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4F48EA" w:rsidRPr="00C053FD" w:rsidRDefault="004F48EA" w:rsidP="004F48EA">
      <w:pPr>
        <w:pStyle w:val="Heading2"/>
      </w:pPr>
      <w:r w:rsidRPr="00C053FD">
        <w:t>O R G A N I Z E A Z Ă</w:t>
      </w:r>
      <w:r>
        <w:t xml:space="preserve">  C O N C U R S </w:t>
      </w:r>
    </w:p>
    <w:p w:rsidR="004F48EA" w:rsidRPr="00D71060" w:rsidRDefault="004F48EA" w:rsidP="004F48EA">
      <w:pPr>
        <w:pStyle w:val="Heading2"/>
        <w:rPr>
          <w:color w:val="000000"/>
        </w:rPr>
      </w:pPr>
      <w:r>
        <w:rPr>
          <w:lang w:val="it-IT"/>
        </w:rPr>
        <w:t xml:space="preserve">pentru ocuparea </w:t>
      </w:r>
      <w:r>
        <w:t xml:space="preserve"> posturilor vacante conform </w:t>
      </w:r>
      <w:r w:rsidRPr="00D71060">
        <w:rPr>
          <w:color w:val="000000"/>
        </w:rPr>
        <w:t>OUG nr. 1</w:t>
      </w:r>
      <w:r w:rsidR="00A76472">
        <w:rPr>
          <w:color w:val="000000"/>
        </w:rPr>
        <w:t>56</w:t>
      </w:r>
      <w:r w:rsidRPr="00D71060">
        <w:rPr>
          <w:color w:val="000000"/>
        </w:rPr>
        <w:t>/202</w:t>
      </w:r>
      <w:r w:rsidR="00A76472">
        <w:rPr>
          <w:color w:val="000000"/>
        </w:rPr>
        <w:t xml:space="preserve">4 art.VII alin. (2) și </w:t>
      </w:r>
      <w:r>
        <w:rPr>
          <w:color w:val="000000"/>
        </w:rPr>
        <w:t xml:space="preserve">alin. </w:t>
      </w:r>
      <w:r w:rsidRPr="00D71060">
        <w:rPr>
          <w:color w:val="000000"/>
        </w:rPr>
        <w:t>(</w:t>
      </w:r>
      <w:r>
        <w:rPr>
          <w:color w:val="000000"/>
        </w:rPr>
        <w:t>3</w:t>
      </w:r>
      <w:r w:rsidRPr="00D71060">
        <w:rPr>
          <w:color w:val="000000"/>
        </w:rPr>
        <w:t xml:space="preserve">) </w:t>
      </w:r>
    </w:p>
    <w:p w:rsidR="004F48EA" w:rsidRDefault="004F48EA" w:rsidP="004F48EA">
      <w:pPr>
        <w:rPr>
          <w:sz w:val="24"/>
          <w:szCs w:val="24"/>
          <w:lang w:val="ro-RO"/>
        </w:rPr>
      </w:pPr>
    </w:p>
    <w:p w:rsidR="00720CD7" w:rsidRPr="00BA3F9E" w:rsidRDefault="00720CD7" w:rsidP="006239DA">
      <w:pPr>
        <w:rPr>
          <w:color w:val="000000" w:themeColor="text1"/>
          <w:sz w:val="22"/>
          <w:szCs w:val="22"/>
          <w:lang w:val="ro-RO"/>
        </w:rPr>
      </w:pPr>
    </w:p>
    <w:p w:rsidR="00720CD7" w:rsidRPr="00BA3F9E" w:rsidRDefault="00720CD7" w:rsidP="00720CD7">
      <w:pPr>
        <w:spacing w:line="276" w:lineRule="auto"/>
        <w:rPr>
          <w:b/>
          <w:color w:val="000000" w:themeColor="text1"/>
          <w:sz w:val="22"/>
          <w:szCs w:val="22"/>
          <w:lang w:val="ro-RO"/>
        </w:rPr>
      </w:pPr>
      <w:r w:rsidRPr="00BA3F9E">
        <w:rPr>
          <w:b/>
          <w:color w:val="000000" w:themeColor="text1"/>
          <w:sz w:val="22"/>
          <w:szCs w:val="22"/>
          <w:lang w:val="ro-RO"/>
        </w:rPr>
        <w:t xml:space="preserve">la Complexul de servicii Cristuru Secuiesc   </w:t>
      </w:r>
    </w:p>
    <w:p w:rsidR="00720CD7" w:rsidRPr="00BA3F9E" w:rsidRDefault="00720CD7" w:rsidP="00720CD7">
      <w:pPr>
        <w:spacing w:line="276" w:lineRule="auto"/>
        <w:rPr>
          <w:b/>
          <w:color w:val="000000" w:themeColor="text1"/>
          <w:sz w:val="22"/>
          <w:szCs w:val="22"/>
          <w:lang w:val="ro-RO"/>
        </w:rPr>
      </w:pPr>
      <w:r w:rsidRPr="00BA3F9E">
        <w:rPr>
          <w:b/>
          <w:color w:val="000000" w:themeColor="text1"/>
          <w:sz w:val="22"/>
          <w:szCs w:val="22"/>
          <w:lang w:val="ro-RO"/>
        </w:rPr>
        <w:t>Administrator</w:t>
      </w:r>
      <w:r w:rsidRPr="00BA3F9E">
        <w:rPr>
          <w:color w:val="000000" w:themeColor="text1"/>
          <w:sz w:val="22"/>
          <w:szCs w:val="22"/>
          <w:lang w:val="ro-RO"/>
        </w:rPr>
        <w:t xml:space="preserve"> cu studii </w:t>
      </w:r>
      <w:r w:rsidRPr="00BA3F9E">
        <w:rPr>
          <w:b/>
          <w:color w:val="000000" w:themeColor="text1"/>
          <w:sz w:val="22"/>
          <w:szCs w:val="22"/>
          <w:lang w:val="ro-RO"/>
        </w:rPr>
        <w:t>M</w:t>
      </w:r>
      <w:r w:rsidRPr="00BA3F9E">
        <w:rPr>
          <w:color w:val="000000" w:themeColor="text1"/>
          <w:sz w:val="22"/>
          <w:szCs w:val="22"/>
          <w:lang w:val="ro-RO"/>
        </w:rPr>
        <w:t xml:space="preserve"> pe durata nedeterminată     </w:t>
      </w:r>
      <w:r w:rsidRPr="00BA3F9E">
        <w:rPr>
          <w:color w:val="000000" w:themeColor="text1"/>
          <w:sz w:val="22"/>
          <w:szCs w:val="22"/>
          <w:lang w:val="ro-RO"/>
        </w:rPr>
        <w:tab/>
        <w:t xml:space="preserve">             </w:t>
      </w:r>
      <w:r w:rsidR="00BA3F9E" w:rsidRPr="00BA3F9E">
        <w:rPr>
          <w:color w:val="000000" w:themeColor="text1"/>
          <w:sz w:val="22"/>
          <w:szCs w:val="22"/>
          <w:lang w:val="ro-RO"/>
        </w:rPr>
        <w:tab/>
      </w:r>
      <w:r w:rsidR="00BA3F9E" w:rsidRPr="00BA3F9E">
        <w:rPr>
          <w:color w:val="000000" w:themeColor="text1"/>
          <w:sz w:val="22"/>
          <w:szCs w:val="22"/>
          <w:lang w:val="ro-RO"/>
        </w:rPr>
        <w:tab/>
      </w:r>
      <w:r w:rsidRPr="00BA3F9E">
        <w:rPr>
          <w:color w:val="000000" w:themeColor="text1"/>
          <w:sz w:val="22"/>
          <w:szCs w:val="22"/>
          <w:lang w:val="ro-RO"/>
        </w:rPr>
        <w:tab/>
        <w:t xml:space="preserve"> </w:t>
      </w:r>
      <w:r w:rsidRPr="00BA3F9E">
        <w:rPr>
          <w:b/>
          <w:color w:val="000000" w:themeColor="text1"/>
          <w:sz w:val="22"/>
          <w:szCs w:val="22"/>
          <w:lang w:val="ro-RO"/>
        </w:rPr>
        <w:t>1 post</w:t>
      </w:r>
      <w:r w:rsidRPr="00BA3F9E">
        <w:rPr>
          <w:color w:val="000000" w:themeColor="text1"/>
          <w:sz w:val="22"/>
          <w:szCs w:val="22"/>
          <w:lang w:val="ro-RO"/>
        </w:rPr>
        <w:tab/>
        <w:t xml:space="preserve"> </w:t>
      </w:r>
    </w:p>
    <w:p w:rsidR="00720CD7" w:rsidRPr="00BA3F9E" w:rsidRDefault="00720CD7" w:rsidP="00720CD7">
      <w:pPr>
        <w:ind w:right="-360"/>
        <w:rPr>
          <w:color w:val="000000" w:themeColor="text1"/>
          <w:sz w:val="22"/>
          <w:szCs w:val="22"/>
          <w:lang w:val="ro-RO"/>
        </w:rPr>
      </w:pPr>
      <w:r w:rsidRPr="00BA3F9E">
        <w:rPr>
          <w:color w:val="000000" w:themeColor="text1"/>
          <w:sz w:val="22"/>
          <w:szCs w:val="22"/>
          <w:lang w:val="ro-RO"/>
        </w:rPr>
        <w:t>Condiții de participare</w:t>
      </w:r>
    </w:p>
    <w:p w:rsidR="00720CD7" w:rsidRPr="00BA3F9E" w:rsidRDefault="00720CD7" w:rsidP="00720CD7">
      <w:pPr>
        <w:pStyle w:val="ListParagraph"/>
        <w:numPr>
          <w:ilvl w:val="0"/>
          <w:numId w:val="8"/>
        </w:numPr>
        <w:spacing w:line="276" w:lineRule="auto"/>
        <w:rPr>
          <w:color w:val="000000" w:themeColor="text1"/>
          <w:sz w:val="22"/>
          <w:szCs w:val="22"/>
          <w:lang w:val="ro-RO"/>
        </w:rPr>
      </w:pPr>
      <w:r w:rsidRPr="00BA3F9E">
        <w:rPr>
          <w:color w:val="000000" w:themeColor="text1"/>
          <w:sz w:val="22"/>
          <w:szCs w:val="22"/>
          <w:lang w:val="ro-RO"/>
        </w:rPr>
        <w:t>Studii medii cu diplomă de bacalaureat</w:t>
      </w:r>
    </w:p>
    <w:p w:rsidR="00720CD7" w:rsidRPr="00BA3F9E" w:rsidRDefault="00720CD7" w:rsidP="00720CD7">
      <w:pPr>
        <w:pStyle w:val="ListParagraph"/>
        <w:numPr>
          <w:ilvl w:val="0"/>
          <w:numId w:val="8"/>
        </w:numPr>
        <w:spacing w:line="276" w:lineRule="auto"/>
        <w:rPr>
          <w:color w:val="000000" w:themeColor="text1"/>
          <w:sz w:val="22"/>
          <w:szCs w:val="22"/>
          <w:lang w:val="ro-RO"/>
        </w:rPr>
      </w:pPr>
      <w:r w:rsidRPr="00BA3F9E">
        <w:rPr>
          <w:color w:val="000000" w:themeColor="text1"/>
          <w:sz w:val="22"/>
          <w:szCs w:val="22"/>
          <w:lang w:val="ro-RO"/>
        </w:rPr>
        <w:t>Vechime minumum 5 ani</w:t>
      </w:r>
    </w:p>
    <w:p w:rsidR="00720CD7" w:rsidRPr="00BA3F9E" w:rsidRDefault="00720CD7" w:rsidP="00720CD7">
      <w:pPr>
        <w:pStyle w:val="ListParagraph"/>
        <w:numPr>
          <w:ilvl w:val="0"/>
          <w:numId w:val="8"/>
        </w:numPr>
        <w:spacing w:line="276" w:lineRule="auto"/>
        <w:rPr>
          <w:color w:val="000000" w:themeColor="text1"/>
          <w:sz w:val="22"/>
          <w:szCs w:val="22"/>
          <w:lang w:val="ro-RO"/>
        </w:rPr>
      </w:pPr>
      <w:r w:rsidRPr="00BA3F9E">
        <w:rPr>
          <w:color w:val="000000" w:themeColor="text1"/>
          <w:sz w:val="22"/>
          <w:szCs w:val="22"/>
          <w:lang w:val="ro-RO"/>
        </w:rPr>
        <w:t xml:space="preserve">Capacitate bună de organizare </w:t>
      </w:r>
    </w:p>
    <w:p w:rsidR="00720CD7" w:rsidRPr="00BA3F9E" w:rsidRDefault="00720CD7" w:rsidP="00720CD7">
      <w:pPr>
        <w:pStyle w:val="ListParagraph"/>
        <w:numPr>
          <w:ilvl w:val="0"/>
          <w:numId w:val="8"/>
        </w:numPr>
        <w:spacing w:line="276" w:lineRule="auto"/>
        <w:rPr>
          <w:color w:val="000000" w:themeColor="text1"/>
          <w:sz w:val="22"/>
          <w:szCs w:val="22"/>
          <w:lang w:val="ro-RO"/>
        </w:rPr>
      </w:pPr>
      <w:r w:rsidRPr="00BA3F9E">
        <w:rPr>
          <w:color w:val="000000" w:themeColor="text1"/>
          <w:sz w:val="22"/>
          <w:szCs w:val="22"/>
          <w:lang w:val="ro-RO"/>
        </w:rPr>
        <w:t>Capacitate de a lucra în echipă</w:t>
      </w:r>
    </w:p>
    <w:p w:rsidR="00332035" w:rsidRDefault="00720CD7" w:rsidP="00720CD7">
      <w:pPr>
        <w:rPr>
          <w:color w:val="000000" w:themeColor="text1"/>
          <w:sz w:val="22"/>
          <w:szCs w:val="22"/>
          <w:lang w:val="ro-RO"/>
        </w:rPr>
      </w:pPr>
      <w:r w:rsidRPr="00BA3F9E">
        <w:rPr>
          <w:color w:val="000000" w:themeColor="text1"/>
          <w:sz w:val="22"/>
          <w:szCs w:val="22"/>
          <w:lang w:val="ro-RO"/>
        </w:rPr>
        <w:t>Durata timpului de lucru 8 ore/40 ore săptămână</w:t>
      </w:r>
    </w:p>
    <w:p w:rsidR="00332035" w:rsidRDefault="00332035" w:rsidP="00720CD7">
      <w:pPr>
        <w:rPr>
          <w:color w:val="000000" w:themeColor="text1"/>
          <w:sz w:val="22"/>
          <w:szCs w:val="22"/>
          <w:lang w:val="ro-RO"/>
        </w:rPr>
      </w:pPr>
    </w:p>
    <w:p w:rsidR="00C35A17" w:rsidRPr="00F6664C" w:rsidRDefault="00C35A17" w:rsidP="00E17D78">
      <w:pPr>
        <w:ind w:firstLine="708"/>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C35A17">
      <w:pPr>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C35A17">
      <w:pPr>
        <w:rPr>
          <w:sz w:val="24"/>
          <w:szCs w:val="24"/>
          <w:lang w:val="ro-RO"/>
        </w:rPr>
      </w:pPr>
      <w:r w:rsidRPr="00F6664C">
        <w:rPr>
          <w:sz w:val="24"/>
          <w:szCs w:val="24"/>
          <w:lang w:val="ro-RO"/>
        </w:rPr>
        <w:t xml:space="preserve">    b) cunoaşte limba română, scris şi vorbit;</w:t>
      </w:r>
    </w:p>
    <w:p w:rsidR="00C35A17" w:rsidRPr="00F6664C" w:rsidRDefault="00C35A17" w:rsidP="00C35A17">
      <w:pPr>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C35A17">
      <w:pPr>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C35A17">
      <w:pPr>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C35A17" w:rsidRPr="00F6664C" w:rsidRDefault="00C35A17" w:rsidP="00C35A17">
      <w:pPr>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C35A17">
      <w:pPr>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F6664C" w:rsidRDefault="00C35A17" w:rsidP="00C35A17">
      <w:pPr>
        <w:rPr>
          <w:sz w:val="24"/>
          <w:szCs w:val="24"/>
          <w:lang w:val="ro-RO"/>
        </w:rPr>
      </w:pPr>
      <w:r w:rsidRPr="00F6664C">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C906FF" w:rsidRDefault="00C906FF" w:rsidP="00146244">
      <w:pPr>
        <w:ind w:firstLine="720"/>
        <w:jc w:val="both"/>
        <w:rPr>
          <w:color w:val="000000" w:themeColor="text1"/>
          <w:sz w:val="24"/>
          <w:szCs w:val="24"/>
          <w:lang w:val="ro-RO"/>
        </w:rPr>
      </w:pPr>
    </w:p>
    <w:p w:rsidR="00C906FF" w:rsidRDefault="00C906FF" w:rsidP="00146244">
      <w:pPr>
        <w:ind w:firstLine="720"/>
        <w:jc w:val="both"/>
        <w:rPr>
          <w:color w:val="000000" w:themeColor="text1"/>
          <w:sz w:val="24"/>
          <w:szCs w:val="24"/>
          <w:lang w:val="ro-RO"/>
        </w:rPr>
      </w:pPr>
    </w:p>
    <w:p w:rsidR="00C906FF" w:rsidRDefault="00C906FF" w:rsidP="00146244">
      <w:pPr>
        <w:ind w:firstLine="720"/>
        <w:jc w:val="both"/>
        <w:rPr>
          <w:color w:val="000000" w:themeColor="text1"/>
          <w:sz w:val="24"/>
          <w:szCs w:val="24"/>
          <w:lang w:val="ro-RO"/>
        </w:rPr>
      </w:pPr>
    </w:p>
    <w:p w:rsidR="00C906FF" w:rsidRDefault="00C906FF" w:rsidP="00146244">
      <w:pPr>
        <w:ind w:firstLine="720"/>
        <w:jc w:val="both"/>
        <w:rPr>
          <w:color w:val="000000" w:themeColor="text1"/>
          <w:sz w:val="24"/>
          <w:szCs w:val="24"/>
          <w:lang w:val="ro-RO"/>
        </w:rPr>
      </w:pPr>
    </w:p>
    <w:p w:rsidR="00146244" w:rsidRPr="00F6664C" w:rsidRDefault="00146244" w:rsidP="00146244">
      <w:pPr>
        <w:ind w:firstLine="720"/>
        <w:jc w:val="both"/>
        <w:rPr>
          <w:color w:val="000000" w:themeColor="text1"/>
          <w:sz w:val="24"/>
          <w:szCs w:val="24"/>
          <w:lang w:val="ro-RO"/>
        </w:rPr>
      </w:pPr>
      <w:r w:rsidRPr="00F6664C">
        <w:rPr>
          <w:color w:val="000000" w:themeColor="text1"/>
          <w:sz w:val="24"/>
          <w:szCs w:val="24"/>
          <w:lang w:val="ro-RO"/>
        </w:rPr>
        <w:lastRenderedPageBreak/>
        <w:t xml:space="preserve">Concursul se va organiza în data de </w:t>
      </w:r>
      <w:r w:rsidR="004B3EA2">
        <w:rPr>
          <w:b/>
          <w:color w:val="000000" w:themeColor="text1"/>
          <w:sz w:val="24"/>
          <w:szCs w:val="24"/>
          <w:lang w:val="ro-RO"/>
        </w:rPr>
        <w:t>18 noiembrie 2025</w:t>
      </w:r>
      <w:r w:rsidR="00A21C99" w:rsidRPr="00F6664C">
        <w:rPr>
          <w:b/>
          <w:color w:val="000000" w:themeColor="text1"/>
          <w:sz w:val="24"/>
          <w:szCs w:val="24"/>
          <w:lang w:val="ro-RO"/>
        </w:rPr>
        <w:t xml:space="preserve">, ora </w:t>
      </w:r>
      <w:r w:rsidRPr="00F6664C">
        <w:rPr>
          <w:b/>
          <w:color w:val="000000" w:themeColor="text1"/>
          <w:sz w:val="24"/>
          <w:szCs w:val="24"/>
          <w:lang w:val="ro-RO"/>
        </w:rPr>
        <w:t>10</w:t>
      </w:r>
      <w:r w:rsidR="00A21C99" w:rsidRPr="00F6664C">
        <w:rPr>
          <w:b/>
          <w:color w:val="000000" w:themeColor="text1"/>
          <w:sz w:val="24"/>
          <w:szCs w:val="24"/>
          <w:lang w:val="ro-RO"/>
        </w:rPr>
        <w:t>,00</w:t>
      </w:r>
      <w:r w:rsidRPr="00F6664C">
        <w:rPr>
          <w:b/>
          <w:color w:val="000000" w:themeColor="text1"/>
          <w:sz w:val="24"/>
          <w:szCs w:val="24"/>
          <w:lang w:val="ro-RO"/>
        </w:rPr>
        <w:t xml:space="preserve"> </w:t>
      </w:r>
      <w:r w:rsidR="00C35A17" w:rsidRPr="00F6664C">
        <w:rPr>
          <w:b/>
          <w:color w:val="000000" w:themeColor="text1"/>
          <w:sz w:val="24"/>
          <w:szCs w:val="24"/>
          <w:lang w:val="ro-RO"/>
        </w:rPr>
        <w:t>conform calendar</w:t>
      </w:r>
      <w:r w:rsidR="00522609">
        <w:rPr>
          <w:b/>
          <w:color w:val="000000" w:themeColor="text1"/>
          <w:sz w:val="24"/>
          <w:szCs w:val="24"/>
          <w:lang w:val="ro-RO"/>
        </w:rPr>
        <w:t xml:space="preserve"> </w:t>
      </w:r>
      <w:r w:rsidR="005A1CC8" w:rsidRPr="00F6664C">
        <w:rPr>
          <w:b/>
          <w:color w:val="000000" w:themeColor="text1"/>
          <w:sz w:val="24"/>
          <w:szCs w:val="24"/>
          <w:lang w:val="ro-RO"/>
        </w:rPr>
        <w:t>anexat</w:t>
      </w:r>
      <w:r w:rsidR="00DE3A9A" w:rsidRPr="00F6664C">
        <w:rPr>
          <w:b/>
          <w:color w:val="000000" w:themeColor="text1"/>
          <w:sz w:val="24"/>
          <w:szCs w:val="24"/>
          <w:lang w:val="ro-RO"/>
        </w:rPr>
        <w:t>,</w:t>
      </w:r>
      <w:r w:rsidR="005A1CC8" w:rsidRPr="00F6664C">
        <w:rPr>
          <w:b/>
          <w:color w:val="000000" w:themeColor="text1"/>
          <w:sz w:val="24"/>
          <w:szCs w:val="24"/>
          <w:lang w:val="ro-RO"/>
        </w:rPr>
        <w:t xml:space="preserve"> </w:t>
      </w:r>
      <w:r w:rsidRPr="00F6664C">
        <w:rPr>
          <w:color w:val="000000" w:themeColor="text1"/>
          <w:sz w:val="24"/>
          <w:szCs w:val="24"/>
          <w:lang w:val="ro-RO"/>
        </w:rPr>
        <w:t>la sediul Direcţiei Generale de Asistenţă Socială şi Protecţia Copilului din Miercurea  Ciuc,</w:t>
      </w:r>
      <w:r w:rsidR="00A76472">
        <w:rPr>
          <w:color w:val="000000" w:themeColor="text1"/>
          <w:sz w:val="24"/>
          <w:szCs w:val="24"/>
          <w:lang w:val="ro-RO"/>
        </w:rPr>
        <w:t xml:space="preserve"> str. Szék nr 152.</w:t>
      </w:r>
    </w:p>
    <w:p w:rsidR="00146244" w:rsidRPr="00F6664C" w:rsidRDefault="00146244" w:rsidP="00146244">
      <w:pPr>
        <w:ind w:firstLine="720"/>
        <w:jc w:val="both"/>
        <w:rPr>
          <w:color w:val="000000" w:themeColor="text1"/>
          <w:sz w:val="24"/>
          <w:szCs w:val="24"/>
          <w:lang w:val="ro-RO"/>
        </w:rPr>
      </w:pPr>
      <w:r w:rsidRPr="00F6664C">
        <w:rPr>
          <w:color w:val="000000" w:themeColor="text1"/>
          <w:sz w:val="24"/>
          <w:szCs w:val="24"/>
          <w:lang w:val="ro-RO"/>
        </w:rPr>
        <w:t xml:space="preserve">Relaţii suplimentare se obţin la Serviciul resurse umane, telefon </w:t>
      </w:r>
      <w:r w:rsidR="00A76472">
        <w:rPr>
          <w:color w:val="000000" w:themeColor="text1"/>
          <w:sz w:val="24"/>
          <w:szCs w:val="24"/>
        </w:rPr>
        <w:t>0733553044</w:t>
      </w:r>
      <w:r w:rsidRPr="00F6664C">
        <w:rPr>
          <w:color w:val="000000" w:themeColor="text1"/>
          <w:sz w:val="24"/>
          <w:szCs w:val="24"/>
        </w:rPr>
        <w:t>.</w:t>
      </w: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004B3EA2">
        <w:rPr>
          <w:b/>
          <w:color w:val="000000" w:themeColor="text1"/>
          <w:sz w:val="24"/>
          <w:szCs w:val="24"/>
          <w:lang w:val="ro-RO"/>
        </w:rPr>
        <w:t xml:space="preserve">10 </w:t>
      </w:r>
      <w:r w:rsidR="00A76472">
        <w:rPr>
          <w:b/>
          <w:color w:val="000000" w:themeColor="text1"/>
          <w:sz w:val="24"/>
          <w:szCs w:val="24"/>
          <w:lang w:val="ro-RO"/>
        </w:rPr>
        <w:t>noiembrie 2025</w:t>
      </w:r>
      <w:r w:rsidRPr="00F6664C">
        <w:rPr>
          <w:b/>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76956">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p>
    <w:p w:rsidR="00146244" w:rsidRPr="00F6664C" w:rsidRDefault="00146244" w:rsidP="00D76956">
      <w:pPr>
        <w:pStyle w:val="ListParagraph"/>
        <w:numPr>
          <w:ilvl w:val="0"/>
          <w:numId w:val="2"/>
        </w:numPr>
        <w:jc w:val="both"/>
        <w:rPr>
          <w:color w:val="000000" w:themeColor="text1"/>
          <w:sz w:val="24"/>
          <w:szCs w:val="24"/>
          <w:lang w:val="ro-RO"/>
        </w:rPr>
      </w:pPr>
      <w:r w:rsidRPr="00F6664C">
        <w:rPr>
          <w:color w:val="000000" w:themeColor="text1"/>
          <w:sz w:val="24"/>
          <w:szCs w:val="24"/>
          <w:lang w:val="ro-RO"/>
        </w:rPr>
        <w:t xml:space="preserve">Actul de identitate, în original şi în copie </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Diplomele de studii în original şi în copie</w:t>
      </w:r>
    </w:p>
    <w:p w:rsidR="00146244" w:rsidRPr="00F6664C" w:rsidRDefault="0064658B" w:rsidP="00D76956">
      <w:pPr>
        <w:pStyle w:val="ListParagraph"/>
        <w:numPr>
          <w:ilvl w:val="0"/>
          <w:numId w:val="1"/>
        </w:numPr>
        <w:jc w:val="both"/>
        <w:rPr>
          <w:sz w:val="24"/>
          <w:szCs w:val="24"/>
          <w:lang w:val="ro-RO"/>
        </w:rPr>
      </w:pPr>
      <w:r w:rsidRPr="00F6664C">
        <w:rPr>
          <w:sz w:val="24"/>
          <w:szCs w:val="24"/>
          <w:lang w:val="ro-RO"/>
        </w:rPr>
        <w:t>D</w:t>
      </w:r>
      <w:r w:rsidR="00146244" w:rsidRPr="00F6664C">
        <w:rPr>
          <w:sz w:val="24"/>
          <w:szCs w:val="24"/>
          <w:lang w:val="ro-RO"/>
        </w:rPr>
        <w:t>ocumentele care atestă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 xml:space="preserve">în specialitatea studiilor solicitate în original și copie </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Adeverinţă medicală de la medicul de familie</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p>
    <w:p w:rsidR="00E17D78" w:rsidRPr="00F6664C" w:rsidRDefault="00146244" w:rsidP="00D76956">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76956">
      <w:pPr>
        <w:pStyle w:val="ListParagraph"/>
        <w:numPr>
          <w:ilvl w:val="0"/>
          <w:numId w:val="1"/>
        </w:numPr>
        <w:jc w:val="both"/>
        <w:rPr>
          <w:sz w:val="24"/>
          <w:szCs w:val="24"/>
          <w:lang w:val="ro-RO"/>
        </w:rPr>
      </w:pPr>
      <w:r w:rsidRPr="00F6664C">
        <w:rPr>
          <w:sz w:val="24"/>
          <w:szCs w:val="24"/>
          <w:lang w:val="ro-RO"/>
        </w:rPr>
        <w:t>Certificat de integritate</w:t>
      </w:r>
      <w:r w:rsidR="002E6E9A" w:rsidRPr="00F6664C">
        <w:rPr>
          <w:sz w:val="24"/>
          <w:szCs w:val="24"/>
          <w:lang w:val="ro-RO"/>
        </w:rPr>
        <w:t xml:space="preserve"> </w:t>
      </w:r>
    </w:p>
    <w:p w:rsidR="00A45ACC" w:rsidRPr="00F6664C" w:rsidRDefault="00A45ACC" w:rsidP="00A45ACC">
      <w:pPr>
        <w:ind w:left="1080"/>
        <w:jc w:val="both"/>
        <w:rPr>
          <w:sz w:val="24"/>
          <w:szCs w:val="24"/>
          <w:lang w:val="ro-RO"/>
        </w:rPr>
      </w:pPr>
    </w:p>
    <w:p w:rsidR="00C35A17" w:rsidRPr="00F6664C" w:rsidRDefault="00C35A17" w:rsidP="00146244">
      <w:pPr>
        <w:jc w:val="both"/>
        <w:rPr>
          <w:sz w:val="24"/>
          <w:szCs w:val="24"/>
        </w:rPr>
      </w:pPr>
    </w:p>
    <w:p w:rsidR="00C35A17" w:rsidRPr="00F6664C" w:rsidRDefault="00C35A17" w:rsidP="00146244">
      <w:pPr>
        <w:jc w:val="both"/>
        <w:rPr>
          <w:sz w:val="24"/>
          <w:szCs w:val="24"/>
        </w:rPr>
      </w:pPr>
    </w:p>
    <w:p w:rsidR="00B51577" w:rsidRDefault="00A802AA" w:rsidP="00A920EF">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5B0D4D" w:rsidRDefault="005B0D4D" w:rsidP="00A920EF">
      <w:pPr>
        <w:ind w:left="360" w:firstLine="720"/>
        <w:rPr>
          <w:bCs/>
          <w:sz w:val="24"/>
          <w:szCs w:val="24"/>
          <w:lang w:val="hu-HU"/>
        </w:rPr>
      </w:pPr>
    </w:p>
    <w:p w:rsidR="00146244" w:rsidRPr="004B3EA2" w:rsidRDefault="00146244" w:rsidP="00A920EF">
      <w:pPr>
        <w:ind w:left="360" w:firstLine="720"/>
        <w:rPr>
          <w:b/>
          <w:bCs/>
          <w:sz w:val="24"/>
          <w:szCs w:val="24"/>
          <w:lang w:val="hu-HU"/>
        </w:rPr>
      </w:pPr>
      <w:r w:rsidRPr="00F6664C">
        <w:rPr>
          <w:bCs/>
          <w:sz w:val="24"/>
          <w:szCs w:val="24"/>
          <w:lang w:val="hu-HU"/>
        </w:rPr>
        <w:t xml:space="preserve">                             </w:t>
      </w:r>
      <w:r w:rsidRPr="004B3EA2">
        <w:rPr>
          <w:b/>
          <w:bCs/>
          <w:sz w:val="24"/>
          <w:szCs w:val="24"/>
          <w:lang w:val="hu-HU"/>
        </w:rPr>
        <w:t>ELEKES ZOLTÁN</w:t>
      </w: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4B3EA2" w:rsidRDefault="004B3EA2"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A920EF">
      <w:pPr>
        <w:ind w:left="360" w:firstLine="720"/>
        <w:rPr>
          <w:bCs/>
          <w:sz w:val="24"/>
          <w:szCs w:val="24"/>
          <w:lang w:val="hu-HU"/>
        </w:rPr>
      </w:pPr>
    </w:p>
    <w:p w:rsidR="005B0D4D" w:rsidRDefault="005B0D4D" w:rsidP="005B0D4D">
      <w:pPr>
        <w:rPr>
          <w:b/>
          <w:sz w:val="28"/>
          <w:szCs w:val="28"/>
        </w:rPr>
      </w:pPr>
      <w:r>
        <w:rPr>
          <w:b/>
          <w:sz w:val="28"/>
          <w:szCs w:val="28"/>
        </w:rPr>
        <w:t>BIBLIOGRAFIE</w:t>
      </w:r>
    </w:p>
    <w:p w:rsidR="005B0D4D" w:rsidRDefault="005B0D4D" w:rsidP="005B0D4D">
      <w:pPr>
        <w:jc w:val="both"/>
        <w:rPr>
          <w:b/>
          <w:sz w:val="24"/>
          <w:szCs w:val="24"/>
          <w:lang w:val="ro-RO"/>
        </w:rPr>
      </w:pPr>
    </w:p>
    <w:p w:rsidR="005B0D4D" w:rsidRDefault="005B0D4D" w:rsidP="005B0D4D">
      <w:pPr>
        <w:jc w:val="both"/>
        <w:rPr>
          <w:b/>
          <w:sz w:val="24"/>
          <w:szCs w:val="24"/>
          <w:lang w:val="ro-RO"/>
        </w:rPr>
      </w:pPr>
      <w:r>
        <w:rPr>
          <w:b/>
          <w:sz w:val="24"/>
          <w:szCs w:val="24"/>
          <w:lang w:val="ro-RO"/>
        </w:rPr>
        <w:t xml:space="preserve">Pentru organizarea examenului pentru ocuparea posturilor de ADMINISTRATOR studii M, cu contract individual de muncă pe perioadă </w:t>
      </w:r>
      <w:r w:rsidR="00651969">
        <w:rPr>
          <w:b/>
          <w:sz w:val="24"/>
          <w:szCs w:val="24"/>
          <w:lang w:val="ro-RO"/>
        </w:rPr>
        <w:t>ne</w:t>
      </w:r>
      <w:r>
        <w:rPr>
          <w:b/>
          <w:sz w:val="24"/>
          <w:szCs w:val="24"/>
          <w:lang w:val="ro-RO"/>
        </w:rPr>
        <w:t>determinată, la Complexul de Servicii Cristuru Secuiesc</w:t>
      </w:r>
    </w:p>
    <w:p w:rsidR="005B0D4D" w:rsidRDefault="005B0D4D" w:rsidP="005B0D4D">
      <w:pPr>
        <w:tabs>
          <w:tab w:val="left" w:pos="3780"/>
        </w:tabs>
        <w:jc w:val="both"/>
        <w:rPr>
          <w:sz w:val="24"/>
          <w:szCs w:val="24"/>
        </w:rPr>
      </w:pPr>
      <w:r>
        <w:rPr>
          <w:b/>
          <w:sz w:val="24"/>
          <w:szCs w:val="24"/>
        </w:rPr>
        <w:t xml:space="preserve">1. </w:t>
      </w:r>
      <w:proofErr w:type="spellStart"/>
      <w:r>
        <w:rPr>
          <w:b/>
          <w:sz w:val="24"/>
          <w:szCs w:val="24"/>
        </w:rPr>
        <w:t>Legea</w:t>
      </w:r>
      <w:proofErr w:type="spellEnd"/>
      <w:r>
        <w:rPr>
          <w:b/>
          <w:sz w:val="24"/>
          <w:szCs w:val="24"/>
        </w:rPr>
        <w:t xml:space="preserve"> 272/2004</w:t>
      </w:r>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protecția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promovarea</w:t>
      </w:r>
      <w:proofErr w:type="spellEnd"/>
      <w:r>
        <w:rPr>
          <w:sz w:val="24"/>
          <w:szCs w:val="24"/>
        </w:rPr>
        <w:t xml:space="preserve"> </w:t>
      </w:r>
      <w:proofErr w:type="spellStart"/>
      <w:r>
        <w:rPr>
          <w:sz w:val="24"/>
          <w:szCs w:val="24"/>
        </w:rPr>
        <w:t>drepturilor</w:t>
      </w:r>
      <w:proofErr w:type="spellEnd"/>
      <w:r>
        <w:rPr>
          <w:sz w:val="24"/>
          <w:szCs w:val="24"/>
        </w:rPr>
        <w:t xml:space="preserve"> </w:t>
      </w:r>
      <w:proofErr w:type="spellStart"/>
      <w:r>
        <w:rPr>
          <w:sz w:val="24"/>
          <w:szCs w:val="24"/>
        </w:rPr>
        <w:t>copilului</w:t>
      </w:r>
      <w:proofErr w:type="spell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rsidR="005B0D4D" w:rsidRDefault="005B0D4D" w:rsidP="005B0D4D">
      <w:pPr>
        <w:tabs>
          <w:tab w:val="left" w:pos="3780"/>
        </w:tabs>
        <w:spacing w:before="240"/>
        <w:jc w:val="both"/>
        <w:rPr>
          <w:sz w:val="24"/>
          <w:szCs w:val="24"/>
        </w:rPr>
      </w:pPr>
      <w:r>
        <w:rPr>
          <w:b/>
          <w:sz w:val="24"/>
          <w:szCs w:val="24"/>
        </w:rPr>
        <w:t xml:space="preserve">2. H.G. </w:t>
      </w:r>
      <w:proofErr w:type="spellStart"/>
      <w:r>
        <w:rPr>
          <w:b/>
          <w:sz w:val="24"/>
          <w:szCs w:val="24"/>
        </w:rPr>
        <w:t>nr</w:t>
      </w:r>
      <w:proofErr w:type="spellEnd"/>
      <w:r>
        <w:rPr>
          <w:b/>
          <w:sz w:val="24"/>
          <w:szCs w:val="24"/>
        </w:rPr>
        <w:t>. 797/2017</w:t>
      </w:r>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aprobarea</w:t>
      </w:r>
      <w:proofErr w:type="spellEnd"/>
      <w:r>
        <w:rPr>
          <w:sz w:val="24"/>
          <w:szCs w:val="24"/>
        </w:rPr>
        <w:t xml:space="preserve"> </w:t>
      </w:r>
      <w:proofErr w:type="spellStart"/>
      <w:r>
        <w:rPr>
          <w:sz w:val="24"/>
          <w:szCs w:val="24"/>
        </w:rPr>
        <w:t>regulamentelor-cadru</w:t>
      </w:r>
      <w:proofErr w:type="spellEnd"/>
      <w:r>
        <w:rPr>
          <w:sz w:val="24"/>
          <w:szCs w:val="24"/>
        </w:rPr>
        <w:t xml:space="preserve"> de </w:t>
      </w:r>
      <w:proofErr w:type="spellStart"/>
      <w:r>
        <w:rPr>
          <w:sz w:val="24"/>
          <w:szCs w:val="24"/>
        </w:rPr>
        <w:t>organizare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funcţionare</w:t>
      </w:r>
      <w:proofErr w:type="spellEnd"/>
      <w:r>
        <w:rPr>
          <w:sz w:val="24"/>
          <w:szCs w:val="24"/>
        </w:rPr>
        <w:t xml:space="preserve"> ale </w:t>
      </w:r>
      <w:proofErr w:type="spellStart"/>
      <w:r>
        <w:rPr>
          <w:sz w:val="24"/>
          <w:szCs w:val="24"/>
        </w:rPr>
        <w:t>serviciilor</w:t>
      </w:r>
      <w:proofErr w:type="spellEnd"/>
      <w:r>
        <w:rPr>
          <w:sz w:val="24"/>
          <w:szCs w:val="24"/>
        </w:rPr>
        <w:t xml:space="preserve"> </w:t>
      </w:r>
      <w:proofErr w:type="spellStart"/>
      <w:r>
        <w:rPr>
          <w:sz w:val="24"/>
          <w:szCs w:val="24"/>
        </w:rPr>
        <w:t>publice</w:t>
      </w:r>
      <w:proofErr w:type="spellEnd"/>
      <w:r>
        <w:rPr>
          <w:sz w:val="24"/>
          <w:szCs w:val="24"/>
        </w:rPr>
        <w:t xml:space="preserve"> de </w:t>
      </w:r>
      <w:proofErr w:type="spellStart"/>
      <w:r>
        <w:rPr>
          <w:sz w:val="24"/>
          <w:szCs w:val="24"/>
        </w:rPr>
        <w:t>asistenţă</w:t>
      </w:r>
      <w:proofErr w:type="spellEnd"/>
      <w:r>
        <w:rPr>
          <w:sz w:val="24"/>
          <w:szCs w:val="24"/>
        </w:rPr>
        <w:t xml:space="preserve"> </w:t>
      </w:r>
      <w:proofErr w:type="spellStart"/>
      <w:r>
        <w:rPr>
          <w:sz w:val="24"/>
          <w:szCs w:val="24"/>
        </w:rPr>
        <w:t>socială</w:t>
      </w:r>
      <w:proofErr w:type="spellEnd"/>
      <w:r>
        <w:rPr>
          <w:sz w:val="24"/>
          <w:szCs w:val="24"/>
        </w:rPr>
        <w:t xml:space="preserve"> </w:t>
      </w:r>
      <w:proofErr w:type="spellStart"/>
      <w:r>
        <w:rPr>
          <w:sz w:val="24"/>
          <w:szCs w:val="24"/>
        </w:rPr>
        <w:t>şi</w:t>
      </w:r>
      <w:proofErr w:type="spellEnd"/>
      <w:r>
        <w:rPr>
          <w:sz w:val="24"/>
          <w:szCs w:val="24"/>
        </w:rPr>
        <w:t xml:space="preserve"> a </w:t>
      </w:r>
      <w:proofErr w:type="spellStart"/>
      <w:r>
        <w:rPr>
          <w:sz w:val="24"/>
          <w:szCs w:val="24"/>
        </w:rPr>
        <w:t>structurii</w:t>
      </w:r>
      <w:proofErr w:type="spellEnd"/>
      <w:r>
        <w:rPr>
          <w:sz w:val="24"/>
          <w:szCs w:val="24"/>
        </w:rPr>
        <w:t xml:space="preserve"> </w:t>
      </w:r>
      <w:proofErr w:type="spellStart"/>
      <w:r>
        <w:rPr>
          <w:sz w:val="24"/>
          <w:szCs w:val="24"/>
        </w:rPr>
        <w:t>orientative</w:t>
      </w:r>
      <w:proofErr w:type="spellEnd"/>
      <w:r>
        <w:rPr>
          <w:sz w:val="24"/>
          <w:szCs w:val="24"/>
        </w:rPr>
        <w:t xml:space="preserve"> de personal – </w:t>
      </w:r>
      <w:proofErr w:type="spellStart"/>
      <w:r>
        <w:rPr>
          <w:sz w:val="24"/>
          <w:szCs w:val="24"/>
        </w:rPr>
        <w:t>Anexa</w:t>
      </w:r>
      <w:proofErr w:type="spellEnd"/>
      <w:r>
        <w:rPr>
          <w:sz w:val="24"/>
          <w:szCs w:val="24"/>
        </w:rPr>
        <w:t xml:space="preserve"> 1</w:t>
      </w:r>
    </w:p>
    <w:p w:rsidR="005B0D4D" w:rsidRDefault="005B0D4D" w:rsidP="005B0D4D">
      <w:pPr>
        <w:tabs>
          <w:tab w:val="left" w:pos="3780"/>
        </w:tabs>
        <w:spacing w:before="240"/>
        <w:jc w:val="both"/>
        <w:rPr>
          <w:sz w:val="24"/>
          <w:szCs w:val="24"/>
        </w:rPr>
      </w:pPr>
      <w:r>
        <w:rPr>
          <w:b/>
          <w:sz w:val="24"/>
          <w:szCs w:val="24"/>
        </w:rPr>
        <w:t xml:space="preserve">3. </w:t>
      </w:r>
      <w:proofErr w:type="spellStart"/>
      <w:r>
        <w:rPr>
          <w:b/>
          <w:sz w:val="24"/>
          <w:szCs w:val="24"/>
        </w:rPr>
        <w:t>Ordinul</w:t>
      </w:r>
      <w:proofErr w:type="spellEnd"/>
      <w:r>
        <w:rPr>
          <w:b/>
          <w:sz w:val="24"/>
          <w:szCs w:val="24"/>
        </w:rPr>
        <w:t xml:space="preserve"> </w:t>
      </w:r>
      <w:proofErr w:type="spellStart"/>
      <w:r>
        <w:rPr>
          <w:b/>
          <w:sz w:val="24"/>
          <w:szCs w:val="24"/>
        </w:rPr>
        <w:t>nr</w:t>
      </w:r>
      <w:proofErr w:type="spellEnd"/>
      <w:r>
        <w:rPr>
          <w:b/>
          <w:sz w:val="24"/>
          <w:szCs w:val="24"/>
        </w:rPr>
        <w:t xml:space="preserve">. 25 din </w:t>
      </w:r>
      <w:proofErr w:type="spellStart"/>
      <w:r>
        <w:rPr>
          <w:b/>
          <w:sz w:val="24"/>
          <w:szCs w:val="24"/>
        </w:rPr>
        <w:t>februarie</w:t>
      </w:r>
      <w:proofErr w:type="spellEnd"/>
      <w:r>
        <w:rPr>
          <w:b/>
          <w:sz w:val="24"/>
          <w:szCs w:val="24"/>
        </w:rPr>
        <w:t xml:space="preserve"> 2019</w:t>
      </w:r>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aprobarea</w:t>
      </w:r>
      <w:proofErr w:type="spellEnd"/>
      <w:r>
        <w:rPr>
          <w:sz w:val="24"/>
          <w:szCs w:val="24"/>
        </w:rPr>
        <w:t xml:space="preserve"> </w:t>
      </w:r>
      <w:proofErr w:type="spellStart"/>
      <w:r>
        <w:rPr>
          <w:sz w:val="24"/>
          <w:szCs w:val="24"/>
        </w:rPr>
        <w:t>standardelor</w:t>
      </w:r>
      <w:proofErr w:type="spellEnd"/>
      <w:r>
        <w:rPr>
          <w:sz w:val="24"/>
          <w:szCs w:val="24"/>
        </w:rPr>
        <w:t xml:space="preserve"> </w:t>
      </w:r>
      <w:proofErr w:type="spellStart"/>
      <w:r>
        <w:rPr>
          <w:sz w:val="24"/>
          <w:szCs w:val="24"/>
        </w:rPr>
        <w:t>minime</w:t>
      </w:r>
      <w:proofErr w:type="spellEnd"/>
      <w:r>
        <w:rPr>
          <w:sz w:val="24"/>
          <w:szCs w:val="24"/>
        </w:rPr>
        <w:t xml:space="preserve"> de </w:t>
      </w:r>
      <w:proofErr w:type="spellStart"/>
      <w:r>
        <w:rPr>
          <w:sz w:val="24"/>
          <w:szCs w:val="24"/>
        </w:rPr>
        <w:t>calitate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serviciile</w:t>
      </w:r>
      <w:proofErr w:type="spellEnd"/>
      <w:r>
        <w:rPr>
          <w:sz w:val="24"/>
          <w:szCs w:val="24"/>
        </w:rPr>
        <w:t xml:space="preserve"> </w:t>
      </w:r>
      <w:proofErr w:type="spellStart"/>
      <w:r>
        <w:rPr>
          <w:sz w:val="24"/>
          <w:szCs w:val="24"/>
        </w:rPr>
        <w:t>sociale</w:t>
      </w:r>
      <w:proofErr w:type="spellEnd"/>
      <w:r>
        <w:rPr>
          <w:sz w:val="24"/>
          <w:szCs w:val="24"/>
        </w:rPr>
        <w:t xml:space="preserve"> de tip </w:t>
      </w:r>
      <w:proofErr w:type="spellStart"/>
      <w:r>
        <w:rPr>
          <w:sz w:val="24"/>
          <w:szCs w:val="24"/>
        </w:rPr>
        <w:t>rezidențial</w:t>
      </w:r>
      <w:proofErr w:type="spellEnd"/>
      <w:r>
        <w:rPr>
          <w:sz w:val="24"/>
          <w:szCs w:val="24"/>
        </w:rPr>
        <w:t xml:space="preserve"> </w:t>
      </w:r>
      <w:proofErr w:type="spellStart"/>
      <w:r>
        <w:rPr>
          <w:sz w:val="24"/>
          <w:szCs w:val="24"/>
        </w:rPr>
        <w:t>destinate</w:t>
      </w:r>
      <w:proofErr w:type="spellEnd"/>
      <w:r>
        <w:rPr>
          <w:sz w:val="24"/>
          <w:szCs w:val="24"/>
        </w:rPr>
        <w:t xml:space="preserve"> </w:t>
      </w:r>
      <w:proofErr w:type="spellStart"/>
      <w:r>
        <w:rPr>
          <w:sz w:val="24"/>
          <w:szCs w:val="24"/>
        </w:rPr>
        <w:t>copiilor</w:t>
      </w:r>
      <w:proofErr w:type="spellEnd"/>
      <w:r>
        <w:rPr>
          <w:sz w:val="24"/>
          <w:szCs w:val="24"/>
        </w:rPr>
        <w:t xml:space="preserve"> din </w:t>
      </w:r>
      <w:proofErr w:type="spellStart"/>
      <w:r>
        <w:rPr>
          <w:sz w:val="24"/>
          <w:szCs w:val="24"/>
        </w:rPr>
        <w:t>sistemul</w:t>
      </w:r>
      <w:proofErr w:type="spellEnd"/>
      <w:r>
        <w:rPr>
          <w:sz w:val="24"/>
          <w:szCs w:val="24"/>
        </w:rPr>
        <w:t xml:space="preserve"> de </w:t>
      </w:r>
      <w:proofErr w:type="spellStart"/>
      <w:r>
        <w:rPr>
          <w:sz w:val="24"/>
          <w:szCs w:val="24"/>
        </w:rPr>
        <w:t>protecție</w:t>
      </w:r>
      <w:proofErr w:type="spellEnd"/>
      <w:r>
        <w:rPr>
          <w:sz w:val="24"/>
          <w:szCs w:val="24"/>
        </w:rPr>
        <w:t xml:space="preserve"> </w:t>
      </w:r>
      <w:proofErr w:type="spellStart"/>
      <w:r>
        <w:rPr>
          <w:sz w:val="24"/>
          <w:szCs w:val="24"/>
        </w:rPr>
        <w:t>specială</w:t>
      </w:r>
      <w:proofErr w:type="spellEnd"/>
      <w:r>
        <w:rPr>
          <w:sz w:val="24"/>
          <w:szCs w:val="24"/>
        </w:rPr>
        <w:t>.</w:t>
      </w:r>
    </w:p>
    <w:p w:rsidR="005B0D4D" w:rsidRDefault="005B0D4D" w:rsidP="005B0D4D">
      <w:pPr>
        <w:tabs>
          <w:tab w:val="left" w:pos="360"/>
        </w:tabs>
        <w:spacing w:before="240"/>
        <w:ind w:left="360" w:hanging="76"/>
        <w:jc w:val="both"/>
        <w:rPr>
          <w:sz w:val="24"/>
          <w:szCs w:val="24"/>
        </w:rPr>
      </w:pPr>
      <w:proofErr w:type="spellStart"/>
      <w:r>
        <w:rPr>
          <w:sz w:val="24"/>
          <w:szCs w:val="24"/>
        </w:rPr>
        <w:t>Modul</w:t>
      </w:r>
      <w:proofErr w:type="spellEnd"/>
      <w:r>
        <w:rPr>
          <w:sz w:val="24"/>
          <w:szCs w:val="24"/>
        </w:rPr>
        <w:t xml:space="preserve"> III- </w:t>
      </w:r>
      <w:proofErr w:type="spellStart"/>
      <w:r>
        <w:rPr>
          <w:sz w:val="24"/>
          <w:szCs w:val="24"/>
        </w:rPr>
        <w:t>Viața</w:t>
      </w:r>
      <w:proofErr w:type="spellEnd"/>
      <w:r>
        <w:rPr>
          <w:sz w:val="24"/>
          <w:szCs w:val="24"/>
        </w:rPr>
        <w:t xml:space="preserve"> </w:t>
      </w:r>
      <w:proofErr w:type="spellStart"/>
      <w:r>
        <w:rPr>
          <w:sz w:val="24"/>
          <w:szCs w:val="24"/>
        </w:rPr>
        <w:t>cotidiană-Nevoi</w:t>
      </w:r>
      <w:proofErr w:type="spellEnd"/>
      <w:r>
        <w:rPr>
          <w:sz w:val="24"/>
          <w:szCs w:val="24"/>
        </w:rPr>
        <w:t xml:space="preserve"> </w:t>
      </w:r>
      <w:proofErr w:type="spellStart"/>
      <w:r>
        <w:rPr>
          <w:sz w:val="24"/>
          <w:szCs w:val="24"/>
        </w:rPr>
        <w:t>curente</w:t>
      </w:r>
      <w:proofErr w:type="spellEnd"/>
      <w:r>
        <w:rPr>
          <w:sz w:val="24"/>
          <w:szCs w:val="24"/>
        </w:rPr>
        <w:t xml:space="preserve"> (</w:t>
      </w:r>
      <w:proofErr w:type="spellStart"/>
      <w:r>
        <w:rPr>
          <w:sz w:val="24"/>
          <w:szCs w:val="24"/>
        </w:rPr>
        <w:t>Standardele</w:t>
      </w:r>
      <w:proofErr w:type="spellEnd"/>
      <w:r>
        <w:rPr>
          <w:sz w:val="24"/>
          <w:szCs w:val="24"/>
        </w:rPr>
        <w:t xml:space="preserve"> 1, 2, 3)</w:t>
      </w:r>
    </w:p>
    <w:p w:rsidR="005B0D4D" w:rsidRDefault="005B0D4D" w:rsidP="005B0D4D">
      <w:pPr>
        <w:tabs>
          <w:tab w:val="left" w:pos="360"/>
        </w:tabs>
        <w:spacing w:before="240"/>
        <w:ind w:left="426" w:hanging="142"/>
        <w:jc w:val="both"/>
        <w:rPr>
          <w:sz w:val="24"/>
          <w:szCs w:val="24"/>
        </w:rPr>
      </w:pPr>
      <w:proofErr w:type="spellStart"/>
      <w:r>
        <w:rPr>
          <w:sz w:val="24"/>
          <w:szCs w:val="24"/>
        </w:rPr>
        <w:t>Modul</w:t>
      </w:r>
      <w:proofErr w:type="spellEnd"/>
      <w:r>
        <w:rPr>
          <w:sz w:val="24"/>
          <w:szCs w:val="24"/>
        </w:rPr>
        <w:t xml:space="preserve"> VI - </w:t>
      </w:r>
      <w:proofErr w:type="spellStart"/>
      <w:r>
        <w:rPr>
          <w:sz w:val="24"/>
          <w:szCs w:val="24"/>
        </w:rPr>
        <w:t>Mediul</w:t>
      </w:r>
      <w:proofErr w:type="spellEnd"/>
      <w:r>
        <w:rPr>
          <w:sz w:val="24"/>
          <w:szCs w:val="24"/>
        </w:rPr>
        <w:t xml:space="preserve"> </w:t>
      </w:r>
      <w:proofErr w:type="spellStart"/>
      <w:r>
        <w:rPr>
          <w:sz w:val="24"/>
          <w:szCs w:val="24"/>
        </w:rPr>
        <w:t>fizic</w:t>
      </w:r>
      <w:proofErr w:type="spellEnd"/>
      <w:r>
        <w:rPr>
          <w:sz w:val="24"/>
          <w:szCs w:val="24"/>
        </w:rPr>
        <w:t xml:space="preserve"> de </w:t>
      </w:r>
      <w:proofErr w:type="spellStart"/>
      <w:r>
        <w:rPr>
          <w:sz w:val="24"/>
          <w:szCs w:val="24"/>
        </w:rPr>
        <w:t>viață</w:t>
      </w:r>
      <w:proofErr w:type="spellEnd"/>
      <w:r>
        <w:rPr>
          <w:sz w:val="24"/>
          <w:szCs w:val="24"/>
        </w:rPr>
        <w:t xml:space="preserve"> (</w:t>
      </w:r>
      <w:proofErr w:type="spellStart"/>
      <w:r>
        <w:rPr>
          <w:sz w:val="24"/>
          <w:szCs w:val="24"/>
        </w:rPr>
        <w:t>Standardele</w:t>
      </w:r>
      <w:proofErr w:type="spellEnd"/>
      <w:r>
        <w:rPr>
          <w:sz w:val="24"/>
          <w:szCs w:val="24"/>
        </w:rPr>
        <w:t xml:space="preserve"> 1, 2, 3, 4)</w:t>
      </w:r>
    </w:p>
    <w:p w:rsidR="005B0D4D" w:rsidRDefault="005B0D4D" w:rsidP="005B0D4D">
      <w:pPr>
        <w:tabs>
          <w:tab w:val="left" w:pos="360"/>
        </w:tabs>
        <w:spacing w:before="240"/>
        <w:ind w:left="426" w:hanging="142"/>
        <w:jc w:val="both"/>
        <w:rPr>
          <w:sz w:val="24"/>
          <w:szCs w:val="24"/>
        </w:rPr>
      </w:pPr>
      <w:proofErr w:type="spellStart"/>
      <w:r>
        <w:rPr>
          <w:sz w:val="24"/>
          <w:szCs w:val="24"/>
        </w:rPr>
        <w:t>Modul</w:t>
      </w:r>
      <w:proofErr w:type="spellEnd"/>
      <w:r>
        <w:rPr>
          <w:sz w:val="24"/>
          <w:szCs w:val="24"/>
        </w:rPr>
        <w:t xml:space="preserve"> VIII - </w:t>
      </w:r>
      <w:proofErr w:type="spellStart"/>
      <w:r>
        <w:rPr>
          <w:sz w:val="24"/>
          <w:szCs w:val="24"/>
        </w:rPr>
        <w:t>Protecția</w:t>
      </w:r>
      <w:proofErr w:type="spellEnd"/>
      <w:r>
        <w:rPr>
          <w:sz w:val="24"/>
          <w:szCs w:val="24"/>
        </w:rPr>
        <w:t xml:space="preserve"> </w:t>
      </w:r>
      <w:proofErr w:type="spellStart"/>
      <w:r>
        <w:rPr>
          <w:sz w:val="24"/>
          <w:szCs w:val="24"/>
        </w:rPr>
        <w:t>împotriva</w:t>
      </w:r>
      <w:proofErr w:type="spellEnd"/>
      <w:r>
        <w:rPr>
          <w:sz w:val="24"/>
          <w:szCs w:val="24"/>
        </w:rPr>
        <w:t xml:space="preserve"> </w:t>
      </w:r>
      <w:proofErr w:type="spellStart"/>
      <w:r>
        <w:rPr>
          <w:sz w:val="24"/>
          <w:szCs w:val="24"/>
        </w:rPr>
        <w:t>abuzului</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neglijării</w:t>
      </w:r>
      <w:proofErr w:type="spellEnd"/>
      <w:r>
        <w:rPr>
          <w:sz w:val="24"/>
          <w:szCs w:val="24"/>
        </w:rPr>
        <w:t xml:space="preserve"> (</w:t>
      </w:r>
      <w:proofErr w:type="spellStart"/>
      <w:r>
        <w:rPr>
          <w:sz w:val="24"/>
          <w:szCs w:val="24"/>
        </w:rPr>
        <w:t>Standardele</w:t>
      </w:r>
      <w:proofErr w:type="spellEnd"/>
      <w:r>
        <w:rPr>
          <w:sz w:val="24"/>
          <w:szCs w:val="24"/>
        </w:rPr>
        <w:t xml:space="preserve"> 1, 2)</w:t>
      </w:r>
    </w:p>
    <w:p w:rsidR="005B0D4D" w:rsidRDefault="005B0D4D" w:rsidP="005B0D4D">
      <w:pPr>
        <w:ind w:left="426" w:hanging="142"/>
        <w:jc w:val="both"/>
        <w:rPr>
          <w:b/>
          <w:sz w:val="24"/>
          <w:szCs w:val="24"/>
          <w:lang w:val="ro-RO"/>
        </w:rPr>
      </w:pPr>
    </w:p>
    <w:p w:rsidR="005B0D4D" w:rsidRDefault="005B0D4D" w:rsidP="005B0D4D">
      <w:pPr>
        <w:rPr>
          <w:sz w:val="24"/>
          <w:szCs w:val="24"/>
        </w:rPr>
      </w:pPr>
    </w:p>
    <w:p w:rsidR="005B0D4D" w:rsidRDefault="005B0D4D" w:rsidP="005B0D4D">
      <w:pPr>
        <w:rPr>
          <w:sz w:val="24"/>
          <w:szCs w:val="24"/>
        </w:rPr>
      </w:pPr>
    </w:p>
    <w:p w:rsidR="005B0D4D" w:rsidRDefault="005B0D4D" w:rsidP="005B0D4D">
      <w:pPr>
        <w:ind w:left="2160" w:firstLine="720"/>
        <w:rPr>
          <w:b/>
          <w:sz w:val="24"/>
          <w:szCs w:val="24"/>
        </w:rPr>
      </w:pPr>
      <w:r>
        <w:rPr>
          <w:b/>
          <w:sz w:val="24"/>
          <w:szCs w:val="24"/>
        </w:rPr>
        <w:t xml:space="preserve">     DIRECTOR GENERAL,</w:t>
      </w:r>
    </w:p>
    <w:p w:rsidR="005B0D4D" w:rsidRDefault="005B0D4D" w:rsidP="005B0D4D">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rsidR="005B0D4D" w:rsidRDefault="005B0D4D" w:rsidP="005B0D4D">
      <w:pPr>
        <w:rPr>
          <w:b/>
          <w:sz w:val="24"/>
          <w:szCs w:val="24"/>
          <w:lang w:val="hu-HU"/>
        </w:rPr>
      </w:pPr>
    </w:p>
    <w:p w:rsidR="005B0D4D" w:rsidRDefault="005B0D4D" w:rsidP="005B0D4D">
      <w:pPr>
        <w:rPr>
          <w:b/>
          <w:sz w:val="24"/>
          <w:szCs w:val="24"/>
          <w:lang w:val="hu-HU"/>
        </w:rPr>
      </w:pPr>
    </w:p>
    <w:p w:rsidR="005B0D4D" w:rsidRDefault="005B0D4D" w:rsidP="005B0D4D">
      <w:pPr>
        <w:rPr>
          <w:b/>
          <w:sz w:val="24"/>
          <w:szCs w:val="24"/>
          <w:lang w:val="hu-HU"/>
        </w:rPr>
      </w:pPr>
    </w:p>
    <w:p w:rsidR="005B0D4D" w:rsidRDefault="005B0D4D"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4B3EA2" w:rsidRDefault="004B3EA2" w:rsidP="005B0D4D">
      <w:pPr>
        <w:rPr>
          <w:b/>
          <w:sz w:val="24"/>
          <w:szCs w:val="24"/>
          <w:lang w:val="hu-HU"/>
        </w:rPr>
      </w:pPr>
    </w:p>
    <w:p w:rsidR="005B0D4D" w:rsidRDefault="005B0D4D" w:rsidP="005B0D4D">
      <w:pPr>
        <w:rPr>
          <w:b/>
          <w:sz w:val="24"/>
          <w:szCs w:val="24"/>
          <w:lang w:val="hu-HU"/>
        </w:rPr>
      </w:pPr>
    </w:p>
    <w:p w:rsidR="005B0D4D" w:rsidRPr="00951B16" w:rsidRDefault="005B0D4D" w:rsidP="005B0D4D">
      <w:pPr>
        <w:jc w:val="both"/>
        <w:rPr>
          <w:b/>
          <w:sz w:val="24"/>
          <w:szCs w:val="24"/>
        </w:rPr>
      </w:pPr>
      <w:proofErr w:type="spellStart"/>
      <w:r w:rsidRPr="00951B16">
        <w:rPr>
          <w:b/>
          <w:sz w:val="24"/>
          <w:szCs w:val="24"/>
        </w:rPr>
        <w:t>Calendarul</w:t>
      </w:r>
      <w:proofErr w:type="spellEnd"/>
      <w:r w:rsidRPr="00951B16">
        <w:rPr>
          <w:b/>
          <w:sz w:val="24"/>
          <w:szCs w:val="24"/>
        </w:rPr>
        <w:t xml:space="preserve"> de </w:t>
      </w:r>
      <w:proofErr w:type="spellStart"/>
      <w:r w:rsidRPr="00951B16">
        <w:rPr>
          <w:b/>
          <w:sz w:val="24"/>
          <w:szCs w:val="24"/>
        </w:rPr>
        <w:t>desfășurare</w:t>
      </w:r>
      <w:proofErr w:type="spellEnd"/>
      <w:r w:rsidRPr="00951B16">
        <w:rPr>
          <w:b/>
          <w:sz w:val="24"/>
          <w:szCs w:val="24"/>
        </w:rPr>
        <w:t xml:space="preserve"> a </w:t>
      </w:r>
      <w:proofErr w:type="spellStart"/>
      <w:r w:rsidRPr="00951B16">
        <w:rPr>
          <w:b/>
          <w:sz w:val="24"/>
          <w:szCs w:val="24"/>
        </w:rPr>
        <w:t>concursurilor</w:t>
      </w:r>
      <w:proofErr w:type="spellEnd"/>
      <w:r w:rsidRPr="00951B16">
        <w:rPr>
          <w:b/>
          <w:sz w:val="24"/>
          <w:szCs w:val="24"/>
        </w:rPr>
        <w:t xml:space="preserve"> din </w:t>
      </w:r>
      <w:proofErr w:type="spellStart"/>
      <w:r w:rsidRPr="00951B16">
        <w:rPr>
          <w:b/>
          <w:sz w:val="24"/>
          <w:szCs w:val="24"/>
        </w:rPr>
        <w:t>cadrul</w:t>
      </w:r>
      <w:proofErr w:type="spellEnd"/>
      <w:r w:rsidRPr="00951B16">
        <w:rPr>
          <w:b/>
          <w:sz w:val="24"/>
          <w:szCs w:val="24"/>
        </w:rPr>
        <w:t xml:space="preserve"> DGASPC </w:t>
      </w:r>
      <w:proofErr w:type="spellStart"/>
      <w:r w:rsidRPr="00951B16">
        <w:rPr>
          <w:b/>
          <w:sz w:val="24"/>
          <w:szCs w:val="24"/>
        </w:rPr>
        <w:t>Harghita</w:t>
      </w:r>
      <w:proofErr w:type="spellEnd"/>
    </w:p>
    <w:p w:rsidR="005B0D4D" w:rsidRPr="00BF3497" w:rsidRDefault="005B0D4D" w:rsidP="005B0D4D">
      <w:pPr>
        <w:spacing w:after="160" w:line="259" w:lineRule="auto"/>
        <w:rPr>
          <w:rFonts w:eastAsia="Calibri"/>
          <w:sz w:val="22"/>
          <w:szCs w:val="22"/>
        </w:rPr>
      </w:pPr>
    </w:p>
    <w:tbl>
      <w:tblPr>
        <w:tblStyle w:val="TableGrid"/>
        <w:tblW w:w="0" w:type="auto"/>
        <w:tblLook w:val="04A0" w:firstRow="1" w:lastRow="0" w:firstColumn="1" w:lastColumn="0" w:noHBand="0" w:noVBand="1"/>
      </w:tblPr>
      <w:tblGrid>
        <w:gridCol w:w="706"/>
        <w:gridCol w:w="2465"/>
        <w:gridCol w:w="1495"/>
        <w:gridCol w:w="4396"/>
      </w:tblGrid>
      <w:tr w:rsidR="005B0D4D" w:rsidTr="007127CC">
        <w:tc>
          <w:tcPr>
            <w:tcW w:w="542" w:type="dxa"/>
          </w:tcPr>
          <w:p w:rsidR="005B0D4D" w:rsidRPr="00951B16" w:rsidRDefault="005B0D4D" w:rsidP="007127CC">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572" w:type="dxa"/>
          </w:tcPr>
          <w:p w:rsidR="005B0D4D" w:rsidRPr="00951B16" w:rsidRDefault="005B0D4D" w:rsidP="007127CC">
            <w:pPr>
              <w:rPr>
                <w:b/>
                <w:sz w:val="28"/>
                <w:szCs w:val="28"/>
              </w:rPr>
            </w:pPr>
            <w:proofErr w:type="spellStart"/>
            <w:r w:rsidRPr="00951B16">
              <w:rPr>
                <w:b/>
                <w:sz w:val="28"/>
                <w:szCs w:val="28"/>
              </w:rPr>
              <w:t>Perioada</w:t>
            </w:r>
            <w:proofErr w:type="spellEnd"/>
          </w:p>
        </w:tc>
        <w:tc>
          <w:tcPr>
            <w:tcW w:w="1559" w:type="dxa"/>
          </w:tcPr>
          <w:p w:rsidR="005B0D4D" w:rsidRPr="00951B16" w:rsidRDefault="005B0D4D" w:rsidP="007127CC">
            <w:pPr>
              <w:rPr>
                <w:b/>
                <w:sz w:val="28"/>
                <w:szCs w:val="28"/>
              </w:rPr>
            </w:pPr>
            <w:r w:rsidRPr="00951B16">
              <w:rPr>
                <w:b/>
                <w:sz w:val="28"/>
                <w:szCs w:val="28"/>
              </w:rPr>
              <w:t>Ora</w:t>
            </w:r>
          </w:p>
        </w:tc>
        <w:tc>
          <w:tcPr>
            <w:tcW w:w="4677" w:type="dxa"/>
          </w:tcPr>
          <w:p w:rsidR="005B0D4D" w:rsidRPr="00951B16" w:rsidRDefault="005B0D4D" w:rsidP="007127CC">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1</w:t>
            </w:r>
          </w:p>
        </w:tc>
        <w:tc>
          <w:tcPr>
            <w:tcW w:w="2572" w:type="dxa"/>
          </w:tcPr>
          <w:p w:rsidR="005B0D4D" w:rsidRPr="00F923C0" w:rsidRDefault="00651969" w:rsidP="007127CC">
            <w:pPr>
              <w:rPr>
                <w:b/>
                <w:sz w:val="24"/>
                <w:szCs w:val="24"/>
              </w:rPr>
            </w:pPr>
            <w:r>
              <w:rPr>
                <w:b/>
                <w:sz w:val="24"/>
                <w:szCs w:val="24"/>
              </w:rPr>
              <w:t>27.10.2025-10.11.2025</w:t>
            </w:r>
          </w:p>
        </w:tc>
        <w:tc>
          <w:tcPr>
            <w:tcW w:w="1559" w:type="dxa"/>
          </w:tcPr>
          <w:p w:rsidR="005B0D4D" w:rsidRPr="00951B16" w:rsidRDefault="005B0D4D" w:rsidP="007127CC">
            <w:pPr>
              <w:rPr>
                <w:rFonts w:eastAsia="Calibri"/>
                <w:sz w:val="24"/>
                <w:szCs w:val="24"/>
              </w:rPr>
            </w:pPr>
            <w:r>
              <w:rPr>
                <w:rFonts w:eastAsia="Calibri"/>
                <w:sz w:val="24"/>
                <w:szCs w:val="24"/>
              </w:rPr>
              <w:t>08.00- 15.30</w:t>
            </w:r>
          </w:p>
        </w:tc>
        <w:tc>
          <w:tcPr>
            <w:tcW w:w="4677" w:type="dxa"/>
          </w:tcPr>
          <w:p w:rsidR="005B0D4D" w:rsidRPr="00951B16" w:rsidRDefault="005B0D4D" w:rsidP="007127CC">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5B0D4D" w:rsidTr="007127CC">
        <w:tc>
          <w:tcPr>
            <w:tcW w:w="542" w:type="dxa"/>
          </w:tcPr>
          <w:p w:rsidR="005B0D4D" w:rsidRPr="00951B16" w:rsidRDefault="005B0D4D" w:rsidP="007127CC">
            <w:pPr>
              <w:rPr>
                <w:sz w:val="24"/>
                <w:szCs w:val="24"/>
              </w:rPr>
            </w:pPr>
            <w:r w:rsidRPr="00951B16">
              <w:rPr>
                <w:sz w:val="24"/>
                <w:szCs w:val="24"/>
              </w:rPr>
              <w:t>2</w:t>
            </w:r>
          </w:p>
        </w:tc>
        <w:tc>
          <w:tcPr>
            <w:tcW w:w="2572" w:type="dxa"/>
          </w:tcPr>
          <w:p w:rsidR="005B0D4D" w:rsidRPr="00951B16" w:rsidRDefault="00651969" w:rsidP="007127CC">
            <w:pPr>
              <w:rPr>
                <w:sz w:val="24"/>
                <w:szCs w:val="24"/>
              </w:rPr>
            </w:pPr>
            <w:r>
              <w:rPr>
                <w:sz w:val="24"/>
                <w:szCs w:val="24"/>
              </w:rPr>
              <w:t>11.11.2025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3</w:t>
            </w:r>
          </w:p>
        </w:tc>
        <w:tc>
          <w:tcPr>
            <w:tcW w:w="2572" w:type="dxa"/>
          </w:tcPr>
          <w:p w:rsidR="005B0D4D" w:rsidRPr="00951B16" w:rsidRDefault="00651969" w:rsidP="007127CC">
            <w:pPr>
              <w:rPr>
                <w:sz w:val="24"/>
                <w:szCs w:val="24"/>
              </w:rPr>
            </w:pPr>
            <w:r>
              <w:rPr>
                <w:sz w:val="24"/>
                <w:szCs w:val="24"/>
              </w:rPr>
              <w:t>12.11.2025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4</w:t>
            </w:r>
          </w:p>
        </w:tc>
        <w:tc>
          <w:tcPr>
            <w:tcW w:w="2572" w:type="dxa"/>
          </w:tcPr>
          <w:p w:rsidR="005B0D4D" w:rsidRPr="00951B16" w:rsidRDefault="00651969" w:rsidP="007127CC">
            <w:pPr>
              <w:rPr>
                <w:sz w:val="24"/>
                <w:szCs w:val="24"/>
              </w:rPr>
            </w:pPr>
            <w:r>
              <w:rPr>
                <w:sz w:val="24"/>
                <w:szCs w:val="24"/>
              </w:rPr>
              <w:t>13.11.2025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5</w:t>
            </w:r>
          </w:p>
        </w:tc>
        <w:tc>
          <w:tcPr>
            <w:tcW w:w="2572" w:type="dxa"/>
          </w:tcPr>
          <w:p w:rsidR="005B0D4D" w:rsidRPr="00B90322" w:rsidRDefault="00651969" w:rsidP="007127CC">
            <w:pPr>
              <w:rPr>
                <w:b/>
                <w:sz w:val="24"/>
                <w:szCs w:val="24"/>
              </w:rPr>
            </w:pPr>
            <w:r>
              <w:rPr>
                <w:b/>
                <w:sz w:val="24"/>
                <w:szCs w:val="24"/>
              </w:rPr>
              <w:t>18.11.2025</w:t>
            </w:r>
          </w:p>
        </w:tc>
        <w:tc>
          <w:tcPr>
            <w:tcW w:w="1559" w:type="dxa"/>
          </w:tcPr>
          <w:p w:rsidR="005B0D4D" w:rsidRPr="00951B16" w:rsidRDefault="005B0D4D" w:rsidP="007127CC">
            <w:pPr>
              <w:rPr>
                <w:sz w:val="24"/>
                <w:szCs w:val="24"/>
              </w:rPr>
            </w:pPr>
            <w:r>
              <w:rPr>
                <w:sz w:val="24"/>
                <w:szCs w:val="24"/>
              </w:rPr>
              <w:t>10.00</w:t>
            </w:r>
          </w:p>
        </w:tc>
        <w:tc>
          <w:tcPr>
            <w:tcW w:w="4677" w:type="dxa"/>
          </w:tcPr>
          <w:p w:rsidR="005B0D4D" w:rsidRPr="00951B16" w:rsidRDefault="005B0D4D" w:rsidP="007127CC">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6</w:t>
            </w:r>
          </w:p>
        </w:tc>
        <w:tc>
          <w:tcPr>
            <w:tcW w:w="2572" w:type="dxa"/>
          </w:tcPr>
          <w:p w:rsidR="005B0D4D" w:rsidRPr="00951B16" w:rsidRDefault="00651969" w:rsidP="007127CC">
            <w:pPr>
              <w:rPr>
                <w:sz w:val="24"/>
                <w:szCs w:val="24"/>
              </w:rPr>
            </w:pPr>
            <w:r>
              <w:rPr>
                <w:sz w:val="24"/>
                <w:szCs w:val="24"/>
              </w:rPr>
              <w:t>18.11.2025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7</w:t>
            </w:r>
          </w:p>
        </w:tc>
        <w:tc>
          <w:tcPr>
            <w:tcW w:w="2572" w:type="dxa"/>
          </w:tcPr>
          <w:p w:rsidR="005B0D4D" w:rsidRPr="00951B16" w:rsidRDefault="00651969" w:rsidP="007127CC">
            <w:pPr>
              <w:rPr>
                <w:sz w:val="24"/>
                <w:szCs w:val="24"/>
              </w:rPr>
            </w:pPr>
            <w:r>
              <w:rPr>
                <w:sz w:val="24"/>
                <w:szCs w:val="24"/>
              </w:rPr>
              <w:t>19.11.2025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8</w:t>
            </w:r>
          </w:p>
        </w:tc>
        <w:tc>
          <w:tcPr>
            <w:tcW w:w="2572" w:type="dxa"/>
          </w:tcPr>
          <w:p w:rsidR="005B0D4D" w:rsidRPr="00951B16" w:rsidRDefault="00651969" w:rsidP="007127CC">
            <w:pPr>
              <w:rPr>
                <w:sz w:val="24"/>
                <w:szCs w:val="24"/>
              </w:rPr>
            </w:pPr>
            <w:r>
              <w:rPr>
                <w:sz w:val="24"/>
                <w:szCs w:val="24"/>
              </w:rPr>
              <w:t>20.11.2025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9</w:t>
            </w:r>
          </w:p>
        </w:tc>
        <w:tc>
          <w:tcPr>
            <w:tcW w:w="2572" w:type="dxa"/>
          </w:tcPr>
          <w:p w:rsidR="005B0D4D" w:rsidRPr="00F923C0" w:rsidRDefault="00651969" w:rsidP="007127CC">
            <w:pPr>
              <w:rPr>
                <w:b/>
                <w:sz w:val="24"/>
                <w:szCs w:val="24"/>
              </w:rPr>
            </w:pPr>
            <w:r>
              <w:rPr>
                <w:b/>
                <w:sz w:val="24"/>
                <w:szCs w:val="24"/>
              </w:rPr>
              <w:t>21.11.2025</w:t>
            </w:r>
          </w:p>
        </w:tc>
        <w:tc>
          <w:tcPr>
            <w:tcW w:w="1559" w:type="dxa"/>
          </w:tcPr>
          <w:p w:rsidR="005B0D4D" w:rsidRPr="00951B16" w:rsidRDefault="005B0D4D" w:rsidP="007127CC">
            <w:pPr>
              <w:rPr>
                <w:sz w:val="24"/>
                <w:szCs w:val="24"/>
              </w:rPr>
            </w:pPr>
            <w:r>
              <w:rPr>
                <w:sz w:val="24"/>
                <w:szCs w:val="24"/>
              </w:rPr>
              <w:t>10.00</w:t>
            </w:r>
          </w:p>
        </w:tc>
        <w:tc>
          <w:tcPr>
            <w:tcW w:w="4677" w:type="dxa"/>
          </w:tcPr>
          <w:p w:rsidR="005B0D4D" w:rsidRPr="00951B16" w:rsidRDefault="005B0D4D" w:rsidP="007127CC">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10</w:t>
            </w:r>
          </w:p>
        </w:tc>
        <w:tc>
          <w:tcPr>
            <w:tcW w:w="2572" w:type="dxa"/>
          </w:tcPr>
          <w:p w:rsidR="005B0D4D" w:rsidRPr="00951B16" w:rsidRDefault="00651969" w:rsidP="007127CC">
            <w:pPr>
              <w:rPr>
                <w:sz w:val="24"/>
                <w:szCs w:val="24"/>
              </w:rPr>
            </w:pPr>
            <w:r>
              <w:rPr>
                <w:sz w:val="24"/>
                <w:szCs w:val="24"/>
              </w:rPr>
              <w:t>21.11.2025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5B0D4D" w:rsidTr="007127CC">
        <w:tc>
          <w:tcPr>
            <w:tcW w:w="542" w:type="dxa"/>
          </w:tcPr>
          <w:p w:rsidR="005B0D4D" w:rsidRPr="00951B16" w:rsidRDefault="005B0D4D" w:rsidP="007127CC">
            <w:pPr>
              <w:rPr>
                <w:sz w:val="24"/>
                <w:szCs w:val="24"/>
              </w:rPr>
            </w:pPr>
            <w:r>
              <w:rPr>
                <w:sz w:val="24"/>
                <w:szCs w:val="24"/>
              </w:rPr>
              <w:t>11</w:t>
            </w:r>
          </w:p>
        </w:tc>
        <w:tc>
          <w:tcPr>
            <w:tcW w:w="2572" w:type="dxa"/>
          </w:tcPr>
          <w:p w:rsidR="005B0D4D" w:rsidRPr="00951B16" w:rsidRDefault="00651969" w:rsidP="007127CC">
            <w:pPr>
              <w:tabs>
                <w:tab w:val="left" w:pos="1485"/>
              </w:tabs>
              <w:rPr>
                <w:sz w:val="24"/>
                <w:szCs w:val="24"/>
              </w:rPr>
            </w:pPr>
            <w:r>
              <w:rPr>
                <w:sz w:val="24"/>
                <w:szCs w:val="24"/>
              </w:rPr>
              <w:t>24.11.2025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12</w:t>
            </w:r>
          </w:p>
        </w:tc>
        <w:tc>
          <w:tcPr>
            <w:tcW w:w="2572" w:type="dxa"/>
          </w:tcPr>
          <w:p w:rsidR="005B0D4D" w:rsidRPr="00951B16" w:rsidRDefault="00651969" w:rsidP="007127CC">
            <w:pPr>
              <w:rPr>
                <w:sz w:val="24"/>
                <w:szCs w:val="24"/>
              </w:rPr>
            </w:pPr>
            <w:r>
              <w:rPr>
                <w:sz w:val="24"/>
                <w:szCs w:val="24"/>
              </w:rPr>
              <w:t>25.11.2025</w:t>
            </w:r>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5B0D4D" w:rsidTr="007127CC">
        <w:tc>
          <w:tcPr>
            <w:tcW w:w="542" w:type="dxa"/>
          </w:tcPr>
          <w:p w:rsidR="005B0D4D" w:rsidRPr="00951B16" w:rsidRDefault="005B0D4D" w:rsidP="007127CC">
            <w:pPr>
              <w:rPr>
                <w:sz w:val="24"/>
                <w:szCs w:val="24"/>
              </w:rPr>
            </w:pPr>
            <w:r w:rsidRPr="00951B16">
              <w:rPr>
                <w:sz w:val="24"/>
                <w:szCs w:val="24"/>
              </w:rPr>
              <w:t>13</w:t>
            </w:r>
          </w:p>
        </w:tc>
        <w:tc>
          <w:tcPr>
            <w:tcW w:w="2572" w:type="dxa"/>
          </w:tcPr>
          <w:p w:rsidR="005B0D4D" w:rsidRPr="00951B16" w:rsidRDefault="00651969" w:rsidP="007127CC">
            <w:pPr>
              <w:rPr>
                <w:sz w:val="24"/>
                <w:szCs w:val="24"/>
              </w:rPr>
            </w:pPr>
            <w:r>
              <w:rPr>
                <w:sz w:val="24"/>
                <w:szCs w:val="24"/>
              </w:rPr>
              <w:t>26.11.2025</w:t>
            </w:r>
            <w:bookmarkStart w:id="0" w:name="_GoBack"/>
            <w:bookmarkEnd w:id="0"/>
          </w:p>
        </w:tc>
        <w:tc>
          <w:tcPr>
            <w:tcW w:w="1559" w:type="dxa"/>
          </w:tcPr>
          <w:p w:rsidR="005B0D4D" w:rsidRPr="00951B16" w:rsidRDefault="005B0D4D" w:rsidP="007127CC">
            <w:pPr>
              <w:rPr>
                <w:sz w:val="24"/>
                <w:szCs w:val="24"/>
              </w:rPr>
            </w:pPr>
            <w:r>
              <w:rPr>
                <w:sz w:val="24"/>
                <w:szCs w:val="24"/>
              </w:rPr>
              <w:t>15.30</w:t>
            </w:r>
          </w:p>
        </w:tc>
        <w:tc>
          <w:tcPr>
            <w:tcW w:w="4677" w:type="dxa"/>
          </w:tcPr>
          <w:p w:rsidR="005B0D4D" w:rsidRPr="00951B16" w:rsidRDefault="005B0D4D" w:rsidP="007127CC">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tbl>
    <w:p w:rsidR="005B0D4D" w:rsidRDefault="005B0D4D" w:rsidP="005B0D4D"/>
    <w:p w:rsidR="005B0D4D" w:rsidRDefault="005B0D4D" w:rsidP="005B0D4D">
      <w:pPr>
        <w:rPr>
          <w:b/>
          <w:sz w:val="24"/>
          <w:szCs w:val="24"/>
          <w:lang w:val="hu-HU"/>
        </w:rPr>
      </w:pPr>
    </w:p>
    <w:p w:rsidR="005B0D4D" w:rsidRPr="00F6664C" w:rsidRDefault="005B0D4D" w:rsidP="00A920EF">
      <w:pPr>
        <w:ind w:left="360" w:firstLine="720"/>
        <w:rPr>
          <w:bCs/>
          <w:sz w:val="24"/>
          <w:szCs w:val="24"/>
          <w:lang w:val="hu-HU"/>
        </w:rPr>
      </w:pPr>
    </w:p>
    <w:sectPr w:rsidR="005B0D4D" w:rsidRPr="00F66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0503234"/>
    <w:multiLevelType w:val="hybridMultilevel"/>
    <w:tmpl w:val="85A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E2395"/>
    <w:multiLevelType w:val="multilevel"/>
    <w:tmpl w:val="0ACE23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904C54"/>
    <w:multiLevelType w:val="hybridMultilevel"/>
    <w:tmpl w:val="9D7A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22303"/>
    <w:multiLevelType w:val="hybridMultilevel"/>
    <w:tmpl w:val="CE24B03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2D7400C0"/>
    <w:multiLevelType w:val="hybridMultilevel"/>
    <w:tmpl w:val="98A0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72B1C"/>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17DCD"/>
    <w:multiLevelType w:val="hybridMultilevel"/>
    <w:tmpl w:val="2D346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9493E"/>
    <w:multiLevelType w:val="hybridMultilevel"/>
    <w:tmpl w:val="0EAA10F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15:restartNumberingAfterBreak="0">
    <w:nsid w:val="6E5513BD"/>
    <w:multiLevelType w:val="hybridMultilevel"/>
    <w:tmpl w:val="C8FC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4"/>
  </w:num>
  <w:num w:numId="5">
    <w:abstractNumId w:val="1"/>
  </w:num>
  <w:num w:numId="6">
    <w:abstractNumId w:val="5"/>
  </w:num>
  <w:num w:numId="7">
    <w:abstractNumId w:val="11"/>
  </w:num>
  <w:num w:numId="8">
    <w:abstractNumId w:val="3"/>
  </w:num>
  <w:num w:numId="9">
    <w:abstractNumId w:val="8"/>
  </w:num>
  <w:num w:numId="10">
    <w:abstractNumId w:val="6"/>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91772"/>
    <w:rsid w:val="000966BC"/>
    <w:rsid w:val="000B4FCD"/>
    <w:rsid w:val="000F2874"/>
    <w:rsid w:val="000F4143"/>
    <w:rsid w:val="000F7803"/>
    <w:rsid w:val="00131197"/>
    <w:rsid w:val="00146244"/>
    <w:rsid w:val="0015123E"/>
    <w:rsid w:val="001627AB"/>
    <w:rsid w:val="001B0785"/>
    <w:rsid w:val="001E2B33"/>
    <w:rsid w:val="001F6CFA"/>
    <w:rsid w:val="0021357F"/>
    <w:rsid w:val="00240B9D"/>
    <w:rsid w:val="002677A5"/>
    <w:rsid w:val="002734B0"/>
    <w:rsid w:val="00296444"/>
    <w:rsid w:val="002A5188"/>
    <w:rsid w:val="002B29F3"/>
    <w:rsid w:val="002C0ABD"/>
    <w:rsid w:val="002C39BA"/>
    <w:rsid w:val="002C3C23"/>
    <w:rsid w:val="002D220D"/>
    <w:rsid w:val="002D4177"/>
    <w:rsid w:val="002D4D3B"/>
    <w:rsid w:val="002E6E9A"/>
    <w:rsid w:val="002F59C2"/>
    <w:rsid w:val="0030185C"/>
    <w:rsid w:val="00304876"/>
    <w:rsid w:val="00307C7D"/>
    <w:rsid w:val="00314C39"/>
    <w:rsid w:val="0033055C"/>
    <w:rsid w:val="00332035"/>
    <w:rsid w:val="003421CE"/>
    <w:rsid w:val="00342EB5"/>
    <w:rsid w:val="0039705C"/>
    <w:rsid w:val="003A0562"/>
    <w:rsid w:val="003A4558"/>
    <w:rsid w:val="003A519B"/>
    <w:rsid w:val="003E42FB"/>
    <w:rsid w:val="003F17D6"/>
    <w:rsid w:val="00400EFF"/>
    <w:rsid w:val="00405962"/>
    <w:rsid w:val="00440ADF"/>
    <w:rsid w:val="00445B20"/>
    <w:rsid w:val="0044685E"/>
    <w:rsid w:val="0044764F"/>
    <w:rsid w:val="00451F40"/>
    <w:rsid w:val="0045799C"/>
    <w:rsid w:val="00470A46"/>
    <w:rsid w:val="0048304E"/>
    <w:rsid w:val="004B3EA2"/>
    <w:rsid w:val="004B4B3B"/>
    <w:rsid w:val="004E0125"/>
    <w:rsid w:val="004E43D0"/>
    <w:rsid w:val="004E487C"/>
    <w:rsid w:val="004F48EA"/>
    <w:rsid w:val="004F56BB"/>
    <w:rsid w:val="00507643"/>
    <w:rsid w:val="00510757"/>
    <w:rsid w:val="005132BF"/>
    <w:rsid w:val="00521846"/>
    <w:rsid w:val="00522609"/>
    <w:rsid w:val="0052791D"/>
    <w:rsid w:val="005442FF"/>
    <w:rsid w:val="005617C1"/>
    <w:rsid w:val="0058559B"/>
    <w:rsid w:val="00597832"/>
    <w:rsid w:val="005A1CC8"/>
    <w:rsid w:val="005A7231"/>
    <w:rsid w:val="005B0D4D"/>
    <w:rsid w:val="005C654A"/>
    <w:rsid w:val="005F7271"/>
    <w:rsid w:val="006239DA"/>
    <w:rsid w:val="00630997"/>
    <w:rsid w:val="0064658B"/>
    <w:rsid w:val="00651969"/>
    <w:rsid w:val="00671BC5"/>
    <w:rsid w:val="00696EA0"/>
    <w:rsid w:val="006A3202"/>
    <w:rsid w:val="006C7E4D"/>
    <w:rsid w:val="006E36C9"/>
    <w:rsid w:val="006F1C75"/>
    <w:rsid w:val="00706BB5"/>
    <w:rsid w:val="00710950"/>
    <w:rsid w:val="00720CD7"/>
    <w:rsid w:val="007317D7"/>
    <w:rsid w:val="007321DC"/>
    <w:rsid w:val="00753323"/>
    <w:rsid w:val="0075494D"/>
    <w:rsid w:val="00772324"/>
    <w:rsid w:val="0079076C"/>
    <w:rsid w:val="007C17FC"/>
    <w:rsid w:val="007C328A"/>
    <w:rsid w:val="007D5516"/>
    <w:rsid w:val="00803DE6"/>
    <w:rsid w:val="00810A8E"/>
    <w:rsid w:val="008318A0"/>
    <w:rsid w:val="00837A84"/>
    <w:rsid w:val="008524BF"/>
    <w:rsid w:val="00864FD8"/>
    <w:rsid w:val="00881205"/>
    <w:rsid w:val="008B39F4"/>
    <w:rsid w:val="008D4E4D"/>
    <w:rsid w:val="008F5D04"/>
    <w:rsid w:val="00902FFF"/>
    <w:rsid w:val="009049EF"/>
    <w:rsid w:val="00936A08"/>
    <w:rsid w:val="009406B1"/>
    <w:rsid w:val="009416E3"/>
    <w:rsid w:val="009600A7"/>
    <w:rsid w:val="009809E3"/>
    <w:rsid w:val="00987B71"/>
    <w:rsid w:val="009E6BFC"/>
    <w:rsid w:val="009F162F"/>
    <w:rsid w:val="009F78DB"/>
    <w:rsid w:val="00A21C99"/>
    <w:rsid w:val="00A45ACC"/>
    <w:rsid w:val="00A61FE2"/>
    <w:rsid w:val="00A73B91"/>
    <w:rsid w:val="00A76472"/>
    <w:rsid w:val="00A802AA"/>
    <w:rsid w:val="00A83501"/>
    <w:rsid w:val="00A920EF"/>
    <w:rsid w:val="00AB7908"/>
    <w:rsid w:val="00AC2E29"/>
    <w:rsid w:val="00AD695D"/>
    <w:rsid w:val="00AE3A6E"/>
    <w:rsid w:val="00AF751E"/>
    <w:rsid w:val="00AF7FA8"/>
    <w:rsid w:val="00B15E5A"/>
    <w:rsid w:val="00B4175C"/>
    <w:rsid w:val="00B51577"/>
    <w:rsid w:val="00B61EBF"/>
    <w:rsid w:val="00B67D32"/>
    <w:rsid w:val="00B73E51"/>
    <w:rsid w:val="00B92480"/>
    <w:rsid w:val="00B955E3"/>
    <w:rsid w:val="00BA3F9E"/>
    <w:rsid w:val="00BD23ED"/>
    <w:rsid w:val="00BE0EEE"/>
    <w:rsid w:val="00BF3497"/>
    <w:rsid w:val="00BF5298"/>
    <w:rsid w:val="00C053FD"/>
    <w:rsid w:val="00C1440C"/>
    <w:rsid w:val="00C33047"/>
    <w:rsid w:val="00C35A17"/>
    <w:rsid w:val="00C70C00"/>
    <w:rsid w:val="00C83608"/>
    <w:rsid w:val="00C90250"/>
    <w:rsid w:val="00C906FF"/>
    <w:rsid w:val="00CA4962"/>
    <w:rsid w:val="00CA6BC7"/>
    <w:rsid w:val="00CB7CB8"/>
    <w:rsid w:val="00CC5512"/>
    <w:rsid w:val="00CC6EA2"/>
    <w:rsid w:val="00CE738D"/>
    <w:rsid w:val="00CF43EC"/>
    <w:rsid w:val="00D00453"/>
    <w:rsid w:val="00D11522"/>
    <w:rsid w:val="00D17072"/>
    <w:rsid w:val="00D217F1"/>
    <w:rsid w:val="00D267BB"/>
    <w:rsid w:val="00D512BC"/>
    <w:rsid w:val="00D66339"/>
    <w:rsid w:val="00D76956"/>
    <w:rsid w:val="00D8338A"/>
    <w:rsid w:val="00D9099D"/>
    <w:rsid w:val="00D976A6"/>
    <w:rsid w:val="00DA1B88"/>
    <w:rsid w:val="00DA5D63"/>
    <w:rsid w:val="00DC0499"/>
    <w:rsid w:val="00DC2DCD"/>
    <w:rsid w:val="00DE2FDC"/>
    <w:rsid w:val="00DE3A9A"/>
    <w:rsid w:val="00DE5740"/>
    <w:rsid w:val="00DE59E3"/>
    <w:rsid w:val="00DF4170"/>
    <w:rsid w:val="00E07C03"/>
    <w:rsid w:val="00E17D78"/>
    <w:rsid w:val="00E25F8C"/>
    <w:rsid w:val="00E435F7"/>
    <w:rsid w:val="00E47ECC"/>
    <w:rsid w:val="00E91651"/>
    <w:rsid w:val="00E927F7"/>
    <w:rsid w:val="00EB71D9"/>
    <w:rsid w:val="00EC74DD"/>
    <w:rsid w:val="00EE3EEB"/>
    <w:rsid w:val="00EF4058"/>
    <w:rsid w:val="00F308CB"/>
    <w:rsid w:val="00F36251"/>
    <w:rsid w:val="00F41DBF"/>
    <w:rsid w:val="00F6664C"/>
    <w:rsid w:val="00F73B4E"/>
    <w:rsid w:val="00F741AA"/>
    <w:rsid w:val="00F77419"/>
    <w:rsid w:val="00F905EA"/>
    <w:rsid w:val="00FC200C"/>
    <w:rsid w:val="00FC5FE4"/>
    <w:rsid w:val="00FF4603"/>
    <w:rsid w:val="00FF46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5B0D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579364960">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6</cp:revision>
  <cp:lastPrinted>2025-10-22T06:05:00Z</cp:lastPrinted>
  <dcterms:created xsi:type="dcterms:W3CDTF">2025-10-17T06:59:00Z</dcterms:created>
  <dcterms:modified xsi:type="dcterms:W3CDTF">2025-10-24T09:40:00Z</dcterms:modified>
</cp:coreProperties>
</file>