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p>
    <w:p w:rsidR="00091772" w:rsidRPr="00BA5206" w:rsidRDefault="00146244" w:rsidP="00A920EF">
      <w:pPr>
        <w:pStyle w:val="Heading2"/>
        <w:rPr>
          <w:color w:val="000000" w:themeColor="text1"/>
        </w:rPr>
      </w:pPr>
      <w:r w:rsidRPr="00F6664C">
        <w:rPr>
          <w:lang w:val="it-IT"/>
        </w:rPr>
        <w:t xml:space="preserve">Concurs pentru ocuparea </w:t>
      </w:r>
      <w:r w:rsidR="005C654A" w:rsidRPr="00F6664C">
        <w:t xml:space="preserve"> postu</w:t>
      </w:r>
      <w:r w:rsidR="001F6CFA" w:rsidRPr="00F6664C">
        <w:t>rilor</w:t>
      </w:r>
      <w:r w:rsidR="005C654A" w:rsidRPr="00F6664C">
        <w:t xml:space="preserve"> vacant</w:t>
      </w:r>
      <w:r w:rsidR="001F6CFA" w:rsidRPr="00F6664C">
        <w:t>e</w:t>
      </w:r>
      <w:r w:rsidRPr="00F6664C">
        <w:t xml:space="preserve"> </w:t>
      </w:r>
      <w:r w:rsidR="001F6CFA" w:rsidRPr="00F6664C">
        <w:t xml:space="preserve">conform </w:t>
      </w:r>
      <w:r w:rsidR="001F6CFA" w:rsidRPr="00BA5206">
        <w:rPr>
          <w:color w:val="000000" w:themeColor="text1"/>
        </w:rPr>
        <w:t xml:space="preserve">OUG nr. </w:t>
      </w:r>
      <w:r w:rsidR="00791C2B">
        <w:rPr>
          <w:color w:val="000000" w:themeColor="text1"/>
        </w:rPr>
        <w:t>12</w:t>
      </w:r>
      <w:r w:rsidR="00771D24">
        <w:rPr>
          <w:color w:val="000000" w:themeColor="text1"/>
        </w:rPr>
        <w:t>/202</w:t>
      </w:r>
      <w:r w:rsidR="00791C2B">
        <w:rPr>
          <w:color w:val="000000" w:themeColor="text1"/>
        </w:rPr>
        <w:t>5</w:t>
      </w:r>
      <w:r w:rsidR="00F77419" w:rsidRPr="00BA5206">
        <w:rPr>
          <w:color w:val="000000" w:themeColor="text1"/>
        </w:rPr>
        <w:t xml:space="preserve"> A</w:t>
      </w:r>
      <w:r w:rsidR="001F6CFA" w:rsidRPr="00BA5206">
        <w:rPr>
          <w:color w:val="000000" w:themeColor="text1"/>
        </w:rPr>
        <w:t>rt.</w:t>
      </w:r>
      <w:r w:rsidR="0044685E" w:rsidRPr="00BA5206">
        <w:rPr>
          <w:color w:val="000000" w:themeColor="text1"/>
        </w:rPr>
        <w:t>VII</w:t>
      </w:r>
      <w:r w:rsidR="001F6CFA" w:rsidRPr="00BA5206">
        <w:rPr>
          <w:color w:val="000000" w:themeColor="text1"/>
        </w:rPr>
        <w:t xml:space="preserve"> </w:t>
      </w:r>
    </w:p>
    <w:p w:rsidR="00146244" w:rsidRDefault="00146244" w:rsidP="00146244">
      <w:pPr>
        <w:rPr>
          <w:color w:val="000000" w:themeColor="text1"/>
          <w:sz w:val="24"/>
          <w:szCs w:val="24"/>
          <w:lang w:val="ro-RO"/>
        </w:rPr>
      </w:pPr>
    </w:p>
    <w:p w:rsidR="00791C2B" w:rsidRDefault="00791C2B" w:rsidP="00146244">
      <w:pPr>
        <w:rPr>
          <w:color w:val="000000" w:themeColor="text1"/>
          <w:sz w:val="24"/>
          <w:szCs w:val="24"/>
          <w:lang w:val="ro-RO"/>
        </w:rPr>
      </w:pPr>
    </w:p>
    <w:p w:rsidR="006239DA" w:rsidRPr="00DE3A9A" w:rsidRDefault="006239DA" w:rsidP="006239DA">
      <w:pPr>
        <w:jc w:val="both"/>
        <w:rPr>
          <w:b/>
          <w:color w:val="000000" w:themeColor="text1"/>
          <w:sz w:val="22"/>
          <w:szCs w:val="22"/>
          <w:lang w:val="ro-RO"/>
        </w:rPr>
      </w:pPr>
      <w:r w:rsidRPr="00DE3A9A">
        <w:rPr>
          <w:b/>
          <w:color w:val="000000" w:themeColor="text1"/>
          <w:sz w:val="22"/>
          <w:szCs w:val="22"/>
          <w:lang w:val="ro-RO"/>
        </w:rPr>
        <w:t xml:space="preserve">la Centrul de Îngrijire și Asistență pentru Persoanele Adulte cu Dizabilități </w:t>
      </w:r>
      <w:r w:rsidR="00791C2B">
        <w:rPr>
          <w:b/>
          <w:color w:val="000000" w:themeColor="text1"/>
          <w:sz w:val="22"/>
          <w:szCs w:val="22"/>
          <w:lang w:val="ro-RO"/>
        </w:rPr>
        <w:t>Toplița</w:t>
      </w:r>
    </w:p>
    <w:p w:rsidR="006239DA" w:rsidRPr="00DE3A9A" w:rsidRDefault="00636A40" w:rsidP="00422690">
      <w:pPr>
        <w:ind w:firstLine="708"/>
        <w:rPr>
          <w:color w:val="000000" w:themeColor="text1"/>
          <w:sz w:val="22"/>
          <w:szCs w:val="22"/>
          <w:lang w:val="ro-RO"/>
        </w:rPr>
      </w:pPr>
      <w:r>
        <w:rPr>
          <w:b/>
          <w:color w:val="000000" w:themeColor="text1"/>
          <w:sz w:val="22"/>
          <w:szCs w:val="22"/>
          <w:lang w:val="ro-RO"/>
        </w:rPr>
        <w:t>î</w:t>
      </w:r>
      <w:r w:rsidR="00791C2B">
        <w:rPr>
          <w:b/>
          <w:color w:val="000000" w:themeColor="text1"/>
          <w:sz w:val="22"/>
          <w:szCs w:val="22"/>
          <w:lang w:val="ro-RO"/>
        </w:rPr>
        <w:t>ngrijitor</w:t>
      </w:r>
      <w:r w:rsidR="00422690">
        <w:rPr>
          <w:b/>
          <w:color w:val="000000" w:themeColor="text1"/>
          <w:sz w:val="22"/>
          <w:szCs w:val="22"/>
          <w:lang w:val="ro-RO"/>
        </w:rPr>
        <w:t xml:space="preserve"> </w:t>
      </w:r>
      <w:r w:rsidR="004B4B3B">
        <w:rPr>
          <w:b/>
          <w:color w:val="000000" w:themeColor="text1"/>
          <w:sz w:val="22"/>
          <w:szCs w:val="22"/>
          <w:lang w:val="ro-RO"/>
        </w:rPr>
        <w:t xml:space="preserve"> - </w:t>
      </w:r>
      <w:r w:rsidR="006239DA" w:rsidRPr="00DE3A9A">
        <w:rPr>
          <w:color w:val="000000" w:themeColor="text1"/>
          <w:sz w:val="22"/>
          <w:szCs w:val="22"/>
          <w:lang w:val="ro-RO"/>
        </w:rPr>
        <w:t xml:space="preserve">pe durată nedeterminată </w:t>
      </w:r>
      <w:r w:rsidR="006239DA" w:rsidRPr="00DE3A9A">
        <w:rPr>
          <w:color w:val="000000" w:themeColor="text1"/>
          <w:sz w:val="22"/>
          <w:szCs w:val="22"/>
          <w:lang w:val="ro-RO"/>
        </w:rPr>
        <w:tab/>
      </w:r>
      <w:r w:rsidR="006239DA" w:rsidRPr="00DE3A9A">
        <w:rPr>
          <w:color w:val="000000" w:themeColor="text1"/>
          <w:sz w:val="22"/>
          <w:szCs w:val="22"/>
          <w:lang w:val="ro-RO"/>
        </w:rPr>
        <w:tab/>
      </w:r>
      <w:r w:rsidR="006239DA" w:rsidRPr="00DE3A9A">
        <w:rPr>
          <w:color w:val="000000" w:themeColor="text1"/>
          <w:sz w:val="22"/>
          <w:szCs w:val="22"/>
          <w:lang w:val="ro-RO"/>
        </w:rPr>
        <w:tab/>
      </w:r>
      <w:r w:rsidR="006239DA" w:rsidRPr="00DE3A9A">
        <w:rPr>
          <w:color w:val="000000" w:themeColor="text1"/>
          <w:sz w:val="22"/>
          <w:szCs w:val="22"/>
          <w:lang w:val="ro-RO"/>
        </w:rPr>
        <w:tab/>
      </w:r>
      <w:r w:rsidR="006239DA" w:rsidRPr="00D11522">
        <w:rPr>
          <w:b/>
          <w:color w:val="000000" w:themeColor="text1"/>
          <w:sz w:val="22"/>
          <w:szCs w:val="22"/>
          <w:lang w:val="ro-RO"/>
        </w:rPr>
        <w:t>1 post</w:t>
      </w:r>
    </w:p>
    <w:p w:rsidR="006239DA" w:rsidRPr="00DE3A9A" w:rsidRDefault="006239DA" w:rsidP="006239DA">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Condiţii de participare:</w:t>
      </w:r>
    </w:p>
    <w:p w:rsidR="006239DA" w:rsidRPr="006239DA" w:rsidRDefault="006239DA" w:rsidP="00422690">
      <w:pPr>
        <w:pStyle w:val="ListParagraph"/>
        <w:numPr>
          <w:ilvl w:val="0"/>
          <w:numId w:val="5"/>
        </w:numPr>
        <w:spacing w:line="276" w:lineRule="auto"/>
        <w:rPr>
          <w:sz w:val="22"/>
          <w:szCs w:val="22"/>
          <w:lang w:val="ro-RO"/>
        </w:rPr>
      </w:pPr>
      <w:r w:rsidRPr="00DE3A9A">
        <w:rPr>
          <w:color w:val="000000" w:themeColor="text1"/>
          <w:sz w:val="22"/>
          <w:szCs w:val="22"/>
          <w:lang w:val="ro-RO"/>
        </w:rPr>
        <w:t xml:space="preserve">Studii </w:t>
      </w:r>
      <w:r w:rsidR="00791C2B">
        <w:rPr>
          <w:color w:val="000000" w:themeColor="text1"/>
          <w:sz w:val="22"/>
          <w:szCs w:val="22"/>
          <w:lang w:val="ro-RO"/>
        </w:rPr>
        <w:t>generale/</w:t>
      </w:r>
      <w:r w:rsidR="00422690">
        <w:rPr>
          <w:color w:val="000000" w:themeColor="text1"/>
          <w:sz w:val="22"/>
          <w:szCs w:val="22"/>
          <w:lang w:val="ro-RO"/>
        </w:rPr>
        <w:t xml:space="preserve">medii </w:t>
      </w:r>
    </w:p>
    <w:p w:rsidR="006239DA" w:rsidRPr="00D976A6" w:rsidRDefault="006239DA" w:rsidP="006239DA">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 xml:space="preserve">Vechime </w:t>
      </w:r>
      <w:r w:rsidR="00043546">
        <w:rPr>
          <w:color w:val="000000" w:themeColor="text1"/>
          <w:sz w:val="22"/>
          <w:szCs w:val="22"/>
          <w:lang w:val="ro-RO"/>
        </w:rPr>
        <w:t>minimum</w:t>
      </w:r>
      <w:r w:rsidRPr="00D976A6">
        <w:rPr>
          <w:color w:val="000000" w:themeColor="text1"/>
          <w:sz w:val="22"/>
          <w:szCs w:val="22"/>
          <w:lang w:val="ro-RO"/>
        </w:rPr>
        <w:t xml:space="preserve"> </w:t>
      </w:r>
      <w:r w:rsidR="00791C2B">
        <w:rPr>
          <w:color w:val="000000" w:themeColor="text1"/>
          <w:sz w:val="22"/>
          <w:szCs w:val="22"/>
          <w:lang w:val="ro-RO"/>
        </w:rPr>
        <w:t>1</w:t>
      </w:r>
      <w:r w:rsidRPr="00D976A6">
        <w:rPr>
          <w:color w:val="000000" w:themeColor="text1"/>
          <w:sz w:val="22"/>
          <w:szCs w:val="22"/>
          <w:lang w:val="ro-RO"/>
        </w:rPr>
        <w:t xml:space="preserve"> an</w:t>
      </w:r>
      <w:r w:rsidR="00422690">
        <w:rPr>
          <w:color w:val="000000" w:themeColor="text1"/>
          <w:sz w:val="22"/>
          <w:szCs w:val="22"/>
          <w:lang w:val="ro-RO"/>
        </w:rPr>
        <w:t>i</w:t>
      </w:r>
    </w:p>
    <w:p w:rsidR="006239DA" w:rsidRDefault="006239DA" w:rsidP="006239DA">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Capacitate de lucru în mod  individual și în echipă</w:t>
      </w:r>
    </w:p>
    <w:p w:rsidR="006239DA" w:rsidRDefault="006239DA" w:rsidP="006239DA">
      <w:pPr>
        <w:rPr>
          <w:color w:val="000000" w:themeColor="text1"/>
          <w:sz w:val="22"/>
          <w:szCs w:val="22"/>
          <w:lang w:val="ro-RO"/>
        </w:rPr>
      </w:pPr>
      <w:r w:rsidRPr="00DE3A9A">
        <w:rPr>
          <w:color w:val="000000" w:themeColor="text1"/>
          <w:sz w:val="22"/>
          <w:szCs w:val="22"/>
          <w:lang w:val="ro-RO"/>
        </w:rPr>
        <w:t>Durata timpului de lucru 8 ore/40 ore s</w:t>
      </w:r>
      <w:r>
        <w:rPr>
          <w:color w:val="000000" w:themeColor="text1"/>
          <w:sz w:val="22"/>
          <w:szCs w:val="22"/>
          <w:lang w:val="ro-RO"/>
        </w:rPr>
        <w:t>ă</w:t>
      </w:r>
      <w:r w:rsidRPr="00DE3A9A">
        <w:rPr>
          <w:color w:val="000000" w:themeColor="text1"/>
          <w:sz w:val="22"/>
          <w:szCs w:val="22"/>
          <w:lang w:val="ro-RO"/>
        </w:rPr>
        <w:t>pt</w:t>
      </w:r>
      <w:r>
        <w:rPr>
          <w:color w:val="000000" w:themeColor="text1"/>
          <w:sz w:val="22"/>
          <w:szCs w:val="22"/>
          <w:lang w:val="ro-RO"/>
        </w:rPr>
        <w:t>ă</w:t>
      </w:r>
      <w:r w:rsidRPr="00DE3A9A">
        <w:rPr>
          <w:color w:val="000000" w:themeColor="text1"/>
          <w:sz w:val="22"/>
          <w:szCs w:val="22"/>
          <w:lang w:val="ro-RO"/>
        </w:rPr>
        <w:t>m</w:t>
      </w:r>
      <w:r>
        <w:rPr>
          <w:color w:val="000000" w:themeColor="text1"/>
          <w:sz w:val="22"/>
          <w:szCs w:val="22"/>
          <w:lang w:val="ro-RO"/>
        </w:rPr>
        <w:t>ână</w:t>
      </w:r>
    </w:p>
    <w:p w:rsidR="006239DA" w:rsidRDefault="006239DA" w:rsidP="006239DA">
      <w:pPr>
        <w:rPr>
          <w:color w:val="000000" w:themeColor="text1"/>
          <w:sz w:val="22"/>
          <w:szCs w:val="22"/>
          <w:lang w:val="ro-RO"/>
        </w:rPr>
      </w:pPr>
    </w:p>
    <w:p w:rsidR="00791C2B" w:rsidRDefault="00514FC4" w:rsidP="006239DA">
      <w:pPr>
        <w:rPr>
          <w:b/>
          <w:color w:val="000000" w:themeColor="text1"/>
          <w:sz w:val="22"/>
          <w:szCs w:val="22"/>
          <w:lang w:val="ro-RO"/>
        </w:rPr>
      </w:pPr>
      <w:r>
        <w:rPr>
          <w:b/>
          <w:color w:val="000000" w:themeColor="text1"/>
          <w:sz w:val="22"/>
          <w:szCs w:val="22"/>
          <w:lang w:val="ro-RO"/>
        </w:rPr>
        <w:t>l</w:t>
      </w:r>
      <w:r w:rsidRPr="00514FC4">
        <w:rPr>
          <w:b/>
          <w:color w:val="000000" w:themeColor="text1"/>
          <w:sz w:val="22"/>
          <w:szCs w:val="22"/>
          <w:lang w:val="ro-RO"/>
        </w:rPr>
        <w:t>a Locuința Protejată Maxim pentru Persoane Adulte cu Dizabilități Bodogaia</w:t>
      </w:r>
    </w:p>
    <w:p w:rsidR="00514FC4" w:rsidRPr="00F15212" w:rsidRDefault="00514FC4" w:rsidP="006239DA">
      <w:pPr>
        <w:rPr>
          <w:b/>
          <w:color w:val="000000" w:themeColor="text1"/>
          <w:sz w:val="22"/>
          <w:szCs w:val="22"/>
          <w:lang w:val="ro-RO"/>
        </w:rPr>
      </w:pPr>
      <w:r>
        <w:rPr>
          <w:b/>
          <w:color w:val="000000" w:themeColor="text1"/>
          <w:sz w:val="22"/>
          <w:szCs w:val="22"/>
          <w:lang w:val="ro-RO"/>
        </w:rPr>
        <w:tab/>
      </w:r>
      <w:r w:rsidRPr="00514FC4">
        <w:rPr>
          <w:b/>
          <w:color w:val="000000" w:themeColor="text1"/>
          <w:sz w:val="22"/>
          <w:szCs w:val="22"/>
          <w:lang w:val="ro-RO"/>
        </w:rPr>
        <w:t>lucrător social</w:t>
      </w:r>
      <w:r w:rsidRPr="00514FC4">
        <w:rPr>
          <w:color w:val="000000" w:themeColor="text1"/>
          <w:sz w:val="22"/>
          <w:szCs w:val="22"/>
          <w:lang w:val="ro-RO"/>
        </w:rPr>
        <w:t xml:space="preserve"> </w:t>
      </w:r>
      <w:r>
        <w:rPr>
          <w:color w:val="000000" w:themeColor="text1"/>
          <w:sz w:val="22"/>
          <w:szCs w:val="22"/>
          <w:lang w:val="ro-RO"/>
        </w:rPr>
        <w:t xml:space="preserve">( educator) </w:t>
      </w:r>
      <w:r w:rsidRPr="00514FC4">
        <w:rPr>
          <w:color w:val="000000" w:themeColor="text1"/>
          <w:sz w:val="22"/>
          <w:szCs w:val="22"/>
          <w:lang w:val="ro-RO"/>
        </w:rPr>
        <w:t>– pe durată nedeterminată</w:t>
      </w:r>
      <w:r w:rsidR="00F15212">
        <w:rPr>
          <w:color w:val="000000" w:themeColor="text1"/>
          <w:sz w:val="22"/>
          <w:szCs w:val="22"/>
          <w:lang w:val="ro-RO"/>
        </w:rPr>
        <w:tab/>
      </w:r>
      <w:r w:rsidR="00F15212">
        <w:rPr>
          <w:color w:val="000000" w:themeColor="text1"/>
          <w:sz w:val="22"/>
          <w:szCs w:val="22"/>
          <w:lang w:val="ro-RO"/>
        </w:rPr>
        <w:tab/>
        <w:t xml:space="preserve"> </w:t>
      </w:r>
      <w:r w:rsidR="00F15212" w:rsidRPr="00F15212">
        <w:rPr>
          <w:b/>
          <w:color w:val="000000" w:themeColor="text1"/>
          <w:sz w:val="22"/>
          <w:szCs w:val="22"/>
          <w:lang w:val="ro-RO"/>
        </w:rPr>
        <w:t>3 posturi</w:t>
      </w:r>
    </w:p>
    <w:p w:rsidR="00514FC4" w:rsidRPr="00DE3A9A" w:rsidRDefault="00514FC4" w:rsidP="00514FC4">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Condiţii de participare:</w:t>
      </w:r>
    </w:p>
    <w:p w:rsidR="00514FC4" w:rsidRPr="006239DA" w:rsidRDefault="00514FC4" w:rsidP="00514FC4">
      <w:pPr>
        <w:pStyle w:val="ListParagraph"/>
        <w:numPr>
          <w:ilvl w:val="0"/>
          <w:numId w:val="5"/>
        </w:numPr>
        <w:spacing w:line="276" w:lineRule="auto"/>
        <w:rPr>
          <w:sz w:val="22"/>
          <w:szCs w:val="22"/>
          <w:lang w:val="ro-RO"/>
        </w:rPr>
      </w:pPr>
      <w:r w:rsidRPr="00DE3A9A">
        <w:rPr>
          <w:color w:val="000000" w:themeColor="text1"/>
          <w:sz w:val="22"/>
          <w:szCs w:val="22"/>
          <w:lang w:val="ro-RO"/>
        </w:rPr>
        <w:t xml:space="preserve">Studii </w:t>
      </w:r>
      <w:r w:rsidR="00F15212">
        <w:rPr>
          <w:color w:val="000000" w:themeColor="text1"/>
          <w:sz w:val="22"/>
          <w:szCs w:val="22"/>
          <w:lang w:val="ro-RO"/>
        </w:rPr>
        <w:t>medii absolvent cu diplomă de bacalaureat</w:t>
      </w:r>
    </w:p>
    <w:p w:rsidR="00514FC4" w:rsidRPr="00D976A6" w:rsidRDefault="00514FC4" w:rsidP="00514FC4">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 xml:space="preserve">Vechime </w:t>
      </w:r>
      <w:r>
        <w:rPr>
          <w:color w:val="000000" w:themeColor="text1"/>
          <w:sz w:val="22"/>
          <w:szCs w:val="22"/>
          <w:lang w:val="ro-RO"/>
        </w:rPr>
        <w:t>minimum</w:t>
      </w:r>
      <w:r w:rsidRPr="00D976A6">
        <w:rPr>
          <w:color w:val="000000" w:themeColor="text1"/>
          <w:sz w:val="22"/>
          <w:szCs w:val="22"/>
          <w:lang w:val="ro-RO"/>
        </w:rPr>
        <w:t xml:space="preserve"> </w:t>
      </w:r>
      <w:r>
        <w:rPr>
          <w:color w:val="000000" w:themeColor="text1"/>
          <w:sz w:val="22"/>
          <w:szCs w:val="22"/>
          <w:lang w:val="ro-RO"/>
        </w:rPr>
        <w:t>1</w:t>
      </w:r>
      <w:r w:rsidRPr="00D976A6">
        <w:rPr>
          <w:color w:val="000000" w:themeColor="text1"/>
          <w:sz w:val="22"/>
          <w:szCs w:val="22"/>
          <w:lang w:val="ro-RO"/>
        </w:rPr>
        <w:t xml:space="preserve"> an</w:t>
      </w:r>
      <w:r>
        <w:rPr>
          <w:color w:val="000000" w:themeColor="text1"/>
          <w:sz w:val="22"/>
          <w:szCs w:val="22"/>
          <w:lang w:val="ro-RO"/>
        </w:rPr>
        <w:t>i</w:t>
      </w:r>
    </w:p>
    <w:p w:rsidR="00514FC4" w:rsidRDefault="00514FC4" w:rsidP="00514FC4">
      <w:pPr>
        <w:pStyle w:val="ListParagraph"/>
        <w:numPr>
          <w:ilvl w:val="0"/>
          <w:numId w:val="5"/>
        </w:numPr>
        <w:spacing w:line="276" w:lineRule="auto"/>
        <w:rPr>
          <w:color w:val="000000" w:themeColor="text1"/>
          <w:sz w:val="22"/>
          <w:szCs w:val="22"/>
          <w:lang w:val="ro-RO"/>
        </w:rPr>
      </w:pPr>
      <w:r w:rsidRPr="00DE3A9A">
        <w:rPr>
          <w:color w:val="000000" w:themeColor="text1"/>
          <w:sz w:val="22"/>
          <w:szCs w:val="22"/>
          <w:lang w:val="ro-RO"/>
        </w:rPr>
        <w:t>Capacitate de lucru în mod  individual și în echipă</w:t>
      </w:r>
    </w:p>
    <w:p w:rsidR="00514FC4" w:rsidRDefault="00514FC4" w:rsidP="00514FC4">
      <w:pPr>
        <w:rPr>
          <w:color w:val="000000" w:themeColor="text1"/>
          <w:sz w:val="22"/>
          <w:szCs w:val="22"/>
          <w:lang w:val="ro-RO"/>
        </w:rPr>
      </w:pPr>
      <w:r w:rsidRPr="00DE3A9A">
        <w:rPr>
          <w:color w:val="000000" w:themeColor="text1"/>
          <w:sz w:val="22"/>
          <w:szCs w:val="22"/>
          <w:lang w:val="ro-RO"/>
        </w:rPr>
        <w:t>Durata timpului de lucru 8 ore/40 ore s</w:t>
      </w:r>
      <w:r>
        <w:rPr>
          <w:color w:val="000000" w:themeColor="text1"/>
          <w:sz w:val="22"/>
          <w:szCs w:val="22"/>
          <w:lang w:val="ro-RO"/>
        </w:rPr>
        <w:t>ă</w:t>
      </w:r>
      <w:r w:rsidRPr="00DE3A9A">
        <w:rPr>
          <w:color w:val="000000" w:themeColor="text1"/>
          <w:sz w:val="22"/>
          <w:szCs w:val="22"/>
          <w:lang w:val="ro-RO"/>
        </w:rPr>
        <w:t>pt</w:t>
      </w:r>
      <w:r>
        <w:rPr>
          <w:color w:val="000000" w:themeColor="text1"/>
          <w:sz w:val="22"/>
          <w:szCs w:val="22"/>
          <w:lang w:val="ro-RO"/>
        </w:rPr>
        <w:t>ă</w:t>
      </w:r>
      <w:r w:rsidRPr="00DE3A9A">
        <w:rPr>
          <w:color w:val="000000" w:themeColor="text1"/>
          <w:sz w:val="22"/>
          <w:szCs w:val="22"/>
          <w:lang w:val="ro-RO"/>
        </w:rPr>
        <w:t>m</w:t>
      </w:r>
      <w:r>
        <w:rPr>
          <w:color w:val="000000" w:themeColor="text1"/>
          <w:sz w:val="22"/>
          <w:szCs w:val="22"/>
          <w:lang w:val="ro-RO"/>
        </w:rPr>
        <w:t>ână</w:t>
      </w:r>
    </w:p>
    <w:p w:rsidR="00791C2B" w:rsidRDefault="00791C2B" w:rsidP="006239DA">
      <w:pPr>
        <w:rPr>
          <w:color w:val="000000" w:themeColor="text1"/>
          <w:sz w:val="22"/>
          <w:szCs w:val="22"/>
          <w:lang w:val="ro-RO"/>
        </w:rPr>
      </w:pPr>
    </w:p>
    <w:p w:rsidR="00791C2B" w:rsidRPr="00DE3A9A" w:rsidRDefault="00791C2B" w:rsidP="006239DA">
      <w:pPr>
        <w:rPr>
          <w:color w:val="000000" w:themeColor="text1"/>
          <w:sz w:val="22"/>
          <w:szCs w:val="22"/>
          <w:lang w:val="ro-RO"/>
        </w:rPr>
      </w:pPr>
    </w:p>
    <w:p w:rsidR="00C35A17" w:rsidRPr="00F6664C" w:rsidRDefault="00C35A17" w:rsidP="00422690">
      <w:pPr>
        <w:ind w:firstLine="708"/>
        <w:jc w:val="both"/>
        <w:rPr>
          <w:sz w:val="24"/>
          <w:szCs w:val="24"/>
          <w:lang w:val="ro-RO"/>
        </w:rPr>
      </w:pPr>
      <w:r w:rsidRPr="00F6664C">
        <w:rPr>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35A17" w:rsidRPr="00F6664C" w:rsidRDefault="00C35A17" w:rsidP="00422690">
      <w:pPr>
        <w:jc w:val="both"/>
        <w:rPr>
          <w:sz w:val="24"/>
          <w:szCs w:val="24"/>
          <w:lang w:val="ro-RO"/>
        </w:rPr>
      </w:pPr>
      <w:r w:rsidRPr="00F6664C">
        <w:rPr>
          <w:sz w:val="24"/>
          <w:szCs w:val="24"/>
          <w:lang w:val="ro-RO"/>
        </w:rPr>
        <w:t xml:space="preserve">    a) are cetăţenia română sau cetăţenia unui alt stat membru al Uniunii Europene, a unui stat parte la Acordul privind Spaţiul Economic European (SEE) sau cetăţenia Confederaţiei Elveţiene;</w:t>
      </w:r>
    </w:p>
    <w:p w:rsidR="00C35A17" w:rsidRPr="00F6664C" w:rsidRDefault="00C35A17" w:rsidP="00422690">
      <w:pPr>
        <w:jc w:val="both"/>
        <w:rPr>
          <w:sz w:val="24"/>
          <w:szCs w:val="24"/>
          <w:lang w:val="ro-RO"/>
        </w:rPr>
      </w:pPr>
      <w:r w:rsidRPr="00F6664C">
        <w:rPr>
          <w:sz w:val="24"/>
          <w:szCs w:val="24"/>
          <w:lang w:val="ro-RO"/>
        </w:rPr>
        <w:t xml:space="preserve">    b) cunoaşte limba română, scris şi vorbit;</w:t>
      </w:r>
    </w:p>
    <w:p w:rsidR="00C35A17" w:rsidRPr="00F6664C" w:rsidRDefault="00C35A17" w:rsidP="00422690">
      <w:pPr>
        <w:jc w:val="both"/>
        <w:rPr>
          <w:sz w:val="24"/>
          <w:szCs w:val="24"/>
          <w:lang w:val="ro-RO"/>
        </w:rPr>
      </w:pPr>
      <w:r w:rsidRPr="00F6664C">
        <w:rPr>
          <w:sz w:val="24"/>
          <w:szCs w:val="24"/>
          <w:lang w:val="ro-RO"/>
        </w:rPr>
        <w:t xml:space="preserve">    c) are capacitate de muncă în conformitate cu prevederile Legii nr. 53/2003 - Codul muncii, republicată, cu modificările şi completările ulterioare;</w:t>
      </w:r>
    </w:p>
    <w:p w:rsidR="00C35A17" w:rsidRPr="00F6664C" w:rsidRDefault="00C35A17" w:rsidP="00422690">
      <w:pPr>
        <w:jc w:val="both"/>
        <w:rPr>
          <w:sz w:val="24"/>
          <w:szCs w:val="24"/>
          <w:lang w:val="ro-RO"/>
        </w:rPr>
      </w:pPr>
      <w:r w:rsidRPr="00F6664C">
        <w:rPr>
          <w:sz w:val="24"/>
          <w:szCs w:val="24"/>
          <w:lang w:val="ro-RO"/>
        </w:rPr>
        <w:t xml:space="preserve">    d) are o stare de sănătate corespunzătoare postului pentru care candidează, atestată pe baza adeverinţei medicale eliberate de medicul de familie sau de unităţile sanitare abilitate;</w:t>
      </w:r>
    </w:p>
    <w:p w:rsidR="00C35A17" w:rsidRPr="00F6664C" w:rsidRDefault="00C35A17" w:rsidP="00422690">
      <w:pPr>
        <w:jc w:val="both"/>
        <w:rPr>
          <w:sz w:val="24"/>
          <w:szCs w:val="24"/>
          <w:lang w:val="ro-RO"/>
        </w:rPr>
      </w:pPr>
      <w:r w:rsidRPr="00F6664C">
        <w:rPr>
          <w:sz w:val="24"/>
          <w:szCs w:val="24"/>
          <w:lang w:val="ro-RO"/>
        </w:rPr>
        <w:t xml:space="preserve">    e) îndeplineşte condiţiile de studii, de vechime în specialitate şi, după caz, alte condiţii specifice potrivit cerinţelor postului scos la concurs;</w:t>
      </w:r>
    </w:p>
    <w:p w:rsidR="00C35A17" w:rsidRPr="00F6664C" w:rsidRDefault="00C35A17" w:rsidP="00422690">
      <w:pPr>
        <w:jc w:val="both"/>
        <w:rPr>
          <w:sz w:val="24"/>
          <w:szCs w:val="24"/>
          <w:lang w:val="ro-RO"/>
        </w:rPr>
      </w:pPr>
      <w:r w:rsidRPr="00F6664C">
        <w:rPr>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35A17" w:rsidRPr="00F6664C" w:rsidRDefault="00C35A17" w:rsidP="00422690">
      <w:pPr>
        <w:jc w:val="both"/>
        <w:rPr>
          <w:sz w:val="24"/>
          <w:szCs w:val="24"/>
          <w:lang w:val="ro-RO"/>
        </w:rPr>
      </w:pPr>
      <w:r w:rsidRPr="00F6664C">
        <w:rPr>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4658B" w:rsidRPr="00F6664C" w:rsidRDefault="00C35A17" w:rsidP="00422690">
      <w:pPr>
        <w:jc w:val="both"/>
        <w:rPr>
          <w:sz w:val="24"/>
          <w:szCs w:val="24"/>
          <w:lang w:val="ro-RO"/>
        </w:rPr>
      </w:pPr>
      <w:r w:rsidRPr="00F6664C">
        <w:rPr>
          <w:sz w:val="24"/>
          <w:szCs w:val="24"/>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w:t>
      </w:r>
      <w:r w:rsidRPr="00F6664C">
        <w:rPr>
          <w:sz w:val="24"/>
          <w:szCs w:val="24"/>
          <w:lang w:val="ro-RO"/>
        </w:rPr>
        <w:lastRenderedPageBreak/>
        <w:t>76/2008 privind organizarea şi funcţionarea Sistemului Naţional de Date Genetice Judiciare, cu modificările ulterioare, pentru domeniile prevăzute la art. 35 alin. (1) lit. h).</w:t>
      </w:r>
    </w:p>
    <w:p w:rsidR="007C328A" w:rsidRPr="00F6664C" w:rsidRDefault="007C328A" w:rsidP="00FC200C">
      <w:pPr>
        <w:rPr>
          <w:sz w:val="24"/>
          <w:szCs w:val="24"/>
          <w:lang w:val="ro-RO"/>
        </w:rPr>
      </w:pPr>
    </w:p>
    <w:p w:rsidR="00422690" w:rsidRDefault="00422690" w:rsidP="00146244">
      <w:pPr>
        <w:ind w:firstLine="720"/>
        <w:jc w:val="both"/>
        <w:rPr>
          <w:color w:val="000000" w:themeColor="text1"/>
          <w:sz w:val="24"/>
          <w:szCs w:val="24"/>
          <w:lang w:val="ro-RO"/>
        </w:rPr>
      </w:pPr>
    </w:p>
    <w:p w:rsidR="00146244" w:rsidRPr="00F6664C" w:rsidRDefault="00146244" w:rsidP="00146244">
      <w:pPr>
        <w:ind w:firstLine="720"/>
        <w:jc w:val="both"/>
        <w:rPr>
          <w:color w:val="000000" w:themeColor="text1"/>
          <w:sz w:val="24"/>
          <w:szCs w:val="24"/>
          <w:lang w:val="ro-RO"/>
        </w:rPr>
      </w:pPr>
      <w:r w:rsidRPr="00F6664C">
        <w:rPr>
          <w:color w:val="000000" w:themeColor="text1"/>
          <w:sz w:val="24"/>
          <w:szCs w:val="24"/>
          <w:lang w:val="ro-RO"/>
        </w:rPr>
        <w:t xml:space="preserve">Concursul se va organiza în data de </w:t>
      </w:r>
      <w:r w:rsidR="00514FC4">
        <w:rPr>
          <w:b/>
          <w:color w:val="000000" w:themeColor="text1"/>
          <w:sz w:val="24"/>
          <w:szCs w:val="24"/>
          <w:lang w:val="ro-RO"/>
        </w:rPr>
        <w:t>24.04.2025</w:t>
      </w:r>
      <w:r w:rsidR="00A21C99" w:rsidRPr="00F6664C">
        <w:rPr>
          <w:b/>
          <w:color w:val="000000" w:themeColor="text1"/>
          <w:sz w:val="24"/>
          <w:szCs w:val="24"/>
          <w:lang w:val="ro-RO"/>
        </w:rPr>
        <w:t xml:space="preserve">, ora </w:t>
      </w:r>
      <w:r w:rsidRPr="00F6664C">
        <w:rPr>
          <w:b/>
          <w:color w:val="000000" w:themeColor="text1"/>
          <w:sz w:val="24"/>
          <w:szCs w:val="24"/>
          <w:lang w:val="ro-RO"/>
        </w:rPr>
        <w:t>10</w:t>
      </w:r>
      <w:r w:rsidR="00A21C99" w:rsidRPr="00F6664C">
        <w:rPr>
          <w:b/>
          <w:color w:val="000000" w:themeColor="text1"/>
          <w:sz w:val="24"/>
          <w:szCs w:val="24"/>
          <w:lang w:val="ro-RO"/>
        </w:rPr>
        <w:t>,00</w:t>
      </w:r>
      <w:r w:rsidRPr="00F6664C">
        <w:rPr>
          <w:b/>
          <w:color w:val="000000" w:themeColor="text1"/>
          <w:sz w:val="24"/>
          <w:szCs w:val="24"/>
          <w:lang w:val="ro-RO"/>
        </w:rPr>
        <w:t xml:space="preserve"> </w:t>
      </w:r>
      <w:r w:rsidR="00C35A17" w:rsidRPr="00F6664C">
        <w:rPr>
          <w:b/>
          <w:color w:val="000000" w:themeColor="text1"/>
          <w:sz w:val="24"/>
          <w:szCs w:val="24"/>
          <w:lang w:val="ro-RO"/>
        </w:rPr>
        <w:t xml:space="preserve">conform calendar </w:t>
      </w:r>
      <w:r w:rsidR="005A1CC8" w:rsidRPr="00F6664C">
        <w:rPr>
          <w:b/>
          <w:color w:val="000000" w:themeColor="text1"/>
          <w:sz w:val="24"/>
          <w:szCs w:val="24"/>
          <w:lang w:val="ro-RO"/>
        </w:rPr>
        <w:t>anexat</w:t>
      </w:r>
      <w:r w:rsidR="00DE3A9A" w:rsidRPr="00F6664C">
        <w:rPr>
          <w:b/>
          <w:color w:val="000000" w:themeColor="text1"/>
          <w:sz w:val="24"/>
          <w:szCs w:val="24"/>
          <w:lang w:val="ro-RO"/>
        </w:rPr>
        <w:t>,</w:t>
      </w:r>
      <w:r w:rsidR="005A1CC8" w:rsidRPr="00F6664C">
        <w:rPr>
          <w:b/>
          <w:color w:val="000000" w:themeColor="text1"/>
          <w:sz w:val="24"/>
          <w:szCs w:val="24"/>
          <w:lang w:val="ro-RO"/>
        </w:rPr>
        <w:t xml:space="preserve"> </w:t>
      </w:r>
      <w:r w:rsidRPr="00F6664C">
        <w:rPr>
          <w:color w:val="000000" w:themeColor="text1"/>
          <w:sz w:val="24"/>
          <w:szCs w:val="24"/>
          <w:lang w:val="ro-RO"/>
        </w:rPr>
        <w:t>la sediul Direcţiei Generale de Asistenţă Socială şi Protecţia Copilului din Miercurea  Ciuc,</w:t>
      </w:r>
      <w:r w:rsidR="00C35A17" w:rsidRPr="00F6664C">
        <w:rPr>
          <w:color w:val="000000" w:themeColor="text1"/>
          <w:sz w:val="24"/>
          <w:szCs w:val="24"/>
          <w:lang w:val="ro-RO"/>
        </w:rPr>
        <w:t xml:space="preserve"> P.ţa Libertăţii  nr.5, cam 301</w:t>
      </w:r>
      <w:r w:rsidR="00E17D78" w:rsidRPr="00F6664C">
        <w:rPr>
          <w:color w:val="000000" w:themeColor="text1"/>
          <w:sz w:val="24"/>
          <w:szCs w:val="24"/>
          <w:lang w:val="ro-RO"/>
        </w:rPr>
        <w:t>.</w:t>
      </w:r>
    </w:p>
    <w:p w:rsidR="00146244" w:rsidRPr="00F6664C" w:rsidRDefault="00146244" w:rsidP="00146244">
      <w:pPr>
        <w:ind w:firstLine="720"/>
        <w:jc w:val="both"/>
        <w:rPr>
          <w:color w:val="000000" w:themeColor="text1"/>
          <w:sz w:val="24"/>
          <w:szCs w:val="24"/>
          <w:lang w:val="ro-RO"/>
        </w:rPr>
      </w:pPr>
      <w:r w:rsidRPr="00F6664C">
        <w:rPr>
          <w:color w:val="000000" w:themeColor="text1"/>
          <w:sz w:val="24"/>
          <w:szCs w:val="24"/>
          <w:lang w:val="ro-RO"/>
        </w:rPr>
        <w:t>Relaţii suplimentare se obţin la Serviciul resurse umane, telefon 0266-207761</w:t>
      </w:r>
      <w:r w:rsidRPr="00F6664C">
        <w:rPr>
          <w:color w:val="000000" w:themeColor="text1"/>
          <w:sz w:val="24"/>
          <w:szCs w:val="24"/>
        </w:rPr>
        <w:t>.</w:t>
      </w:r>
    </w:p>
    <w:p w:rsidR="00146244" w:rsidRPr="00F6664C" w:rsidRDefault="00146244" w:rsidP="00146244">
      <w:pPr>
        <w:jc w:val="both"/>
        <w:rPr>
          <w:color w:val="000000" w:themeColor="text1"/>
          <w:sz w:val="24"/>
          <w:szCs w:val="24"/>
          <w:lang w:val="ro-RO"/>
        </w:rPr>
      </w:pPr>
      <w:r w:rsidRPr="00F6664C">
        <w:rPr>
          <w:color w:val="000000" w:themeColor="text1"/>
          <w:sz w:val="24"/>
          <w:szCs w:val="24"/>
          <w:lang w:val="ro-RO"/>
        </w:rPr>
        <w:t xml:space="preserve">Dosarele se depun </w:t>
      </w:r>
      <w:r w:rsidR="00E17D78" w:rsidRPr="00F6664C">
        <w:rPr>
          <w:color w:val="000000" w:themeColor="text1"/>
          <w:sz w:val="24"/>
          <w:szCs w:val="24"/>
          <w:lang w:val="ro-RO"/>
        </w:rPr>
        <w:t>până la data de</w:t>
      </w:r>
      <w:r w:rsidRPr="00F6664C">
        <w:rPr>
          <w:color w:val="000000" w:themeColor="text1"/>
          <w:sz w:val="24"/>
          <w:szCs w:val="24"/>
          <w:lang w:val="ro-RO"/>
        </w:rPr>
        <w:t xml:space="preserve"> </w:t>
      </w:r>
      <w:r w:rsidRPr="00F6664C">
        <w:rPr>
          <w:b/>
          <w:color w:val="000000" w:themeColor="text1"/>
          <w:sz w:val="24"/>
          <w:szCs w:val="24"/>
          <w:lang w:val="ro-RO"/>
        </w:rPr>
        <w:t xml:space="preserve"> </w:t>
      </w:r>
      <w:r w:rsidR="00F15212">
        <w:rPr>
          <w:b/>
          <w:color w:val="000000" w:themeColor="text1"/>
          <w:sz w:val="24"/>
          <w:szCs w:val="24"/>
          <w:lang w:val="ro-RO"/>
        </w:rPr>
        <w:t>10.04.2025</w:t>
      </w:r>
      <w:r w:rsidRPr="00F6664C">
        <w:rPr>
          <w:b/>
          <w:color w:val="000000" w:themeColor="text1"/>
          <w:sz w:val="24"/>
          <w:szCs w:val="24"/>
          <w:lang w:val="ro-RO"/>
        </w:rPr>
        <w:t xml:space="preserve">  </w:t>
      </w:r>
      <w:r w:rsidRPr="00F6664C">
        <w:rPr>
          <w:color w:val="000000" w:themeColor="text1"/>
          <w:sz w:val="24"/>
          <w:szCs w:val="24"/>
          <w:lang w:val="ro-RO"/>
        </w:rPr>
        <w:t xml:space="preserve">la sediul direcţiei, şi vor cuprinde: </w:t>
      </w:r>
    </w:p>
    <w:p w:rsidR="003A0562" w:rsidRPr="00F6664C" w:rsidRDefault="003A0562"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Formularul de înscriere la concurs</w:t>
      </w:r>
      <w:r w:rsidR="00422690">
        <w:rPr>
          <w:color w:val="000000" w:themeColor="text1"/>
          <w:sz w:val="24"/>
          <w:szCs w:val="24"/>
          <w:lang w:val="ro-RO"/>
        </w:rPr>
        <w:t>,</w:t>
      </w:r>
    </w:p>
    <w:p w:rsidR="00146244" w:rsidRPr="00F6664C" w:rsidRDefault="00146244" w:rsidP="00D76956">
      <w:pPr>
        <w:pStyle w:val="ListParagraph"/>
        <w:numPr>
          <w:ilvl w:val="0"/>
          <w:numId w:val="2"/>
        </w:numPr>
        <w:jc w:val="both"/>
        <w:rPr>
          <w:color w:val="000000" w:themeColor="text1"/>
          <w:sz w:val="24"/>
          <w:szCs w:val="24"/>
          <w:lang w:val="ro-RO"/>
        </w:rPr>
      </w:pPr>
      <w:r w:rsidRPr="00F6664C">
        <w:rPr>
          <w:color w:val="000000" w:themeColor="text1"/>
          <w:sz w:val="24"/>
          <w:szCs w:val="24"/>
          <w:lang w:val="ro-RO"/>
        </w:rPr>
        <w:t>Actul de identitate, în original şi în copie</w:t>
      </w:r>
      <w:r w:rsidR="00422690">
        <w:rPr>
          <w:color w:val="000000" w:themeColor="text1"/>
          <w:sz w:val="24"/>
          <w:szCs w:val="24"/>
          <w:lang w:val="ro-RO"/>
        </w:rPr>
        <w:t>,</w:t>
      </w:r>
      <w:r w:rsidRPr="00F6664C">
        <w:rPr>
          <w:color w:val="000000" w:themeColor="text1"/>
          <w:sz w:val="24"/>
          <w:szCs w:val="24"/>
          <w:lang w:val="ro-RO"/>
        </w:rPr>
        <w:t xml:space="preserve"> </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Diplomele de studii în original şi în copie</w:t>
      </w:r>
      <w:r w:rsidR="00422690">
        <w:rPr>
          <w:sz w:val="24"/>
          <w:szCs w:val="24"/>
          <w:lang w:val="ro-RO"/>
        </w:rPr>
        <w:t>,</w:t>
      </w:r>
    </w:p>
    <w:p w:rsidR="00146244" w:rsidRPr="00F6664C" w:rsidRDefault="0064658B" w:rsidP="00D76956">
      <w:pPr>
        <w:pStyle w:val="ListParagraph"/>
        <w:numPr>
          <w:ilvl w:val="0"/>
          <w:numId w:val="1"/>
        </w:numPr>
        <w:jc w:val="both"/>
        <w:rPr>
          <w:sz w:val="24"/>
          <w:szCs w:val="24"/>
          <w:lang w:val="ro-RO"/>
        </w:rPr>
      </w:pPr>
      <w:r w:rsidRPr="00F6664C">
        <w:rPr>
          <w:sz w:val="24"/>
          <w:szCs w:val="24"/>
          <w:lang w:val="ro-RO"/>
        </w:rPr>
        <w:t>D</w:t>
      </w:r>
      <w:r w:rsidR="00146244" w:rsidRPr="00F6664C">
        <w:rPr>
          <w:sz w:val="24"/>
          <w:szCs w:val="24"/>
          <w:lang w:val="ro-RO"/>
        </w:rPr>
        <w:t>ocumentele care atestă vechimea în muncă</w:t>
      </w:r>
      <w:r w:rsidRPr="00F6664C">
        <w:rPr>
          <w:sz w:val="24"/>
          <w:szCs w:val="24"/>
          <w:lang w:val="ro-RO"/>
        </w:rPr>
        <w:t xml:space="preserve"> si</w:t>
      </w:r>
      <w:r w:rsidR="00146244" w:rsidRPr="00F6664C">
        <w:rPr>
          <w:sz w:val="24"/>
          <w:szCs w:val="24"/>
          <w:lang w:val="ro-RO"/>
        </w:rPr>
        <w:t xml:space="preserve"> </w:t>
      </w:r>
      <w:r w:rsidRPr="00F6664C">
        <w:rPr>
          <w:sz w:val="24"/>
          <w:szCs w:val="24"/>
          <w:lang w:val="ro-RO"/>
        </w:rPr>
        <w:t xml:space="preserve">în specialitatea studiilor </w:t>
      </w:r>
      <w:r w:rsidR="00422690">
        <w:rPr>
          <w:sz w:val="24"/>
          <w:szCs w:val="24"/>
          <w:lang w:val="ro-RO"/>
        </w:rPr>
        <w:t>solicitate în original și copie,</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Adeverinţă medicală de la medicul de familie</w:t>
      </w:r>
      <w:r w:rsidR="00422690">
        <w:rPr>
          <w:sz w:val="24"/>
          <w:szCs w:val="24"/>
          <w:lang w:val="ro-RO"/>
        </w:rPr>
        <w:t>,</w:t>
      </w:r>
    </w:p>
    <w:p w:rsidR="00146244" w:rsidRPr="00F6664C" w:rsidRDefault="00146244" w:rsidP="00D76956">
      <w:pPr>
        <w:pStyle w:val="ListParagraph"/>
        <w:numPr>
          <w:ilvl w:val="0"/>
          <w:numId w:val="1"/>
        </w:numPr>
        <w:jc w:val="both"/>
        <w:rPr>
          <w:sz w:val="24"/>
          <w:szCs w:val="24"/>
          <w:lang w:val="ro-RO"/>
        </w:rPr>
      </w:pPr>
      <w:r w:rsidRPr="00F6664C">
        <w:rPr>
          <w:sz w:val="24"/>
          <w:szCs w:val="24"/>
          <w:lang w:val="ro-RO"/>
        </w:rPr>
        <w:t>Curriculum vitae</w:t>
      </w:r>
      <w:r w:rsidR="0064658B" w:rsidRPr="00F6664C">
        <w:rPr>
          <w:sz w:val="24"/>
          <w:szCs w:val="24"/>
          <w:lang w:val="ro-RO"/>
        </w:rPr>
        <w:t>, model european</w:t>
      </w:r>
      <w:r w:rsidR="00422690">
        <w:rPr>
          <w:sz w:val="24"/>
          <w:szCs w:val="24"/>
          <w:lang w:val="ro-RO"/>
        </w:rPr>
        <w:t>,</w:t>
      </w:r>
    </w:p>
    <w:p w:rsidR="00E17D78" w:rsidRPr="00F6664C" w:rsidRDefault="00146244" w:rsidP="00D76956">
      <w:pPr>
        <w:pStyle w:val="ListParagraph"/>
        <w:numPr>
          <w:ilvl w:val="0"/>
          <w:numId w:val="1"/>
        </w:numPr>
        <w:jc w:val="both"/>
        <w:rPr>
          <w:sz w:val="24"/>
          <w:szCs w:val="24"/>
          <w:lang w:val="ro-RO"/>
        </w:rPr>
      </w:pPr>
      <w:r w:rsidRPr="00F6664C">
        <w:rPr>
          <w:sz w:val="24"/>
          <w:szCs w:val="24"/>
          <w:lang w:val="ro-RO"/>
        </w:rPr>
        <w:t>Cazier judiciar în original</w:t>
      </w:r>
      <w:r w:rsidR="009F162F" w:rsidRPr="00F6664C">
        <w:rPr>
          <w:sz w:val="24"/>
          <w:szCs w:val="24"/>
          <w:lang w:val="ro-RO"/>
        </w:rPr>
        <w:t xml:space="preserve">, </w:t>
      </w:r>
    </w:p>
    <w:p w:rsidR="0064658B" w:rsidRPr="00F6664C" w:rsidRDefault="0064658B" w:rsidP="00D76956">
      <w:pPr>
        <w:pStyle w:val="ListParagraph"/>
        <w:numPr>
          <w:ilvl w:val="0"/>
          <w:numId w:val="1"/>
        </w:numPr>
        <w:jc w:val="both"/>
        <w:rPr>
          <w:sz w:val="24"/>
          <w:szCs w:val="24"/>
          <w:lang w:val="ro-RO"/>
        </w:rPr>
      </w:pPr>
      <w:r w:rsidRPr="00F6664C">
        <w:rPr>
          <w:sz w:val="24"/>
          <w:szCs w:val="24"/>
          <w:lang w:val="ro-RO"/>
        </w:rPr>
        <w:t>Certificat de integritate</w:t>
      </w:r>
      <w:r w:rsidR="00422690">
        <w:rPr>
          <w:sz w:val="24"/>
          <w:szCs w:val="24"/>
          <w:lang w:val="ro-RO"/>
        </w:rPr>
        <w:t>,</w:t>
      </w:r>
      <w:r w:rsidR="002E6E9A" w:rsidRPr="00F6664C">
        <w:rPr>
          <w:sz w:val="24"/>
          <w:szCs w:val="24"/>
          <w:lang w:val="ro-RO"/>
        </w:rPr>
        <w:t xml:space="preserve"> </w:t>
      </w:r>
    </w:p>
    <w:p w:rsidR="00A45ACC" w:rsidRPr="00F6664C" w:rsidRDefault="00A45ACC" w:rsidP="00A45ACC">
      <w:pPr>
        <w:ind w:left="1080"/>
        <w:jc w:val="both"/>
        <w:rPr>
          <w:sz w:val="24"/>
          <w:szCs w:val="24"/>
          <w:lang w:val="ro-RO"/>
        </w:rPr>
      </w:pPr>
    </w:p>
    <w:p w:rsidR="00C35A17" w:rsidRPr="00F6664C" w:rsidRDefault="00C35A17" w:rsidP="00146244">
      <w:pPr>
        <w:jc w:val="both"/>
        <w:rPr>
          <w:sz w:val="24"/>
          <w:szCs w:val="24"/>
        </w:rPr>
      </w:pPr>
    </w:p>
    <w:p w:rsidR="00C35A17" w:rsidRDefault="00C35A17" w:rsidP="00146244">
      <w:pPr>
        <w:jc w:val="both"/>
        <w:rPr>
          <w:sz w:val="24"/>
          <w:szCs w:val="24"/>
        </w:rPr>
      </w:pPr>
    </w:p>
    <w:p w:rsidR="00422690" w:rsidRDefault="00422690" w:rsidP="00146244">
      <w:pPr>
        <w:jc w:val="both"/>
        <w:rPr>
          <w:sz w:val="24"/>
          <w:szCs w:val="24"/>
        </w:rPr>
      </w:pPr>
    </w:p>
    <w:p w:rsidR="00422690" w:rsidRPr="00F6664C" w:rsidRDefault="00422690" w:rsidP="00146244">
      <w:pPr>
        <w:jc w:val="both"/>
        <w:rPr>
          <w:sz w:val="24"/>
          <w:szCs w:val="24"/>
        </w:rPr>
      </w:pPr>
    </w:p>
    <w:p w:rsidR="00B51577" w:rsidRDefault="00A802AA" w:rsidP="00A920EF">
      <w:pPr>
        <w:ind w:left="360"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146244" w:rsidRDefault="00146244" w:rsidP="00A920EF">
      <w:pPr>
        <w:ind w:left="360" w:firstLine="720"/>
        <w:rPr>
          <w:bCs/>
          <w:sz w:val="24"/>
          <w:szCs w:val="24"/>
          <w:lang w:val="hu-HU"/>
        </w:rPr>
      </w:pPr>
      <w:r w:rsidRPr="00F6664C">
        <w:rPr>
          <w:bCs/>
          <w:sz w:val="24"/>
          <w:szCs w:val="24"/>
          <w:lang w:val="hu-HU"/>
        </w:rPr>
        <w:t xml:space="preserve">                                ELEKES ZOLTÁN</w:t>
      </w: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4C44EA">
      <w:pPr>
        <w:rPr>
          <w:b/>
          <w:sz w:val="24"/>
          <w:szCs w:val="24"/>
          <w:lang w:val="ro-RO"/>
        </w:rPr>
      </w:pPr>
      <w:r>
        <w:rPr>
          <w:b/>
          <w:sz w:val="24"/>
          <w:szCs w:val="24"/>
        </w:rPr>
        <w:t xml:space="preserve">BIBLIOGRAFIE </w:t>
      </w:r>
      <w:r>
        <w:rPr>
          <w:b/>
          <w:sz w:val="24"/>
          <w:szCs w:val="24"/>
          <w:lang w:val="ro-RO"/>
        </w:rPr>
        <w:t>ȘI TEMATICA</w:t>
      </w:r>
    </w:p>
    <w:p w:rsidR="004C44EA" w:rsidRDefault="004C44EA" w:rsidP="004C44EA">
      <w:pPr>
        <w:jc w:val="both"/>
        <w:rPr>
          <w:sz w:val="24"/>
          <w:szCs w:val="24"/>
        </w:rPr>
      </w:pPr>
      <w:r>
        <w:rPr>
          <w:b/>
          <w:sz w:val="24"/>
          <w:szCs w:val="24"/>
          <w:lang w:val="ro-RO"/>
        </w:rPr>
        <w:t>Pentru organizarea examenului pentru ocuparea postului de îngrijitor studii G/M, cu contract individual de muncă pe perioadă nedeterminată, la Centrul de Îngrijire și Asistență pentru Persoanele Adulte cu Dizabilități Toplița.</w:t>
      </w:r>
    </w:p>
    <w:p w:rsidR="004C44EA" w:rsidRDefault="004C44EA" w:rsidP="004C44EA">
      <w:pPr>
        <w:autoSpaceDN w:val="0"/>
        <w:textAlignment w:val="baseline"/>
        <w:rPr>
          <w:rFonts w:ascii="Calibri" w:eastAsia="SimSun" w:hAnsi="Calibri" w:cs="Calibri"/>
          <w:b/>
          <w:kern w:val="3"/>
          <w:sz w:val="24"/>
          <w:szCs w:val="24"/>
          <w:lang w:val="pt-PT" w:eastAsia="ro-RO" w:bidi="hi-IN"/>
        </w:rPr>
      </w:pPr>
    </w:p>
    <w:p w:rsidR="004C44EA" w:rsidRDefault="004C44EA" w:rsidP="004C44EA">
      <w:pPr>
        <w:autoSpaceDN w:val="0"/>
        <w:jc w:val="both"/>
        <w:textAlignment w:val="baseline"/>
        <w:rPr>
          <w:rFonts w:eastAsia="SimSun"/>
          <w:kern w:val="3"/>
          <w:sz w:val="24"/>
          <w:szCs w:val="24"/>
          <w:lang w:val="pt-PT" w:eastAsia="ro-RO" w:bidi="hi-IN"/>
        </w:rPr>
      </w:pPr>
      <w:r>
        <w:rPr>
          <w:rFonts w:eastAsia="SimSun"/>
          <w:b/>
          <w:kern w:val="3"/>
          <w:sz w:val="24"/>
          <w:szCs w:val="24"/>
          <w:lang w:val="pt-PT" w:eastAsia="ro-RO" w:bidi="hi-IN"/>
        </w:rPr>
        <w:t>1. Legea 448/2006</w:t>
      </w:r>
      <w:r>
        <w:rPr>
          <w:rFonts w:eastAsia="SimSun"/>
          <w:kern w:val="3"/>
          <w:sz w:val="24"/>
          <w:szCs w:val="24"/>
          <w:lang w:val="pt-PT" w:eastAsia="ro-RO" w:bidi="hi-IN"/>
        </w:rPr>
        <w:t xml:space="preserve"> privind protecția și promovarea drepturilor persoanelor cu handicap, </w:t>
      </w:r>
      <w:r>
        <w:rPr>
          <w:rFonts w:eastAsia="SimSun"/>
          <w:b/>
          <w:kern w:val="3"/>
          <w:sz w:val="24"/>
          <w:szCs w:val="24"/>
          <w:lang w:val="pt-PT" w:eastAsia="ro-RO" w:bidi="hi-IN"/>
        </w:rPr>
        <w:t>CAPITOLUL I și CAPITOLUL II</w:t>
      </w:r>
      <w:r>
        <w:rPr>
          <w:rFonts w:eastAsia="SimSun"/>
          <w:kern w:val="3"/>
          <w:sz w:val="24"/>
          <w:szCs w:val="24"/>
          <w:lang w:val="pt-PT" w:eastAsia="ro-RO" w:bidi="hi-IN"/>
        </w:rPr>
        <w:t>,  cu modificările și completările ulterioare.</w:t>
      </w:r>
    </w:p>
    <w:p w:rsidR="004C44EA" w:rsidRDefault="004C44EA" w:rsidP="004C44EA">
      <w:pPr>
        <w:autoSpaceDN w:val="0"/>
        <w:jc w:val="both"/>
        <w:textAlignment w:val="baseline"/>
        <w:rPr>
          <w:rFonts w:eastAsia="SimSun"/>
          <w:kern w:val="3"/>
          <w:sz w:val="24"/>
          <w:szCs w:val="24"/>
          <w:lang w:eastAsia="zh-CN" w:bidi="hi-IN"/>
        </w:rPr>
      </w:pPr>
      <w:r>
        <w:rPr>
          <w:rFonts w:eastAsia="SimSun"/>
          <w:b/>
          <w:kern w:val="3"/>
          <w:sz w:val="24"/>
          <w:szCs w:val="24"/>
          <w:lang w:val="pt-PT" w:eastAsia="ro-RO" w:bidi="hi-IN"/>
        </w:rPr>
        <w:t>2</w:t>
      </w:r>
      <w:r>
        <w:rPr>
          <w:rFonts w:eastAsia="SimSun"/>
          <w:kern w:val="3"/>
          <w:sz w:val="24"/>
          <w:szCs w:val="24"/>
          <w:lang w:val="pt-PT" w:eastAsia="ro-RO" w:bidi="hi-IN"/>
        </w:rPr>
        <w:t xml:space="preserve">. </w:t>
      </w:r>
      <w:r>
        <w:rPr>
          <w:rFonts w:eastAsia="SimSun"/>
          <w:b/>
          <w:kern w:val="3"/>
          <w:sz w:val="24"/>
          <w:szCs w:val="24"/>
          <w:lang w:val="pt-PT" w:eastAsia="ro-RO" w:bidi="hi-IN"/>
        </w:rPr>
        <w:t>Hotărârea  nr. 797 din 8 noiembrie 2017</w:t>
      </w:r>
      <w:r>
        <w:rPr>
          <w:rFonts w:eastAsia="SimSun"/>
          <w:kern w:val="3"/>
          <w:sz w:val="24"/>
          <w:szCs w:val="24"/>
          <w:lang w:val="pt-PT" w:eastAsia="ro-RO" w:bidi="hi-IN"/>
        </w:rPr>
        <w:t xml:space="preserve"> pentru aprobarea regulamentelor-cadru de organizare şi funcţionare ale serviciilor publice de asistenţă socială şi a structurii orientative de personal -</w:t>
      </w:r>
      <w:r>
        <w:rPr>
          <w:rFonts w:eastAsia="SimSun"/>
          <w:b/>
          <w:kern w:val="3"/>
          <w:sz w:val="24"/>
          <w:szCs w:val="24"/>
          <w:lang w:val="pt-PT" w:eastAsia="ro-RO" w:bidi="hi-IN"/>
        </w:rPr>
        <w:t>Anexa 1</w:t>
      </w:r>
      <w:r>
        <w:rPr>
          <w:rFonts w:eastAsia="SimSun"/>
          <w:kern w:val="3"/>
          <w:sz w:val="24"/>
          <w:szCs w:val="24"/>
          <w:lang w:val="pt-PT" w:eastAsia="ro-RO" w:bidi="hi-IN"/>
        </w:rPr>
        <w:t>, cu modificările și completările ulterioare.</w:t>
      </w:r>
    </w:p>
    <w:p w:rsidR="004C44EA" w:rsidRDefault="004C44EA" w:rsidP="004C44EA">
      <w:pPr>
        <w:autoSpaceDN w:val="0"/>
        <w:jc w:val="both"/>
        <w:textAlignment w:val="baseline"/>
        <w:rPr>
          <w:rFonts w:eastAsia="SimSun"/>
          <w:b/>
          <w:kern w:val="3"/>
          <w:sz w:val="24"/>
          <w:szCs w:val="24"/>
          <w:lang w:val="pt-PT" w:eastAsia="ro-RO" w:bidi="hi-IN"/>
        </w:rPr>
      </w:pPr>
      <w:r>
        <w:rPr>
          <w:rFonts w:eastAsia="SimSun"/>
          <w:b/>
          <w:kern w:val="3"/>
          <w:sz w:val="24"/>
          <w:szCs w:val="24"/>
          <w:lang w:val="pt-PT" w:eastAsia="ro-RO" w:bidi="hi-IN"/>
        </w:rPr>
        <w:t>3</w:t>
      </w:r>
      <w:r>
        <w:rPr>
          <w:rFonts w:eastAsia="SimSun"/>
          <w:kern w:val="3"/>
          <w:sz w:val="24"/>
          <w:szCs w:val="24"/>
          <w:lang w:val="pt-PT" w:eastAsia="ro-RO" w:bidi="hi-IN"/>
        </w:rPr>
        <w:t xml:space="preserve">. </w:t>
      </w:r>
      <w:r>
        <w:rPr>
          <w:rFonts w:eastAsia="SimSun"/>
          <w:b/>
          <w:kern w:val="3"/>
          <w:sz w:val="24"/>
          <w:szCs w:val="24"/>
          <w:lang w:val="pt-PT" w:eastAsia="ro-RO" w:bidi="hi-IN"/>
        </w:rPr>
        <w:t>Ordinul 82/2019</w:t>
      </w:r>
      <w:r>
        <w:rPr>
          <w:rFonts w:eastAsia="SimSun"/>
          <w:kern w:val="3"/>
          <w:sz w:val="24"/>
          <w:szCs w:val="24"/>
          <w:lang w:val="pt-PT" w:eastAsia="ro-RO" w:bidi="hi-IN"/>
        </w:rPr>
        <w:t xml:space="preserve"> privind aprobarea standardelor specifice minime de calitate obligatorii pentru serviciile sociale destinate persoanelor adulte cu dizabilități </w:t>
      </w:r>
      <w:r>
        <w:rPr>
          <w:rFonts w:eastAsia="SimSun"/>
          <w:b/>
          <w:kern w:val="3"/>
          <w:sz w:val="24"/>
          <w:szCs w:val="24"/>
          <w:lang w:val="pt-PT" w:eastAsia="ro-RO" w:bidi="hi-IN"/>
        </w:rPr>
        <w:t>(Modul V- Protecție și drepturi- Standardul 1-respectarea drepturilor beneficiarilor),</w:t>
      </w:r>
      <w:r>
        <w:rPr>
          <w:rFonts w:eastAsia="SimSun"/>
          <w:kern w:val="3"/>
          <w:sz w:val="24"/>
          <w:szCs w:val="24"/>
          <w:lang w:val="pt-PT" w:eastAsia="ro-RO" w:bidi="hi-IN"/>
        </w:rPr>
        <w:t xml:space="preserve"> cu modificările și completările ulterioare.</w:t>
      </w:r>
    </w:p>
    <w:p w:rsidR="004C44EA" w:rsidRDefault="004C44EA" w:rsidP="004C44EA">
      <w:pPr>
        <w:autoSpaceDN w:val="0"/>
        <w:jc w:val="both"/>
        <w:textAlignment w:val="baseline"/>
        <w:rPr>
          <w:rFonts w:eastAsia="SimSun"/>
          <w:kern w:val="3"/>
          <w:sz w:val="24"/>
          <w:szCs w:val="24"/>
          <w:lang w:val="pt-PT" w:eastAsia="ro-RO" w:bidi="hi-IN"/>
        </w:rPr>
      </w:pPr>
      <w:r>
        <w:rPr>
          <w:rFonts w:eastAsia="SimSun"/>
          <w:b/>
          <w:kern w:val="3"/>
          <w:sz w:val="24"/>
          <w:szCs w:val="24"/>
          <w:lang w:val="pt-PT" w:eastAsia="ro-RO" w:bidi="hi-IN"/>
        </w:rPr>
        <w:t>4</w:t>
      </w:r>
      <w:r>
        <w:rPr>
          <w:rFonts w:eastAsia="SimSun"/>
          <w:kern w:val="3"/>
          <w:sz w:val="24"/>
          <w:szCs w:val="24"/>
          <w:lang w:val="pt-PT" w:eastAsia="ro-RO" w:bidi="hi-IN"/>
        </w:rPr>
        <w:t xml:space="preserve">. </w:t>
      </w:r>
      <w:r>
        <w:rPr>
          <w:rFonts w:eastAsia="SimSun"/>
          <w:b/>
          <w:kern w:val="3"/>
          <w:sz w:val="24"/>
          <w:szCs w:val="24"/>
          <w:lang w:val="pt-PT" w:eastAsia="ro-RO" w:bidi="hi-IN"/>
        </w:rPr>
        <w:t>Ordinul nr.1761/2021</w:t>
      </w:r>
      <w:r>
        <w:rPr>
          <w:rFonts w:eastAsia="SimSun"/>
          <w:kern w:val="3"/>
          <w:sz w:val="24"/>
          <w:szCs w:val="24"/>
          <w:lang w:val="pt-PT" w:eastAsia="ro-RO" w:bidi="hi-IN"/>
        </w:rPr>
        <w:t xml:space="preserve">  pentru aprobarea Normelor tehnice privind curățarea, dezinfecția și sterilizarea în unități sanitare publice și private, evaluarea eficacității procedurilor de curățenie și dezinfecție efectuate în cadrul acestora, procedurile recomandate pentru dezinfecția mâinilor în funcție de nivelul de risc, precum și metodele de evaluare a derulării procesului de sterilizare și controlul acestuia, cu modificările și completările ulterioare.</w:t>
      </w:r>
    </w:p>
    <w:p w:rsidR="004C44EA" w:rsidRDefault="004C44EA" w:rsidP="004C44EA">
      <w:pPr>
        <w:suppressAutoHyphens/>
        <w:autoSpaceDN w:val="0"/>
        <w:spacing w:after="140"/>
        <w:jc w:val="both"/>
        <w:textAlignment w:val="baseline"/>
        <w:rPr>
          <w:rFonts w:eastAsia="SimSun"/>
          <w:b/>
          <w:kern w:val="3"/>
          <w:sz w:val="24"/>
          <w:szCs w:val="24"/>
          <w:lang w:val="ro-RO" w:eastAsia="ro-RO" w:bidi="hi-IN"/>
        </w:rPr>
      </w:pPr>
      <w:r>
        <w:rPr>
          <w:b/>
          <w:bCs/>
          <w:sz w:val="24"/>
          <w:szCs w:val="24"/>
        </w:rPr>
        <w:t>5</w:t>
      </w:r>
      <w:r>
        <w:rPr>
          <w:bCs/>
          <w:sz w:val="24"/>
          <w:szCs w:val="24"/>
        </w:rPr>
        <w:t xml:space="preserve">. </w:t>
      </w:r>
      <w:proofErr w:type="spellStart"/>
      <w:r>
        <w:rPr>
          <w:b/>
          <w:bCs/>
          <w:sz w:val="24"/>
          <w:szCs w:val="24"/>
        </w:rPr>
        <w:t>Anexa</w:t>
      </w:r>
      <w:proofErr w:type="spellEnd"/>
      <w:r>
        <w:rPr>
          <w:b/>
          <w:bCs/>
          <w:sz w:val="24"/>
          <w:szCs w:val="24"/>
        </w:rPr>
        <w:t xml:space="preserve"> </w:t>
      </w:r>
      <w:proofErr w:type="spellStart"/>
      <w:r>
        <w:rPr>
          <w:b/>
          <w:bCs/>
          <w:sz w:val="24"/>
          <w:szCs w:val="24"/>
        </w:rPr>
        <w:t>nr</w:t>
      </w:r>
      <w:proofErr w:type="spellEnd"/>
      <w:r>
        <w:rPr>
          <w:b/>
          <w:bCs/>
          <w:sz w:val="24"/>
          <w:szCs w:val="24"/>
        </w:rPr>
        <w:t xml:space="preserve">. 26 la </w:t>
      </w:r>
      <w:proofErr w:type="spellStart"/>
      <w:r>
        <w:rPr>
          <w:b/>
          <w:bCs/>
          <w:sz w:val="24"/>
          <w:szCs w:val="24"/>
        </w:rPr>
        <w:t>Hotărârea</w:t>
      </w:r>
      <w:proofErr w:type="spellEnd"/>
      <w:r>
        <w:rPr>
          <w:b/>
          <w:bCs/>
          <w:sz w:val="24"/>
          <w:szCs w:val="24"/>
        </w:rPr>
        <w:t xml:space="preserve"> </w:t>
      </w:r>
      <w:proofErr w:type="spellStart"/>
      <w:r>
        <w:rPr>
          <w:b/>
          <w:bCs/>
          <w:sz w:val="24"/>
          <w:szCs w:val="24"/>
        </w:rPr>
        <w:t>nr</w:t>
      </w:r>
      <w:proofErr w:type="spellEnd"/>
      <w:r>
        <w:rPr>
          <w:b/>
          <w:bCs/>
          <w:sz w:val="24"/>
          <w:szCs w:val="24"/>
        </w:rPr>
        <w:t>. 117/2024</w:t>
      </w:r>
      <w:r>
        <w:rPr>
          <w:bCs/>
          <w:sz w:val="24"/>
          <w:szCs w:val="24"/>
        </w:rPr>
        <w:t xml:space="preserve"> a </w:t>
      </w:r>
      <w:proofErr w:type="spellStart"/>
      <w:r>
        <w:rPr>
          <w:bCs/>
          <w:sz w:val="24"/>
          <w:szCs w:val="24"/>
        </w:rPr>
        <w:t>Consiliului</w:t>
      </w:r>
      <w:proofErr w:type="spellEnd"/>
      <w:r>
        <w:rPr>
          <w:bCs/>
          <w:sz w:val="24"/>
          <w:szCs w:val="24"/>
        </w:rPr>
        <w:t xml:space="preserve"> </w:t>
      </w:r>
      <w:proofErr w:type="spellStart"/>
      <w:r>
        <w:rPr>
          <w:bCs/>
          <w:sz w:val="24"/>
          <w:szCs w:val="24"/>
        </w:rPr>
        <w:t>Județean</w:t>
      </w:r>
      <w:proofErr w:type="spellEnd"/>
      <w:r>
        <w:rPr>
          <w:bCs/>
          <w:sz w:val="24"/>
          <w:szCs w:val="24"/>
        </w:rPr>
        <w:t xml:space="preserve"> </w:t>
      </w:r>
      <w:proofErr w:type="spellStart"/>
      <w:r>
        <w:rPr>
          <w:bCs/>
          <w:sz w:val="24"/>
          <w:szCs w:val="24"/>
        </w:rPr>
        <w:t>Harghita</w:t>
      </w:r>
      <w:proofErr w:type="spellEnd"/>
      <w:r>
        <w:rPr>
          <w:bCs/>
          <w:sz w:val="24"/>
          <w:szCs w:val="24"/>
        </w:rPr>
        <w:t xml:space="preserve">, </w:t>
      </w:r>
      <w:proofErr w:type="spellStart"/>
      <w:r>
        <w:rPr>
          <w:bCs/>
          <w:sz w:val="24"/>
          <w:szCs w:val="24"/>
        </w:rPr>
        <w:t>Regulamenul</w:t>
      </w:r>
      <w:proofErr w:type="spellEnd"/>
      <w:r>
        <w:rPr>
          <w:bCs/>
          <w:sz w:val="24"/>
          <w:szCs w:val="24"/>
        </w:rPr>
        <w:t xml:space="preserve"> de </w:t>
      </w:r>
      <w:proofErr w:type="spellStart"/>
      <w:r>
        <w:rPr>
          <w:bCs/>
          <w:sz w:val="24"/>
          <w:szCs w:val="24"/>
        </w:rPr>
        <w:t>Organizare</w:t>
      </w:r>
      <w:proofErr w:type="spellEnd"/>
      <w:r>
        <w:rPr>
          <w:bCs/>
          <w:sz w:val="24"/>
          <w:szCs w:val="24"/>
        </w:rPr>
        <w:t xml:space="preserve"> </w:t>
      </w:r>
      <w:proofErr w:type="spellStart"/>
      <w:r>
        <w:rPr>
          <w:bCs/>
          <w:sz w:val="24"/>
          <w:szCs w:val="24"/>
        </w:rPr>
        <w:t>și</w:t>
      </w:r>
      <w:proofErr w:type="spellEnd"/>
      <w:r>
        <w:rPr>
          <w:bCs/>
          <w:sz w:val="24"/>
          <w:szCs w:val="24"/>
        </w:rPr>
        <w:t xml:space="preserve"> </w:t>
      </w:r>
      <w:proofErr w:type="spellStart"/>
      <w:r>
        <w:rPr>
          <w:bCs/>
          <w:sz w:val="24"/>
          <w:szCs w:val="24"/>
        </w:rPr>
        <w:t>funcționare</w:t>
      </w:r>
      <w:proofErr w:type="spellEnd"/>
      <w:r>
        <w:rPr>
          <w:bCs/>
          <w:sz w:val="24"/>
          <w:szCs w:val="24"/>
        </w:rPr>
        <w:t xml:space="preserve"> a </w:t>
      </w:r>
      <w:proofErr w:type="spellStart"/>
      <w:r>
        <w:rPr>
          <w:bCs/>
          <w:sz w:val="24"/>
          <w:szCs w:val="24"/>
        </w:rPr>
        <w:t>serviciului</w:t>
      </w:r>
      <w:proofErr w:type="spellEnd"/>
      <w:r>
        <w:rPr>
          <w:bCs/>
          <w:sz w:val="24"/>
          <w:szCs w:val="24"/>
        </w:rPr>
        <w:t xml:space="preserve"> social cu </w:t>
      </w:r>
      <w:proofErr w:type="spellStart"/>
      <w:r>
        <w:rPr>
          <w:bCs/>
          <w:sz w:val="24"/>
          <w:szCs w:val="24"/>
        </w:rPr>
        <w:t>cazare</w:t>
      </w:r>
      <w:proofErr w:type="spellEnd"/>
      <w:r>
        <w:rPr>
          <w:bCs/>
          <w:sz w:val="24"/>
          <w:szCs w:val="24"/>
        </w:rPr>
        <w:t xml:space="preserve">: Centrul de </w:t>
      </w:r>
      <w:proofErr w:type="spellStart"/>
      <w:r>
        <w:rPr>
          <w:bCs/>
          <w:sz w:val="24"/>
          <w:szCs w:val="24"/>
        </w:rPr>
        <w:t>Îngrijire</w:t>
      </w:r>
      <w:proofErr w:type="spellEnd"/>
      <w:r>
        <w:rPr>
          <w:bCs/>
          <w:sz w:val="24"/>
          <w:szCs w:val="24"/>
        </w:rPr>
        <w:t xml:space="preserve"> </w:t>
      </w:r>
      <w:proofErr w:type="spellStart"/>
      <w:r>
        <w:rPr>
          <w:bCs/>
          <w:sz w:val="24"/>
          <w:szCs w:val="24"/>
        </w:rPr>
        <w:t>și</w:t>
      </w:r>
      <w:proofErr w:type="spellEnd"/>
      <w:r>
        <w:rPr>
          <w:bCs/>
          <w:sz w:val="24"/>
          <w:szCs w:val="24"/>
        </w:rPr>
        <w:t xml:space="preserve"> </w:t>
      </w:r>
      <w:proofErr w:type="spellStart"/>
      <w:r>
        <w:rPr>
          <w:bCs/>
          <w:sz w:val="24"/>
          <w:szCs w:val="24"/>
        </w:rPr>
        <w:t>Asistență</w:t>
      </w:r>
      <w:proofErr w:type="spellEnd"/>
      <w:r>
        <w:rPr>
          <w:bCs/>
          <w:sz w:val="24"/>
          <w:szCs w:val="24"/>
        </w:rPr>
        <w:t xml:space="preserve"> </w:t>
      </w:r>
      <w:proofErr w:type="spellStart"/>
      <w:r>
        <w:rPr>
          <w:bCs/>
          <w:sz w:val="24"/>
          <w:szCs w:val="24"/>
        </w:rPr>
        <w:t>pentru</w:t>
      </w:r>
      <w:proofErr w:type="spellEnd"/>
      <w:r>
        <w:rPr>
          <w:bCs/>
          <w:sz w:val="24"/>
          <w:szCs w:val="24"/>
        </w:rPr>
        <w:t xml:space="preserve"> </w:t>
      </w:r>
      <w:proofErr w:type="spellStart"/>
      <w:r>
        <w:rPr>
          <w:bCs/>
          <w:sz w:val="24"/>
          <w:szCs w:val="24"/>
        </w:rPr>
        <w:t>Persoane</w:t>
      </w:r>
      <w:proofErr w:type="spellEnd"/>
      <w:r>
        <w:rPr>
          <w:bCs/>
          <w:sz w:val="24"/>
          <w:szCs w:val="24"/>
        </w:rPr>
        <w:t xml:space="preserve"> </w:t>
      </w:r>
      <w:proofErr w:type="spellStart"/>
      <w:r>
        <w:rPr>
          <w:bCs/>
          <w:sz w:val="24"/>
          <w:szCs w:val="24"/>
        </w:rPr>
        <w:t>Adulte</w:t>
      </w:r>
      <w:proofErr w:type="spellEnd"/>
      <w:r>
        <w:rPr>
          <w:bCs/>
          <w:sz w:val="24"/>
          <w:szCs w:val="24"/>
        </w:rPr>
        <w:t xml:space="preserve"> cu </w:t>
      </w:r>
      <w:proofErr w:type="spellStart"/>
      <w:r>
        <w:rPr>
          <w:bCs/>
          <w:sz w:val="24"/>
          <w:szCs w:val="24"/>
        </w:rPr>
        <w:t>Dizabilități</w:t>
      </w:r>
      <w:proofErr w:type="spellEnd"/>
      <w:r>
        <w:rPr>
          <w:bCs/>
          <w:sz w:val="24"/>
          <w:szCs w:val="24"/>
        </w:rPr>
        <w:t xml:space="preserve"> </w:t>
      </w:r>
      <w:proofErr w:type="spellStart"/>
      <w:r>
        <w:rPr>
          <w:bCs/>
          <w:sz w:val="24"/>
          <w:szCs w:val="24"/>
        </w:rPr>
        <w:t>Toplița</w:t>
      </w:r>
      <w:proofErr w:type="spellEnd"/>
      <w:r>
        <w:rPr>
          <w:bCs/>
          <w:sz w:val="24"/>
          <w:szCs w:val="24"/>
        </w:rPr>
        <w:t xml:space="preserve"> –</w:t>
      </w:r>
      <w:r>
        <w:rPr>
          <w:rFonts w:eastAsia="SimSun"/>
          <w:b/>
          <w:kern w:val="3"/>
          <w:sz w:val="24"/>
          <w:szCs w:val="24"/>
          <w:lang w:val="pt-PT" w:eastAsia="ro-RO" w:bidi="hi-IN"/>
        </w:rPr>
        <w:t xml:space="preserve"> Atribuțiile îngrijitorului de curățenie.</w:t>
      </w:r>
    </w:p>
    <w:p w:rsidR="004C44EA" w:rsidRDefault="004C44EA" w:rsidP="004C44EA">
      <w:pPr>
        <w:rPr>
          <w:rFonts w:eastAsia="Calibri"/>
          <w:b/>
          <w:sz w:val="24"/>
          <w:szCs w:val="24"/>
          <w:lang w:val="ro-RO"/>
        </w:rPr>
      </w:pPr>
    </w:p>
    <w:p w:rsidR="004C44EA" w:rsidRDefault="004C44EA" w:rsidP="004C44EA">
      <w:pPr>
        <w:jc w:val="both"/>
        <w:rPr>
          <w:b/>
          <w:color w:val="000000" w:themeColor="text1"/>
          <w:sz w:val="24"/>
          <w:szCs w:val="24"/>
          <w:lang w:val="ro-RO"/>
        </w:rPr>
      </w:pPr>
      <w:r>
        <w:rPr>
          <w:b/>
          <w:sz w:val="24"/>
          <w:szCs w:val="24"/>
          <w:lang w:val="ro-RO"/>
        </w:rPr>
        <w:t xml:space="preserve">Pentru organizarea examenului pentru ocuparea postului de lucrător social studii M, cu contract individual de muncă pe perioadă nedeterminată, </w:t>
      </w:r>
      <w:r>
        <w:rPr>
          <w:b/>
          <w:color w:val="000000" w:themeColor="text1"/>
          <w:sz w:val="24"/>
          <w:szCs w:val="24"/>
          <w:lang w:val="ro-RO"/>
        </w:rPr>
        <w:t>la Locuința Protejată Maxim pentru Persoane Adulte cu Dizabilități Bodogaia.</w:t>
      </w:r>
    </w:p>
    <w:p w:rsidR="004C44EA" w:rsidRDefault="004C44EA" w:rsidP="004C44EA">
      <w:pPr>
        <w:widowControl w:val="0"/>
        <w:numPr>
          <w:ilvl w:val="0"/>
          <w:numId w:val="8"/>
        </w:numPr>
        <w:adjustRightInd w:val="0"/>
        <w:jc w:val="both"/>
        <w:textAlignment w:val="baseline"/>
        <w:rPr>
          <w:rFonts w:cs="Calibri"/>
          <w:sz w:val="24"/>
          <w:szCs w:val="24"/>
        </w:rPr>
      </w:pP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sz w:val="24"/>
          <w:szCs w:val="24"/>
        </w:rPr>
        <w:t xml:space="preserve">. </w:t>
      </w:r>
      <w:r>
        <w:rPr>
          <w:b/>
          <w:sz w:val="24"/>
          <w:szCs w:val="24"/>
        </w:rPr>
        <w:t xml:space="preserve">448 </w:t>
      </w:r>
      <w:proofErr w:type="gramStart"/>
      <w:r>
        <w:rPr>
          <w:b/>
          <w:sz w:val="24"/>
          <w:szCs w:val="24"/>
        </w:rPr>
        <w:t>din  6</w:t>
      </w:r>
      <w:proofErr w:type="gramEnd"/>
      <w:r>
        <w:rPr>
          <w:b/>
          <w:sz w:val="24"/>
          <w:szCs w:val="24"/>
        </w:rPr>
        <w:t xml:space="preserve"> </w:t>
      </w:r>
      <w:proofErr w:type="spellStart"/>
      <w:r>
        <w:rPr>
          <w:b/>
          <w:sz w:val="24"/>
          <w:szCs w:val="24"/>
        </w:rPr>
        <w:t>decembrie</w:t>
      </w:r>
      <w:proofErr w:type="spellEnd"/>
      <w:r>
        <w:rPr>
          <w:b/>
          <w:sz w:val="24"/>
          <w:szCs w:val="24"/>
        </w:rPr>
        <w:t xml:space="preserve"> 2006</w:t>
      </w:r>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persoanelor</w:t>
      </w:r>
      <w:proofErr w:type="spellEnd"/>
      <w:r>
        <w:rPr>
          <w:sz w:val="24"/>
          <w:szCs w:val="24"/>
        </w:rPr>
        <w:t xml:space="preserve"> cu handicap, MO </w:t>
      </w:r>
      <w:proofErr w:type="spellStart"/>
      <w:r>
        <w:rPr>
          <w:sz w:val="24"/>
          <w:szCs w:val="24"/>
        </w:rPr>
        <w:t>nr</w:t>
      </w:r>
      <w:proofErr w:type="spellEnd"/>
      <w:r>
        <w:rPr>
          <w:sz w:val="24"/>
          <w:szCs w:val="24"/>
        </w:rPr>
        <w:t xml:space="preserve">. 1006 din 18 </w:t>
      </w:r>
      <w:proofErr w:type="spellStart"/>
      <w:r>
        <w:rPr>
          <w:sz w:val="24"/>
          <w:szCs w:val="24"/>
        </w:rPr>
        <w:t>decembrie</w:t>
      </w:r>
      <w:proofErr w:type="spellEnd"/>
      <w:r>
        <w:rPr>
          <w:sz w:val="24"/>
          <w:szCs w:val="24"/>
        </w:rPr>
        <w:t xml:space="preserve"> 2006, cu </w:t>
      </w:r>
      <w:proofErr w:type="spellStart"/>
      <w:r>
        <w:rPr>
          <w:sz w:val="24"/>
          <w:szCs w:val="24"/>
        </w:rPr>
        <w:t>modificări</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w:t>
      </w:r>
      <w:proofErr w:type="spellEnd"/>
      <w:r>
        <w:rPr>
          <w:sz w:val="24"/>
          <w:szCs w:val="24"/>
        </w:rPr>
        <w:t xml:space="preserve"> </w:t>
      </w:r>
      <w:proofErr w:type="spellStart"/>
      <w:r>
        <w:rPr>
          <w:sz w:val="24"/>
          <w:szCs w:val="24"/>
        </w:rPr>
        <w:t>ulterioare</w:t>
      </w:r>
      <w:proofErr w:type="spellEnd"/>
      <w:r>
        <w:rPr>
          <w:sz w:val="24"/>
          <w:szCs w:val="24"/>
        </w:rPr>
        <w:t xml:space="preserve">. </w:t>
      </w:r>
      <w:r>
        <w:rPr>
          <w:b/>
          <w:sz w:val="24"/>
          <w:szCs w:val="24"/>
        </w:rPr>
        <w:t xml:space="preserve">   </w:t>
      </w:r>
    </w:p>
    <w:p w:rsidR="004C44EA" w:rsidRDefault="004C44EA" w:rsidP="004C44EA">
      <w:pPr>
        <w:widowControl w:val="0"/>
        <w:numPr>
          <w:ilvl w:val="0"/>
          <w:numId w:val="9"/>
        </w:numPr>
        <w:adjustRightInd w:val="0"/>
        <w:jc w:val="both"/>
        <w:textAlignment w:val="baseline"/>
        <w:rPr>
          <w:b/>
          <w:bCs/>
          <w:sz w:val="24"/>
          <w:szCs w:val="24"/>
        </w:rPr>
      </w:pPr>
      <w:proofErr w:type="spellStart"/>
      <w:r>
        <w:rPr>
          <w:b/>
          <w:bCs/>
          <w:sz w:val="24"/>
          <w:szCs w:val="24"/>
        </w:rPr>
        <w:t>Ordinul</w:t>
      </w:r>
      <w:proofErr w:type="spellEnd"/>
      <w:r>
        <w:rPr>
          <w:b/>
          <w:bCs/>
          <w:sz w:val="24"/>
          <w:szCs w:val="24"/>
        </w:rPr>
        <w:t xml:space="preserve"> </w:t>
      </w:r>
      <w:proofErr w:type="spellStart"/>
      <w:r>
        <w:rPr>
          <w:b/>
          <w:bCs/>
          <w:sz w:val="24"/>
          <w:szCs w:val="24"/>
        </w:rPr>
        <w:t>nr</w:t>
      </w:r>
      <w:proofErr w:type="spellEnd"/>
      <w:r>
        <w:rPr>
          <w:b/>
          <w:bCs/>
          <w:sz w:val="24"/>
          <w:szCs w:val="24"/>
        </w:rPr>
        <w:t xml:space="preserve">. 82/2019 </w:t>
      </w:r>
      <w:r>
        <w:rPr>
          <w:bCs/>
          <w:sz w:val="24"/>
          <w:szCs w:val="24"/>
        </w:rPr>
        <w:t>al</w:t>
      </w:r>
      <w:r>
        <w:rPr>
          <w:b/>
          <w:bCs/>
          <w:sz w:val="24"/>
          <w:szCs w:val="24"/>
        </w:rPr>
        <w:t xml:space="preserve"> </w:t>
      </w:r>
      <w:proofErr w:type="spellStart"/>
      <w:r>
        <w:rPr>
          <w:bCs/>
          <w:sz w:val="24"/>
          <w:szCs w:val="24"/>
        </w:rPr>
        <w:t>Ministerului</w:t>
      </w:r>
      <w:proofErr w:type="spellEnd"/>
      <w:r>
        <w:rPr>
          <w:bCs/>
          <w:sz w:val="24"/>
          <w:szCs w:val="24"/>
        </w:rPr>
        <w:t xml:space="preserve"> </w:t>
      </w:r>
      <w:proofErr w:type="spellStart"/>
      <w:r>
        <w:rPr>
          <w:bCs/>
          <w:sz w:val="24"/>
          <w:szCs w:val="24"/>
        </w:rPr>
        <w:t>Muncii</w:t>
      </w:r>
      <w:proofErr w:type="spellEnd"/>
      <w:r>
        <w:rPr>
          <w:bCs/>
          <w:sz w:val="24"/>
          <w:szCs w:val="24"/>
        </w:rPr>
        <w:t xml:space="preserve"> </w:t>
      </w:r>
      <w:proofErr w:type="spellStart"/>
      <w:r>
        <w:rPr>
          <w:bCs/>
          <w:sz w:val="24"/>
          <w:szCs w:val="24"/>
        </w:rPr>
        <w:t>și</w:t>
      </w:r>
      <w:proofErr w:type="spellEnd"/>
      <w:r>
        <w:rPr>
          <w:bCs/>
          <w:sz w:val="24"/>
          <w:szCs w:val="24"/>
        </w:rPr>
        <w:t xml:space="preserve"> </w:t>
      </w:r>
      <w:proofErr w:type="spellStart"/>
      <w:r>
        <w:rPr>
          <w:bCs/>
          <w:sz w:val="24"/>
          <w:szCs w:val="24"/>
        </w:rPr>
        <w:t>Justiției</w:t>
      </w:r>
      <w:proofErr w:type="spellEnd"/>
      <w:r>
        <w:rPr>
          <w:bCs/>
          <w:sz w:val="24"/>
          <w:szCs w:val="24"/>
        </w:rPr>
        <w:t xml:space="preserve"> </w:t>
      </w:r>
      <w:proofErr w:type="spellStart"/>
      <w:r>
        <w:rPr>
          <w:bCs/>
          <w:sz w:val="24"/>
          <w:szCs w:val="24"/>
        </w:rPr>
        <w:t>Sociale</w:t>
      </w:r>
      <w:proofErr w:type="spellEnd"/>
      <w:r>
        <w:rPr>
          <w:bCs/>
          <w:sz w:val="24"/>
          <w:szCs w:val="24"/>
        </w:rPr>
        <w:t xml:space="preserve">,  </w:t>
      </w:r>
      <w:proofErr w:type="spellStart"/>
      <w:r>
        <w:rPr>
          <w:bCs/>
          <w:sz w:val="24"/>
          <w:szCs w:val="24"/>
        </w:rPr>
        <w:t>privind</w:t>
      </w:r>
      <w:proofErr w:type="spellEnd"/>
      <w:r>
        <w:rPr>
          <w:bCs/>
          <w:sz w:val="24"/>
          <w:szCs w:val="24"/>
        </w:rPr>
        <w:t xml:space="preserve"> </w:t>
      </w:r>
      <w:proofErr w:type="spellStart"/>
      <w:r>
        <w:rPr>
          <w:bCs/>
          <w:sz w:val="24"/>
          <w:szCs w:val="24"/>
        </w:rPr>
        <w:t>aprobarea</w:t>
      </w:r>
      <w:proofErr w:type="spellEnd"/>
      <w:r>
        <w:rPr>
          <w:bCs/>
          <w:sz w:val="24"/>
          <w:szCs w:val="24"/>
        </w:rPr>
        <w:t xml:space="preserve"> </w:t>
      </w:r>
      <w:proofErr w:type="spellStart"/>
      <w:r>
        <w:rPr>
          <w:bCs/>
          <w:sz w:val="24"/>
          <w:szCs w:val="24"/>
        </w:rPr>
        <w:t>Standardelor</w:t>
      </w:r>
      <w:proofErr w:type="spellEnd"/>
      <w:r>
        <w:rPr>
          <w:bCs/>
          <w:sz w:val="24"/>
          <w:szCs w:val="24"/>
        </w:rPr>
        <w:t xml:space="preserve"> specific </w:t>
      </w:r>
      <w:proofErr w:type="spellStart"/>
      <w:r>
        <w:rPr>
          <w:bCs/>
          <w:sz w:val="24"/>
          <w:szCs w:val="24"/>
        </w:rPr>
        <w:t>minime</w:t>
      </w:r>
      <w:proofErr w:type="spellEnd"/>
      <w:r>
        <w:rPr>
          <w:bCs/>
          <w:sz w:val="24"/>
          <w:szCs w:val="24"/>
        </w:rPr>
        <w:t xml:space="preserve"> de </w:t>
      </w:r>
      <w:proofErr w:type="spellStart"/>
      <w:r>
        <w:rPr>
          <w:bCs/>
          <w:sz w:val="24"/>
          <w:szCs w:val="24"/>
        </w:rPr>
        <w:t>calitate</w:t>
      </w:r>
      <w:proofErr w:type="spellEnd"/>
      <w:r>
        <w:rPr>
          <w:bCs/>
          <w:sz w:val="24"/>
          <w:szCs w:val="24"/>
        </w:rPr>
        <w:t xml:space="preserve"> </w:t>
      </w:r>
      <w:proofErr w:type="spellStart"/>
      <w:r>
        <w:rPr>
          <w:bCs/>
          <w:sz w:val="24"/>
          <w:szCs w:val="24"/>
        </w:rPr>
        <w:t>obligatorii</w:t>
      </w:r>
      <w:proofErr w:type="spellEnd"/>
      <w:r>
        <w:rPr>
          <w:bCs/>
          <w:sz w:val="24"/>
          <w:szCs w:val="24"/>
        </w:rPr>
        <w:t xml:space="preserve"> </w:t>
      </w:r>
      <w:proofErr w:type="spellStart"/>
      <w:r>
        <w:rPr>
          <w:bCs/>
          <w:sz w:val="24"/>
          <w:szCs w:val="24"/>
        </w:rPr>
        <w:t>pentru</w:t>
      </w:r>
      <w:proofErr w:type="spellEnd"/>
      <w:r>
        <w:rPr>
          <w:bCs/>
          <w:sz w:val="24"/>
          <w:szCs w:val="24"/>
        </w:rPr>
        <w:t xml:space="preserve"> </w:t>
      </w:r>
      <w:proofErr w:type="spellStart"/>
      <w:r>
        <w:rPr>
          <w:bCs/>
          <w:sz w:val="24"/>
          <w:szCs w:val="24"/>
        </w:rPr>
        <w:t>serviciile</w:t>
      </w:r>
      <w:proofErr w:type="spellEnd"/>
      <w:r>
        <w:rPr>
          <w:bCs/>
          <w:sz w:val="24"/>
          <w:szCs w:val="24"/>
        </w:rPr>
        <w:t xml:space="preserve"> </w:t>
      </w:r>
      <w:proofErr w:type="spellStart"/>
      <w:r>
        <w:rPr>
          <w:bCs/>
          <w:sz w:val="24"/>
          <w:szCs w:val="24"/>
        </w:rPr>
        <w:t>sociale</w:t>
      </w:r>
      <w:proofErr w:type="spellEnd"/>
      <w:r>
        <w:rPr>
          <w:bCs/>
          <w:sz w:val="24"/>
          <w:szCs w:val="24"/>
        </w:rPr>
        <w:t xml:space="preserve"> </w:t>
      </w:r>
      <w:proofErr w:type="spellStart"/>
      <w:r>
        <w:rPr>
          <w:bCs/>
          <w:sz w:val="24"/>
          <w:szCs w:val="24"/>
        </w:rPr>
        <w:t>destinate</w:t>
      </w:r>
      <w:proofErr w:type="spellEnd"/>
      <w:r>
        <w:rPr>
          <w:bCs/>
          <w:sz w:val="24"/>
          <w:szCs w:val="24"/>
        </w:rPr>
        <w:t xml:space="preserve"> </w:t>
      </w:r>
      <w:proofErr w:type="spellStart"/>
      <w:r>
        <w:rPr>
          <w:bCs/>
          <w:sz w:val="24"/>
          <w:szCs w:val="24"/>
        </w:rPr>
        <w:t>persoanelor</w:t>
      </w:r>
      <w:proofErr w:type="spellEnd"/>
      <w:r>
        <w:rPr>
          <w:bCs/>
          <w:sz w:val="24"/>
          <w:szCs w:val="24"/>
        </w:rPr>
        <w:t xml:space="preserve"> </w:t>
      </w:r>
      <w:proofErr w:type="spellStart"/>
      <w:r>
        <w:rPr>
          <w:bCs/>
          <w:sz w:val="24"/>
          <w:szCs w:val="24"/>
        </w:rPr>
        <w:t>adulte</w:t>
      </w:r>
      <w:proofErr w:type="spellEnd"/>
      <w:r>
        <w:rPr>
          <w:bCs/>
          <w:sz w:val="24"/>
          <w:szCs w:val="24"/>
        </w:rPr>
        <w:t xml:space="preserve"> cu </w:t>
      </w:r>
      <w:proofErr w:type="spellStart"/>
      <w:r>
        <w:rPr>
          <w:bCs/>
          <w:sz w:val="24"/>
          <w:szCs w:val="24"/>
        </w:rPr>
        <w:t>dizabilități</w:t>
      </w:r>
      <w:proofErr w:type="spellEnd"/>
      <w:r>
        <w:rPr>
          <w:bCs/>
          <w:sz w:val="24"/>
          <w:szCs w:val="24"/>
        </w:rPr>
        <w:t xml:space="preserve"> </w:t>
      </w:r>
      <w:r>
        <w:rPr>
          <w:b/>
          <w:bCs/>
          <w:sz w:val="24"/>
          <w:szCs w:val="24"/>
        </w:rPr>
        <w:t>(</w:t>
      </w:r>
      <w:proofErr w:type="spellStart"/>
      <w:r>
        <w:rPr>
          <w:b/>
          <w:bCs/>
          <w:sz w:val="24"/>
          <w:szCs w:val="24"/>
        </w:rPr>
        <w:t>Modul</w:t>
      </w:r>
      <w:proofErr w:type="spellEnd"/>
      <w:r>
        <w:rPr>
          <w:b/>
          <w:bCs/>
          <w:sz w:val="24"/>
          <w:szCs w:val="24"/>
        </w:rPr>
        <w:t xml:space="preserve"> I – Standard 2, 3; </w:t>
      </w:r>
      <w:proofErr w:type="spellStart"/>
      <w:r>
        <w:rPr>
          <w:b/>
          <w:bCs/>
          <w:sz w:val="24"/>
          <w:szCs w:val="24"/>
        </w:rPr>
        <w:t>Modul</w:t>
      </w:r>
      <w:proofErr w:type="spellEnd"/>
      <w:r>
        <w:rPr>
          <w:b/>
          <w:bCs/>
          <w:sz w:val="24"/>
          <w:szCs w:val="24"/>
        </w:rPr>
        <w:t xml:space="preserve"> IV – Standard 4, 6, 7, 9, 11, 15; </w:t>
      </w:r>
      <w:proofErr w:type="spellStart"/>
      <w:r>
        <w:rPr>
          <w:b/>
          <w:bCs/>
          <w:sz w:val="24"/>
          <w:szCs w:val="24"/>
        </w:rPr>
        <w:t>Modul</w:t>
      </w:r>
      <w:proofErr w:type="spellEnd"/>
      <w:r>
        <w:rPr>
          <w:b/>
          <w:bCs/>
          <w:sz w:val="24"/>
          <w:szCs w:val="24"/>
        </w:rPr>
        <w:t xml:space="preserve"> V – Standard 1,2,4,5,6.</w:t>
      </w:r>
    </w:p>
    <w:p w:rsidR="004C44EA" w:rsidRDefault="004C44EA" w:rsidP="004C44EA">
      <w:pPr>
        <w:numPr>
          <w:ilvl w:val="0"/>
          <w:numId w:val="10"/>
        </w:numPr>
        <w:tabs>
          <w:tab w:val="left" w:pos="3780"/>
        </w:tabs>
        <w:spacing w:after="200"/>
        <w:jc w:val="both"/>
        <w:rPr>
          <w:sz w:val="24"/>
          <w:szCs w:val="24"/>
        </w:rPr>
      </w:pPr>
      <w:r>
        <w:rPr>
          <w:b/>
          <w:sz w:val="24"/>
          <w:szCs w:val="24"/>
        </w:rPr>
        <w:t xml:space="preserve">H.G. </w:t>
      </w:r>
      <w:proofErr w:type="spellStart"/>
      <w:r>
        <w:rPr>
          <w:b/>
          <w:sz w:val="24"/>
          <w:szCs w:val="24"/>
        </w:rPr>
        <w:t>nr</w:t>
      </w:r>
      <w:proofErr w:type="spellEnd"/>
      <w:r>
        <w:rPr>
          <w:b/>
          <w:sz w:val="24"/>
          <w:szCs w:val="24"/>
        </w:rPr>
        <w:t>. 797/2017</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 </w:t>
      </w:r>
      <w:proofErr w:type="spellStart"/>
      <w:r>
        <w:rPr>
          <w:b/>
          <w:sz w:val="24"/>
          <w:szCs w:val="24"/>
        </w:rPr>
        <w:t>Anexa</w:t>
      </w:r>
      <w:proofErr w:type="spellEnd"/>
      <w:r>
        <w:rPr>
          <w:b/>
          <w:sz w:val="24"/>
          <w:szCs w:val="24"/>
        </w:rPr>
        <w:t xml:space="preserve"> 1.</w:t>
      </w:r>
    </w:p>
    <w:p w:rsidR="004C44EA" w:rsidRDefault="004C44EA" w:rsidP="004C44EA">
      <w:pPr>
        <w:rPr>
          <w:sz w:val="24"/>
          <w:szCs w:val="24"/>
        </w:rPr>
      </w:pPr>
    </w:p>
    <w:p w:rsidR="004C44EA" w:rsidRDefault="004C44EA" w:rsidP="004C44EA">
      <w:pPr>
        <w:ind w:left="2160" w:firstLine="720"/>
        <w:rPr>
          <w:b/>
          <w:sz w:val="24"/>
          <w:szCs w:val="24"/>
        </w:rPr>
      </w:pPr>
    </w:p>
    <w:p w:rsidR="004C44EA" w:rsidRDefault="004C44EA" w:rsidP="004C44EA">
      <w:pPr>
        <w:ind w:left="2160" w:firstLine="720"/>
        <w:rPr>
          <w:b/>
          <w:sz w:val="24"/>
          <w:szCs w:val="24"/>
        </w:rPr>
      </w:pPr>
    </w:p>
    <w:p w:rsidR="004C44EA" w:rsidRDefault="004C44EA" w:rsidP="004C44EA">
      <w:pPr>
        <w:ind w:left="2160" w:firstLine="720"/>
        <w:rPr>
          <w:b/>
          <w:sz w:val="24"/>
          <w:szCs w:val="24"/>
        </w:rPr>
      </w:pPr>
      <w:r>
        <w:rPr>
          <w:b/>
          <w:sz w:val="24"/>
          <w:szCs w:val="24"/>
        </w:rPr>
        <w:t>DIRECTOR GENERAL,</w:t>
      </w:r>
    </w:p>
    <w:p w:rsidR="004C44EA" w:rsidRDefault="004C44EA" w:rsidP="004C44EA">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Default="004C44EA" w:rsidP="00A920EF">
      <w:pPr>
        <w:ind w:left="360" w:firstLine="720"/>
        <w:rPr>
          <w:bCs/>
          <w:sz w:val="24"/>
          <w:szCs w:val="24"/>
          <w:lang w:val="hu-HU"/>
        </w:rPr>
      </w:pPr>
    </w:p>
    <w:p w:rsidR="004C44EA" w:rsidRPr="00951B16" w:rsidRDefault="004C44EA" w:rsidP="004C44EA">
      <w:pPr>
        <w:jc w:val="both"/>
        <w:rPr>
          <w:b/>
          <w:sz w:val="24"/>
          <w:szCs w:val="24"/>
        </w:rPr>
      </w:pPr>
      <w:proofErr w:type="spellStart"/>
      <w:r w:rsidRPr="00951B16">
        <w:rPr>
          <w:b/>
          <w:sz w:val="24"/>
          <w:szCs w:val="24"/>
        </w:rPr>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4C44EA" w:rsidRPr="00BF3497" w:rsidRDefault="004C44EA" w:rsidP="004C44EA">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0"/>
        <w:gridCol w:w="1496"/>
        <w:gridCol w:w="4400"/>
      </w:tblGrid>
      <w:tr w:rsidR="004C44EA" w:rsidTr="001B2709">
        <w:tc>
          <w:tcPr>
            <w:tcW w:w="542" w:type="dxa"/>
          </w:tcPr>
          <w:p w:rsidR="004C44EA" w:rsidRPr="00951B16" w:rsidRDefault="004C44EA" w:rsidP="001B2709">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72" w:type="dxa"/>
          </w:tcPr>
          <w:p w:rsidR="004C44EA" w:rsidRPr="00951B16" w:rsidRDefault="004C44EA" w:rsidP="001B2709">
            <w:pPr>
              <w:rPr>
                <w:b/>
                <w:sz w:val="28"/>
                <w:szCs w:val="28"/>
              </w:rPr>
            </w:pPr>
            <w:proofErr w:type="spellStart"/>
            <w:r w:rsidRPr="00951B16">
              <w:rPr>
                <w:b/>
                <w:sz w:val="28"/>
                <w:szCs w:val="28"/>
              </w:rPr>
              <w:t>Perioada</w:t>
            </w:r>
            <w:proofErr w:type="spellEnd"/>
          </w:p>
        </w:tc>
        <w:tc>
          <w:tcPr>
            <w:tcW w:w="1559" w:type="dxa"/>
          </w:tcPr>
          <w:p w:rsidR="004C44EA" w:rsidRPr="00951B16" w:rsidRDefault="004C44EA" w:rsidP="001B2709">
            <w:pPr>
              <w:rPr>
                <w:b/>
                <w:sz w:val="28"/>
                <w:szCs w:val="28"/>
              </w:rPr>
            </w:pPr>
            <w:r w:rsidRPr="00951B16">
              <w:rPr>
                <w:b/>
                <w:sz w:val="28"/>
                <w:szCs w:val="28"/>
              </w:rPr>
              <w:t>Ora</w:t>
            </w:r>
          </w:p>
        </w:tc>
        <w:tc>
          <w:tcPr>
            <w:tcW w:w="4677" w:type="dxa"/>
          </w:tcPr>
          <w:p w:rsidR="004C44EA" w:rsidRPr="00951B16" w:rsidRDefault="004C44EA" w:rsidP="001B2709">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1</w:t>
            </w:r>
          </w:p>
        </w:tc>
        <w:tc>
          <w:tcPr>
            <w:tcW w:w="2572" w:type="dxa"/>
          </w:tcPr>
          <w:p w:rsidR="004C44EA" w:rsidRPr="00B44A6C" w:rsidRDefault="004C44EA" w:rsidP="001B2709">
            <w:pPr>
              <w:rPr>
                <w:sz w:val="24"/>
                <w:szCs w:val="24"/>
              </w:rPr>
            </w:pPr>
            <w:r w:rsidRPr="00B44A6C">
              <w:rPr>
                <w:sz w:val="24"/>
                <w:szCs w:val="24"/>
              </w:rPr>
              <w:t>27.03.-10.04.2025</w:t>
            </w:r>
          </w:p>
        </w:tc>
        <w:tc>
          <w:tcPr>
            <w:tcW w:w="1559" w:type="dxa"/>
          </w:tcPr>
          <w:p w:rsidR="004C44EA" w:rsidRPr="00B44A6C" w:rsidRDefault="004C44EA" w:rsidP="001B2709">
            <w:pPr>
              <w:rPr>
                <w:rFonts w:eastAsia="Calibri"/>
                <w:b/>
                <w:sz w:val="24"/>
                <w:szCs w:val="24"/>
              </w:rPr>
            </w:pPr>
            <w:r w:rsidRPr="00B44A6C">
              <w:rPr>
                <w:rFonts w:eastAsia="Calibri"/>
                <w:b/>
                <w:sz w:val="24"/>
                <w:szCs w:val="24"/>
              </w:rPr>
              <w:t>08.00- 15.30</w:t>
            </w:r>
          </w:p>
        </w:tc>
        <w:tc>
          <w:tcPr>
            <w:tcW w:w="4677" w:type="dxa"/>
          </w:tcPr>
          <w:p w:rsidR="004C44EA" w:rsidRPr="00951B16" w:rsidRDefault="004C44EA" w:rsidP="001B2709">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4C44EA" w:rsidTr="001B2709">
        <w:tc>
          <w:tcPr>
            <w:tcW w:w="542" w:type="dxa"/>
          </w:tcPr>
          <w:p w:rsidR="004C44EA" w:rsidRPr="00B44A6C" w:rsidRDefault="004C44EA" w:rsidP="001B2709">
            <w:pPr>
              <w:rPr>
                <w:sz w:val="24"/>
                <w:szCs w:val="24"/>
              </w:rPr>
            </w:pPr>
            <w:r w:rsidRPr="00B44A6C">
              <w:rPr>
                <w:sz w:val="24"/>
                <w:szCs w:val="24"/>
              </w:rPr>
              <w:t>2</w:t>
            </w:r>
          </w:p>
        </w:tc>
        <w:tc>
          <w:tcPr>
            <w:tcW w:w="2572" w:type="dxa"/>
          </w:tcPr>
          <w:p w:rsidR="004C44EA" w:rsidRPr="00951B16" w:rsidRDefault="004C44EA" w:rsidP="001B2709">
            <w:pPr>
              <w:rPr>
                <w:sz w:val="24"/>
                <w:szCs w:val="24"/>
              </w:rPr>
            </w:pPr>
            <w:r>
              <w:rPr>
                <w:sz w:val="24"/>
                <w:szCs w:val="24"/>
              </w:rPr>
              <w:t>11.04.2025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3</w:t>
            </w:r>
          </w:p>
        </w:tc>
        <w:tc>
          <w:tcPr>
            <w:tcW w:w="2572" w:type="dxa"/>
          </w:tcPr>
          <w:p w:rsidR="004C44EA" w:rsidRPr="00951B16" w:rsidRDefault="004C44EA" w:rsidP="001B2709">
            <w:pPr>
              <w:rPr>
                <w:sz w:val="24"/>
                <w:szCs w:val="24"/>
              </w:rPr>
            </w:pPr>
            <w:r>
              <w:rPr>
                <w:sz w:val="24"/>
                <w:szCs w:val="24"/>
              </w:rPr>
              <w:t>14.04.2025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4</w:t>
            </w:r>
          </w:p>
        </w:tc>
        <w:tc>
          <w:tcPr>
            <w:tcW w:w="2572" w:type="dxa"/>
          </w:tcPr>
          <w:p w:rsidR="004C44EA" w:rsidRPr="00951B16" w:rsidRDefault="004C44EA" w:rsidP="001B2709">
            <w:pPr>
              <w:rPr>
                <w:sz w:val="24"/>
                <w:szCs w:val="24"/>
              </w:rPr>
            </w:pPr>
            <w:r>
              <w:rPr>
                <w:sz w:val="24"/>
                <w:szCs w:val="24"/>
              </w:rPr>
              <w:t>15.04.2025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5</w:t>
            </w:r>
          </w:p>
        </w:tc>
        <w:tc>
          <w:tcPr>
            <w:tcW w:w="2572" w:type="dxa"/>
          </w:tcPr>
          <w:p w:rsidR="004C44EA" w:rsidRPr="00B90322" w:rsidRDefault="004C44EA" w:rsidP="001B2709">
            <w:pPr>
              <w:rPr>
                <w:b/>
                <w:sz w:val="24"/>
                <w:szCs w:val="24"/>
              </w:rPr>
            </w:pPr>
            <w:r>
              <w:rPr>
                <w:b/>
                <w:sz w:val="24"/>
                <w:szCs w:val="24"/>
              </w:rPr>
              <w:t>24.04.2025</w:t>
            </w:r>
          </w:p>
        </w:tc>
        <w:tc>
          <w:tcPr>
            <w:tcW w:w="1559" w:type="dxa"/>
          </w:tcPr>
          <w:p w:rsidR="004C44EA" w:rsidRPr="00B44A6C" w:rsidRDefault="004C44EA" w:rsidP="001B2709">
            <w:pPr>
              <w:rPr>
                <w:b/>
                <w:sz w:val="24"/>
                <w:szCs w:val="24"/>
              </w:rPr>
            </w:pPr>
            <w:r w:rsidRPr="00B44A6C">
              <w:rPr>
                <w:b/>
                <w:sz w:val="24"/>
                <w:szCs w:val="24"/>
              </w:rPr>
              <w:t>10.00</w:t>
            </w:r>
          </w:p>
        </w:tc>
        <w:tc>
          <w:tcPr>
            <w:tcW w:w="4677" w:type="dxa"/>
          </w:tcPr>
          <w:p w:rsidR="004C44EA" w:rsidRPr="00951B16" w:rsidRDefault="004C44EA" w:rsidP="001B2709">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6</w:t>
            </w:r>
          </w:p>
        </w:tc>
        <w:tc>
          <w:tcPr>
            <w:tcW w:w="2572" w:type="dxa"/>
          </w:tcPr>
          <w:p w:rsidR="004C44EA" w:rsidRPr="00951B16" w:rsidRDefault="004C44EA" w:rsidP="001B2709">
            <w:pPr>
              <w:rPr>
                <w:sz w:val="24"/>
                <w:szCs w:val="24"/>
              </w:rPr>
            </w:pPr>
            <w:r>
              <w:rPr>
                <w:sz w:val="24"/>
                <w:szCs w:val="24"/>
              </w:rPr>
              <w:t>24.04.2025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7</w:t>
            </w:r>
          </w:p>
        </w:tc>
        <w:tc>
          <w:tcPr>
            <w:tcW w:w="2572" w:type="dxa"/>
          </w:tcPr>
          <w:p w:rsidR="004C44EA" w:rsidRPr="00951B16" w:rsidRDefault="004C44EA" w:rsidP="001B2709">
            <w:pPr>
              <w:rPr>
                <w:sz w:val="24"/>
                <w:szCs w:val="24"/>
              </w:rPr>
            </w:pPr>
            <w:r>
              <w:rPr>
                <w:sz w:val="24"/>
                <w:szCs w:val="24"/>
              </w:rPr>
              <w:t>25.04.2025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8</w:t>
            </w:r>
          </w:p>
        </w:tc>
        <w:tc>
          <w:tcPr>
            <w:tcW w:w="2572" w:type="dxa"/>
          </w:tcPr>
          <w:p w:rsidR="004C44EA" w:rsidRPr="00951B16" w:rsidRDefault="004C44EA" w:rsidP="001B2709">
            <w:pPr>
              <w:rPr>
                <w:sz w:val="24"/>
                <w:szCs w:val="24"/>
              </w:rPr>
            </w:pPr>
            <w:r>
              <w:rPr>
                <w:sz w:val="24"/>
                <w:szCs w:val="24"/>
              </w:rPr>
              <w:t>28.04.2025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9</w:t>
            </w:r>
          </w:p>
        </w:tc>
        <w:tc>
          <w:tcPr>
            <w:tcW w:w="2572" w:type="dxa"/>
          </w:tcPr>
          <w:p w:rsidR="004C44EA" w:rsidRPr="00F923C0" w:rsidRDefault="004C44EA" w:rsidP="001B2709">
            <w:pPr>
              <w:rPr>
                <w:b/>
                <w:sz w:val="24"/>
                <w:szCs w:val="24"/>
              </w:rPr>
            </w:pPr>
            <w:r>
              <w:rPr>
                <w:b/>
                <w:sz w:val="24"/>
                <w:szCs w:val="24"/>
              </w:rPr>
              <w:t>29.04.2025</w:t>
            </w:r>
          </w:p>
        </w:tc>
        <w:tc>
          <w:tcPr>
            <w:tcW w:w="1559" w:type="dxa"/>
          </w:tcPr>
          <w:p w:rsidR="004C44EA" w:rsidRPr="00B44A6C" w:rsidRDefault="004C44EA" w:rsidP="001B2709">
            <w:pPr>
              <w:rPr>
                <w:b/>
                <w:sz w:val="24"/>
                <w:szCs w:val="24"/>
              </w:rPr>
            </w:pPr>
            <w:r w:rsidRPr="00B44A6C">
              <w:rPr>
                <w:b/>
                <w:sz w:val="24"/>
                <w:szCs w:val="24"/>
              </w:rPr>
              <w:t>10.00</w:t>
            </w:r>
          </w:p>
        </w:tc>
        <w:tc>
          <w:tcPr>
            <w:tcW w:w="4677" w:type="dxa"/>
          </w:tcPr>
          <w:p w:rsidR="004C44EA" w:rsidRPr="00951B16" w:rsidRDefault="004C44EA" w:rsidP="001B2709">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10</w:t>
            </w:r>
          </w:p>
        </w:tc>
        <w:tc>
          <w:tcPr>
            <w:tcW w:w="2572" w:type="dxa"/>
          </w:tcPr>
          <w:p w:rsidR="004C44EA" w:rsidRPr="00951B16" w:rsidRDefault="004C44EA" w:rsidP="001B2709">
            <w:pPr>
              <w:rPr>
                <w:sz w:val="24"/>
                <w:szCs w:val="24"/>
              </w:rPr>
            </w:pPr>
            <w:r>
              <w:rPr>
                <w:sz w:val="24"/>
                <w:szCs w:val="24"/>
              </w:rPr>
              <w:t>29.04.2025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11</w:t>
            </w:r>
          </w:p>
        </w:tc>
        <w:tc>
          <w:tcPr>
            <w:tcW w:w="2572" w:type="dxa"/>
          </w:tcPr>
          <w:p w:rsidR="004C44EA" w:rsidRPr="00951B16" w:rsidRDefault="004C44EA" w:rsidP="001B2709">
            <w:pPr>
              <w:tabs>
                <w:tab w:val="left" w:pos="1485"/>
              </w:tabs>
              <w:rPr>
                <w:sz w:val="24"/>
                <w:szCs w:val="24"/>
              </w:rPr>
            </w:pPr>
            <w:r>
              <w:rPr>
                <w:sz w:val="24"/>
                <w:szCs w:val="24"/>
              </w:rPr>
              <w:t>30.04.2025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12</w:t>
            </w:r>
          </w:p>
        </w:tc>
        <w:tc>
          <w:tcPr>
            <w:tcW w:w="2572" w:type="dxa"/>
          </w:tcPr>
          <w:p w:rsidR="004C44EA" w:rsidRPr="00951B16" w:rsidRDefault="004C44EA" w:rsidP="001B2709">
            <w:pPr>
              <w:rPr>
                <w:sz w:val="24"/>
                <w:szCs w:val="24"/>
              </w:rPr>
            </w:pPr>
            <w:r>
              <w:rPr>
                <w:sz w:val="24"/>
                <w:szCs w:val="24"/>
              </w:rPr>
              <w:t>05.05.2025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4C44EA" w:rsidTr="001B2709">
        <w:tc>
          <w:tcPr>
            <w:tcW w:w="542" w:type="dxa"/>
          </w:tcPr>
          <w:p w:rsidR="004C44EA" w:rsidRPr="00B44A6C" w:rsidRDefault="004C44EA" w:rsidP="001B2709">
            <w:pPr>
              <w:rPr>
                <w:sz w:val="24"/>
                <w:szCs w:val="24"/>
              </w:rPr>
            </w:pPr>
            <w:r w:rsidRPr="00B44A6C">
              <w:rPr>
                <w:sz w:val="24"/>
                <w:szCs w:val="24"/>
              </w:rPr>
              <w:t>13</w:t>
            </w:r>
          </w:p>
        </w:tc>
        <w:tc>
          <w:tcPr>
            <w:tcW w:w="2572" w:type="dxa"/>
          </w:tcPr>
          <w:p w:rsidR="004C44EA" w:rsidRPr="00951B16" w:rsidRDefault="004C44EA" w:rsidP="001B2709">
            <w:pPr>
              <w:rPr>
                <w:sz w:val="24"/>
                <w:szCs w:val="24"/>
              </w:rPr>
            </w:pPr>
            <w:r>
              <w:rPr>
                <w:sz w:val="24"/>
                <w:szCs w:val="24"/>
              </w:rPr>
              <w:t>06.05.2025</w:t>
            </w:r>
          </w:p>
        </w:tc>
        <w:tc>
          <w:tcPr>
            <w:tcW w:w="1559" w:type="dxa"/>
          </w:tcPr>
          <w:p w:rsidR="004C44EA" w:rsidRPr="00B44A6C" w:rsidRDefault="004C44EA" w:rsidP="001B2709">
            <w:pPr>
              <w:rPr>
                <w:b/>
                <w:sz w:val="24"/>
                <w:szCs w:val="24"/>
              </w:rPr>
            </w:pPr>
            <w:r w:rsidRPr="00B44A6C">
              <w:rPr>
                <w:b/>
                <w:sz w:val="24"/>
                <w:szCs w:val="24"/>
              </w:rPr>
              <w:t>15.30</w:t>
            </w:r>
          </w:p>
        </w:tc>
        <w:tc>
          <w:tcPr>
            <w:tcW w:w="4677" w:type="dxa"/>
          </w:tcPr>
          <w:p w:rsidR="004C44EA" w:rsidRPr="00951B16" w:rsidRDefault="004C44EA" w:rsidP="001B2709">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4C44EA" w:rsidRDefault="004C44EA" w:rsidP="004C44EA"/>
    <w:p w:rsidR="004C44EA" w:rsidRDefault="004C44EA" w:rsidP="00A920EF">
      <w:pPr>
        <w:ind w:left="360" w:firstLine="720"/>
        <w:rPr>
          <w:bCs/>
          <w:sz w:val="24"/>
          <w:szCs w:val="24"/>
          <w:lang w:val="hu-HU"/>
        </w:rPr>
      </w:pPr>
      <w:bookmarkStart w:id="0" w:name="_GoBack"/>
      <w:bookmarkEnd w:id="0"/>
    </w:p>
    <w:p w:rsidR="004C44EA" w:rsidRPr="00F6664C" w:rsidRDefault="004C44EA" w:rsidP="00A920EF">
      <w:pPr>
        <w:ind w:left="360" w:firstLine="720"/>
        <w:rPr>
          <w:bCs/>
          <w:sz w:val="24"/>
          <w:szCs w:val="24"/>
          <w:lang w:val="hu-HU"/>
        </w:rPr>
      </w:pPr>
    </w:p>
    <w:sectPr w:rsidR="004C44EA" w:rsidRPr="00F6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71C05B"/>
    <w:multiLevelType w:val="singleLevel"/>
    <w:tmpl w:val="0902EFBA"/>
    <w:lvl w:ilvl="0">
      <w:start w:val="3"/>
      <w:numFmt w:val="decimal"/>
      <w:suff w:val="space"/>
      <w:lvlText w:val="%1."/>
      <w:lvlJc w:val="left"/>
      <w:pPr>
        <w:ind w:left="0" w:firstLine="0"/>
      </w:pPr>
      <w:rPr>
        <w:b/>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D3E9A"/>
    <w:multiLevelType w:val="singleLevel"/>
    <w:tmpl w:val="406D3E9A"/>
    <w:lvl w:ilvl="0">
      <w:start w:val="1"/>
      <w:numFmt w:val="decimal"/>
      <w:suff w:val="space"/>
      <w:lvlText w:val="%1."/>
      <w:lvlJc w:val="left"/>
      <w:pPr>
        <w:ind w:left="0" w:firstLine="0"/>
      </w:pPr>
    </w:lvl>
  </w:abstractNum>
  <w:abstractNum w:abstractNumId="6"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636CE16B"/>
    <w:multiLevelType w:val="singleLevel"/>
    <w:tmpl w:val="636CE16B"/>
    <w:lvl w:ilvl="0">
      <w:start w:val="2"/>
      <w:numFmt w:val="decimal"/>
      <w:suff w:val="space"/>
      <w:lvlText w:val="%1."/>
      <w:lvlJc w:val="left"/>
      <w:pPr>
        <w:ind w:left="0" w:firstLine="0"/>
      </w:pPr>
    </w:lvl>
  </w:abstractNum>
  <w:abstractNum w:abstractNumId="10"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2"/>
  </w:num>
  <w:num w:numId="6">
    <w:abstractNumId w:val="4"/>
  </w:num>
  <w:num w:numId="7">
    <w:abstractNumId w:val="10"/>
  </w:num>
  <w:num w:numId="8">
    <w:abstractNumId w:val="5"/>
    <w:lvlOverride w:ilvl="0">
      <w:startOverride w:val="1"/>
    </w:lvlOverride>
  </w:num>
  <w:num w:numId="9">
    <w:abstractNumId w:val="9"/>
    <w:lvlOverride w:ilvl="0">
      <w:startOverride w:val="2"/>
    </w:lvlOverride>
  </w:num>
  <w:num w:numId="10">
    <w:abstractNumId w:val="0"/>
    <w:lvlOverride w:ilvl="0">
      <w:startOverride w:val="3"/>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43546"/>
    <w:rsid w:val="00091772"/>
    <w:rsid w:val="000966BC"/>
    <w:rsid w:val="000B4FCD"/>
    <w:rsid w:val="000F2874"/>
    <w:rsid w:val="000F4143"/>
    <w:rsid w:val="00131197"/>
    <w:rsid w:val="00146244"/>
    <w:rsid w:val="0015123E"/>
    <w:rsid w:val="001627AB"/>
    <w:rsid w:val="001B0785"/>
    <w:rsid w:val="001E2B33"/>
    <w:rsid w:val="001F6CFA"/>
    <w:rsid w:val="001F73D7"/>
    <w:rsid w:val="0021357F"/>
    <w:rsid w:val="00240B9D"/>
    <w:rsid w:val="002677A5"/>
    <w:rsid w:val="002734B0"/>
    <w:rsid w:val="00296444"/>
    <w:rsid w:val="002A5188"/>
    <w:rsid w:val="002B29F3"/>
    <w:rsid w:val="002C0ABD"/>
    <w:rsid w:val="002C39BA"/>
    <w:rsid w:val="002C3C23"/>
    <w:rsid w:val="002D220D"/>
    <w:rsid w:val="002D4D3B"/>
    <w:rsid w:val="002E6E9A"/>
    <w:rsid w:val="002F59C2"/>
    <w:rsid w:val="0030185C"/>
    <w:rsid w:val="00304876"/>
    <w:rsid w:val="00307C7D"/>
    <w:rsid w:val="00311148"/>
    <w:rsid w:val="00314C39"/>
    <w:rsid w:val="0033055C"/>
    <w:rsid w:val="003421CE"/>
    <w:rsid w:val="00342EB5"/>
    <w:rsid w:val="0039705C"/>
    <w:rsid w:val="003A0562"/>
    <w:rsid w:val="003A4558"/>
    <w:rsid w:val="003A519B"/>
    <w:rsid w:val="003E42FB"/>
    <w:rsid w:val="003F17D6"/>
    <w:rsid w:val="00400EFF"/>
    <w:rsid w:val="00405962"/>
    <w:rsid w:val="00422690"/>
    <w:rsid w:val="00437B2B"/>
    <w:rsid w:val="00440ADF"/>
    <w:rsid w:val="00445B20"/>
    <w:rsid w:val="0044685E"/>
    <w:rsid w:val="0044764F"/>
    <w:rsid w:val="00451F40"/>
    <w:rsid w:val="0045799C"/>
    <w:rsid w:val="00470A46"/>
    <w:rsid w:val="0048304E"/>
    <w:rsid w:val="004B4B3B"/>
    <w:rsid w:val="004C44EA"/>
    <w:rsid w:val="004E0125"/>
    <w:rsid w:val="004E487C"/>
    <w:rsid w:val="00507643"/>
    <w:rsid w:val="00510757"/>
    <w:rsid w:val="005132BF"/>
    <w:rsid w:val="00514FC4"/>
    <w:rsid w:val="00521846"/>
    <w:rsid w:val="0052791D"/>
    <w:rsid w:val="005442FF"/>
    <w:rsid w:val="005617C1"/>
    <w:rsid w:val="0058559B"/>
    <w:rsid w:val="00597832"/>
    <w:rsid w:val="005A1CC8"/>
    <w:rsid w:val="005A7231"/>
    <w:rsid w:val="005C654A"/>
    <w:rsid w:val="005F7271"/>
    <w:rsid w:val="006239DA"/>
    <w:rsid w:val="00623CB5"/>
    <w:rsid w:val="00630997"/>
    <w:rsid w:val="00636A40"/>
    <w:rsid w:val="0064658B"/>
    <w:rsid w:val="00671BC5"/>
    <w:rsid w:val="00696EA0"/>
    <w:rsid w:val="006A3202"/>
    <w:rsid w:val="006C7E4D"/>
    <w:rsid w:val="006E36C9"/>
    <w:rsid w:val="006F1C75"/>
    <w:rsid w:val="00706BB5"/>
    <w:rsid w:val="00710950"/>
    <w:rsid w:val="007317D7"/>
    <w:rsid w:val="007321DC"/>
    <w:rsid w:val="00753323"/>
    <w:rsid w:val="00771D24"/>
    <w:rsid w:val="00772069"/>
    <w:rsid w:val="00772324"/>
    <w:rsid w:val="0079076C"/>
    <w:rsid w:val="00791C2B"/>
    <w:rsid w:val="007C17FC"/>
    <w:rsid w:val="007C328A"/>
    <w:rsid w:val="007D5516"/>
    <w:rsid w:val="00803DE6"/>
    <w:rsid w:val="00810A8E"/>
    <w:rsid w:val="008318A0"/>
    <w:rsid w:val="00837A84"/>
    <w:rsid w:val="008524BF"/>
    <w:rsid w:val="00861DCF"/>
    <w:rsid w:val="00864FD8"/>
    <w:rsid w:val="00881205"/>
    <w:rsid w:val="008D4E4D"/>
    <w:rsid w:val="008F5D04"/>
    <w:rsid w:val="00902FFF"/>
    <w:rsid w:val="00936A08"/>
    <w:rsid w:val="009416E3"/>
    <w:rsid w:val="009600A7"/>
    <w:rsid w:val="009809E3"/>
    <w:rsid w:val="00987B71"/>
    <w:rsid w:val="009E6BFC"/>
    <w:rsid w:val="009F162F"/>
    <w:rsid w:val="009F78DB"/>
    <w:rsid w:val="00A21C99"/>
    <w:rsid w:val="00A45ACC"/>
    <w:rsid w:val="00A61FE2"/>
    <w:rsid w:val="00A73B91"/>
    <w:rsid w:val="00A802AA"/>
    <w:rsid w:val="00A83501"/>
    <w:rsid w:val="00A920EF"/>
    <w:rsid w:val="00AA1B2A"/>
    <w:rsid w:val="00AB7908"/>
    <w:rsid w:val="00AC2E29"/>
    <w:rsid w:val="00AD695D"/>
    <w:rsid w:val="00AE3A6E"/>
    <w:rsid w:val="00AF751E"/>
    <w:rsid w:val="00AF7FA8"/>
    <w:rsid w:val="00B4175C"/>
    <w:rsid w:val="00B51577"/>
    <w:rsid w:val="00B61EBF"/>
    <w:rsid w:val="00B73E51"/>
    <w:rsid w:val="00B92480"/>
    <w:rsid w:val="00B955E3"/>
    <w:rsid w:val="00BA5206"/>
    <w:rsid w:val="00BD23ED"/>
    <w:rsid w:val="00BE0EEE"/>
    <w:rsid w:val="00BF3497"/>
    <w:rsid w:val="00BF5298"/>
    <w:rsid w:val="00C053FD"/>
    <w:rsid w:val="00C1440C"/>
    <w:rsid w:val="00C33047"/>
    <w:rsid w:val="00C35A17"/>
    <w:rsid w:val="00C70C00"/>
    <w:rsid w:val="00C90250"/>
    <w:rsid w:val="00CA4962"/>
    <w:rsid w:val="00CA6BC7"/>
    <w:rsid w:val="00CB7CB8"/>
    <w:rsid w:val="00CC5512"/>
    <w:rsid w:val="00CC6EA2"/>
    <w:rsid w:val="00CE738D"/>
    <w:rsid w:val="00CF43EC"/>
    <w:rsid w:val="00D00453"/>
    <w:rsid w:val="00D11522"/>
    <w:rsid w:val="00D217F1"/>
    <w:rsid w:val="00D267BB"/>
    <w:rsid w:val="00D512BC"/>
    <w:rsid w:val="00D66339"/>
    <w:rsid w:val="00D76956"/>
    <w:rsid w:val="00D8338A"/>
    <w:rsid w:val="00D9099D"/>
    <w:rsid w:val="00D976A6"/>
    <w:rsid w:val="00DA1B88"/>
    <w:rsid w:val="00DA5D63"/>
    <w:rsid w:val="00DC0499"/>
    <w:rsid w:val="00DC2DCD"/>
    <w:rsid w:val="00DE2FDC"/>
    <w:rsid w:val="00DE3A9A"/>
    <w:rsid w:val="00DE5740"/>
    <w:rsid w:val="00DE59E3"/>
    <w:rsid w:val="00DF4170"/>
    <w:rsid w:val="00E07C03"/>
    <w:rsid w:val="00E17D78"/>
    <w:rsid w:val="00E25F8C"/>
    <w:rsid w:val="00E435F7"/>
    <w:rsid w:val="00E91651"/>
    <w:rsid w:val="00EB71D9"/>
    <w:rsid w:val="00EC74DD"/>
    <w:rsid w:val="00EE3EEB"/>
    <w:rsid w:val="00EF4058"/>
    <w:rsid w:val="00F15212"/>
    <w:rsid w:val="00F308CB"/>
    <w:rsid w:val="00F41DBF"/>
    <w:rsid w:val="00F6664C"/>
    <w:rsid w:val="00F73B4E"/>
    <w:rsid w:val="00F741AA"/>
    <w:rsid w:val="00F77419"/>
    <w:rsid w:val="00F905EA"/>
    <w:rsid w:val="00FC200C"/>
    <w:rsid w:val="00FC5FE4"/>
    <w:rsid w:val="00FF46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4C44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287001670">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2025-02-10T06:15:00Z</cp:lastPrinted>
  <dcterms:created xsi:type="dcterms:W3CDTF">2025-03-27T06:56:00Z</dcterms:created>
  <dcterms:modified xsi:type="dcterms:W3CDTF">2025-03-27T06:58:00Z</dcterms:modified>
</cp:coreProperties>
</file>