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D0EBC"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 xml:space="preserve">Proiect finanțat prin Planul Național de Redresare și Reziliență al României (PNRR), apel de proiecte gestionat de Ministerul Muncii și Solidarității Sociale, </w:t>
      </w:r>
    </w:p>
    <w:p w14:paraId="39DB3623"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titlu apel: Componența C13-Reforme Sociale- Investiția2- Reabilitarea/ renovarea și dezvoltarea infrastructurii sociale pentru persoane cu dizabilități (PNRR/2022/C13/MMSS/I2/runda1)</w:t>
      </w:r>
    </w:p>
    <w:p w14:paraId="29B8BB0D"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Titlu proiect: Reabilitarea, modernizarea și dotarea Centrului de zi pentru persoane adulte cu handicap Feliceni</w:t>
      </w:r>
    </w:p>
    <w:p w14:paraId="2EECAF80"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 xml:space="preserve">Cod proiect: C13-I2-25/ 28.11.2022 </w:t>
      </w:r>
    </w:p>
    <w:p w14:paraId="491589CE" w14:textId="77777777" w:rsidR="00FB09FD" w:rsidRPr="00C358E8" w:rsidRDefault="00000000">
      <w:pPr>
        <w:pBdr>
          <w:top w:val="none" w:sz="0" w:space="0" w:color="000000"/>
          <w:left w:val="none" w:sz="0" w:space="0" w:color="000000"/>
          <w:bottom w:val="none" w:sz="0" w:space="0" w:color="000000"/>
          <w:right w:val="none" w:sz="0" w:space="0" w:color="000000"/>
          <w:between w:val="none" w:sz="0" w:space="0" w:color="000000"/>
        </w:pBdr>
        <w:spacing w:after="0" w:line="288" w:lineRule="auto"/>
        <w:jc w:val="both"/>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Contract de Finanțare nr. 1434/10/05/2023</w:t>
      </w:r>
    </w:p>
    <w:p w14:paraId="5A54888A" w14:textId="77777777" w:rsidR="00FB09FD" w:rsidRPr="00C358E8" w:rsidRDefault="00FB09FD">
      <w:pPr>
        <w:spacing w:after="0" w:line="256" w:lineRule="auto"/>
        <w:rPr>
          <w:rFonts w:ascii="Times New Roman" w:eastAsia="Times New Roman" w:hAnsi="Times New Roman" w:cs="Times New Roman"/>
          <w:i/>
          <w:sz w:val="20"/>
          <w:szCs w:val="20"/>
          <w:lang w:val="ro-RO"/>
        </w:rPr>
      </w:pPr>
    </w:p>
    <w:p w14:paraId="3DE8ECDA" w14:textId="7E9F478A" w:rsidR="00FB09FD" w:rsidRPr="001713F6" w:rsidRDefault="00000000">
      <w:pPr>
        <w:spacing w:after="0" w:line="256" w:lineRule="auto"/>
        <w:rPr>
          <w:rFonts w:ascii="Times New Roman" w:eastAsia="Times New Roman" w:hAnsi="Times New Roman" w:cs="Times New Roman"/>
          <w:i/>
          <w:sz w:val="32"/>
          <w:szCs w:val="32"/>
          <w:lang w:val="ro-RO"/>
        </w:rPr>
      </w:pP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1713F6">
        <w:rPr>
          <w:sz w:val="32"/>
          <w:szCs w:val="32"/>
          <w:lang w:val="ro-RO"/>
        </w:rPr>
        <w:tab/>
      </w:r>
      <w:r w:rsidRPr="001713F6">
        <w:rPr>
          <w:rFonts w:ascii="Times New Roman" w:eastAsia="Times New Roman" w:hAnsi="Times New Roman" w:cs="Times New Roman"/>
          <w:sz w:val="32"/>
          <w:szCs w:val="32"/>
          <w:lang w:val="ro-RO"/>
        </w:rPr>
        <w:tab/>
      </w:r>
      <w:r w:rsidRPr="001713F6">
        <w:rPr>
          <w:rFonts w:ascii="Times New Roman" w:eastAsia="Times New Roman" w:hAnsi="Times New Roman" w:cs="Times New Roman"/>
          <w:sz w:val="32"/>
          <w:szCs w:val="32"/>
          <w:lang w:val="ro-RO"/>
        </w:rPr>
        <w:tab/>
      </w:r>
      <w:r w:rsidRPr="001713F6">
        <w:rPr>
          <w:rFonts w:ascii="Times New Roman" w:eastAsia="Times New Roman" w:hAnsi="Times New Roman" w:cs="Times New Roman"/>
          <w:sz w:val="32"/>
          <w:szCs w:val="32"/>
          <w:lang w:val="ro-RO"/>
        </w:rPr>
        <w:tab/>
      </w:r>
      <w:r w:rsidRPr="001713F6">
        <w:rPr>
          <w:rFonts w:ascii="Times New Roman" w:eastAsia="Times New Roman" w:hAnsi="Times New Roman" w:cs="Times New Roman"/>
          <w:sz w:val="32"/>
          <w:szCs w:val="32"/>
          <w:lang w:val="ro-RO"/>
        </w:rPr>
        <w:tab/>
      </w:r>
      <w:r w:rsidRPr="001713F6">
        <w:rPr>
          <w:rFonts w:ascii="Times New Roman" w:eastAsia="Times New Roman" w:hAnsi="Times New Roman" w:cs="Times New Roman"/>
          <w:sz w:val="32"/>
          <w:szCs w:val="32"/>
          <w:lang w:val="ro-RO"/>
        </w:rPr>
        <w:tab/>
        <w:t xml:space="preserve">    </w:t>
      </w:r>
    </w:p>
    <w:p w14:paraId="2BD34588" w14:textId="5592CEB2" w:rsidR="00FB09FD" w:rsidRPr="001713F6" w:rsidRDefault="007F30B7">
      <w:pPr>
        <w:pStyle w:val="Heading1"/>
        <w:keepLines w:val="0"/>
        <w:spacing w:before="0" w:after="0" w:line="240" w:lineRule="auto"/>
        <w:jc w:val="center"/>
        <w:rPr>
          <w:rFonts w:ascii="Times New Roman" w:eastAsia="Times New Roman" w:hAnsi="Times New Roman" w:cs="Times New Roman"/>
          <w:sz w:val="32"/>
          <w:szCs w:val="32"/>
          <w:lang w:val="ro-RO"/>
        </w:rPr>
      </w:pPr>
      <w:r w:rsidRPr="001713F6">
        <w:rPr>
          <w:rFonts w:ascii="Times New Roman" w:eastAsia="Times New Roman" w:hAnsi="Times New Roman" w:cs="Times New Roman"/>
          <w:sz w:val="32"/>
          <w:szCs w:val="32"/>
          <w:lang w:val="ro-RO"/>
        </w:rPr>
        <w:t>M</w:t>
      </w:r>
      <w:r w:rsidR="001713F6">
        <w:rPr>
          <w:rFonts w:ascii="Times New Roman" w:eastAsia="Times New Roman" w:hAnsi="Times New Roman" w:cs="Times New Roman"/>
          <w:sz w:val="32"/>
          <w:szCs w:val="32"/>
          <w:lang w:val="ro-RO"/>
        </w:rPr>
        <w:t xml:space="preserve"> </w:t>
      </w:r>
      <w:r w:rsidRPr="001713F6">
        <w:rPr>
          <w:rFonts w:ascii="Times New Roman" w:eastAsia="Times New Roman" w:hAnsi="Times New Roman" w:cs="Times New Roman"/>
          <w:sz w:val="32"/>
          <w:szCs w:val="32"/>
          <w:lang w:val="ro-RO"/>
        </w:rPr>
        <w:t>o</w:t>
      </w:r>
      <w:r w:rsidR="001713F6">
        <w:rPr>
          <w:rFonts w:ascii="Times New Roman" w:eastAsia="Times New Roman" w:hAnsi="Times New Roman" w:cs="Times New Roman"/>
          <w:sz w:val="32"/>
          <w:szCs w:val="32"/>
          <w:lang w:val="ro-RO"/>
        </w:rPr>
        <w:t xml:space="preserve"> </w:t>
      </w:r>
      <w:r w:rsidRPr="001713F6">
        <w:rPr>
          <w:rFonts w:ascii="Times New Roman" w:eastAsia="Times New Roman" w:hAnsi="Times New Roman" w:cs="Times New Roman"/>
          <w:sz w:val="32"/>
          <w:szCs w:val="32"/>
          <w:lang w:val="ro-RO"/>
        </w:rPr>
        <w:t>d</w:t>
      </w:r>
      <w:r w:rsidR="001713F6">
        <w:rPr>
          <w:rFonts w:ascii="Times New Roman" w:eastAsia="Times New Roman" w:hAnsi="Times New Roman" w:cs="Times New Roman"/>
          <w:sz w:val="32"/>
          <w:szCs w:val="32"/>
          <w:lang w:val="ro-RO"/>
        </w:rPr>
        <w:t xml:space="preserve"> </w:t>
      </w:r>
      <w:r w:rsidRPr="001713F6">
        <w:rPr>
          <w:rFonts w:ascii="Times New Roman" w:eastAsia="Times New Roman" w:hAnsi="Times New Roman" w:cs="Times New Roman"/>
          <w:sz w:val="32"/>
          <w:szCs w:val="32"/>
          <w:lang w:val="ro-RO"/>
        </w:rPr>
        <w:t>e</w:t>
      </w:r>
      <w:r w:rsidR="001713F6">
        <w:rPr>
          <w:rFonts w:ascii="Times New Roman" w:eastAsia="Times New Roman" w:hAnsi="Times New Roman" w:cs="Times New Roman"/>
          <w:sz w:val="32"/>
          <w:szCs w:val="32"/>
          <w:lang w:val="ro-RO"/>
        </w:rPr>
        <w:t xml:space="preserve"> </w:t>
      </w:r>
      <w:r w:rsidRPr="001713F6">
        <w:rPr>
          <w:rFonts w:ascii="Times New Roman" w:eastAsia="Times New Roman" w:hAnsi="Times New Roman" w:cs="Times New Roman"/>
          <w:sz w:val="32"/>
          <w:szCs w:val="32"/>
          <w:lang w:val="ro-RO"/>
        </w:rPr>
        <w:t xml:space="preserve">l </w:t>
      </w:r>
    </w:p>
    <w:p w14:paraId="173B3533" w14:textId="77777777" w:rsidR="00F403B8" w:rsidRPr="00463C50" w:rsidRDefault="00F403B8" w:rsidP="00F403B8">
      <w:pPr>
        <w:ind w:right="-58"/>
        <w:jc w:val="center"/>
        <w:rPr>
          <w:rFonts w:ascii="Times New Roman" w:hAnsi="Times New Roman"/>
          <w:b/>
          <w:bCs/>
          <w:sz w:val="24"/>
          <w:szCs w:val="24"/>
        </w:rPr>
      </w:pPr>
      <w:r w:rsidRPr="00463C50">
        <w:rPr>
          <w:rFonts w:ascii="Times New Roman" w:hAnsi="Times New Roman"/>
          <w:b/>
          <w:bCs/>
          <w:sz w:val="24"/>
          <w:szCs w:val="24"/>
        </w:rPr>
        <w:t xml:space="preserve">CONTRACT DE SERVICII </w:t>
      </w:r>
    </w:p>
    <w:p w14:paraId="5574939B" w14:textId="1F8D4089" w:rsidR="00F403B8" w:rsidRPr="00584DD9" w:rsidRDefault="00F403B8" w:rsidP="00F403B8">
      <w:pPr>
        <w:shd w:val="clear" w:color="auto" w:fill="FFFFFF"/>
        <w:tabs>
          <w:tab w:val="left" w:leader="underscore" w:pos="9356"/>
        </w:tabs>
        <w:ind w:right="-58"/>
        <w:jc w:val="center"/>
        <w:rPr>
          <w:rFonts w:ascii="Times New Roman" w:hAnsi="Times New Roman"/>
          <w:sz w:val="24"/>
          <w:szCs w:val="24"/>
        </w:rPr>
      </w:pPr>
      <w:proofErr w:type="spellStart"/>
      <w:r w:rsidRPr="00584DD9">
        <w:rPr>
          <w:rFonts w:ascii="Times New Roman" w:hAnsi="Times New Roman"/>
          <w:sz w:val="24"/>
          <w:szCs w:val="24"/>
        </w:rPr>
        <w:t>Achizitor</w:t>
      </w:r>
      <w:proofErr w:type="spellEnd"/>
      <w:r w:rsidRPr="00584DD9">
        <w:rPr>
          <w:rFonts w:ascii="Times New Roman" w:hAnsi="Times New Roman"/>
          <w:sz w:val="24"/>
          <w:szCs w:val="24"/>
        </w:rPr>
        <w:t xml:space="preserve"> </w:t>
      </w:r>
      <w:proofErr w:type="spellStart"/>
      <w:r w:rsidRPr="00584DD9">
        <w:rPr>
          <w:rFonts w:ascii="Times New Roman" w:hAnsi="Times New Roman"/>
          <w:sz w:val="24"/>
          <w:szCs w:val="24"/>
        </w:rPr>
        <w:t>nr</w:t>
      </w:r>
      <w:proofErr w:type="spellEnd"/>
      <w:r w:rsidRPr="00584DD9">
        <w:rPr>
          <w:rFonts w:ascii="Times New Roman" w:hAnsi="Times New Roman"/>
          <w:sz w:val="24"/>
          <w:szCs w:val="24"/>
        </w:rPr>
        <w:t xml:space="preserve">. </w:t>
      </w:r>
      <w:r>
        <w:rPr>
          <w:rFonts w:ascii="Times New Roman" w:hAnsi="Times New Roman"/>
          <w:sz w:val="24"/>
          <w:szCs w:val="24"/>
        </w:rPr>
        <w:t>…………….</w:t>
      </w:r>
      <w:r w:rsidRPr="00584DD9">
        <w:rPr>
          <w:rFonts w:ascii="Times New Roman" w:hAnsi="Times New Roman"/>
          <w:sz w:val="24"/>
          <w:szCs w:val="24"/>
        </w:rPr>
        <w:t xml:space="preserve"> din </w:t>
      </w:r>
      <w:proofErr w:type="spellStart"/>
      <w:r w:rsidRPr="00584DD9">
        <w:rPr>
          <w:rFonts w:ascii="Times New Roman" w:hAnsi="Times New Roman"/>
          <w:sz w:val="24"/>
          <w:szCs w:val="24"/>
        </w:rPr>
        <w:t>data</w:t>
      </w:r>
      <w:proofErr w:type="spellEnd"/>
      <w:r w:rsidRPr="00584DD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w:t>
      </w:r>
      <w:proofErr w:type="gramEnd"/>
      <w:r>
        <w:rPr>
          <w:rFonts w:ascii="Times New Roman" w:hAnsi="Times New Roman"/>
          <w:sz w:val="24"/>
          <w:szCs w:val="24"/>
        </w:rPr>
        <w:t>.</w:t>
      </w:r>
    </w:p>
    <w:p w14:paraId="744F9658" w14:textId="77777777" w:rsidR="00F403B8" w:rsidRPr="00463C50" w:rsidRDefault="00F403B8" w:rsidP="00F403B8">
      <w:pPr>
        <w:shd w:val="clear" w:color="auto" w:fill="FFFFFF"/>
        <w:tabs>
          <w:tab w:val="left" w:leader="underscore" w:pos="9356"/>
        </w:tabs>
        <w:ind w:right="-58"/>
        <w:jc w:val="center"/>
        <w:rPr>
          <w:rFonts w:ascii="Times New Roman" w:hAnsi="Times New Roman"/>
          <w:sz w:val="24"/>
          <w:szCs w:val="24"/>
        </w:rPr>
      </w:pPr>
      <w:proofErr w:type="spellStart"/>
      <w:r w:rsidRPr="00584DD9">
        <w:rPr>
          <w:rFonts w:ascii="Times New Roman" w:hAnsi="Times New Roman"/>
          <w:sz w:val="24"/>
          <w:szCs w:val="24"/>
        </w:rPr>
        <w:t>Prestator</w:t>
      </w:r>
      <w:proofErr w:type="spellEnd"/>
      <w:r w:rsidRPr="00584DD9">
        <w:rPr>
          <w:rFonts w:ascii="Times New Roman" w:hAnsi="Times New Roman"/>
          <w:sz w:val="24"/>
          <w:szCs w:val="24"/>
        </w:rPr>
        <w:t xml:space="preserve"> </w:t>
      </w:r>
      <w:proofErr w:type="spellStart"/>
      <w:r w:rsidRPr="00584DD9">
        <w:rPr>
          <w:rFonts w:ascii="Times New Roman" w:hAnsi="Times New Roman"/>
          <w:sz w:val="24"/>
          <w:szCs w:val="24"/>
        </w:rPr>
        <w:t>nr</w:t>
      </w:r>
      <w:proofErr w:type="spellEnd"/>
      <w:r w:rsidRPr="00584DD9">
        <w:rPr>
          <w:rFonts w:ascii="Times New Roman" w:hAnsi="Times New Roman"/>
          <w:sz w:val="24"/>
          <w:szCs w:val="24"/>
        </w:rPr>
        <w:t xml:space="preserve">. ______ din </w:t>
      </w:r>
      <w:proofErr w:type="spellStart"/>
      <w:r w:rsidRPr="00584DD9">
        <w:rPr>
          <w:rFonts w:ascii="Times New Roman" w:hAnsi="Times New Roman"/>
          <w:sz w:val="24"/>
          <w:szCs w:val="24"/>
        </w:rPr>
        <w:t>data</w:t>
      </w:r>
      <w:proofErr w:type="spellEnd"/>
      <w:r w:rsidRPr="00584DD9">
        <w:rPr>
          <w:rFonts w:ascii="Times New Roman" w:hAnsi="Times New Roman"/>
          <w:sz w:val="24"/>
          <w:szCs w:val="24"/>
        </w:rPr>
        <w:t xml:space="preserve"> _________</w:t>
      </w:r>
    </w:p>
    <w:p w14:paraId="2C47A388" w14:textId="77777777" w:rsidR="00F403B8" w:rsidRPr="00463C50" w:rsidRDefault="00F403B8" w:rsidP="00F403B8">
      <w:pPr>
        <w:shd w:val="clear" w:color="auto" w:fill="FFFFFF"/>
        <w:ind w:right="-58" w:firstLine="709"/>
        <w:jc w:val="both"/>
        <w:rPr>
          <w:rFonts w:ascii="Times New Roman" w:hAnsi="Times New Roman"/>
          <w:sz w:val="24"/>
          <w:szCs w:val="24"/>
        </w:rPr>
      </w:pPr>
    </w:p>
    <w:p w14:paraId="53597218" w14:textId="77777777" w:rsidR="00F403B8" w:rsidRPr="00463C50" w:rsidRDefault="00F403B8" w:rsidP="00F403B8">
      <w:pPr>
        <w:widowControl w:val="0"/>
        <w:shd w:val="clear" w:color="auto" w:fill="FFFFFF"/>
        <w:autoSpaceDE w:val="0"/>
        <w:autoSpaceDN w:val="0"/>
        <w:adjustRightInd w:val="0"/>
        <w:spacing w:after="0" w:line="240" w:lineRule="auto"/>
        <w:ind w:right="-58"/>
        <w:rPr>
          <w:rFonts w:ascii="Times New Roman" w:hAnsi="Times New Roman"/>
          <w:b/>
          <w:i/>
          <w:iCs/>
          <w:sz w:val="24"/>
          <w:szCs w:val="24"/>
        </w:rPr>
      </w:pPr>
      <w:r w:rsidRPr="00463C50">
        <w:rPr>
          <w:rFonts w:ascii="Times New Roman" w:hAnsi="Times New Roman"/>
          <w:b/>
          <w:i/>
          <w:iCs/>
          <w:sz w:val="24"/>
          <w:szCs w:val="24"/>
        </w:rPr>
        <w:t>1.Preambul</w:t>
      </w:r>
    </w:p>
    <w:p w14:paraId="297AECD2" w14:textId="77777777" w:rsidR="00F403B8" w:rsidRPr="00463C50" w:rsidRDefault="00F403B8" w:rsidP="00F403B8">
      <w:pPr>
        <w:shd w:val="clear" w:color="auto" w:fill="FFFFFF"/>
        <w:ind w:right="-58"/>
        <w:jc w:val="both"/>
        <w:rPr>
          <w:rFonts w:ascii="Times New Roman" w:hAnsi="Times New Roman"/>
          <w:sz w:val="24"/>
          <w:szCs w:val="24"/>
        </w:rPr>
      </w:pP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temeiul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Legii</w:t>
      </w:r>
      <w:proofErr w:type="spellEnd"/>
      <w:r w:rsidRPr="00463C50">
        <w:rPr>
          <w:rFonts w:ascii="Times New Roman" w:hAnsi="Times New Roman"/>
          <w:sz w:val="24"/>
          <w:szCs w:val="24"/>
        </w:rPr>
        <w:t xml:space="preserve"> 98/2016 </w:t>
      </w:r>
      <w:proofErr w:type="spellStart"/>
      <w:r w:rsidRPr="00463C50">
        <w:rPr>
          <w:rFonts w:ascii="Times New Roman" w:hAnsi="Times New Roman"/>
          <w:sz w:val="24"/>
          <w:szCs w:val="24"/>
        </w:rPr>
        <w:t>privind</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achiziţiile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publice</w:t>
      </w:r>
      <w:proofErr w:type="spellEnd"/>
      <w:r w:rsidRPr="00463C50">
        <w:rPr>
          <w:rFonts w:ascii="Times New Roman" w:hAnsi="Times New Roman"/>
          <w:sz w:val="24"/>
          <w:szCs w:val="24"/>
        </w:rPr>
        <w:t xml:space="preserve">, s-a </w:t>
      </w:r>
      <w:proofErr w:type="spellStart"/>
      <w:r w:rsidRPr="00463C50">
        <w:rPr>
          <w:rFonts w:ascii="Times New Roman" w:hAnsi="Times New Roman"/>
          <w:sz w:val="24"/>
          <w:szCs w:val="24"/>
        </w:rPr>
        <w:t>încheiat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prezentul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servicii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între</w:t>
      </w:r>
      <w:proofErr w:type="spellEnd"/>
      <w:r w:rsidRPr="00463C50">
        <w:rPr>
          <w:rFonts w:ascii="Times New Roman" w:hAnsi="Times New Roman"/>
          <w:sz w:val="24"/>
          <w:szCs w:val="24"/>
        </w:rPr>
        <w:t xml:space="preserve">: </w:t>
      </w:r>
    </w:p>
    <w:p w14:paraId="6BDBEF8E" w14:textId="6EAAA81D" w:rsidR="00F403B8" w:rsidRDefault="00F403B8" w:rsidP="00F403B8">
      <w:pPr>
        <w:pStyle w:val="DefaultText"/>
        <w:ind w:right="-58"/>
        <w:jc w:val="both"/>
        <w:rPr>
          <w:noProof w:val="0"/>
          <w:szCs w:val="24"/>
        </w:rPr>
      </w:pPr>
      <w:r w:rsidRPr="00463C50">
        <w:rPr>
          <w:b/>
          <w:bCs/>
          <w:szCs w:val="24"/>
        </w:rPr>
        <w:t>DIRECȚIA GENERALĂ DE ASISTENȚĂ SOCIALĂ ȘI PROTECȚIA COPILULUI HARGHITA</w:t>
      </w:r>
      <w:r w:rsidRPr="00463C50">
        <w:rPr>
          <w:szCs w:val="24"/>
        </w:rPr>
        <w:t xml:space="preserve">, cu sediul în Miercurea Ciuc, Piața Libertății nr. 5, județul Harghita, telefon: 0266314711, fax 0266207754, cod fiscal 9798918, cont nr. </w:t>
      </w:r>
      <w:r w:rsidR="001713F6" w:rsidRPr="00483E30">
        <w:rPr>
          <w:szCs w:val="24"/>
        </w:rPr>
        <w:t>RO89TREZ24A680502600100X și RO88TREZ24A680502600300X</w:t>
      </w:r>
      <w:r w:rsidRPr="00463C50">
        <w:rPr>
          <w:szCs w:val="24"/>
        </w:rPr>
        <w:t xml:space="preserve">, deschise la Trezoreria Miercurea-Ciuc, reprezentată prin Elekes Zoltan, director general, în calitate de </w:t>
      </w:r>
      <w:r w:rsidRPr="00463C50">
        <w:rPr>
          <w:b/>
          <w:noProof w:val="0"/>
          <w:szCs w:val="24"/>
        </w:rPr>
        <w:t>achizitor</w:t>
      </w:r>
      <w:r w:rsidRPr="00463C50">
        <w:rPr>
          <w:noProof w:val="0"/>
          <w:szCs w:val="24"/>
        </w:rPr>
        <w:t>, pe de o parte</w:t>
      </w:r>
    </w:p>
    <w:p w14:paraId="6F820E6C" w14:textId="77777777" w:rsidR="00F403B8" w:rsidRPr="00463C50" w:rsidRDefault="00F403B8" w:rsidP="00F403B8">
      <w:pPr>
        <w:pStyle w:val="DefaultText"/>
        <w:ind w:right="-58"/>
        <w:jc w:val="both"/>
        <w:rPr>
          <w:noProof w:val="0"/>
          <w:szCs w:val="24"/>
        </w:rPr>
      </w:pPr>
    </w:p>
    <w:p w14:paraId="6B703E8A" w14:textId="77777777" w:rsidR="00F403B8" w:rsidRPr="00463C50" w:rsidRDefault="00F403B8" w:rsidP="00F403B8">
      <w:pPr>
        <w:ind w:right="-58"/>
        <w:jc w:val="both"/>
        <w:rPr>
          <w:rFonts w:ascii="Times New Roman" w:hAnsi="Times New Roman"/>
          <w:sz w:val="24"/>
          <w:szCs w:val="24"/>
        </w:rPr>
      </w:pPr>
      <w:proofErr w:type="spellStart"/>
      <w:r w:rsidRPr="00463C50">
        <w:rPr>
          <w:rFonts w:ascii="Times New Roman" w:hAnsi="Times New Roman"/>
          <w:sz w:val="24"/>
          <w:szCs w:val="24"/>
        </w:rPr>
        <w:t>şi</w:t>
      </w:r>
      <w:proofErr w:type="spellEnd"/>
    </w:p>
    <w:p w14:paraId="4C1C3755" w14:textId="04433F59" w:rsidR="00F403B8" w:rsidRPr="00463C50" w:rsidRDefault="00F403B8" w:rsidP="00F403B8">
      <w:pPr>
        <w:pStyle w:val="DefaultText"/>
        <w:jc w:val="both"/>
        <w:rPr>
          <w:szCs w:val="24"/>
        </w:rPr>
      </w:pPr>
      <w:r>
        <w:rPr>
          <w:szCs w:val="24"/>
        </w:rPr>
        <w:t>...........................................................</w:t>
      </w:r>
      <w:r w:rsidRPr="00463C50">
        <w:rPr>
          <w:szCs w:val="24"/>
        </w:rPr>
        <w:t xml:space="preserve">, cu sediul în </w:t>
      </w:r>
      <w:r>
        <w:rPr>
          <w:szCs w:val="24"/>
        </w:rPr>
        <w:t>...........................................</w:t>
      </w:r>
      <w:r w:rsidRPr="00463C50">
        <w:rPr>
          <w:szCs w:val="24"/>
        </w:rPr>
        <w:t>, str.</w:t>
      </w:r>
      <w:r>
        <w:rPr>
          <w:szCs w:val="24"/>
        </w:rPr>
        <w:t xml:space="preserve"> ..............................</w:t>
      </w:r>
      <w:r w:rsidRPr="00463C50">
        <w:rPr>
          <w:szCs w:val="24"/>
        </w:rPr>
        <w:t xml:space="preserve"> nr. </w:t>
      </w:r>
      <w:r>
        <w:rPr>
          <w:szCs w:val="24"/>
        </w:rPr>
        <w:t>..........,</w:t>
      </w:r>
      <w:r w:rsidRPr="00463C50">
        <w:rPr>
          <w:szCs w:val="24"/>
        </w:rPr>
        <w:t xml:space="preserve"> jud. </w:t>
      </w:r>
      <w:r>
        <w:rPr>
          <w:szCs w:val="24"/>
        </w:rPr>
        <w:t>.....................</w:t>
      </w:r>
      <w:r w:rsidRPr="00463C50">
        <w:rPr>
          <w:szCs w:val="24"/>
        </w:rPr>
        <w:t xml:space="preserve">, telefon </w:t>
      </w:r>
      <w:r>
        <w:rPr>
          <w:szCs w:val="24"/>
        </w:rPr>
        <w:t>......................</w:t>
      </w:r>
      <w:r w:rsidRPr="00463C50">
        <w:rPr>
          <w:szCs w:val="24"/>
        </w:rPr>
        <w:t>, e-mail</w:t>
      </w:r>
      <w:r>
        <w:rPr>
          <w:szCs w:val="24"/>
        </w:rPr>
        <w:t>..........................</w:t>
      </w:r>
      <w:r w:rsidRPr="00463C50">
        <w:rPr>
          <w:szCs w:val="24"/>
        </w:rPr>
        <w:t>, număr de înregistrare în registrul Comerțului J</w:t>
      </w:r>
      <w:r>
        <w:rPr>
          <w:szCs w:val="24"/>
        </w:rPr>
        <w:t>..</w:t>
      </w:r>
      <w:r w:rsidRPr="00463C50">
        <w:rPr>
          <w:szCs w:val="24"/>
        </w:rPr>
        <w:t>/</w:t>
      </w:r>
      <w:r>
        <w:rPr>
          <w:szCs w:val="24"/>
        </w:rPr>
        <w:t>.....</w:t>
      </w:r>
      <w:r w:rsidRPr="00463C50">
        <w:rPr>
          <w:szCs w:val="24"/>
        </w:rPr>
        <w:t>/</w:t>
      </w:r>
      <w:r>
        <w:rPr>
          <w:szCs w:val="24"/>
        </w:rPr>
        <w:t>.........</w:t>
      </w:r>
      <w:r w:rsidRPr="00463C50">
        <w:rPr>
          <w:szCs w:val="24"/>
        </w:rPr>
        <w:t xml:space="preserve">, cod fiscal </w:t>
      </w:r>
      <w:r>
        <w:rPr>
          <w:szCs w:val="24"/>
        </w:rPr>
        <w:t>.....................</w:t>
      </w:r>
      <w:r w:rsidRPr="00463C50">
        <w:rPr>
          <w:szCs w:val="24"/>
        </w:rPr>
        <w:t xml:space="preserve">, cont </w:t>
      </w:r>
      <w:r>
        <w:rPr>
          <w:szCs w:val="24"/>
        </w:rPr>
        <w:t>...........................................................</w:t>
      </w:r>
      <w:r w:rsidRPr="00463C50">
        <w:rPr>
          <w:szCs w:val="24"/>
        </w:rPr>
        <w:t xml:space="preserve">, deschis la Trezoreria </w:t>
      </w:r>
      <w:r>
        <w:rPr>
          <w:szCs w:val="24"/>
        </w:rPr>
        <w:t>.....................................</w:t>
      </w:r>
      <w:r w:rsidRPr="00463C50">
        <w:rPr>
          <w:szCs w:val="24"/>
        </w:rPr>
        <w:t xml:space="preserve">, reprezentat prin </w:t>
      </w:r>
      <w:r>
        <w:rPr>
          <w:szCs w:val="24"/>
        </w:rPr>
        <w:t>........................................</w:t>
      </w:r>
      <w:r w:rsidRPr="00463C50">
        <w:rPr>
          <w:szCs w:val="24"/>
        </w:rPr>
        <w:t xml:space="preserve"> – administrator, în calitate de </w:t>
      </w:r>
      <w:r w:rsidRPr="00463C50">
        <w:rPr>
          <w:b/>
          <w:szCs w:val="24"/>
        </w:rPr>
        <w:t xml:space="preserve">prestator </w:t>
      </w:r>
      <w:r w:rsidRPr="00463C50">
        <w:rPr>
          <w:szCs w:val="24"/>
        </w:rPr>
        <w:t>, pe de altă parte.</w:t>
      </w:r>
    </w:p>
    <w:p w14:paraId="718393D0" w14:textId="77777777" w:rsidR="00F403B8" w:rsidRPr="00463C50" w:rsidRDefault="00F403B8" w:rsidP="00F403B8">
      <w:pPr>
        <w:ind w:right="-58"/>
        <w:jc w:val="both"/>
        <w:rPr>
          <w:rFonts w:ascii="Times New Roman" w:hAnsi="Times New Roman"/>
          <w:sz w:val="24"/>
          <w:szCs w:val="24"/>
        </w:rPr>
      </w:pPr>
      <w:r w:rsidRPr="00463C50">
        <w:rPr>
          <w:rFonts w:ascii="Times New Roman" w:hAnsi="Times New Roman"/>
          <w:sz w:val="24"/>
          <w:szCs w:val="24"/>
        </w:rPr>
        <w:t>,</w:t>
      </w:r>
      <w:r w:rsidRPr="00463C50">
        <w:rPr>
          <w:rFonts w:ascii="Times New Roman" w:hAnsi="Times New Roman"/>
          <w:bCs/>
          <w:sz w:val="24"/>
          <w:szCs w:val="24"/>
        </w:rPr>
        <w:t xml:space="preserve"> </w:t>
      </w:r>
      <w:r w:rsidRPr="00463C50">
        <w:rPr>
          <w:rFonts w:ascii="Times New Roman" w:hAnsi="Times New Roman"/>
          <w:sz w:val="24"/>
          <w:szCs w:val="24"/>
        </w:rPr>
        <w:t xml:space="preserve">au </w:t>
      </w:r>
      <w:proofErr w:type="spellStart"/>
      <w:r w:rsidRPr="00463C50">
        <w:rPr>
          <w:rFonts w:ascii="Times New Roman" w:hAnsi="Times New Roman"/>
          <w:sz w:val="24"/>
          <w:szCs w:val="24"/>
        </w:rPr>
        <w:t>convenit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încheierea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prezentului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servicii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respectarea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următoarelor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clauze</w:t>
      </w:r>
      <w:proofErr w:type="spellEnd"/>
      <w:r w:rsidRPr="00463C50">
        <w:rPr>
          <w:rFonts w:ascii="Times New Roman" w:hAnsi="Times New Roman"/>
          <w:sz w:val="24"/>
          <w:szCs w:val="24"/>
        </w:rPr>
        <w:t>:</w:t>
      </w:r>
    </w:p>
    <w:p w14:paraId="5FCA8DE5" w14:textId="77777777" w:rsidR="00F403B8" w:rsidRPr="00463C50" w:rsidRDefault="00F403B8" w:rsidP="00F403B8">
      <w:pPr>
        <w:pStyle w:val="DefaultText"/>
        <w:ind w:right="-58"/>
        <w:jc w:val="both"/>
        <w:rPr>
          <w:b/>
          <w:i/>
          <w:noProof w:val="0"/>
          <w:szCs w:val="24"/>
        </w:rPr>
      </w:pPr>
      <w:r w:rsidRPr="00463C50">
        <w:rPr>
          <w:b/>
          <w:i/>
          <w:noProof w:val="0"/>
          <w:szCs w:val="24"/>
        </w:rPr>
        <w:t>2.Definiţii</w:t>
      </w:r>
    </w:p>
    <w:p w14:paraId="78B2636E" w14:textId="77777777" w:rsidR="00F403B8" w:rsidRPr="00463C50" w:rsidRDefault="00F403B8" w:rsidP="00F403B8">
      <w:pPr>
        <w:pStyle w:val="DefaultText"/>
        <w:ind w:right="-58"/>
        <w:jc w:val="both"/>
        <w:rPr>
          <w:noProof w:val="0"/>
          <w:szCs w:val="24"/>
        </w:rPr>
      </w:pPr>
      <w:r w:rsidRPr="00463C50">
        <w:rPr>
          <w:noProof w:val="0"/>
          <w:szCs w:val="24"/>
        </w:rPr>
        <w:t xml:space="preserve">2.1 În prezentul contract următorii termeni vor fi </w:t>
      </w:r>
      <w:proofErr w:type="spellStart"/>
      <w:r w:rsidRPr="00463C50">
        <w:rPr>
          <w:noProof w:val="0"/>
          <w:szCs w:val="24"/>
        </w:rPr>
        <w:t>interpretaţi</w:t>
      </w:r>
      <w:proofErr w:type="spellEnd"/>
      <w:r w:rsidRPr="00463C50">
        <w:rPr>
          <w:noProof w:val="0"/>
          <w:szCs w:val="24"/>
        </w:rPr>
        <w:t xml:space="preserve"> astfel:</w:t>
      </w:r>
    </w:p>
    <w:p w14:paraId="6E9D599C" w14:textId="77777777" w:rsidR="00F403B8" w:rsidRPr="00463C50" w:rsidRDefault="00F403B8" w:rsidP="00F403B8">
      <w:pPr>
        <w:widowControl w:val="0"/>
        <w:numPr>
          <w:ilvl w:val="0"/>
          <w:numId w:val="59"/>
        </w:numPr>
        <w:shd w:val="clear" w:color="auto" w:fill="FFFFFF"/>
        <w:tabs>
          <w:tab w:val="clear" w:pos="1429"/>
          <w:tab w:val="num" w:pos="851"/>
        </w:tabs>
        <w:autoSpaceDE w:val="0"/>
        <w:autoSpaceDN w:val="0"/>
        <w:adjustRightInd w:val="0"/>
        <w:spacing w:after="0" w:line="240" w:lineRule="auto"/>
        <w:ind w:left="851" w:right="-12" w:hanging="284"/>
        <w:jc w:val="both"/>
        <w:rPr>
          <w:rFonts w:ascii="Times New Roman" w:hAnsi="Times New Roman"/>
          <w:sz w:val="24"/>
          <w:szCs w:val="24"/>
        </w:rPr>
      </w:pPr>
      <w:proofErr w:type="spellStart"/>
      <w:r w:rsidRPr="00463C50">
        <w:rPr>
          <w:rFonts w:ascii="Times New Roman" w:hAnsi="Times New Roman"/>
          <w:b/>
          <w:i/>
          <w:sz w:val="24"/>
          <w:szCs w:val="24"/>
        </w:rPr>
        <w:t>contract</w:t>
      </w:r>
      <w:proofErr w:type="spellEnd"/>
      <w:r w:rsidRPr="00463C50">
        <w:rPr>
          <w:rFonts w:ascii="Times New Roman" w:hAnsi="Times New Roman"/>
          <w:b/>
          <w:i/>
          <w:sz w:val="24"/>
          <w:szCs w:val="24"/>
        </w:rPr>
        <w:t xml:space="preserve"> </w:t>
      </w:r>
      <w:r w:rsidRPr="00463C50">
        <w:rPr>
          <w:rFonts w:ascii="Times New Roman" w:hAnsi="Times New Roman"/>
          <w:sz w:val="24"/>
          <w:szCs w:val="24"/>
        </w:rPr>
        <w:t xml:space="preserve">- </w:t>
      </w:r>
      <w:proofErr w:type="spellStart"/>
      <w:r w:rsidRPr="00463C50">
        <w:rPr>
          <w:rFonts w:ascii="Times New Roman" w:hAnsi="Times New Roman"/>
          <w:sz w:val="24"/>
          <w:szCs w:val="24"/>
        </w:rPr>
        <w:t>prezentul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şi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toate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anexele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sale</w:t>
      </w:r>
      <w:proofErr w:type="spellEnd"/>
      <w:r w:rsidRPr="00463C50">
        <w:rPr>
          <w:rFonts w:ascii="Times New Roman" w:hAnsi="Times New Roman"/>
          <w:sz w:val="24"/>
          <w:szCs w:val="24"/>
        </w:rPr>
        <w:t>;</w:t>
      </w:r>
    </w:p>
    <w:p w14:paraId="2583B02E" w14:textId="77777777" w:rsidR="00F403B8" w:rsidRPr="00463C50" w:rsidRDefault="00F403B8" w:rsidP="00F403B8">
      <w:pPr>
        <w:widowControl w:val="0"/>
        <w:numPr>
          <w:ilvl w:val="0"/>
          <w:numId w:val="59"/>
        </w:numPr>
        <w:shd w:val="clear" w:color="auto" w:fill="FFFFFF"/>
        <w:tabs>
          <w:tab w:val="clear" w:pos="1429"/>
          <w:tab w:val="num" w:pos="851"/>
        </w:tabs>
        <w:autoSpaceDE w:val="0"/>
        <w:autoSpaceDN w:val="0"/>
        <w:adjustRightInd w:val="0"/>
        <w:spacing w:after="0" w:line="240" w:lineRule="auto"/>
        <w:ind w:left="851" w:right="-12" w:hanging="284"/>
        <w:jc w:val="both"/>
        <w:rPr>
          <w:rFonts w:ascii="Times New Roman" w:hAnsi="Times New Roman"/>
          <w:sz w:val="24"/>
          <w:szCs w:val="24"/>
        </w:rPr>
      </w:pPr>
      <w:proofErr w:type="spellStart"/>
      <w:r w:rsidRPr="00463C50">
        <w:rPr>
          <w:rFonts w:ascii="Times New Roman" w:hAnsi="Times New Roman"/>
          <w:b/>
          <w:i/>
          <w:sz w:val="24"/>
          <w:szCs w:val="24"/>
        </w:rPr>
        <w:t>achizitor</w:t>
      </w:r>
      <w:proofErr w:type="spellEnd"/>
      <w:r w:rsidRPr="00463C50">
        <w:rPr>
          <w:rFonts w:ascii="Times New Roman" w:hAnsi="Times New Roman"/>
          <w:b/>
          <w:i/>
          <w:sz w:val="24"/>
          <w:szCs w:val="24"/>
        </w:rPr>
        <w:t xml:space="preserve"> </w:t>
      </w:r>
      <w:proofErr w:type="spellStart"/>
      <w:r w:rsidRPr="00463C50">
        <w:rPr>
          <w:rFonts w:ascii="Times New Roman" w:hAnsi="Times New Roman"/>
          <w:i/>
          <w:sz w:val="24"/>
          <w:szCs w:val="24"/>
        </w:rPr>
        <w:t>şi</w:t>
      </w:r>
      <w:proofErr w:type="spellEnd"/>
      <w:r w:rsidRPr="00463C50">
        <w:rPr>
          <w:rFonts w:ascii="Times New Roman" w:hAnsi="Times New Roman"/>
          <w:i/>
          <w:sz w:val="24"/>
          <w:szCs w:val="24"/>
        </w:rPr>
        <w:t xml:space="preserve"> </w:t>
      </w:r>
      <w:proofErr w:type="spellStart"/>
      <w:r w:rsidRPr="00463C50">
        <w:rPr>
          <w:rFonts w:ascii="Times New Roman" w:hAnsi="Times New Roman"/>
          <w:b/>
          <w:i/>
          <w:sz w:val="24"/>
          <w:szCs w:val="24"/>
        </w:rPr>
        <w:t>prestator</w:t>
      </w:r>
      <w:proofErr w:type="spellEnd"/>
      <w:r w:rsidRPr="00463C50">
        <w:rPr>
          <w:rFonts w:ascii="Times New Roman" w:hAnsi="Times New Roman"/>
          <w:b/>
          <w:i/>
          <w:sz w:val="24"/>
          <w:szCs w:val="24"/>
        </w:rPr>
        <w:t xml:space="preserve"> </w:t>
      </w:r>
      <w:r w:rsidRPr="00463C50">
        <w:rPr>
          <w:rFonts w:ascii="Times New Roman" w:hAnsi="Times New Roman"/>
          <w:sz w:val="24"/>
          <w:szCs w:val="24"/>
        </w:rPr>
        <w:t xml:space="preserve">- </w:t>
      </w:r>
      <w:proofErr w:type="spellStart"/>
      <w:r w:rsidRPr="00463C50">
        <w:rPr>
          <w:rFonts w:ascii="Times New Roman" w:hAnsi="Times New Roman"/>
          <w:sz w:val="24"/>
          <w:szCs w:val="24"/>
        </w:rPr>
        <w:t>părţile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contractante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aşa</w:t>
      </w:r>
      <w:proofErr w:type="spellEnd"/>
      <w:r w:rsidRPr="00463C50">
        <w:rPr>
          <w:rFonts w:ascii="Times New Roman" w:hAnsi="Times New Roman"/>
          <w:sz w:val="24"/>
          <w:szCs w:val="24"/>
        </w:rPr>
        <w:t xml:space="preserve"> cum </w:t>
      </w:r>
      <w:proofErr w:type="spellStart"/>
      <w:r w:rsidRPr="00463C50">
        <w:rPr>
          <w:rFonts w:ascii="Times New Roman" w:hAnsi="Times New Roman"/>
          <w:sz w:val="24"/>
          <w:szCs w:val="24"/>
        </w:rPr>
        <w:t>sunt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acestea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numite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prezentul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w:t>
      </w:r>
    </w:p>
    <w:p w14:paraId="480AADF3" w14:textId="77777777" w:rsidR="00F403B8" w:rsidRPr="00463C50" w:rsidRDefault="00F403B8" w:rsidP="00F403B8">
      <w:pPr>
        <w:widowControl w:val="0"/>
        <w:numPr>
          <w:ilvl w:val="0"/>
          <w:numId w:val="59"/>
        </w:numPr>
        <w:shd w:val="clear" w:color="auto" w:fill="FFFFFF"/>
        <w:tabs>
          <w:tab w:val="clear" w:pos="1429"/>
          <w:tab w:val="num" w:pos="851"/>
        </w:tabs>
        <w:autoSpaceDE w:val="0"/>
        <w:autoSpaceDN w:val="0"/>
        <w:adjustRightInd w:val="0"/>
        <w:spacing w:after="0" w:line="240" w:lineRule="auto"/>
        <w:ind w:left="851" w:right="-12" w:hanging="284"/>
        <w:jc w:val="both"/>
        <w:rPr>
          <w:rFonts w:ascii="Times New Roman" w:hAnsi="Times New Roman"/>
          <w:sz w:val="24"/>
          <w:szCs w:val="24"/>
        </w:rPr>
      </w:pPr>
      <w:proofErr w:type="spellStart"/>
      <w:r w:rsidRPr="00463C50">
        <w:rPr>
          <w:rFonts w:ascii="Times New Roman" w:hAnsi="Times New Roman"/>
          <w:b/>
          <w:i/>
          <w:sz w:val="24"/>
          <w:szCs w:val="24"/>
        </w:rPr>
        <w:t>preţul</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contractului</w:t>
      </w:r>
      <w:proofErr w:type="spellEnd"/>
      <w:r w:rsidRPr="00463C50">
        <w:rPr>
          <w:rFonts w:ascii="Times New Roman" w:hAnsi="Times New Roman"/>
          <w:b/>
          <w:i/>
          <w:sz w:val="24"/>
          <w:szCs w:val="24"/>
        </w:rPr>
        <w:t xml:space="preserve"> </w:t>
      </w:r>
      <w:r w:rsidRPr="00463C50">
        <w:rPr>
          <w:rFonts w:ascii="Times New Roman" w:hAnsi="Times New Roman"/>
          <w:sz w:val="24"/>
          <w:szCs w:val="24"/>
        </w:rPr>
        <w:t xml:space="preserve">- </w:t>
      </w:r>
      <w:proofErr w:type="spellStart"/>
      <w:r w:rsidRPr="00463C50">
        <w:rPr>
          <w:rFonts w:ascii="Times New Roman" w:hAnsi="Times New Roman"/>
          <w:sz w:val="24"/>
          <w:szCs w:val="24"/>
        </w:rPr>
        <w:t>preţul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plătibil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prestatorului</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către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achizitor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baza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contractului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pentru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îndeplinirea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integrală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şi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corespunzătoare</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tuturor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obligaţiilor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asumate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prin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w:t>
      </w:r>
    </w:p>
    <w:p w14:paraId="5CC029ED" w14:textId="77777777" w:rsidR="00F403B8" w:rsidRPr="00463C50" w:rsidRDefault="00F403B8" w:rsidP="00F403B8">
      <w:pPr>
        <w:widowControl w:val="0"/>
        <w:numPr>
          <w:ilvl w:val="0"/>
          <w:numId w:val="59"/>
        </w:numPr>
        <w:shd w:val="clear" w:color="auto" w:fill="FFFFFF"/>
        <w:tabs>
          <w:tab w:val="clear" w:pos="1429"/>
          <w:tab w:val="num" w:pos="851"/>
        </w:tabs>
        <w:autoSpaceDE w:val="0"/>
        <w:autoSpaceDN w:val="0"/>
        <w:adjustRightInd w:val="0"/>
        <w:spacing w:after="0" w:line="240" w:lineRule="auto"/>
        <w:ind w:left="851" w:right="-12" w:hanging="284"/>
        <w:jc w:val="both"/>
        <w:rPr>
          <w:rFonts w:ascii="Times New Roman" w:hAnsi="Times New Roman"/>
          <w:sz w:val="24"/>
          <w:szCs w:val="24"/>
        </w:rPr>
      </w:pPr>
      <w:proofErr w:type="spellStart"/>
      <w:r w:rsidRPr="00463C50">
        <w:rPr>
          <w:rFonts w:ascii="Times New Roman" w:hAnsi="Times New Roman"/>
          <w:b/>
          <w:i/>
          <w:sz w:val="24"/>
          <w:szCs w:val="24"/>
        </w:rPr>
        <w:t>servicii</w:t>
      </w:r>
      <w:proofErr w:type="spellEnd"/>
      <w:r w:rsidRPr="00463C50">
        <w:rPr>
          <w:rFonts w:ascii="Times New Roman" w:hAnsi="Times New Roman"/>
          <w:b/>
          <w:i/>
          <w:sz w:val="24"/>
          <w:szCs w:val="24"/>
        </w:rPr>
        <w:t xml:space="preserve"> </w:t>
      </w:r>
      <w:r w:rsidRPr="00463C50">
        <w:rPr>
          <w:rFonts w:ascii="Times New Roman" w:hAnsi="Times New Roman"/>
          <w:sz w:val="24"/>
          <w:szCs w:val="24"/>
        </w:rPr>
        <w:t xml:space="preserve">- </w:t>
      </w:r>
      <w:proofErr w:type="spellStart"/>
      <w:r w:rsidRPr="00463C50">
        <w:rPr>
          <w:rFonts w:ascii="Times New Roman" w:hAnsi="Times New Roman"/>
          <w:sz w:val="24"/>
          <w:szCs w:val="24"/>
        </w:rPr>
        <w:t>activităţile</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căror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prestare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face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obiectul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contractului</w:t>
      </w:r>
      <w:proofErr w:type="spellEnd"/>
      <w:r w:rsidRPr="00463C50">
        <w:rPr>
          <w:rFonts w:ascii="Times New Roman" w:hAnsi="Times New Roman"/>
          <w:sz w:val="24"/>
          <w:szCs w:val="24"/>
        </w:rPr>
        <w:t>;</w:t>
      </w:r>
    </w:p>
    <w:p w14:paraId="53156374" w14:textId="77777777" w:rsidR="00F403B8" w:rsidRPr="00463C50" w:rsidRDefault="00F403B8" w:rsidP="00F403B8">
      <w:pPr>
        <w:widowControl w:val="0"/>
        <w:numPr>
          <w:ilvl w:val="0"/>
          <w:numId w:val="59"/>
        </w:numPr>
        <w:shd w:val="clear" w:color="auto" w:fill="FFFFFF"/>
        <w:tabs>
          <w:tab w:val="clear" w:pos="1429"/>
          <w:tab w:val="num" w:pos="851"/>
        </w:tabs>
        <w:autoSpaceDE w:val="0"/>
        <w:autoSpaceDN w:val="0"/>
        <w:adjustRightInd w:val="0"/>
        <w:spacing w:after="0" w:line="240" w:lineRule="auto"/>
        <w:ind w:left="851" w:right="-12" w:hanging="284"/>
        <w:jc w:val="both"/>
        <w:rPr>
          <w:rFonts w:ascii="Times New Roman" w:hAnsi="Times New Roman"/>
          <w:sz w:val="24"/>
          <w:szCs w:val="24"/>
        </w:rPr>
      </w:pPr>
      <w:proofErr w:type="spellStart"/>
      <w:r w:rsidRPr="00463C50">
        <w:rPr>
          <w:rFonts w:ascii="Times New Roman" w:hAnsi="Times New Roman"/>
          <w:b/>
          <w:i/>
          <w:sz w:val="24"/>
          <w:szCs w:val="24"/>
        </w:rPr>
        <w:t>produse</w:t>
      </w:r>
      <w:proofErr w:type="spellEnd"/>
      <w:r w:rsidRPr="00463C50">
        <w:rPr>
          <w:rFonts w:ascii="Times New Roman" w:hAnsi="Times New Roman"/>
          <w:b/>
          <w:i/>
          <w:sz w:val="24"/>
          <w:szCs w:val="24"/>
        </w:rPr>
        <w:t xml:space="preserve"> </w:t>
      </w:r>
      <w:r w:rsidRPr="00463C50">
        <w:rPr>
          <w:rFonts w:ascii="Times New Roman" w:hAnsi="Times New Roman"/>
          <w:sz w:val="24"/>
          <w:szCs w:val="24"/>
        </w:rPr>
        <w:t xml:space="preserve">- </w:t>
      </w:r>
      <w:proofErr w:type="spellStart"/>
      <w:r w:rsidRPr="00463C50">
        <w:rPr>
          <w:rFonts w:ascii="Times New Roman" w:hAnsi="Times New Roman"/>
          <w:sz w:val="24"/>
          <w:szCs w:val="24"/>
        </w:rPr>
        <w:t>echipamentele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maşinile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utilajele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piesele</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schimb</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şi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orice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alte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bunuri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lastRenderedPageBreak/>
        <w:t>cuprinse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anexa</w:t>
      </w:r>
      <w:proofErr w:type="spellEnd"/>
      <w:r w:rsidRPr="00463C50">
        <w:rPr>
          <w:rFonts w:ascii="Times New Roman" w:hAnsi="Times New Roman"/>
          <w:sz w:val="24"/>
          <w:szCs w:val="24"/>
        </w:rPr>
        <w:t>/</w:t>
      </w:r>
      <w:proofErr w:type="spellStart"/>
      <w:r w:rsidRPr="00463C50">
        <w:rPr>
          <w:rFonts w:ascii="Times New Roman" w:hAnsi="Times New Roman"/>
          <w:sz w:val="24"/>
          <w:szCs w:val="24"/>
        </w:rPr>
        <w:t>anexele</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prezentul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şi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prestatorul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obligaţia</w:t>
      </w:r>
      <w:proofErr w:type="spellEnd"/>
      <w:r w:rsidRPr="00463C50">
        <w:rPr>
          <w:rFonts w:ascii="Times New Roman" w:hAnsi="Times New Roman"/>
          <w:sz w:val="24"/>
          <w:szCs w:val="24"/>
        </w:rPr>
        <w:t xml:space="preserve"> de a le </w:t>
      </w:r>
      <w:proofErr w:type="spellStart"/>
      <w:r w:rsidRPr="00463C50">
        <w:rPr>
          <w:rFonts w:ascii="Times New Roman" w:hAnsi="Times New Roman"/>
          <w:sz w:val="24"/>
          <w:szCs w:val="24"/>
        </w:rPr>
        <w:t>furniza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legătură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serviciile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prestate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conform</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contractului</w:t>
      </w:r>
      <w:proofErr w:type="spellEnd"/>
      <w:r w:rsidRPr="00463C50">
        <w:rPr>
          <w:rFonts w:ascii="Times New Roman" w:hAnsi="Times New Roman"/>
          <w:sz w:val="24"/>
          <w:szCs w:val="24"/>
        </w:rPr>
        <w:t>;</w:t>
      </w:r>
    </w:p>
    <w:p w14:paraId="76954ABB" w14:textId="77777777" w:rsidR="00F403B8" w:rsidRPr="00463C50" w:rsidRDefault="00F403B8" w:rsidP="00F403B8">
      <w:pPr>
        <w:widowControl w:val="0"/>
        <w:numPr>
          <w:ilvl w:val="0"/>
          <w:numId w:val="59"/>
        </w:numPr>
        <w:shd w:val="clear" w:color="auto" w:fill="FFFFFF"/>
        <w:tabs>
          <w:tab w:val="clear" w:pos="1429"/>
          <w:tab w:val="num" w:pos="851"/>
        </w:tabs>
        <w:autoSpaceDE w:val="0"/>
        <w:autoSpaceDN w:val="0"/>
        <w:adjustRightInd w:val="0"/>
        <w:spacing w:after="0" w:line="240" w:lineRule="auto"/>
        <w:ind w:left="851" w:right="-12" w:hanging="284"/>
        <w:jc w:val="both"/>
        <w:rPr>
          <w:rFonts w:ascii="Times New Roman" w:hAnsi="Times New Roman"/>
          <w:sz w:val="24"/>
          <w:szCs w:val="24"/>
        </w:rPr>
      </w:pPr>
      <w:proofErr w:type="spellStart"/>
      <w:r w:rsidRPr="00463C50">
        <w:rPr>
          <w:rFonts w:ascii="Times New Roman" w:hAnsi="Times New Roman"/>
          <w:b/>
          <w:i/>
          <w:sz w:val="24"/>
          <w:szCs w:val="24"/>
        </w:rPr>
        <w:t>forţa</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majoră</w:t>
      </w:r>
      <w:proofErr w:type="spellEnd"/>
      <w:r w:rsidRPr="00463C50">
        <w:rPr>
          <w:rFonts w:ascii="Times New Roman" w:hAnsi="Times New Roman"/>
          <w:b/>
          <w:i/>
          <w:sz w:val="24"/>
          <w:szCs w:val="24"/>
        </w:rPr>
        <w:t xml:space="preserve"> </w:t>
      </w:r>
      <w:r w:rsidRPr="00463C50">
        <w:rPr>
          <w:rFonts w:ascii="Times New Roman" w:hAnsi="Times New Roman"/>
          <w:sz w:val="24"/>
          <w:szCs w:val="24"/>
        </w:rPr>
        <w:t xml:space="preserve">- un </w:t>
      </w:r>
      <w:proofErr w:type="spellStart"/>
      <w:r w:rsidRPr="00463C50">
        <w:rPr>
          <w:rFonts w:ascii="Times New Roman" w:hAnsi="Times New Roman"/>
          <w:sz w:val="24"/>
          <w:szCs w:val="24"/>
        </w:rPr>
        <w:t>eveniment</w:t>
      </w:r>
      <w:proofErr w:type="spellEnd"/>
      <w:r w:rsidRPr="00463C50">
        <w:rPr>
          <w:rFonts w:ascii="Times New Roman" w:hAnsi="Times New Roman"/>
          <w:sz w:val="24"/>
          <w:szCs w:val="24"/>
        </w:rPr>
        <w:t xml:space="preserve"> mai </w:t>
      </w:r>
      <w:proofErr w:type="spellStart"/>
      <w:r w:rsidRPr="00463C50">
        <w:rPr>
          <w:rFonts w:ascii="Times New Roman" w:hAnsi="Times New Roman"/>
          <w:sz w:val="24"/>
          <w:szCs w:val="24"/>
        </w:rPr>
        <w:t>presus</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controlul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părţilor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nu</w:t>
      </w:r>
      <w:proofErr w:type="spellEnd"/>
      <w:r w:rsidRPr="00463C50">
        <w:rPr>
          <w:rFonts w:ascii="Times New Roman" w:hAnsi="Times New Roman"/>
          <w:sz w:val="24"/>
          <w:szCs w:val="24"/>
        </w:rPr>
        <w:t xml:space="preserve"> se </w:t>
      </w:r>
      <w:proofErr w:type="spellStart"/>
      <w:r w:rsidRPr="00463C50">
        <w:rPr>
          <w:rFonts w:ascii="Times New Roman" w:hAnsi="Times New Roman"/>
          <w:sz w:val="24"/>
          <w:szCs w:val="24"/>
        </w:rPr>
        <w:t>datorează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greşelii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vinei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acestora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nu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putea</w:t>
      </w:r>
      <w:proofErr w:type="spellEnd"/>
      <w:r w:rsidRPr="00463C50">
        <w:rPr>
          <w:rFonts w:ascii="Times New Roman" w:hAnsi="Times New Roman"/>
          <w:sz w:val="24"/>
          <w:szCs w:val="24"/>
        </w:rPr>
        <w:t xml:space="preserve"> fi </w:t>
      </w:r>
      <w:proofErr w:type="spellStart"/>
      <w:r w:rsidRPr="00463C50">
        <w:rPr>
          <w:rFonts w:ascii="Times New Roman" w:hAnsi="Times New Roman"/>
          <w:sz w:val="24"/>
          <w:szCs w:val="24"/>
        </w:rPr>
        <w:t>prevăzut</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momentul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încheierii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contractului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şi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face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imposibilă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executarea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şi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respectiv</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îndeplinirea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contractului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sunt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considerate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asemenea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evenimente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războaie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revoluţii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incendii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inundaţii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orice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alte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catastrofe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naturale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restricţii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apărute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urmare</w:t>
      </w:r>
      <w:proofErr w:type="spellEnd"/>
      <w:r w:rsidRPr="00463C50">
        <w:rPr>
          <w:rFonts w:ascii="Times New Roman" w:hAnsi="Times New Roman"/>
          <w:sz w:val="24"/>
          <w:szCs w:val="24"/>
        </w:rPr>
        <w:t xml:space="preserve"> </w:t>
      </w:r>
      <w:proofErr w:type="gramStart"/>
      <w:r w:rsidRPr="00463C50">
        <w:rPr>
          <w:rFonts w:ascii="Times New Roman" w:hAnsi="Times New Roman"/>
          <w:sz w:val="24"/>
          <w:szCs w:val="24"/>
        </w:rPr>
        <w:t>a</w:t>
      </w:r>
      <w:proofErr w:type="gramEnd"/>
      <w:r w:rsidRPr="00463C50">
        <w:rPr>
          <w:rFonts w:ascii="Times New Roman" w:hAnsi="Times New Roman"/>
          <w:sz w:val="24"/>
          <w:szCs w:val="24"/>
        </w:rPr>
        <w:t xml:space="preserve"> </w:t>
      </w:r>
      <w:proofErr w:type="spellStart"/>
      <w:r w:rsidRPr="00463C50">
        <w:rPr>
          <w:rFonts w:ascii="Times New Roman" w:hAnsi="Times New Roman"/>
          <w:sz w:val="24"/>
          <w:szCs w:val="24"/>
        </w:rPr>
        <w:t>unei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carantine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embargou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enumerarea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nefiind</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exhaustivă</w:t>
      </w:r>
      <w:proofErr w:type="spellEnd"/>
      <w:r w:rsidRPr="00463C50">
        <w:rPr>
          <w:rFonts w:ascii="Times New Roman" w:hAnsi="Times New Roman"/>
          <w:sz w:val="24"/>
          <w:szCs w:val="24"/>
        </w:rPr>
        <w:t xml:space="preserve">, ci </w:t>
      </w:r>
      <w:proofErr w:type="spellStart"/>
      <w:r w:rsidRPr="00463C50">
        <w:rPr>
          <w:rFonts w:ascii="Times New Roman" w:hAnsi="Times New Roman"/>
          <w:sz w:val="24"/>
          <w:szCs w:val="24"/>
        </w:rPr>
        <w:t>enunţiativă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Nu</w:t>
      </w:r>
      <w:proofErr w:type="spellEnd"/>
      <w:r w:rsidRPr="00463C50">
        <w:rPr>
          <w:rFonts w:ascii="Times New Roman" w:hAnsi="Times New Roman"/>
          <w:sz w:val="24"/>
          <w:szCs w:val="24"/>
        </w:rPr>
        <w:t xml:space="preserve"> este </w:t>
      </w:r>
      <w:proofErr w:type="spellStart"/>
      <w:r w:rsidRPr="00463C50">
        <w:rPr>
          <w:rFonts w:ascii="Times New Roman" w:hAnsi="Times New Roman"/>
          <w:sz w:val="24"/>
          <w:szCs w:val="24"/>
        </w:rPr>
        <w:t>considerat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forţă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majoră</w:t>
      </w:r>
      <w:proofErr w:type="spellEnd"/>
      <w:r w:rsidRPr="00463C50">
        <w:rPr>
          <w:rFonts w:ascii="Times New Roman" w:hAnsi="Times New Roman"/>
          <w:sz w:val="24"/>
          <w:szCs w:val="24"/>
        </w:rPr>
        <w:t xml:space="preserve"> un </w:t>
      </w:r>
      <w:proofErr w:type="spellStart"/>
      <w:r w:rsidRPr="00463C50">
        <w:rPr>
          <w:rFonts w:ascii="Times New Roman" w:hAnsi="Times New Roman"/>
          <w:sz w:val="24"/>
          <w:szCs w:val="24"/>
        </w:rPr>
        <w:t>eveniment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asemenea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celor</w:t>
      </w:r>
      <w:proofErr w:type="spellEnd"/>
      <w:r w:rsidRPr="00463C50">
        <w:rPr>
          <w:rFonts w:ascii="Times New Roman" w:hAnsi="Times New Roman"/>
          <w:sz w:val="24"/>
          <w:szCs w:val="24"/>
        </w:rPr>
        <w:t xml:space="preserve"> de mai </w:t>
      </w:r>
      <w:proofErr w:type="spellStart"/>
      <w:r w:rsidRPr="00463C50">
        <w:rPr>
          <w:rFonts w:ascii="Times New Roman" w:hAnsi="Times New Roman"/>
          <w:sz w:val="24"/>
          <w:szCs w:val="24"/>
        </w:rPr>
        <w:t>sus</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fără</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crea</w:t>
      </w:r>
      <w:proofErr w:type="spellEnd"/>
      <w:r w:rsidRPr="00463C50">
        <w:rPr>
          <w:rFonts w:ascii="Times New Roman" w:hAnsi="Times New Roman"/>
          <w:sz w:val="24"/>
          <w:szCs w:val="24"/>
        </w:rPr>
        <w:t xml:space="preserve"> o </w:t>
      </w:r>
      <w:proofErr w:type="spellStart"/>
      <w:r w:rsidRPr="00463C50">
        <w:rPr>
          <w:rFonts w:ascii="Times New Roman" w:hAnsi="Times New Roman"/>
          <w:sz w:val="24"/>
          <w:szCs w:val="24"/>
        </w:rPr>
        <w:t>imposibilitate</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executare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face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extrem</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costisitoare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executarea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obligaţiilor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uneia</w:t>
      </w:r>
      <w:proofErr w:type="spellEnd"/>
      <w:r w:rsidRPr="00463C50">
        <w:rPr>
          <w:rFonts w:ascii="Times New Roman" w:hAnsi="Times New Roman"/>
          <w:sz w:val="24"/>
          <w:szCs w:val="24"/>
        </w:rPr>
        <w:t xml:space="preserve"> din </w:t>
      </w:r>
      <w:proofErr w:type="spellStart"/>
      <w:r w:rsidRPr="00463C50">
        <w:rPr>
          <w:rFonts w:ascii="Times New Roman" w:hAnsi="Times New Roman"/>
          <w:sz w:val="24"/>
          <w:szCs w:val="24"/>
        </w:rPr>
        <w:t>părţi</w:t>
      </w:r>
      <w:proofErr w:type="spellEnd"/>
      <w:r w:rsidRPr="00463C50">
        <w:rPr>
          <w:rFonts w:ascii="Times New Roman" w:hAnsi="Times New Roman"/>
          <w:sz w:val="24"/>
          <w:szCs w:val="24"/>
        </w:rPr>
        <w:t>;</w:t>
      </w:r>
    </w:p>
    <w:p w14:paraId="5860CFDC" w14:textId="77777777" w:rsidR="00F403B8" w:rsidRPr="00463C50" w:rsidRDefault="00F403B8" w:rsidP="00F403B8">
      <w:pPr>
        <w:widowControl w:val="0"/>
        <w:numPr>
          <w:ilvl w:val="0"/>
          <w:numId w:val="59"/>
        </w:numPr>
        <w:shd w:val="clear" w:color="auto" w:fill="FFFFFF"/>
        <w:tabs>
          <w:tab w:val="clear" w:pos="1429"/>
          <w:tab w:val="num" w:pos="851"/>
        </w:tabs>
        <w:autoSpaceDE w:val="0"/>
        <w:autoSpaceDN w:val="0"/>
        <w:adjustRightInd w:val="0"/>
        <w:spacing w:after="0" w:line="240" w:lineRule="auto"/>
        <w:ind w:left="851" w:right="-12" w:hanging="284"/>
        <w:jc w:val="both"/>
        <w:rPr>
          <w:rFonts w:ascii="Times New Roman" w:hAnsi="Times New Roman"/>
          <w:sz w:val="24"/>
          <w:szCs w:val="24"/>
          <w:lang w:val="fr-FR"/>
        </w:rPr>
      </w:pPr>
      <w:proofErr w:type="spellStart"/>
      <w:r w:rsidRPr="00463C50">
        <w:rPr>
          <w:rFonts w:ascii="Times New Roman" w:hAnsi="Times New Roman"/>
          <w:b/>
          <w:i/>
          <w:sz w:val="24"/>
          <w:szCs w:val="24"/>
        </w:rPr>
        <w:t>zi</w:t>
      </w:r>
      <w:proofErr w:type="spellEnd"/>
      <w:r w:rsidRPr="00463C50">
        <w:rPr>
          <w:rFonts w:ascii="Times New Roman" w:hAnsi="Times New Roman"/>
          <w:b/>
          <w:i/>
          <w:sz w:val="24"/>
          <w:szCs w:val="24"/>
        </w:rPr>
        <w:t xml:space="preserve"> </w:t>
      </w:r>
      <w:r w:rsidRPr="00463C50">
        <w:rPr>
          <w:rFonts w:ascii="Times New Roman" w:hAnsi="Times New Roman"/>
          <w:sz w:val="24"/>
          <w:szCs w:val="24"/>
        </w:rPr>
        <w:t xml:space="preserve">- </w:t>
      </w:r>
      <w:proofErr w:type="spellStart"/>
      <w:r w:rsidRPr="00463C50">
        <w:rPr>
          <w:rFonts w:ascii="Times New Roman" w:hAnsi="Times New Roman"/>
          <w:sz w:val="24"/>
          <w:szCs w:val="24"/>
        </w:rPr>
        <w:t>zi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calendaristică</w:t>
      </w:r>
      <w:proofErr w:type="spellEnd"/>
      <w:r w:rsidRPr="00463C50">
        <w:rPr>
          <w:rFonts w:ascii="Times New Roman" w:hAnsi="Times New Roman"/>
          <w:sz w:val="24"/>
          <w:szCs w:val="24"/>
        </w:rPr>
        <w:t xml:space="preserve">; </w:t>
      </w:r>
      <w:r w:rsidRPr="00463C50">
        <w:rPr>
          <w:rFonts w:ascii="Times New Roman" w:hAnsi="Times New Roman"/>
          <w:b/>
          <w:i/>
          <w:sz w:val="24"/>
          <w:szCs w:val="24"/>
        </w:rPr>
        <w:t xml:space="preserve">an </w:t>
      </w:r>
      <w:r w:rsidRPr="00463C50">
        <w:rPr>
          <w:rFonts w:ascii="Times New Roman" w:hAnsi="Times New Roman"/>
          <w:sz w:val="24"/>
          <w:szCs w:val="24"/>
        </w:rPr>
        <w:t xml:space="preserve">- 365 de </w:t>
      </w:r>
      <w:proofErr w:type="spellStart"/>
      <w:r w:rsidRPr="00463C50">
        <w:rPr>
          <w:rFonts w:ascii="Times New Roman" w:hAnsi="Times New Roman"/>
          <w:sz w:val="24"/>
          <w:szCs w:val="24"/>
        </w:rPr>
        <w:t>zile</w:t>
      </w:r>
      <w:proofErr w:type="spellEnd"/>
      <w:r w:rsidRPr="00463C50">
        <w:rPr>
          <w:rFonts w:ascii="Times New Roman" w:hAnsi="Times New Roman"/>
          <w:sz w:val="24"/>
          <w:szCs w:val="24"/>
        </w:rPr>
        <w:t>.</w:t>
      </w:r>
    </w:p>
    <w:p w14:paraId="1513025E" w14:textId="77777777" w:rsidR="00F403B8" w:rsidRPr="00463C50" w:rsidRDefault="00F403B8" w:rsidP="00F403B8">
      <w:pPr>
        <w:pStyle w:val="DefaultText"/>
        <w:ind w:left="-540" w:right="-58"/>
        <w:jc w:val="both"/>
        <w:rPr>
          <w:noProof w:val="0"/>
          <w:szCs w:val="24"/>
        </w:rPr>
      </w:pPr>
    </w:p>
    <w:p w14:paraId="154E82A7" w14:textId="77777777" w:rsidR="00F403B8" w:rsidRPr="00463C50" w:rsidRDefault="00F403B8" w:rsidP="00F403B8">
      <w:pPr>
        <w:pStyle w:val="DefaultText"/>
        <w:ind w:left="-540" w:right="-58" w:firstLine="540"/>
        <w:jc w:val="both"/>
        <w:rPr>
          <w:b/>
          <w:noProof w:val="0"/>
          <w:szCs w:val="24"/>
        </w:rPr>
      </w:pPr>
      <w:r w:rsidRPr="00463C50">
        <w:rPr>
          <w:b/>
          <w:i/>
          <w:noProof w:val="0"/>
          <w:szCs w:val="24"/>
        </w:rPr>
        <w:t>3</w:t>
      </w:r>
      <w:r w:rsidRPr="00463C50">
        <w:rPr>
          <w:b/>
          <w:noProof w:val="0"/>
          <w:szCs w:val="24"/>
        </w:rPr>
        <w:t xml:space="preserve">. </w:t>
      </w:r>
      <w:r w:rsidRPr="00463C50">
        <w:rPr>
          <w:b/>
          <w:i/>
          <w:noProof w:val="0"/>
          <w:szCs w:val="24"/>
        </w:rPr>
        <w:t>Interpretare</w:t>
      </w:r>
    </w:p>
    <w:p w14:paraId="7FF70479" w14:textId="77777777" w:rsidR="00F403B8" w:rsidRPr="00463C50" w:rsidRDefault="00F403B8" w:rsidP="00F403B8">
      <w:pPr>
        <w:pStyle w:val="DefaultText"/>
        <w:ind w:right="-58"/>
        <w:jc w:val="both"/>
        <w:rPr>
          <w:noProof w:val="0"/>
          <w:szCs w:val="24"/>
        </w:rPr>
      </w:pPr>
      <w:r w:rsidRPr="00463C50">
        <w:rPr>
          <w:b/>
          <w:noProof w:val="0"/>
          <w:szCs w:val="24"/>
        </w:rPr>
        <w:t xml:space="preserve">3.1 </w:t>
      </w:r>
      <w:r w:rsidRPr="00463C50">
        <w:rPr>
          <w:noProof w:val="0"/>
          <w:szCs w:val="24"/>
        </w:rPr>
        <w:t xml:space="preserve">În prezentul contract, cu </w:t>
      </w:r>
      <w:proofErr w:type="spellStart"/>
      <w:r w:rsidRPr="00463C50">
        <w:rPr>
          <w:noProof w:val="0"/>
          <w:szCs w:val="24"/>
        </w:rPr>
        <w:t>excepţia</w:t>
      </w:r>
      <w:proofErr w:type="spellEnd"/>
      <w:r w:rsidRPr="00463C50">
        <w:rPr>
          <w:noProof w:val="0"/>
          <w:szCs w:val="24"/>
        </w:rPr>
        <w:t xml:space="preserve"> unei prevederi contrare cuvintele la forma singular vor include forma de plural </w:t>
      </w:r>
      <w:proofErr w:type="spellStart"/>
      <w:r w:rsidRPr="00463C50">
        <w:rPr>
          <w:noProof w:val="0"/>
          <w:szCs w:val="24"/>
        </w:rPr>
        <w:t>şi</w:t>
      </w:r>
      <w:proofErr w:type="spellEnd"/>
      <w:r w:rsidRPr="00463C50">
        <w:rPr>
          <w:noProof w:val="0"/>
          <w:szCs w:val="24"/>
        </w:rPr>
        <w:t xml:space="preserve"> vice </w:t>
      </w:r>
      <w:proofErr w:type="spellStart"/>
      <w:r w:rsidRPr="00463C50">
        <w:rPr>
          <w:noProof w:val="0"/>
          <w:szCs w:val="24"/>
        </w:rPr>
        <w:t>versa</w:t>
      </w:r>
      <w:proofErr w:type="spellEnd"/>
      <w:r w:rsidRPr="00463C50">
        <w:rPr>
          <w:noProof w:val="0"/>
          <w:szCs w:val="24"/>
        </w:rPr>
        <w:t>, acolo unde acest lucru este permis de context.</w:t>
      </w:r>
    </w:p>
    <w:p w14:paraId="4273A4EC" w14:textId="77777777" w:rsidR="00F403B8" w:rsidRPr="00463C50" w:rsidRDefault="00F403B8" w:rsidP="00F403B8">
      <w:pPr>
        <w:pStyle w:val="DefaultText"/>
        <w:ind w:right="-58"/>
        <w:jc w:val="both"/>
        <w:rPr>
          <w:noProof w:val="0"/>
          <w:szCs w:val="24"/>
        </w:rPr>
      </w:pPr>
      <w:r w:rsidRPr="00463C50">
        <w:rPr>
          <w:b/>
          <w:noProof w:val="0"/>
          <w:szCs w:val="24"/>
        </w:rPr>
        <w:t xml:space="preserve">3.2 </w:t>
      </w:r>
      <w:r w:rsidRPr="00463C50">
        <w:rPr>
          <w:noProof w:val="0"/>
          <w:szCs w:val="24"/>
        </w:rPr>
        <w:t>Termenul “</w:t>
      </w:r>
      <w:proofErr w:type="spellStart"/>
      <w:r w:rsidRPr="00463C50">
        <w:rPr>
          <w:noProof w:val="0"/>
          <w:szCs w:val="24"/>
        </w:rPr>
        <w:t>zi”sau</w:t>
      </w:r>
      <w:proofErr w:type="spellEnd"/>
      <w:r w:rsidRPr="00463C50">
        <w:rPr>
          <w:noProof w:val="0"/>
          <w:szCs w:val="24"/>
        </w:rPr>
        <w:t xml:space="preserve"> “zile” sau orice referire la zile reprezintă zile calendaristice dacă nu se specifică in mod diferit.</w:t>
      </w:r>
    </w:p>
    <w:p w14:paraId="698ABB16" w14:textId="77777777" w:rsidR="00F403B8" w:rsidRPr="00463C50" w:rsidRDefault="00F403B8" w:rsidP="00F403B8">
      <w:pPr>
        <w:pStyle w:val="DefaultText"/>
        <w:ind w:left="-540" w:right="-58" w:firstLine="540"/>
        <w:jc w:val="center"/>
        <w:rPr>
          <w:b/>
          <w:i/>
          <w:noProof w:val="0"/>
          <w:szCs w:val="24"/>
        </w:rPr>
      </w:pPr>
      <w:r w:rsidRPr="00463C50">
        <w:rPr>
          <w:b/>
          <w:i/>
          <w:noProof w:val="0"/>
          <w:szCs w:val="24"/>
        </w:rPr>
        <w:t>Clauze obligatorii</w:t>
      </w:r>
    </w:p>
    <w:p w14:paraId="0A383488" w14:textId="77777777" w:rsidR="00F403B8" w:rsidRPr="00463C50" w:rsidRDefault="00F403B8" w:rsidP="00F403B8">
      <w:pPr>
        <w:pStyle w:val="DefaultText"/>
        <w:ind w:left="-540" w:right="-58" w:firstLine="540"/>
        <w:jc w:val="center"/>
        <w:rPr>
          <w:b/>
          <w:i/>
          <w:noProof w:val="0"/>
          <w:szCs w:val="24"/>
        </w:rPr>
      </w:pPr>
    </w:p>
    <w:p w14:paraId="2943EA59" w14:textId="77777777" w:rsidR="00F403B8" w:rsidRPr="00463C50" w:rsidRDefault="00F403B8" w:rsidP="00F403B8">
      <w:pPr>
        <w:pStyle w:val="DefaultText"/>
        <w:ind w:right="-58"/>
        <w:jc w:val="both"/>
        <w:rPr>
          <w:b/>
          <w:noProof w:val="0"/>
          <w:szCs w:val="24"/>
        </w:rPr>
      </w:pPr>
      <w:r w:rsidRPr="00463C50">
        <w:rPr>
          <w:b/>
          <w:i/>
          <w:noProof w:val="0"/>
          <w:szCs w:val="24"/>
        </w:rPr>
        <w:t xml:space="preserve">4. Obiectul contractului  </w:t>
      </w:r>
    </w:p>
    <w:p w14:paraId="2D8220DD" w14:textId="7EAA5963" w:rsidR="00F403B8" w:rsidRPr="00463C50" w:rsidRDefault="00F403B8" w:rsidP="00F403B8">
      <w:pPr>
        <w:jc w:val="both"/>
        <w:rPr>
          <w:rFonts w:ascii="Times New Roman" w:hAnsi="Times New Roman"/>
          <w:bCs/>
          <w:i/>
          <w:iCs/>
          <w:color w:val="000000"/>
          <w:sz w:val="24"/>
          <w:szCs w:val="24"/>
        </w:rPr>
      </w:pPr>
      <w:r w:rsidRPr="00463C50">
        <w:rPr>
          <w:rFonts w:ascii="Times New Roman" w:hAnsi="Times New Roman"/>
          <w:sz w:val="24"/>
          <w:szCs w:val="24"/>
        </w:rPr>
        <w:t xml:space="preserve">4.1. </w:t>
      </w:r>
      <w:proofErr w:type="spellStart"/>
      <w:r w:rsidRPr="00463C50">
        <w:rPr>
          <w:rFonts w:ascii="Times New Roman" w:hAnsi="Times New Roman"/>
          <w:sz w:val="24"/>
          <w:szCs w:val="24"/>
        </w:rPr>
        <w:t>Prestatorul</w:t>
      </w:r>
      <w:proofErr w:type="spellEnd"/>
      <w:r w:rsidRPr="00463C50">
        <w:rPr>
          <w:rFonts w:ascii="Times New Roman" w:hAnsi="Times New Roman"/>
          <w:sz w:val="24"/>
          <w:szCs w:val="24"/>
        </w:rPr>
        <w:t xml:space="preserve"> se </w:t>
      </w:r>
      <w:proofErr w:type="spellStart"/>
      <w:r w:rsidRPr="00463C50">
        <w:rPr>
          <w:rFonts w:ascii="Times New Roman" w:hAnsi="Times New Roman"/>
          <w:sz w:val="24"/>
          <w:szCs w:val="24"/>
        </w:rPr>
        <w:t>obligă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presteze</w:t>
      </w:r>
      <w:proofErr w:type="spellEnd"/>
      <w:r w:rsidRPr="00463C50">
        <w:rPr>
          <w:rFonts w:ascii="Times New Roman" w:hAnsi="Times New Roman"/>
          <w:sz w:val="24"/>
          <w:szCs w:val="24"/>
        </w:rPr>
        <w:t xml:space="preserve"> </w:t>
      </w:r>
      <w:proofErr w:type="spellStart"/>
      <w:r w:rsidRPr="00463C50">
        <w:rPr>
          <w:rFonts w:ascii="Times New Roman" w:hAnsi="Times New Roman"/>
          <w:bCs/>
          <w:i/>
          <w:iCs/>
          <w:color w:val="000000"/>
          <w:sz w:val="24"/>
          <w:szCs w:val="24"/>
        </w:rPr>
        <w:t>Servicii</w:t>
      </w:r>
      <w:proofErr w:type="spellEnd"/>
      <w:r w:rsidRPr="00463C50">
        <w:rPr>
          <w:rFonts w:ascii="Times New Roman" w:hAnsi="Times New Roman"/>
          <w:bCs/>
          <w:i/>
          <w:iCs/>
          <w:color w:val="000000"/>
          <w:sz w:val="24"/>
          <w:szCs w:val="24"/>
        </w:rPr>
        <w:t xml:space="preserve"> de </w:t>
      </w:r>
      <w:proofErr w:type="spellStart"/>
      <w:r>
        <w:rPr>
          <w:rFonts w:ascii="Times New Roman" w:hAnsi="Times New Roman"/>
          <w:bCs/>
          <w:i/>
          <w:iCs/>
          <w:color w:val="000000"/>
          <w:sz w:val="24"/>
          <w:szCs w:val="24"/>
        </w:rPr>
        <w:t>supraveghere</w:t>
      </w:r>
      <w:proofErr w:type="spellEnd"/>
      <w:r>
        <w:rPr>
          <w:rFonts w:ascii="Times New Roman" w:hAnsi="Times New Roman"/>
          <w:bCs/>
          <w:i/>
          <w:iCs/>
          <w:color w:val="000000"/>
          <w:sz w:val="24"/>
          <w:szCs w:val="24"/>
        </w:rPr>
        <w:t xml:space="preserve"> a </w:t>
      </w:r>
      <w:proofErr w:type="spellStart"/>
      <w:r>
        <w:rPr>
          <w:rFonts w:ascii="Times New Roman" w:hAnsi="Times New Roman"/>
          <w:bCs/>
          <w:i/>
          <w:iCs/>
          <w:color w:val="000000"/>
          <w:sz w:val="24"/>
          <w:szCs w:val="24"/>
        </w:rPr>
        <w:t>lucrărilor</w:t>
      </w:r>
      <w:proofErr w:type="spellEnd"/>
      <w:r>
        <w:rPr>
          <w:rFonts w:ascii="Times New Roman" w:hAnsi="Times New Roman"/>
          <w:bCs/>
          <w:i/>
          <w:iCs/>
          <w:color w:val="000000"/>
          <w:sz w:val="24"/>
          <w:szCs w:val="24"/>
        </w:rPr>
        <w:t xml:space="preserve"> de </w:t>
      </w:r>
      <w:proofErr w:type="spellStart"/>
      <w:r>
        <w:rPr>
          <w:rFonts w:ascii="Times New Roman" w:hAnsi="Times New Roman"/>
          <w:bCs/>
          <w:i/>
          <w:iCs/>
          <w:color w:val="000000"/>
          <w:sz w:val="24"/>
          <w:szCs w:val="24"/>
        </w:rPr>
        <w:t>construcții</w:t>
      </w:r>
      <w:proofErr w:type="spellEnd"/>
      <w:r w:rsidRPr="00463C50">
        <w:rPr>
          <w:rFonts w:ascii="Times New Roman" w:hAnsi="Times New Roman"/>
          <w:bCs/>
          <w:i/>
          <w:iCs/>
          <w:color w:val="000000"/>
          <w:sz w:val="24"/>
          <w:szCs w:val="24"/>
        </w:rPr>
        <w:t xml:space="preserve"> din partea </w:t>
      </w:r>
      <w:proofErr w:type="spellStart"/>
      <w:r w:rsidRPr="00463C50">
        <w:rPr>
          <w:rFonts w:ascii="Times New Roman" w:hAnsi="Times New Roman"/>
          <w:bCs/>
          <w:i/>
          <w:iCs/>
          <w:color w:val="000000"/>
          <w:sz w:val="24"/>
          <w:szCs w:val="24"/>
        </w:rPr>
        <w:t>dirigintelui</w:t>
      </w:r>
      <w:proofErr w:type="spellEnd"/>
      <w:r w:rsidRPr="00463C50">
        <w:rPr>
          <w:rFonts w:ascii="Times New Roman" w:hAnsi="Times New Roman"/>
          <w:bCs/>
          <w:i/>
          <w:iCs/>
          <w:color w:val="000000"/>
          <w:sz w:val="24"/>
          <w:szCs w:val="24"/>
        </w:rPr>
        <w:t xml:space="preserve"> de </w:t>
      </w:r>
      <w:proofErr w:type="spellStart"/>
      <w:r w:rsidRPr="00463C50">
        <w:rPr>
          <w:rFonts w:ascii="Times New Roman" w:hAnsi="Times New Roman"/>
          <w:bCs/>
          <w:i/>
          <w:iCs/>
          <w:color w:val="000000"/>
          <w:sz w:val="24"/>
          <w:szCs w:val="24"/>
        </w:rPr>
        <w:t>șantier</w:t>
      </w:r>
      <w:proofErr w:type="spellEnd"/>
      <w:r w:rsidRPr="00463C50">
        <w:rPr>
          <w:rFonts w:ascii="Times New Roman" w:hAnsi="Times New Roman"/>
          <w:i/>
          <w:iCs/>
          <w:color w:val="000000"/>
          <w:sz w:val="24"/>
          <w:szCs w:val="24"/>
        </w:rPr>
        <w:t xml:space="preserve"> </w:t>
      </w:r>
      <w:proofErr w:type="spellStart"/>
      <w:r w:rsidRPr="00463C50">
        <w:rPr>
          <w:rFonts w:ascii="Times New Roman" w:hAnsi="Times New Roman"/>
          <w:color w:val="000000"/>
          <w:sz w:val="24"/>
          <w:szCs w:val="24"/>
        </w:rPr>
        <w:t>în</w:t>
      </w:r>
      <w:proofErr w:type="spellEnd"/>
      <w:r w:rsidRPr="00463C50">
        <w:rPr>
          <w:rFonts w:ascii="Times New Roman" w:hAnsi="Times New Roman"/>
          <w:color w:val="000000"/>
          <w:sz w:val="24"/>
          <w:szCs w:val="24"/>
        </w:rPr>
        <w:t xml:space="preserve"> </w:t>
      </w:r>
      <w:proofErr w:type="spellStart"/>
      <w:r w:rsidRPr="00463C50">
        <w:rPr>
          <w:rFonts w:ascii="Times New Roman" w:hAnsi="Times New Roman"/>
          <w:color w:val="000000"/>
          <w:sz w:val="24"/>
          <w:szCs w:val="24"/>
        </w:rPr>
        <w:t>cadrul</w:t>
      </w:r>
      <w:proofErr w:type="spellEnd"/>
      <w:r w:rsidRPr="00463C50">
        <w:rPr>
          <w:rFonts w:ascii="Times New Roman" w:hAnsi="Times New Roman"/>
          <w:color w:val="000000"/>
          <w:sz w:val="24"/>
          <w:szCs w:val="24"/>
        </w:rPr>
        <w:t xml:space="preserve"> </w:t>
      </w:r>
      <w:proofErr w:type="spellStart"/>
      <w:r w:rsidRPr="00463C50">
        <w:rPr>
          <w:rFonts w:ascii="Times New Roman" w:hAnsi="Times New Roman"/>
          <w:color w:val="000000"/>
          <w:sz w:val="24"/>
          <w:szCs w:val="24"/>
        </w:rPr>
        <w:t>proiectului</w:t>
      </w:r>
      <w:proofErr w:type="spellEnd"/>
      <w:r w:rsidRPr="00463C50">
        <w:rPr>
          <w:rFonts w:ascii="Times New Roman" w:hAnsi="Times New Roman"/>
          <w:color w:val="000000"/>
          <w:sz w:val="24"/>
          <w:szCs w:val="24"/>
        </w:rPr>
        <w:t xml:space="preserve"> </w:t>
      </w:r>
      <w:r w:rsidRPr="00463C50">
        <w:rPr>
          <w:rFonts w:ascii="Times New Roman" w:hAnsi="Times New Roman"/>
          <w:bCs/>
          <w:i/>
          <w:iCs/>
          <w:color w:val="000000"/>
          <w:sz w:val="24"/>
          <w:szCs w:val="24"/>
        </w:rPr>
        <w:t>"</w:t>
      </w:r>
      <w:proofErr w:type="spellStart"/>
      <w:r>
        <w:rPr>
          <w:rFonts w:ascii="Times New Roman" w:hAnsi="Times New Roman"/>
          <w:bCs/>
          <w:i/>
          <w:iCs/>
          <w:color w:val="000000"/>
          <w:sz w:val="24"/>
          <w:szCs w:val="24"/>
        </w:rPr>
        <w:t>Reabilitarea</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moedrenizarea</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și</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dotarea</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Centrului</w:t>
      </w:r>
      <w:proofErr w:type="spellEnd"/>
      <w:r>
        <w:rPr>
          <w:rFonts w:ascii="Times New Roman" w:hAnsi="Times New Roman"/>
          <w:bCs/>
          <w:i/>
          <w:iCs/>
          <w:color w:val="000000"/>
          <w:sz w:val="24"/>
          <w:szCs w:val="24"/>
        </w:rPr>
        <w:t xml:space="preserve"> de </w:t>
      </w:r>
      <w:proofErr w:type="spellStart"/>
      <w:r>
        <w:rPr>
          <w:rFonts w:ascii="Times New Roman" w:hAnsi="Times New Roman"/>
          <w:bCs/>
          <w:i/>
          <w:iCs/>
          <w:color w:val="000000"/>
          <w:sz w:val="24"/>
          <w:szCs w:val="24"/>
        </w:rPr>
        <w:t>zi</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pentru</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persoane</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adulte</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cu</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handicap</w:t>
      </w:r>
      <w:proofErr w:type="spellEnd"/>
      <w:r>
        <w:rPr>
          <w:rFonts w:ascii="Times New Roman" w:hAnsi="Times New Roman"/>
          <w:bCs/>
          <w:i/>
          <w:iCs/>
          <w:color w:val="000000"/>
          <w:sz w:val="24"/>
          <w:szCs w:val="24"/>
        </w:rPr>
        <w:t xml:space="preserve"> </w:t>
      </w:r>
      <w:proofErr w:type="spellStart"/>
      <w:r>
        <w:rPr>
          <w:rFonts w:ascii="Times New Roman" w:hAnsi="Times New Roman"/>
          <w:bCs/>
          <w:i/>
          <w:iCs/>
          <w:color w:val="000000"/>
          <w:sz w:val="24"/>
          <w:szCs w:val="24"/>
        </w:rPr>
        <w:t>Feliceni</w:t>
      </w:r>
      <w:proofErr w:type="spellEnd"/>
      <w:r w:rsidRPr="00463C50">
        <w:rPr>
          <w:rFonts w:ascii="Times New Roman" w:hAnsi="Times New Roman"/>
          <w:bCs/>
          <w:i/>
          <w:iCs/>
          <w:color w:val="000000"/>
          <w:sz w:val="24"/>
          <w:szCs w:val="24"/>
        </w:rPr>
        <w:t>",</w:t>
      </w:r>
      <w:r w:rsidRPr="00463C50">
        <w:rPr>
          <w:rFonts w:ascii="Times New Roman" w:hAnsi="Times New Roman"/>
          <w:sz w:val="24"/>
          <w:szCs w:val="24"/>
        </w:rPr>
        <w:t xml:space="preserve"> </w:t>
      </w:r>
      <w:proofErr w:type="spellStart"/>
      <w:r w:rsidRPr="00463C50">
        <w:rPr>
          <w:rFonts w:ascii="Times New Roman" w:hAnsi="Times New Roman"/>
          <w:sz w:val="24"/>
          <w:szCs w:val="24"/>
        </w:rPr>
        <w:t>conform</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ofertei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și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conformitate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obligațiile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asumate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prin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prezentul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w:t>
      </w:r>
    </w:p>
    <w:p w14:paraId="74339187" w14:textId="77777777" w:rsidR="00F403B8" w:rsidRPr="00463C50" w:rsidRDefault="00F403B8" w:rsidP="00F403B8">
      <w:pPr>
        <w:pStyle w:val="DefaultText"/>
        <w:ind w:right="-58"/>
        <w:jc w:val="both"/>
        <w:rPr>
          <w:noProof w:val="0"/>
          <w:szCs w:val="24"/>
        </w:rPr>
      </w:pPr>
      <w:r w:rsidRPr="00463C50">
        <w:rPr>
          <w:noProof w:val="0"/>
          <w:szCs w:val="24"/>
        </w:rPr>
        <w:t xml:space="preserve">4.2 - Achizitorul se obligă să plătească </w:t>
      </w:r>
      <w:proofErr w:type="spellStart"/>
      <w:r w:rsidRPr="00463C50">
        <w:rPr>
          <w:noProof w:val="0"/>
          <w:szCs w:val="24"/>
        </w:rPr>
        <w:t>preţul</w:t>
      </w:r>
      <w:proofErr w:type="spellEnd"/>
      <w:r w:rsidRPr="00463C50">
        <w:rPr>
          <w:noProof w:val="0"/>
          <w:szCs w:val="24"/>
        </w:rPr>
        <w:t xml:space="preserve"> convenit în prezentul contract pentru serviciile prestate.</w:t>
      </w:r>
    </w:p>
    <w:p w14:paraId="7962E0AD" w14:textId="77777777" w:rsidR="00F403B8" w:rsidRPr="00463C50" w:rsidRDefault="00F403B8" w:rsidP="00F403B8">
      <w:pPr>
        <w:pStyle w:val="DefaultText"/>
        <w:ind w:right="-58"/>
        <w:jc w:val="both"/>
        <w:rPr>
          <w:noProof w:val="0"/>
          <w:szCs w:val="24"/>
        </w:rPr>
      </w:pPr>
    </w:p>
    <w:p w14:paraId="615237C5" w14:textId="77777777" w:rsidR="00F403B8" w:rsidRPr="00463C50" w:rsidRDefault="00F403B8" w:rsidP="00F403B8">
      <w:pPr>
        <w:pStyle w:val="DefaultText"/>
        <w:ind w:right="-58"/>
        <w:jc w:val="both"/>
        <w:rPr>
          <w:noProof w:val="0"/>
          <w:szCs w:val="24"/>
        </w:rPr>
      </w:pPr>
      <w:r w:rsidRPr="00463C50">
        <w:rPr>
          <w:b/>
          <w:noProof w:val="0"/>
          <w:szCs w:val="24"/>
        </w:rPr>
        <w:t xml:space="preserve">5. </w:t>
      </w:r>
      <w:proofErr w:type="spellStart"/>
      <w:r w:rsidRPr="00463C50">
        <w:rPr>
          <w:b/>
          <w:i/>
          <w:noProof w:val="0"/>
          <w:szCs w:val="24"/>
        </w:rPr>
        <w:t>Preţul</w:t>
      </w:r>
      <w:proofErr w:type="spellEnd"/>
      <w:r w:rsidRPr="00463C50">
        <w:rPr>
          <w:b/>
          <w:i/>
          <w:noProof w:val="0"/>
          <w:szCs w:val="24"/>
        </w:rPr>
        <w:t xml:space="preserve"> contractului  </w:t>
      </w:r>
    </w:p>
    <w:p w14:paraId="2A326233" w14:textId="782CBCC5" w:rsidR="00F403B8" w:rsidRPr="00463C50" w:rsidRDefault="00F403B8" w:rsidP="00F403B8">
      <w:pPr>
        <w:pStyle w:val="Default"/>
        <w:ind w:right="-58"/>
        <w:jc w:val="both"/>
        <w:rPr>
          <w:rFonts w:ascii="Times New Roman" w:hAnsi="Times New Roman" w:cs="Times New Roman"/>
          <w:color w:val="auto"/>
        </w:rPr>
      </w:pPr>
      <w:r w:rsidRPr="00463C50">
        <w:rPr>
          <w:rFonts w:ascii="Times New Roman" w:hAnsi="Times New Roman" w:cs="Times New Roman"/>
          <w:color w:val="auto"/>
        </w:rPr>
        <w:t xml:space="preserve">5.1. </w:t>
      </w:r>
      <w:proofErr w:type="spellStart"/>
      <w:r w:rsidRPr="00463C50">
        <w:rPr>
          <w:rFonts w:ascii="Times New Roman" w:hAnsi="Times New Roman" w:cs="Times New Roman"/>
          <w:color w:val="auto"/>
        </w:rPr>
        <w:t>Prețul</w:t>
      </w:r>
      <w:proofErr w:type="spellEnd"/>
      <w:r w:rsidRPr="00463C50">
        <w:rPr>
          <w:rFonts w:ascii="Times New Roman" w:hAnsi="Times New Roman" w:cs="Times New Roman"/>
          <w:color w:val="auto"/>
        </w:rPr>
        <w:t xml:space="preserve"> </w:t>
      </w:r>
      <w:proofErr w:type="spellStart"/>
      <w:r w:rsidRPr="00463C50">
        <w:rPr>
          <w:rFonts w:ascii="Times New Roman" w:hAnsi="Times New Roman" w:cs="Times New Roman"/>
          <w:color w:val="auto"/>
        </w:rPr>
        <w:t>convenit</w:t>
      </w:r>
      <w:proofErr w:type="spellEnd"/>
      <w:r w:rsidRPr="00463C50">
        <w:rPr>
          <w:rFonts w:ascii="Times New Roman" w:hAnsi="Times New Roman" w:cs="Times New Roman"/>
          <w:color w:val="auto"/>
        </w:rPr>
        <w:t xml:space="preserve"> </w:t>
      </w:r>
      <w:proofErr w:type="spellStart"/>
      <w:r w:rsidRPr="00463C50">
        <w:rPr>
          <w:rFonts w:ascii="Times New Roman" w:hAnsi="Times New Roman" w:cs="Times New Roman"/>
          <w:color w:val="auto"/>
        </w:rPr>
        <w:t>pentru</w:t>
      </w:r>
      <w:proofErr w:type="spellEnd"/>
      <w:r w:rsidRPr="00463C50">
        <w:rPr>
          <w:rFonts w:ascii="Times New Roman" w:hAnsi="Times New Roman" w:cs="Times New Roman"/>
          <w:color w:val="auto"/>
        </w:rPr>
        <w:t xml:space="preserve"> </w:t>
      </w:r>
      <w:proofErr w:type="spellStart"/>
      <w:r w:rsidRPr="00463C50">
        <w:rPr>
          <w:rFonts w:ascii="Times New Roman" w:hAnsi="Times New Roman" w:cs="Times New Roman"/>
          <w:color w:val="auto"/>
        </w:rPr>
        <w:t>îndeplinirea</w:t>
      </w:r>
      <w:proofErr w:type="spellEnd"/>
      <w:r w:rsidRPr="00463C50">
        <w:rPr>
          <w:rFonts w:ascii="Times New Roman" w:hAnsi="Times New Roman" w:cs="Times New Roman"/>
          <w:color w:val="auto"/>
        </w:rPr>
        <w:t xml:space="preserve"> </w:t>
      </w:r>
      <w:proofErr w:type="spellStart"/>
      <w:r w:rsidRPr="00463C50">
        <w:rPr>
          <w:rFonts w:ascii="Times New Roman" w:hAnsi="Times New Roman" w:cs="Times New Roman"/>
          <w:color w:val="auto"/>
        </w:rPr>
        <w:t>contractului</w:t>
      </w:r>
      <w:proofErr w:type="spellEnd"/>
      <w:r w:rsidRPr="00463C50">
        <w:rPr>
          <w:rFonts w:ascii="Times New Roman" w:hAnsi="Times New Roman" w:cs="Times New Roman"/>
          <w:color w:val="auto"/>
        </w:rPr>
        <w:t xml:space="preserve">, </w:t>
      </w:r>
      <w:proofErr w:type="spellStart"/>
      <w:r w:rsidRPr="00463C50">
        <w:rPr>
          <w:rFonts w:ascii="Times New Roman" w:hAnsi="Times New Roman" w:cs="Times New Roman"/>
          <w:color w:val="auto"/>
        </w:rPr>
        <w:t>plătibil</w:t>
      </w:r>
      <w:proofErr w:type="spellEnd"/>
      <w:r w:rsidRPr="00463C50">
        <w:rPr>
          <w:rFonts w:ascii="Times New Roman" w:hAnsi="Times New Roman" w:cs="Times New Roman"/>
          <w:color w:val="auto"/>
        </w:rPr>
        <w:t xml:space="preserve"> </w:t>
      </w:r>
      <w:proofErr w:type="spellStart"/>
      <w:r w:rsidRPr="00463C50">
        <w:rPr>
          <w:rFonts w:ascii="Times New Roman" w:hAnsi="Times New Roman" w:cs="Times New Roman"/>
          <w:color w:val="auto"/>
        </w:rPr>
        <w:t>prestatorului</w:t>
      </w:r>
      <w:proofErr w:type="spellEnd"/>
      <w:r w:rsidRPr="00463C50">
        <w:rPr>
          <w:rFonts w:ascii="Times New Roman" w:hAnsi="Times New Roman" w:cs="Times New Roman"/>
          <w:color w:val="auto"/>
        </w:rPr>
        <w:t xml:space="preserve"> de </w:t>
      </w:r>
      <w:proofErr w:type="spellStart"/>
      <w:r w:rsidRPr="00463C50">
        <w:rPr>
          <w:rFonts w:ascii="Times New Roman" w:hAnsi="Times New Roman" w:cs="Times New Roman"/>
          <w:color w:val="auto"/>
        </w:rPr>
        <w:t>către</w:t>
      </w:r>
      <w:proofErr w:type="spellEnd"/>
      <w:r w:rsidRPr="00463C50">
        <w:rPr>
          <w:rFonts w:ascii="Times New Roman" w:hAnsi="Times New Roman" w:cs="Times New Roman"/>
          <w:color w:val="auto"/>
        </w:rPr>
        <w:t xml:space="preserve"> </w:t>
      </w:r>
      <w:proofErr w:type="spellStart"/>
      <w:r w:rsidRPr="00463C50">
        <w:rPr>
          <w:rFonts w:ascii="Times New Roman" w:hAnsi="Times New Roman" w:cs="Times New Roman"/>
          <w:color w:val="auto"/>
        </w:rPr>
        <w:t>achizitor</w:t>
      </w:r>
      <w:proofErr w:type="spellEnd"/>
      <w:r w:rsidRPr="00463C50">
        <w:rPr>
          <w:rFonts w:ascii="Times New Roman" w:hAnsi="Times New Roman" w:cs="Times New Roman"/>
          <w:color w:val="auto"/>
        </w:rPr>
        <w:t xml:space="preserve">, </w:t>
      </w:r>
      <w:proofErr w:type="spellStart"/>
      <w:r w:rsidRPr="00463C50">
        <w:rPr>
          <w:rFonts w:ascii="Times New Roman" w:hAnsi="Times New Roman" w:cs="Times New Roman"/>
          <w:color w:val="auto"/>
        </w:rPr>
        <w:t>este</w:t>
      </w:r>
      <w:proofErr w:type="spellEnd"/>
      <w:r w:rsidRPr="00463C50">
        <w:rPr>
          <w:rFonts w:ascii="Times New Roman" w:hAnsi="Times New Roman" w:cs="Times New Roman"/>
          <w:color w:val="auto"/>
        </w:rPr>
        <w:t xml:space="preserve"> de </w:t>
      </w:r>
      <w:r>
        <w:rPr>
          <w:rFonts w:ascii="Times New Roman" w:hAnsi="Times New Roman" w:cs="Times New Roman"/>
          <w:b/>
          <w:bCs/>
          <w:color w:val="auto"/>
        </w:rPr>
        <w:t>………………</w:t>
      </w:r>
      <w:r w:rsidRPr="00463C50">
        <w:rPr>
          <w:rFonts w:ascii="Times New Roman" w:hAnsi="Times New Roman" w:cs="Times New Roman"/>
          <w:b/>
          <w:bCs/>
          <w:color w:val="auto"/>
        </w:rPr>
        <w:t xml:space="preserve"> lei </w:t>
      </w:r>
      <w:proofErr w:type="spellStart"/>
      <w:r w:rsidRPr="00463C50">
        <w:rPr>
          <w:rFonts w:ascii="Times New Roman" w:hAnsi="Times New Roman" w:cs="Times New Roman"/>
          <w:b/>
          <w:bCs/>
          <w:color w:val="auto"/>
        </w:rPr>
        <w:t>fără</w:t>
      </w:r>
      <w:proofErr w:type="spellEnd"/>
      <w:r w:rsidRPr="00463C50">
        <w:rPr>
          <w:rFonts w:ascii="Times New Roman" w:hAnsi="Times New Roman" w:cs="Times New Roman"/>
          <w:b/>
          <w:bCs/>
          <w:color w:val="auto"/>
        </w:rPr>
        <w:t xml:space="preserve"> TVA</w:t>
      </w:r>
      <w:r w:rsidRPr="00463C50">
        <w:rPr>
          <w:rFonts w:ascii="Times New Roman" w:hAnsi="Times New Roman" w:cs="Times New Roman"/>
          <w:color w:val="auto"/>
        </w:rPr>
        <w:t xml:space="preserve"> la care se </w:t>
      </w:r>
      <w:proofErr w:type="spellStart"/>
      <w:r w:rsidRPr="00463C50">
        <w:rPr>
          <w:rFonts w:ascii="Times New Roman" w:hAnsi="Times New Roman" w:cs="Times New Roman"/>
          <w:color w:val="auto"/>
        </w:rPr>
        <w:t>adaugă</w:t>
      </w:r>
      <w:proofErr w:type="spellEnd"/>
      <w:r w:rsidRPr="00463C50">
        <w:rPr>
          <w:rFonts w:ascii="Times New Roman" w:hAnsi="Times New Roman" w:cs="Times New Roman"/>
          <w:color w:val="auto"/>
        </w:rPr>
        <w:t xml:space="preserve"> TVA 19% </w:t>
      </w:r>
      <w:proofErr w:type="spellStart"/>
      <w:r w:rsidRPr="00463C50">
        <w:rPr>
          <w:rFonts w:ascii="Times New Roman" w:hAnsi="Times New Roman" w:cs="Times New Roman"/>
          <w:color w:val="auto"/>
        </w:rPr>
        <w:t>în</w:t>
      </w:r>
      <w:proofErr w:type="spellEnd"/>
      <w:r w:rsidRPr="00463C50">
        <w:rPr>
          <w:rFonts w:ascii="Times New Roman" w:hAnsi="Times New Roman" w:cs="Times New Roman"/>
          <w:color w:val="auto"/>
        </w:rPr>
        <w:t xml:space="preserve"> </w:t>
      </w:r>
      <w:proofErr w:type="spellStart"/>
      <w:r w:rsidRPr="00463C50">
        <w:rPr>
          <w:rFonts w:ascii="Times New Roman" w:hAnsi="Times New Roman" w:cs="Times New Roman"/>
          <w:color w:val="auto"/>
        </w:rPr>
        <w:t>valoare</w:t>
      </w:r>
      <w:proofErr w:type="spellEnd"/>
      <w:r w:rsidRPr="00463C50">
        <w:rPr>
          <w:rFonts w:ascii="Times New Roman" w:hAnsi="Times New Roman" w:cs="Times New Roman"/>
          <w:color w:val="auto"/>
        </w:rPr>
        <w:t xml:space="preserve"> de </w:t>
      </w:r>
      <w:r>
        <w:rPr>
          <w:rFonts w:ascii="Times New Roman" w:hAnsi="Times New Roman" w:cs="Times New Roman"/>
          <w:b/>
          <w:bCs/>
          <w:color w:val="auto"/>
        </w:rPr>
        <w:t>…………</w:t>
      </w:r>
      <w:proofErr w:type="gramStart"/>
      <w:r>
        <w:rPr>
          <w:rFonts w:ascii="Times New Roman" w:hAnsi="Times New Roman" w:cs="Times New Roman"/>
          <w:b/>
          <w:bCs/>
          <w:color w:val="auto"/>
        </w:rPr>
        <w:t>…..</w:t>
      </w:r>
      <w:proofErr w:type="gramEnd"/>
      <w:r w:rsidRPr="00463C50">
        <w:rPr>
          <w:rFonts w:ascii="Times New Roman" w:hAnsi="Times New Roman" w:cs="Times New Roman"/>
          <w:b/>
          <w:bCs/>
          <w:color w:val="auto"/>
        </w:rPr>
        <w:t xml:space="preserve"> lei</w:t>
      </w:r>
      <w:r w:rsidRPr="00463C50">
        <w:rPr>
          <w:rFonts w:ascii="Times New Roman" w:hAnsi="Times New Roman" w:cs="Times New Roman"/>
          <w:color w:val="auto"/>
        </w:rPr>
        <w:t xml:space="preserve">. </w:t>
      </w:r>
      <w:bookmarkStart w:id="0" w:name="OLE_LINK5"/>
      <w:bookmarkStart w:id="1" w:name="OLE_LINK6"/>
      <w:bookmarkStart w:id="2" w:name="OLE_LINK7"/>
    </w:p>
    <w:bookmarkEnd w:id="0"/>
    <w:bookmarkEnd w:id="1"/>
    <w:bookmarkEnd w:id="2"/>
    <w:p w14:paraId="69EE0C00" w14:textId="77777777" w:rsidR="00F403B8" w:rsidRPr="00463C50" w:rsidRDefault="00F403B8" w:rsidP="00F403B8">
      <w:pPr>
        <w:pStyle w:val="DefaultText"/>
        <w:ind w:right="-58"/>
        <w:jc w:val="both"/>
        <w:rPr>
          <w:bCs/>
          <w:noProof w:val="0"/>
          <w:szCs w:val="24"/>
          <w:highlight w:val="yellow"/>
        </w:rPr>
      </w:pPr>
    </w:p>
    <w:p w14:paraId="6C4F5528" w14:textId="77777777" w:rsidR="00F403B8" w:rsidRPr="00463C50" w:rsidRDefault="00F403B8" w:rsidP="00F403B8">
      <w:pPr>
        <w:pStyle w:val="TableText"/>
        <w:tabs>
          <w:tab w:val="clear" w:pos="0"/>
          <w:tab w:val="left" w:pos="720"/>
        </w:tabs>
        <w:ind w:right="-58"/>
        <w:jc w:val="both"/>
        <w:rPr>
          <w:b/>
          <w:i/>
          <w:iCs/>
          <w:color w:val="000000"/>
          <w:szCs w:val="24"/>
          <w:lang w:val="ro-RO"/>
        </w:rPr>
      </w:pPr>
      <w:r w:rsidRPr="00463C50">
        <w:rPr>
          <w:b/>
          <w:i/>
          <w:iCs/>
          <w:color w:val="000000"/>
          <w:szCs w:val="24"/>
          <w:lang w:val="ro-RO"/>
        </w:rPr>
        <w:t>6. Durata contractului</w:t>
      </w:r>
    </w:p>
    <w:p w14:paraId="3A82D4B8" w14:textId="77777777" w:rsidR="00F403B8" w:rsidRPr="00463C50" w:rsidRDefault="00F403B8" w:rsidP="00F403B8">
      <w:pPr>
        <w:shd w:val="clear" w:color="auto" w:fill="FFFFFF"/>
        <w:ind w:right="-12"/>
        <w:jc w:val="both"/>
        <w:rPr>
          <w:rFonts w:ascii="Times New Roman" w:hAnsi="Times New Roman"/>
          <w:sz w:val="24"/>
          <w:szCs w:val="24"/>
        </w:rPr>
      </w:pPr>
      <w:proofErr w:type="gramStart"/>
      <w:r w:rsidRPr="00463C50">
        <w:rPr>
          <w:rFonts w:ascii="Times New Roman" w:hAnsi="Times New Roman"/>
          <w:sz w:val="24"/>
          <w:szCs w:val="24"/>
        </w:rPr>
        <w:t xml:space="preserve">6.1.  </w:t>
      </w:r>
      <w:proofErr w:type="spellStart"/>
      <w:r w:rsidRPr="00463C50">
        <w:rPr>
          <w:rFonts w:ascii="Times New Roman" w:hAnsi="Times New Roman"/>
          <w:sz w:val="24"/>
          <w:szCs w:val="24"/>
        </w:rPr>
        <w:t>Prezentului</w:t>
      </w:r>
      <w:proofErr w:type="spellEnd"/>
      <w:proofErr w:type="gram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este </w:t>
      </w:r>
      <w:proofErr w:type="spellStart"/>
      <w:r w:rsidRPr="00463C50">
        <w:rPr>
          <w:rFonts w:ascii="Times New Roman" w:hAnsi="Times New Roman"/>
          <w:sz w:val="24"/>
          <w:szCs w:val="24"/>
        </w:rPr>
        <w:t>valabil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începând</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data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emiterii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confirmării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ordinului</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începere</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serviciilor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și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până</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semnarea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procesului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verbal</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terminarea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lucrărilor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respectiv</w:t>
      </w:r>
      <w:proofErr w:type="spellEnd"/>
      <w:r w:rsidRPr="00463C50">
        <w:rPr>
          <w:rFonts w:ascii="Times New Roman" w:hAnsi="Times New Roman"/>
          <w:sz w:val="24"/>
          <w:szCs w:val="24"/>
        </w:rPr>
        <w:t xml:space="preserve"> 10 </w:t>
      </w:r>
      <w:proofErr w:type="spellStart"/>
      <w:r w:rsidRPr="00463C50">
        <w:rPr>
          <w:rFonts w:ascii="Times New Roman" w:hAnsi="Times New Roman"/>
          <w:sz w:val="24"/>
          <w:szCs w:val="24"/>
        </w:rPr>
        <w:t>luni</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se </w:t>
      </w:r>
      <w:proofErr w:type="spellStart"/>
      <w:r w:rsidRPr="00463C50">
        <w:rPr>
          <w:rFonts w:ascii="Times New Roman" w:hAnsi="Times New Roman"/>
          <w:sz w:val="24"/>
          <w:szCs w:val="24"/>
        </w:rPr>
        <w:t>adaugă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încă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perioada</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garanție</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lucrărilor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până</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semnarea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procesului-verbal</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recepție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finală</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lucrărilor</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constructii</w:t>
      </w:r>
      <w:proofErr w:type="spellEnd"/>
      <w:r w:rsidRPr="00463C50">
        <w:rPr>
          <w:rFonts w:ascii="Times New Roman" w:hAnsi="Times New Roman"/>
          <w:sz w:val="24"/>
          <w:szCs w:val="24"/>
        </w:rPr>
        <w:t xml:space="preserve">. </w:t>
      </w:r>
    </w:p>
    <w:p w14:paraId="482773FB" w14:textId="77777777" w:rsidR="00F403B8" w:rsidRPr="00463C50" w:rsidRDefault="00F403B8" w:rsidP="00F403B8">
      <w:pPr>
        <w:shd w:val="clear" w:color="auto" w:fill="FFFFFF"/>
        <w:ind w:right="-12"/>
        <w:jc w:val="both"/>
        <w:rPr>
          <w:rFonts w:ascii="Times New Roman" w:hAnsi="Times New Roman"/>
          <w:sz w:val="24"/>
          <w:szCs w:val="24"/>
        </w:rPr>
      </w:pPr>
      <w:r w:rsidRPr="00463C50">
        <w:rPr>
          <w:rFonts w:ascii="Times New Roman" w:hAnsi="Times New Roman"/>
          <w:sz w:val="24"/>
          <w:szCs w:val="24"/>
        </w:rPr>
        <w:t xml:space="preserve">6.2. </w:t>
      </w:r>
      <w:proofErr w:type="spellStart"/>
      <w:r w:rsidRPr="00463C50">
        <w:rPr>
          <w:rFonts w:ascii="Times New Roman" w:hAnsi="Times New Roman"/>
          <w:sz w:val="24"/>
          <w:szCs w:val="24"/>
        </w:rPr>
        <w:t>Durata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contractului</w:t>
      </w:r>
      <w:proofErr w:type="spellEnd"/>
      <w:r w:rsidRPr="00463C50">
        <w:rPr>
          <w:rFonts w:ascii="Times New Roman" w:hAnsi="Times New Roman"/>
          <w:sz w:val="24"/>
          <w:szCs w:val="24"/>
        </w:rPr>
        <w:t xml:space="preserve"> se </w:t>
      </w:r>
      <w:proofErr w:type="spellStart"/>
      <w:r w:rsidRPr="00463C50">
        <w:rPr>
          <w:rFonts w:ascii="Times New Roman" w:hAnsi="Times New Roman"/>
          <w:sz w:val="24"/>
          <w:szCs w:val="24"/>
        </w:rPr>
        <w:t>extinde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cazul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se </w:t>
      </w:r>
      <w:proofErr w:type="spellStart"/>
      <w:r w:rsidRPr="00463C50">
        <w:rPr>
          <w:rFonts w:ascii="Times New Roman" w:hAnsi="Times New Roman"/>
          <w:sz w:val="24"/>
          <w:szCs w:val="24"/>
        </w:rPr>
        <w:t>prelungește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durata</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execuție</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lucrărilor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fără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alte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costuri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suplimentare</w:t>
      </w:r>
      <w:proofErr w:type="spellEnd"/>
      <w:r w:rsidRPr="00463C50">
        <w:rPr>
          <w:rFonts w:ascii="Times New Roman" w:hAnsi="Times New Roman"/>
          <w:sz w:val="24"/>
          <w:szCs w:val="24"/>
        </w:rPr>
        <w:t xml:space="preserve"> din partea </w:t>
      </w:r>
      <w:proofErr w:type="spellStart"/>
      <w:r w:rsidRPr="00463C50">
        <w:rPr>
          <w:rFonts w:ascii="Times New Roman" w:hAnsi="Times New Roman"/>
          <w:sz w:val="24"/>
          <w:szCs w:val="24"/>
        </w:rPr>
        <w:t>achizitorului</w:t>
      </w:r>
      <w:proofErr w:type="spellEnd"/>
      <w:r w:rsidRPr="00463C50">
        <w:rPr>
          <w:rFonts w:ascii="Times New Roman" w:hAnsi="Times New Roman"/>
          <w:sz w:val="24"/>
          <w:szCs w:val="24"/>
        </w:rPr>
        <w:t>.</w:t>
      </w:r>
    </w:p>
    <w:p w14:paraId="2C99358F" w14:textId="77777777" w:rsidR="00F403B8" w:rsidRPr="00463C50" w:rsidRDefault="00F403B8" w:rsidP="00F403B8">
      <w:pPr>
        <w:shd w:val="clear" w:color="auto" w:fill="FFFFFF"/>
        <w:spacing w:after="0"/>
        <w:ind w:right="-12"/>
        <w:jc w:val="both"/>
        <w:rPr>
          <w:rFonts w:ascii="Times New Roman" w:hAnsi="Times New Roman"/>
          <w:sz w:val="24"/>
          <w:szCs w:val="24"/>
        </w:rPr>
      </w:pPr>
      <w:r w:rsidRPr="00463C50">
        <w:rPr>
          <w:rFonts w:ascii="Times New Roman" w:hAnsi="Times New Roman"/>
          <w:sz w:val="24"/>
          <w:szCs w:val="24"/>
        </w:rPr>
        <w:t xml:space="preserve">6.3. </w:t>
      </w:r>
      <w:proofErr w:type="spellStart"/>
      <w:r w:rsidRPr="00463C50">
        <w:rPr>
          <w:rFonts w:ascii="Times New Roman" w:hAnsi="Times New Roman"/>
          <w:sz w:val="24"/>
          <w:szCs w:val="24"/>
        </w:rPr>
        <w:t>Prestarea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serviciilor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începe</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data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emiterii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și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confirmării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ordinului</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începere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serviciilor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și</w:t>
      </w:r>
      <w:proofErr w:type="spellEnd"/>
      <w:r w:rsidRPr="00463C50">
        <w:rPr>
          <w:rFonts w:ascii="Times New Roman" w:hAnsi="Times New Roman"/>
          <w:sz w:val="24"/>
          <w:szCs w:val="24"/>
        </w:rPr>
        <w:t xml:space="preserve"> se </w:t>
      </w:r>
      <w:proofErr w:type="spellStart"/>
      <w:r w:rsidRPr="00463C50">
        <w:rPr>
          <w:rFonts w:ascii="Times New Roman" w:hAnsi="Times New Roman"/>
          <w:sz w:val="24"/>
          <w:szCs w:val="24"/>
        </w:rPr>
        <w:t>încheie</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semnarea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procesului-verbal</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recepție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finală</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lucrărilor</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construcții</w:t>
      </w:r>
      <w:proofErr w:type="spellEnd"/>
      <w:r w:rsidRPr="00463C50">
        <w:rPr>
          <w:rFonts w:ascii="Times New Roman" w:hAnsi="Times New Roman"/>
          <w:sz w:val="24"/>
          <w:szCs w:val="24"/>
        </w:rPr>
        <w:t xml:space="preserve">.  </w:t>
      </w:r>
    </w:p>
    <w:p w14:paraId="0CA86C78" w14:textId="77777777" w:rsidR="00F403B8" w:rsidRPr="00463C50" w:rsidRDefault="00F403B8" w:rsidP="00F403B8">
      <w:pPr>
        <w:shd w:val="clear" w:color="auto" w:fill="FFFFFF"/>
        <w:spacing w:after="0"/>
        <w:ind w:right="-12"/>
        <w:jc w:val="both"/>
        <w:rPr>
          <w:rFonts w:ascii="Times New Roman" w:hAnsi="Times New Roman"/>
          <w:sz w:val="24"/>
          <w:szCs w:val="24"/>
        </w:rPr>
      </w:pPr>
    </w:p>
    <w:p w14:paraId="3455EFF1" w14:textId="77777777" w:rsidR="00F403B8" w:rsidRPr="00463C50" w:rsidRDefault="00F403B8" w:rsidP="00F403B8">
      <w:pPr>
        <w:pStyle w:val="TableText"/>
        <w:tabs>
          <w:tab w:val="clear" w:pos="0"/>
          <w:tab w:val="left" w:pos="720"/>
        </w:tabs>
        <w:ind w:right="-58"/>
        <w:jc w:val="both"/>
        <w:rPr>
          <w:b/>
          <w:i/>
          <w:iCs/>
          <w:color w:val="000000"/>
          <w:szCs w:val="24"/>
          <w:lang w:val="ro-RO"/>
        </w:rPr>
      </w:pPr>
      <w:r w:rsidRPr="00463C50">
        <w:rPr>
          <w:b/>
          <w:i/>
          <w:iCs/>
          <w:color w:val="000000"/>
          <w:szCs w:val="24"/>
          <w:lang w:val="ro-RO"/>
        </w:rPr>
        <w:lastRenderedPageBreak/>
        <w:t>7. Documentele contractului</w:t>
      </w:r>
    </w:p>
    <w:p w14:paraId="5FE2BACE" w14:textId="77777777" w:rsidR="00F403B8" w:rsidRPr="00463C50" w:rsidRDefault="00F403B8" w:rsidP="00F403B8">
      <w:pPr>
        <w:ind w:right="-58"/>
        <w:jc w:val="both"/>
        <w:rPr>
          <w:rFonts w:ascii="Times New Roman" w:hAnsi="Times New Roman"/>
          <w:color w:val="000000"/>
          <w:sz w:val="24"/>
          <w:szCs w:val="24"/>
        </w:rPr>
      </w:pPr>
      <w:r w:rsidRPr="00463C50">
        <w:rPr>
          <w:rFonts w:ascii="Times New Roman" w:hAnsi="Times New Roman"/>
          <w:color w:val="000000"/>
          <w:sz w:val="24"/>
          <w:szCs w:val="24"/>
        </w:rPr>
        <w:t xml:space="preserve">7.1. </w:t>
      </w:r>
      <w:proofErr w:type="spellStart"/>
      <w:r w:rsidRPr="00463C50">
        <w:rPr>
          <w:rFonts w:ascii="Times New Roman" w:hAnsi="Times New Roman"/>
          <w:color w:val="000000"/>
          <w:sz w:val="24"/>
          <w:szCs w:val="24"/>
        </w:rPr>
        <w:t>Documentele</w:t>
      </w:r>
      <w:proofErr w:type="spellEnd"/>
      <w:r w:rsidRPr="00463C50">
        <w:rPr>
          <w:rFonts w:ascii="Times New Roman" w:hAnsi="Times New Roman"/>
          <w:color w:val="000000"/>
          <w:sz w:val="24"/>
          <w:szCs w:val="24"/>
        </w:rPr>
        <w:t xml:space="preserve"> </w:t>
      </w:r>
      <w:proofErr w:type="spellStart"/>
      <w:r w:rsidRPr="00463C50">
        <w:rPr>
          <w:rFonts w:ascii="Times New Roman" w:hAnsi="Times New Roman"/>
          <w:color w:val="000000"/>
          <w:sz w:val="24"/>
          <w:szCs w:val="24"/>
        </w:rPr>
        <w:t>prezentului</w:t>
      </w:r>
      <w:proofErr w:type="spellEnd"/>
      <w:r w:rsidRPr="00463C50">
        <w:rPr>
          <w:rFonts w:ascii="Times New Roman" w:hAnsi="Times New Roman"/>
          <w:color w:val="000000"/>
          <w:sz w:val="24"/>
          <w:szCs w:val="24"/>
        </w:rPr>
        <w:t xml:space="preserve"> </w:t>
      </w:r>
      <w:proofErr w:type="spellStart"/>
      <w:r w:rsidRPr="00463C50">
        <w:rPr>
          <w:rFonts w:ascii="Times New Roman" w:hAnsi="Times New Roman"/>
          <w:color w:val="000000"/>
          <w:sz w:val="24"/>
          <w:szCs w:val="24"/>
        </w:rPr>
        <w:t>contract</w:t>
      </w:r>
      <w:proofErr w:type="spellEnd"/>
      <w:r w:rsidRPr="00463C50">
        <w:rPr>
          <w:rFonts w:ascii="Times New Roman" w:hAnsi="Times New Roman"/>
          <w:color w:val="000000"/>
          <w:sz w:val="24"/>
          <w:szCs w:val="24"/>
        </w:rPr>
        <w:t xml:space="preserve">, parte </w:t>
      </w:r>
      <w:proofErr w:type="spellStart"/>
      <w:r w:rsidRPr="00463C50">
        <w:rPr>
          <w:rFonts w:ascii="Times New Roman" w:hAnsi="Times New Roman"/>
          <w:color w:val="000000"/>
          <w:sz w:val="24"/>
          <w:szCs w:val="24"/>
        </w:rPr>
        <w:t>integrantă</w:t>
      </w:r>
      <w:proofErr w:type="spellEnd"/>
      <w:r w:rsidRPr="00463C50">
        <w:rPr>
          <w:rFonts w:ascii="Times New Roman" w:hAnsi="Times New Roman"/>
          <w:color w:val="000000"/>
          <w:sz w:val="24"/>
          <w:szCs w:val="24"/>
        </w:rPr>
        <w:t xml:space="preserve"> din </w:t>
      </w:r>
      <w:proofErr w:type="spellStart"/>
      <w:r w:rsidRPr="00463C50">
        <w:rPr>
          <w:rFonts w:ascii="Times New Roman" w:hAnsi="Times New Roman"/>
          <w:color w:val="000000"/>
          <w:sz w:val="24"/>
          <w:szCs w:val="24"/>
        </w:rPr>
        <w:t>acesta</w:t>
      </w:r>
      <w:proofErr w:type="spellEnd"/>
      <w:r w:rsidRPr="00463C50">
        <w:rPr>
          <w:rFonts w:ascii="Times New Roman" w:hAnsi="Times New Roman"/>
          <w:color w:val="000000"/>
          <w:sz w:val="24"/>
          <w:szCs w:val="24"/>
        </w:rPr>
        <w:t xml:space="preserve">, </w:t>
      </w:r>
      <w:proofErr w:type="spellStart"/>
      <w:r w:rsidRPr="00463C50">
        <w:rPr>
          <w:rFonts w:ascii="Times New Roman" w:hAnsi="Times New Roman"/>
          <w:color w:val="000000"/>
          <w:sz w:val="24"/>
          <w:szCs w:val="24"/>
        </w:rPr>
        <w:t>sunt</w:t>
      </w:r>
      <w:proofErr w:type="spellEnd"/>
      <w:r w:rsidRPr="00463C50">
        <w:rPr>
          <w:rFonts w:ascii="Times New Roman" w:hAnsi="Times New Roman"/>
          <w:color w:val="000000"/>
          <w:sz w:val="24"/>
          <w:szCs w:val="24"/>
        </w:rPr>
        <w:t>:</w:t>
      </w:r>
    </w:p>
    <w:p w14:paraId="18254AE7" w14:textId="77777777" w:rsidR="00F403B8" w:rsidRPr="00463C50" w:rsidRDefault="00F403B8" w:rsidP="00F403B8">
      <w:pPr>
        <w:pStyle w:val="DefaultText1"/>
        <w:numPr>
          <w:ilvl w:val="0"/>
          <w:numId w:val="60"/>
        </w:numPr>
        <w:jc w:val="both"/>
        <w:rPr>
          <w:i/>
          <w:iCs/>
          <w:szCs w:val="24"/>
        </w:rPr>
      </w:pPr>
      <w:r w:rsidRPr="00463C50">
        <w:rPr>
          <w:i/>
          <w:iCs/>
          <w:szCs w:val="24"/>
        </w:rPr>
        <w:t>caietul de sarcini;</w:t>
      </w:r>
    </w:p>
    <w:p w14:paraId="69B74021" w14:textId="77777777" w:rsidR="00F403B8" w:rsidRPr="00463C50" w:rsidRDefault="00F403B8" w:rsidP="00F403B8">
      <w:pPr>
        <w:pStyle w:val="DefaultText1"/>
        <w:numPr>
          <w:ilvl w:val="0"/>
          <w:numId w:val="60"/>
        </w:numPr>
        <w:jc w:val="both"/>
        <w:rPr>
          <w:i/>
          <w:iCs/>
          <w:szCs w:val="24"/>
        </w:rPr>
      </w:pPr>
      <w:r w:rsidRPr="00463C50">
        <w:rPr>
          <w:i/>
          <w:iCs/>
          <w:szCs w:val="24"/>
        </w:rPr>
        <w:t>propunerea tehnică şi propunerea financiară;</w:t>
      </w:r>
    </w:p>
    <w:p w14:paraId="36242561" w14:textId="77777777" w:rsidR="00F403B8" w:rsidRPr="00463C50" w:rsidRDefault="00F403B8" w:rsidP="00F403B8">
      <w:pPr>
        <w:pStyle w:val="DefaultText1"/>
        <w:numPr>
          <w:ilvl w:val="0"/>
          <w:numId w:val="60"/>
        </w:numPr>
        <w:jc w:val="both"/>
        <w:rPr>
          <w:i/>
          <w:iCs/>
          <w:szCs w:val="24"/>
        </w:rPr>
      </w:pPr>
      <w:r w:rsidRPr="00463C50">
        <w:rPr>
          <w:i/>
          <w:iCs/>
          <w:szCs w:val="24"/>
        </w:rPr>
        <w:t>alte documente</w:t>
      </w:r>
    </w:p>
    <w:p w14:paraId="23BAC997" w14:textId="77777777" w:rsidR="00F403B8" w:rsidRPr="00463C50" w:rsidRDefault="00F403B8" w:rsidP="00F403B8">
      <w:pPr>
        <w:pStyle w:val="DefaultText1"/>
        <w:ind w:left="360"/>
        <w:jc w:val="both"/>
        <w:rPr>
          <w:i/>
          <w:iCs/>
          <w:szCs w:val="24"/>
        </w:rPr>
      </w:pPr>
    </w:p>
    <w:p w14:paraId="4FD4670B" w14:textId="77777777" w:rsidR="00F403B8" w:rsidRPr="00463C50" w:rsidRDefault="00F403B8" w:rsidP="00F403B8">
      <w:pPr>
        <w:ind w:right="-58"/>
        <w:contextualSpacing/>
        <w:jc w:val="both"/>
        <w:rPr>
          <w:rFonts w:ascii="Times New Roman" w:hAnsi="Times New Roman"/>
          <w:b/>
          <w:i/>
          <w:sz w:val="24"/>
          <w:szCs w:val="24"/>
        </w:rPr>
      </w:pPr>
      <w:r w:rsidRPr="00463C50">
        <w:rPr>
          <w:rFonts w:ascii="Times New Roman" w:hAnsi="Times New Roman"/>
          <w:b/>
          <w:i/>
          <w:sz w:val="24"/>
          <w:szCs w:val="24"/>
        </w:rPr>
        <w:t xml:space="preserve">8. </w:t>
      </w:r>
      <w:proofErr w:type="spellStart"/>
      <w:r w:rsidRPr="00463C50">
        <w:rPr>
          <w:rFonts w:ascii="Times New Roman" w:hAnsi="Times New Roman"/>
          <w:b/>
          <w:i/>
          <w:sz w:val="24"/>
          <w:szCs w:val="24"/>
        </w:rPr>
        <w:t>Obligațiile</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principale</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ale</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prestatorului</w:t>
      </w:r>
      <w:proofErr w:type="spellEnd"/>
    </w:p>
    <w:p w14:paraId="2281EBE3" w14:textId="77777777" w:rsidR="00F403B8" w:rsidRPr="00463C50" w:rsidRDefault="00F403B8" w:rsidP="00F403B8">
      <w:pPr>
        <w:pStyle w:val="DefaultText"/>
        <w:jc w:val="both"/>
        <w:rPr>
          <w:szCs w:val="24"/>
        </w:rPr>
      </w:pPr>
      <w:r w:rsidRPr="00463C50">
        <w:rPr>
          <w:b/>
          <w:szCs w:val="24"/>
        </w:rPr>
        <w:t>8.1.</w:t>
      </w:r>
      <w:r w:rsidRPr="00463C50">
        <w:rPr>
          <w:b/>
          <w:i/>
          <w:szCs w:val="24"/>
        </w:rPr>
        <w:t xml:space="preserve"> </w:t>
      </w:r>
      <w:r w:rsidRPr="00463C50">
        <w:rPr>
          <w:szCs w:val="24"/>
        </w:rPr>
        <w:t>Prestatorul are obligația să presteze serviciile care fac obiectul prezentului contract cu profesionalismul și promptitudinea cuvenite angajamentului asumat și în conformitate cu oferta sa tehnică, anexă la contract.</w:t>
      </w:r>
    </w:p>
    <w:p w14:paraId="6D43239A" w14:textId="77777777" w:rsidR="00F403B8" w:rsidRPr="00463C50" w:rsidRDefault="00F403B8" w:rsidP="00F403B8">
      <w:pPr>
        <w:pStyle w:val="DefaultText"/>
        <w:jc w:val="both"/>
        <w:rPr>
          <w:szCs w:val="24"/>
        </w:rPr>
      </w:pPr>
      <w:r w:rsidRPr="00463C50">
        <w:rPr>
          <w:b/>
          <w:szCs w:val="24"/>
        </w:rPr>
        <w:t>8.2.</w:t>
      </w:r>
      <w:r w:rsidRPr="00463C50">
        <w:rPr>
          <w:szCs w:val="24"/>
        </w:rPr>
        <w:t xml:space="preserve"> Prestatorul este pe deplin responsabil pentru prestarea serviciilor în conformitate cu propunerea sa tehnică, pe toată perioada de derulare a prezentului contract. Totodată, este răspunzator atât de siguranța tututor operațiunilor și metodelor de prestare utilizate, cât și de calificarea personalului folosit pe toată perioada contractului.</w:t>
      </w:r>
    </w:p>
    <w:p w14:paraId="43B9B75E" w14:textId="77777777" w:rsidR="00F403B8" w:rsidRPr="00463C50" w:rsidRDefault="00F403B8" w:rsidP="00F403B8">
      <w:pPr>
        <w:pStyle w:val="DefaultText"/>
        <w:jc w:val="both"/>
        <w:rPr>
          <w:szCs w:val="24"/>
        </w:rPr>
      </w:pPr>
      <w:r w:rsidRPr="00463C50">
        <w:rPr>
          <w:b/>
          <w:szCs w:val="24"/>
        </w:rPr>
        <w:t>8.3.</w:t>
      </w:r>
      <w:r w:rsidRPr="00463C50">
        <w:rPr>
          <w:szCs w:val="24"/>
        </w:rPr>
        <w:t xml:space="preserve"> Prestatorul se obligă să respecte în totalitate obligațiile asumate în oferta sa tehnică, anexa la prezentul contract.</w:t>
      </w:r>
    </w:p>
    <w:p w14:paraId="46BC64B2" w14:textId="77777777" w:rsidR="00F403B8" w:rsidRPr="00463C50" w:rsidRDefault="00F403B8" w:rsidP="00F403B8">
      <w:pPr>
        <w:pStyle w:val="DefaultText"/>
        <w:jc w:val="both"/>
        <w:rPr>
          <w:szCs w:val="24"/>
        </w:rPr>
      </w:pPr>
      <w:r w:rsidRPr="00463C50">
        <w:rPr>
          <w:b/>
          <w:szCs w:val="24"/>
        </w:rPr>
        <w:t>8.4.</w:t>
      </w:r>
      <w:r w:rsidRPr="00463C50">
        <w:rPr>
          <w:szCs w:val="24"/>
        </w:rPr>
        <w:t xml:space="preserve"> Prestatorul se obligă să despăgubească Beneficiarul împotriva oricăror:</w:t>
      </w:r>
    </w:p>
    <w:p w14:paraId="446FC872" w14:textId="77777777" w:rsidR="00F403B8" w:rsidRPr="00463C50" w:rsidRDefault="00F403B8" w:rsidP="00F403B8">
      <w:pPr>
        <w:pStyle w:val="DefaultText"/>
        <w:numPr>
          <w:ilvl w:val="0"/>
          <w:numId w:val="54"/>
        </w:numPr>
        <w:overflowPunct w:val="0"/>
        <w:autoSpaceDE w:val="0"/>
        <w:autoSpaceDN w:val="0"/>
        <w:adjustRightInd w:val="0"/>
        <w:jc w:val="both"/>
        <w:textAlignment w:val="baseline"/>
        <w:rPr>
          <w:szCs w:val="24"/>
        </w:rPr>
      </w:pPr>
      <w:r w:rsidRPr="00463C50">
        <w:rPr>
          <w:szCs w:val="24"/>
        </w:rPr>
        <w:t>reclamații și acțiuni în justiție, ce rezultă din încălcarea unor drepturi de proprietate intelectuală (brevete, numae, mărci înregistrate, etc.) legate de echipamentele, materialele, instalațiile sau utilajele folosite pentru sau în legătură cu serviciile achiziționate și;</w:t>
      </w:r>
    </w:p>
    <w:p w14:paraId="0F6997B5" w14:textId="77777777" w:rsidR="00F403B8" w:rsidRPr="00463C50" w:rsidRDefault="00F403B8" w:rsidP="00F403B8">
      <w:pPr>
        <w:pStyle w:val="DefaultText"/>
        <w:numPr>
          <w:ilvl w:val="0"/>
          <w:numId w:val="54"/>
        </w:numPr>
        <w:overflowPunct w:val="0"/>
        <w:autoSpaceDE w:val="0"/>
        <w:autoSpaceDN w:val="0"/>
        <w:adjustRightInd w:val="0"/>
        <w:jc w:val="both"/>
        <w:textAlignment w:val="baseline"/>
        <w:rPr>
          <w:szCs w:val="24"/>
        </w:rPr>
      </w:pPr>
      <w:r w:rsidRPr="00463C50">
        <w:rPr>
          <w:szCs w:val="24"/>
        </w:rPr>
        <w:t>daune-interese, costuri, taxe și cheltuieli de orice natură, aferente, cu excepția situației în care o astfel de încălcare rezultă din respectarea caietului de sarcini întocmit de către Beneficiar;</w:t>
      </w:r>
    </w:p>
    <w:p w14:paraId="60EDA982"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b/>
          <w:szCs w:val="24"/>
        </w:rPr>
        <w:t>8.5.</w:t>
      </w:r>
      <w:r w:rsidRPr="00463C50">
        <w:rPr>
          <w:szCs w:val="24"/>
        </w:rPr>
        <w:t xml:space="preserve"> Prestatorul se obligă să respecte prevederile legale în vigoare referitoare la condițiile de muncă și de protecția muncii.</w:t>
      </w:r>
    </w:p>
    <w:p w14:paraId="188CC741"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b/>
          <w:szCs w:val="24"/>
        </w:rPr>
        <w:t>8.6.</w:t>
      </w:r>
      <w:r w:rsidRPr="00463C50">
        <w:rPr>
          <w:szCs w:val="24"/>
        </w:rPr>
        <w:t xml:space="preserve"> Prestatorul are obligația de a supraveghea prestarea serviciilor, de a asigura resursele umane, materiale, instalațiile, echipamentele sau altele asemenea, fie de natura provizorii, fie definitive cerute de și pentru contract, în măsura în care necesitatea asigurării acestora este prevăzută în contract sau se poate deduce în mod rezonabil din contract.</w:t>
      </w:r>
    </w:p>
    <w:p w14:paraId="6BC4D915"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b/>
          <w:szCs w:val="24"/>
        </w:rPr>
        <w:t>8.7.</w:t>
      </w:r>
      <w:r w:rsidRPr="00463C50">
        <w:rPr>
          <w:szCs w:val="24"/>
        </w:rPr>
        <w:t xml:space="preserve"> Obligațiile diriginților de șantier conform Ordinului nr. 1496/2011:</w:t>
      </w:r>
    </w:p>
    <w:p w14:paraId="79C8FDFA"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szCs w:val="24"/>
        </w:rPr>
        <w:t>A. în perioada de pregătire a investiției:</w:t>
      </w:r>
    </w:p>
    <w:p w14:paraId="2EC449B2" w14:textId="77777777" w:rsidR="00F403B8" w:rsidRPr="00463C50" w:rsidRDefault="00F403B8" w:rsidP="00F403B8">
      <w:pPr>
        <w:pStyle w:val="DefaultText"/>
        <w:numPr>
          <w:ilvl w:val="0"/>
          <w:numId w:val="55"/>
        </w:numPr>
        <w:overflowPunct w:val="0"/>
        <w:textAlignment w:val="baseline"/>
        <w:rPr>
          <w:szCs w:val="24"/>
        </w:rPr>
      </w:pPr>
      <w:r w:rsidRPr="00463C50">
        <w:rPr>
          <w:szCs w:val="24"/>
        </w:rPr>
        <w:t>Verificarea existenţei autorizaţiei de construire, precum şi a îndeplinirii condiţiilor legale cu privire la încadrarea în termenele de valabilitate;</w:t>
      </w:r>
    </w:p>
    <w:p w14:paraId="3B4BFE77" w14:textId="77777777" w:rsidR="00F403B8" w:rsidRPr="00463C50" w:rsidRDefault="00F403B8" w:rsidP="00F403B8">
      <w:pPr>
        <w:pStyle w:val="DefaultText"/>
        <w:numPr>
          <w:ilvl w:val="0"/>
          <w:numId w:val="55"/>
        </w:numPr>
        <w:overflowPunct w:val="0"/>
        <w:jc w:val="both"/>
        <w:textAlignment w:val="baseline"/>
        <w:rPr>
          <w:szCs w:val="24"/>
        </w:rPr>
      </w:pPr>
      <w:r w:rsidRPr="00463C50">
        <w:rPr>
          <w:szCs w:val="24"/>
        </w:rPr>
        <w:t>Verificarea concordanţelor dintre prevederile autorizaţiei de construire şi ale proiectului, verificarea tuturor pieselor scrise și desenate, corelarea acestora;</w:t>
      </w:r>
    </w:p>
    <w:p w14:paraId="6D6DFC09" w14:textId="77777777" w:rsidR="00F403B8" w:rsidRPr="00463C50" w:rsidRDefault="00F403B8" w:rsidP="00F403B8">
      <w:pPr>
        <w:pStyle w:val="DefaultText"/>
        <w:numPr>
          <w:ilvl w:val="0"/>
          <w:numId w:val="55"/>
        </w:numPr>
        <w:overflowPunct w:val="0"/>
        <w:jc w:val="both"/>
        <w:textAlignment w:val="baseline"/>
        <w:rPr>
          <w:szCs w:val="24"/>
        </w:rPr>
      </w:pPr>
      <w:r w:rsidRPr="00463C50">
        <w:rPr>
          <w:szCs w:val="24"/>
        </w:rPr>
        <w:t>Verificarea existenței proiectului sau a procedurilor de urmărire specială a comportării în exploatare a construcțiilor, dacă aceasta va fi instituită;</w:t>
      </w:r>
    </w:p>
    <w:p w14:paraId="2F6AD92F" w14:textId="77777777" w:rsidR="00F403B8" w:rsidRPr="00463C50" w:rsidRDefault="00F403B8" w:rsidP="00F403B8">
      <w:pPr>
        <w:pStyle w:val="DefaultText"/>
        <w:numPr>
          <w:ilvl w:val="0"/>
          <w:numId w:val="55"/>
        </w:numPr>
        <w:overflowPunct w:val="0"/>
        <w:jc w:val="both"/>
        <w:textAlignment w:val="baseline"/>
        <w:rPr>
          <w:szCs w:val="24"/>
        </w:rPr>
      </w:pPr>
      <w:r w:rsidRPr="00463C50">
        <w:rPr>
          <w:szCs w:val="24"/>
        </w:rPr>
        <w:t>Verificarea existenței și valabilității tuturor avizelor, acordurilor, precum și a modului de preluare a condițiilor impuse de acestea în proiect;</w:t>
      </w:r>
    </w:p>
    <w:p w14:paraId="311AB9EA" w14:textId="77777777" w:rsidR="00F403B8" w:rsidRPr="00463C50" w:rsidRDefault="00F403B8" w:rsidP="00F403B8">
      <w:pPr>
        <w:pStyle w:val="DefaultText"/>
        <w:numPr>
          <w:ilvl w:val="0"/>
          <w:numId w:val="55"/>
        </w:numPr>
        <w:overflowPunct w:val="0"/>
        <w:jc w:val="both"/>
        <w:textAlignment w:val="baseline"/>
        <w:rPr>
          <w:szCs w:val="24"/>
        </w:rPr>
      </w:pPr>
      <w:r w:rsidRPr="00463C50">
        <w:rPr>
          <w:szCs w:val="24"/>
        </w:rPr>
        <w:t>Respectarea reglementărilor cu privire la verificarea proiectelor de către verificatori atestaţi și însușirea acestora de către expertul tehnic atestat, acolo unde este cazul;</w:t>
      </w:r>
    </w:p>
    <w:p w14:paraId="695B17AD" w14:textId="77777777" w:rsidR="00F403B8" w:rsidRPr="00463C50" w:rsidRDefault="00F403B8" w:rsidP="00F403B8">
      <w:pPr>
        <w:pStyle w:val="DefaultText"/>
        <w:numPr>
          <w:ilvl w:val="0"/>
          <w:numId w:val="55"/>
        </w:numPr>
        <w:overflowPunct w:val="0"/>
        <w:jc w:val="both"/>
        <w:textAlignment w:val="baseline"/>
        <w:rPr>
          <w:szCs w:val="24"/>
        </w:rPr>
      </w:pPr>
      <w:r w:rsidRPr="00463C50">
        <w:rPr>
          <w:szCs w:val="24"/>
        </w:rPr>
        <w:t xml:space="preserve">Verificarea existenţei în proiect a prevederilor privind fazele determinante precum şi a programului de control al calităţii, înaintarea spre avizare către ISC a Programului de </w:t>
      </w:r>
      <w:r w:rsidRPr="00463C50">
        <w:rPr>
          <w:szCs w:val="24"/>
        </w:rPr>
        <w:lastRenderedPageBreak/>
        <w:t>control al calității întocmit de proiectant, respectiv comunicarea către Beneficiar și Antreprenor a fazelor determinante la care există confirmarea participării reprezentanților ISC;</w:t>
      </w:r>
    </w:p>
    <w:p w14:paraId="66A84799" w14:textId="77777777" w:rsidR="00F403B8" w:rsidRPr="00463C50" w:rsidRDefault="00F403B8" w:rsidP="00F403B8">
      <w:pPr>
        <w:pStyle w:val="DefaultText"/>
        <w:numPr>
          <w:ilvl w:val="0"/>
          <w:numId w:val="55"/>
        </w:numPr>
        <w:overflowPunct w:val="0"/>
        <w:autoSpaceDE w:val="0"/>
        <w:autoSpaceDN w:val="0"/>
        <w:adjustRightInd w:val="0"/>
        <w:jc w:val="both"/>
        <w:textAlignment w:val="baseline"/>
        <w:rPr>
          <w:szCs w:val="24"/>
        </w:rPr>
      </w:pPr>
      <w:r w:rsidRPr="00463C50">
        <w:rPr>
          <w:szCs w:val="24"/>
        </w:rPr>
        <w:t>Predarea către Constructor a terenului rezervat pentru organizarea de şantier (dacă este cazul). Dirigintele de Şantier are obligaţia de a verifica valoarea cheltuielilor pentru organizarea de şantier, va solicita constructorului să prezinte listele de cantități pentru organizarea de şantier în limita sumei cuprinse în oferta financiară, respectiv cheltuielile necesare în vederea creării condiţiilor de desfăşurare a activităţii de construcţii - montaj, taxe de conectare la utilităţi, etc. Totodată Dirigintele de Şantier va verifica amplasarea panourilor de identificare al construcţiei/ investiţiei, precum și conformitatea acestuia;</w:t>
      </w:r>
    </w:p>
    <w:p w14:paraId="60CFAD2B" w14:textId="77777777" w:rsidR="00F403B8" w:rsidRPr="00463C50" w:rsidRDefault="00F403B8" w:rsidP="00F403B8">
      <w:pPr>
        <w:pStyle w:val="DefaultText"/>
        <w:numPr>
          <w:ilvl w:val="0"/>
          <w:numId w:val="55"/>
        </w:numPr>
        <w:overflowPunct w:val="0"/>
        <w:autoSpaceDE w:val="0"/>
        <w:autoSpaceDN w:val="0"/>
        <w:adjustRightInd w:val="0"/>
        <w:jc w:val="both"/>
        <w:textAlignment w:val="baseline"/>
        <w:rPr>
          <w:szCs w:val="24"/>
        </w:rPr>
      </w:pPr>
      <w:r w:rsidRPr="00463C50">
        <w:rPr>
          <w:szCs w:val="24"/>
        </w:rPr>
        <w:t xml:space="preserve"> La predarea amplasamentului Dirigintele de șantier va convoca reprezentanții ai Beneficiarului, ai Antreprenorului și ai deținătorilor de instalații și utilități publice aflate pe amplasament;</w:t>
      </w:r>
    </w:p>
    <w:p w14:paraId="1A333CBD" w14:textId="77777777" w:rsidR="00F403B8" w:rsidRPr="00463C50" w:rsidRDefault="00F403B8" w:rsidP="00F403B8">
      <w:pPr>
        <w:pStyle w:val="DefaultText"/>
        <w:numPr>
          <w:ilvl w:val="0"/>
          <w:numId w:val="55"/>
        </w:numPr>
        <w:overflowPunct w:val="0"/>
        <w:autoSpaceDE w:val="0"/>
        <w:autoSpaceDN w:val="0"/>
        <w:adjustRightInd w:val="0"/>
        <w:jc w:val="both"/>
        <w:textAlignment w:val="baseline"/>
        <w:rPr>
          <w:szCs w:val="24"/>
        </w:rPr>
      </w:pPr>
      <w:r w:rsidRPr="00463C50">
        <w:rPr>
          <w:szCs w:val="24"/>
        </w:rPr>
        <w:t xml:space="preserve"> La predarea-primirea amplasamentului va fi întocmit Procesul Verbal de predare a amplasamentului care va conține mențiuni referitoare la construcțiile sau instalațiile aflate pe amplasament sau în subsol și termenele de eliberare. Amplasamentul va fi predat liber de orice sarcină;</w:t>
      </w:r>
    </w:p>
    <w:p w14:paraId="3AADEAA3" w14:textId="77777777" w:rsidR="00F403B8" w:rsidRPr="00463C50" w:rsidRDefault="00F403B8" w:rsidP="00F403B8">
      <w:pPr>
        <w:pStyle w:val="DefaultText"/>
        <w:numPr>
          <w:ilvl w:val="0"/>
          <w:numId w:val="55"/>
        </w:numPr>
        <w:overflowPunct w:val="0"/>
        <w:autoSpaceDE w:val="0"/>
        <w:autoSpaceDN w:val="0"/>
        <w:adjustRightInd w:val="0"/>
        <w:jc w:val="both"/>
        <w:textAlignment w:val="baseline"/>
        <w:rPr>
          <w:szCs w:val="24"/>
        </w:rPr>
      </w:pPr>
      <w:r w:rsidRPr="00463C50">
        <w:rPr>
          <w:szCs w:val="24"/>
        </w:rPr>
        <w:t xml:space="preserve"> Participarea, împreună cu Proiectantul şi cu Constructorul, la trasarea generală a construcţiei şi la stabilirea bornelor de reper. Dirigintele de Şantier va asista la trasarea şi materializarea bornelor de referinţă şi a cotelor de nivel în imediata apropiere a amplasamentului. </w:t>
      </w:r>
    </w:p>
    <w:p w14:paraId="3D0F5019" w14:textId="77777777" w:rsidR="00F403B8" w:rsidRPr="00463C50" w:rsidRDefault="00F403B8" w:rsidP="00F403B8">
      <w:pPr>
        <w:pStyle w:val="DefaultText"/>
        <w:numPr>
          <w:ilvl w:val="0"/>
          <w:numId w:val="55"/>
        </w:numPr>
        <w:overflowPunct w:val="0"/>
        <w:autoSpaceDE w:val="0"/>
        <w:autoSpaceDN w:val="0"/>
        <w:adjustRightInd w:val="0"/>
        <w:jc w:val="both"/>
        <w:textAlignment w:val="baseline"/>
        <w:rPr>
          <w:szCs w:val="24"/>
        </w:rPr>
      </w:pPr>
      <w:r w:rsidRPr="00463C50">
        <w:rPr>
          <w:szCs w:val="24"/>
        </w:rPr>
        <w:t>Verificarea anunțului de începere a lucrărilor la emitentul autorizației și la I.S.C.;</w:t>
      </w:r>
    </w:p>
    <w:p w14:paraId="0F80A39B" w14:textId="77777777" w:rsidR="00F403B8" w:rsidRPr="00463C50" w:rsidRDefault="00F403B8" w:rsidP="00F403B8">
      <w:pPr>
        <w:pStyle w:val="DefaultText"/>
        <w:numPr>
          <w:ilvl w:val="0"/>
          <w:numId w:val="55"/>
        </w:numPr>
        <w:overflowPunct w:val="0"/>
        <w:autoSpaceDE w:val="0"/>
        <w:autoSpaceDN w:val="0"/>
        <w:adjustRightInd w:val="0"/>
        <w:jc w:val="both"/>
        <w:textAlignment w:val="baseline"/>
        <w:rPr>
          <w:szCs w:val="24"/>
        </w:rPr>
      </w:pPr>
      <w:r w:rsidRPr="00463C50">
        <w:rPr>
          <w:szCs w:val="24"/>
        </w:rPr>
        <w:t>Verifică existența panoului de identificare a investiției, dacă aceasta corespunde prevederilor legale și dacă este amplasat la loc vizibil</w:t>
      </w:r>
    </w:p>
    <w:p w14:paraId="55112096" w14:textId="77777777" w:rsidR="00F403B8" w:rsidRPr="00463C50" w:rsidRDefault="00F403B8" w:rsidP="00F403B8">
      <w:pPr>
        <w:pStyle w:val="DefaultText"/>
        <w:overflowPunct w:val="0"/>
        <w:autoSpaceDE w:val="0"/>
        <w:autoSpaceDN w:val="0"/>
        <w:adjustRightInd w:val="0"/>
        <w:jc w:val="both"/>
        <w:textAlignment w:val="baseline"/>
        <w:rPr>
          <w:szCs w:val="24"/>
        </w:rPr>
      </w:pPr>
    </w:p>
    <w:p w14:paraId="0D1C0BF0"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szCs w:val="24"/>
        </w:rPr>
        <w:t>B. în perioada execuției lucrărilor:</w:t>
      </w:r>
    </w:p>
    <w:p w14:paraId="0802A9D1" w14:textId="77777777" w:rsidR="00F403B8" w:rsidRPr="00463C50" w:rsidRDefault="00F403B8" w:rsidP="00F403B8">
      <w:pPr>
        <w:pStyle w:val="DefaultText"/>
        <w:numPr>
          <w:ilvl w:val="0"/>
          <w:numId w:val="56"/>
        </w:numPr>
        <w:overflowPunct w:val="0"/>
        <w:textAlignment w:val="baseline"/>
        <w:rPr>
          <w:szCs w:val="24"/>
        </w:rPr>
      </w:pPr>
      <w:r w:rsidRPr="00463C50">
        <w:rPr>
          <w:szCs w:val="24"/>
        </w:rPr>
        <w:t>Urmărirea realizării construcţiei în conformitate cu prevederile autorizației de construire, cu prevederile contractului, a proiectelor, a caietelor de sarcini şi ale reglementărilor tehnice în vigoare, aplicarea corectă a acestora în vederea asigurării nivelului calitativ prevăzut în documentaţia tehnică şi în reglementările tehnice;</w:t>
      </w:r>
    </w:p>
    <w:p w14:paraId="6939702B" w14:textId="77777777" w:rsidR="00F403B8" w:rsidRPr="00463C50" w:rsidRDefault="00F403B8" w:rsidP="00F403B8">
      <w:pPr>
        <w:pStyle w:val="DefaultText"/>
        <w:numPr>
          <w:ilvl w:val="0"/>
          <w:numId w:val="56"/>
        </w:numPr>
        <w:overflowPunct w:val="0"/>
        <w:textAlignment w:val="baseline"/>
        <w:rPr>
          <w:szCs w:val="24"/>
        </w:rPr>
      </w:pPr>
      <w:r w:rsidRPr="00463C50">
        <w:rPr>
          <w:szCs w:val="24"/>
        </w:rPr>
        <w:t>Verificarea existenţei documentelor cu privire la calitatea produselor pentru construcţii, respectiv corespondenţa calităţii acestora cu prevederile cuprinse în proiect</w:t>
      </w:r>
    </w:p>
    <w:p w14:paraId="5B911921" w14:textId="77777777" w:rsidR="00F403B8" w:rsidRPr="00463C50" w:rsidRDefault="00F403B8" w:rsidP="00F403B8">
      <w:pPr>
        <w:pStyle w:val="DefaultText"/>
        <w:numPr>
          <w:ilvl w:val="0"/>
          <w:numId w:val="56"/>
        </w:numPr>
        <w:overflowPunct w:val="0"/>
        <w:textAlignment w:val="baseline"/>
        <w:rPr>
          <w:szCs w:val="24"/>
        </w:rPr>
      </w:pPr>
      <w:r w:rsidRPr="00463C50">
        <w:rPr>
          <w:szCs w:val="24"/>
        </w:rPr>
        <w:t>Interzicerea utilizării produselor pentru construcții fără certificate de conformitate, declarații de conformitate sau agrement tehnic</w:t>
      </w:r>
    </w:p>
    <w:p w14:paraId="687DFC53" w14:textId="77777777" w:rsidR="00F403B8" w:rsidRPr="00463C50" w:rsidRDefault="00F403B8" w:rsidP="00F403B8">
      <w:pPr>
        <w:pStyle w:val="DefaultText"/>
        <w:numPr>
          <w:ilvl w:val="0"/>
          <w:numId w:val="56"/>
        </w:numPr>
        <w:overflowPunct w:val="0"/>
        <w:textAlignment w:val="baseline"/>
        <w:rPr>
          <w:szCs w:val="24"/>
        </w:rPr>
      </w:pPr>
      <w:r w:rsidRPr="00463C50">
        <w:rPr>
          <w:szCs w:val="24"/>
        </w:rPr>
        <w:t>Interzicerea utilizării de procedee şi echipamente noi, neagrementate tehnic sau cu agremente tehnice la care avizul tehnic a expirat;</w:t>
      </w:r>
    </w:p>
    <w:p w14:paraId="4445E73A" w14:textId="77777777" w:rsidR="00F403B8" w:rsidRPr="00463C50" w:rsidRDefault="00F403B8" w:rsidP="00F403B8">
      <w:pPr>
        <w:pStyle w:val="DefaultText"/>
        <w:numPr>
          <w:ilvl w:val="0"/>
          <w:numId w:val="56"/>
        </w:numPr>
        <w:overflowPunct w:val="0"/>
        <w:textAlignment w:val="baseline"/>
        <w:rPr>
          <w:szCs w:val="24"/>
        </w:rPr>
      </w:pPr>
      <w:r w:rsidRPr="00463C50">
        <w:rPr>
          <w:szCs w:val="24"/>
        </w:rPr>
        <w:t>Verificarea respectării tehnologiilor de execuţie, aplicarea corectă a acestora în vederea asigurării nivelului calitativ prevăzut în documentaţia tehnică şi în reglementările tehnice;</w:t>
      </w:r>
    </w:p>
    <w:p w14:paraId="48C46533" w14:textId="77777777" w:rsidR="00F403B8" w:rsidRPr="00463C50" w:rsidRDefault="00F403B8" w:rsidP="00F403B8">
      <w:pPr>
        <w:pStyle w:val="DefaultText"/>
        <w:numPr>
          <w:ilvl w:val="0"/>
          <w:numId w:val="56"/>
        </w:numPr>
        <w:overflowPunct w:val="0"/>
        <w:textAlignment w:val="baseline"/>
        <w:rPr>
          <w:szCs w:val="24"/>
        </w:rPr>
      </w:pPr>
      <w:r w:rsidRPr="00463C50">
        <w:rPr>
          <w:szCs w:val="24"/>
        </w:rPr>
        <w:t>Verificarea respectării "Planului calităţii", a procedurilor şi instrucţiunilor tehnice pentru lucrarea respectivă;</w:t>
      </w:r>
    </w:p>
    <w:p w14:paraId="316B3A28" w14:textId="77777777" w:rsidR="00F403B8" w:rsidRPr="00463C50" w:rsidRDefault="00F403B8" w:rsidP="00F403B8">
      <w:pPr>
        <w:pStyle w:val="DefaultText"/>
        <w:numPr>
          <w:ilvl w:val="0"/>
          <w:numId w:val="56"/>
        </w:numPr>
        <w:overflowPunct w:val="0"/>
        <w:textAlignment w:val="baseline"/>
        <w:rPr>
          <w:szCs w:val="24"/>
        </w:rPr>
      </w:pPr>
      <w:r w:rsidRPr="00463C50">
        <w:rPr>
          <w:szCs w:val="24"/>
        </w:rPr>
        <w:t>Interzicerea executării lucrărilor de către personal necalificat;</w:t>
      </w:r>
    </w:p>
    <w:p w14:paraId="79A2E832" w14:textId="77777777" w:rsidR="00F403B8" w:rsidRPr="00463C50" w:rsidRDefault="00F403B8" w:rsidP="00F403B8">
      <w:pPr>
        <w:pStyle w:val="DefaultText"/>
        <w:numPr>
          <w:ilvl w:val="0"/>
          <w:numId w:val="56"/>
        </w:numPr>
        <w:overflowPunct w:val="0"/>
        <w:textAlignment w:val="baseline"/>
        <w:rPr>
          <w:szCs w:val="24"/>
        </w:rPr>
      </w:pPr>
      <w:r w:rsidRPr="00463C50">
        <w:rPr>
          <w:szCs w:val="24"/>
        </w:rPr>
        <w:t>Participă la verificarea lucrărilor ajunse în faze determinante;</w:t>
      </w:r>
    </w:p>
    <w:p w14:paraId="79B2B3EE" w14:textId="77777777" w:rsidR="00F403B8" w:rsidRPr="00463C50" w:rsidRDefault="00F403B8" w:rsidP="00F403B8">
      <w:pPr>
        <w:pStyle w:val="DefaultText"/>
        <w:numPr>
          <w:ilvl w:val="0"/>
          <w:numId w:val="56"/>
        </w:numPr>
        <w:overflowPunct w:val="0"/>
        <w:textAlignment w:val="baseline"/>
        <w:rPr>
          <w:szCs w:val="24"/>
        </w:rPr>
      </w:pPr>
      <w:r w:rsidRPr="00463C50">
        <w:rPr>
          <w:szCs w:val="24"/>
        </w:rPr>
        <w:t>Efectuează verificările prevăzute în reglementările tehnice, semnează şi ştampilează documentele întocmite ca urmare a verificărilor, respectiv procese-verbale în faze determinante, procese-verbale de recepţie calitativă a lucrărilor ce devin ascunse etc.;</w:t>
      </w:r>
    </w:p>
    <w:p w14:paraId="57ADB5B5" w14:textId="77777777" w:rsidR="00F403B8" w:rsidRPr="00463C50" w:rsidRDefault="00F403B8" w:rsidP="00F403B8">
      <w:pPr>
        <w:pStyle w:val="DefaultText"/>
        <w:numPr>
          <w:ilvl w:val="0"/>
          <w:numId w:val="56"/>
        </w:numPr>
        <w:overflowPunct w:val="0"/>
        <w:textAlignment w:val="baseline"/>
        <w:rPr>
          <w:szCs w:val="24"/>
        </w:rPr>
      </w:pPr>
      <w:r w:rsidRPr="00463C50">
        <w:rPr>
          <w:szCs w:val="24"/>
        </w:rPr>
        <w:lastRenderedPageBreak/>
        <w:t>Asistă la prelevarea de probe de la locul de punere în operă;</w:t>
      </w:r>
    </w:p>
    <w:p w14:paraId="3E20D185" w14:textId="77777777" w:rsidR="00F403B8" w:rsidRPr="00463C50" w:rsidRDefault="00F403B8" w:rsidP="00F403B8">
      <w:pPr>
        <w:pStyle w:val="DefaultText"/>
        <w:numPr>
          <w:ilvl w:val="0"/>
          <w:numId w:val="56"/>
        </w:numPr>
        <w:overflowPunct w:val="0"/>
        <w:textAlignment w:val="baseline"/>
        <w:rPr>
          <w:szCs w:val="24"/>
        </w:rPr>
      </w:pPr>
      <w:r w:rsidRPr="00463C50">
        <w:rPr>
          <w:szCs w:val="24"/>
        </w:rPr>
        <w:t>Transmit către proiectant, prin intermediul investitorului, sesizările proprii sau ale participanţilor la realizarea construcţiei privind neconformităţile constatate pe parcursul execuţiei;</w:t>
      </w:r>
    </w:p>
    <w:p w14:paraId="0C12C352" w14:textId="77777777" w:rsidR="00F403B8" w:rsidRPr="00463C50" w:rsidRDefault="00F403B8" w:rsidP="00F403B8">
      <w:pPr>
        <w:pStyle w:val="DefaultText"/>
        <w:numPr>
          <w:ilvl w:val="0"/>
          <w:numId w:val="56"/>
        </w:numPr>
        <w:overflowPunct w:val="0"/>
        <w:textAlignment w:val="baseline"/>
        <w:rPr>
          <w:szCs w:val="24"/>
        </w:rPr>
      </w:pPr>
      <w:r w:rsidRPr="00463C50">
        <w:rPr>
          <w:szCs w:val="24"/>
        </w:rPr>
        <w:t>Informează operativ investitorul privind deficienţele calitative constatate, în vederea dispunerii de măsuri şi, după caz, propun oprirea lucrărilor;</w:t>
      </w:r>
    </w:p>
    <w:p w14:paraId="46DBD8C3" w14:textId="77777777" w:rsidR="00F403B8" w:rsidRPr="00463C50" w:rsidRDefault="00F403B8" w:rsidP="00F403B8">
      <w:pPr>
        <w:pStyle w:val="DefaultText"/>
        <w:numPr>
          <w:ilvl w:val="0"/>
          <w:numId w:val="56"/>
        </w:numPr>
        <w:overflowPunct w:val="0"/>
        <w:textAlignment w:val="baseline"/>
        <w:rPr>
          <w:szCs w:val="24"/>
        </w:rPr>
      </w:pPr>
      <w:r w:rsidRPr="00463C50">
        <w:rPr>
          <w:szCs w:val="24"/>
        </w:rPr>
        <w:t>Urmăresc respectarea de către Antreprenor a dispoziţiilor şi/sau a măsurilor dispuse de proiectant/de organele abilitate;</w:t>
      </w:r>
    </w:p>
    <w:p w14:paraId="7B177E9D" w14:textId="77777777" w:rsidR="00F403B8" w:rsidRPr="00463C50" w:rsidRDefault="00F403B8" w:rsidP="00F403B8">
      <w:pPr>
        <w:pStyle w:val="DefaultText"/>
        <w:numPr>
          <w:ilvl w:val="0"/>
          <w:numId w:val="56"/>
        </w:numPr>
        <w:overflowPunct w:val="0"/>
        <w:textAlignment w:val="baseline"/>
        <w:rPr>
          <w:szCs w:val="24"/>
        </w:rPr>
      </w:pPr>
      <w:r w:rsidRPr="00463C50">
        <w:rPr>
          <w:szCs w:val="24"/>
        </w:rPr>
        <w:t>Verifică, în calitate de reprezentant al beneficiarului, respectarea prevederilor legale în cazul schimbării soluţiilor tehnice pe parcursul execuţiei lucrărilor;</w:t>
      </w:r>
    </w:p>
    <w:p w14:paraId="4F613BB4" w14:textId="77777777" w:rsidR="00F403B8" w:rsidRPr="00463C50" w:rsidRDefault="00F403B8" w:rsidP="00F403B8">
      <w:pPr>
        <w:pStyle w:val="DefaultText"/>
        <w:numPr>
          <w:ilvl w:val="0"/>
          <w:numId w:val="56"/>
        </w:numPr>
        <w:overflowPunct w:val="0"/>
        <w:textAlignment w:val="baseline"/>
        <w:rPr>
          <w:szCs w:val="24"/>
        </w:rPr>
      </w:pPr>
      <w:r w:rsidRPr="00463C50">
        <w:rPr>
          <w:szCs w:val="24"/>
        </w:rPr>
        <w:t>Anunţă I.S.C. privind oprirea/sistarea executării lucrărilor de către investitor/beneficiar pentru o perioadă mai mare de timp, exceptând perioada de timp friguros, şi verifică punerea în siguranţă a construcţiei, conform proiectului;</w:t>
      </w:r>
    </w:p>
    <w:p w14:paraId="603C4D2B" w14:textId="77777777" w:rsidR="00F403B8" w:rsidRPr="00463C50" w:rsidRDefault="00F403B8" w:rsidP="00F403B8">
      <w:pPr>
        <w:pStyle w:val="DefaultText"/>
        <w:numPr>
          <w:ilvl w:val="0"/>
          <w:numId w:val="56"/>
        </w:numPr>
        <w:overflowPunct w:val="0"/>
        <w:textAlignment w:val="baseline"/>
        <w:rPr>
          <w:szCs w:val="24"/>
        </w:rPr>
      </w:pPr>
      <w:r w:rsidRPr="00463C50">
        <w:rPr>
          <w:szCs w:val="24"/>
        </w:rPr>
        <w:t>Anunţă I.S.C. privind reluarea lucrărilor la investiţiile la care a fost oprită/sistată executarea lucrărilor de către investitor/beneficiar pentru o perioadă mai mare de timp, exceptând perioada de timp friguros;</w:t>
      </w:r>
    </w:p>
    <w:p w14:paraId="0469503A" w14:textId="77777777" w:rsidR="00F403B8" w:rsidRPr="00463C50" w:rsidRDefault="00F403B8" w:rsidP="00F403B8">
      <w:pPr>
        <w:pStyle w:val="DefaultText"/>
        <w:numPr>
          <w:ilvl w:val="0"/>
          <w:numId w:val="56"/>
        </w:numPr>
        <w:overflowPunct w:val="0"/>
        <w:textAlignment w:val="baseline"/>
        <w:rPr>
          <w:szCs w:val="24"/>
        </w:rPr>
      </w:pPr>
      <w:r w:rsidRPr="00463C50">
        <w:rPr>
          <w:szCs w:val="24"/>
        </w:rPr>
        <w:t>Anunță I.S.C. cu privire la accidentele tehnice petrecute pe perioada de execuție a lucrărilor</w:t>
      </w:r>
    </w:p>
    <w:p w14:paraId="5737803C" w14:textId="77777777" w:rsidR="00F403B8" w:rsidRPr="00463C50" w:rsidRDefault="00F403B8" w:rsidP="00F403B8">
      <w:pPr>
        <w:pStyle w:val="DefaultText"/>
        <w:numPr>
          <w:ilvl w:val="0"/>
          <w:numId w:val="56"/>
        </w:numPr>
        <w:overflowPunct w:val="0"/>
        <w:textAlignment w:val="baseline"/>
        <w:rPr>
          <w:szCs w:val="24"/>
        </w:rPr>
      </w:pPr>
      <w:r w:rsidRPr="00463C50">
        <w:rPr>
          <w:szCs w:val="24"/>
        </w:rPr>
        <w:t>Preia documentele de la constructor şi proiectant şi completează cartea tehnică a construcţiei cu toate documentele prevăzute de reglementările legale;</w:t>
      </w:r>
    </w:p>
    <w:p w14:paraId="073F5C5C" w14:textId="77777777" w:rsidR="00F403B8" w:rsidRPr="00463C50" w:rsidRDefault="00F403B8" w:rsidP="00F403B8">
      <w:pPr>
        <w:pStyle w:val="DefaultText"/>
        <w:numPr>
          <w:ilvl w:val="0"/>
          <w:numId w:val="56"/>
        </w:numPr>
        <w:overflowPunct w:val="0"/>
        <w:textAlignment w:val="baseline"/>
        <w:rPr>
          <w:szCs w:val="24"/>
        </w:rPr>
      </w:pPr>
      <w:r w:rsidRPr="00463C50">
        <w:rPr>
          <w:szCs w:val="24"/>
        </w:rPr>
        <w:t>Urmărește dezafectarea lucrărilor de organizare de şantier şi predau terenul deţinătorului acestuia.</w:t>
      </w:r>
    </w:p>
    <w:p w14:paraId="24C6F1BE" w14:textId="77777777" w:rsidR="00F403B8" w:rsidRPr="00463C50" w:rsidRDefault="00F403B8" w:rsidP="00F403B8">
      <w:pPr>
        <w:pStyle w:val="DefaultText"/>
        <w:numPr>
          <w:ilvl w:val="0"/>
          <w:numId w:val="56"/>
        </w:numPr>
        <w:overflowPunct w:val="0"/>
        <w:autoSpaceDE w:val="0"/>
        <w:autoSpaceDN w:val="0"/>
        <w:adjustRightInd w:val="0"/>
        <w:jc w:val="both"/>
        <w:textAlignment w:val="baseline"/>
        <w:rPr>
          <w:szCs w:val="24"/>
        </w:rPr>
      </w:pPr>
      <w:r w:rsidRPr="00463C50">
        <w:rPr>
          <w:szCs w:val="24"/>
        </w:rPr>
        <w:t>Semnează jurnalul de șantier întocmit de Antreprenor</w:t>
      </w:r>
    </w:p>
    <w:p w14:paraId="7F34C1F6" w14:textId="77777777" w:rsidR="00F403B8" w:rsidRPr="00463C50" w:rsidRDefault="00F403B8" w:rsidP="00F403B8">
      <w:pPr>
        <w:pStyle w:val="DefaultText"/>
        <w:overflowPunct w:val="0"/>
        <w:autoSpaceDE w:val="0"/>
        <w:autoSpaceDN w:val="0"/>
        <w:adjustRightInd w:val="0"/>
        <w:jc w:val="both"/>
        <w:textAlignment w:val="baseline"/>
        <w:rPr>
          <w:szCs w:val="24"/>
        </w:rPr>
      </w:pPr>
    </w:p>
    <w:p w14:paraId="2602068F"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szCs w:val="24"/>
        </w:rPr>
        <w:t>C. la recepția lucrărilor</w:t>
      </w:r>
    </w:p>
    <w:p w14:paraId="36C27018" w14:textId="77777777" w:rsidR="00F403B8" w:rsidRPr="00463C50" w:rsidRDefault="00F403B8" w:rsidP="00F403B8">
      <w:pPr>
        <w:pStyle w:val="DefaultText"/>
        <w:numPr>
          <w:ilvl w:val="0"/>
          <w:numId w:val="57"/>
        </w:numPr>
        <w:overflowPunct w:val="0"/>
        <w:autoSpaceDE w:val="0"/>
        <w:autoSpaceDN w:val="0"/>
        <w:adjustRightInd w:val="0"/>
        <w:jc w:val="both"/>
        <w:textAlignment w:val="baseline"/>
        <w:rPr>
          <w:szCs w:val="24"/>
        </w:rPr>
      </w:pPr>
      <w:r w:rsidRPr="00463C50">
        <w:rPr>
          <w:szCs w:val="24"/>
        </w:rPr>
        <w:t>asigură secretariatul comisiei de recepție la terminarea lucrărilor și întocmesc actele de recepție;</w:t>
      </w:r>
    </w:p>
    <w:p w14:paraId="5C5321E2" w14:textId="77777777" w:rsidR="00F403B8" w:rsidRPr="00463C50" w:rsidRDefault="00F403B8" w:rsidP="00F403B8">
      <w:pPr>
        <w:pStyle w:val="DefaultText"/>
        <w:numPr>
          <w:ilvl w:val="0"/>
          <w:numId w:val="57"/>
        </w:numPr>
        <w:overflowPunct w:val="0"/>
        <w:autoSpaceDE w:val="0"/>
        <w:autoSpaceDN w:val="0"/>
        <w:adjustRightInd w:val="0"/>
        <w:jc w:val="both"/>
        <w:textAlignment w:val="baseline"/>
        <w:rPr>
          <w:szCs w:val="24"/>
        </w:rPr>
      </w:pPr>
      <w:r w:rsidRPr="00463C50">
        <w:rPr>
          <w:szCs w:val="24"/>
        </w:rPr>
        <w:t>urmăresc soluționarea obiecțiilor cuprinse în anexele la procesul-verbal de recepție la terminarea lucrărilor și îndeplinirea recomandărilor comisiei de recepție;</w:t>
      </w:r>
    </w:p>
    <w:p w14:paraId="7C47BAC8" w14:textId="77777777" w:rsidR="00F403B8" w:rsidRPr="00463C50" w:rsidRDefault="00F403B8" w:rsidP="00F403B8">
      <w:pPr>
        <w:pStyle w:val="DefaultText"/>
        <w:numPr>
          <w:ilvl w:val="0"/>
          <w:numId w:val="57"/>
        </w:numPr>
        <w:overflowPunct w:val="0"/>
        <w:autoSpaceDE w:val="0"/>
        <w:autoSpaceDN w:val="0"/>
        <w:adjustRightInd w:val="0"/>
        <w:jc w:val="both"/>
        <w:textAlignment w:val="baseline"/>
        <w:rPr>
          <w:szCs w:val="24"/>
        </w:rPr>
      </w:pPr>
      <w:r w:rsidRPr="00463C50">
        <w:rPr>
          <w:szCs w:val="24"/>
        </w:rPr>
        <w:t>predau către investitor actele de recepție și cartea tehnică a construcției după efectuarea recepției finale;</w:t>
      </w:r>
    </w:p>
    <w:p w14:paraId="66D58922" w14:textId="77777777" w:rsidR="00F403B8" w:rsidRPr="00463C50" w:rsidRDefault="00F403B8" w:rsidP="00F403B8">
      <w:pPr>
        <w:pStyle w:val="DefaultText"/>
        <w:overflowPunct w:val="0"/>
        <w:autoSpaceDE w:val="0"/>
        <w:autoSpaceDN w:val="0"/>
        <w:adjustRightInd w:val="0"/>
        <w:jc w:val="both"/>
        <w:textAlignment w:val="baseline"/>
        <w:rPr>
          <w:szCs w:val="24"/>
        </w:rPr>
      </w:pPr>
    </w:p>
    <w:p w14:paraId="28FACE92"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szCs w:val="24"/>
        </w:rPr>
        <w:t>D. perioada de garantie a lucrarilor</w:t>
      </w:r>
    </w:p>
    <w:p w14:paraId="38D37C20" w14:textId="77777777" w:rsidR="00F403B8" w:rsidRPr="00463C50" w:rsidRDefault="00F403B8" w:rsidP="00F403B8">
      <w:pPr>
        <w:pStyle w:val="DefaultText"/>
        <w:numPr>
          <w:ilvl w:val="0"/>
          <w:numId w:val="62"/>
        </w:numPr>
        <w:overflowPunct w:val="0"/>
        <w:autoSpaceDE w:val="0"/>
        <w:autoSpaceDN w:val="0"/>
        <w:adjustRightInd w:val="0"/>
        <w:jc w:val="both"/>
        <w:textAlignment w:val="baseline"/>
        <w:rPr>
          <w:szCs w:val="24"/>
        </w:rPr>
      </w:pPr>
      <w:r w:rsidRPr="00463C50">
        <w:rPr>
          <w:szCs w:val="24"/>
        </w:rPr>
        <w:t>urmarirea modului de remediere a defectiunilor/ neconformitatilor constatate de catre Comisia de receptie la terminarea lucrarilor;</w:t>
      </w:r>
    </w:p>
    <w:p w14:paraId="244D9D3C" w14:textId="77777777" w:rsidR="00F403B8" w:rsidRPr="00463C50" w:rsidRDefault="00F403B8" w:rsidP="00F403B8">
      <w:pPr>
        <w:pStyle w:val="DefaultText"/>
        <w:numPr>
          <w:ilvl w:val="0"/>
          <w:numId w:val="62"/>
        </w:numPr>
        <w:overflowPunct w:val="0"/>
        <w:autoSpaceDE w:val="0"/>
        <w:autoSpaceDN w:val="0"/>
        <w:adjustRightInd w:val="0"/>
        <w:jc w:val="both"/>
        <w:textAlignment w:val="baseline"/>
        <w:rPr>
          <w:szCs w:val="24"/>
        </w:rPr>
      </w:pPr>
      <w:r w:rsidRPr="00463C50">
        <w:rPr>
          <w:szCs w:val="24"/>
        </w:rPr>
        <w:t>urmarirea comportarii in timp (respectiv in erioada de garantie) a obiectivului de investii. Pentru aceasta:</w:t>
      </w:r>
    </w:p>
    <w:p w14:paraId="5095D6D2" w14:textId="77777777" w:rsidR="00F403B8" w:rsidRPr="00463C50" w:rsidRDefault="00F403B8" w:rsidP="00F403B8">
      <w:pPr>
        <w:pStyle w:val="DefaultText"/>
        <w:numPr>
          <w:ilvl w:val="0"/>
          <w:numId w:val="63"/>
        </w:numPr>
        <w:overflowPunct w:val="0"/>
        <w:autoSpaceDE w:val="0"/>
        <w:autoSpaceDN w:val="0"/>
        <w:adjustRightInd w:val="0"/>
        <w:ind w:left="360"/>
        <w:jc w:val="both"/>
        <w:textAlignment w:val="baseline"/>
        <w:rPr>
          <w:szCs w:val="24"/>
        </w:rPr>
      </w:pPr>
      <w:r w:rsidRPr="00463C50">
        <w:rPr>
          <w:szCs w:val="24"/>
        </w:rPr>
        <w:t xml:space="preserve">urmareste rezolvarea problemelor constatate de Comisia de receptie, inclusiv rezolvarea remedierilor </w:t>
      </w:r>
    </w:p>
    <w:p w14:paraId="1F5F0FD5" w14:textId="77777777" w:rsidR="00F403B8" w:rsidRPr="00463C50" w:rsidRDefault="00F403B8" w:rsidP="00F403B8">
      <w:pPr>
        <w:pStyle w:val="DefaultText"/>
        <w:numPr>
          <w:ilvl w:val="0"/>
          <w:numId w:val="63"/>
        </w:numPr>
        <w:overflowPunct w:val="0"/>
        <w:autoSpaceDE w:val="0"/>
        <w:autoSpaceDN w:val="0"/>
        <w:adjustRightInd w:val="0"/>
        <w:ind w:left="360"/>
        <w:jc w:val="both"/>
        <w:textAlignment w:val="baseline"/>
        <w:rPr>
          <w:szCs w:val="24"/>
        </w:rPr>
      </w:pPr>
      <w:r w:rsidRPr="00463C50">
        <w:rPr>
          <w:szCs w:val="24"/>
        </w:rPr>
        <w:t>urmareste comportarea lucrarilor executate si aflate in perioada de garantie</w:t>
      </w:r>
    </w:p>
    <w:p w14:paraId="1CEF142E" w14:textId="77777777" w:rsidR="00F403B8" w:rsidRPr="00463C50" w:rsidRDefault="00F403B8" w:rsidP="00F403B8">
      <w:pPr>
        <w:pStyle w:val="DefaultText"/>
        <w:numPr>
          <w:ilvl w:val="0"/>
          <w:numId w:val="63"/>
        </w:numPr>
        <w:overflowPunct w:val="0"/>
        <w:autoSpaceDE w:val="0"/>
        <w:autoSpaceDN w:val="0"/>
        <w:adjustRightInd w:val="0"/>
        <w:ind w:left="360"/>
        <w:jc w:val="both"/>
        <w:textAlignment w:val="baseline"/>
        <w:rPr>
          <w:szCs w:val="24"/>
        </w:rPr>
      </w:pPr>
      <w:r w:rsidRPr="00463C50">
        <w:rPr>
          <w:szCs w:val="24"/>
        </w:rPr>
        <w:t>dirigintele de santier va transmite Autoritatii Contractante si Antreprenorului, dupa caz (respectiv de cate ori situatia o impune), o notificare cu privire la defectiunile care au aparut in perioada de garantie a lucrarilor executate si pe care, conform contractului de proiectare si executie si a legislatiei in vigoare, Antreprenorul trebuie sa le remedieze pe cheltuiala sa si va stabili masurile care se impun pentru remediere, cat si termenul pana la care trebuie efectuate;</w:t>
      </w:r>
    </w:p>
    <w:p w14:paraId="1AE5EC39" w14:textId="77777777" w:rsidR="00F403B8" w:rsidRPr="00463C50" w:rsidRDefault="00F403B8" w:rsidP="00F403B8">
      <w:pPr>
        <w:pStyle w:val="DefaultText"/>
        <w:overflowPunct w:val="0"/>
        <w:autoSpaceDE w:val="0"/>
        <w:autoSpaceDN w:val="0"/>
        <w:adjustRightInd w:val="0"/>
        <w:jc w:val="both"/>
        <w:textAlignment w:val="baseline"/>
        <w:rPr>
          <w:szCs w:val="24"/>
        </w:rPr>
      </w:pPr>
    </w:p>
    <w:p w14:paraId="01A41370"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szCs w:val="24"/>
        </w:rPr>
        <w:t>E. receptia finala a lucrarilor</w:t>
      </w:r>
    </w:p>
    <w:p w14:paraId="0E8A632B" w14:textId="77777777" w:rsidR="00F403B8" w:rsidRPr="00463C50" w:rsidRDefault="00F403B8" w:rsidP="00F403B8">
      <w:pPr>
        <w:pStyle w:val="DefaultText"/>
        <w:numPr>
          <w:ilvl w:val="0"/>
          <w:numId w:val="64"/>
        </w:numPr>
        <w:overflowPunct w:val="0"/>
        <w:autoSpaceDE w:val="0"/>
        <w:autoSpaceDN w:val="0"/>
        <w:adjustRightInd w:val="0"/>
        <w:jc w:val="both"/>
        <w:textAlignment w:val="baseline"/>
        <w:rPr>
          <w:szCs w:val="24"/>
        </w:rPr>
      </w:pPr>
      <w:r w:rsidRPr="00463C50">
        <w:rPr>
          <w:szCs w:val="24"/>
        </w:rPr>
        <w:t>asigura secretariatul Comisiei de receptie si intocmeste Procesul verbal de receptie finala a lucrarilor</w:t>
      </w:r>
    </w:p>
    <w:p w14:paraId="6E0B13EE" w14:textId="77777777" w:rsidR="00F403B8" w:rsidRPr="00463C50" w:rsidRDefault="00F403B8" w:rsidP="00F403B8">
      <w:pPr>
        <w:pStyle w:val="DefaultText"/>
        <w:numPr>
          <w:ilvl w:val="0"/>
          <w:numId w:val="64"/>
        </w:numPr>
        <w:overflowPunct w:val="0"/>
        <w:autoSpaceDE w:val="0"/>
        <w:autoSpaceDN w:val="0"/>
        <w:adjustRightInd w:val="0"/>
        <w:jc w:val="both"/>
        <w:textAlignment w:val="baseline"/>
        <w:rPr>
          <w:szCs w:val="24"/>
        </w:rPr>
      </w:pPr>
      <w:r w:rsidRPr="00463C50">
        <w:rPr>
          <w:szCs w:val="24"/>
        </w:rPr>
        <w:t>preda investitorului actele de receptie si alte documente relevante din perioada postexecutie</w:t>
      </w:r>
    </w:p>
    <w:p w14:paraId="3A08765A"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szCs w:val="24"/>
        </w:rPr>
        <w:tab/>
      </w:r>
    </w:p>
    <w:p w14:paraId="71B137AE" w14:textId="77777777" w:rsidR="00F403B8" w:rsidRPr="00463C50" w:rsidRDefault="00F403B8" w:rsidP="00F403B8">
      <w:pPr>
        <w:pStyle w:val="DefaultText"/>
        <w:overflowPunct w:val="0"/>
        <w:autoSpaceDE w:val="0"/>
        <w:autoSpaceDN w:val="0"/>
        <w:adjustRightInd w:val="0"/>
        <w:ind w:firstLine="720"/>
        <w:jc w:val="both"/>
        <w:textAlignment w:val="baseline"/>
        <w:rPr>
          <w:szCs w:val="24"/>
        </w:rPr>
      </w:pPr>
      <w:r w:rsidRPr="00463C50">
        <w:rPr>
          <w:szCs w:val="24"/>
        </w:rPr>
        <w:t>Obligațiile prevăzute mai sus nu sunt limitative, Dirigintele de șantier putând participa în calitate de reprezentant al beneficiarului în toate fazele privind realizarea construcțiilor, în limitele atribuțiilor stabilite prin reglementările în vigoare și ale contractului încheiat cu beneficiarul.</w:t>
      </w:r>
    </w:p>
    <w:p w14:paraId="36B1F803"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szCs w:val="24"/>
        </w:rPr>
        <w:tab/>
        <w:t>Dirigintele de șantier răspunde în cazul neîndeplinirii obligațiilor prevăzute de lege, precum și în cazul neasigurării din culpa sa, a realizării nivelului calitativ al lucrărilor prevăzut în proiect, caiete de sarcini, în reglementările tehnice în vigoare și în contract.</w:t>
      </w:r>
    </w:p>
    <w:p w14:paraId="648450D9" w14:textId="77777777" w:rsidR="00F403B8" w:rsidRPr="00463C50" w:rsidRDefault="00F403B8" w:rsidP="00F403B8">
      <w:pPr>
        <w:pStyle w:val="DefaultText"/>
        <w:overflowPunct w:val="0"/>
        <w:autoSpaceDE w:val="0"/>
        <w:autoSpaceDN w:val="0"/>
        <w:adjustRightInd w:val="0"/>
        <w:jc w:val="both"/>
        <w:textAlignment w:val="baseline"/>
        <w:rPr>
          <w:szCs w:val="24"/>
        </w:rPr>
      </w:pPr>
      <w:r w:rsidRPr="00463C50">
        <w:rPr>
          <w:b/>
          <w:szCs w:val="24"/>
        </w:rPr>
        <w:t>8.8.</w:t>
      </w:r>
      <w:r w:rsidRPr="00463C50">
        <w:rPr>
          <w:szCs w:val="24"/>
        </w:rPr>
        <w:t xml:space="preserve"> Atribuțiile enumerate mai sus se completează cu restul atribuțiilor și responsabilităților prevăzute în caietul de sarcini și în conformite cu legislația în vigoare.</w:t>
      </w:r>
    </w:p>
    <w:p w14:paraId="431E72CB" w14:textId="77777777" w:rsidR="00F403B8" w:rsidRPr="00463C50" w:rsidRDefault="00F403B8" w:rsidP="00F403B8">
      <w:pPr>
        <w:pStyle w:val="DefaultText"/>
        <w:overflowPunct w:val="0"/>
        <w:autoSpaceDE w:val="0"/>
        <w:autoSpaceDN w:val="0"/>
        <w:adjustRightInd w:val="0"/>
        <w:jc w:val="both"/>
        <w:textAlignment w:val="baseline"/>
        <w:rPr>
          <w:szCs w:val="24"/>
        </w:rPr>
      </w:pPr>
    </w:p>
    <w:p w14:paraId="0226A70C" w14:textId="77777777" w:rsidR="00F403B8" w:rsidRPr="00463C50" w:rsidRDefault="00F403B8" w:rsidP="00F403B8">
      <w:pPr>
        <w:ind w:right="-58"/>
        <w:contextualSpacing/>
        <w:jc w:val="both"/>
        <w:rPr>
          <w:rFonts w:ascii="Times New Roman" w:hAnsi="Times New Roman"/>
          <w:b/>
          <w:i/>
          <w:sz w:val="24"/>
          <w:szCs w:val="24"/>
        </w:rPr>
      </w:pPr>
      <w:r w:rsidRPr="00463C50">
        <w:rPr>
          <w:rFonts w:ascii="Times New Roman" w:hAnsi="Times New Roman"/>
          <w:b/>
          <w:i/>
          <w:sz w:val="24"/>
          <w:szCs w:val="24"/>
        </w:rPr>
        <w:t xml:space="preserve">9. </w:t>
      </w:r>
      <w:proofErr w:type="spellStart"/>
      <w:r w:rsidRPr="00463C50">
        <w:rPr>
          <w:rFonts w:ascii="Times New Roman" w:hAnsi="Times New Roman"/>
          <w:b/>
          <w:i/>
          <w:sz w:val="24"/>
          <w:szCs w:val="24"/>
        </w:rPr>
        <w:t>Obligatiile</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achizitorului</w:t>
      </w:r>
      <w:proofErr w:type="spellEnd"/>
    </w:p>
    <w:p w14:paraId="1FE32DE9" w14:textId="77777777" w:rsidR="00F403B8" w:rsidRPr="00463C50" w:rsidRDefault="00F403B8" w:rsidP="00F403B8">
      <w:pPr>
        <w:pStyle w:val="DefaultText"/>
        <w:jc w:val="both"/>
        <w:rPr>
          <w:szCs w:val="24"/>
          <w:lang w:val="nl-NL"/>
        </w:rPr>
      </w:pPr>
      <w:r w:rsidRPr="00463C50">
        <w:rPr>
          <w:bCs/>
          <w:szCs w:val="24"/>
          <w:lang w:val="nl-NL"/>
        </w:rPr>
        <w:t>9.1 - Achizitorul</w:t>
      </w:r>
      <w:r w:rsidRPr="00463C50">
        <w:rPr>
          <w:szCs w:val="24"/>
          <w:lang w:val="nl-NL"/>
        </w:rPr>
        <w:t xml:space="preserve"> se obligă să plătească preţul convenit în prezentul contract, sub conditia suspensiva a executarii intocmai de catre Prestator a obligatiilor sale, conform Contractului si ofertei sale.</w:t>
      </w:r>
    </w:p>
    <w:p w14:paraId="6965001D" w14:textId="77777777" w:rsidR="00F403B8" w:rsidRPr="00463C50" w:rsidRDefault="00F403B8" w:rsidP="00F403B8">
      <w:pPr>
        <w:pStyle w:val="DefaultText"/>
        <w:rPr>
          <w:szCs w:val="24"/>
        </w:rPr>
      </w:pPr>
      <w:r w:rsidRPr="00463C50">
        <w:rPr>
          <w:szCs w:val="24"/>
          <w:lang w:val="nl-NL"/>
        </w:rPr>
        <w:t xml:space="preserve">9.2 – Achizitorul va pune </w:t>
      </w:r>
      <w:r w:rsidRPr="00463C50">
        <w:rPr>
          <w:szCs w:val="24"/>
        </w:rPr>
        <w:t>la dispoziția Dirigintelui cu care se va încheia contractul, următoarele documente:</w:t>
      </w:r>
    </w:p>
    <w:p w14:paraId="62C2396A" w14:textId="77777777" w:rsidR="00F403B8" w:rsidRPr="00463C50" w:rsidRDefault="00F403B8" w:rsidP="00F403B8">
      <w:pPr>
        <w:pStyle w:val="DefaultText"/>
        <w:numPr>
          <w:ilvl w:val="0"/>
          <w:numId w:val="61"/>
        </w:numPr>
        <w:rPr>
          <w:szCs w:val="24"/>
        </w:rPr>
      </w:pPr>
      <w:r w:rsidRPr="00463C50">
        <w:rPr>
          <w:szCs w:val="24"/>
        </w:rPr>
        <w:t>un exemplar din documentația tehnică de execuție</w:t>
      </w:r>
    </w:p>
    <w:p w14:paraId="50219264" w14:textId="77777777" w:rsidR="00F403B8" w:rsidRPr="00463C50" w:rsidRDefault="00F403B8" w:rsidP="00F403B8">
      <w:pPr>
        <w:pStyle w:val="DefaultText"/>
        <w:numPr>
          <w:ilvl w:val="0"/>
          <w:numId w:val="61"/>
        </w:numPr>
        <w:rPr>
          <w:szCs w:val="24"/>
        </w:rPr>
      </w:pPr>
      <w:r w:rsidRPr="00463C50">
        <w:rPr>
          <w:szCs w:val="24"/>
        </w:rPr>
        <w:t>detaliile execuției</w:t>
      </w:r>
    </w:p>
    <w:p w14:paraId="32F9DBF9" w14:textId="77777777" w:rsidR="00F403B8" w:rsidRPr="00463C50" w:rsidRDefault="00F403B8" w:rsidP="00F403B8">
      <w:pPr>
        <w:pStyle w:val="DefaultText"/>
        <w:numPr>
          <w:ilvl w:val="0"/>
          <w:numId w:val="61"/>
        </w:numPr>
        <w:rPr>
          <w:szCs w:val="24"/>
        </w:rPr>
      </w:pPr>
      <w:r w:rsidRPr="00463C50">
        <w:rPr>
          <w:szCs w:val="24"/>
        </w:rPr>
        <w:t xml:space="preserve">caietele de sarcini </w:t>
      </w:r>
    </w:p>
    <w:p w14:paraId="3678AA89" w14:textId="77777777" w:rsidR="00F403B8" w:rsidRPr="00463C50" w:rsidRDefault="00F403B8" w:rsidP="00F403B8">
      <w:pPr>
        <w:pStyle w:val="DefaultText"/>
        <w:numPr>
          <w:ilvl w:val="0"/>
          <w:numId w:val="61"/>
        </w:numPr>
        <w:rPr>
          <w:szCs w:val="24"/>
        </w:rPr>
      </w:pPr>
      <w:r w:rsidRPr="00463C50">
        <w:rPr>
          <w:szCs w:val="24"/>
        </w:rPr>
        <w:t>un exemplar din contractul de lucrări încheiat cu constructorul, Propunerea tehnică si financiară a constructorului</w:t>
      </w:r>
    </w:p>
    <w:p w14:paraId="4E3323C2" w14:textId="77777777" w:rsidR="00F403B8" w:rsidRPr="00463C50" w:rsidRDefault="00F403B8" w:rsidP="00F403B8">
      <w:pPr>
        <w:pStyle w:val="DefaultText"/>
        <w:numPr>
          <w:ilvl w:val="0"/>
          <w:numId w:val="61"/>
        </w:numPr>
        <w:rPr>
          <w:szCs w:val="24"/>
        </w:rPr>
      </w:pPr>
      <w:r w:rsidRPr="00463C50">
        <w:rPr>
          <w:szCs w:val="24"/>
        </w:rPr>
        <w:t>avizele, acordurile si autorizatia de construire.</w:t>
      </w:r>
    </w:p>
    <w:p w14:paraId="1AEFA916" w14:textId="77777777" w:rsidR="00F403B8" w:rsidRPr="00463C50" w:rsidRDefault="00F403B8" w:rsidP="00F403B8">
      <w:pPr>
        <w:pStyle w:val="DefaultText"/>
        <w:numPr>
          <w:ilvl w:val="0"/>
          <w:numId w:val="61"/>
        </w:numPr>
        <w:rPr>
          <w:szCs w:val="24"/>
        </w:rPr>
      </w:pPr>
      <w:r w:rsidRPr="00463C50">
        <w:rPr>
          <w:szCs w:val="24"/>
        </w:rPr>
        <w:t>Alte documente considerate necesare in vederea prestarii serviciilor.</w:t>
      </w:r>
    </w:p>
    <w:p w14:paraId="77368223" w14:textId="77777777" w:rsidR="00F403B8" w:rsidRPr="00463C50" w:rsidRDefault="00F403B8" w:rsidP="00F403B8">
      <w:pPr>
        <w:ind w:right="-58"/>
        <w:contextualSpacing/>
        <w:jc w:val="both"/>
        <w:rPr>
          <w:rFonts w:ascii="Times New Roman" w:hAnsi="Times New Roman"/>
          <w:sz w:val="24"/>
          <w:szCs w:val="24"/>
        </w:rPr>
      </w:pPr>
    </w:p>
    <w:p w14:paraId="012B6E0F" w14:textId="77777777" w:rsidR="00F403B8" w:rsidRPr="00463C50" w:rsidRDefault="00F403B8" w:rsidP="00F403B8">
      <w:pPr>
        <w:ind w:right="-58"/>
        <w:contextualSpacing/>
        <w:jc w:val="both"/>
        <w:rPr>
          <w:rFonts w:ascii="Times New Roman" w:hAnsi="Times New Roman"/>
          <w:b/>
          <w:i/>
          <w:sz w:val="24"/>
          <w:szCs w:val="24"/>
        </w:rPr>
      </w:pPr>
      <w:r w:rsidRPr="00463C50">
        <w:rPr>
          <w:rFonts w:ascii="Times New Roman" w:hAnsi="Times New Roman"/>
          <w:b/>
          <w:i/>
          <w:sz w:val="24"/>
          <w:szCs w:val="24"/>
        </w:rPr>
        <w:t xml:space="preserve">10. </w:t>
      </w:r>
      <w:proofErr w:type="spellStart"/>
      <w:r w:rsidRPr="00463C50">
        <w:rPr>
          <w:rFonts w:ascii="Times New Roman" w:hAnsi="Times New Roman"/>
          <w:b/>
          <w:i/>
          <w:sz w:val="24"/>
          <w:szCs w:val="24"/>
        </w:rPr>
        <w:t>Sanctiuni</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pentru</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neindeplinirea</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culpabila</w:t>
      </w:r>
      <w:proofErr w:type="spellEnd"/>
      <w:r w:rsidRPr="00463C50">
        <w:rPr>
          <w:rFonts w:ascii="Times New Roman" w:hAnsi="Times New Roman"/>
          <w:b/>
          <w:i/>
          <w:sz w:val="24"/>
          <w:szCs w:val="24"/>
        </w:rPr>
        <w:t xml:space="preserve"> </w:t>
      </w:r>
      <w:proofErr w:type="gramStart"/>
      <w:r w:rsidRPr="00463C50">
        <w:rPr>
          <w:rFonts w:ascii="Times New Roman" w:hAnsi="Times New Roman"/>
          <w:b/>
          <w:i/>
          <w:sz w:val="24"/>
          <w:szCs w:val="24"/>
        </w:rPr>
        <w:t>a</w:t>
      </w:r>
      <w:proofErr w:type="gram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obligatiilor</w:t>
      </w:r>
      <w:proofErr w:type="spellEnd"/>
    </w:p>
    <w:p w14:paraId="7A29D3F1" w14:textId="77777777" w:rsidR="00F403B8" w:rsidRPr="00463C50" w:rsidRDefault="00F403B8" w:rsidP="00F403B8">
      <w:pPr>
        <w:pStyle w:val="DefaultText"/>
        <w:jc w:val="both"/>
        <w:rPr>
          <w:szCs w:val="24"/>
        </w:rPr>
      </w:pPr>
      <w:r w:rsidRPr="00463C50">
        <w:rPr>
          <w:b/>
          <w:szCs w:val="24"/>
          <w:lang w:val="nl-NL"/>
        </w:rPr>
        <w:t>10.1</w:t>
      </w:r>
      <w:r w:rsidRPr="00463C50">
        <w:rPr>
          <w:szCs w:val="24"/>
          <w:lang w:val="nl-NL"/>
        </w:rPr>
        <w:t xml:space="preserve"> - În cazul în care, din vina sa exclusivă, prestatorul nu îşi îndeplineşte obligaţiile asumate, atunci achizitorul are dreptul de a deduce din preţul contractului, ca penalităţi, o sumă echivalentă cu o cotă procentuală de 0.1% </w:t>
      </w:r>
      <w:r w:rsidRPr="00463C50">
        <w:rPr>
          <w:szCs w:val="24"/>
        </w:rPr>
        <w:t xml:space="preserve">pe zi de întârziere </w:t>
      </w:r>
      <w:r w:rsidRPr="00463C50">
        <w:rPr>
          <w:szCs w:val="24"/>
          <w:lang w:val="nl-NL"/>
        </w:rPr>
        <w:t xml:space="preserve">din preţul contractului. </w:t>
      </w:r>
      <w:r w:rsidRPr="00463C50">
        <w:rPr>
          <w:szCs w:val="24"/>
        </w:rPr>
        <w:t>Perceperea penalitatilor nu este conditionata de nici o notificare sau alta procedura prealabila de punere in intarziere sau altele asemenea, Prestatorul fiind de drept considerat in intarziere in ziua imediat urmatoare termenului în care obligația respectivă trebuia să fie îndeplinită.</w:t>
      </w:r>
    </w:p>
    <w:p w14:paraId="31B4C1FC" w14:textId="77777777" w:rsidR="00F403B8" w:rsidRPr="00463C50" w:rsidRDefault="00F403B8" w:rsidP="00F403B8">
      <w:pPr>
        <w:pStyle w:val="DefaultText"/>
        <w:jc w:val="both"/>
        <w:rPr>
          <w:b/>
          <w:szCs w:val="24"/>
        </w:rPr>
      </w:pPr>
      <w:r w:rsidRPr="00463C50">
        <w:rPr>
          <w:b/>
          <w:szCs w:val="24"/>
        </w:rPr>
        <w:t>10.2</w:t>
      </w:r>
      <w:r w:rsidRPr="00463C50">
        <w:rPr>
          <w:szCs w:val="24"/>
        </w:rPr>
        <w:t xml:space="preserve"> - Nerespectarea obligaţiilor asumate prin prezentul contract de către una dintre părţi, în mod culpabil, dă dreptul părţii lezate de a considera contractul reziliat de drept/ şi de a pretinde plata de daune-interese.</w:t>
      </w:r>
    </w:p>
    <w:p w14:paraId="7E82A21B" w14:textId="77777777" w:rsidR="00F403B8" w:rsidRPr="00463C50" w:rsidRDefault="00F403B8" w:rsidP="00F403B8">
      <w:pPr>
        <w:pStyle w:val="DefaultText"/>
        <w:jc w:val="both"/>
        <w:rPr>
          <w:b/>
          <w:szCs w:val="24"/>
        </w:rPr>
      </w:pPr>
      <w:r w:rsidRPr="00463C50">
        <w:rPr>
          <w:b/>
          <w:szCs w:val="24"/>
        </w:rPr>
        <w:t>10.3</w:t>
      </w:r>
      <w:r w:rsidRPr="00463C50">
        <w:rPr>
          <w:szCs w:val="24"/>
        </w:rPr>
        <w:t xml:space="preserve"> - Achizitorul îşi rezervă dreptul de a denunţa unilateral contractul, printr-o notificare scrisă adresată Prestatorului, fără nici o compensaţie, dacă împotriva acestuia se deschide procedura generală sau simplificată de insolvență, cu respectarea dispozițiilor Legii nr. 85/2014.</w:t>
      </w:r>
    </w:p>
    <w:p w14:paraId="7491E389" w14:textId="77777777" w:rsidR="00F403B8" w:rsidRPr="00463C50" w:rsidRDefault="00F403B8" w:rsidP="00F403B8">
      <w:pPr>
        <w:ind w:right="-58"/>
        <w:contextualSpacing/>
        <w:jc w:val="both"/>
        <w:rPr>
          <w:rFonts w:ascii="Times New Roman" w:hAnsi="Times New Roman"/>
          <w:sz w:val="24"/>
          <w:szCs w:val="24"/>
        </w:rPr>
      </w:pPr>
    </w:p>
    <w:p w14:paraId="1BD2F72F" w14:textId="77777777" w:rsidR="00F403B8" w:rsidRPr="00463C50" w:rsidRDefault="00F403B8" w:rsidP="00F403B8">
      <w:pPr>
        <w:ind w:right="-58"/>
        <w:contextualSpacing/>
        <w:jc w:val="center"/>
        <w:rPr>
          <w:rFonts w:ascii="Times New Roman" w:hAnsi="Times New Roman"/>
          <w:b/>
          <w:i/>
          <w:sz w:val="24"/>
          <w:szCs w:val="24"/>
        </w:rPr>
      </w:pPr>
      <w:proofErr w:type="spellStart"/>
      <w:r w:rsidRPr="00463C50">
        <w:rPr>
          <w:rFonts w:ascii="Times New Roman" w:hAnsi="Times New Roman"/>
          <w:b/>
          <w:i/>
          <w:sz w:val="24"/>
          <w:szCs w:val="24"/>
        </w:rPr>
        <w:t>Clauze</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specifice</w:t>
      </w:r>
      <w:proofErr w:type="spellEnd"/>
    </w:p>
    <w:p w14:paraId="076175A8" w14:textId="77777777" w:rsidR="00F403B8" w:rsidRPr="00463C50" w:rsidRDefault="00F403B8" w:rsidP="00F403B8">
      <w:pPr>
        <w:ind w:right="-58"/>
        <w:contextualSpacing/>
        <w:jc w:val="both"/>
        <w:rPr>
          <w:rFonts w:ascii="Times New Roman" w:hAnsi="Times New Roman"/>
          <w:color w:val="000000"/>
          <w:sz w:val="24"/>
          <w:szCs w:val="24"/>
        </w:rPr>
      </w:pPr>
    </w:p>
    <w:p w14:paraId="40EB6E9F" w14:textId="77777777" w:rsidR="00F403B8" w:rsidRPr="00463C50" w:rsidRDefault="00F403B8" w:rsidP="00F403B8">
      <w:pPr>
        <w:ind w:right="-58"/>
        <w:contextualSpacing/>
        <w:jc w:val="both"/>
        <w:rPr>
          <w:rFonts w:ascii="Times New Roman" w:hAnsi="Times New Roman"/>
          <w:b/>
          <w:i/>
          <w:color w:val="000000"/>
          <w:sz w:val="24"/>
          <w:szCs w:val="24"/>
        </w:rPr>
      </w:pPr>
      <w:r w:rsidRPr="00463C50">
        <w:rPr>
          <w:rFonts w:ascii="Times New Roman" w:hAnsi="Times New Roman"/>
          <w:b/>
          <w:i/>
          <w:color w:val="000000"/>
          <w:sz w:val="24"/>
          <w:szCs w:val="24"/>
        </w:rPr>
        <w:t xml:space="preserve">11. </w:t>
      </w:r>
      <w:proofErr w:type="spellStart"/>
      <w:r w:rsidRPr="00463C50">
        <w:rPr>
          <w:rFonts w:ascii="Times New Roman" w:hAnsi="Times New Roman"/>
          <w:b/>
          <w:i/>
          <w:color w:val="000000"/>
          <w:sz w:val="24"/>
          <w:szCs w:val="24"/>
        </w:rPr>
        <w:t>Garantia</w:t>
      </w:r>
      <w:proofErr w:type="spellEnd"/>
      <w:r w:rsidRPr="00463C50">
        <w:rPr>
          <w:rFonts w:ascii="Times New Roman" w:hAnsi="Times New Roman"/>
          <w:b/>
          <w:i/>
          <w:color w:val="000000"/>
          <w:sz w:val="24"/>
          <w:szCs w:val="24"/>
        </w:rPr>
        <w:t xml:space="preserve"> de </w:t>
      </w:r>
      <w:proofErr w:type="spellStart"/>
      <w:r w:rsidRPr="00463C50">
        <w:rPr>
          <w:rFonts w:ascii="Times New Roman" w:hAnsi="Times New Roman"/>
          <w:b/>
          <w:i/>
          <w:color w:val="000000"/>
          <w:sz w:val="24"/>
          <w:szCs w:val="24"/>
        </w:rPr>
        <w:t>buna</w:t>
      </w:r>
      <w:proofErr w:type="spellEnd"/>
      <w:r w:rsidRPr="00463C50">
        <w:rPr>
          <w:rFonts w:ascii="Times New Roman" w:hAnsi="Times New Roman"/>
          <w:b/>
          <w:i/>
          <w:color w:val="000000"/>
          <w:sz w:val="24"/>
          <w:szCs w:val="24"/>
        </w:rPr>
        <w:t xml:space="preserve"> </w:t>
      </w:r>
      <w:proofErr w:type="spellStart"/>
      <w:r w:rsidRPr="00463C50">
        <w:rPr>
          <w:rFonts w:ascii="Times New Roman" w:hAnsi="Times New Roman"/>
          <w:b/>
          <w:i/>
          <w:color w:val="000000"/>
          <w:sz w:val="24"/>
          <w:szCs w:val="24"/>
        </w:rPr>
        <w:t>executie</w:t>
      </w:r>
      <w:proofErr w:type="spellEnd"/>
      <w:r w:rsidRPr="00463C50">
        <w:rPr>
          <w:rFonts w:ascii="Times New Roman" w:hAnsi="Times New Roman"/>
          <w:b/>
          <w:i/>
          <w:color w:val="000000"/>
          <w:sz w:val="24"/>
          <w:szCs w:val="24"/>
        </w:rPr>
        <w:t xml:space="preserve"> a </w:t>
      </w:r>
      <w:proofErr w:type="spellStart"/>
      <w:r w:rsidRPr="00463C50">
        <w:rPr>
          <w:rFonts w:ascii="Times New Roman" w:hAnsi="Times New Roman"/>
          <w:b/>
          <w:i/>
          <w:color w:val="000000"/>
          <w:sz w:val="24"/>
          <w:szCs w:val="24"/>
        </w:rPr>
        <w:t>contractului</w:t>
      </w:r>
      <w:proofErr w:type="spellEnd"/>
    </w:p>
    <w:p w14:paraId="22FF9345" w14:textId="77777777" w:rsidR="00F403B8" w:rsidRPr="00463C50" w:rsidRDefault="00F403B8" w:rsidP="00F403B8">
      <w:pPr>
        <w:jc w:val="both"/>
        <w:rPr>
          <w:rFonts w:ascii="Times New Roman" w:hAnsi="Times New Roman"/>
          <w:noProof/>
          <w:sz w:val="24"/>
          <w:szCs w:val="24"/>
        </w:rPr>
      </w:pPr>
      <w:r w:rsidRPr="00463C50">
        <w:rPr>
          <w:rFonts w:ascii="Times New Roman" w:hAnsi="Times New Roman"/>
          <w:noProof/>
          <w:sz w:val="24"/>
          <w:szCs w:val="24"/>
        </w:rPr>
        <w:t xml:space="preserve">11.1. (1) Contractantul are obligaţia de a constitui garanţia de bună execuţie </w:t>
      </w:r>
      <w:r>
        <w:rPr>
          <w:rFonts w:ascii="Times New Roman" w:hAnsi="Times New Roman"/>
          <w:noProof/>
          <w:sz w:val="24"/>
          <w:szCs w:val="24"/>
        </w:rPr>
        <w:t>î</w:t>
      </w:r>
      <w:r w:rsidRPr="00463C50">
        <w:rPr>
          <w:rFonts w:ascii="Times New Roman" w:hAnsi="Times New Roman"/>
          <w:noProof/>
          <w:sz w:val="24"/>
          <w:szCs w:val="24"/>
        </w:rPr>
        <w:t xml:space="preserve">n valoare de 10% din valoarea totală a contractului, fără TVA, </w:t>
      </w:r>
      <w:r>
        <w:rPr>
          <w:rFonts w:ascii="Times New Roman" w:hAnsi="Times New Roman"/>
          <w:noProof/>
          <w:sz w:val="24"/>
          <w:szCs w:val="24"/>
        </w:rPr>
        <w:t xml:space="preserve">adică </w:t>
      </w:r>
      <w:r w:rsidRPr="00C05E11">
        <w:rPr>
          <w:rFonts w:ascii="Times New Roman" w:hAnsi="Times New Roman"/>
          <w:b/>
          <w:bCs/>
          <w:noProof/>
          <w:sz w:val="24"/>
          <w:szCs w:val="24"/>
        </w:rPr>
        <w:t>5.800</w:t>
      </w:r>
      <w:r>
        <w:rPr>
          <w:rFonts w:ascii="Times New Roman" w:hAnsi="Times New Roman"/>
          <w:b/>
          <w:bCs/>
          <w:noProof/>
          <w:sz w:val="24"/>
          <w:szCs w:val="24"/>
        </w:rPr>
        <w:t>,00</w:t>
      </w:r>
      <w:r w:rsidRPr="00C05E11">
        <w:rPr>
          <w:rFonts w:ascii="Times New Roman" w:hAnsi="Times New Roman"/>
          <w:b/>
          <w:bCs/>
          <w:noProof/>
          <w:sz w:val="24"/>
          <w:szCs w:val="24"/>
        </w:rPr>
        <w:t xml:space="preserve"> lei</w:t>
      </w:r>
      <w:r>
        <w:rPr>
          <w:rFonts w:ascii="Times New Roman" w:hAnsi="Times New Roman"/>
          <w:noProof/>
          <w:sz w:val="24"/>
          <w:szCs w:val="24"/>
        </w:rPr>
        <w:t xml:space="preserve">, </w:t>
      </w:r>
      <w:r w:rsidRPr="00463C50">
        <w:rPr>
          <w:rFonts w:ascii="Times New Roman" w:hAnsi="Times New Roman"/>
          <w:noProof/>
          <w:sz w:val="24"/>
          <w:szCs w:val="24"/>
        </w:rPr>
        <w:t>conform celor men</w:t>
      </w:r>
      <w:r>
        <w:rPr>
          <w:rFonts w:ascii="Times New Roman" w:hAnsi="Times New Roman"/>
          <w:noProof/>
          <w:sz w:val="24"/>
          <w:szCs w:val="24"/>
        </w:rPr>
        <w:t>ț</w:t>
      </w:r>
      <w:r w:rsidRPr="00463C50">
        <w:rPr>
          <w:rFonts w:ascii="Times New Roman" w:hAnsi="Times New Roman"/>
          <w:noProof/>
          <w:sz w:val="24"/>
          <w:szCs w:val="24"/>
        </w:rPr>
        <w:t xml:space="preserve">ionate </w:t>
      </w:r>
      <w:r>
        <w:rPr>
          <w:rFonts w:ascii="Times New Roman" w:hAnsi="Times New Roman"/>
          <w:noProof/>
          <w:sz w:val="24"/>
          <w:szCs w:val="24"/>
        </w:rPr>
        <w:t>î</w:t>
      </w:r>
      <w:r w:rsidRPr="00463C50">
        <w:rPr>
          <w:rFonts w:ascii="Times New Roman" w:hAnsi="Times New Roman"/>
          <w:noProof/>
          <w:sz w:val="24"/>
          <w:szCs w:val="24"/>
        </w:rPr>
        <w:t xml:space="preserve">n prezentul capitol </w:t>
      </w:r>
      <w:r>
        <w:rPr>
          <w:rFonts w:ascii="Times New Roman" w:hAnsi="Times New Roman"/>
          <w:noProof/>
          <w:sz w:val="24"/>
          <w:szCs w:val="24"/>
        </w:rPr>
        <w:t>ș</w:t>
      </w:r>
      <w:r w:rsidRPr="00463C50">
        <w:rPr>
          <w:rFonts w:ascii="Times New Roman" w:hAnsi="Times New Roman"/>
          <w:noProof/>
          <w:sz w:val="24"/>
          <w:szCs w:val="24"/>
        </w:rPr>
        <w:t xml:space="preserve">i </w:t>
      </w:r>
      <w:r>
        <w:rPr>
          <w:rFonts w:ascii="Times New Roman" w:hAnsi="Times New Roman"/>
          <w:noProof/>
          <w:sz w:val="24"/>
          <w:szCs w:val="24"/>
        </w:rPr>
        <w:t>î</w:t>
      </w:r>
      <w:r w:rsidRPr="00463C50">
        <w:rPr>
          <w:rFonts w:ascii="Times New Roman" w:hAnsi="Times New Roman"/>
          <w:noProof/>
          <w:sz w:val="24"/>
          <w:szCs w:val="24"/>
        </w:rPr>
        <w:t>n conformitate cu art. 40 din H.G. 395/2016.</w:t>
      </w:r>
    </w:p>
    <w:p w14:paraId="41C178CF" w14:textId="77777777" w:rsidR="00F403B8" w:rsidRPr="00463C50" w:rsidRDefault="00F403B8" w:rsidP="00F403B8">
      <w:pPr>
        <w:jc w:val="both"/>
        <w:rPr>
          <w:rFonts w:ascii="Times New Roman" w:hAnsi="Times New Roman"/>
          <w:noProof/>
          <w:sz w:val="24"/>
          <w:szCs w:val="24"/>
        </w:rPr>
      </w:pPr>
      <w:r w:rsidRPr="00463C50">
        <w:rPr>
          <w:rFonts w:ascii="Times New Roman" w:hAnsi="Times New Roman"/>
          <w:noProof/>
          <w:sz w:val="24"/>
          <w:szCs w:val="24"/>
        </w:rPr>
        <w:t>(2) Garanţia va fi constituită în lei, în condiţiile legii, astfel:</w:t>
      </w:r>
    </w:p>
    <w:p w14:paraId="364486A0" w14:textId="77777777" w:rsidR="00F403B8" w:rsidRPr="00463C50" w:rsidRDefault="00F403B8" w:rsidP="00F403B8">
      <w:pPr>
        <w:contextualSpacing/>
        <w:jc w:val="both"/>
        <w:rPr>
          <w:rFonts w:ascii="Times New Roman" w:hAnsi="Times New Roman"/>
          <w:noProof/>
          <w:sz w:val="24"/>
          <w:szCs w:val="24"/>
        </w:rPr>
      </w:pPr>
      <w:r w:rsidRPr="00463C50">
        <w:rPr>
          <w:rFonts w:ascii="Times New Roman" w:hAnsi="Times New Roman"/>
          <w:noProof/>
          <w:sz w:val="24"/>
          <w:szCs w:val="24"/>
        </w:rPr>
        <w:t>a) virament bancar;</w:t>
      </w:r>
    </w:p>
    <w:p w14:paraId="7DED7167" w14:textId="77777777" w:rsidR="00F403B8" w:rsidRPr="00463C50" w:rsidRDefault="00F403B8" w:rsidP="00F403B8">
      <w:pPr>
        <w:contextualSpacing/>
        <w:jc w:val="both"/>
        <w:rPr>
          <w:rFonts w:ascii="Times New Roman" w:hAnsi="Times New Roman"/>
          <w:noProof/>
          <w:sz w:val="24"/>
          <w:szCs w:val="24"/>
        </w:rPr>
      </w:pPr>
      <w:r w:rsidRPr="00463C50">
        <w:rPr>
          <w:rFonts w:ascii="Times New Roman" w:hAnsi="Times New Roman"/>
          <w:noProof/>
          <w:sz w:val="24"/>
          <w:szCs w:val="24"/>
        </w:rPr>
        <w:t>b) instrumente de garantare emise în condiţiile legii, astfel:</w:t>
      </w:r>
    </w:p>
    <w:p w14:paraId="19246EFC" w14:textId="77777777" w:rsidR="00F403B8" w:rsidRPr="00463C50" w:rsidRDefault="00F403B8" w:rsidP="00F403B8">
      <w:pPr>
        <w:ind w:firstLine="720"/>
        <w:contextualSpacing/>
        <w:jc w:val="both"/>
        <w:rPr>
          <w:rFonts w:ascii="Times New Roman" w:hAnsi="Times New Roman"/>
          <w:noProof/>
          <w:sz w:val="24"/>
          <w:szCs w:val="24"/>
        </w:rPr>
      </w:pPr>
      <w:r w:rsidRPr="00463C50">
        <w:rPr>
          <w:rFonts w:ascii="Times New Roman" w:hAnsi="Times New Roman"/>
          <w:noProof/>
          <w:sz w:val="24"/>
          <w:szCs w:val="24"/>
        </w:rPr>
        <w:t>(i) scrisori de garanţie emise de instituţii de credit bancare din România sau din alt stat;</w:t>
      </w:r>
    </w:p>
    <w:p w14:paraId="25C2890C" w14:textId="77777777" w:rsidR="00F403B8" w:rsidRPr="00463C50" w:rsidRDefault="00F403B8" w:rsidP="00F403B8">
      <w:pPr>
        <w:ind w:firstLine="720"/>
        <w:contextualSpacing/>
        <w:jc w:val="both"/>
        <w:rPr>
          <w:rFonts w:ascii="Times New Roman" w:hAnsi="Times New Roman"/>
          <w:noProof/>
          <w:sz w:val="24"/>
          <w:szCs w:val="24"/>
        </w:rPr>
      </w:pPr>
      <w:r w:rsidRPr="00463C50">
        <w:rPr>
          <w:rFonts w:ascii="Times New Roman" w:hAnsi="Times New Roman"/>
          <w:noProof/>
          <w:sz w:val="24"/>
          <w:szCs w:val="24"/>
        </w:rPr>
        <w:t>(ii) 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14:paraId="3310607C" w14:textId="77777777" w:rsidR="00F403B8" w:rsidRPr="00463C50" w:rsidRDefault="00F403B8" w:rsidP="00F403B8">
      <w:pPr>
        <w:ind w:firstLine="720"/>
        <w:contextualSpacing/>
        <w:jc w:val="both"/>
        <w:rPr>
          <w:rFonts w:ascii="Times New Roman" w:hAnsi="Times New Roman"/>
          <w:noProof/>
          <w:sz w:val="24"/>
          <w:szCs w:val="24"/>
        </w:rPr>
      </w:pPr>
      <w:r w:rsidRPr="00463C50">
        <w:rPr>
          <w:rFonts w:ascii="Times New Roman" w:hAnsi="Times New Roman"/>
          <w:noProof/>
          <w:sz w:val="24"/>
          <w:szCs w:val="24"/>
        </w:rPr>
        <w:t>(iii) asigurări de garanţii emise:</w:t>
      </w:r>
    </w:p>
    <w:p w14:paraId="165247B2" w14:textId="77777777" w:rsidR="00F403B8" w:rsidRPr="00463C50" w:rsidRDefault="00F403B8" w:rsidP="00F403B8">
      <w:pPr>
        <w:numPr>
          <w:ilvl w:val="0"/>
          <w:numId w:val="65"/>
        </w:numPr>
        <w:spacing w:after="0"/>
        <w:contextualSpacing/>
        <w:jc w:val="both"/>
        <w:rPr>
          <w:rFonts w:ascii="Times New Roman" w:hAnsi="Times New Roman"/>
          <w:noProof/>
          <w:sz w:val="24"/>
          <w:szCs w:val="24"/>
        </w:rPr>
      </w:pPr>
      <w:r w:rsidRPr="00463C50">
        <w:rPr>
          <w:rFonts w:ascii="Times New Roman" w:hAnsi="Times New Roman"/>
          <w:noProof/>
          <w:sz w:val="24"/>
          <w:szCs w:val="24"/>
        </w:rPr>
        <w:t>fie de societăţi de asigurare care deţin autorizaţii de funcţionare emise în România sau într-un alt stat membru al Uniunii Europene şi/sau care sunt înscrise în registrele publicate pe site-ul Autorităţii de Supraveghere Financiară, după caz;</w:t>
      </w:r>
    </w:p>
    <w:p w14:paraId="6D95388D" w14:textId="77777777" w:rsidR="00F403B8" w:rsidRPr="00463C50" w:rsidRDefault="00F403B8" w:rsidP="00F403B8">
      <w:pPr>
        <w:numPr>
          <w:ilvl w:val="0"/>
          <w:numId w:val="65"/>
        </w:numPr>
        <w:spacing w:after="0"/>
        <w:contextualSpacing/>
        <w:jc w:val="both"/>
        <w:rPr>
          <w:rFonts w:ascii="Times New Roman" w:hAnsi="Times New Roman"/>
          <w:noProof/>
          <w:sz w:val="24"/>
          <w:szCs w:val="24"/>
        </w:rPr>
      </w:pPr>
      <w:r w:rsidRPr="00463C50">
        <w:rPr>
          <w:rFonts w:ascii="Times New Roman" w:hAnsi="Times New Roman"/>
          <w:noProof/>
          <w:sz w:val="24"/>
          <w:szCs w:val="24"/>
        </w:rPr>
        <w:t>fie de societăţi de asigurare din state terţe prin sucursale autorizate în România de către Autoritatea de Supraveghere Financiară;</w:t>
      </w:r>
    </w:p>
    <w:p w14:paraId="10A75E9B" w14:textId="77777777" w:rsidR="00F403B8" w:rsidRPr="00463C50" w:rsidRDefault="00F403B8" w:rsidP="00F403B8">
      <w:pPr>
        <w:contextualSpacing/>
        <w:jc w:val="both"/>
        <w:rPr>
          <w:rFonts w:ascii="Times New Roman" w:hAnsi="Times New Roman"/>
          <w:noProof/>
          <w:sz w:val="24"/>
          <w:szCs w:val="24"/>
        </w:rPr>
      </w:pPr>
      <w:r w:rsidRPr="00463C50">
        <w:rPr>
          <w:rFonts w:ascii="Times New Roman" w:hAnsi="Times New Roman"/>
          <w:noProof/>
          <w:sz w:val="24"/>
          <w:szCs w:val="24"/>
        </w:rPr>
        <w:t>c) prin depunerea la casierie a unor sume în numerar dacă valoarea este mai mică de 5.000 lei;</w:t>
      </w:r>
    </w:p>
    <w:p w14:paraId="7FE50AA4" w14:textId="77777777" w:rsidR="00F403B8" w:rsidRPr="00463C50" w:rsidRDefault="00F403B8" w:rsidP="00F403B8">
      <w:pPr>
        <w:contextualSpacing/>
        <w:jc w:val="both"/>
        <w:rPr>
          <w:rFonts w:ascii="Times New Roman" w:hAnsi="Times New Roman"/>
          <w:noProof/>
          <w:sz w:val="24"/>
          <w:szCs w:val="24"/>
        </w:rPr>
      </w:pPr>
      <w:r w:rsidRPr="00463C50">
        <w:rPr>
          <w:rFonts w:ascii="Times New Roman" w:hAnsi="Times New Roman"/>
          <w:noProof/>
          <w:sz w:val="24"/>
          <w:szCs w:val="24"/>
        </w:rPr>
        <w:t>d) prin reţineri succesive din sumele datorate pentru facturi parţiale, în cazul garanţiei de bună execuţie;</w:t>
      </w:r>
    </w:p>
    <w:p w14:paraId="10D62779" w14:textId="77777777" w:rsidR="00F403B8" w:rsidRPr="00463C50" w:rsidRDefault="00F403B8" w:rsidP="00F403B8">
      <w:pPr>
        <w:contextualSpacing/>
        <w:jc w:val="both"/>
        <w:rPr>
          <w:rFonts w:ascii="Times New Roman" w:hAnsi="Times New Roman"/>
          <w:noProof/>
          <w:sz w:val="24"/>
          <w:szCs w:val="24"/>
        </w:rPr>
      </w:pPr>
      <w:r w:rsidRPr="00463C50">
        <w:rPr>
          <w:rFonts w:ascii="Times New Roman" w:hAnsi="Times New Roman"/>
          <w:noProof/>
          <w:sz w:val="24"/>
          <w:szCs w:val="24"/>
        </w:rPr>
        <w:t>e) prin combinarea a două sau mai multe dintre modalităţile de constituire prevăzute la lit. a)-c), în cazul garanţiei de bună execuţie.</w:t>
      </w:r>
    </w:p>
    <w:p w14:paraId="02B50409" w14:textId="77777777" w:rsidR="00F403B8" w:rsidRPr="00463C50" w:rsidRDefault="00F403B8" w:rsidP="00F403B8">
      <w:pPr>
        <w:jc w:val="both"/>
        <w:rPr>
          <w:rFonts w:ascii="Times New Roman" w:hAnsi="Times New Roman"/>
          <w:noProof/>
          <w:sz w:val="24"/>
          <w:szCs w:val="24"/>
        </w:rPr>
      </w:pPr>
      <w:r w:rsidRPr="00463C50">
        <w:rPr>
          <w:rFonts w:ascii="Times New Roman" w:hAnsi="Times New Roman"/>
          <w:noProof/>
          <w:sz w:val="24"/>
          <w:szCs w:val="24"/>
        </w:rPr>
        <w:t>11.2. În cazul în care garanţia se constituie prin reţineri succesive, Antreprenorul are obligaţia de a deschide un cont la dispoziţia achizitorului, la unitatea Trezorerie Statului şi va depune în acest sens 0,5 % din preţul contractului, fără TVA.</w:t>
      </w:r>
    </w:p>
    <w:p w14:paraId="75686DC9" w14:textId="77777777" w:rsidR="00F403B8" w:rsidRPr="00463C50" w:rsidRDefault="00F403B8" w:rsidP="00F403B8">
      <w:pPr>
        <w:jc w:val="both"/>
        <w:rPr>
          <w:rFonts w:ascii="Times New Roman" w:hAnsi="Times New Roman"/>
          <w:noProof/>
          <w:sz w:val="24"/>
          <w:szCs w:val="24"/>
        </w:rPr>
      </w:pPr>
      <w:r w:rsidRPr="00463C50">
        <w:rPr>
          <w:rFonts w:ascii="Times New Roman" w:hAnsi="Times New Roman"/>
          <w:noProof/>
          <w:sz w:val="24"/>
          <w:szCs w:val="24"/>
        </w:rPr>
        <w:t>11.3.(1) Garanţia de bună execuţie se constituie în termen de 5 zile lucrătoare de la data semnării contractului de achiziţie publică. Acest termen poate fi prelungit la solicitarea justificată a contractantului, fără a depăşi 15 zile de la data semnării contractului de achiziţie publică.</w:t>
      </w:r>
    </w:p>
    <w:p w14:paraId="4248B1C8" w14:textId="77777777" w:rsidR="00F403B8" w:rsidRPr="00463C50" w:rsidRDefault="00F403B8" w:rsidP="00F403B8">
      <w:pPr>
        <w:jc w:val="both"/>
        <w:rPr>
          <w:rFonts w:ascii="Times New Roman" w:hAnsi="Times New Roman"/>
          <w:noProof/>
          <w:sz w:val="24"/>
          <w:szCs w:val="24"/>
        </w:rPr>
      </w:pPr>
      <w:r w:rsidRPr="00463C50">
        <w:rPr>
          <w:rFonts w:ascii="Times New Roman" w:hAnsi="Times New Roman"/>
          <w:noProof/>
          <w:sz w:val="24"/>
          <w:szCs w:val="24"/>
        </w:rPr>
        <w:t>11.4.- Achizitorul are dreptul de a emite pretenţii asupra garanţiei de bună execuţie, în limita prejudiciului creat, dacă Antreprenorul nu îşi execută, execută cu întârziere sau execută necorespunzător obligaţiile asumate prin prezentul contract. Anterior emiterii unei pretenţii asupra garanţiei de bună execuţie, achizitorul are obligaţia de a notifica acest lucru Antreprenorului, precizând totodată obligaţiile care nu au fost respectate.</w:t>
      </w:r>
    </w:p>
    <w:p w14:paraId="79D91680" w14:textId="77777777" w:rsidR="00F403B8" w:rsidRPr="00463C50" w:rsidRDefault="00F403B8" w:rsidP="00F403B8">
      <w:pPr>
        <w:pStyle w:val="DefaultText"/>
        <w:jc w:val="both"/>
        <w:rPr>
          <w:szCs w:val="24"/>
        </w:rPr>
      </w:pPr>
      <w:r w:rsidRPr="00463C50">
        <w:rPr>
          <w:szCs w:val="24"/>
        </w:rPr>
        <w:lastRenderedPageBreak/>
        <w:t xml:space="preserve">11.5. Achizitorul are obligaţia eliberării/restituirii garanţiei de bună execuţie în conformitate cu prevederile art. 42 din HG 395/2016, cu modificările și completările ulterioare. </w:t>
      </w:r>
    </w:p>
    <w:p w14:paraId="18412C55" w14:textId="77777777" w:rsidR="00F403B8" w:rsidRPr="00463C50" w:rsidRDefault="00F403B8" w:rsidP="00F403B8">
      <w:pPr>
        <w:ind w:right="-58"/>
        <w:contextualSpacing/>
        <w:jc w:val="both"/>
        <w:rPr>
          <w:rFonts w:ascii="Times New Roman" w:hAnsi="Times New Roman"/>
          <w:b/>
          <w:i/>
          <w:sz w:val="24"/>
          <w:szCs w:val="24"/>
        </w:rPr>
      </w:pPr>
    </w:p>
    <w:p w14:paraId="174E67DD" w14:textId="77777777" w:rsidR="00F403B8" w:rsidRPr="002472EE" w:rsidRDefault="00F403B8" w:rsidP="00F403B8">
      <w:pPr>
        <w:ind w:right="-58"/>
        <w:contextualSpacing/>
        <w:jc w:val="both"/>
        <w:rPr>
          <w:rFonts w:ascii="Times New Roman" w:hAnsi="Times New Roman"/>
          <w:b/>
          <w:i/>
          <w:sz w:val="24"/>
          <w:szCs w:val="24"/>
          <w:lang w:val="ro-RO"/>
        </w:rPr>
      </w:pPr>
      <w:r w:rsidRPr="00463C50">
        <w:rPr>
          <w:rFonts w:ascii="Times New Roman" w:hAnsi="Times New Roman"/>
          <w:b/>
          <w:i/>
          <w:sz w:val="24"/>
          <w:szCs w:val="24"/>
        </w:rPr>
        <w:t xml:space="preserve">12. </w:t>
      </w:r>
      <w:proofErr w:type="spellStart"/>
      <w:r w:rsidRPr="00463C50">
        <w:rPr>
          <w:rFonts w:ascii="Times New Roman" w:hAnsi="Times New Roman"/>
          <w:b/>
          <w:i/>
          <w:sz w:val="24"/>
          <w:szCs w:val="24"/>
        </w:rPr>
        <w:t>Modalitatea</w:t>
      </w:r>
      <w:proofErr w:type="spellEnd"/>
      <w:r w:rsidRPr="00463C50">
        <w:rPr>
          <w:rFonts w:ascii="Times New Roman" w:hAnsi="Times New Roman"/>
          <w:b/>
          <w:i/>
          <w:sz w:val="24"/>
          <w:szCs w:val="24"/>
        </w:rPr>
        <w:t xml:space="preserve"> de </w:t>
      </w:r>
      <w:proofErr w:type="spellStart"/>
      <w:r w:rsidRPr="00463C50">
        <w:rPr>
          <w:rFonts w:ascii="Times New Roman" w:hAnsi="Times New Roman"/>
          <w:b/>
          <w:i/>
          <w:sz w:val="24"/>
          <w:szCs w:val="24"/>
        </w:rPr>
        <w:t>plat</w:t>
      </w:r>
      <w:r>
        <w:rPr>
          <w:rFonts w:ascii="Times New Roman" w:hAnsi="Times New Roman"/>
          <w:b/>
          <w:i/>
          <w:sz w:val="24"/>
          <w:szCs w:val="24"/>
        </w:rPr>
        <w:t>ă</w:t>
      </w:r>
      <w:proofErr w:type="spellEnd"/>
    </w:p>
    <w:p w14:paraId="35F3387E" w14:textId="77777777" w:rsidR="00F403B8" w:rsidRPr="00463C50" w:rsidRDefault="00F403B8" w:rsidP="00F403B8">
      <w:pPr>
        <w:jc w:val="both"/>
        <w:rPr>
          <w:rFonts w:ascii="Times New Roman" w:hAnsi="Times New Roman"/>
          <w:sz w:val="24"/>
          <w:szCs w:val="24"/>
        </w:rPr>
      </w:pPr>
      <w:r w:rsidRPr="00463C50">
        <w:rPr>
          <w:rFonts w:ascii="Times New Roman" w:hAnsi="Times New Roman"/>
          <w:b/>
          <w:sz w:val="24"/>
          <w:szCs w:val="24"/>
        </w:rPr>
        <w:t>12.1</w:t>
      </w:r>
      <w:r w:rsidRPr="00463C50">
        <w:rPr>
          <w:rFonts w:ascii="Times New Roman" w:hAnsi="Times New Roman"/>
          <w:sz w:val="24"/>
          <w:szCs w:val="24"/>
        </w:rPr>
        <w:t xml:space="preserve"> </w:t>
      </w:r>
      <w:proofErr w:type="spellStart"/>
      <w:r w:rsidRPr="00463C50">
        <w:rPr>
          <w:rFonts w:ascii="Times New Roman" w:hAnsi="Times New Roman"/>
          <w:sz w:val="24"/>
          <w:szCs w:val="24"/>
        </w:rPr>
        <w:t>Achizit</w:t>
      </w:r>
      <w:r>
        <w:rPr>
          <w:rFonts w:ascii="Times New Roman" w:hAnsi="Times New Roman"/>
          <w:sz w:val="24"/>
          <w:szCs w:val="24"/>
        </w:rPr>
        <w:t>o</w:t>
      </w:r>
      <w:r w:rsidRPr="00463C50">
        <w:rPr>
          <w:rFonts w:ascii="Times New Roman" w:hAnsi="Times New Roman"/>
          <w:sz w:val="24"/>
          <w:szCs w:val="24"/>
        </w:rPr>
        <w:t>rul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efectua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plata</w:t>
      </w:r>
      <w:proofErr w:type="spellEnd"/>
      <w:r w:rsidRPr="00463C50">
        <w:rPr>
          <w:rFonts w:ascii="Times New Roman" w:hAnsi="Times New Roman"/>
          <w:sz w:val="24"/>
          <w:szCs w:val="24"/>
        </w:rPr>
        <w:t xml:space="preserve"> </w:t>
      </w:r>
      <w:proofErr w:type="spellStart"/>
      <w:r>
        <w:rPr>
          <w:rFonts w:ascii="Times New Roman" w:hAnsi="Times New Roman"/>
          <w:sz w:val="24"/>
          <w:szCs w:val="24"/>
        </w:rPr>
        <w:t>î</w:t>
      </w:r>
      <w:r w:rsidRPr="00463C50">
        <w:rPr>
          <w:rFonts w:ascii="Times New Roman" w:hAnsi="Times New Roman"/>
          <w:sz w:val="24"/>
          <w:szCs w:val="24"/>
        </w:rPr>
        <w:t>n</w:t>
      </w:r>
      <w:proofErr w:type="spellEnd"/>
      <w:r w:rsidRPr="00463C50">
        <w:rPr>
          <w:rFonts w:ascii="Times New Roman" w:hAnsi="Times New Roman"/>
          <w:sz w:val="24"/>
          <w:szCs w:val="24"/>
        </w:rPr>
        <w:t xml:space="preserve"> </w:t>
      </w:r>
      <w:proofErr w:type="gramStart"/>
      <w:r w:rsidRPr="00463C50">
        <w:rPr>
          <w:rFonts w:ascii="Times New Roman" w:hAnsi="Times New Roman"/>
          <w:sz w:val="24"/>
          <w:szCs w:val="24"/>
        </w:rPr>
        <w:t>termen</w:t>
      </w:r>
      <w:proofErr w:type="gramEnd"/>
      <w:r w:rsidRPr="00463C50">
        <w:rPr>
          <w:rFonts w:ascii="Times New Roman" w:hAnsi="Times New Roman"/>
          <w:sz w:val="24"/>
          <w:szCs w:val="24"/>
        </w:rPr>
        <w:t xml:space="preserve"> de 30 de </w:t>
      </w:r>
      <w:proofErr w:type="spellStart"/>
      <w:r w:rsidRPr="00463C50">
        <w:rPr>
          <w:rFonts w:ascii="Times New Roman" w:hAnsi="Times New Roman"/>
          <w:sz w:val="24"/>
          <w:szCs w:val="24"/>
        </w:rPr>
        <w:t>zile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calendaristice</w:t>
      </w:r>
      <w:proofErr w:type="spellEnd"/>
      <w:r w:rsidRPr="00463C50">
        <w:rPr>
          <w:rFonts w:ascii="Times New Roman" w:hAnsi="Times New Roman"/>
          <w:sz w:val="24"/>
          <w:szCs w:val="24"/>
        </w:rPr>
        <w:t xml:space="preserve"> de la </w:t>
      </w:r>
      <w:proofErr w:type="spellStart"/>
      <w:r>
        <w:rPr>
          <w:rFonts w:ascii="Times New Roman" w:hAnsi="Times New Roman"/>
          <w:sz w:val="24"/>
          <w:szCs w:val="24"/>
        </w:rPr>
        <w:t>î</w:t>
      </w:r>
      <w:r w:rsidRPr="00463C50">
        <w:rPr>
          <w:rFonts w:ascii="Times New Roman" w:hAnsi="Times New Roman"/>
          <w:sz w:val="24"/>
          <w:szCs w:val="24"/>
        </w:rPr>
        <w:t>nregistrarea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facturilor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prezentate</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Prestator</w:t>
      </w:r>
      <w:proofErr w:type="spellEnd"/>
      <w:r w:rsidRPr="00463C50">
        <w:rPr>
          <w:rFonts w:ascii="Times New Roman" w:hAnsi="Times New Roman"/>
          <w:sz w:val="24"/>
          <w:szCs w:val="24"/>
        </w:rPr>
        <w:t xml:space="preserve">. </w:t>
      </w:r>
    </w:p>
    <w:p w14:paraId="4ECAFDE2" w14:textId="77777777" w:rsidR="00F403B8" w:rsidRPr="00463C50" w:rsidRDefault="00F403B8" w:rsidP="00F403B8">
      <w:pPr>
        <w:jc w:val="both"/>
        <w:rPr>
          <w:rFonts w:ascii="Times New Roman" w:hAnsi="Times New Roman"/>
          <w:sz w:val="24"/>
          <w:szCs w:val="24"/>
        </w:rPr>
      </w:pPr>
      <w:r w:rsidRPr="00463C50">
        <w:rPr>
          <w:rFonts w:ascii="Times New Roman" w:hAnsi="Times New Roman"/>
          <w:b/>
          <w:sz w:val="24"/>
          <w:szCs w:val="24"/>
        </w:rPr>
        <w:t>12.2</w:t>
      </w:r>
      <w:r w:rsidRPr="00463C50">
        <w:rPr>
          <w:rFonts w:ascii="Times New Roman" w:hAnsi="Times New Roman"/>
          <w:sz w:val="24"/>
          <w:szCs w:val="24"/>
        </w:rPr>
        <w:t xml:space="preserve"> </w:t>
      </w:r>
      <w:proofErr w:type="spellStart"/>
      <w:r w:rsidRPr="00463C50">
        <w:rPr>
          <w:rFonts w:ascii="Times New Roman" w:hAnsi="Times New Roman"/>
          <w:bCs/>
          <w:sz w:val="24"/>
          <w:szCs w:val="24"/>
        </w:rPr>
        <w:t>Plăți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intermediare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Decontarea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serviciilor</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prestate</w:t>
      </w:r>
      <w:proofErr w:type="spellEnd"/>
      <w:r w:rsidRPr="00463C50">
        <w:rPr>
          <w:rFonts w:ascii="Times New Roman" w:hAnsi="Times New Roman"/>
          <w:bCs/>
          <w:sz w:val="24"/>
          <w:szCs w:val="24"/>
        </w:rPr>
        <w:t xml:space="preserve"> se </w:t>
      </w:r>
      <w:proofErr w:type="spellStart"/>
      <w:r w:rsidRPr="00463C50">
        <w:rPr>
          <w:rFonts w:ascii="Times New Roman" w:hAnsi="Times New Roman"/>
          <w:bCs/>
          <w:sz w:val="24"/>
          <w:szCs w:val="24"/>
        </w:rPr>
        <w:t>va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face</w:t>
      </w:r>
      <w:proofErr w:type="spellEnd"/>
      <w:r w:rsidRPr="00463C50">
        <w:rPr>
          <w:rFonts w:ascii="Times New Roman" w:hAnsi="Times New Roman"/>
          <w:bCs/>
          <w:sz w:val="24"/>
          <w:szCs w:val="24"/>
        </w:rPr>
        <w:t xml:space="preserve"> de </w:t>
      </w:r>
      <w:proofErr w:type="spellStart"/>
      <w:r w:rsidRPr="00463C50">
        <w:rPr>
          <w:rFonts w:ascii="Times New Roman" w:hAnsi="Times New Roman"/>
          <w:bCs/>
          <w:sz w:val="24"/>
          <w:szCs w:val="24"/>
        </w:rPr>
        <w:t>regulă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lunar</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Pentru</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serviciile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prestate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Prestatorul</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va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emite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facturi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Valoarea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facturii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va</w:t>
      </w:r>
      <w:proofErr w:type="spellEnd"/>
      <w:r w:rsidRPr="00463C50">
        <w:rPr>
          <w:rFonts w:ascii="Times New Roman" w:hAnsi="Times New Roman"/>
          <w:bCs/>
          <w:sz w:val="24"/>
          <w:szCs w:val="24"/>
        </w:rPr>
        <w:t xml:space="preserve"> fi </w:t>
      </w:r>
      <w:proofErr w:type="spellStart"/>
      <w:r w:rsidRPr="00463C50">
        <w:rPr>
          <w:rFonts w:ascii="Times New Roman" w:hAnsi="Times New Roman"/>
          <w:bCs/>
          <w:sz w:val="24"/>
          <w:szCs w:val="24"/>
        </w:rPr>
        <w:t>stabilită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prin</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aplicarea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procentului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prezentat</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în</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propunerea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financiară</w:t>
      </w:r>
      <w:proofErr w:type="spellEnd"/>
      <w:r w:rsidRPr="00463C50">
        <w:rPr>
          <w:rFonts w:ascii="Times New Roman" w:hAnsi="Times New Roman"/>
          <w:bCs/>
          <w:sz w:val="24"/>
          <w:szCs w:val="24"/>
        </w:rPr>
        <w:t xml:space="preserve"> la </w:t>
      </w:r>
      <w:proofErr w:type="spellStart"/>
      <w:r w:rsidRPr="00463C50">
        <w:rPr>
          <w:rFonts w:ascii="Times New Roman" w:hAnsi="Times New Roman"/>
          <w:bCs/>
          <w:sz w:val="24"/>
          <w:szCs w:val="24"/>
        </w:rPr>
        <w:t>valoarea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lucrărilor</w:t>
      </w:r>
      <w:proofErr w:type="spellEnd"/>
      <w:r w:rsidRPr="00463C50">
        <w:rPr>
          <w:rFonts w:ascii="Times New Roman" w:hAnsi="Times New Roman"/>
          <w:bCs/>
          <w:sz w:val="24"/>
          <w:szCs w:val="24"/>
        </w:rPr>
        <w:t xml:space="preserve"> de </w:t>
      </w:r>
      <w:proofErr w:type="spellStart"/>
      <w:r w:rsidRPr="00463C50">
        <w:rPr>
          <w:rFonts w:ascii="Times New Roman" w:hAnsi="Times New Roman"/>
          <w:bCs/>
          <w:sz w:val="24"/>
          <w:szCs w:val="24"/>
        </w:rPr>
        <w:t>construcții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executate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și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certificate</w:t>
      </w:r>
      <w:proofErr w:type="spellEnd"/>
      <w:r w:rsidRPr="00463C50">
        <w:rPr>
          <w:rFonts w:ascii="Times New Roman" w:hAnsi="Times New Roman"/>
          <w:bCs/>
          <w:sz w:val="24"/>
          <w:szCs w:val="24"/>
        </w:rPr>
        <w:t xml:space="preserve"> la </w:t>
      </w:r>
      <w:proofErr w:type="spellStart"/>
      <w:r w:rsidRPr="00463C50">
        <w:rPr>
          <w:rFonts w:ascii="Times New Roman" w:hAnsi="Times New Roman"/>
          <w:bCs/>
          <w:sz w:val="24"/>
          <w:szCs w:val="24"/>
        </w:rPr>
        <w:t>plată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Valoarea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finală</w:t>
      </w:r>
      <w:proofErr w:type="spellEnd"/>
      <w:r w:rsidRPr="00463C50">
        <w:rPr>
          <w:rFonts w:ascii="Times New Roman" w:hAnsi="Times New Roman"/>
          <w:bCs/>
          <w:sz w:val="24"/>
          <w:szCs w:val="24"/>
        </w:rPr>
        <w:t xml:space="preserve"> a </w:t>
      </w:r>
      <w:proofErr w:type="spellStart"/>
      <w:r w:rsidRPr="00463C50">
        <w:rPr>
          <w:rFonts w:ascii="Times New Roman" w:hAnsi="Times New Roman"/>
          <w:bCs/>
          <w:sz w:val="24"/>
          <w:szCs w:val="24"/>
        </w:rPr>
        <w:t>contractului</w:t>
      </w:r>
      <w:proofErr w:type="spellEnd"/>
      <w:r w:rsidRPr="00463C50">
        <w:rPr>
          <w:rFonts w:ascii="Times New Roman" w:hAnsi="Times New Roman"/>
          <w:bCs/>
          <w:sz w:val="24"/>
          <w:szCs w:val="24"/>
        </w:rPr>
        <w:t xml:space="preserve"> de </w:t>
      </w:r>
      <w:proofErr w:type="spellStart"/>
      <w:r w:rsidRPr="00463C50">
        <w:rPr>
          <w:rFonts w:ascii="Times New Roman" w:hAnsi="Times New Roman"/>
          <w:bCs/>
          <w:sz w:val="24"/>
          <w:szCs w:val="24"/>
        </w:rPr>
        <w:t>prestări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va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putea</w:t>
      </w:r>
      <w:proofErr w:type="spellEnd"/>
      <w:r w:rsidRPr="00463C50">
        <w:rPr>
          <w:rFonts w:ascii="Times New Roman" w:hAnsi="Times New Roman"/>
          <w:bCs/>
          <w:sz w:val="24"/>
          <w:szCs w:val="24"/>
        </w:rPr>
        <w:t xml:space="preserve"> fi </w:t>
      </w:r>
      <w:proofErr w:type="spellStart"/>
      <w:r w:rsidRPr="00463C50">
        <w:rPr>
          <w:rFonts w:ascii="Times New Roman" w:hAnsi="Times New Roman"/>
          <w:bCs/>
          <w:sz w:val="24"/>
          <w:szCs w:val="24"/>
        </w:rPr>
        <w:t>modificată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în</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funcție</w:t>
      </w:r>
      <w:proofErr w:type="spellEnd"/>
      <w:r w:rsidRPr="00463C50">
        <w:rPr>
          <w:rFonts w:ascii="Times New Roman" w:hAnsi="Times New Roman"/>
          <w:bCs/>
          <w:sz w:val="24"/>
          <w:szCs w:val="24"/>
        </w:rPr>
        <w:t xml:space="preserve"> de </w:t>
      </w:r>
      <w:proofErr w:type="spellStart"/>
      <w:r w:rsidRPr="00463C50">
        <w:rPr>
          <w:rFonts w:ascii="Times New Roman" w:hAnsi="Times New Roman"/>
          <w:bCs/>
          <w:sz w:val="24"/>
          <w:szCs w:val="24"/>
        </w:rPr>
        <w:t>valoarea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finală</w:t>
      </w:r>
      <w:proofErr w:type="spellEnd"/>
      <w:r w:rsidRPr="00463C50">
        <w:rPr>
          <w:rFonts w:ascii="Times New Roman" w:hAnsi="Times New Roman"/>
          <w:bCs/>
          <w:sz w:val="24"/>
          <w:szCs w:val="24"/>
        </w:rPr>
        <w:t xml:space="preserve"> a </w:t>
      </w:r>
      <w:proofErr w:type="spellStart"/>
      <w:r w:rsidRPr="00463C50">
        <w:rPr>
          <w:rFonts w:ascii="Times New Roman" w:hAnsi="Times New Roman"/>
          <w:bCs/>
          <w:sz w:val="24"/>
          <w:szCs w:val="24"/>
        </w:rPr>
        <w:t>lucrărilor</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executate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și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certificate</w:t>
      </w:r>
      <w:proofErr w:type="spellEnd"/>
      <w:r w:rsidRPr="00463C50">
        <w:rPr>
          <w:rFonts w:ascii="Times New Roman" w:hAnsi="Times New Roman"/>
          <w:bCs/>
          <w:sz w:val="24"/>
          <w:szCs w:val="24"/>
        </w:rPr>
        <w:t xml:space="preserve"> la </w:t>
      </w:r>
      <w:proofErr w:type="spellStart"/>
      <w:r w:rsidRPr="00463C50">
        <w:rPr>
          <w:rFonts w:ascii="Times New Roman" w:hAnsi="Times New Roman"/>
          <w:bCs/>
          <w:sz w:val="24"/>
          <w:szCs w:val="24"/>
        </w:rPr>
        <w:t>plată</w:t>
      </w:r>
      <w:proofErr w:type="spellEnd"/>
      <w:r w:rsidRPr="00463C50">
        <w:rPr>
          <w:rFonts w:ascii="Times New Roman" w:hAnsi="Times New Roman"/>
          <w:bCs/>
          <w:sz w:val="24"/>
          <w:szCs w:val="24"/>
        </w:rPr>
        <w:t xml:space="preserve">. </w:t>
      </w:r>
    </w:p>
    <w:p w14:paraId="5C7AA536" w14:textId="77777777" w:rsidR="00F403B8" w:rsidRPr="00463C50" w:rsidRDefault="00F403B8" w:rsidP="00F403B8">
      <w:pPr>
        <w:jc w:val="both"/>
        <w:rPr>
          <w:rFonts w:ascii="Times New Roman" w:hAnsi="Times New Roman"/>
          <w:bCs/>
          <w:sz w:val="24"/>
          <w:szCs w:val="24"/>
        </w:rPr>
      </w:pPr>
      <w:r w:rsidRPr="00463C50">
        <w:rPr>
          <w:rFonts w:ascii="Times New Roman" w:hAnsi="Times New Roman"/>
          <w:b/>
          <w:sz w:val="24"/>
          <w:szCs w:val="24"/>
        </w:rPr>
        <w:t>12.3</w:t>
      </w:r>
      <w:r w:rsidRPr="00463C50">
        <w:rPr>
          <w:rFonts w:ascii="Times New Roman" w:hAnsi="Times New Roman"/>
          <w:bCs/>
          <w:sz w:val="24"/>
          <w:szCs w:val="24"/>
        </w:rPr>
        <w:t xml:space="preserve"> Plata </w:t>
      </w:r>
      <w:proofErr w:type="spellStart"/>
      <w:r w:rsidRPr="00463C50">
        <w:rPr>
          <w:rFonts w:ascii="Times New Roman" w:hAnsi="Times New Roman"/>
          <w:bCs/>
          <w:sz w:val="24"/>
          <w:szCs w:val="24"/>
        </w:rPr>
        <w:t>finală</w:t>
      </w:r>
      <w:proofErr w:type="spellEnd"/>
      <w:r w:rsidRPr="00463C50">
        <w:rPr>
          <w:rFonts w:ascii="Times New Roman" w:hAnsi="Times New Roman"/>
          <w:bCs/>
          <w:sz w:val="24"/>
          <w:szCs w:val="24"/>
        </w:rPr>
        <w:t xml:space="preserve">: se </w:t>
      </w:r>
      <w:proofErr w:type="spellStart"/>
      <w:r w:rsidRPr="00463C50">
        <w:rPr>
          <w:rFonts w:ascii="Times New Roman" w:hAnsi="Times New Roman"/>
          <w:bCs/>
          <w:sz w:val="24"/>
          <w:szCs w:val="24"/>
        </w:rPr>
        <w:t>va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efectua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după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încheierea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procesului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verbal</w:t>
      </w:r>
      <w:proofErr w:type="spellEnd"/>
      <w:r w:rsidRPr="00463C50">
        <w:rPr>
          <w:rFonts w:ascii="Times New Roman" w:hAnsi="Times New Roman"/>
          <w:bCs/>
          <w:sz w:val="24"/>
          <w:szCs w:val="24"/>
        </w:rPr>
        <w:t xml:space="preserve"> de </w:t>
      </w:r>
      <w:proofErr w:type="spellStart"/>
      <w:r w:rsidRPr="00463C50">
        <w:rPr>
          <w:rFonts w:ascii="Times New Roman" w:hAnsi="Times New Roman"/>
          <w:bCs/>
          <w:sz w:val="24"/>
          <w:szCs w:val="24"/>
        </w:rPr>
        <w:t>recepție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finală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respectiv</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după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finalizarea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activităților</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efectuate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în</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perioada</w:t>
      </w:r>
      <w:proofErr w:type="spellEnd"/>
      <w:r w:rsidRPr="00463C50">
        <w:rPr>
          <w:rFonts w:ascii="Times New Roman" w:hAnsi="Times New Roman"/>
          <w:bCs/>
          <w:sz w:val="24"/>
          <w:szCs w:val="24"/>
        </w:rPr>
        <w:t xml:space="preserve"> de </w:t>
      </w:r>
      <w:proofErr w:type="spellStart"/>
      <w:r w:rsidRPr="00463C50">
        <w:rPr>
          <w:rFonts w:ascii="Times New Roman" w:hAnsi="Times New Roman"/>
          <w:bCs/>
          <w:sz w:val="24"/>
          <w:szCs w:val="24"/>
        </w:rPr>
        <w:t>garanție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acordată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lucrărilor</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și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reprezintă</w:t>
      </w:r>
      <w:proofErr w:type="spellEnd"/>
      <w:r w:rsidRPr="00463C50">
        <w:rPr>
          <w:rFonts w:ascii="Times New Roman" w:hAnsi="Times New Roman"/>
          <w:bCs/>
          <w:sz w:val="24"/>
          <w:szCs w:val="24"/>
        </w:rPr>
        <w:t xml:space="preserve"> 5% din </w:t>
      </w:r>
      <w:proofErr w:type="spellStart"/>
      <w:r w:rsidRPr="00463C50">
        <w:rPr>
          <w:rFonts w:ascii="Times New Roman" w:hAnsi="Times New Roman"/>
          <w:bCs/>
          <w:sz w:val="24"/>
          <w:szCs w:val="24"/>
        </w:rPr>
        <w:t>valoarea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contractului</w:t>
      </w:r>
      <w:proofErr w:type="spellEnd"/>
      <w:r w:rsidRPr="00463C50">
        <w:rPr>
          <w:rFonts w:ascii="Times New Roman" w:hAnsi="Times New Roman"/>
          <w:bCs/>
          <w:sz w:val="24"/>
          <w:szCs w:val="24"/>
        </w:rPr>
        <w:t xml:space="preserve"> de </w:t>
      </w:r>
      <w:proofErr w:type="spellStart"/>
      <w:r w:rsidRPr="00463C50">
        <w:rPr>
          <w:rFonts w:ascii="Times New Roman" w:hAnsi="Times New Roman"/>
          <w:bCs/>
          <w:sz w:val="24"/>
          <w:szCs w:val="24"/>
        </w:rPr>
        <w:t>prestări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servicii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rezultat</w:t>
      </w:r>
      <w:proofErr w:type="spellEnd"/>
      <w:r w:rsidRPr="00463C50">
        <w:rPr>
          <w:rFonts w:ascii="Times New Roman" w:hAnsi="Times New Roman"/>
          <w:bCs/>
          <w:sz w:val="24"/>
          <w:szCs w:val="24"/>
        </w:rPr>
        <w:t xml:space="preserve"> la </w:t>
      </w:r>
      <w:proofErr w:type="spellStart"/>
      <w:r w:rsidRPr="00463C50">
        <w:rPr>
          <w:rFonts w:ascii="Times New Roman" w:hAnsi="Times New Roman"/>
          <w:bCs/>
          <w:sz w:val="24"/>
          <w:szCs w:val="24"/>
        </w:rPr>
        <w:t>momentul</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recepției</w:t>
      </w:r>
      <w:proofErr w:type="spellEnd"/>
      <w:r w:rsidRPr="00463C50">
        <w:rPr>
          <w:rFonts w:ascii="Times New Roman" w:hAnsi="Times New Roman"/>
          <w:bCs/>
          <w:sz w:val="24"/>
          <w:szCs w:val="24"/>
        </w:rPr>
        <w:t xml:space="preserve"> la </w:t>
      </w:r>
      <w:proofErr w:type="spellStart"/>
      <w:r w:rsidRPr="00463C50">
        <w:rPr>
          <w:rFonts w:ascii="Times New Roman" w:hAnsi="Times New Roman"/>
          <w:bCs/>
          <w:sz w:val="24"/>
          <w:szCs w:val="24"/>
        </w:rPr>
        <w:t>terminarea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lucrărilor</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În</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orice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caz</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această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sumă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nu</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va</w:t>
      </w:r>
      <w:proofErr w:type="spellEnd"/>
      <w:r w:rsidRPr="00463C50">
        <w:rPr>
          <w:rFonts w:ascii="Times New Roman" w:hAnsi="Times New Roman"/>
          <w:bCs/>
          <w:sz w:val="24"/>
          <w:szCs w:val="24"/>
        </w:rPr>
        <w:t xml:space="preserve"> fi mai </w:t>
      </w:r>
      <w:proofErr w:type="spellStart"/>
      <w:r w:rsidRPr="00463C50">
        <w:rPr>
          <w:rFonts w:ascii="Times New Roman" w:hAnsi="Times New Roman"/>
          <w:bCs/>
          <w:sz w:val="24"/>
          <w:szCs w:val="24"/>
        </w:rPr>
        <w:t>mică</w:t>
      </w:r>
      <w:proofErr w:type="spellEnd"/>
      <w:r w:rsidRPr="00463C50">
        <w:rPr>
          <w:rFonts w:ascii="Times New Roman" w:hAnsi="Times New Roman"/>
          <w:bCs/>
          <w:sz w:val="24"/>
          <w:szCs w:val="24"/>
        </w:rPr>
        <w:t xml:space="preserve"> de </w:t>
      </w:r>
      <w:proofErr w:type="spellStart"/>
      <w:r w:rsidRPr="00463C50">
        <w:rPr>
          <w:rFonts w:ascii="Times New Roman" w:hAnsi="Times New Roman"/>
          <w:bCs/>
          <w:sz w:val="24"/>
          <w:szCs w:val="24"/>
        </w:rPr>
        <w:t>valoarea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minimă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prevăzută</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pentru</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activitățile</w:t>
      </w:r>
      <w:proofErr w:type="spellEnd"/>
      <w:r w:rsidRPr="00463C50">
        <w:rPr>
          <w:rFonts w:ascii="Times New Roman" w:hAnsi="Times New Roman"/>
          <w:bCs/>
          <w:sz w:val="24"/>
          <w:szCs w:val="24"/>
        </w:rPr>
        <w:t xml:space="preserve"> post </w:t>
      </w:r>
      <w:proofErr w:type="spellStart"/>
      <w:r w:rsidRPr="00463C50">
        <w:rPr>
          <w:rFonts w:ascii="Times New Roman" w:hAnsi="Times New Roman"/>
          <w:bCs/>
          <w:sz w:val="24"/>
          <w:szCs w:val="24"/>
        </w:rPr>
        <w:t>execuție</w:t>
      </w:r>
      <w:proofErr w:type="spellEnd"/>
      <w:r w:rsidRPr="00463C50">
        <w:rPr>
          <w:rFonts w:ascii="Times New Roman" w:hAnsi="Times New Roman"/>
          <w:bCs/>
          <w:sz w:val="24"/>
          <w:szCs w:val="24"/>
        </w:rPr>
        <w:t xml:space="preserve">. Plata </w:t>
      </w:r>
      <w:proofErr w:type="spellStart"/>
      <w:r w:rsidRPr="00463C50">
        <w:rPr>
          <w:rFonts w:ascii="Times New Roman" w:hAnsi="Times New Roman"/>
          <w:bCs/>
          <w:sz w:val="24"/>
          <w:szCs w:val="24"/>
        </w:rPr>
        <w:t>va</w:t>
      </w:r>
      <w:proofErr w:type="spellEnd"/>
      <w:r w:rsidRPr="00463C50">
        <w:rPr>
          <w:rFonts w:ascii="Times New Roman" w:hAnsi="Times New Roman"/>
          <w:bCs/>
          <w:sz w:val="24"/>
          <w:szCs w:val="24"/>
        </w:rPr>
        <w:t xml:space="preserve"> fi </w:t>
      </w:r>
      <w:proofErr w:type="spellStart"/>
      <w:r w:rsidRPr="00463C50">
        <w:rPr>
          <w:rFonts w:ascii="Times New Roman" w:hAnsi="Times New Roman"/>
          <w:bCs/>
          <w:sz w:val="24"/>
          <w:szCs w:val="24"/>
        </w:rPr>
        <w:t>efectuată</w:t>
      </w:r>
      <w:proofErr w:type="spellEnd"/>
      <w:r w:rsidRPr="00463C50">
        <w:rPr>
          <w:rFonts w:ascii="Times New Roman" w:hAnsi="Times New Roman"/>
          <w:bCs/>
          <w:sz w:val="24"/>
          <w:szCs w:val="24"/>
        </w:rPr>
        <w:t xml:space="preserve"> la 30 de </w:t>
      </w:r>
      <w:proofErr w:type="spellStart"/>
      <w:r w:rsidRPr="00463C50">
        <w:rPr>
          <w:rFonts w:ascii="Times New Roman" w:hAnsi="Times New Roman"/>
          <w:bCs/>
          <w:sz w:val="24"/>
          <w:szCs w:val="24"/>
        </w:rPr>
        <w:t>zile</w:t>
      </w:r>
      <w:proofErr w:type="spellEnd"/>
      <w:r w:rsidRPr="00463C50">
        <w:rPr>
          <w:rFonts w:ascii="Times New Roman" w:hAnsi="Times New Roman"/>
          <w:bCs/>
          <w:sz w:val="24"/>
          <w:szCs w:val="24"/>
        </w:rPr>
        <w:t xml:space="preserve"> de la </w:t>
      </w:r>
      <w:proofErr w:type="spellStart"/>
      <w:r w:rsidRPr="00463C50">
        <w:rPr>
          <w:rFonts w:ascii="Times New Roman" w:hAnsi="Times New Roman"/>
          <w:bCs/>
          <w:sz w:val="24"/>
          <w:szCs w:val="24"/>
        </w:rPr>
        <w:t>data</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încheierii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procesului</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verbal</w:t>
      </w:r>
      <w:proofErr w:type="spellEnd"/>
      <w:r w:rsidRPr="00463C50">
        <w:rPr>
          <w:rFonts w:ascii="Times New Roman" w:hAnsi="Times New Roman"/>
          <w:bCs/>
          <w:sz w:val="24"/>
          <w:szCs w:val="24"/>
        </w:rPr>
        <w:t xml:space="preserve"> de </w:t>
      </w:r>
      <w:proofErr w:type="spellStart"/>
      <w:r w:rsidRPr="00463C50">
        <w:rPr>
          <w:rFonts w:ascii="Times New Roman" w:hAnsi="Times New Roman"/>
          <w:bCs/>
          <w:sz w:val="24"/>
          <w:szCs w:val="24"/>
        </w:rPr>
        <w:t>recepție</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finală</w:t>
      </w:r>
      <w:proofErr w:type="spellEnd"/>
      <w:r w:rsidRPr="00463C50">
        <w:rPr>
          <w:rFonts w:ascii="Times New Roman" w:hAnsi="Times New Roman"/>
          <w:bCs/>
          <w:sz w:val="24"/>
          <w:szCs w:val="24"/>
        </w:rPr>
        <w:t xml:space="preserve"> a </w:t>
      </w:r>
      <w:proofErr w:type="spellStart"/>
      <w:r w:rsidRPr="00463C50">
        <w:rPr>
          <w:rFonts w:ascii="Times New Roman" w:hAnsi="Times New Roman"/>
          <w:bCs/>
          <w:sz w:val="24"/>
          <w:szCs w:val="24"/>
        </w:rPr>
        <w:t>lucrărilor</w:t>
      </w:r>
      <w:proofErr w:type="spellEnd"/>
      <w:r w:rsidRPr="00463C50">
        <w:rPr>
          <w:rFonts w:ascii="Times New Roman" w:hAnsi="Times New Roman"/>
          <w:bCs/>
          <w:sz w:val="24"/>
          <w:szCs w:val="24"/>
        </w:rPr>
        <w:t xml:space="preserve"> </w:t>
      </w:r>
      <w:proofErr w:type="spellStart"/>
      <w:r w:rsidRPr="00463C50">
        <w:rPr>
          <w:rFonts w:ascii="Times New Roman" w:hAnsi="Times New Roman"/>
          <w:bCs/>
          <w:sz w:val="24"/>
          <w:szCs w:val="24"/>
        </w:rPr>
        <w:t>executate</w:t>
      </w:r>
      <w:proofErr w:type="spellEnd"/>
      <w:r w:rsidRPr="00463C50">
        <w:rPr>
          <w:rFonts w:ascii="Times New Roman" w:hAnsi="Times New Roman"/>
          <w:bCs/>
          <w:sz w:val="24"/>
          <w:szCs w:val="24"/>
        </w:rPr>
        <w:t>.</w:t>
      </w:r>
    </w:p>
    <w:p w14:paraId="6820E7D9" w14:textId="77777777" w:rsidR="00F403B8" w:rsidRPr="00463C50" w:rsidRDefault="00F403B8" w:rsidP="00F403B8">
      <w:pPr>
        <w:spacing w:after="0"/>
        <w:jc w:val="both"/>
        <w:rPr>
          <w:rFonts w:ascii="Times New Roman" w:hAnsi="Times New Roman"/>
          <w:sz w:val="24"/>
          <w:szCs w:val="24"/>
        </w:rPr>
      </w:pPr>
      <w:r w:rsidRPr="00463C50">
        <w:rPr>
          <w:rFonts w:ascii="Times New Roman" w:hAnsi="Times New Roman"/>
          <w:sz w:val="24"/>
          <w:szCs w:val="24"/>
        </w:rPr>
        <w:t xml:space="preserve"> </w:t>
      </w:r>
      <w:r w:rsidRPr="00463C50">
        <w:rPr>
          <w:rFonts w:ascii="Times New Roman" w:hAnsi="Times New Roman"/>
          <w:b/>
          <w:sz w:val="24"/>
          <w:szCs w:val="24"/>
        </w:rPr>
        <w:t>12.4</w:t>
      </w:r>
      <w:r w:rsidRPr="00463C50">
        <w:rPr>
          <w:rFonts w:ascii="Times New Roman" w:hAnsi="Times New Roman"/>
          <w:sz w:val="24"/>
          <w:szCs w:val="24"/>
        </w:rPr>
        <w:t xml:space="preserve"> Plata se </w:t>
      </w:r>
      <w:proofErr w:type="spellStart"/>
      <w:r w:rsidRPr="00463C50">
        <w:rPr>
          <w:rFonts w:ascii="Times New Roman" w:hAnsi="Times New Roman"/>
          <w:sz w:val="24"/>
          <w:szCs w:val="24"/>
        </w:rPr>
        <w:t>va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efectua</w:t>
      </w:r>
      <w:proofErr w:type="spellEnd"/>
      <w:r w:rsidRPr="00463C50">
        <w:rPr>
          <w:rFonts w:ascii="Times New Roman" w:hAnsi="Times New Roman"/>
          <w:sz w:val="24"/>
          <w:szCs w:val="24"/>
        </w:rPr>
        <w:t xml:space="preserve"> </w:t>
      </w:r>
      <w:proofErr w:type="spellStart"/>
      <w:r>
        <w:rPr>
          <w:rFonts w:ascii="Times New Roman" w:hAnsi="Times New Roman"/>
          <w:sz w:val="24"/>
          <w:szCs w:val="24"/>
        </w:rPr>
        <w:t>î</w:t>
      </w:r>
      <w:r w:rsidRPr="00463C50">
        <w:rPr>
          <w:rFonts w:ascii="Times New Roman" w:hAnsi="Times New Roman"/>
          <w:sz w:val="24"/>
          <w:szCs w:val="24"/>
        </w:rPr>
        <w:t>n</w:t>
      </w:r>
      <w:proofErr w:type="spellEnd"/>
      <w:r w:rsidRPr="00463C50">
        <w:rPr>
          <w:rFonts w:ascii="Times New Roman" w:hAnsi="Times New Roman"/>
          <w:sz w:val="24"/>
          <w:szCs w:val="24"/>
        </w:rPr>
        <w:t xml:space="preserve"> lei, </w:t>
      </w:r>
      <w:proofErr w:type="spellStart"/>
      <w:r w:rsidRPr="00463C50">
        <w:rPr>
          <w:rFonts w:ascii="Times New Roman" w:hAnsi="Times New Roman"/>
          <w:sz w:val="24"/>
          <w:szCs w:val="24"/>
        </w:rPr>
        <w:t>numai</w:t>
      </w:r>
      <w:proofErr w:type="spellEnd"/>
      <w:r w:rsidRPr="00463C50">
        <w:rPr>
          <w:rFonts w:ascii="Times New Roman" w:hAnsi="Times New Roman"/>
          <w:sz w:val="24"/>
          <w:szCs w:val="24"/>
        </w:rPr>
        <w:t xml:space="preserve"> </w:t>
      </w:r>
      <w:proofErr w:type="spellStart"/>
      <w:r>
        <w:rPr>
          <w:rFonts w:ascii="Times New Roman" w:hAnsi="Times New Roman"/>
          <w:sz w:val="24"/>
          <w:szCs w:val="24"/>
        </w:rPr>
        <w:t>î</w:t>
      </w:r>
      <w:r w:rsidRPr="00463C50">
        <w:rPr>
          <w:rFonts w:ascii="Times New Roman" w:hAnsi="Times New Roman"/>
          <w:sz w:val="24"/>
          <w:szCs w:val="24"/>
        </w:rPr>
        <w:t>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baza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facturilor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emise</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c</w:t>
      </w:r>
      <w:r>
        <w:rPr>
          <w:rFonts w:ascii="Times New Roman" w:hAnsi="Times New Roman"/>
          <w:sz w:val="24"/>
          <w:szCs w:val="24"/>
        </w:rPr>
        <w:t>ă</w:t>
      </w:r>
      <w:r w:rsidRPr="00463C50">
        <w:rPr>
          <w:rFonts w:ascii="Times New Roman" w:hAnsi="Times New Roman"/>
          <w:sz w:val="24"/>
          <w:szCs w:val="24"/>
        </w:rPr>
        <w:t>tre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Prestator</w:t>
      </w:r>
      <w:proofErr w:type="spellEnd"/>
      <w:r w:rsidRPr="00463C50">
        <w:rPr>
          <w:rFonts w:ascii="Times New Roman" w:hAnsi="Times New Roman"/>
          <w:sz w:val="24"/>
          <w:szCs w:val="24"/>
        </w:rPr>
        <w:t>.</w:t>
      </w:r>
    </w:p>
    <w:p w14:paraId="516B6ADD" w14:textId="77777777" w:rsidR="00F403B8" w:rsidRPr="00463C50" w:rsidRDefault="00F403B8" w:rsidP="00F403B8">
      <w:pPr>
        <w:spacing w:after="0"/>
        <w:jc w:val="both"/>
        <w:rPr>
          <w:rFonts w:ascii="Times New Roman" w:hAnsi="Times New Roman"/>
          <w:b/>
          <w:i/>
          <w:sz w:val="24"/>
          <w:szCs w:val="24"/>
        </w:rPr>
      </w:pPr>
    </w:p>
    <w:p w14:paraId="20EF83DE" w14:textId="77777777" w:rsidR="00F403B8" w:rsidRPr="00463C50" w:rsidRDefault="00F403B8" w:rsidP="00F403B8">
      <w:pPr>
        <w:pStyle w:val="DefaultText"/>
        <w:jc w:val="both"/>
        <w:rPr>
          <w:b/>
          <w:i/>
          <w:szCs w:val="24"/>
          <w:lang w:val="pt-BR"/>
        </w:rPr>
      </w:pPr>
      <w:r w:rsidRPr="00463C50">
        <w:rPr>
          <w:b/>
          <w:i/>
          <w:szCs w:val="24"/>
          <w:lang w:val="pt-BR"/>
        </w:rPr>
        <w:t>13. Recepție și verificări</w:t>
      </w:r>
    </w:p>
    <w:p w14:paraId="1FA29E7D" w14:textId="77777777" w:rsidR="00F403B8" w:rsidRPr="00463C50" w:rsidRDefault="00F403B8" w:rsidP="00F403B8">
      <w:pPr>
        <w:pStyle w:val="DefaultText"/>
        <w:jc w:val="both"/>
        <w:rPr>
          <w:szCs w:val="24"/>
          <w:lang w:val="pt-BR"/>
        </w:rPr>
      </w:pPr>
      <w:r w:rsidRPr="00463C50">
        <w:rPr>
          <w:b/>
          <w:szCs w:val="24"/>
          <w:lang w:val="pt-BR"/>
        </w:rPr>
        <w:t>13.1.</w:t>
      </w:r>
      <w:r w:rsidRPr="00463C50">
        <w:rPr>
          <w:szCs w:val="24"/>
          <w:lang w:val="pt-BR"/>
        </w:rPr>
        <w:t xml:space="preserve"> Beneficiarului va verifica primirea documentelor primite de la Prestator în termen de 48 de ore pentru a stabili conformitatea lor cu prevederile din caietul de sarcini.</w:t>
      </w:r>
    </w:p>
    <w:p w14:paraId="3CA6D5C9" w14:textId="77777777" w:rsidR="00F403B8" w:rsidRPr="00463C50" w:rsidRDefault="00F403B8" w:rsidP="00F403B8">
      <w:pPr>
        <w:pStyle w:val="DefaultText"/>
        <w:jc w:val="both"/>
        <w:rPr>
          <w:szCs w:val="24"/>
          <w:lang w:val="pt-BR"/>
        </w:rPr>
      </w:pPr>
      <w:r w:rsidRPr="00463C50">
        <w:rPr>
          <w:b/>
          <w:szCs w:val="24"/>
          <w:lang w:val="pt-BR"/>
        </w:rPr>
        <w:t>13.2.</w:t>
      </w:r>
      <w:r w:rsidRPr="00463C50">
        <w:rPr>
          <w:szCs w:val="24"/>
          <w:lang w:val="pt-BR"/>
        </w:rPr>
        <w:t xml:space="preserve"> Beneficiarul are dreptul de a notifica  imediat prestatorului, în scris orice plângere sau reclamație ce apare în timpul derulării contractului.</w:t>
      </w:r>
    </w:p>
    <w:p w14:paraId="67645895" w14:textId="77777777" w:rsidR="00F403B8" w:rsidRPr="00463C50" w:rsidRDefault="00F403B8" w:rsidP="00F403B8">
      <w:pPr>
        <w:pStyle w:val="DefaultText"/>
        <w:jc w:val="both"/>
        <w:rPr>
          <w:szCs w:val="24"/>
          <w:lang w:val="pt-BR"/>
        </w:rPr>
      </w:pPr>
      <w:r w:rsidRPr="00463C50">
        <w:rPr>
          <w:b/>
          <w:szCs w:val="24"/>
          <w:lang w:val="pt-BR"/>
        </w:rPr>
        <w:t>13.3</w:t>
      </w:r>
      <w:r w:rsidRPr="00463C50">
        <w:rPr>
          <w:szCs w:val="24"/>
          <w:lang w:val="pt-BR"/>
        </w:rPr>
        <w:t>. La primirea unei astfel de notificări, Prestatorul are obligația de a remedia orice deficiență în termen de 48 de ore, dacă aceasta a fost produsă din vina sa exclusivă.</w:t>
      </w:r>
    </w:p>
    <w:p w14:paraId="0FA740CC" w14:textId="77777777" w:rsidR="00F403B8" w:rsidRPr="00463C50" w:rsidRDefault="00F403B8" w:rsidP="00F403B8">
      <w:pPr>
        <w:pStyle w:val="DefaultText"/>
        <w:jc w:val="both"/>
        <w:rPr>
          <w:szCs w:val="24"/>
          <w:lang w:val="pt-BR"/>
        </w:rPr>
      </w:pPr>
      <w:r w:rsidRPr="00463C50">
        <w:rPr>
          <w:b/>
          <w:szCs w:val="24"/>
          <w:lang w:val="pt-BR"/>
        </w:rPr>
        <w:t>13.4.</w:t>
      </w:r>
      <w:r w:rsidRPr="00463C50">
        <w:rPr>
          <w:szCs w:val="24"/>
          <w:lang w:val="pt-BR"/>
        </w:rPr>
        <w:t xml:space="preserve"> Prestatorul va elabora și preda Beneficiarului rapoarte solicitate privind serviciile de asistență tehnică acordate.</w:t>
      </w:r>
    </w:p>
    <w:p w14:paraId="1E6D7E78" w14:textId="77777777" w:rsidR="00F403B8" w:rsidRPr="00463C50" w:rsidRDefault="00F403B8" w:rsidP="00F403B8">
      <w:pPr>
        <w:pStyle w:val="DefaultText"/>
        <w:jc w:val="both"/>
        <w:rPr>
          <w:szCs w:val="24"/>
          <w:lang w:val="pt-BR"/>
        </w:rPr>
      </w:pPr>
      <w:r w:rsidRPr="00463C50">
        <w:rPr>
          <w:b/>
          <w:szCs w:val="24"/>
          <w:lang w:val="pt-BR"/>
        </w:rPr>
        <w:t>13.5.</w:t>
      </w:r>
      <w:r w:rsidRPr="00463C50">
        <w:rPr>
          <w:szCs w:val="24"/>
          <w:lang w:val="pt-BR"/>
        </w:rPr>
        <w:t xml:space="preserve"> Predarea acestora se va face la sediul Beneficiarului pe bază de proces-verbal, cu mențiunea respectării legislației în vigoare.</w:t>
      </w:r>
    </w:p>
    <w:p w14:paraId="69998973" w14:textId="77777777" w:rsidR="00F403B8" w:rsidRPr="00463C50" w:rsidRDefault="00F403B8" w:rsidP="00F403B8">
      <w:pPr>
        <w:pStyle w:val="DefaultText"/>
        <w:jc w:val="both"/>
        <w:rPr>
          <w:szCs w:val="24"/>
          <w:lang w:val="pt-BR"/>
        </w:rPr>
      </w:pPr>
    </w:p>
    <w:p w14:paraId="423AE209" w14:textId="77777777" w:rsidR="00F403B8" w:rsidRPr="00463C50" w:rsidRDefault="00F403B8" w:rsidP="00F403B8">
      <w:pPr>
        <w:pStyle w:val="DefaultText"/>
        <w:jc w:val="both"/>
        <w:rPr>
          <w:b/>
          <w:i/>
          <w:szCs w:val="24"/>
          <w:lang w:val="pt-BR"/>
        </w:rPr>
      </w:pPr>
      <w:r w:rsidRPr="00463C50">
        <w:rPr>
          <w:b/>
          <w:i/>
          <w:szCs w:val="24"/>
          <w:lang w:val="pt-BR"/>
        </w:rPr>
        <w:t>14. Încetarea contractului</w:t>
      </w:r>
    </w:p>
    <w:p w14:paraId="67FE4444" w14:textId="77777777" w:rsidR="00F403B8" w:rsidRPr="00463C50" w:rsidRDefault="00F403B8" w:rsidP="00F403B8">
      <w:pPr>
        <w:pStyle w:val="DefaultText"/>
        <w:jc w:val="both"/>
        <w:rPr>
          <w:szCs w:val="24"/>
          <w:lang w:val="pt-BR"/>
        </w:rPr>
      </w:pPr>
      <w:r w:rsidRPr="00463C50">
        <w:rPr>
          <w:b/>
          <w:szCs w:val="24"/>
          <w:lang w:val="pt-BR"/>
        </w:rPr>
        <w:t xml:space="preserve">14.1. </w:t>
      </w:r>
      <w:r w:rsidRPr="00463C50">
        <w:rPr>
          <w:szCs w:val="24"/>
          <w:lang w:val="pt-BR"/>
        </w:rPr>
        <w:t>Nerespectarea obligațiilor asumate prin prezentul contract de către una dintre părți dă dreptul părții lezate de a cere rezilierea prezentului contract și de a pretinde plata de daune interese. Rezilierea va fi notificată în scris părții contractante, cu cel puțin 7 zile lucrătoare anterioar datei de reziliere.</w:t>
      </w:r>
    </w:p>
    <w:p w14:paraId="208DCC1B" w14:textId="77777777" w:rsidR="00F403B8" w:rsidRPr="00463C50" w:rsidRDefault="00F403B8" w:rsidP="00F403B8">
      <w:pPr>
        <w:pStyle w:val="DefaultText"/>
        <w:jc w:val="both"/>
        <w:rPr>
          <w:szCs w:val="24"/>
          <w:lang w:val="pt-BR"/>
        </w:rPr>
      </w:pPr>
      <w:r w:rsidRPr="00463C50">
        <w:rPr>
          <w:b/>
          <w:szCs w:val="24"/>
          <w:lang w:val="pt-BR"/>
        </w:rPr>
        <w:t>14.2.</w:t>
      </w:r>
      <w:r w:rsidRPr="00463C50">
        <w:rPr>
          <w:szCs w:val="24"/>
          <w:lang w:val="pt-BR"/>
        </w:rPr>
        <w:t xml:space="preserve"> Prezentul contract se poate rezilia unilateral și în următoarele cazuri:</w:t>
      </w:r>
    </w:p>
    <w:p w14:paraId="7ADBF4C2" w14:textId="77777777" w:rsidR="00F403B8" w:rsidRPr="00463C50" w:rsidRDefault="00F403B8" w:rsidP="00F403B8">
      <w:pPr>
        <w:pStyle w:val="DefaultText"/>
        <w:numPr>
          <w:ilvl w:val="0"/>
          <w:numId w:val="58"/>
        </w:numPr>
        <w:overflowPunct w:val="0"/>
        <w:autoSpaceDE w:val="0"/>
        <w:autoSpaceDN w:val="0"/>
        <w:adjustRightInd w:val="0"/>
        <w:jc w:val="both"/>
        <w:textAlignment w:val="baseline"/>
        <w:rPr>
          <w:szCs w:val="24"/>
          <w:lang w:val="pt-BR"/>
        </w:rPr>
      </w:pPr>
      <w:r w:rsidRPr="00463C50">
        <w:rPr>
          <w:szCs w:val="24"/>
          <w:lang w:val="pt-BR"/>
        </w:rPr>
        <w:t>Prestatorul nu execută și nu finalizează serviciile conform contractului și caietului de sarcini și a fost notificat de către Beneficiar;</w:t>
      </w:r>
    </w:p>
    <w:p w14:paraId="6349A538" w14:textId="77777777" w:rsidR="00F403B8" w:rsidRPr="00463C50" w:rsidRDefault="00F403B8" w:rsidP="00F403B8">
      <w:pPr>
        <w:pStyle w:val="DefaultText"/>
        <w:numPr>
          <w:ilvl w:val="0"/>
          <w:numId w:val="58"/>
        </w:numPr>
        <w:overflowPunct w:val="0"/>
        <w:autoSpaceDE w:val="0"/>
        <w:autoSpaceDN w:val="0"/>
        <w:adjustRightInd w:val="0"/>
        <w:jc w:val="both"/>
        <w:textAlignment w:val="baseline"/>
        <w:rPr>
          <w:szCs w:val="24"/>
          <w:lang w:val="pt-BR"/>
        </w:rPr>
      </w:pPr>
      <w:r w:rsidRPr="00463C50">
        <w:rPr>
          <w:szCs w:val="24"/>
          <w:lang w:val="pt-BR"/>
        </w:rPr>
        <w:t>Beneficiarului nu onorează  nejustificat plata scadentă;</w:t>
      </w:r>
    </w:p>
    <w:p w14:paraId="1B54412B" w14:textId="77777777" w:rsidR="00F403B8" w:rsidRPr="00463C50" w:rsidRDefault="00F403B8" w:rsidP="00F403B8">
      <w:pPr>
        <w:pStyle w:val="DefaultText"/>
        <w:numPr>
          <w:ilvl w:val="0"/>
          <w:numId w:val="58"/>
        </w:numPr>
        <w:overflowPunct w:val="0"/>
        <w:autoSpaceDE w:val="0"/>
        <w:autoSpaceDN w:val="0"/>
        <w:adjustRightInd w:val="0"/>
        <w:jc w:val="both"/>
        <w:textAlignment w:val="baseline"/>
        <w:rPr>
          <w:szCs w:val="24"/>
          <w:lang w:val="pt-BR"/>
        </w:rPr>
      </w:pPr>
      <w:r w:rsidRPr="00463C50">
        <w:rPr>
          <w:szCs w:val="24"/>
          <w:lang w:val="pt-BR"/>
        </w:rPr>
        <w:lastRenderedPageBreak/>
        <w:t>Prestatorul nu se conformează într-o perioadă de timp rezonabilă notificării emise de reprezentantul Beneficiarului care îi solicită remedierea executării corespunzătoare sau neexecutării obligațiilor din contractul subsecvent care afectează în mod grav executarea corespunzătoare și la timp a lucrărilor</w:t>
      </w:r>
    </w:p>
    <w:p w14:paraId="0A54D0B6" w14:textId="77777777" w:rsidR="00F403B8" w:rsidRPr="00463C50" w:rsidRDefault="00F403B8" w:rsidP="00F403B8">
      <w:pPr>
        <w:ind w:right="-58"/>
        <w:contextualSpacing/>
        <w:jc w:val="both"/>
        <w:rPr>
          <w:rFonts w:ascii="Times New Roman" w:hAnsi="Times New Roman"/>
          <w:b/>
          <w:i/>
          <w:sz w:val="24"/>
          <w:szCs w:val="24"/>
        </w:rPr>
      </w:pPr>
    </w:p>
    <w:p w14:paraId="72D79188" w14:textId="77777777" w:rsidR="00F403B8" w:rsidRPr="00463C50" w:rsidRDefault="00F403B8" w:rsidP="00F403B8">
      <w:pPr>
        <w:ind w:right="-58"/>
        <w:contextualSpacing/>
        <w:jc w:val="both"/>
        <w:rPr>
          <w:rFonts w:ascii="Times New Roman" w:hAnsi="Times New Roman"/>
          <w:b/>
          <w:i/>
          <w:sz w:val="24"/>
          <w:szCs w:val="24"/>
        </w:rPr>
      </w:pPr>
      <w:r w:rsidRPr="00463C50">
        <w:rPr>
          <w:rFonts w:ascii="Times New Roman" w:hAnsi="Times New Roman"/>
          <w:b/>
          <w:i/>
          <w:sz w:val="24"/>
          <w:szCs w:val="24"/>
        </w:rPr>
        <w:t xml:space="preserve">15. </w:t>
      </w:r>
      <w:proofErr w:type="spellStart"/>
      <w:r w:rsidRPr="00463C50">
        <w:rPr>
          <w:rFonts w:ascii="Times New Roman" w:hAnsi="Times New Roman"/>
          <w:b/>
          <w:i/>
          <w:sz w:val="24"/>
          <w:szCs w:val="24"/>
        </w:rPr>
        <w:t>Cesiunea</w:t>
      </w:r>
      <w:proofErr w:type="spellEnd"/>
    </w:p>
    <w:p w14:paraId="52F7102E"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15.1.</w:t>
      </w:r>
      <w:r w:rsidRPr="00463C50">
        <w:rPr>
          <w:rFonts w:ascii="Times New Roman" w:hAnsi="Times New Roman"/>
          <w:sz w:val="24"/>
          <w:szCs w:val="24"/>
        </w:rPr>
        <w:t xml:space="preserve"> </w:t>
      </w:r>
      <w:proofErr w:type="spellStart"/>
      <w:r w:rsidRPr="00463C50">
        <w:rPr>
          <w:rFonts w:ascii="Times New Roman" w:hAnsi="Times New Roman"/>
          <w:sz w:val="24"/>
          <w:szCs w:val="24"/>
        </w:rPr>
        <w:t>Prestatorul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obligatia</w:t>
      </w:r>
      <w:proofErr w:type="spellEnd"/>
      <w:r w:rsidRPr="00463C50">
        <w:rPr>
          <w:rFonts w:ascii="Times New Roman" w:hAnsi="Times New Roman"/>
          <w:sz w:val="24"/>
          <w:szCs w:val="24"/>
        </w:rPr>
        <w:t xml:space="preserve"> de a </w:t>
      </w:r>
      <w:proofErr w:type="spellStart"/>
      <w:r w:rsidRPr="00463C50">
        <w:rPr>
          <w:rFonts w:ascii="Times New Roman" w:hAnsi="Times New Roman"/>
          <w:sz w:val="24"/>
          <w:szCs w:val="24"/>
        </w:rPr>
        <w:t>nu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transfera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total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partial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obligatiile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asumate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prin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fără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obțănă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prealabil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acordul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scris</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achizitorului</w:t>
      </w:r>
      <w:proofErr w:type="spellEnd"/>
      <w:r w:rsidRPr="00463C50">
        <w:rPr>
          <w:rFonts w:ascii="Times New Roman" w:hAnsi="Times New Roman"/>
          <w:sz w:val="24"/>
          <w:szCs w:val="24"/>
        </w:rPr>
        <w:t>.</w:t>
      </w:r>
    </w:p>
    <w:p w14:paraId="6B34A5A0"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15.1.</w:t>
      </w:r>
      <w:r w:rsidRPr="00463C50">
        <w:rPr>
          <w:rFonts w:ascii="Times New Roman" w:hAnsi="Times New Roman"/>
          <w:sz w:val="24"/>
          <w:szCs w:val="24"/>
        </w:rPr>
        <w:t xml:space="preserve"> </w:t>
      </w:r>
      <w:proofErr w:type="spellStart"/>
      <w:r w:rsidRPr="00463C50">
        <w:rPr>
          <w:rFonts w:ascii="Times New Roman" w:hAnsi="Times New Roman"/>
          <w:sz w:val="24"/>
          <w:szCs w:val="24"/>
        </w:rPr>
        <w:t>Cesiunea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nu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exonera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prestatorul</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nici</w:t>
      </w:r>
      <w:proofErr w:type="spellEnd"/>
      <w:r w:rsidRPr="00463C50">
        <w:rPr>
          <w:rFonts w:ascii="Times New Roman" w:hAnsi="Times New Roman"/>
          <w:sz w:val="24"/>
          <w:szCs w:val="24"/>
        </w:rPr>
        <w:t xml:space="preserve"> o </w:t>
      </w:r>
      <w:proofErr w:type="spellStart"/>
      <w:r w:rsidRPr="00463C50">
        <w:rPr>
          <w:rFonts w:ascii="Times New Roman" w:hAnsi="Times New Roman"/>
          <w:sz w:val="24"/>
          <w:szCs w:val="24"/>
        </w:rPr>
        <w:t>responsabilitate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privind</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garanția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orice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alte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obligații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asumate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prin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w:t>
      </w:r>
    </w:p>
    <w:p w14:paraId="5DC2E110" w14:textId="77777777" w:rsidR="00F403B8" w:rsidRPr="00463C50" w:rsidRDefault="00F403B8" w:rsidP="00F403B8">
      <w:pPr>
        <w:ind w:right="-58"/>
        <w:contextualSpacing/>
        <w:jc w:val="both"/>
        <w:rPr>
          <w:rFonts w:ascii="Times New Roman" w:hAnsi="Times New Roman"/>
          <w:sz w:val="24"/>
          <w:szCs w:val="24"/>
        </w:rPr>
      </w:pPr>
    </w:p>
    <w:p w14:paraId="1840F90F" w14:textId="77777777" w:rsidR="00F403B8" w:rsidRPr="00463C50" w:rsidRDefault="00F403B8" w:rsidP="00F403B8">
      <w:pPr>
        <w:ind w:right="-58"/>
        <w:contextualSpacing/>
        <w:jc w:val="both"/>
        <w:rPr>
          <w:rFonts w:ascii="Times New Roman" w:hAnsi="Times New Roman"/>
          <w:b/>
          <w:i/>
          <w:sz w:val="24"/>
          <w:szCs w:val="24"/>
        </w:rPr>
      </w:pPr>
      <w:r w:rsidRPr="00463C50">
        <w:rPr>
          <w:rFonts w:ascii="Times New Roman" w:hAnsi="Times New Roman"/>
          <w:b/>
          <w:i/>
          <w:sz w:val="24"/>
          <w:szCs w:val="24"/>
        </w:rPr>
        <w:t xml:space="preserve">16. </w:t>
      </w:r>
      <w:proofErr w:type="spellStart"/>
      <w:r w:rsidRPr="00463C50">
        <w:rPr>
          <w:rFonts w:ascii="Times New Roman" w:hAnsi="Times New Roman"/>
          <w:b/>
          <w:i/>
          <w:sz w:val="24"/>
          <w:szCs w:val="24"/>
        </w:rPr>
        <w:t>For</w:t>
      </w:r>
      <w:r>
        <w:rPr>
          <w:rFonts w:ascii="Times New Roman" w:hAnsi="Times New Roman"/>
          <w:b/>
          <w:i/>
          <w:sz w:val="24"/>
          <w:szCs w:val="24"/>
        </w:rPr>
        <w:t>ț</w:t>
      </w:r>
      <w:r w:rsidRPr="00463C50">
        <w:rPr>
          <w:rFonts w:ascii="Times New Roman" w:hAnsi="Times New Roman"/>
          <w:b/>
          <w:i/>
          <w:sz w:val="24"/>
          <w:szCs w:val="24"/>
        </w:rPr>
        <w:t>a</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major</w:t>
      </w:r>
      <w:r>
        <w:rPr>
          <w:rFonts w:ascii="Times New Roman" w:hAnsi="Times New Roman"/>
          <w:b/>
          <w:i/>
          <w:sz w:val="24"/>
          <w:szCs w:val="24"/>
        </w:rPr>
        <w:t>ă</w:t>
      </w:r>
      <w:proofErr w:type="spellEnd"/>
    </w:p>
    <w:p w14:paraId="0F9F6A8D" w14:textId="77777777" w:rsidR="00F403B8" w:rsidRPr="00463C50" w:rsidRDefault="00F403B8" w:rsidP="00F403B8">
      <w:pPr>
        <w:ind w:right="-58"/>
        <w:contextualSpacing/>
        <w:jc w:val="both"/>
        <w:rPr>
          <w:rFonts w:ascii="Times New Roman" w:hAnsi="Times New Roman"/>
          <w:sz w:val="24"/>
          <w:szCs w:val="24"/>
        </w:rPr>
      </w:pPr>
      <w:proofErr w:type="gramStart"/>
      <w:r w:rsidRPr="00463C50">
        <w:rPr>
          <w:rFonts w:ascii="Times New Roman" w:hAnsi="Times New Roman"/>
          <w:b/>
          <w:sz w:val="24"/>
          <w:szCs w:val="24"/>
        </w:rPr>
        <w:t>16.1</w:t>
      </w:r>
      <w:r w:rsidRPr="00463C50">
        <w:rPr>
          <w:rFonts w:ascii="Times New Roman" w:hAnsi="Times New Roman"/>
          <w:sz w:val="24"/>
          <w:szCs w:val="24"/>
        </w:rPr>
        <w:t xml:space="preserve">.  </w:t>
      </w:r>
      <w:proofErr w:type="spellStart"/>
      <w:r w:rsidRPr="00463C50">
        <w:rPr>
          <w:rFonts w:ascii="Times New Roman" w:hAnsi="Times New Roman"/>
          <w:sz w:val="24"/>
          <w:szCs w:val="24"/>
        </w:rPr>
        <w:t>For</w:t>
      </w:r>
      <w:r>
        <w:rPr>
          <w:rFonts w:ascii="Times New Roman" w:hAnsi="Times New Roman"/>
          <w:sz w:val="24"/>
          <w:szCs w:val="24"/>
        </w:rPr>
        <w:t>ț</w:t>
      </w:r>
      <w:r w:rsidRPr="00463C50">
        <w:rPr>
          <w:rFonts w:ascii="Times New Roman" w:hAnsi="Times New Roman"/>
          <w:sz w:val="24"/>
          <w:szCs w:val="24"/>
        </w:rPr>
        <w:t>a</w:t>
      </w:r>
      <w:proofErr w:type="spellEnd"/>
      <w:proofErr w:type="gramEnd"/>
      <w:r w:rsidRPr="00463C50">
        <w:rPr>
          <w:rFonts w:ascii="Times New Roman" w:hAnsi="Times New Roman"/>
          <w:sz w:val="24"/>
          <w:szCs w:val="24"/>
        </w:rPr>
        <w:t xml:space="preserve"> </w:t>
      </w:r>
      <w:proofErr w:type="spellStart"/>
      <w:r w:rsidRPr="00463C50">
        <w:rPr>
          <w:rFonts w:ascii="Times New Roman" w:hAnsi="Times New Roman"/>
          <w:sz w:val="24"/>
          <w:szCs w:val="24"/>
        </w:rPr>
        <w:t>major</w:t>
      </w:r>
      <w:r>
        <w:rPr>
          <w:rFonts w:ascii="Times New Roman" w:hAnsi="Times New Roman"/>
          <w:sz w:val="24"/>
          <w:szCs w:val="24"/>
        </w:rPr>
        <w:t>ă</w:t>
      </w:r>
      <w:proofErr w:type="spellEnd"/>
      <w:r w:rsidRPr="00463C50">
        <w:rPr>
          <w:rFonts w:ascii="Times New Roman" w:hAnsi="Times New Roman"/>
          <w:sz w:val="24"/>
          <w:szCs w:val="24"/>
        </w:rPr>
        <w:t xml:space="preserve"> este </w:t>
      </w:r>
      <w:proofErr w:type="spellStart"/>
      <w:r w:rsidRPr="00463C50">
        <w:rPr>
          <w:rFonts w:ascii="Times New Roman" w:hAnsi="Times New Roman"/>
          <w:sz w:val="24"/>
          <w:szCs w:val="24"/>
        </w:rPr>
        <w:t>constatat</w:t>
      </w:r>
      <w:r>
        <w:rPr>
          <w:rFonts w:ascii="Times New Roman" w:hAnsi="Times New Roman"/>
          <w:sz w:val="24"/>
          <w:szCs w:val="24"/>
        </w:rPr>
        <w:t>ă</w:t>
      </w:r>
      <w:proofErr w:type="spellEnd"/>
      <w:r w:rsidRPr="00463C50">
        <w:rPr>
          <w:rFonts w:ascii="Times New Roman" w:hAnsi="Times New Roman"/>
          <w:sz w:val="24"/>
          <w:szCs w:val="24"/>
        </w:rPr>
        <w:t xml:space="preserve"> de o </w:t>
      </w:r>
      <w:proofErr w:type="spellStart"/>
      <w:r w:rsidRPr="00463C50">
        <w:rPr>
          <w:rFonts w:ascii="Times New Roman" w:hAnsi="Times New Roman"/>
          <w:sz w:val="24"/>
          <w:szCs w:val="24"/>
        </w:rPr>
        <w:t>autoritate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competent</w:t>
      </w:r>
      <w:r>
        <w:rPr>
          <w:rFonts w:ascii="Times New Roman" w:hAnsi="Times New Roman"/>
          <w:sz w:val="24"/>
          <w:szCs w:val="24"/>
        </w:rPr>
        <w:t>ă</w:t>
      </w:r>
      <w:proofErr w:type="spellEnd"/>
      <w:r w:rsidRPr="00463C50">
        <w:rPr>
          <w:rFonts w:ascii="Times New Roman" w:hAnsi="Times New Roman"/>
          <w:sz w:val="24"/>
          <w:szCs w:val="24"/>
        </w:rPr>
        <w:t>.</w:t>
      </w:r>
    </w:p>
    <w:p w14:paraId="71C75C3E"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16.2.</w:t>
      </w:r>
      <w:r w:rsidRPr="00463C50">
        <w:rPr>
          <w:rFonts w:ascii="Times New Roman" w:hAnsi="Times New Roman"/>
          <w:sz w:val="24"/>
          <w:szCs w:val="24"/>
        </w:rPr>
        <w:t xml:space="preserve"> </w:t>
      </w:r>
      <w:proofErr w:type="spellStart"/>
      <w:r w:rsidRPr="00463C50">
        <w:rPr>
          <w:rFonts w:ascii="Times New Roman" w:hAnsi="Times New Roman"/>
          <w:sz w:val="24"/>
          <w:szCs w:val="24"/>
        </w:rPr>
        <w:t>For</w:t>
      </w:r>
      <w:r>
        <w:rPr>
          <w:rFonts w:ascii="Times New Roman" w:hAnsi="Times New Roman"/>
          <w:sz w:val="24"/>
          <w:szCs w:val="24"/>
        </w:rPr>
        <w:t>ț</w:t>
      </w:r>
      <w:r w:rsidRPr="00463C50">
        <w:rPr>
          <w:rFonts w:ascii="Times New Roman" w:hAnsi="Times New Roman"/>
          <w:sz w:val="24"/>
          <w:szCs w:val="24"/>
        </w:rPr>
        <w: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major</w:t>
      </w:r>
      <w:r>
        <w:rPr>
          <w:rFonts w:ascii="Times New Roman" w:hAnsi="Times New Roman"/>
          <w:sz w:val="24"/>
          <w:szCs w:val="24"/>
        </w:rPr>
        <w:t>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exonereaz</w:t>
      </w:r>
      <w:r>
        <w:rPr>
          <w:rFonts w:ascii="Times New Roman" w:hAnsi="Times New Roman"/>
          <w:sz w:val="24"/>
          <w:szCs w:val="24"/>
        </w:rPr>
        <w:t>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w:t>
      </w:r>
      <w:r>
        <w:rPr>
          <w:rFonts w:ascii="Times New Roman" w:hAnsi="Times New Roman"/>
          <w:sz w:val="24"/>
          <w:szCs w:val="24"/>
        </w:rPr>
        <w:t>ă</w:t>
      </w:r>
      <w:r w:rsidRPr="00463C50">
        <w:rPr>
          <w:rFonts w:ascii="Times New Roman" w:hAnsi="Times New Roman"/>
          <w:sz w:val="24"/>
          <w:szCs w:val="24"/>
        </w:rPr>
        <w:t>r</w:t>
      </w:r>
      <w:r>
        <w:rPr>
          <w:rFonts w:ascii="Times New Roman" w:hAnsi="Times New Roman"/>
          <w:sz w:val="24"/>
          <w:szCs w:val="24"/>
        </w:rPr>
        <w:t>ț</w:t>
      </w:r>
      <w:r w:rsidRPr="00463C50">
        <w:rPr>
          <w:rFonts w:ascii="Times New Roman" w:hAnsi="Times New Roman"/>
          <w:sz w:val="24"/>
          <w:szCs w:val="24"/>
        </w:rPr>
        <w:t>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contractante</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indeplinirea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obligatiilor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asumate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prin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prezentul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toata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perioada</w:t>
      </w:r>
      <w:proofErr w:type="spellEnd"/>
      <w:r w:rsidRPr="00463C50">
        <w:rPr>
          <w:rFonts w:ascii="Times New Roman" w:hAnsi="Times New Roman"/>
          <w:sz w:val="24"/>
          <w:szCs w:val="24"/>
        </w:rPr>
        <w:t xml:space="preserve"> in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aceasta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actioneaza</w:t>
      </w:r>
      <w:proofErr w:type="spellEnd"/>
      <w:r w:rsidRPr="00463C50">
        <w:rPr>
          <w:rFonts w:ascii="Times New Roman" w:hAnsi="Times New Roman"/>
          <w:sz w:val="24"/>
          <w:szCs w:val="24"/>
        </w:rPr>
        <w:t>.</w:t>
      </w:r>
    </w:p>
    <w:p w14:paraId="082A9922"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16.3.</w:t>
      </w:r>
      <w:r w:rsidRPr="00463C50">
        <w:rPr>
          <w:rFonts w:ascii="Times New Roman" w:hAnsi="Times New Roman"/>
          <w:sz w:val="24"/>
          <w:szCs w:val="24"/>
        </w:rPr>
        <w:t xml:space="preserve"> </w:t>
      </w:r>
      <w:proofErr w:type="spellStart"/>
      <w:r w:rsidRPr="00463C50">
        <w:rPr>
          <w:rFonts w:ascii="Times New Roman" w:hAnsi="Times New Roman"/>
          <w:sz w:val="24"/>
          <w:szCs w:val="24"/>
        </w:rPr>
        <w:t>Indeplinirea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contractului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va</w:t>
      </w:r>
      <w:proofErr w:type="spellEnd"/>
      <w:r w:rsidRPr="00463C50">
        <w:rPr>
          <w:rFonts w:ascii="Times New Roman" w:hAnsi="Times New Roman"/>
          <w:sz w:val="24"/>
          <w:szCs w:val="24"/>
        </w:rPr>
        <w:t xml:space="preserve"> fi </w:t>
      </w:r>
      <w:proofErr w:type="spellStart"/>
      <w:r w:rsidRPr="00463C50">
        <w:rPr>
          <w:rFonts w:ascii="Times New Roman" w:hAnsi="Times New Roman"/>
          <w:sz w:val="24"/>
          <w:szCs w:val="24"/>
        </w:rPr>
        <w:t>suspendata</w:t>
      </w:r>
      <w:proofErr w:type="spellEnd"/>
      <w:r w:rsidRPr="00463C50">
        <w:rPr>
          <w:rFonts w:ascii="Times New Roman" w:hAnsi="Times New Roman"/>
          <w:sz w:val="24"/>
          <w:szCs w:val="24"/>
        </w:rPr>
        <w:t xml:space="preserve"> in </w:t>
      </w:r>
      <w:proofErr w:type="spellStart"/>
      <w:r w:rsidRPr="00463C50">
        <w:rPr>
          <w:rFonts w:ascii="Times New Roman" w:hAnsi="Times New Roman"/>
          <w:sz w:val="24"/>
          <w:szCs w:val="24"/>
        </w:rPr>
        <w:t>perioada</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actiune</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fortei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majore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dar</w:t>
      </w:r>
      <w:proofErr w:type="spellEnd"/>
      <w:r w:rsidRPr="00463C50">
        <w:rPr>
          <w:rFonts w:ascii="Times New Roman" w:hAnsi="Times New Roman"/>
          <w:sz w:val="24"/>
          <w:szCs w:val="24"/>
        </w:rPr>
        <w:t xml:space="preserve"> fara a </w:t>
      </w:r>
      <w:proofErr w:type="spellStart"/>
      <w:r w:rsidRPr="00463C50">
        <w:rPr>
          <w:rFonts w:ascii="Times New Roman" w:hAnsi="Times New Roman"/>
          <w:sz w:val="24"/>
          <w:szCs w:val="24"/>
        </w:rPr>
        <w:t>prejudicia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drepturile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ce</w:t>
      </w:r>
      <w:proofErr w:type="spellEnd"/>
      <w:r w:rsidRPr="00463C50">
        <w:rPr>
          <w:rFonts w:ascii="Times New Roman" w:hAnsi="Times New Roman"/>
          <w:sz w:val="24"/>
          <w:szCs w:val="24"/>
        </w:rPr>
        <w:t xml:space="preserve"> li se </w:t>
      </w:r>
      <w:proofErr w:type="spellStart"/>
      <w:r w:rsidRPr="00463C50">
        <w:rPr>
          <w:rFonts w:ascii="Times New Roman" w:hAnsi="Times New Roman"/>
          <w:sz w:val="24"/>
          <w:szCs w:val="24"/>
        </w:rPr>
        <w:t>cuveneau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partilor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pana</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aparitia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acesteia</w:t>
      </w:r>
      <w:proofErr w:type="spellEnd"/>
      <w:r w:rsidRPr="00463C50">
        <w:rPr>
          <w:rFonts w:ascii="Times New Roman" w:hAnsi="Times New Roman"/>
          <w:sz w:val="24"/>
          <w:szCs w:val="24"/>
        </w:rPr>
        <w:t>.</w:t>
      </w:r>
    </w:p>
    <w:p w14:paraId="65416253"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16.4.</w:t>
      </w:r>
      <w:r w:rsidRPr="00463C50">
        <w:rPr>
          <w:rFonts w:ascii="Times New Roman" w:hAnsi="Times New Roman"/>
          <w:sz w:val="24"/>
          <w:szCs w:val="24"/>
        </w:rPr>
        <w:t xml:space="preserve"> Partea </w:t>
      </w:r>
      <w:proofErr w:type="spellStart"/>
      <w:r w:rsidRPr="00463C50">
        <w:rPr>
          <w:rFonts w:ascii="Times New Roman" w:hAnsi="Times New Roman"/>
          <w:sz w:val="24"/>
          <w:szCs w:val="24"/>
        </w:rPr>
        <w:t>contractanta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invoca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forta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majora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obligatia</w:t>
      </w:r>
      <w:proofErr w:type="spellEnd"/>
      <w:r w:rsidRPr="00463C50">
        <w:rPr>
          <w:rFonts w:ascii="Times New Roman" w:hAnsi="Times New Roman"/>
          <w:sz w:val="24"/>
          <w:szCs w:val="24"/>
        </w:rPr>
        <w:t xml:space="preserve"> de a </w:t>
      </w:r>
      <w:proofErr w:type="spellStart"/>
      <w:r w:rsidRPr="00463C50">
        <w:rPr>
          <w:rFonts w:ascii="Times New Roman" w:hAnsi="Times New Roman"/>
          <w:sz w:val="24"/>
          <w:szCs w:val="24"/>
        </w:rPr>
        <w:t>notifica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celeilalte</w:t>
      </w:r>
      <w:proofErr w:type="spellEnd"/>
      <w:r w:rsidRPr="00463C50">
        <w:rPr>
          <w:rFonts w:ascii="Times New Roman" w:hAnsi="Times New Roman"/>
          <w:sz w:val="24"/>
          <w:szCs w:val="24"/>
        </w:rPr>
        <w:t xml:space="preserve"> parti, </w:t>
      </w:r>
      <w:proofErr w:type="spellStart"/>
      <w:r w:rsidRPr="00463C50">
        <w:rPr>
          <w:rFonts w:ascii="Times New Roman" w:hAnsi="Times New Roman"/>
          <w:sz w:val="24"/>
          <w:szCs w:val="24"/>
        </w:rPr>
        <w:t>imediat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si</w:t>
      </w:r>
      <w:proofErr w:type="spellEnd"/>
      <w:r w:rsidRPr="00463C50">
        <w:rPr>
          <w:rFonts w:ascii="Times New Roman" w:hAnsi="Times New Roman"/>
          <w:sz w:val="24"/>
          <w:szCs w:val="24"/>
        </w:rPr>
        <w:t xml:space="preserve"> in </w:t>
      </w:r>
      <w:proofErr w:type="spellStart"/>
      <w:r w:rsidRPr="00463C50">
        <w:rPr>
          <w:rFonts w:ascii="Times New Roman" w:hAnsi="Times New Roman"/>
          <w:sz w:val="24"/>
          <w:szCs w:val="24"/>
        </w:rPr>
        <w:t>mod</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complet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producerea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acesteia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ia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orice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masuri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ii </w:t>
      </w:r>
      <w:proofErr w:type="spellStart"/>
      <w:r w:rsidRPr="00463C50">
        <w:rPr>
          <w:rFonts w:ascii="Times New Roman" w:hAnsi="Times New Roman"/>
          <w:sz w:val="24"/>
          <w:szCs w:val="24"/>
        </w:rPr>
        <w:t>stau</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dispozitie</w:t>
      </w:r>
      <w:proofErr w:type="spellEnd"/>
      <w:r w:rsidRPr="00463C50">
        <w:rPr>
          <w:rFonts w:ascii="Times New Roman" w:hAnsi="Times New Roman"/>
          <w:sz w:val="24"/>
          <w:szCs w:val="24"/>
        </w:rPr>
        <w:t xml:space="preserve"> in </w:t>
      </w:r>
      <w:proofErr w:type="spellStart"/>
      <w:r w:rsidRPr="00463C50">
        <w:rPr>
          <w:rFonts w:ascii="Times New Roman" w:hAnsi="Times New Roman"/>
          <w:sz w:val="24"/>
          <w:szCs w:val="24"/>
        </w:rPr>
        <w:t>vederea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limitarii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consecintelor</w:t>
      </w:r>
      <w:proofErr w:type="spellEnd"/>
      <w:r w:rsidRPr="00463C50">
        <w:rPr>
          <w:rFonts w:ascii="Times New Roman" w:hAnsi="Times New Roman"/>
          <w:sz w:val="24"/>
          <w:szCs w:val="24"/>
        </w:rPr>
        <w:t>.</w:t>
      </w:r>
    </w:p>
    <w:p w14:paraId="1865F41B"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16.5.</w:t>
      </w:r>
      <w:r w:rsidRPr="00463C50">
        <w:rPr>
          <w:rFonts w:ascii="Times New Roman" w:hAnsi="Times New Roman"/>
          <w:sz w:val="24"/>
          <w:szCs w:val="24"/>
        </w:rPr>
        <w:t xml:space="preserve"> Daca </w:t>
      </w:r>
      <w:proofErr w:type="spellStart"/>
      <w:r w:rsidRPr="00463C50">
        <w:rPr>
          <w:rFonts w:ascii="Times New Roman" w:hAnsi="Times New Roman"/>
          <w:sz w:val="24"/>
          <w:szCs w:val="24"/>
        </w:rPr>
        <w:t>forta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majora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actioneaza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sau</w:t>
      </w:r>
      <w:proofErr w:type="spellEnd"/>
      <w:r w:rsidRPr="00463C50">
        <w:rPr>
          <w:rFonts w:ascii="Times New Roman" w:hAnsi="Times New Roman"/>
          <w:sz w:val="24"/>
          <w:szCs w:val="24"/>
        </w:rPr>
        <w:t xml:space="preserve"> se </w:t>
      </w:r>
      <w:proofErr w:type="spellStart"/>
      <w:r w:rsidRPr="00463C50">
        <w:rPr>
          <w:rFonts w:ascii="Times New Roman" w:hAnsi="Times New Roman"/>
          <w:sz w:val="24"/>
          <w:szCs w:val="24"/>
        </w:rPr>
        <w:t>estimeaza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actiona</w:t>
      </w:r>
      <w:proofErr w:type="spellEnd"/>
      <w:r w:rsidRPr="00463C50">
        <w:rPr>
          <w:rFonts w:ascii="Times New Roman" w:hAnsi="Times New Roman"/>
          <w:sz w:val="24"/>
          <w:szCs w:val="24"/>
        </w:rPr>
        <w:t xml:space="preserve"> o </w:t>
      </w:r>
      <w:proofErr w:type="spellStart"/>
      <w:r w:rsidRPr="00463C50">
        <w:rPr>
          <w:rFonts w:ascii="Times New Roman" w:hAnsi="Times New Roman"/>
          <w:sz w:val="24"/>
          <w:szCs w:val="24"/>
        </w:rPr>
        <w:t>perioada</w:t>
      </w:r>
      <w:proofErr w:type="spellEnd"/>
      <w:r w:rsidRPr="00463C50">
        <w:rPr>
          <w:rFonts w:ascii="Times New Roman" w:hAnsi="Times New Roman"/>
          <w:sz w:val="24"/>
          <w:szCs w:val="24"/>
        </w:rPr>
        <w:t xml:space="preserve"> mai </w:t>
      </w:r>
      <w:proofErr w:type="spellStart"/>
      <w:r w:rsidRPr="00463C50">
        <w:rPr>
          <w:rFonts w:ascii="Times New Roman" w:hAnsi="Times New Roman"/>
          <w:sz w:val="24"/>
          <w:szCs w:val="24"/>
        </w:rPr>
        <w:t>mare</w:t>
      </w:r>
      <w:proofErr w:type="spellEnd"/>
      <w:r w:rsidRPr="00463C50">
        <w:rPr>
          <w:rFonts w:ascii="Times New Roman" w:hAnsi="Times New Roman"/>
          <w:sz w:val="24"/>
          <w:szCs w:val="24"/>
        </w:rPr>
        <w:t xml:space="preserve"> de 6 </w:t>
      </w:r>
      <w:proofErr w:type="spellStart"/>
      <w:r w:rsidRPr="00463C50">
        <w:rPr>
          <w:rFonts w:ascii="Times New Roman" w:hAnsi="Times New Roman"/>
          <w:sz w:val="24"/>
          <w:szCs w:val="24"/>
        </w:rPr>
        <w:t>luni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fiecare</w:t>
      </w:r>
      <w:proofErr w:type="spellEnd"/>
      <w:r w:rsidRPr="00463C50">
        <w:rPr>
          <w:rFonts w:ascii="Times New Roman" w:hAnsi="Times New Roman"/>
          <w:sz w:val="24"/>
          <w:szCs w:val="24"/>
        </w:rPr>
        <w:t xml:space="preserve"> parte </w:t>
      </w:r>
      <w:proofErr w:type="spellStart"/>
      <w:r w:rsidRPr="00463C50">
        <w:rPr>
          <w:rFonts w:ascii="Times New Roman" w:hAnsi="Times New Roman"/>
          <w:sz w:val="24"/>
          <w:szCs w:val="24"/>
        </w:rPr>
        <w:t>va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avea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dreptul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notifice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celeilalte</w:t>
      </w:r>
      <w:proofErr w:type="spellEnd"/>
      <w:r w:rsidRPr="00463C50">
        <w:rPr>
          <w:rFonts w:ascii="Times New Roman" w:hAnsi="Times New Roman"/>
          <w:sz w:val="24"/>
          <w:szCs w:val="24"/>
        </w:rPr>
        <w:t xml:space="preserve"> parti </w:t>
      </w:r>
      <w:proofErr w:type="spellStart"/>
      <w:r w:rsidRPr="00463C50">
        <w:rPr>
          <w:rFonts w:ascii="Times New Roman" w:hAnsi="Times New Roman"/>
          <w:sz w:val="24"/>
          <w:szCs w:val="24"/>
        </w:rPr>
        <w:t>incetarea</w:t>
      </w:r>
      <w:proofErr w:type="spellEnd"/>
      <w:r w:rsidRPr="00463C50">
        <w:rPr>
          <w:rFonts w:ascii="Times New Roman" w:hAnsi="Times New Roman"/>
          <w:sz w:val="24"/>
          <w:szCs w:val="24"/>
        </w:rPr>
        <w:t xml:space="preserve"> de </w:t>
      </w:r>
      <w:proofErr w:type="spellStart"/>
      <w:r w:rsidRPr="00463C50">
        <w:rPr>
          <w:rFonts w:ascii="Times New Roman" w:hAnsi="Times New Roman"/>
          <w:sz w:val="24"/>
          <w:szCs w:val="24"/>
        </w:rPr>
        <w:t>plin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drept</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prezentului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fara </w:t>
      </w:r>
      <w:proofErr w:type="spellStart"/>
      <w:r w:rsidRPr="00463C50">
        <w:rPr>
          <w:rFonts w:ascii="Times New Roman" w:hAnsi="Times New Roman"/>
          <w:sz w:val="24"/>
          <w:szCs w:val="24"/>
        </w:rPr>
        <w:t>ca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vreuna</w:t>
      </w:r>
      <w:proofErr w:type="spellEnd"/>
      <w:r w:rsidRPr="00463C50">
        <w:rPr>
          <w:rFonts w:ascii="Times New Roman" w:hAnsi="Times New Roman"/>
          <w:sz w:val="24"/>
          <w:szCs w:val="24"/>
        </w:rPr>
        <w:t xml:space="preserve"> din parti </w:t>
      </w:r>
      <w:proofErr w:type="spellStart"/>
      <w:r w:rsidRPr="00463C50">
        <w:rPr>
          <w:rFonts w:ascii="Times New Roman" w:hAnsi="Times New Roman"/>
          <w:sz w:val="24"/>
          <w:szCs w:val="24"/>
        </w:rPr>
        <w:t>sa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poata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pretinde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celeilalte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daune</w:t>
      </w:r>
      <w:proofErr w:type="spellEnd"/>
      <w:r w:rsidRPr="00463C50">
        <w:rPr>
          <w:rFonts w:ascii="Times New Roman" w:hAnsi="Times New Roman"/>
          <w:sz w:val="24"/>
          <w:szCs w:val="24"/>
        </w:rPr>
        <w:t>-interese.</w:t>
      </w:r>
    </w:p>
    <w:p w14:paraId="1A525D25" w14:textId="77777777" w:rsidR="00F403B8" w:rsidRPr="00463C50" w:rsidRDefault="00F403B8" w:rsidP="00F403B8">
      <w:pPr>
        <w:ind w:right="-58"/>
        <w:contextualSpacing/>
        <w:jc w:val="both"/>
        <w:rPr>
          <w:rFonts w:ascii="Times New Roman" w:hAnsi="Times New Roman"/>
          <w:sz w:val="24"/>
          <w:szCs w:val="24"/>
        </w:rPr>
      </w:pPr>
    </w:p>
    <w:p w14:paraId="64CC03CB" w14:textId="77777777" w:rsidR="00F403B8" w:rsidRPr="00463C50" w:rsidRDefault="00F403B8" w:rsidP="00F403B8">
      <w:pPr>
        <w:ind w:right="-58"/>
        <w:contextualSpacing/>
        <w:jc w:val="both"/>
        <w:rPr>
          <w:rFonts w:ascii="Times New Roman" w:hAnsi="Times New Roman"/>
          <w:b/>
          <w:i/>
          <w:sz w:val="24"/>
          <w:szCs w:val="24"/>
        </w:rPr>
      </w:pPr>
      <w:r w:rsidRPr="00463C50">
        <w:rPr>
          <w:rFonts w:ascii="Times New Roman" w:hAnsi="Times New Roman"/>
          <w:b/>
          <w:i/>
          <w:sz w:val="24"/>
          <w:szCs w:val="24"/>
        </w:rPr>
        <w:t xml:space="preserve">17. </w:t>
      </w:r>
      <w:proofErr w:type="spellStart"/>
      <w:r w:rsidRPr="00463C50">
        <w:rPr>
          <w:rFonts w:ascii="Times New Roman" w:hAnsi="Times New Roman"/>
          <w:b/>
          <w:i/>
          <w:sz w:val="24"/>
          <w:szCs w:val="24"/>
        </w:rPr>
        <w:t>Soluționarea</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litigiilor</w:t>
      </w:r>
      <w:proofErr w:type="spellEnd"/>
    </w:p>
    <w:p w14:paraId="01BA7B29"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17.1.</w:t>
      </w:r>
      <w:r w:rsidRPr="00463C50">
        <w:rPr>
          <w:rFonts w:ascii="Times New Roman" w:hAnsi="Times New Roman"/>
          <w:sz w:val="24"/>
          <w:szCs w:val="24"/>
        </w:rPr>
        <w:t xml:space="preserve"> </w:t>
      </w:r>
      <w:proofErr w:type="spellStart"/>
      <w:r w:rsidRPr="00463C50">
        <w:rPr>
          <w:rFonts w:ascii="Times New Roman" w:hAnsi="Times New Roman"/>
          <w:sz w:val="24"/>
          <w:szCs w:val="24"/>
        </w:rPr>
        <w:t>Achizitorul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și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prestatorul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vor</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depune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toate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eforturile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pentru</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rezolva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amiabila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prin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tratative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directe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orice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neîntelegere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dispută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se </w:t>
      </w:r>
      <w:proofErr w:type="spellStart"/>
      <w:r w:rsidRPr="00463C50">
        <w:rPr>
          <w:rFonts w:ascii="Times New Roman" w:hAnsi="Times New Roman"/>
          <w:sz w:val="24"/>
          <w:szCs w:val="24"/>
        </w:rPr>
        <w:t>poate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ivi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între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cadrul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sau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legatură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îndeplinirea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contractului</w:t>
      </w:r>
      <w:proofErr w:type="spellEnd"/>
      <w:r w:rsidRPr="00463C50">
        <w:rPr>
          <w:rFonts w:ascii="Times New Roman" w:hAnsi="Times New Roman"/>
          <w:sz w:val="24"/>
          <w:szCs w:val="24"/>
        </w:rPr>
        <w:t>.</w:t>
      </w:r>
    </w:p>
    <w:p w14:paraId="6A138366" w14:textId="77777777" w:rsidR="00F403B8" w:rsidRPr="00463C50" w:rsidRDefault="00F403B8" w:rsidP="00F403B8">
      <w:pPr>
        <w:pStyle w:val="DefaultText2"/>
        <w:jc w:val="both"/>
        <w:rPr>
          <w:szCs w:val="24"/>
          <w:lang w:val="pt-BR"/>
        </w:rPr>
      </w:pPr>
      <w:r w:rsidRPr="00463C50">
        <w:rPr>
          <w:b/>
          <w:noProof w:val="0"/>
          <w:szCs w:val="24"/>
          <w:lang w:val="ro-RO"/>
        </w:rPr>
        <w:t>17.2.</w:t>
      </w:r>
      <w:r w:rsidRPr="00463C50">
        <w:rPr>
          <w:noProof w:val="0"/>
          <w:szCs w:val="24"/>
          <w:lang w:val="ro-RO"/>
        </w:rPr>
        <w:t xml:space="preserve"> Dacă, după 15 zile de la începerea acestor tratative, achizitorul și prestatorul nu reușesc să rezolve în mod amiabil o divergența contractuală, fiecare poate solicita ca disputa să se soluționeze fie prin arbitraj </w:t>
      </w:r>
      <w:smartTag w:uri="urn:schemas-microsoft-com:office:smarttags" w:element="metricconverter">
        <w:smartTagPr>
          <w:attr w:name="ProductID" w:val="la Camera"/>
        </w:smartTagPr>
        <w:r w:rsidRPr="00463C50">
          <w:rPr>
            <w:noProof w:val="0"/>
            <w:szCs w:val="24"/>
            <w:lang w:val="ro-RO"/>
          </w:rPr>
          <w:t>la Camera</w:t>
        </w:r>
      </w:smartTag>
      <w:r w:rsidRPr="00463C50">
        <w:rPr>
          <w:noProof w:val="0"/>
          <w:szCs w:val="24"/>
          <w:lang w:val="ro-RO"/>
        </w:rPr>
        <w:t xml:space="preserve"> de Comerț și Industrie a României, fie de către instanțele judecătorești din România</w:t>
      </w:r>
      <w:r w:rsidRPr="00463C50">
        <w:rPr>
          <w:szCs w:val="24"/>
          <w:lang w:val="pt-BR"/>
        </w:rPr>
        <w:t xml:space="preserve"> competente teritorial functie de sediul Achizitorului.</w:t>
      </w:r>
    </w:p>
    <w:p w14:paraId="09A4C00B" w14:textId="77777777" w:rsidR="00F403B8" w:rsidRPr="00463C50" w:rsidRDefault="00F403B8" w:rsidP="00F403B8">
      <w:pPr>
        <w:pStyle w:val="DefaultText2"/>
        <w:jc w:val="both"/>
        <w:rPr>
          <w:szCs w:val="24"/>
          <w:lang w:val="pt-BR"/>
        </w:rPr>
      </w:pPr>
      <w:r w:rsidRPr="00463C50">
        <w:rPr>
          <w:szCs w:val="24"/>
          <w:lang w:val="pt-BR"/>
        </w:rPr>
        <w:t xml:space="preserve"> </w:t>
      </w:r>
    </w:p>
    <w:p w14:paraId="10682444" w14:textId="77777777" w:rsidR="00F403B8" w:rsidRPr="00463C50" w:rsidRDefault="00F403B8" w:rsidP="00F403B8">
      <w:pPr>
        <w:pStyle w:val="DefaultText"/>
        <w:overflowPunct w:val="0"/>
        <w:autoSpaceDE w:val="0"/>
        <w:autoSpaceDN w:val="0"/>
        <w:adjustRightInd w:val="0"/>
        <w:jc w:val="both"/>
        <w:textAlignment w:val="baseline"/>
        <w:rPr>
          <w:b/>
          <w:i/>
          <w:noProof w:val="0"/>
          <w:szCs w:val="24"/>
        </w:rPr>
      </w:pPr>
      <w:r w:rsidRPr="00463C50">
        <w:rPr>
          <w:b/>
          <w:i/>
          <w:noProof w:val="0"/>
          <w:szCs w:val="24"/>
        </w:rPr>
        <w:t>18. Amendamente</w:t>
      </w:r>
    </w:p>
    <w:p w14:paraId="0643F603" w14:textId="77777777" w:rsidR="00F403B8" w:rsidRPr="00463C50" w:rsidRDefault="00F403B8" w:rsidP="00F403B8">
      <w:pPr>
        <w:pStyle w:val="DefaultText"/>
        <w:overflowPunct w:val="0"/>
        <w:autoSpaceDE w:val="0"/>
        <w:autoSpaceDN w:val="0"/>
        <w:adjustRightInd w:val="0"/>
        <w:jc w:val="both"/>
        <w:textAlignment w:val="baseline"/>
        <w:rPr>
          <w:noProof w:val="0"/>
          <w:szCs w:val="24"/>
        </w:rPr>
      </w:pPr>
      <w:r w:rsidRPr="00463C50">
        <w:rPr>
          <w:noProof w:val="0"/>
          <w:szCs w:val="24"/>
        </w:rPr>
        <w:t>18.1.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78417221" w14:textId="77777777" w:rsidR="00F403B8" w:rsidRPr="00463C50" w:rsidRDefault="00F403B8" w:rsidP="00F403B8">
      <w:pPr>
        <w:ind w:right="-58"/>
        <w:contextualSpacing/>
        <w:jc w:val="both"/>
        <w:rPr>
          <w:rFonts w:ascii="Times New Roman" w:hAnsi="Times New Roman"/>
          <w:sz w:val="24"/>
          <w:szCs w:val="24"/>
        </w:rPr>
      </w:pPr>
    </w:p>
    <w:p w14:paraId="01C4602A" w14:textId="77777777" w:rsidR="00F403B8" w:rsidRPr="00463C50" w:rsidRDefault="00F403B8" w:rsidP="00F403B8">
      <w:pPr>
        <w:ind w:right="-58"/>
        <w:contextualSpacing/>
        <w:jc w:val="both"/>
        <w:rPr>
          <w:rFonts w:ascii="Times New Roman" w:hAnsi="Times New Roman"/>
          <w:b/>
          <w:i/>
          <w:sz w:val="24"/>
          <w:szCs w:val="24"/>
        </w:rPr>
      </w:pPr>
      <w:r w:rsidRPr="00463C50">
        <w:rPr>
          <w:rFonts w:ascii="Times New Roman" w:hAnsi="Times New Roman"/>
          <w:b/>
          <w:i/>
          <w:sz w:val="24"/>
          <w:szCs w:val="24"/>
        </w:rPr>
        <w:t xml:space="preserve">19. </w:t>
      </w:r>
      <w:proofErr w:type="spellStart"/>
      <w:r w:rsidRPr="00463C50">
        <w:rPr>
          <w:rFonts w:ascii="Times New Roman" w:hAnsi="Times New Roman"/>
          <w:b/>
          <w:i/>
          <w:sz w:val="24"/>
          <w:szCs w:val="24"/>
        </w:rPr>
        <w:t>Limba</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care</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guvernează</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contractul</w:t>
      </w:r>
      <w:proofErr w:type="spellEnd"/>
    </w:p>
    <w:p w14:paraId="65A9EE9E" w14:textId="77777777" w:rsidR="00F403B8" w:rsidRPr="00463C50" w:rsidRDefault="00F403B8" w:rsidP="00F403B8">
      <w:pPr>
        <w:ind w:right="-58"/>
        <w:contextualSpacing/>
        <w:jc w:val="both"/>
        <w:rPr>
          <w:rFonts w:ascii="Times New Roman" w:hAnsi="Times New Roman"/>
          <w:sz w:val="24"/>
          <w:szCs w:val="24"/>
        </w:rPr>
      </w:pPr>
      <w:proofErr w:type="gramStart"/>
      <w:r w:rsidRPr="00463C50">
        <w:rPr>
          <w:rFonts w:ascii="Times New Roman" w:hAnsi="Times New Roman"/>
          <w:b/>
          <w:sz w:val="24"/>
          <w:szCs w:val="24"/>
        </w:rPr>
        <w:t>19.1.</w:t>
      </w:r>
      <w:r w:rsidRPr="00463C50">
        <w:rPr>
          <w:rFonts w:ascii="Times New Roman" w:hAnsi="Times New Roman"/>
          <w:sz w:val="24"/>
          <w:szCs w:val="24"/>
        </w:rPr>
        <w:t xml:space="preserve">  </w:t>
      </w:r>
      <w:proofErr w:type="spellStart"/>
      <w:r w:rsidRPr="00463C50">
        <w:rPr>
          <w:rFonts w:ascii="Times New Roman" w:hAnsi="Times New Roman"/>
          <w:sz w:val="24"/>
          <w:szCs w:val="24"/>
        </w:rPr>
        <w:t>Limba</w:t>
      </w:r>
      <w:proofErr w:type="spellEnd"/>
      <w:proofErr w:type="gramEnd"/>
      <w:r w:rsidRPr="00463C50">
        <w:rPr>
          <w:rFonts w:ascii="Times New Roman" w:hAnsi="Times New Roman"/>
          <w:sz w:val="24"/>
          <w:szCs w:val="24"/>
        </w:rPr>
        <w:t xml:space="preserve"> </w:t>
      </w:r>
      <w:proofErr w:type="spellStart"/>
      <w:r w:rsidRPr="00463C50">
        <w:rPr>
          <w:rFonts w:ascii="Times New Roman" w:hAnsi="Times New Roman"/>
          <w:sz w:val="24"/>
          <w:szCs w:val="24"/>
        </w:rPr>
        <w:t>care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guvernează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contractul</w:t>
      </w:r>
      <w:proofErr w:type="spellEnd"/>
      <w:r w:rsidRPr="00463C50">
        <w:rPr>
          <w:rFonts w:ascii="Times New Roman" w:hAnsi="Times New Roman"/>
          <w:sz w:val="24"/>
          <w:szCs w:val="24"/>
        </w:rPr>
        <w:t xml:space="preserve"> este </w:t>
      </w:r>
      <w:proofErr w:type="spellStart"/>
      <w:r w:rsidRPr="00463C50">
        <w:rPr>
          <w:rFonts w:ascii="Times New Roman" w:hAnsi="Times New Roman"/>
          <w:sz w:val="24"/>
          <w:szCs w:val="24"/>
        </w:rPr>
        <w:t>limba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română</w:t>
      </w:r>
      <w:proofErr w:type="spellEnd"/>
      <w:r w:rsidRPr="00463C50">
        <w:rPr>
          <w:rFonts w:ascii="Times New Roman" w:hAnsi="Times New Roman"/>
          <w:sz w:val="24"/>
          <w:szCs w:val="24"/>
        </w:rPr>
        <w:t>.</w:t>
      </w:r>
    </w:p>
    <w:p w14:paraId="4334088E" w14:textId="77777777" w:rsidR="00F403B8" w:rsidRPr="00463C50" w:rsidRDefault="00F403B8" w:rsidP="00F403B8">
      <w:pPr>
        <w:ind w:right="-58"/>
        <w:contextualSpacing/>
        <w:jc w:val="both"/>
        <w:rPr>
          <w:rFonts w:ascii="Times New Roman" w:hAnsi="Times New Roman"/>
          <w:sz w:val="24"/>
          <w:szCs w:val="24"/>
        </w:rPr>
      </w:pPr>
    </w:p>
    <w:p w14:paraId="3E39024F" w14:textId="77777777" w:rsidR="00F403B8" w:rsidRPr="00463C50" w:rsidRDefault="00F403B8" w:rsidP="00F403B8">
      <w:pPr>
        <w:ind w:right="-58"/>
        <w:contextualSpacing/>
        <w:jc w:val="both"/>
        <w:rPr>
          <w:rFonts w:ascii="Times New Roman" w:hAnsi="Times New Roman"/>
          <w:b/>
          <w:i/>
          <w:sz w:val="24"/>
          <w:szCs w:val="24"/>
        </w:rPr>
      </w:pPr>
      <w:r w:rsidRPr="00463C50">
        <w:rPr>
          <w:rFonts w:ascii="Times New Roman" w:hAnsi="Times New Roman"/>
          <w:b/>
          <w:i/>
          <w:sz w:val="24"/>
          <w:szCs w:val="24"/>
        </w:rPr>
        <w:lastRenderedPageBreak/>
        <w:t xml:space="preserve">20. </w:t>
      </w:r>
      <w:proofErr w:type="spellStart"/>
      <w:r w:rsidRPr="00463C50">
        <w:rPr>
          <w:rFonts w:ascii="Times New Roman" w:hAnsi="Times New Roman"/>
          <w:b/>
          <w:i/>
          <w:sz w:val="24"/>
          <w:szCs w:val="24"/>
        </w:rPr>
        <w:t>Comunicări</w:t>
      </w:r>
      <w:proofErr w:type="spellEnd"/>
    </w:p>
    <w:p w14:paraId="2C1A588F"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20.1.</w:t>
      </w:r>
      <w:r w:rsidRPr="00463C50">
        <w:rPr>
          <w:rFonts w:ascii="Times New Roman" w:hAnsi="Times New Roman"/>
          <w:sz w:val="24"/>
          <w:szCs w:val="24"/>
        </w:rPr>
        <w:t xml:space="preserve"> (1) </w:t>
      </w:r>
      <w:proofErr w:type="spellStart"/>
      <w:r w:rsidRPr="00463C50">
        <w:rPr>
          <w:rFonts w:ascii="Times New Roman" w:hAnsi="Times New Roman"/>
          <w:sz w:val="24"/>
          <w:szCs w:val="24"/>
        </w:rPr>
        <w:t>Orice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comunicare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între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părți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referitoare</w:t>
      </w:r>
      <w:proofErr w:type="spellEnd"/>
      <w:r w:rsidRPr="00463C50">
        <w:rPr>
          <w:rFonts w:ascii="Times New Roman" w:hAnsi="Times New Roman"/>
          <w:sz w:val="24"/>
          <w:szCs w:val="24"/>
        </w:rPr>
        <w:t xml:space="preserve"> la </w:t>
      </w:r>
      <w:proofErr w:type="spellStart"/>
      <w:r w:rsidRPr="00463C50">
        <w:rPr>
          <w:rFonts w:ascii="Times New Roman" w:hAnsi="Times New Roman"/>
          <w:sz w:val="24"/>
          <w:szCs w:val="24"/>
        </w:rPr>
        <w:t>îndeplinirea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prezentului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trebuie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fie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transmisă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scris</w:t>
      </w:r>
      <w:proofErr w:type="spellEnd"/>
      <w:r w:rsidRPr="00463C50">
        <w:rPr>
          <w:rFonts w:ascii="Times New Roman" w:hAnsi="Times New Roman"/>
          <w:sz w:val="24"/>
          <w:szCs w:val="24"/>
        </w:rPr>
        <w:t>.</w:t>
      </w:r>
    </w:p>
    <w:p w14:paraId="09C420D9"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sz w:val="24"/>
          <w:szCs w:val="24"/>
        </w:rPr>
        <w:t xml:space="preserve">          (2) </w:t>
      </w:r>
      <w:proofErr w:type="spellStart"/>
      <w:r w:rsidRPr="00463C50">
        <w:rPr>
          <w:rFonts w:ascii="Times New Roman" w:hAnsi="Times New Roman"/>
          <w:sz w:val="24"/>
          <w:szCs w:val="24"/>
        </w:rPr>
        <w:t>Orice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document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scris</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trebuie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înregistrat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atât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momentul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transmiterii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cât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și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momentul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primirii</w:t>
      </w:r>
      <w:proofErr w:type="spellEnd"/>
      <w:r w:rsidRPr="00463C50">
        <w:rPr>
          <w:rFonts w:ascii="Times New Roman" w:hAnsi="Times New Roman"/>
          <w:sz w:val="24"/>
          <w:szCs w:val="24"/>
        </w:rPr>
        <w:t>.</w:t>
      </w:r>
    </w:p>
    <w:p w14:paraId="442CCF77"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20.2.</w:t>
      </w:r>
      <w:r w:rsidRPr="00463C50">
        <w:rPr>
          <w:rFonts w:ascii="Times New Roman" w:hAnsi="Times New Roman"/>
          <w:sz w:val="24"/>
          <w:szCs w:val="24"/>
        </w:rPr>
        <w:t xml:space="preserve"> </w:t>
      </w:r>
      <w:proofErr w:type="spellStart"/>
      <w:r w:rsidRPr="00463C50">
        <w:rPr>
          <w:rFonts w:ascii="Times New Roman" w:hAnsi="Times New Roman"/>
          <w:sz w:val="24"/>
          <w:szCs w:val="24"/>
        </w:rPr>
        <w:t>Comunicările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între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părți</w:t>
      </w:r>
      <w:proofErr w:type="spellEnd"/>
      <w:r w:rsidRPr="00463C50">
        <w:rPr>
          <w:rFonts w:ascii="Times New Roman" w:hAnsi="Times New Roman"/>
          <w:sz w:val="24"/>
          <w:szCs w:val="24"/>
        </w:rPr>
        <w:t xml:space="preserve"> se </w:t>
      </w:r>
      <w:proofErr w:type="spellStart"/>
      <w:r w:rsidRPr="00463C50">
        <w:rPr>
          <w:rFonts w:ascii="Times New Roman" w:hAnsi="Times New Roman"/>
          <w:sz w:val="24"/>
          <w:szCs w:val="24"/>
        </w:rPr>
        <w:t>pot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face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și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prin</w:t>
      </w:r>
      <w:proofErr w:type="spellEnd"/>
      <w:r w:rsidRPr="00463C50">
        <w:rPr>
          <w:rFonts w:ascii="Times New Roman" w:hAnsi="Times New Roman"/>
          <w:sz w:val="24"/>
          <w:szCs w:val="24"/>
        </w:rPr>
        <w:t xml:space="preserve"> telefon, </w:t>
      </w:r>
      <w:proofErr w:type="spellStart"/>
      <w:r w:rsidRPr="00463C50">
        <w:rPr>
          <w:rFonts w:ascii="Times New Roman" w:hAnsi="Times New Roman"/>
          <w:sz w:val="24"/>
          <w:szCs w:val="24"/>
        </w:rPr>
        <w:t>telegramă</w:t>
      </w:r>
      <w:proofErr w:type="spellEnd"/>
      <w:r w:rsidRPr="00463C50">
        <w:rPr>
          <w:rFonts w:ascii="Times New Roman" w:hAnsi="Times New Roman"/>
          <w:sz w:val="24"/>
          <w:szCs w:val="24"/>
        </w:rPr>
        <w:t xml:space="preserve">, telex, fax </w:t>
      </w:r>
      <w:proofErr w:type="spellStart"/>
      <w:r w:rsidRPr="00463C50">
        <w:rPr>
          <w:rFonts w:ascii="Times New Roman" w:hAnsi="Times New Roman"/>
          <w:sz w:val="24"/>
          <w:szCs w:val="24"/>
        </w:rPr>
        <w:t>sau</w:t>
      </w:r>
      <w:proofErr w:type="spellEnd"/>
      <w:r w:rsidRPr="00463C50">
        <w:rPr>
          <w:rFonts w:ascii="Times New Roman" w:hAnsi="Times New Roman"/>
          <w:sz w:val="24"/>
          <w:szCs w:val="24"/>
        </w:rPr>
        <w:t xml:space="preserve"> e-mail, </w:t>
      </w:r>
      <w:proofErr w:type="spellStart"/>
      <w:r w:rsidRPr="00463C50">
        <w:rPr>
          <w:rFonts w:ascii="Times New Roman" w:hAnsi="Times New Roman"/>
          <w:sz w:val="24"/>
          <w:szCs w:val="24"/>
        </w:rPr>
        <w:t>cu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condiția</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confirmării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scris</w:t>
      </w:r>
      <w:proofErr w:type="spellEnd"/>
      <w:r w:rsidRPr="00463C50">
        <w:rPr>
          <w:rFonts w:ascii="Times New Roman" w:hAnsi="Times New Roman"/>
          <w:sz w:val="24"/>
          <w:szCs w:val="24"/>
        </w:rPr>
        <w:t xml:space="preserve"> a </w:t>
      </w:r>
      <w:proofErr w:type="spellStart"/>
      <w:r w:rsidRPr="00463C50">
        <w:rPr>
          <w:rFonts w:ascii="Times New Roman" w:hAnsi="Times New Roman"/>
          <w:sz w:val="24"/>
          <w:szCs w:val="24"/>
        </w:rPr>
        <w:t>primirii</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comunicării</w:t>
      </w:r>
      <w:proofErr w:type="spellEnd"/>
      <w:r w:rsidRPr="00463C50">
        <w:rPr>
          <w:rFonts w:ascii="Times New Roman" w:hAnsi="Times New Roman"/>
          <w:sz w:val="24"/>
          <w:szCs w:val="24"/>
        </w:rPr>
        <w:t>.</w:t>
      </w:r>
    </w:p>
    <w:p w14:paraId="061FEFA3" w14:textId="77777777" w:rsidR="00F403B8" w:rsidRPr="00463C50" w:rsidRDefault="00F403B8" w:rsidP="00F403B8">
      <w:pPr>
        <w:ind w:right="-58"/>
        <w:contextualSpacing/>
        <w:jc w:val="both"/>
        <w:rPr>
          <w:rFonts w:ascii="Times New Roman" w:hAnsi="Times New Roman"/>
          <w:sz w:val="24"/>
          <w:szCs w:val="24"/>
        </w:rPr>
      </w:pPr>
    </w:p>
    <w:p w14:paraId="1238E6CE" w14:textId="77777777" w:rsidR="00F403B8" w:rsidRPr="00463C50" w:rsidRDefault="00F403B8" w:rsidP="00F403B8">
      <w:pPr>
        <w:ind w:right="-58"/>
        <w:contextualSpacing/>
        <w:jc w:val="both"/>
        <w:rPr>
          <w:rFonts w:ascii="Times New Roman" w:hAnsi="Times New Roman"/>
          <w:b/>
          <w:i/>
          <w:sz w:val="24"/>
          <w:szCs w:val="24"/>
        </w:rPr>
      </w:pPr>
      <w:r w:rsidRPr="00463C50">
        <w:rPr>
          <w:rFonts w:ascii="Times New Roman" w:hAnsi="Times New Roman"/>
          <w:b/>
          <w:i/>
          <w:sz w:val="24"/>
          <w:szCs w:val="24"/>
        </w:rPr>
        <w:t xml:space="preserve">21. </w:t>
      </w:r>
      <w:proofErr w:type="spellStart"/>
      <w:r w:rsidRPr="00463C50">
        <w:rPr>
          <w:rFonts w:ascii="Times New Roman" w:hAnsi="Times New Roman"/>
          <w:b/>
          <w:i/>
          <w:sz w:val="24"/>
          <w:szCs w:val="24"/>
        </w:rPr>
        <w:t>Legea</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aplicabilă</w:t>
      </w:r>
      <w:proofErr w:type="spellEnd"/>
      <w:r w:rsidRPr="00463C50">
        <w:rPr>
          <w:rFonts w:ascii="Times New Roman" w:hAnsi="Times New Roman"/>
          <w:b/>
          <w:i/>
          <w:sz w:val="24"/>
          <w:szCs w:val="24"/>
        </w:rPr>
        <w:t xml:space="preserve"> </w:t>
      </w:r>
      <w:proofErr w:type="spellStart"/>
      <w:r w:rsidRPr="00463C50">
        <w:rPr>
          <w:rFonts w:ascii="Times New Roman" w:hAnsi="Times New Roman"/>
          <w:b/>
          <w:i/>
          <w:sz w:val="24"/>
          <w:szCs w:val="24"/>
        </w:rPr>
        <w:t>contractului</w:t>
      </w:r>
      <w:proofErr w:type="spellEnd"/>
    </w:p>
    <w:p w14:paraId="2BFB3538"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b/>
          <w:sz w:val="24"/>
          <w:szCs w:val="24"/>
        </w:rPr>
        <w:t>21.1</w:t>
      </w:r>
      <w:r w:rsidRPr="00463C50">
        <w:rPr>
          <w:rFonts w:ascii="Times New Roman" w:hAnsi="Times New Roman"/>
          <w:sz w:val="24"/>
          <w:szCs w:val="24"/>
        </w:rPr>
        <w:t xml:space="preserve">. </w:t>
      </w:r>
      <w:proofErr w:type="spellStart"/>
      <w:r w:rsidRPr="00463C50">
        <w:rPr>
          <w:rFonts w:ascii="Times New Roman" w:hAnsi="Times New Roman"/>
          <w:sz w:val="24"/>
          <w:szCs w:val="24"/>
        </w:rPr>
        <w:t>Contractul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va</w:t>
      </w:r>
      <w:proofErr w:type="spellEnd"/>
      <w:r w:rsidRPr="00463C50">
        <w:rPr>
          <w:rFonts w:ascii="Times New Roman" w:hAnsi="Times New Roman"/>
          <w:sz w:val="24"/>
          <w:szCs w:val="24"/>
        </w:rPr>
        <w:t xml:space="preserve"> fi </w:t>
      </w:r>
      <w:proofErr w:type="spellStart"/>
      <w:r w:rsidRPr="00463C50">
        <w:rPr>
          <w:rFonts w:ascii="Times New Roman" w:hAnsi="Times New Roman"/>
          <w:sz w:val="24"/>
          <w:szCs w:val="24"/>
        </w:rPr>
        <w:t>interpretat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conform</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legilor</w:t>
      </w:r>
      <w:proofErr w:type="spellEnd"/>
      <w:r w:rsidRPr="00463C50">
        <w:rPr>
          <w:rFonts w:ascii="Times New Roman" w:hAnsi="Times New Roman"/>
          <w:sz w:val="24"/>
          <w:szCs w:val="24"/>
        </w:rPr>
        <w:t xml:space="preserve"> din </w:t>
      </w:r>
      <w:proofErr w:type="spellStart"/>
      <w:r w:rsidRPr="00463C50">
        <w:rPr>
          <w:rFonts w:ascii="Times New Roman" w:hAnsi="Times New Roman"/>
          <w:sz w:val="24"/>
          <w:szCs w:val="24"/>
        </w:rPr>
        <w:t>Romania</w:t>
      </w:r>
      <w:proofErr w:type="spellEnd"/>
      <w:r w:rsidRPr="00463C50">
        <w:rPr>
          <w:rFonts w:ascii="Times New Roman" w:hAnsi="Times New Roman"/>
          <w:sz w:val="24"/>
          <w:szCs w:val="24"/>
        </w:rPr>
        <w:t>.</w:t>
      </w:r>
    </w:p>
    <w:p w14:paraId="5F356AA7" w14:textId="77777777" w:rsidR="00F403B8" w:rsidRPr="00463C50" w:rsidRDefault="00F403B8" w:rsidP="00F403B8">
      <w:pPr>
        <w:ind w:right="-58"/>
        <w:contextualSpacing/>
        <w:jc w:val="both"/>
        <w:rPr>
          <w:rFonts w:ascii="Times New Roman" w:hAnsi="Times New Roman"/>
          <w:sz w:val="24"/>
          <w:szCs w:val="24"/>
        </w:rPr>
      </w:pPr>
      <w:r w:rsidRPr="00463C50">
        <w:rPr>
          <w:rFonts w:ascii="Times New Roman" w:hAnsi="Times New Roman"/>
          <w:sz w:val="24"/>
          <w:szCs w:val="24"/>
        </w:rPr>
        <w:t xml:space="preserve">    </w:t>
      </w:r>
    </w:p>
    <w:p w14:paraId="1F49632F" w14:textId="77777777" w:rsidR="00F403B8" w:rsidRPr="00463C50" w:rsidRDefault="00F403B8" w:rsidP="00F403B8">
      <w:pPr>
        <w:spacing w:after="0"/>
        <w:jc w:val="both"/>
        <w:rPr>
          <w:rFonts w:ascii="Times New Roman" w:eastAsia="Times New Roman" w:hAnsi="Times New Roman"/>
          <w:noProof/>
          <w:sz w:val="24"/>
          <w:szCs w:val="24"/>
          <w:lang w:val="ro-RO"/>
        </w:rPr>
      </w:pPr>
      <w:proofErr w:type="spellStart"/>
      <w:r w:rsidRPr="00463C50">
        <w:rPr>
          <w:rFonts w:ascii="Times New Roman" w:hAnsi="Times New Roman"/>
          <w:sz w:val="24"/>
          <w:szCs w:val="24"/>
        </w:rPr>
        <w:t>Părțile</w:t>
      </w:r>
      <w:proofErr w:type="spellEnd"/>
      <w:r w:rsidRPr="00463C50">
        <w:rPr>
          <w:rFonts w:ascii="Times New Roman" w:hAnsi="Times New Roman"/>
          <w:sz w:val="24"/>
          <w:szCs w:val="24"/>
        </w:rPr>
        <w:t xml:space="preserve"> au </w:t>
      </w:r>
      <w:proofErr w:type="spellStart"/>
      <w:r w:rsidRPr="00463C50">
        <w:rPr>
          <w:rFonts w:ascii="Times New Roman" w:hAnsi="Times New Roman"/>
          <w:sz w:val="24"/>
          <w:szCs w:val="24"/>
        </w:rPr>
        <w:t>înteles</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să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încheie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astăzi</w:t>
      </w:r>
      <w:proofErr w:type="spellEnd"/>
      <w:r w:rsidRPr="00584DD9">
        <w:rPr>
          <w:rFonts w:ascii="Times New Roman" w:hAnsi="Times New Roman"/>
          <w:sz w:val="24"/>
          <w:szCs w:val="24"/>
        </w:rPr>
        <w:t xml:space="preserve">, </w:t>
      </w:r>
      <w:r>
        <w:rPr>
          <w:rFonts w:ascii="Times New Roman" w:hAnsi="Times New Roman"/>
          <w:sz w:val="24"/>
          <w:szCs w:val="24"/>
        </w:rPr>
        <w:t>27</w:t>
      </w:r>
      <w:r w:rsidRPr="00584DD9">
        <w:rPr>
          <w:rFonts w:ascii="Times New Roman" w:hAnsi="Times New Roman"/>
          <w:sz w:val="24"/>
          <w:szCs w:val="24"/>
        </w:rPr>
        <w:t>.02.2023,</w:t>
      </w:r>
      <w:r w:rsidRPr="00463C50">
        <w:rPr>
          <w:rFonts w:ascii="Times New Roman" w:hAnsi="Times New Roman"/>
          <w:sz w:val="24"/>
          <w:szCs w:val="24"/>
        </w:rPr>
        <w:t xml:space="preserve"> </w:t>
      </w:r>
      <w:proofErr w:type="spellStart"/>
      <w:r w:rsidRPr="00463C50">
        <w:rPr>
          <w:rFonts w:ascii="Times New Roman" w:hAnsi="Times New Roman"/>
          <w:sz w:val="24"/>
          <w:szCs w:val="24"/>
        </w:rPr>
        <w:t>prezentul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contract</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în</w:t>
      </w:r>
      <w:proofErr w:type="spellEnd"/>
      <w:r w:rsidRPr="00463C50">
        <w:rPr>
          <w:rFonts w:ascii="Times New Roman" w:hAnsi="Times New Roman"/>
          <w:sz w:val="24"/>
          <w:szCs w:val="24"/>
        </w:rPr>
        <w:t xml:space="preserve"> 2 (</w:t>
      </w:r>
      <w:proofErr w:type="spellStart"/>
      <w:r w:rsidRPr="00463C50">
        <w:rPr>
          <w:rFonts w:ascii="Times New Roman" w:hAnsi="Times New Roman"/>
          <w:sz w:val="24"/>
          <w:szCs w:val="24"/>
        </w:rPr>
        <w:t>două</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exemplare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câte</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unul</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pentru</w:t>
      </w:r>
      <w:proofErr w:type="spellEnd"/>
      <w:r w:rsidRPr="00463C50">
        <w:rPr>
          <w:rFonts w:ascii="Times New Roman" w:hAnsi="Times New Roman"/>
          <w:sz w:val="24"/>
          <w:szCs w:val="24"/>
        </w:rPr>
        <w:t xml:space="preserve"> </w:t>
      </w:r>
      <w:proofErr w:type="spellStart"/>
      <w:r w:rsidRPr="00463C50">
        <w:rPr>
          <w:rFonts w:ascii="Times New Roman" w:hAnsi="Times New Roman"/>
          <w:sz w:val="24"/>
          <w:szCs w:val="24"/>
        </w:rPr>
        <w:t>fiecare</w:t>
      </w:r>
      <w:proofErr w:type="spellEnd"/>
      <w:r w:rsidRPr="00463C50">
        <w:rPr>
          <w:rFonts w:ascii="Times New Roman" w:hAnsi="Times New Roman"/>
          <w:sz w:val="24"/>
          <w:szCs w:val="24"/>
        </w:rPr>
        <w:t xml:space="preserve"> parte.</w:t>
      </w:r>
    </w:p>
    <w:p w14:paraId="5D6EC5BC" w14:textId="77777777" w:rsidR="00F403B8" w:rsidRPr="00463C50" w:rsidRDefault="00F403B8" w:rsidP="00F403B8">
      <w:pPr>
        <w:spacing w:after="0"/>
        <w:jc w:val="both"/>
        <w:rPr>
          <w:rFonts w:ascii="Times New Roman" w:eastAsia="Times New Roman" w:hAnsi="Times New Roman"/>
          <w:noProof/>
          <w:sz w:val="24"/>
          <w:szCs w:val="24"/>
          <w:lang w:val="ro-RO"/>
        </w:rPr>
      </w:pPr>
    </w:p>
    <w:p w14:paraId="7DA497F5" w14:textId="77777777" w:rsidR="00F403B8" w:rsidRPr="00463C50" w:rsidRDefault="00F403B8" w:rsidP="00F403B8">
      <w:pPr>
        <w:spacing w:after="0"/>
        <w:jc w:val="both"/>
        <w:rPr>
          <w:rFonts w:ascii="Times New Roman" w:eastAsia="Times New Roman" w:hAnsi="Times New Roman"/>
          <w:noProof/>
          <w:sz w:val="24"/>
          <w:szCs w:val="24"/>
          <w:lang w:val="ro-RO"/>
        </w:rPr>
      </w:pPr>
    </w:p>
    <w:p w14:paraId="2E6689F7" w14:textId="77777777" w:rsidR="00F403B8" w:rsidRPr="00463C50" w:rsidRDefault="00F403B8" w:rsidP="00F403B8">
      <w:pPr>
        <w:spacing w:after="0"/>
        <w:jc w:val="both"/>
        <w:rPr>
          <w:rFonts w:ascii="Times New Roman" w:eastAsia="Times New Roman" w:hAnsi="Times New Roman"/>
          <w:noProof/>
          <w:sz w:val="24"/>
          <w:szCs w:val="24"/>
          <w:lang w:val="ro-RO"/>
        </w:rPr>
      </w:pPr>
    </w:p>
    <w:p w14:paraId="2EC79B3A" w14:textId="77777777" w:rsidR="00F403B8" w:rsidRPr="00463C50" w:rsidRDefault="00F403B8" w:rsidP="00F403B8">
      <w:pPr>
        <w:spacing w:after="0"/>
        <w:jc w:val="both"/>
        <w:rPr>
          <w:rFonts w:ascii="Times New Roman" w:eastAsia="Times New Roman" w:hAnsi="Times New Roman"/>
          <w:noProof/>
          <w:sz w:val="24"/>
          <w:szCs w:val="24"/>
          <w:lang w:val="ro-RO"/>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1"/>
        <w:gridCol w:w="503"/>
        <w:gridCol w:w="3448"/>
      </w:tblGrid>
      <w:tr w:rsidR="00F403B8" w:rsidRPr="00463C50" w14:paraId="656653BB" w14:textId="77777777" w:rsidTr="00BD2CEE">
        <w:tc>
          <w:tcPr>
            <w:tcW w:w="5387" w:type="dxa"/>
            <w:vAlign w:val="center"/>
          </w:tcPr>
          <w:p w14:paraId="3A9AD963" w14:textId="77777777" w:rsidR="00F403B8" w:rsidRPr="00463C50" w:rsidRDefault="00F403B8" w:rsidP="00BD2CEE">
            <w:pPr>
              <w:jc w:val="center"/>
              <w:rPr>
                <w:rFonts w:ascii="Times New Roman" w:eastAsia="Times New Roman" w:hAnsi="Times New Roman"/>
                <w:sz w:val="24"/>
                <w:szCs w:val="24"/>
              </w:rPr>
            </w:pPr>
            <w:r w:rsidRPr="00463C50">
              <w:rPr>
                <w:rFonts w:ascii="Times New Roman" w:eastAsia="Times New Roman" w:hAnsi="Times New Roman"/>
                <w:b/>
                <w:sz w:val="24"/>
                <w:szCs w:val="24"/>
              </w:rPr>
              <w:t>Achizitor,</w:t>
            </w:r>
          </w:p>
        </w:tc>
        <w:tc>
          <w:tcPr>
            <w:tcW w:w="524" w:type="dxa"/>
            <w:vAlign w:val="center"/>
          </w:tcPr>
          <w:p w14:paraId="61927238" w14:textId="77777777" w:rsidR="00F403B8" w:rsidRPr="00463C50" w:rsidRDefault="00F403B8" w:rsidP="00BD2CEE">
            <w:pPr>
              <w:jc w:val="center"/>
              <w:rPr>
                <w:rFonts w:ascii="Times New Roman" w:eastAsia="Times New Roman" w:hAnsi="Times New Roman"/>
                <w:b/>
                <w:sz w:val="24"/>
                <w:szCs w:val="24"/>
              </w:rPr>
            </w:pPr>
          </w:p>
        </w:tc>
        <w:tc>
          <w:tcPr>
            <w:tcW w:w="3592" w:type="dxa"/>
            <w:vAlign w:val="center"/>
          </w:tcPr>
          <w:p w14:paraId="4A34C495" w14:textId="77777777" w:rsidR="00F403B8" w:rsidRPr="00463C50" w:rsidRDefault="00F403B8" w:rsidP="00BD2CEE">
            <w:pPr>
              <w:jc w:val="center"/>
              <w:rPr>
                <w:rFonts w:ascii="Times New Roman" w:eastAsia="Times New Roman" w:hAnsi="Times New Roman"/>
                <w:sz w:val="24"/>
                <w:szCs w:val="24"/>
              </w:rPr>
            </w:pPr>
            <w:r w:rsidRPr="00463C50">
              <w:rPr>
                <w:rFonts w:ascii="Times New Roman" w:eastAsia="Times New Roman" w:hAnsi="Times New Roman"/>
                <w:b/>
                <w:sz w:val="24"/>
                <w:szCs w:val="24"/>
              </w:rPr>
              <w:t>Prestator,</w:t>
            </w:r>
          </w:p>
        </w:tc>
      </w:tr>
      <w:tr w:rsidR="00F403B8" w:rsidRPr="00463C50" w14:paraId="3FC11F60" w14:textId="77777777" w:rsidTr="00BD2CEE">
        <w:tc>
          <w:tcPr>
            <w:tcW w:w="5387" w:type="dxa"/>
            <w:vAlign w:val="center"/>
          </w:tcPr>
          <w:p w14:paraId="21A71157" w14:textId="77777777" w:rsidR="00F403B8" w:rsidRPr="00463C50" w:rsidRDefault="00F403B8" w:rsidP="00BD2CEE">
            <w:pPr>
              <w:jc w:val="center"/>
              <w:rPr>
                <w:rFonts w:ascii="Times New Roman" w:eastAsia="Times New Roman" w:hAnsi="Times New Roman"/>
                <w:b/>
                <w:sz w:val="24"/>
                <w:szCs w:val="24"/>
              </w:rPr>
            </w:pPr>
            <w:r w:rsidRPr="00463C50">
              <w:rPr>
                <w:rFonts w:ascii="Times New Roman" w:eastAsia="Times New Roman" w:hAnsi="Times New Roman"/>
                <w:b/>
                <w:sz w:val="24"/>
                <w:szCs w:val="24"/>
              </w:rPr>
              <w:t>DIRECŢIA GENERALĂ DE ASISTENŢĂ SOCIALĂ ŞI PROTECŢIA COPILULUI HARGHITA</w:t>
            </w:r>
          </w:p>
          <w:p w14:paraId="2150F95E" w14:textId="77777777" w:rsidR="00F403B8" w:rsidRPr="00463C50" w:rsidRDefault="00F403B8" w:rsidP="00BD2CEE">
            <w:pPr>
              <w:jc w:val="center"/>
              <w:rPr>
                <w:rFonts w:ascii="Times New Roman" w:eastAsia="Times New Roman" w:hAnsi="Times New Roman"/>
                <w:sz w:val="24"/>
                <w:szCs w:val="24"/>
              </w:rPr>
            </w:pPr>
          </w:p>
        </w:tc>
        <w:tc>
          <w:tcPr>
            <w:tcW w:w="524" w:type="dxa"/>
            <w:vAlign w:val="center"/>
          </w:tcPr>
          <w:p w14:paraId="3A7B5EEB" w14:textId="77777777" w:rsidR="00F403B8" w:rsidRPr="00463C50" w:rsidRDefault="00F403B8" w:rsidP="00BD2CEE">
            <w:pPr>
              <w:jc w:val="center"/>
              <w:rPr>
                <w:rFonts w:ascii="Times New Roman" w:eastAsia="Times New Roman" w:hAnsi="Times New Roman"/>
                <w:b/>
                <w:sz w:val="24"/>
                <w:szCs w:val="24"/>
              </w:rPr>
            </w:pPr>
          </w:p>
        </w:tc>
        <w:tc>
          <w:tcPr>
            <w:tcW w:w="3592" w:type="dxa"/>
            <w:vAlign w:val="center"/>
          </w:tcPr>
          <w:p w14:paraId="29F53A0F" w14:textId="29A83507" w:rsidR="00F403B8" w:rsidRPr="00463C50" w:rsidRDefault="00F403B8" w:rsidP="00BD2CEE">
            <w:pPr>
              <w:jc w:val="center"/>
              <w:rPr>
                <w:rFonts w:ascii="Times New Roman" w:eastAsia="Times New Roman" w:hAnsi="Times New Roman"/>
                <w:sz w:val="24"/>
                <w:szCs w:val="24"/>
              </w:rPr>
            </w:pPr>
          </w:p>
        </w:tc>
      </w:tr>
      <w:tr w:rsidR="00F403B8" w:rsidRPr="00463C50" w14:paraId="45D3682F" w14:textId="77777777" w:rsidTr="00BD2CEE">
        <w:tc>
          <w:tcPr>
            <w:tcW w:w="5387" w:type="dxa"/>
            <w:vAlign w:val="center"/>
          </w:tcPr>
          <w:p w14:paraId="6EDD7C1D" w14:textId="77777777" w:rsidR="00F403B8" w:rsidRPr="00463C50" w:rsidRDefault="00F403B8" w:rsidP="00BD2CEE">
            <w:pPr>
              <w:jc w:val="center"/>
              <w:rPr>
                <w:rFonts w:ascii="Times New Roman" w:eastAsia="Times New Roman" w:hAnsi="Times New Roman"/>
                <w:sz w:val="24"/>
                <w:szCs w:val="24"/>
              </w:rPr>
            </w:pPr>
            <w:r w:rsidRPr="00463C50">
              <w:rPr>
                <w:rFonts w:ascii="Times New Roman" w:eastAsia="Times New Roman" w:hAnsi="Times New Roman"/>
                <w:sz w:val="24"/>
                <w:szCs w:val="24"/>
              </w:rPr>
              <w:t>Director general</w:t>
            </w:r>
          </w:p>
        </w:tc>
        <w:tc>
          <w:tcPr>
            <w:tcW w:w="524" w:type="dxa"/>
            <w:vAlign w:val="center"/>
          </w:tcPr>
          <w:p w14:paraId="41EF675C"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185D13F5" w14:textId="77777777" w:rsidR="00F403B8" w:rsidRPr="00463C50" w:rsidRDefault="00F403B8" w:rsidP="00BD2CEE">
            <w:pPr>
              <w:jc w:val="center"/>
              <w:rPr>
                <w:rFonts w:ascii="Times New Roman" w:eastAsia="Times New Roman" w:hAnsi="Times New Roman"/>
                <w:sz w:val="24"/>
                <w:szCs w:val="24"/>
              </w:rPr>
            </w:pPr>
            <w:r w:rsidRPr="00463C50">
              <w:rPr>
                <w:rFonts w:ascii="Times New Roman" w:eastAsia="Times New Roman" w:hAnsi="Times New Roman"/>
                <w:sz w:val="24"/>
                <w:szCs w:val="24"/>
              </w:rPr>
              <w:t>Administrator</w:t>
            </w:r>
          </w:p>
        </w:tc>
      </w:tr>
      <w:tr w:rsidR="00F403B8" w:rsidRPr="00463C50" w14:paraId="74E139EB" w14:textId="77777777" w:rsidTr="00BD2CEE">
        <w:tc>
          <w:tcPr>
            <w:tcW w:w="5387" w:type="dxa"/>
            <w:vAlign w:val="center"/>
          </w:tcPr>
          <w:p w14:paraId="5A50A62B" w14:textId="77777777" w:rsidR="00F403B8" w:rsidRPr="00463C50" w:rsidRDefault="00F403B8" w:rsidP="00BD2CEE">
            <w:pPr>
              <w:jc w:val="center"/>
              <w:rPr>
                <w:rFonts w:ascii="Times New Roman" w:eastAsia="Times New Roman" w:hAnsi="Times New Roman"/>
                <w:sz w:val="24"/>
                <w:szCs w:val="24"/>
              </w:rPr>
            </w:pPr>
            <w:r w:rsidRPr="00463C50">
              <w:rPr>
                <w:rFonts w:ascii="Times New Roman" w:eastAsia="Times New Roman" w:hAnsi="Times New Roman"/>
                <w:b/>
                <w:sz w:val="24"/>
                <w:szCs w:val="24"/>
              </w:rPr>
              <w:t>Elekes Zoltán</w:t>
            </w:r>
          </w:p>
        </w:tc>
        <w:tc>
          <w:tcPr>
            <w:tcW w:w="524" w:type="dxa"/>
            <w:vAlign w:val="center"/>
          </w:tcPr>
          <w:p w14:paraId="6303AA51"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1EA9D871" w14:textId="5552D9B0" w:rsidR="00F403B8" w:rsidRPr="00463C50" w:rsidRDefault="00F403B8" w:rsidP="00BD2CEE">
            <w:pPr>
              <w:jc w:val="center"/>
              <w:rPr>
                <w:rFonts w:ascii="Times New Roman" w:eastAsia="Times New Roman" w:hAnsi="Times New Roman"/>
                <w:b/>
                <w:sz w:val="24"/>
                <w:szCs w:val="24"/>
              </w:rPr>
            </w:pPr>
          </w:p>
        </w:tc>
      </w:tr>
      <w:tr w:rsidR="00F403B8" w:rsidRPr="00463C50" w14:paraId="20F0E3E1" w14:textId="77777777" w:rsidTr="00BD2CEE">
        <w:tc>
          <w:tcPr>
            <w:tcW w:w="5387" w:type="dxa"/>
            <w:vAlign w:val="center"/>
          </w:tcPr>
          <w:p w14:paraId="7F77E886" w14:textId="77777777" w:rsidR="00F403B8" w:rsidRDefault="00F403B8" w:rsidP="00BD2CEE">
            <w:pPr>
              <w:jc w:val="center"/>
              <w:rPr>
                <w:rFonts w:ascii="Times New Roman" w:eastAsia="Times New Roman" w:hAnsi="Times New Roman"/>
                <w:b/>
                <w:sz w:val="24"/>
                <w:szCs w:val="24"/>
              </w:rPr>
            </w:pPr>
          </w:p>
          <w:p w14:paraId="36205C22" w14:textId="77777777" w:rsidR="00F403B8" w:rsidRPr="00463C50" w:rsidRDefault="00F403B8" w:rsidP="00BD2CEE">
            <w:pPr>
              <w:jc w:val="center"/>
              <w:rPr>
                <w:rFonts w:ascii="Times New Roman" w:eastAsia="Times New Roman" w:hAnsi="Times New Roman"/>
                <w:b/>
                <w:sz w:val="24"/>
                <w:szCs w:val="24"/>
              </w:rPr>
            </w:pPr>
          </w:p>
        </w:tc>
        <w:tc>
          <w:tcPr>
            <w:tcW w:w="524" w:type="dxa"/>
            <w:vAlign w:val="center"/>
          </w:tcPr>
          <w:p w14:paraId="127B5D25"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21B11149" w14:textId="77777777" w:rsidR="00F403B8" w:rsidRPr="00463C50" w:rsidRDefault="00F403B8" w:rsidP="00BD2CEE">
            <w:pPr>
              <w:jc w:val="center"/>
              <w:rPr>
                <w:rFonts w:ascii="Times New Roman" w:eastAsia="Times New Roman" w:hAnsi="Times New Roman"/>
                <w:sz w:val="24"/>
                <w:szCs w:val="24"/>
              </w:rPr>
            </w:pPr>
          </w:p>
        </w:tc>
      </w:tr>
      <w:tr w:rsidR="00F403B8" w:rsidRPr="00463C50" w14:paraId="76B988DE" w14:textId="77777777" w:rsidTr="00BD2CEE">
        <w:tc>
          <w:tcPr>
            <w:tcW w:w="5387" w:type="dxa"/>
            <w:vAlign w:val="center"/>
          </w:tcPr>
          <w:p w14:paraId="5462F7B8" w14:textId="77777777" w:rsidR="00F403B8" w:rsidRPr="00463C50" w:rsidRDefault="00F403B8" w:rsidP="00BD2CEE">
            <w:pPr>
              <w:jc w:val="center"/>
              <w:rPr>
                <w:rFonts w:ascii="Times New Roman" w:eastAsia="Times New Roman" w:hAnsi="Times New Roman"/>
                <w:sz w:val="24"/>
                <w:szCs w:val="24"/>
              </w:rPr>
            </w:pPr>
            <w:r w:rsidRPr="00463C50">
              <w:rPr>
                <w:rFonts w:ascii="Times New Roman" w:eastAsia="Times New Roman" w:hAnsi="Times New Roman"/>
                <w:sz w:val="24"/>
                <w:szCs w:val="24"/>
              </w:rPr>
              <w:t>Director general adj. economic</w:t>
            </w:r>
          </w:p>
        </w:tc>
        <w:tc>
          <w:tcPr>
            <w:tcW w:w="524" w:type="dxa"/>
            <w:vAlign w:val="center"/>
          </w:tcPr>
          <w:p w14:paraId="73C62488"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13747BAE" w14:textId="77777777" w:rsidR="00F403B8" w:rsidRPr="00463C50" w:rsidRDefault="00F403B8" w:rsidP="00BD2CEE">
            <w:pPr>
              <w:jc w:val="center"/>
              <w:rPr>
                <w:rFonts w:ascii="Times New Roman" w:eastAsia="Times New Roman" w:hAnsi="Times New Roman"/>
                <w:sz w:val="24"/>
                <w:szCs w:val="24"/>
              </w:rPr>
            </w:pPr>
          </w:p>
        </w:tc>
      </w:tr>
      <w:tr w:rsidR="00F403B8" w:rsidRPr="00463C50" w14:paraId="377B65C8" w14:textId="77777777" w:rsidTr="00BD2CEE">
        <w:tc>
          <w:tcPr>
            <w:tcW w:w="5387" w:type="dxa"/>
            <w:vAlign w:val="center"/>
          </w:tcPr>
          <w:p w14:paraId="46C49180" w14:textId="5A0773DD" w:rsidR="00F403B8" w:rsidRPr="00463C50" w:rsidRDefault="00F403B8" w:rsidP="00BD2CEE">
            <w:pPr>
              <w:jc w:val="center"/>
              <w:rPr>
                <w:rFonts w:ascii="Times New Roman" w:eastAsia="Times New Roman" w:hAnsi="Times New Roman"/>
                <w:sz w:val="24"/>
                <w:szCs w:val="24"/>
              </w:rPr>
            </w:pPr>
          </w:p>
        </w:tc>
        <w:tc>
          <w:tcPr>
            <w:tcW w:w="524" w:type="dxa"/>
            <w:vAlign w:val="center"/>
          </w:tcPr>
          <w:p w14:paraId="7E0EC838"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1823FBB1" w14:textId="77777777" w:rsidR="00F403B8" w:rsidRPr="00463C50" w:rsidRDefault="00F403B8" w:rsidP="00BD2CEE">
            <w:pPr>
              <w:jc w:val="center"/>
              <w:rPr>
                <w:rFonts w:ascii="Times New Roman" w:eastAsia="Times New Roman" w:hAnsi="Times New Roman"/>
                <w:sz w:val="24"/>
                <w:szCs w:val="24"/>
              </w:rPr>
            </w:pPr>
          </w:p>
        </w:tc>
      </w:tr>
      <w:tr w:rsidR="00F403B8" w:rsidRPr="00463C50" w14:paraId="49D5A4FA" w14:textId="77777777" w:rsidTr="00BD2CEE">
        <w:tc>
          <w:tcPr>
            <w:tcW w:w="5387" w:type="dxa"/>
            <w:vAlign w:val="center"/>
          </w:tcPr>
          <w:p w14:paraId="568D307E" w14:textId="77777777" w:rsidR="00F403B8" w:rsidRPr="00463C50" w:rsidRDefault="00F403B8" w:rsidP="00BD2CEE">
            <w:pPr>
              <w:jc w:val="center"/>
              <w:rPr>
                <w:rFonts w:ascii="Times New Roman" w:eastAsia="Times New Roman" w:hAnsi="Times New Roman"/>
                <w:b/>
                <w:sz w:val="24"/>
                <w:szCs w:val="24"/>
              </w:rPr>
            </w:pPr>
          </w:p>
        </w:tc>
        <w:tc>
          <w:tcPr>
            <w:tcW w:w="524" w:type="dxa"/>
            <w:vAlign w:val="center"/>
          </w:tcPr>
          <w:p w14:paraId="018A3761"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2E7B4367" w14:textId="77777777" w:rsidR="00F403B8" w:rsidRPr="00463C50" w:rsidRDefault="00F403B8" w:rsidP="00BD2CEE">
            <w:pPr>
              <w:jc w:val="center"/>
              <w:rPr>
                <w:rFonts w:ascii="Times New Roman" w:eastAsia="Times New Roman" w:hAnsi="Times New Roman"/>
                <w:sz w:val="24"/>
                <w:szCs w:val="24"/>
              </w:rPr>
            </w:pPr>
          </w:p>
        </w:tc>
      </w:tr>
      <w:tr w:rsidR="00F403B8" w:rsidRPr="00463C50" w14:paraId="4770FEE6" w14:textId="77777777" w:rsidTr="00BD2CEE">
        <w:tc>
          <w:tcPr>
            <w:tcW w:w="5387" w:type="dxa"/>
            <w:vAlign w:val="center"/>
          </w:tcPr>
          <w:p w14:paraId="2426F901" w14:textId="77777777" w:rsidR="00F403B8" w:rsidRPr="00463C50" w:rsidRDefault="00F403B8" w:rsidP="00BD2CEE">
            <w:pPr>
              <w:jc w:val="center"/>
              <w:rPr>
                <w:rFonts w:ascii="Times New Roman" w:eastAsia="Times New Roman" w:hAnsi="Times New Roman"/>
                <w:sz w:val="24"/>
                <w:szCs w:val="24"/>
              </w:rPr>
            </w:pPr>
            <w:r w:rsidRPr="00463C50">
              <w:rPr>
                <w:rFonts w:ascii="Times New Roman" w:eastAsia="Times New Roman" w:hAnsi="Times New Roman"/>
                <w:sz w:val="24"/>
                <w:szCs w:val="24"/>
              </w:rPr>
              <w:t>Viza juridică</w:t>
            </w:r>
          </w:p>
        </w:tc>
        <w:tc>
          <w:tcPr>
            <w:tcW w:w="524" w:type="dxa"/>
            <w:vAlign w:val="center"/>
          </w:tcPr>
          <w:p w14:paraId="062B65FF"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49F497D1" w14:textId="77777777" w:rsidR="00F403B8" w:rsidRPr="00463C50" w:rsidRDefault="00F403B8" w:rsidP="00BD2CEE">
            <w:pPr>
              <w:jc w:val="center"/>
              <w:rPr>
                <w:rFonts w:ascii="Times New Roman" w:eastAsia="Times New Roman" w:hAnsi="Times New Roman"/>
                <w:sz w:val="24"/>
                <w:szCs w:val="24"/>
              </w:rPr>
            </w:pPr>
          </w:p>
        </w:tc>
      </w:tr>
      <w:tr w:rsidR="00F403B8" w:rsidRPr="00463C50" w14:paraId="4FDB5AF8" w14:textId="77777777" w:rsidTr="00BD2CEE">
        <w:tc>
          <w:tcPr>
            <w:tcW w:w="5387" w:type="dxa"/>
            <w:vAlign w:val="center"/>
          </w:tcPr>
          <w:p w14:paraId="54EF8C74" w14:textId="35AA1C2B" w:rsidR="00F403B8" w:rsidRPr="00463C50" w:rsidRDefault="00F403B8" w:rsidP="00BD2CEE">
            <w:pPr>
              <w:jc w:val="center"/>
              <w:rPr>
                <w:rFonts w:ascii="Times New Roman" w:eastAsia="Times New Roman" w:hAnsi="Times New Roman"/>
                <w:sz w:val="24"/>
                <w:szCs w:val="24"/>
              </w:rPr>
            </w:pPr>
          </w:p>
        </w:tc>
        <w:tc>
          <w:tcPr>
            <w:tcW w:w="524" w:type="dxa"/>
            <w:vAlign w:val="center"/>
          </w:tcPr>
          <w:p w14:paraId="04EC2240"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71EA9823" w14:textId="77777777" w:rsidR="00F403B8" w:rsidRPr="00463C50" w:rsidRDefault="00F403B8" w:rsidP="00BD2CEE">
            <w:pPr>
              <w:jc w:val="center"/>
              <w:rPr>
                <w:rFonts w:ascii="Times New Roman" w:eastAsia="Times New Roman" w:hAnsi="Times New Roman"/>
                <w:sz w:val="24"/>
                <w:szCs w:val="24"/>
              </w:rPr>
            </w:pPr>
          </w:p>
        </w:tc>
      </w:tr>
      <w:tr w:rsidR="00F403B8" w:rsidRPr="00463C50" w14:paraId="05D9D334" w14:textId="77777777" w:rsidTr="00BD2CEE">
        <w:tc>
          <w:tcPr>
            <w:tcW w:w="5387" w:type="dxa"/>
            <w:vAlign w:val="center"/>
          </w:tcPr>
          <w:p w14:paraId="2D3DB76F" w14:textId="77777777" w:rsidR="00F403B8" w:rsidRDefault="00F403B8" w:rsidP="00BD2CEE">
            <w:pPr>
              <w:jc w:val="center"/>
              <w:rPr>
                <w:rFonts w:ascii="Times New Roman" w:eastAsia="Times New Roman" w:hAnsi="Times New Roman"/>
                <w:b/>
                <w:sz w:val="24"/>
                <w:szCs w:val="24"/>
              </w:rPr>
            </w:pPr>
          </w:p>
          <w:p w14:paraId="33B2E0E9" w14:textId="77777777" w:rsidR="00F403B8" w:rsidRPr="00463C50" w:rsidRDefault="00F403B8" w:rsidP="00BD2CEE">
            <w:pPr>
              <w:jc w:val="center"/>
              <w:rPr>
                <w:rFonts w:ascii="Times New Roman" w:eastAsia="Times New Roman" w:hAnsi="Times New Roman"/>
                <w:b/>
                <w:sz w:val="24"/>
                <w:szCs w:val="24"/>
              </w:rPr>
            </w:pPr>
          </w:p>
        </w:tc>
        <w:tc>
          <w:tcPr>
            <w:tcW w:w="524" w:type="dxa"/>
            <w:vAlign w:val="center"/>
          </w:tcPr>
          <w:p w14:paraId="706B1E56"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5877C553" w14:textId="77777777" w:rsidR="00F403B8" w:rsidRPr="00463C50" w:rsidRDefault="00F403B8" w:rsidP="00BD2CEE">
            <w:pPr>
              <w:jc w:val="center"/>
              <w:rPr>
                <w:rFonts w:ascii="Times New Roman" w:eastAsia="Times New Roman" w:hAnsi="Times New Roman"/>
                <w:sz w:val="24"/>
                <w:szCs w:val="24"/>
              </w:rPr>
            </w:pPr>
          </w:p>
        </w:tc>
      </w:tr>
      <w:tr w:rsidR="00F403B8" w:rsidRPr="00463C50" w14:paraId="0BB4CBB1" w14:textId="77777777" w:rsidTr="00BD2CEE">
        <w:tc>
          <w:tcPr>
            <w:tcW w:w="5387" w:type="dxa"/>
            <w:vAlign w:val="center"/>
          </w:tcPr>
          <w:p w14:paraId="10882166" w14:textId="77777777" w:rsidR="00F403B8" w:rsidRPr="00463C50" w:rsidRDefault="00F403B8" w:rsidP="00BD2CEE">
            <w:pPr>
              <w:jc w:val="center"/>
              <w:rPr>
                <w:rFonts w:ascii="Times New Roman" w:eastAsia="Times New Roman" w:hAnsi="Times New Roman"/>
                <w:sz w:val="24"/>
                <w:szCs w:val="24"/>
              </w:rPr>
            </w:pPr>
            <w:r w:rsidRPr="00463C50">
              <w:rPr>
                <w:rFonts w:ascii="Times New Roman" w:eastAsia="Times New Roman" w:hAnsi="Times New Roman"/>
                <w:sz w:val="24"/>
                <w:szCs w:val="24"/>
              </w:rPr>
              <w:t>Responsabil contract, manager proiect</w:t>
            </w:r>
          </w:p>
        </w:tc>
        <w:tc>
          <w:tcPr>
            <w:tcW w:w="524" w:type="dxa"/>
            <w:vAlign w:val="center"/>
          </w:tcPr>
          <w:p w14:paraId="5175FFAC"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36DE5D79" w14:textId="77777777" w:rsidR="00F403B8" w:rsidRPr="00463C50" w:rsidRDefault="00F403B8" w:rsidP="00BD2CEE">
            <w:pPr>
              <w:jc w:val="center"/>
              <w:rPr>
                <w:rFonts w:ascii="Times New Roman" w:eastAsia="Times New Roman" w:hAnsi="Times New Roman"/>
                <w:sz w:val="24"/>
                <w:szCs w:val="24"/>
              </w:rPr>
            </w:pPr>
          </w:p>
        </w:tc>
      </w:tr>
      <w:tr w:rsidR="00F403B8" w:rsidRPr="00463C50" w14:paraId="6B647331" w14:textId="77777777" w:rsidTr="00BD2CEE">
        <w:tc>
          <w:tcPr>
            <w:tcW w:w="5387" w:type="dxa"/>
            <w:vAlign w:val="center"/>
          </w:tcPr>
          <w:p w14:paraId="31F70BE2" w14:textId="23956756" w:rsidR="00F403B8" w:rsidRPr="00463C50" w:rsidRDefault="00F403B8" w:rsidP="00BD2CEE">
            <w:pPr>
              <w:jc w:val="center"/>
              <w:rPr>
                <w:rFonts w:ascii="Times New Roman" w:eastAsia="Times New Roman" w:hAnsi="Times New Roman"/>
                <w:b/>
                <w:sz w:val="24"/>
                <w:szCs w:val="24"/>
              </w:rPr>
            </w:pPr>
          </w:p>
        </w:tc>
        <w:tc>
          <w:tcPr>
            <w:tcW w:w="524" w:type="dxa"/>
            <w:vAlign w:val="center"/>
          </w:tcPr>
          <w:p w14:paraId="6D8FBAFC" w14:textId="77777777" w:rsidR="00F403B8" w:rsidRPr="00463C50" w:rsidRDefault="00F403B8" w:rsidP="00BD2CEE">
            <w:pPr>
              <w:jc w:val="center"/>
              <w:rPr>
                <w:rFonts w:ascii="Times New Roman" w:eastAsia="Times New Roman" w:hAnsi="Times New Roman"/>
                <w:sz w:val="24"/>
                <w:szCs w:val="24"/>
              </w:rPr>
            </w:pPr>
          </w:p>
        </w:tc>
        <w:tc>
          <w:tcPr>
            <w:tcW w:w="3592" w:type="dxa"/>
            <w:vAlign w:val="center"/>
          </w:tcPr>
          <w:p w14:paraId="3E05463D" w14:textId="77777777" w:rsidR="00F403B8" w:rsidRPr="00463C50" w:rsidRDefault="00F403B8" w:rsidP="00BD2CEE">
            <w:pPr>
              <w:jc w:val="center"/>
              <w:rPr>
                <w:rFonts w:ascii="Times New Roman" w:eastAsia="Times New Roman" w:hAnsi="Times New Roman"/>
                <w:sz w:val="24"/>
                <w:szCs w:val="24"/>
              </w:rPr>
            </w:pPr>
          </w:p>
        </w:tc>
      </w:tr>
    </w:tbl>
    <w:p w14:paraId="07A40143" w14:textId="77777777" w:rsidR="00F403B8" w:rsidRPr="006254D5" w:rsidRDefault="00F403B8" w:rsidP="00F403B8">
      <w:pPr>
        <w:tabs>
          <w:tab w:val="center" w:pos="2160"/>
          <w:tab w:val="center" w:pos="7920"/>
        </w:tabs>
        <w:spacing w:after="0"/>
        <w:jc w:val="both"/>
        <w:rPr>
          <w:rFonts w:ascii="Times New Roman" w:eastAsia="Times New Roman" w:hAnsi="Times New Roman"/>
          <w:noProof/>
          <w:lang w:val="ro-RO"/>
        </w:rPr>
      </w:pPr>
    </w:p>
    <w:p w14:paraId="4CF656F8" w14:textId="77777777" w:rsidR="00C358E8" w:rsidRPr="00C358E8" w:rsidRDefault="00C358E8" w:rsidP="00F403B8">
      <w:pPr>
        <w:spacing w:after="0" w:line="259" w:lineRule="auto"/>
        <w:rPr>
          <w:lang w:val="ro-RO"/>
        </w:rPr>
      </w:pPr>
    </w:p>
    <w:sectPr w:rsidR="00C358E8" w:rsidRPr="00C358E8">
      <w:headerReference w:type="default" r:id="rId8"/>
      <w:footerReference w:type="default" r:id="rId9"/>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87AC1" w14:textId="77777777" w:rsidR="003F784D" w:rsidRDefault="003F784D">
      <w:pPr>
        <w:spacing w:after="0" w:line="240" w:lineRule="auto"/>
      </w:pPr>
      <w:r>
        <w:separator/>
      </w:r>
    </w:p>
  </w:endnote>
  <w:endnote w:type="continuationSeparator" w:id="0">
    <w:p w14:paraId="1553AC98" w14:textId="77777777" w:rsidR="003F784D" w:rsidRDefault="003F7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9B5C9" w14:textId="2E48270E" w:rsidR="00FB09FD" w:rsidRDefault="00C358E8">
    <w:pPr>
      <w:spacing w:after="160" w:line="240" w:lineRule="auto"/>
    </w:pPr>
    <w:r>
      <w:rPr>
        <w:noProof/>
      </w:rPr>
      <w:drawing>
        <wp:anchor distT="0" distB="0" distL="114300" distR="114300" simplePos="0" relativeHeight="251658240" behindDoc="0" locked="0" layoutInCell="1" hidden="0" allowOverlap="1" wp14:anchorId="2B78F427" wp14:editId="71EB782B">
          <wp:simplePos x="0" y="0"/>
          <wp:positionH relativeFrom="margin">
            <wp:align>left</wp:align>
          </wp:positionH>
          <wp:positionV relativeFrom="paragraph">
            <wp:posOffset>581025</wp:posOffset>
          </wp:positionV>
          <wp:extent cx="5048229" cy="288000"/>
          <wp:effectExtent l="0" t="0" r="635" b="0"/>
          <wp:wrapNone/>
          <wp:docPr id="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l="8022" t="49187" r="9940"/>
                  <a:stretch>
                    <a:fillRect/>
                  </a:stretch>
                </pic:blipFill>
                <pic:spPr>
                  <a:xfrm>
                    <a:off x="0" y="0"/>
                    <a:ext cx="5048229" cy="288000"/>
                  </a:xfrm>
                  <a:prstGeom prst="rect">
                    <a:avLst/>
                  </a:prstGeom>
                  <a:ln/>
                </pic:spPr>
              </pic:pic>
            </a:graphicData>
          </a:graphic>
        </wp:anchor>
      </w:drawing>
    </w:r>
    <w:r>
      <w:rPr>
        <w:noProof/>
      </w:rPr>
      <w:drawing>
        <wp:inline distT="0" distB="0" distL="0" distR="0" wp14:anchorId="30BD3247" wp14:editId="6D7063AD">
          <wp:extent cx="5514975" cy="742950"/>
          <wp:effectExtent l="0" t="0" r="9525" b="0"/>
          <wp:docPr id="11" name="image2.jpg" descr="https://lh5.googleusercontent.com/22r4-wqNpvypSPlz6LVN1eDKiYGKNStm0E7GL6n7DBPDrmv5I0ARMay25ibx3gEafx2tPeW-QuwDRPZA5QF_I__UDRbYtntxO7OT2DZXzd4fS3DV0Ybpey4Zzx50ZZNf63XLrfrFTE03Hmjt2jVBGA"/>
          <wp:cNvGraphicFramePr/>
          <a:graphic xmlns:a="http://schemas.openxmlformats.org/drawingml/2006/main">
            <a:graphicData uri="http://schemas.openxmlformats.org/drawingml/2006/picture">
              <pic:pic xmlns:pic="http://schemas.openxmlformats.org/drawingml/2006/picture">
                <pic:nvPicPr>
                  <pic:cNvPr id="0" name="image2.jpg" descr="https://lh5.googleusercontent.com/22r4-wqNpvypSPlz6LVN1eDKiYGKNStm0E7GL6n7DBPDrmv5I0ARMay25ibx3gEafx2tPeW-QuwDRPZA5QF_I__UDRbYtntxO7OT2DZXzd4fS3DV0Ybpey4Zzx50ZZNf63XLrfrFTE03Hmjt2jVBGA"/>
                  <pic:cNvPicPr preferRelativeResize="0"/>
                </pic:nvPicPr>
                <pic:blipFill>
                  <a:blip r:embed="rId2"/>
                  <a:srcRect/>
                  <a:stretch>
                    <a:fillRect/>
                  </a:stretch>
                </pic:blipFill>
                <pic:spPr>
                  <a:xfrm>
                    <a:off x="0" y="0"/>
                    <a:ext cx="5517417" cy="743279"/>
                  </a:xfrm>
                  <a:prstGeom prst="rect">
                    <a:avLst/>
                  </a:prstGeom>
                  <a:ln/>
                </pic:spPr>
              </pic:pic>
            </a:graphicData>
          </a:graphic>
        </wp:inline>
      </w:drawing>
    </w:r>
  </w:p>
  <w:p w14:paraId="588FC7CB" w14:textId="3F74FDCF" w:rsidR="00FB09FD" w:rsidRDefault="00000000">
    <w:pPr>
      <w:spacing w:after="160" w:line="240" w:lineRule="auto"/>
      <w:jc w:val="right"/>
    </w:pPr>
    <w:r>
      <w:fldChar w:fldCharType="begin"/>
    </w:r>
    <w:r>
      <w:instrText>PAGE</w:instrText>
    </w:r>
    <w:r>
      <w:fldChar w:fldCharType="separate"/>
    </w:r>
    <w:r w:rsidR="00C358E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B7205" w14:textId="77777777" w:rsidR="003F784D" w:rsidRDefault="003F784D">
      <w:pPr>
        <w:spacing w:after="0" w:line="240" w:lineRule="auto"/>
      </w:pPr>
      <w:r>
        <w:separator/>
      </w:r>
    </w:p>
  </w:footnote>
  <w:footnote w:type="continuationSeparator" w:id="0">
    <w:p w14:paraId="6A75C5D0" w14:textId="77777777" w:rsidR="003F784D" w:rsidRDefault="003F78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C90A0" w14:textId="77777777" w:rsidR="00FB09FD" w:rsidRDefault="00000000">
    <w:pPr>
      <w:spacing w:after="0" w:line="240" w:lineRule="auto"/>
      <w:rPr>
        <w:color w:val="000000"/>
      </w:rPr>
    </w:pPr>
    <w:r>
      <w:rPr>
        <w:rFonts w:ascii="Times New Roman" w:eastAsia="Times New Roman" w:hAnsi="Times New Roman" w:cs="Times New Roman"/>
        <w:noProof/>
        <w:sz w:val="20"/>
        <w:szCs w:val="20"/>
      </w:rPr>
      <w:drawing>
        <wp:inline distT="0" distB="0" distL="114300" distR="114300" wp14:anchorId="3FF6029D" wp14:editId="5BCF09F0">
          <wp:extent cx="5760410" cy="495300"/>
          <wp:effectExtent l="0" t="0" r="0" b="0"/>
          <wp:docPr id="10" name="image1.jpg" descr="IMG_256"/>
          <wp:cNvGraphicFramePr/>
          <a:graphic xmlns:a="http://schemas.openxmlformats.org/drawingml/2006/main">
            <a:graphicData uri="http://schemas.openxmlformats.org/drawingml/2006/picture">
              <pic:pic xmlns:pic="http://schemas.openxmlformats.org/drawingml/2006/picture">
                <pic:nvPicPr>
                  <pic:cNvPr id="0" name="image1.jpg" descr="IMG_256"/>
                  <pic:cNvPicPr preferRelativeResize="0"/>
                </pic:nvPicPr>
                <pic:blipFill>
                  <a:blip r:embed="rId1"/>
                  <a:srcRect/>
                  <a:stretch>
                    <a:fillRect/>
                  </a:stretch>
                </pic:blipFill>
                <pic:spPr>
                  <a:xfrm>
                    <a:off x="0" y="0"/>
                    <a:ext cx="5760410" cy="4953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2521"/>
    <w:multiLevelType w:val="hybridMultilevel"/>
    <w:tmpl w:val="20B40242"/>
    <w:lvl w:ilvl="0" w:tplc="858AA7F6">
      <w:start w:val="1"/>
      <w:numFmt w:val="decimal"/>
      <w:lvlText w:val="1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 w15:restartNumberingAfterBreak="0">
    <w:nsid w:val="035A4353"/>
    <w:multiLevelType w:val="hybridMultilevel"/>
    <w:tmpl w:val="A9D86A14"/>
    <w:lvl w:ilvl="0" w:tplc="57604E2E">
      <w:start w:val="1"/>
      <w:numFmt w:val="decimal"/>
      <w:lvlText w:val="1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 w15:restartNumberingAfterBreak="0">
    <w:nsid w:val="0600702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640626A"/>
    <w:multiLevelType w:val="hybridMultilevel"/>
    <w:tmpl w:val="4C00F99C"/>
    <w:lvl w:ilvl="0" w:tplc="3D1EFF78">
      <w:start w:val="1"/>
      <w:numFmt w:val="decimal"/>
      <w:lvlText w:val="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 w15:restartNumberingAfterBreak="0">
    <w:nsid w:val="06BD2C04"/>
    <w:multiLevelType w:val="hybridMultilevel"/>
    <w:tmpl w:val="B882F01E"/>
    <w:lvl w:ilvl="0" w:tplc="67EC4412">
      <w:start w:val="1"/>
      <w:numFmt w:val="lowerLetter"/>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 w15:restartNumberingAfterBreak="0">
    <w:nsid w:val="0B7A70A2"/>
    <w:multiLevelType w:val="hybridMultilevel"/>
    <w:tmpl w:val="72D250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917B9"/>
    <w:multiLevelType w:val="hybridMultilevel"/>
    <w:tmpl w:val="A8C8A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BE34E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8" w15:restartNumberingAfterBreak="0">
    <w:nsid w:val="0F515A92"/>
    <w:multiLevelType w:val="hybridMultilevel"/>
    <w:tmpl w:val="1DBCF57A"/>
    <w:lvl w:ilvl="0" w:tplc="B28A0E48">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 w15:restartNumberingAfterBreak="0">
    <w:nsid w:val="10431983"/>
    <w:multiLevelType w:val="hybridMultilevel"/>
    <w:tmpl w:val="EAFC4502"/>
    <w:lvl w:ilvl="0" w:tplc="301E7F7A">
      <w:start w:val="1"/>
      <w:numFmt w:val="decimal"/>
      <w:lvlText w:val="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 w15:restartNumberingAfterBreak="0">
    <w:nsid w:val="10ED12C2"/>
    <w:multiLevelType w:val="hybridMultilevel"/>
    <w:tmpl w:val="9E908664"/>
    <w:lvl w:ilvl="0" w:tplc="53766E8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25A498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 w15:restartNumberingAfterBreak="0">
    <w:nsid w:val="14140AA7"/>
    <w:multiLevelType w:val="hybridMultilevel"/>
    <w:tmpl w:val="60EE0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A668F7"/>
    <w:multiLevelType w:val="hybridMultilevel"/>
    <w:tmpl w:val="4F2CC5C0"/>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14" w15:restartNumberingAfterBreak="0">
    <w:nsid w:val="18175ADF"/>
    <w:multiLevelType w:val="hybridMultilevel"/>
    <w:tmpl w:val="13146DF2"/>
    <w:lvl w:ilvl="0" w:tplc="2C7025F2">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5" w15:restartNumberingAfterBreak="0">
    <w:nsid w:val="21B0108F"/>
    <w:multiLevelType w:val="hybridMultilevel"/>
    <w:tmpl w:val="E540472E"/>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21243E5"/>
    <w:multiLevelType w:val="hybridMultilevel"/>
    <w:tmpl w:val="C5A86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3D206C"/>
    <w:multiLevelType w:val="hybridMultilevel"/>
    <w:tmpl w:val="58F08B3E"/>
    <w:lvl w:ilvl="0" w:tplc="7F44C216">
      <w:start w:val="1"/>
      <w:numFmt w:val="decimal"/>
      <w:lvlText w:val="1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8" w15:restartNumberingAfterBreak="0">
    <w:nsid w:val="29B71660"/>
    <w:multiLevelType w:val="hybridMultilevel"/>
    <w:tmpl w:val="159ECEFA"/>
    <w:lvl w:ilvl="0" w:tplc="0068E56C">
      <w:start w:val="1"/>
      <w:numFmt w:val="decimal"/>
      <w:lvlText w:val="28.%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9" w15:restartNumberingAfterBreak="0">
    <w:nsid w:val="2E094F8C"/>
    <w:multiLevelType w:val="hybridMultilevel"/>
    <w:tmpl w:val="637E6586"/>
    <w:lvl w:ilvl="0" w:tplc="04180017">
      <w:start w:val="1"/>
      <w:numFmt w:val="lowerLetter"/>
      <w:lvlText w:val="%1)"/>
      <w:lvlJc w:val="left"/>
      <w:pPr>
        <w:ind w:left="721" w:hanging="360"/>
      </w:pPr>
    </w:lvl>
    <w:lvl w:ilvl="1" w:tplc="04180017">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0" w15:restartNumberingAfterBreak="0">
    <w:nsid w:val="2F766E0F"/>
    <w:multiLevelType w:val="hybridMultilevel"/>
    <w:tmpl w:val="90F6B0AA"/>
    <w:lvl w:ilvl="0" w:tplc="10469376">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1" w15:restartNumberingAfterBreak="0">
    <w:nsid w:val="30F5522B"/>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2" w15:restartNumberingAfterBreak="0">
    <w:nsid w:val="33DF419C"/>
    <w:multiLevelType w:val="hybridMultilevel"/>
    <w:tmpl w:val="60EE0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D02173"/>
    <w:multiLevelType w:val="hybridMultilevel"/>
    <w:tmpl w:val="05A4AE32"/>
    <w:lvl w:ilvl="0" w:tplc="2EC0F810">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4" w15:restartNumberingAfterBreak="0">
    <w:nsid w:val="36A060DB"/>
    <w:multiLevelType w:val="hybridMultilevel"/>
    <w:tmpl w:val="80DE2D16"/>
    <w:lvl w:ilvl="0" w:tplc="CFEC1B74">
      <w:start w:val="1"/>
      <w:numFmt w:val="decimal"/>
      <w:lvlText w:val="25.%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5" w15:restartNumberingAfterBreak="0">
    <w:nsid w:val="37FC02A4"/>
    <w:multiLevelType w:val="hybridMultilevel"/>
    <w:tmpl w:val="B446712C"/>
    <w:lvl w:ilvl="0" w:tplc="90661BE0">
      <w:start w:val="1"/>
      <w:numFmt w:val="decimal"/>
      <w:lvlText w:val="11.%1."/>
      <w:lvlJc w:val="left"/>
      <w:pPr>
        <w:ind w:left="2881" w:hanging="360"/>
      </w:pPr>
      <w:rPr>
        <w:rFonts w:hint="default"/>
        <w:b/>
      </w:rPr>
    </w:lvl>
    <w:lvl w:ilvl="1" w:tplc="04180019" w:tentative="1">
      <w:start w:val="1"/>
      <w:numFmt w:val="lowerLetter"/>
      <w:lvlText w:val="%2."/>
      <w:lvlJc w:val="left"/>
      <w:pPr>
        <w:ind w:left="3601" w:hanging="360"/>
      </w:pPr>
    </w:lvl>
    <w:lvl w:ilvl="2" w:tplc="0418001B" w:tentative="1">
      <w:start w:val="1"/>
      <w:numFmt w:val="lowerRoman"/>
      <w:lvlText w:val="%3."/>
      <w:lvlJc w:val="right"/>
      <w:pPr>
        <w:ind w:left="4321" w:hanging="180"/>
      </w:pPr>
    </w:lvl>
    <w:lvl w:ilvl="3" w:tplc="0418000F" w:tentative="1">
      <w:start w:val="1"/>
      <w:numFmt w:val="decimal"/>
      <w:lvlText w:val="%4."/>
      <w:lvlJc w:val="left"/>
      <w:pPr>
        <w:ind w:left="5041" w:hanging="360"/>
      </w:pPr>
    </w:lvl>
    <w:lvl w:ilvl="4" w:tplc="04180019" w:tentative="1">
      <w:start w:val="1"/>
      <w:numFmt w:val="lowerLetter"/>
      <w:lvlText w:val="%5."/>
      <w:lvlJc w:val="left"/>
      <w:pPr>
        <w:ind w:left="5761" w:hanging="360"/>
      </w:pPr>
    </w:lvl>
    <w:lvl w:ilvl="5" w:tplc="0418001B" w:tentative="1">
      <w:start w:val="1"/>
      <w:numFmt w:val="lowerRoman"/>
      <w:lvlText w:val="%6."/>
      <w:lvlJc w:val="right"/>
      <w:pPr>
        <w:ind w:left="6481" w:hanging="180"/>
      </w:pPr>
    </w:lvl>
    <w:lvl w:ilvl="6" w:tplc="0418000F" w:tentative="1">
      <w:start w:val="1"/>
      <w:numFmt w:val="decimal"/>
      <w:lvlText w:val="%7."/>
      <w:lvlJc w:val="left"/>
      <w:pPr>
        <w:ind w:left="7201" w:hanging="360"/>
      </w:pPr>
    </w:lvl>
    <w:lvl w:ilvl="7" w:tplc="04180019" w:tentative="1">
      <w:start w:val="1"/>
      <w:numFmt w:val="lowerLetter"/>
      <w:lvlText w:val="%8."/>
      <w:lvlJc w:val="left"/>
      <w:pPr>
        <w:ind w:left="7921" w:hanging="360"/>
      </w:pPr>
    </w:lvl>
    <w:lvl w:ilvl="8" w:tplc="0418001B" w:tentative="1">
      <w:start w:val="1"/>
      <w:numFmt w:val="lowerRoman"/>
      <w:lvlText w:val="%9."/>
      <w:lvlJc w:val="right"/>
      <w:pPr>
        <w:ind w:left="8641" w:hanging="180"/>
      </w:pPr>
    </w:lvl>
  </w:abstractNum>
  <w:abstractNum w:abstractNumId="26" w15:restartNumberingAfterBreak="0">
    <w:nsid w:val="38AC4E84"/>
    <w:multiLevelType w:val="hybridMultilevel"/>
    <w:tmpl w:val="082CCF02"/>
    <w:lvl w:ilvl="0" w:tplc="8CD89C5C">
      <w:start w:val="1"/>
      <w:numFmt w:val="decimal"/>
      <w:lvlText w:val="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7" w15:restartNumberingAfterBreak="0">
    <w:nsid w:val="38C51B42"/>
    <w:multiLevelType w:val="hybridMultilevel"/>
    <w:tmpl w:val="7E7A805A"/>
    <w:lvl w:ilvl="0" w:tplc="56381B4C">
      <w:start w:val="1"/>
      <w:numFmt w:val="decimal"/>
      <w:lvlText w:val="2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8" w15:restartNumberingAfterBreak="0">
    <w:nsid w:val="38EB4327"/>
    <w:multiLevelType w:val="hybridMultilevel"/>
    <w:tmpl w:val="5C42A6FE"/>
    <w:lvl w:ilvl="0" w:tplc="E85E24A0">
      <w:start w:val="1"/>
      <w:numFmt w:val="decimal"/>
      <w:lvlText w:val="1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9" w15:restartNumberingAfterBreak="0">
    <w:nsid w:val="39C44E27"/>
    <w:multiLevelType w:val="hybridMultilevel"/>
    <w:tmpl w:val="7382C948"/>
    <w:lvl w:ilvl="0" w:tplc="49E2B348">
      <w:start w:val="1"/>
      <w:numFmt w:val="decimal"/>
      <w:lvlText w:val="27.%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0" w15:restartNumberingAfterBreak="0">
    <w:nsid w:val="39DD0B20"/>
    <w:multiLevelType w:val="hybridMultilevel"/>
    <w:tmpl w:val="16562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BC5B3C"/>
    <w:multiLevelType w:val="hybridMultilevel"/>
    <w:tmpl w:val="A8C64638"/>
    <w:lvl w:ilvl="0" w:tplc="B4C2E6FA">
      <w:start w:val="1"/>
      <w:numFmt w:val="decimal"/>
      <w:lvlText w:val="1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2" w15:restartNumberingAfterBreak="0">
    <w:nsid w:val="3C832BC4"/>
    <w:multiLevelType w:val="hybridMultilevel"/>
    <w:tmpl w:val="775C9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DC86211"/>
    <w:multiLevelType w:val="hybridMultilevel"/>
    <w:tmpl w:val="C4CAEF48"/>
    <w:lvl w:ilvl="0" w:tplc="4224E702">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4" w15:restartNumberingAfterBreak="0">
    <w:nsid w:val="3EE16EDB"/>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5" w15:restartNumberingAfterBreak="0">
    <w:nsid w:val="408A31ED"/>
    <w:multiLevelType w:val="hybridMultilevel"/>
    <w:tmpl w:val="179ABC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0404CC"/>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15:restartNumberingAfterBreak="0">
    <w:nsid w:val="44787309"/>
    <w:multiLevelType w:val="hybridMultilevel"/>
    <w:tmpl w:val="15385A0E"/>
    <w:lvl w:ilvl="0" w:tplc="A276186A">
      <w:start w:val="1"/>
      <w:numFmt w:val="decimal"/>
      <w:lvlText w:val="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8" w15:restartNumberingAfterBreak="0">
    <w:nsid w:val="44D3265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9" w15:restartNumberingAfterBreak="0">
    <w:nsid w:val="46EB70A6"/>
    <w:multiLevelType w:val="hybridMultilevel"/>
    <w:tmpl w:val="B76C1DA4"/>
    <w:lvl w:ilvl="0" w:tplc="BA5E4974">
      <w:start w:val="1"/>
      <w:numFmt w:val="bullet"/>
      <w:lvlText w:val="-"/>
      <w:lvlJc w:val="left"/>
      <w:pPr>
        <w:ind w:left="721" w:hanging="360"/>
      </w:pPr>
      <w:rPr>
        <w:rFonts w:ascii="Trebuchet MS" w:hAnsi="Trebuchet MS"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40" w15:restartNumberingAfterBreak="0">
    <w:nsid w:val="47251F89"/>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1" w15:restartNumberingAfterBreak="0">
    <w:nsid w:val="49F04A35"/>
    <w:multiLevelType w:val="multilevel"/>
    <w:tmpl w:val="0A0A8AB6"/>
    <w:lvl w:ilvl="0">
      <w:start w:val="1"/>
      <w:numFmt w:val="decimal"/>
      <w:lvlText w:val="%1."/>
      <w:lvlJc w:val="left"/>
      <w:pPr>
        <w:ind w:left="721"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42" w15:restartNumberingAfterBreak="0">
    <w:nsid w:val="4B2C090F"/>
    <w:multiLevelType w:val="hybridMultilevel"/>
    <w:tmpl w:val="29C27FF4"/>
    <w:lvl w:ilvl="0" w:tplc="C0EA6048">
      <w:start w:val="1"/>
      <w:numFmt w:val="decimal"/>
      <w:lvlText w:val="2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3" w15:restartNumberingAfterBreak="0">
    <w:nsid w:val="4B8731B4"/>
    <w:multiLevelType w:val="hybridMultilevel"/>
    <w:tmpl w:val="8152A32E"/>
    <w:lvl w:ilvl="0" w:tplc="6EFC3F80">
      <w:start w:val="1"/>
      <w:numFmt w:val="decimal"/>
      <w:lvlText w:val="26.%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4" w15:restartNumberingAfterBreak="0">
    <w:nsid w:val="4CD605F0"/>
    <w:multiLevelType w:val="hybridMultilevel"/>
    <w:tmpl w:val="B15A573E"/>
    <w:lvl w:ilvl="0" w:tplc="467C5E1C">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5" w15:restartNumberingAfterBreak="0">
    <w:nsid w:val="4D8D5975"/>
    <w:multiLevelType w:val="hybridMultilevel"/>
    <w:tmpl w:val="B5204404"/>
    <w:lvl w:ilvl="0" w:tplc="2C2CFAC4">
      <w:start w:val="1"/>
      <w:numFmt w:val="decimal"/>
      <w:lvlText w:val="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6" w15:restartNumberingAfterBreak="0">
    <w:nsid w:val="55107E2F"/>
    <w:multiLevelType w:val="hybridMultilevel"/>
    <w:tmpl w:val="57A6D0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D6419C"/>
    <w:multiLevelType w:val="hybridMultilevel"/>
    <w:tmpl w:val="DE74B68A"/>
    <w:lvl w:ilvl="0" w:tplc="3D625296">
      <w:start w:val="1"/>
      <w:numFmt w:val="decimal"/>
      <w:lvlText w:val="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8" w15:restartNumberingAfterBreak="0">
    <w:nsid w:val="5D1A688D"/>
    <w:multiLevelType w:val="hybridMultilevel"/>
    <w:tmpl w:val="E020CD0E"/>
    <w:lvl w:ilvl="0" w:tplc="FAEAACC8">
      <w:start w:val="1"/>
      <w:numFmt w:val="decimal"/>
      <w:lvlText w:val="1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9" w15:restartNumberingAfterBreak="0">
    <w:nsid w:val="5D567AA3"/>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0" w15:restartNumberingAfterBreak="0">
    <w:nsid w:val="608460EA"/>
    <w:multiLevelType w:val="hybridMultilevel"/>
    <w:tmpl w:val="5FD60F7C"/>
    <w:lvl w:ilvl="0" w:tplc="4D08A000">
      <w:start w:val="1"/>
      <w:numFmt w:val="decimal"/>
      <w:lvlText w:val="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1" w15:restartNumberingAfterBreak="0">
    <w:nsid w:val="638E1BCE"/>
    <w:multiLevelType w:val="hybridMultilevel"/>
    <w:tmpl w:val="C41842AC"/>
    <w:lvl w:ilvl="0" w:tplc="85E40AFC">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2" w15:restartNumberingAfterBreak="0">
    <w:nsid w:val="63E04A75"/>
    <w:multiLevelType w:val="hybridMultilevel"/>
    <w:tmpl w:val="A6882B66"/>
    <w:lvl w:ilvl="0" w:tplc="5E94DF92">
      <w:start w:val="1"/>
      <w:numFmt w:val="decimal"/>
      <w:lvlText w:val="1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3" w15:restartNumberingAfterBreak="0">
    <w:nsid w:val="64F25177"/>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4" w15:restartNumberingAfterBreak="0">
    <w:nsid w:val="67142521"/>
    <w:multiLevelType w:val="hybridMultilevel"/>
    <w:tmpl w:val="3E6E8FD8"/>
    <w:lvl w:ilvl="0" w:tplc="2736C154">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5" w15:restartNumberingAfterBreak="0">
    <w:nsid w:val="67DC2B9D"/>
    <w:multiLevelType w:val="hybridMultilevel"/>
    <w:tmpl w:val="56BC0076"/>
    <w:lvl w:ilvl="0" w:tplc="2108A506">
      <w:start w:val="1"/>
      <w:numFmt w:val="decimal"/>
      <w:lvlText w:val="1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6" w15:restartNumberingAfterBreak="0">
    <w:nsid w:val="69165062"/>
    <w:multiLevelType w:val="hybridMultilevel"/>
    <w:tmpl w:val="04A8ED5A"/>
    <w:lvl w:ilvl="0" w:tplc="FFFFFFFF">
      <w:start w:val="1"/>
      <w:numFmt w:val="lowerLetter"/>
      <w:lvlText w:val="%1."/>
      <w:lvlJc w:val="left"/>
      <w:pPr>
        <w:tabs>
          <w:tab w:val="num" w:pos="1429"/>
        </w:tabs>
        <w:ind w:left="1429" w:hanging="360"/>
      </w:pPr>
      <w:rPr>
        <w:rFonts w:ascii="Times New Roman" w:hAnsi="Times New Roman"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695706C1"/>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8" w15:restartNumberingAfterBreak="0">
    <w:nsid w:val="6D1A53C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9" w15:restartNumberingAfterBreak="0">
    <w:nsid w:val="6D867C55"/>
    <w:multiLevelType w:val="hybridMultilevel"/>
    <w:tmpl w:val="DBA047FA"/>
    <w:lvl w:ilvl="0" w:tplc="5CE40952">
      <w:start w:val="1"/>
      <w:numFmt w:val="decimal"/>
      <w:lvlText w:val="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0" w15:restartNumberingAfterBreak="0">
    <w:nsid w:val="71796E0E"/>
    <w:multiLevelType w:val="hybridMultilevel"/>
    <w:tmpl w:val="D0C481F0"/>
    <w:lvl w:ilvl="0" w:tplc="BA6C5AFC">
      <w:start w:val="1"/>
      <w:numFmt w:val="decimal"/>
      <w:lvlText w:val="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1" w15:restartNumberingAfterBreak="0">
    <w:nsid w:val="759F236C"/>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2" w15:restartNumberingAfterBreak="0">
    <w:nsid w:val="79213B5F"/>
    <w:multiLevelType w:val="hybridMultilevel"/>
    <w:tmpl w:val="40C8AF68"/>
    <w:lvl w:ilvl="0" w:tplc="AE00EA18">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3" w15:restartNumberingAfterBreak="0">
    <w:nsid w:val="7BE14A7F"/>
    <w:multiLevelType w:val="hybridMultilevel"/>
    <w:tmpl w:val="FB4C464E"/>
    <w:lvl w:ilvl="0" w:tplc="CE68E4FA">
      <w:start w:val="1"/>
      <w:numFmt w:val="decimal"/>
      <w:lvlText w:val="3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4" w15:restartNumberingAfterBreak="0">
    <w:nsid w:val="7D434081"/>
    <w:multiLevelType w:val="hybridMultilevel"/>
    <w:tmpl w:val="8BACE1D6"/>
    <w:lvl w:ilvl="0" w:tplc="77AE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5147682">
    <w:abstractNumId w:val="41"/>
  </w:num>
  <w:num w:numId="2" w16cid:durableId="74131087">
    <w:abstractNumId w:val="50"/>
  </w:num>
  <w:num w:numId="3" w16cid:durableId="956914416">
    <w:abstractNumId w:val="13"/>
  </w:num>
  <w:num w:numId="4" w16cid:durableId="1843740542">
    <w:abstractNumId w:val="4"/>
  </w:num>
  <w:num w:numId="5" w16cid:durableId="1723552565">
    <w:abstractNumId w:val="36"/>
  </w:num>
  <w:num w:numId="6" w16cid:durableId="1774787780">
    <w:abstractNumId w:val="37"/>
  </w:num>
  <w:num w:numId="7" w16cid:durableId="1714958048">
    <w:abstractNumId w:val="60"/>
  </w:num>
  <w:num w:numId="8" w16cid:durableId="1455752326">
    <w:abstractNumId w:val="9"/>
  </w:num>
  <w:num w:numId="9" w16cid:durableId="1519928471">
    <w:abstractNumId w:val="3"/>
  </w:num>
  <w:num w:numId="10" w16cid:durableId="2071686762">
    <w:abstractNumId w:val="47"/>
  </w:num>
  <w:num w:numId="11" w16cid:durableId="440686790">
    <w:abstractNumId w:val="61"/>
  </w:num>
  <w:num w:numId="12" w16cid:durableId="255215789">
    <w:abstractNumId w:val="26"/>
  </w:num>
  <w:num w:numId="13" w16cid:durableId="1752002803">
    <w:abstractNumId w:val="45"/>
  </w:num>
  <w:num w:numId="14" w16cid:durableId="492375565">
    <w:abstractNumId w:val="57"/>
  </w:num>
  <w:num w:numId="15" w16cid:durableId="1405490439">
    <w:abstractNumId w:val="25"/>
  </w:num>
  <w:num w:numId="16" w16cid:durableId="1073892329">
    <w:abstractNumId w:val="54"/>
  </w:num>
  <w:num w:numId="17" w16cid:durableId="1735395375">
    <w:abstractNumId w:val="55"/>
  </w:num>
  <w:num w:numId="18" w16cid:durableId="1334187379">
    <w:abstractNumId w:val="52"/>
  </w:num>
  <w:num w:numId="19" w16cid:durableId="918369177">
    <w:abstractNumId w:val="27"/>
  </w:num>
  <w:num w:numId="20" w16cid:durableId="1070545557">
    <w:abstractNumId w:val="8"/>
  </w:num>
  <w:num w:numId="21" w16cid:durableId="1275819306">
    <w:abstractNumId w:val="23"/>
  </w:num>
  <w:num w:numId="22" w16cid:durableId="1406565019">
    <w:abstractNumId w:val="42"/>
  </w:num>
  <w:num w:numId="23" w16cid:durableId="1759982828">
    <w:abstractNumId w:val="24"/>
  </w:num>
  <w:num w:numId="24" w16cid:durableId="866482339">
    <w:abstractNumId w:val="43"/>
  </w:num>
  <w:num w:numId="25" w16cid:durableId="2021925602">
    <w:abstractNumId w:val="29"/>
  </w:num>
  <w:num w:numId="26" w16cid:durableId="1869950380">
    <w:abstractNumId w:val="18"/>
  </w:num>
  <w:num w:numId="27" w16cid:durableId="1184052274">
    <w:abstractNumId w:val="20"/>
  </w:num>
  <w:num w:numId="28" w16cid:durableId="801461284">
    <w:abstractNumId w:val="44"/>
  </w:num>
  <w:num w:numId="29" w16cid:durableId="1392579977">
    <w:abstractNumId w:val="17"/>
  </w:num>
  <w:num w:numId="30" w16cid:durableId="715739255">
    <w:abstractNumId w:val="59"/>
  </w:num>
  <w:num w:numId="31" w16cid:durableId="250549523">
    <w:abstractNumId w:val="31"/>
  </w:num>
  <w:num w:numId="32" w16cid:durableId="1735272577">
    <w:abstractNumId w:val="21"/>
  </w:num>
  <w:num w:numId="33" w16cid:durableId="268124672">
    <w:abstractNumId w:val="33"/>
  </w:num>
  <w:num w:numId="34" w16cid:durableId="433478347">
    <w:abstractNumId w:val="40"/>
  </w:num>
  <w:num w:numId="35" w16cid:durableId="182204512">
    <w:abstractNumId w:val="51"/>
  </w:num>
  <w:num w:numId="36" w16cid:durableId="195124645">
    <w:abstractNumId w:val="2"/>
  </w:num>
  <w:num w:numId="37" w16cid:durableId="573779072">
    <w:abstractNumId w:val="58"/>
  </w:num>
  <w:num w:numId="38" w16cid:durableId="633758884">
    <w:abstractNumId w:val="19"/>
  </w:num>
  <w:num w:numId="39" w16cid:durableId="350034826">
    <w:abstractNumId w:val="62"/>
  </w:num>
  <w:num w:numId="40" w16cid:durableId="1610550507">
    <w:abstractNumId w:val="49"/>
  </w:num>
  <w:num w:numId="41" w16cid:durableId="218370068">
    <w:abstractNumId w:val="34"/>
  </w:num>
  <w:num w:numId="42" w16cid:durableId="182790253">
    <w:abstractNumId w:val="14"/>
  </w:num>
  <w:num w:numId="43" w16cid:durableId="1796949776">
    <w:abstractNumId w:val="63"/>
  </w:num>
  <w:num w:numId="44" w16cid:durableId="1427723606">
    <w:abstractNumId w:val="0"/>
  </w:num>
  <w:num w:numId="45" w16cid:durableId="806512076">
    <w:abstractNumId w:val="53"/>
  </w:num>
  <w:num w:numId="46" w16cid:durableId="2084134403">
    <w:abstractNumId w:val="7"/>
  </w:num>
  <w:num w:numId="47" w16cid:durableId="1910382825">
    <w:abstractNumId w:val="48"/>
  </w:num>
  <w:num w:numId="48" w16cid:durableId="535433302">
    <w:abstractNumId w:val="11"/>
  </w:num>
  <w:num w:numId="49" w16cid:durableId="303698603">
    <w:abstractNumId w:val="15"/>
  </w:num>
  <w:num w:numId="50" w16cid:durableId="917328954">
    <w:abstractNumId w:val="1"/>
  </w:num>
  <w:num w:numId="51" w16cid:durableId="1480655811">
    <w:abstractNumId w:val="38"/>
  </w:num>
  <w:num w:numId="52" w16cid:durableId="1866477739">
    <w:abstractNumId w:val="39"/>
  </w:num>
  <w:num w:numId="53" w16cid:durableId="394938012">
    <w:abstractNumId w:val="28"/>
  </w:num>
  <w:num w:numId="54" w16cid:durableId="1271207166">
    <w:abstractNumId w:val="5"/>
  </w:num>
  <w:num w:numId="55" w16cid:durableId="96874266">
    <w:abstractNumId w:val="16"/>
  </w:num>
  <w:num w:numId="56" w16cid:durableId="907880985">
    <w:abstractNumId w:val="6"/>
  </w:num>
  <w:num w:numId="57" w16cid:durableId="1189248248">
    <w:abstractNumId w:val="22"/>
  </w:num>
  <w:num w:numId="58" w16cid:durableId="155730756">
    <w:abstractNumId w:val="35"/>
  </w:num>
  <w:num w:numId="59" w16cid:durableId="1279146645">
    <w:abstractNumId w:val="56"/>
  </w:num>
  <w:num w:numId="60" w16cid:durableId="583996444">
    <w:abstractNumId w:val="46"/>
  </w:num>
  <w:num w:numId="61" w16cid:durableId="759179408">
    <w:abstractNumId w:val="30"/>
  </w:num>
  <w:num w:numId="62" w16cid:durableId="1189443164">
    <w:abstractNumId w:val="12"/>
  </w:num>
  <w:num w:numId="63" w16cid:durableId="39549195">
    <w:abstractNumId w:val="64"/>
  </w:num>
  <w:num w:numId="64" w16cid:durableId="1723363835">
    <w:abstractNumId w:val="32"/>
  </w:num>
  <w:num w:numId="65" w16cid:durableId="2122262703">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9FD"/>
    <w:rsid w:val="00120EDD"/>
    <w:rsid w:val="001713F6"/>
    <w:rsid w:val="001B17E0"/>
    <w:rsid w:val="0020427A"/>
    <w:rsid w:val="00206245"/>
    <w:rsid w:val="003F784D"/>
    <w:rsid w:val="00407D86"/>
    <w:rsid w:val="004454E8"/>
    <w:rsid w:val="00730C69"/>
    <w:rsid w:val="007F30B7"/>
    <w:rsid w:val="00810F9F"/>
    <w:rsid w:val="00AD0601"/>
    <w:rsid w:val="00B07879"/>
    <w:rsid w:val="00BE5C6F"/>
    <w:rsid w:val="00C358E8"/>
    <w:rsid w:val="00CB2DD8"/>
    <w:rsid w:val="00E95970"/>
    <w:rsid w:val="00F403B8"/>
    <w:rsid w:val="00FB09FD"/>
    <w:rsid w:val="00FE21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6F10537"/>
  <w15:docId w15:val="{4EDC746C-EAF2-433F-B304-7022E6B03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hu-HU"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8E8"/>
  </w:style>
  <w:style w:type="paragraph" w:styleId="Heading1">
    <w:name w:val="heading 1"/>
    <w:basedOn w:val="Normal"/>
    <w:next w:val="Normal"/>
    <w:uiPriority w:val="9"/>
    <w:qFormat/>
    <w:rsid w:val="002A3977"/>
    <w:pPr>
      <w:keepNext/>
      <w:keepLines/>
      <w:spacing w:before="480" w:after="120"/>
      <w:outlineLvl w:val="0"/>
    </w:pPr>
    <w:rPr>
      <w:b/>
      <w:sz w:val="48"/>
      <w:szCs w:val="48"/>
    </w:rPr>
  </w:style>
  <w:style w:type="paragraph" w:styleId="Heading2">
    <w:name w:val="heading 2"/>
    <w:basedOn w:val="Normal"/>
    <w:next w:val="Normal"/>
    <w:uiPriority w:val="9"/>
    <w:unhideWhenUsed/>
    <w:qFormat/>
    <w:rsid w:val="002A3977"/>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2A3977"/>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2A3977"/>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2A3977"/>
    <w:pPr>
      <w:keepNext/>
      <w:keepLines/>
      <w:spacing w:before="220" w:after="40"/>
      <w:outlineLvl w:val="4"/>
    </w:pPr>
    <w:rPr>
      <w:b/>
    </w:rPr>
  </w:style>
  <w:style w:type="paragraph" w:styleId="Heading6">
    <w:name w:val="heading 6"/>
    <w:basedOn w:val="Normal"/>
    <w:next w:val="Normal"/>
    <w:uiPriority w:val="9"/>
    <w:semiHidden/>
    <w:unhideWhenUsed/>
    <w:qFormat/>
    <w:rsid w:val="002A397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2A3977"/>
    <w:pPr>
      <w:keepNext/>
      <w:keepLines/>
      <w:spacing w:before="480" w:after="120"/>
    </w:pPr>
    <w:rPr>
      <w:b/>
      <w:sz w:val="72"/>
      <w:szCs w:val="72"/>
    </w:rPr>
  </w:style>
  <w:style w:type="paragraph" w:styleId="BalloonText">
    <w:name w:val="Balloon Text"/>
    <w:basedOn w:val="Normal"/>
    <w:link w:val="BalloonTextChar"/>
    <w:uiPriority w:val="99"/>
    <w:semiHidden/>
    <w:unhideWhenUsed/>
    <w:qFormat/>
    <w:rsid w:val="002A3977"/>
    <w:pPr>
      <w:spacing w:after="0" w:line="240" w:lineRule="auto"/>
    </w:pPr>
    <w:rPr>
      <w:rFonts w:ascii="Tahoma" w:hAnsi="Tahoma" w:cs="Tahoma"/>
      <w:sz w:val="16"/>
      <w:szCs w:val="16"/>
    </w:rPr>
  </w:style>
  <w:style w:type="paragraph" w:styleId="Footer">
    <w:name w:val="footer"/>
    <w:basedOn w:val="Normal"/>
    <w:link w:val="FooterChar"/>
    <w:uiPriority w:val="99"/>
    <w:unhideWhenUsed/>
    <w:qFormat/>
    <w:rsid w:val="002A3977"/>
    <w:pPr>
      <w:tabs>
        <w:tab w:val="center" w:pos="4536"/>
        <w:tab w:val="right" w:pos="9072"/>
      </w:tabs>
      <w:spacing w:after="0" w:line="240" w:lineRule="auto"/>
    </w:pPr>
  </w:style>
  <w:style w:type="paragraph" w:styleId="Header">
    <w:name w:val="header"/>
    <w:basedOn w:val="Normal"/>
    <w:link w:val="HeaderChar"/>
    <w:uiPriority w:val="99"/>
    <w:unhideWhenUsed/>
    <w:qFormat/>
    <w:rsid w:val="002A3977"/>
    <w:pPr>
      <w:tabs>
        <w:tab w:val="center" w:pos="4536"/>
        <w:tab w:val="right" w:pos="9072"/>
      </w:tabs>
      <w:spacing w:after="0" w:line="240" w:lineRule="auto"/>
    </w:pPr>
  </w:style>
  <w:style w:type="character" w:styleId="Hyperlink">
    <w:name w:val="Hyperlink"/>
    <w:basedOn w:val="DefaultParagraphFont"/>
    <w:uiPriority w:val="99"/>
    <w:semiHidden/>
    <w:unhideWhenUsed/>
    <w:qFormat/>
    <w:rsid w:val="002A3977"/>
    <w:rPr>
      <w:color w:val="0000FF"/>
      <w:u w:val="single"/>
    </w:rPr>
  </w:style>
  <w:style w:type="paragraph" w:styleId="NormalWeb">
    <w:name w:val="Normal (Web)"/>
    <w:basedOn w:val="Normal"/>
    <w:uiPriority w:val="99"/>
    <w:unhideWhenUsed/>
    <w:qFormat/>
    <w:rsid w:val="002A39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3977"/>
    <w:rPr>
      <w:b/>
      <w:bCs/>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TableNormal1">
    <w:name w:val="Table Normal1"/>
    <w:qFormat/>
    <w:rsid w:val="002A3977"/>
    <w:tblPr>
      <w:tblCellMar>
        <w:top w:w="0" w:type="dxa"/>
        <w:left w:w="0" w:type="dxa"/>
        <w:bottom w:w="0" w:type="dxa"/>
        <w:right w:w="0" w:type="dxa"/>
      </w:tblCellMar>
    </w:tblPr>
  </w:style>
  <w:style w:type="character" w:customStyle="1" w:styleId="HeaderChar">
    <w:name w:val="Header Char"/>
    <w:basedOn w:val="DefaultParagraphFont"/>
    <w:link w:val="Header"/>
    <w:uiPriority w:val="99"/>
    <w:qFormat/>
    <w:rsid w:val="002A3977"/>
  </w:style>
  <w:style w:type="character" w:customStyle="1" w:styleId="FooterChar">
    <w:name w:val="Footer Char"/>
    <w:basedOn w:val="DefaultParagraphFont"/>
    <w:link w:val="Footer"/>
    <w:uiPriority w:val="99"/>
    <w:qFormat/>
    <w:rsid w:val="002A3977"/>
  </w:style>
  <w:style w:type="character" w:customStyle="1" w:styleId="BalloonTextChar">
    <w:name w:val="Balloon Text Char"/>
    <w:basedOn w:val="DefaultParagraphFont"/>
    <w:link w:val="BalloonText"/>
    <w:uiPriority w:val="99"/>
    <w:semiHidden/>
    <w:qFormat/>
    <w:rsid w:val="002A3977"/>
    <w:rPr>
      <w:rFonts w:ascii="Tahoma" w:hAnsi="Tahoma" w:cs="Tahoma"/>
      <w:sz w:val="16"/>
      <w:szCs w:val="16"/>
    </w:rPr>
  </w:style>
  <w:style w:type="paragraph" w:styleId="ListParagraph">
    <w:name w:val="List Paragraph"/>
    <w:aliases w:val="Forth level"/>
    <w:basedOn w:val="Normal"/>
    <w:link w:val="ListParagraphChar"/>
    <w:uiPriority w:val="34"/>
    <w:qFormat/>
    <w:rsid w:val="002A3977"/>
    <w:pPr>
      <w:ind w:left="720"/>
      <w:contextualSpacing/>
    </w:pPr>
  </w:style>
  <w:style w:type="table" w:styleId="TableGrid">
    <w:name w:val="Table Grid"/>
    <w:basedOn w:val="TableNormal"/>
    <w:uiPriority w:val="39"/>
    <w:rsid w:val="00C358E8"/>
    <w:pPr>
      <w:spacing w:after="0" w:line="240" w:lineRule="auto"/>
    </w:pPr>
    <w:rPr>
      <w:rFonts w:asciiTheme="minorHAnsi" w:eastAsiaTheme="minorHAnsi" w:hAnsiTheme="minorHAnsi" w:cstheme="minorBid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orth level Char"/>
    <w:link w:val="ListParagraph"/>
    <w:uiPriority w:val="34"/>
    <w:locked/>
    <w:rsid w:val="00C358E8"/>
  </w:style>
  <w:style w:type="table" w:customStyle="1" w:styleId="Tabelgril1">
    <w:name w:val="Tabel grilă1"/>
    <w:basedOn w:val="TableNormal"/>
    <w:next w:val="TableGrid"/>
    <w:uiPriority w:val="39"/>
    <w:rsid w:val="00F403B8"/>
    <w:pPr>
      <w:spacing w:after="0" w:line="240" w:lineRule="auto"/>
    </w:pPr>
    <w:rPr>
      <w:rFonts w:cs="Times New Roman"/>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03B8"/>
    <w:pPr>
      <w:autoSpaceDE w:val="0"/>
      <w:autoSpaceDN w:val="0"/>
      <w:adjustRightInd w:val="0"/>
      <w:spacing w:after="0" w:line="240" w:lineRule="auto"/>
    </w:pPr>
    <w:rPr>
      <w:rFonts w:ascii="Trebuchet MS" w:hAnsi="Trebuchet MS" w:cs="Trebuchet MS"/>
      <w:color w:val="000000"/>
      <w:sz w:val="24"/>
      <w:szCs w:val="24"/>
      <w:lang w:val="en-GB"/>
    </w:rPr>
  </w:style>
  <w:style w:type="paragraph" w:customStyle="1" w:styleId="DefaultText">
    <w:name w:val="Default Text"/>
    <w:basedOn w:val="Normal"/>
    <w:link w:val="DefaultTextCaracter"/>
    <w:rsid w:val="00F403B8"/>
    <w:pPr>
      <w:spacing w:after="0" w:line="240" w:lineRule="auto"/>
    </w:pPr>
    <w:rPr>
      <w:rFonts w:ascii="Times New Roman" w:eastAsia="Times New Roman" w:hAnsi="Times New Roman" w:cs="Times New Roman"/>
      <w:noProof/>
      <w:sz w:val="24"/>
      <w:szCs w:val="20"/>
      <w:lang w:val="ro-RO" w:eastAsia="en-US"/>
    </w:rPr>
  </w:style>
  <w:style w:type="character" w:customStyle="1" w:styleId="DefaultTextCaracter">
    <w:name w:val="Default Text Caracter"/>
    <w:link w:val="DefaultText"/>
    <w:rsid w:val="00F403B8"/>
    <w:rPr>
      <w:rFonts w:ascii="Times New Roman" w:eastAsia="Times New Roman" w:hAnsi="Times New Roman" w:cs="Times New Roman"/>
      <w:noProof/>
      <w:sz w:val="24"/>
      <w:szCs w:val="20"/>
      <w:lang w:val="ro-RO" w:eastAsia="en-US"/>
    </w:rPr>
  </w:style>
  <w:style w:type="paragraph" w:customStyle="1" w:styleId="DefaultText2">
    <w:name w:val="Default Text:2"/>
    <w:basedOn w:val="Normal"/>
    <w:rsid w:val="00F403B8"/>
    <w:pPr>
      <w:spacing w:after="0" w:line="240" w:lineRule="auto"/>
    </w:pPr>
    <w:rPr>
      <w:rFonts w:ascii="Times New Roman" w:eastAsia="Times New Roman" w:hAnsi="Times New Roman" w:cs="Times New Roman"/>
      <w:noProof/>
      <w:sz w:val="24"/>
      <w:szCs w:val="20"/>
      <w:lang w:val="en-US" w:eastAsia="en-US"/>
    </w:rPr>
  </w:style>
  <w:style w:type="paragraph" w:customStyle="1" w:styleId="DefaultText1">
    <w:name w:val="Default Text:1"/>
    <w:basedOn w:val="Normal"/>
    <w:link w:val="DefaultText1Char"/>
    <w:rsid w:val="00F403B8"/>
    <w:pPr>
      <w:spacing w:after="0" w:line="240" w:lineRule="auto"/>
    </w:pPr>
    <w:rPr>
      <w:rFonts w:ascii="Times New Roman" w:eastAsia="Times New Roman" w:hAnsi="Times New Roman" w:cs="Times New Roman"/>
      <w:noProof/>
      <w:sz w:val="24"/>
      <w:szCs w:val="20"/>
      <w:lang w:val="ro-RO" w:eastAsia="en-US"/>
    </w:rPr>
  </w:style>
  <w:style w:type="paragraph" w:customStyle="1" w:styleId="TableText">
    <w:name w:val="Table Text"/>
    <w:basedOn w:val="Normal"/>
    <w:rsid w:val="00F403B8"/>
    <w:pPr>
      <w:tabs>
        <w:tab w:val="decimal" w:pos="0"/>
      </w:tabs>
      <w:spacing w:after="0" w:line="240" w:lineRule="auto"/>
    </w:pPr>
    <w:rPr>
      <w:rFonts w:ascii="Times New Roman" w:eastAsia="Times New Roman" w:hAnsi="Times New Roman" w:cs="Times New Roman"/>
      <w:sz w:val="24"/>
      <w:szCs w:val="20"/>
      <w:lang w:val="en-US" w:eastAsia="ro-RO"/>
    </w:rPr>
  </w:style>
  <w:style w:type="character" w:customStyle="1" w:styleId="DefaultText1Char">
    <w:name w:val="Default Text:1 Char"/>
    <w:link w:val="DefaultText1"/>
    <w:locked/>
    <w:rsid w:val="00F403B8"/>
    <w:rPr>
      <w:rFonts w:ascii="Times New Roman" w:eastAsia="Times New Roman" w:hAnsi="Times New Roman" w:cs="Times New Roman"/>
      <w:noProof/>
      <w:sz w:val="24"/>
      <w:szCs w:val="20"/>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86vSqTnCtuhjKeSanGHV6kpTfg==">CgMxLjA4AHIhMWxVVGRQZ3VfX1FxRmQzd1V4VHQzZ0R0d2U1UzdoM1hX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3884</Words>
  <Characters>22144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Maria Gergely</cp:lastModifiedBy>
  <cp:revision>2</cp:revision>
  <cp:lastPrinted>2024-09-26T09:16:00Z</cp:lastPrinted>
  <dcterms:created xsi:type="dcterms:W3CDTF">2025-02-11T11:42:00Z</dcterms:created>
  <dcterms:modified xsi:type="dcterms:W3CDTF">2025-02-11T11:42:00Z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7C77315F625349DD8CD7337F389BAB76_13</vt:lpwstr>
  </property>
</Properties>
</file>