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8F15"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cap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ROMÂNIA</w:t>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t xml:space="preserve">                  AVIZAT,</w:t>
      </w:r>
      <w:r w:rsidRPr="003B6BDB">
        <w:rPr>
          <w:rFonts w:ascii="Calibri" w:eastAsia="SimSun" w:hAnsi="Calibri" w:cs="Calibri"/>
          <w:b/>
          <w:bCs/>
          <w:kern w:val="0"/>
          <w:sz w:val="26"/>
          <w:szCs w:val="26"/>
          <w:lang w:eastAsia="zh-CN"/>
          <w14:ligatures w14:val="none"/>
        </w:rPr>
        <w:br/>
        <w:t>JUDE</w:t>
      </w:r>
      <w:r w:rsidRPr="003B6BDB">
        <w:rPr>
          <w:rFonts w:ascii="Calibri" w:eastAsia="SimSun" w:hAnsi="Calibri" w:cs="Calibri"/>
          <w:b/>
          <w:bCs/>
          <w:kern w:val="0"/>
          <w:sz w:val="26"/>
          <w:szCs w:val="26"/>
          <w:lang w:val="ro-RO" w:eastAsia="zh-CN"/>
          <w14:ligatures w14:val="none"/>
        </w:rPr>
        <w:t>ŢUL HARGHITA</w:t>
      </w:r>
      <w:r w:rsidRPr="003B6BDB">
        <w:rPr>
          <w:rFonts w:ascii="Calibri" w:eastAsia="SimSun" w:hAnsi="Calibri" w:cs="Calibri"/>
          <w:b/>
          <w:bCs/>
          <w:kern w:val="0"/>
          <w:sz w:val="26"/>
          <w:szCs w:val="26"/>
          <w:lang w:val="ro-RO" w:eastAsia="zh-CN"/>
          <w14:ligatures w14:val="none"/>
        </w:rPr>
        <w:tab/>
      </w:r>
      <w:r w:rsidRPr="003B6BDB">
        <w:rPr>
          <w:rFonts w:ascii="Calibri" w:eastAsia="SimSun" w:hAnsi="Calibri" w:cs="Calibri"/>
          <w:b/>
          <w:bCs/>
          <w:kern w:val="0"/>
          <w:sz w:val="26"/>
          <w:szCs w:val="26"/>
          <w:lang w:val="ro-RO" w:eastAsia="zh-CN"/>
          <w14:ligatures w14:val="none"/>
        </w:rPr>
        <w:tab/>
      </w:r>
      <w:r w:rsidRPr="003B6BDB">
        <w:rPr>
          <w:rFonts w:ascii="Calibri" w:eastAsia="SimSun" w:hAnsi="Calibri" w:cs="Calibri"/>
          <w:b/>
          <w:bCs/>
          <w:kern w:val="0"/>
          <w:sz w:val="26"/>
          <w:szCs w:val="26"/>
          <w:lang w:val="ro-RO" w:eastAsia="zh-CN"/>
          <w14:ligatures w14:val="none"/>
        </w:rPr>
        <w:tab/>
      </w:r>
      <w:r w:rsidRPr="003B6BDB">
        <w:rPr>
          <w:rFonts w:ascii="Calibri" w:eastAsia="SimSun" w:hAnsi="Calibri" w:cs="Calibri"/>
          <w:b/>
          <w:bCs/>
          <w:kern w:val="0"/>
          <w:sz w:val="26"/>
          <w:szCs w:val="26"/>
          <w:lang w:val="ro-RO" w:eastAsia="zh-CN"/>
          <w14:ligatures w14:val="none"/>
        </w:rPr>
        <w:tab/>
        <w:t xml:space="preserve">                                  director general</w:t>
      </w:r>
    </w:p>
    <w:p w14:paraId="36D3EAE7"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Direc</w:t>
      </w:r>
      <w:r w:rsidRPr="003B6BDB">
        <w:rPr>
          <w:rFonts w:ascii="Calibri" w:eastAsia="SimSun" w:hAnsi="Calibri" w:cs="Calibri"/>
          <w:b/>
          <w:bCs/>
          <w:kern w:val="0"/>
          <w:sz w:val="26"/>
          <w:szCs w:val="26"/>
          <w:lang w:val="ro-RO" w:eastAsia="zh-CN"/>
          <w14:ligatures w14:val="none"/>
        </w:rPr>
        <w:t>ţia</w:t>
      </w:r>
      <w:proofErr w:type="spellEnd"/>
      <w:r w:rsidRPr="003B6BDB">
        <w:rPr>
          <w:rFonts w:ascii="Calibri" w:eastAsia="SimSun" w:hAnsi="Calibri" w:cs="Calibri"/>
          <w:b/>
          <w:bCs/>
          <w:kern w:val="0"/>
          <w:sz w:val="26"/>
          <w:szCs w:val="26"/>
          <w:lang w:val="ro-RO" w:eastAsia="zh-CN"/>
          <w14:ligatures w14:val="none"/>
        </w:rPr>
        <w:t xml:space="preserve"> Generală de </w:t>
      </w:r>
      <w:proofErr w:type="spellStart"/>
      <w:r w:rsidRPr="003B6BDB">
        <w:rPr>
          <w:rFonts w:ascii="Calibri" w:eastAsia="SimSun" w:hAnsi="Calibri" w:cs="Calibri"/>
          <w:b/>
          <w:bCs/>
          <w:kern w:val="0"/>
          <w:sz w:val="26"/>
          <w:szCs w:val="26"/>
          <w:lang w:val="ro-RO" w:eastAsia="zh-CN"/>
          <w14:ligatures w14:val="none"/>
        </w:rPr>
        <w:t>Asistenţă</w:t>
      </w:r>
      <w:proofErr w:type="spellEnd"/>
      <w:r w:rsidRPr="003B6BDB">
        <w:rPr>
          <w:rFonts w:ascii="Calibri" w:eastAsia="SimSun" w:hAnsi="Calibri" w:cs="Calibri"/>
          <w:b/>
          <w:bCs/>
          <w:kern w:val="0"/>
          <w:sz w:val="26"/>
          <w:szCs w:val="26"/>
          <w:lang w:val="ro-RO" w:eastAsia="zh-CN"/>
          <w14:ligatures w14:val="none"/>
        </w:rPr>
        <w:t xml:space="preserve"> Socială                                                    Elekes Zoltán</w:t>
      </w:r>
    </w:p>
    <w:p w14:paraId="7AE7645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Protecţia</w:t>
      </w:r>
      <w:proofErr w:type="spellEnd"/>
      <w:r w:rsidRPr="003B6BDB">
        <w:rPr>
          <w:rFonts w:ascii="Calibri" w:eastAsia="SimSun" w:hAnsi="Calibri" w:cs="Calibri"/>
          <w:b/>
          <w:bCs/>
          <w:kern w:val="0"/>
          <w:sz w:val="26"/>
          <w:szCs w:val="26"/>
          <w:lang w:val="ro-RO" w:eastAsia="zh-CN"/>
          <w14:ligatures w14:val="none"/>
        </w:rPr>
        <w:t xml:space="preserve"> Copilului                                                                   </w:t>
      </w:r>
    </w:p>
    <w:p w14:paraId="1A00BE23" w14:textId="77777777" w:rsidR="003B6BDB" w:rsidRPr="003B6BDB" w:rsidRDefault="003B6BDB" w:rsidP="003B6BDB">
      <w:pPr>
        <w:tabs>
          <w:tab w:val="left" w:pos="1935"/>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Nr. 53/14.02.2024</w:t>
      </w:r>
    </w:p>
    <w:p w14:paraId="298B1377"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t xml:space="preserve">                                                                  </w:t>
      </w:r>
    </w:p>
    <w:p w14:paraId="57769266"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7ADB288B"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44AF665D"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PROCES – VERBAL</w:t>
      </w:r>
    </w:p>
    <w:p w14:paraId="17F6E005"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74FCD84F" w14:textId="77777777" w:rsidR="003B6BDB" w:rsidRPr="003B6BDB" w:rsidRDefault="003B6BDB" w:rsidP="003B6BDB">
      <w:pPr>
        <w:tabs>
          <w:tab w:val="left" w:pos="63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Încheiat</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ast</w:t>
      </w:r>
      <w:r w:rsidRPr="003B6BDB">
        <w:rPr>
          <w:rFonts w:ascii="Calibri" w:eastAsia="SimSun" w:hAnsi="Calibri" w:cs="Calibri"/>
          <w:b/>
          <w:bCs/>
          <w:kern w:val="0"/>
          <w:sz w:val="26"/>
          <w:szCs w:val="26"/>
          <w:lang w:val="ro-RO" w:eastAsia="zh-CN"/>
          <w14:ligatures w14:val="none"/>
        </w:rPr>
        <w:t>ăzi</w:t>
      </w:r>
      <w:proofErr w:type="spellEnd"/>
      <w:r w:rsidRPr="003B6BDB">
        <w:rPr>
          <w:rFonts w:ascii="Calibri" w:eastAsia="SimSun" w:hAnsi="Calibri" w:cs="Calibri"/>
          <w:b/>
          <w:bCs/>
          <w:kern w:val="0"/>
          <w:sz w:val="26"/>
          <w:szCs w:val="26"/>
          <w:lang w:val="ro-RO" w:eastAsia="zh-CN"/>
          <w14:ligatures w14:val="none"/>
        </w:rPr>
        <w:t xml:space="preserve">, la data de 14.02.2024, cu ocazia </w:t>
      </w:r>
      <w:proofErr w:type="spellStart"/>
      <w:r w:rsidRPr="003B6BDB">
        <w:rPr>
          <w:rFonts w:ascii="Calibri" w:eastAsia="SimSun" w:hAnsi="Calibri" w:cs="Calibri"/>
          <w:b/>
          <w:bCs/>
          <w:kern w:val="0"/>
          <w:sz w:val="26"/>
          <w:szCs w:val="26"/>
          <w:lang w:val="ro-RO" w:eastAsia="zh-CN"/>
          <w14:ligatures w14:val="none"/>
        </w:rPr>
        <w:t>afişării</w:t>
      </w:r>
      <w:proofErr w:type="spellEnd"/>
      <w:r w:rsidRPr="003B6BDB">
        <w:rPr>
          <w:rFonts w:ascii="Calibri" w:eastAsia="SimSun" w:hAnsi="Calibri" w:cs="Calibri"/>
          <w:b/>
          <w:bCs/>
          <w:kern w:val="0"/>
          <w:sz w:val="26"/>
          <w:szCs w:val="26"/>
          <w:lang w:val="ro-RO" w:eastAsia="zh-CN"/>
          <w14:ligatures w14:val="none"/>
        </w:rPr>
        <w:t xml:space="preserve"> unui proiect de hotărâre</w:t>
      </w:r>
    </w:p>
    <w:p w14:paraId="23034D41" w14:textId="77777777" w:rsidR="003B6BDB" w:rsidRPr="003B6BDB" w:rsidRDefault="003B6BDB" w:rsidP="003B6BDB">
      <w:pPr>
        <w:autoSpaceDE w:val="0"/>
        <w:autoSpaceDN w:val="0"/>
        <w:adjustRightInd w:val="0"/>
        <w:spacing w:after="0" w:line="240" w:lineRule="auto"/>
        <w:jc w:val="right"/>
        <w:rPr>
          <w:rFonts w:ascii="Calibri" w:eastAsia="SimSun" w:hAnsi="Calibri" w:cs="Calibri"/>
          <w:b/>
          <w:bCs/>
          <w:kern w:val="0"/>
          <w:sz w:val="26"/>
          <w:szCs w:val="26"/>
          <w:lang w:eastAsia="zh-CN"/>
          <w14:ligatures w14:val="none"/>
        </w:rPr>
      </w:pPr>
    </w:p>
    <w:p w14:paraId="50B7888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Subsemnata</w:t>
      </w:r>
      <w:proofErr w:type="spellEnd"/>
      <w:r w:rsidRPr="003B6BDB">
        <w:rPr>
          <w:rFonts w:ascii="Calibri" w:eastAsia="SimSun" w:hAnsi="Calibri" w:cs="Calibri"/>
          <w:kern w:val="0"/>
          <w:sz w:val="26"/>
          <w:szCs w:val="26"/>
          <w:lang w:eastAsia="zh-CN"/>
          <w14:ligatures w14:val="none"/>
        </w:rPr>
        <w:t xml:space="preserve"> Orian Adriana-Elena, director general adjunct,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cadrul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Direc</w:t>
      </w:r>
      <w:r w:rsidRPr="003B6BDB">
        <w:rPr>
          <w:rFonts w:ascii="Calibri" w:eastAsia="SimSun" w:hAnsi="Calibri" w:cs="Calibri"/>
          <w:kern w:val="0"/>
          <w:sz w:val="26"/>
          <w:szCs w:val="26"/>
          <w:lang w:val="ro-RO" w:eastAsia="zh-CN"/>
          <w14:ligatures w14:val="none"/>
        </w:rPr>
        <w:t>ţiei</w:t>
      </w:r>
      <w:proofErr w:type="spellEnd"/>
      <w:r w:rsidRPr="003B6BDB">
        <w:rPr>
          <w:rFonts w:ascii="Calibri" w:eastAsia="SimSun" w:hAnsi="Calibri" w:cs="Calibri"/>
          <w:kern w:val="0"/>
          <w:sz w:val="26"/>
          <w:szCs w:val="26"/>
          <w:lang w:val="ro-RO" w:eastAsia="zh-CN"/>
          <w14:ligatures w14:val="none"/>
        </w:rPr>
        <w:t xml:space="preserve"> Generale de</w:t>
      </w:r>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la data de 14.02.2024, în temeiul prevederilor art. 7 din Legea nr. 52/2003 Republicată privind </w:t>
      </w:r>
      <w:proofErr w:type="spellStart"/>
      <w:r w:rsidRPr="003B6BDB">
        <w:rPr>
          <w:rFonts w:ascii="Calibri" w:eastAsia="SimSun" w:hAnsi="Calibri" w:cs="Calibri"/>
          <w:kern w:val="0"/>
          <w:sz w:val="26"/>
          <w:szCs w:val="26"/>
          <w:lang w:val="ro-RO" w:eastAsia="zh-CN"/>
          <w14:ligatures w14:val="none"/>
        </w:rPr>
        <w:t>transparenţa</w:t>
      </w:r>
      <w:proofErr w:type="spellEnd"/>
      <w:r w:rsidRPr="003B6BDB">
        <w:rPr>
          <w:rFonts w:ascii="Calibri" w:eastAsia="SimSun" w:hAnsi="Calibri" w:cs="Calibri"/>
          <w:kern w:val="0"/>
          <w:sz w:val="26"/>
          <w:szCs w:val="26"/>
          <w:lang w:val="ro-RO" w:eastAsia="zh-CN"/>
          <w14:ligatures w14:val="none"/>
        </w:rPr>
        <w:t xml:space="preserve"> decizională în </w:t>
      </w:r>
      <w:proofErr w:type="spellStart"/>
      <w:r w:rsidRPr="003B6BDB">
        <w:rPr>
          <w:rFonts w:ascii="Calibri" w:eastAsia="SimSun" w:hAnsi="Calibri" w:cs="Calibri"/>
          <w:kern w:val="0"/>
          <w:sz w:val="26"/>
          <w:szCs w:val="26"/>
          <w:lang w:val="ro-RO" w:eastAsia="zh-CN"/>
          <w14:ligatures w14:val="none"/>
        </w:rPr>
        <w:t>administraţia</w:t>
      </w:r>
      <w:proofErr w:type="spellEnd"/>
      <w:r w:rsidRPr="003B6BDB">
        <w:rPr>
          <w:rFonts w:ascii="Calibri" w:eastAsia="SimSun" w:hAnsi="Calibri" w:cs="Calibri"/>
          <w:kern w:val="0"/>
          <w:sz w:val="26"/>
          <w:szCs w:val="26"/>
          <w:lang w:val="ro-RO" w:eastAsia="zh-CN"/>
          <w14:ligatures w14:val="none"/>
        </w:rPr>
        <w:t xml:space="preserve"> publică, am procedat la următoarele forme de informare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publicitate a următorului proiect de hotărâre: a fost </w:t>
      </w:r>
      <w:proofErr w:type="spellStart"/>
      <w:r w:rsidRPr="003B6BDB">
        <w:rPr>
          <w:rFonts w:ascii="Calibri" w:eastAsia="SimSun" w:hAnsi="Calibri" w:cs="Calibri"/>
          <w:kern w:val="0"/>
          <w:sz w:val="26"/>
          <w:szCs w:val="26"/>
          <w:lang w:val="ro-RO" w:eastAsia="zh-CN"/>
          <w14:ligatures w14:val="none"/>
        </w:rPr>
        <w:t>afişat</w:t>
      </w:r>
      <w:proofErr w:type="spellEnd"/>
      <w:r w:rsidRPr="003B6BDB">
        <w:rPr>
          <w:rFonts w:ascii="Calibri" w:eastAsia="SimSun" w:hAnsi="Calibri" w:cs="Calibri"/>
          <w:kern w:val="0"/>
          <w:sz w:val="26"/>
          <w:szCs w:val="26"/>
          <w:lang w:val="ro-RO" w:eastAsia="zh-CN"/>
          <w14:ligatures w14:val="none"/>
        </w:rPr>
        <w:t xml:space="preserve"> la </w:t>
      </w:r>
      <w:proofErr w:type="spellStart"/>
      <w:r w:rsidRPr="003B6BDB">
        <w:rPr>
          <w:rFonts w:ascii="Calibri" w:eastAsia="SimSun" w:hAnsi="Calibri" w:cs="Calibri"/>
          <w:kern w:val="0"/>
          <w:sz w:val="26"/>
          <w:szCs w:val="26"/>
          <w:lang w:val="ro-RO" w:eastAsia="zh-CN"/>
          <w14:ligatures w14:val="none"/>
        </w:rPr>
        <w:t>afişierul</w:t>
      </w:r>
      <w:proofErr w:type="spellEnd"/>
      <w:r w:rsidRPr="003B6BDB">
        <w:rPr>
          <w:rFonts w:ascii="Calibri" w:eastAsia="SimSun" w:hAnsi="Calibri" w:cs="Calibri"/>
          <w:kern w:val="0"/>
          <w:sz w:val="26"/>
          <w:szCs w:val="26"/>
          <w:lang w:val="ro-RO" w:eastAsia="zh-CN"/>
          <w14:ligatures w14:val="none"/>
        </w:rPr>
        <w:t xml:space="preserve">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Harghita, al Direcției Generale de Asistență Socială și Protecția Copilului Harghita, urmând să fie afișat pe pagina web a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respectiv  </w:t>
      </w:r>
      <w:hyperlink r:id="rId5" w:history="1">
        <w:r w:rsidRPr="003B6BDB">
          <w:rPr>
            <w:rFonts w:ascii="Calibri" w:eastAsia="SimSun" w:hAnsi="Calibri" w:cs="Calibri"/>
            <w:kern w:val="0"/>
            <w:sz w:val="26"/>
            <w:szCs w:val="26"/>
            <w:u w:val="single"/>
            <w:lang w:val="ro-RO" w:eastAsia="zh-CN"/>
            <w14:ligatures w14:val="none"/>
          </w:rPr>
          <w:t>https://dgaspchr.ro</w:t>
        </w:r>
      </w:hyperlink>
      <w:r w:rsidRPr="003B6BDB">
        <w:rPr>
          <w:rFonts w:ascii="Calibri" w:eastAsia="SimSun" w:hAnsi="Calibri" w:cs="Calibri"/>
          <w:kern w:val="0"/>
          <w:sz w:val="26"/>
          <w:szCs w:val="26"/>
          <w:lang w:val="ro-RO" w:eastAsia="zh-CN"/>
          <w14:ligatures w14:val="none"/>
        </w:rPr>
        <w:t xml:space="preserve"> și să fie transmis către mass-media locală.</w:t>
      </w:r>
    </w:p>
    <w:p w14:paraId="2BFCD186"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1CFEC38B"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Proiect</w:t>
      </w:r>
      <w:proofErr w:type="spellEnd"/>
      <w:r w:rsidRPr="003B6BDB">
        <w:rPr>
          <w:rFonts w:ascii="Calibri" w:eastAsia="SimSun" w:hAnsi="Calibri" w:cs="Calibri"/>
          <w:b/>
          <w:bCs/>
          <w:kern w:val="0"/>
          <w:sz w:val="26"/>
          <w:szCs w:val="26"/>
          <w:lang w:eastAsia="zh-CN"/>
          <w14:ligatures w14:val="none"/>
        </w:rPr>
        <w:t xml:space="preserve"> de hot</w:t>
      </w:r>
      <w:proofErr w:type="spellStart"/>
      <w:r w:rsidRPr="003B6BDB">
        <w:rPr>
          <w:rFonts w:ascii="Calibri" w:eastAsia="SimSun" w:hAnsi="Calibri" w:cs="Calibri"/>
          <w:b/>
          <w:bCs/>
          <w:kern w:val="0"/>
          <w:sz w:val="26"/>
          <w:szCs w:val="26"/>
          <w:lang w:val="ro-RO" w:eastAsia="zh-CN"/>
          <w14:ligatures w14:val="none"/>
        </w:rPr>
        <w:t>ărâre</w:t>
      </w:r>
      <w:proofErr w:type="spellEnd"/>
      <w:r w:rsidRPr="003B6BDB">
        <w:rPr>
          <w:rFonts w:ascii="Calibri" w:eastAsia="SimSun" w:hAnsi="Calibri" w:cs="Calibri"/>
          <w:b/>
          <w:bCs/>
          <w:kern w:val="0"/>
          <w:sz w:val="26"/>
          <w:szCs w:val="26"/>
          <w:lang w:val="ro-RO" w:eastAsia="zh-CN"/>
          <w14:ligatures w14:val="none"/>
        </w:rPr>
        <w:t xml:space="preserve"> privind modificarea și completarea Hotărârii Consiliului </w:t>
      </w:r>
      <w:proofErr w:type="spellStart"/>
      <w:r w:rsidRPr="003B6BDB">
        <w:rPr>
          <w:rFonts w:ascii="Calibri" w:eastAsia="SimSun" w:hAnsi="Calibri" w:cs="Calibri"/>
          <w:b/>
          <w:bCs/>
          <w:kern w:val="0"/>
          <w:sz w:val="26"/>
          <w:szCs w:val="26"/>
          <w:lang w:val="ro-RO" w:eastAsia="zh-CN"/>
          <w14:ligatures w14:val="none"/>
        </w:rPr>
        <w:t>Judeţean</w:t>
      </w:r>
      <w:proofErr w:type="spellEnd"/>
      <w:r w:rsidRPr="003B6BDB">
        <w:rPr>
          <w:rFonts w:ascii="Calibri" w:eastAsia="SimSun" w:hAnsi="Calibri" w:cs="Calibri"/>
          <w:b/>
          <w:bCs/>
          <w:kern w:val="0"/>
          <w:sz w:val="26"/>
          <w:szCs w:val="26"/>
          <w:lang w:val="ro-RO" w:eastAsia="zh-CN"/>
          <w14:ligatures w14:val="none"/>
        </w:rPr>
        <w:t xml:space="preserve"> Harghita nr. 160/2004 privind organizarea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funcţionarea</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Direcţiei</w:t>
      </w:r>
      <w:proofErr w:type="spellEnd"/>
      <w:r w:rsidRPr="003B6BDB">
        <w:rPr>
          <w:rFonts w:ascii="Calibri" w:eastAsia="SimSun" w:hAnsi="Calibri" w:cs="Calibri"/>
          <w:b/>
          <w:bCs/>
          <w:kern w:val="0"/>
          <w:sz w:val="26"/>
          <w:szCs w:val="26"/>
          <w:lang w:val="ro-RO" w:eastAsia="zh-CN"/>
          <w14:ligatures w14:val="none"/>
        </w:rPr>
        <w:t xml:space="preserve"> Generale de </w:t>
      </w:r>
      <w:proofErr w:type="spellStart"/>
      <w:r w:rsidRPr="003B6BDB">
        <w:rPr>
          <w:rFonts w:ascii="Calibri" w:eastAsia="SimSun" w:hAnsi="Calibri" w:cs="Calibri"/>
          <w:b/>
          <w:bCs/>
          <w:kern w:val="0"/>
          <w:sz w:val="26"/>
          <w:szCs w:val="26"/>
          <w:lang w:val="ro-RO" w:eastAsia="zh-CN"/>
          <w14:ligatures w14:val="none"/>
        </w:rPr>
        <w:t>Asistenţă</w:t>
      </w:r>
      <w:proofErr w:type="spellEnd"/>
      <w:r w:rsidRPr="003B6BDB">
        <w:rPr>
          <w:rFonts w:ascii="Calibri" w:eastAsia="SimSun" w:hAnsi="Calibri" w:cs="Calibri"/>
          <w:b/>
          <w:bCs/>
          <w:kern w:val="0"/>
          <w:sz w:val="26"/>
          <w:szCs w:val="26"/>
          <w:lang w:val="ro-RO" w:eastAsia="zh-CN"/>
          <w14:ligatures w14:val="none"/>
        </w:rPr>
        <w:t xml:space="preserve"> Socială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Protecţia</w:t>
      </w:r>
      <w:proofErr w:type="spellEnd"/>
      <w:r w:rsidRPr="003B6BDB">
        <w:rPr>
          <w:rFonts w:ascii="Calibri" w:eastAsia="SimSun" w:hAnsi="Calibri" w:cs="Calibri"/>
          <w:b/>
          <w:bCs/>
          <w:kern w:val="0"/>
          <w:sz w:val="26"/>
          <w:szCs w:val="26"/>
          <w:lang w:val="ro-RO" w:eastAsia="zh-CN"/>
          <w14:ligatures w14:val="none"/>
        </w:rPr>
        <w:t xml:space="preserve"> Copilului Harghita, cu modificările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completările ulterioare</w:t>
      </w:r>
    </w:p>
    <w:p w14:paraId="74A0785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4B36BC49" w14:textId="77777777" w:rsidR="003B6BDB" w:rsidRPr="003B6BDB" w:rsidRDefault="003B6BDB" w:rsidP="003B6BDB">
      <w:pPr>
        <w:tabs>
          <w:tab w:val="left" w:pos="63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Eventualele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observa</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la proiectul de hotărâre pot fi trimise în termen de 10 de zile, de la </w:t>
      </w:r>
      <w:proofErr w:type="spellStart"/>
      <w:r w:rsidRPr="003B6BDB">
        <w:rPr>
          <w:rFonts w:ascii="Calibri" w:eastAsia="SimSun" w:hAnsi="Calibri" w:cs="Calibri"/>
          <w:kern w:val="0"/>
          <w:sz w:val="26"/>
          <w:szCs w:val="26"/>
          <w:lang w:val="ro-RO" w:eastAsia="zh-CN"/>
          <w14:ligatures w14:val="none"/>
        </w:rPr>
        <w:t>apariţia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anunţului</w:t>
      </w:r>
      <w:proofErr w:type="spellEnd"/>
      <w:r w:rsidRPr="003B6BDB">
        <w:rPr>
          <w:rFonts w:ascii="Calibri" w:eastAsia="SimSun" w:hAnsi="Calibri" w:cs="Calibri"/>
          <w:kern w:val="0"/>
          <w:sz w:val="26"/>
          <w:szCs w:val="26"/>
          <w:lang w:val="ro-RO" w:eastAsia="zh-CN"/>
          <w14:ligatures w14:val="none"/>
        </w:rPr>
        <w:t xml:space="preserve">, la biroul 309, tel. 0266/207757, persoana de contact, d-na Orian Adriana Elena, director general adjunct, în cadrul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w:t>
      </w:r>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w:t>
      </w:r>
      <w:r w:rsidRPr="003B6BDB">
        <w:rPr>
          <w:rFonts w:ascii="Calibri" w:eastAsia="SimSun" w:hAnsi="Calibri" w:cs="Calibri"/>
          <w:kern w:val="0"/>
          <w:sz w:val="26"/>
          <w:szCs w:val="26"/>
          <w:lang w:val="ro-RO" w:eastAsia="zh-CN"/>
          <w14:ligatures w14:val="none"/>
        </w:rPr>
        <w:tab/>
      </w:r>
      <w:r w:rsidRPr="003B6BDB">
        <w:rPr>
          <w:rFonts w:ascii="Calibri" w:eastAsia="SimSun" w:hAnsi="Calibri" w:cs="Calibri"/>
          <w:kern w:val="0"/>
          <w:sz w:val="26"/>
          <w:szCs w:val="26"/>
          <w:lang w:val="ro-RO" w:eastAsia="zh-CN"/>
          <w14:ligatures w14:val="none"/>
        </w:rPr>
        <w:tab/>
      </w:r>
      <w:r w:rsidRPr="003B6BDB">
        <w:rPr>
          <w:rFonts w:ascii="Calibri" w:eastAsia="SimSun" w:hAnsi="Calibri" w:cs="Calibri"/>
          <w:kern w:val="0"/>
          <w:sz w:val="26"/>
          <w:szCs w:val="26"/>
          <w:lang w:val="ro-RO" w:eastAsia="zh-CN"/>
          <w14:ligatures w14:val="none"/>
        </w:rPr>
        <w:tab/>
      </w:r>
    </w:p>
    <w:p w14:paraId="0DE22C6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38CDB31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465BA2F7"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Miercurea-Ciuc, 14.02.2024</w:t>
      </w:r>
    </w:p>
    <w:p w14:paraId="4487A703" w14:textId="77777777" w:rsidR="003B6BDB" w:rsidRPr="003B6BDB" w:rsidRDefault="003B6BDB" w:rsidP="003B6BDB">
      <w:pPr>
        <w:autoSpaceDE w:val="0"/>
        <w:autoSpaceDN w:val="0"/>
        <w:adjustRightInd w:val="0"/>
        <w:spacing w:after="0" w:line="240" w:lineRule="auto"/>
        <w:ind w:firstLine="360"/>
        <w:jc w:val="both"/>
        <w:rPr>
          <w:rFonts w:ascii="Calibri" w:eastAsia="SimSun" w:hAnsi="Calibri" w:cs="Calibri"/>
          <w:kern w:val="0"/>
          <w:sz w:val="26"/>
          <w:szCs w:val="26"/>
          <w:lang w:eastAsia="zh-CN"/>
          <w14:ligatures w14:val="none"/>
        </w:rPr>
      </w:pPr>
    </w:p>
    <w:p w14:paraId="231EEA4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740F0EAB"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 xml:space="preserve">            Director general adjunct                                                      </w:t>
      </w:r>
      <w:proofErr w:type="spellStart"/>
      <w:r w:rsidRPr="003B6BDB">
        <w:rPr>
          <w:rFonts w:ascii="Calibri" w:eastAsia="SimSun" w:hAnsi="Calibri" w:cs="Calibri"/>
          <w:b/>
          <w:bCs/>
          <w:kern w:val="0"/>
          <w:sz w:val="26"/>
          <w:szCs w:val="26"/>
          <w:lang w:val="ro-RO" w:eastAsia="zh-CN"/>
          <w14:ligatures w14:val="none"/>
        </w:rPr>
        <w:t>Şef</w:t>
      </w:r>
      <w:proofErr w:type="spellEnd"/>
      <w:r w:rsidRPr="003B6BDB">
        <w:rPr>
          <w:rFonts w:ascii="Calibri" w:eastAsia="SimSun" w:hAnsi="Calibri" w:cs="Calibri"/>
          <w:b/>
          <w:bCs/>
          <w:kern w:val="0"/>
          <w:sz w:val="26"/>
          <w:szCs w:val="26"/>
          <w:lang w:val="ro-RO" w:eastAsia="zh-CN"/>
          <w14:ligatures w14:val="none"/>
        </w:rPr>
        <w:t xml:space="preserve"> serviciu juridic</w:t>
      </w:r>
    </w:p>
    <w:p w14:paraId="00B2A4A5"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Orian Adriana-Elena                                                               András Imre</w:t>
      </w:r>
    </w:p>
    <w:p w14:paraId="6062FE6B"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50C73CB7"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067128BA"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Red. O.A./2ex.</w:t>
      </w:r>
    </w:p>
    <w:p w14:paraId="3E341ECB"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lastRenderedPageBreak/>
        <w:t>JUDE</w:t>
      </w:r>
      <w:r w:rsidRPr="003B6BDB">
        <w:rPr>
          <w:rFonts w:ascii="Calibri" w:eastAsia="SimSun" w:hAnsi="Calibri" w:cs="Calibri"/>
          <w:b/>
          <w:bCs/>
          <w:kern w:val="0"/>
          <w:sz w:val="26"/>
          <w:szCs w:val="26"/>
          <w:lang w:val="ro-RO" w:eastAsia="zh-CN"/>
          <w14:ligatures w14:val="none"/>
        </w:rPr>
        <w:t xml:space="preserve">ŢUL HARGHITA                                                                               </w:t>
      </w:r>
      <w:proofErr w:type="spellStart"/>
      <w:r w:rsidRPr="003B6BDB">
        <w:rPr>
          <w:rFonts w:ascii="Calibri" w:eastAsia="SimSun" w:hAnsi="Calibri" w:cs="Calibri"/>
          <w:b/>
          <w:bCs/>
          <w:kern w:val="0"/>
          <w:sz w:val="26"/>
          <w:szCs w:val="26"/>
          <w:lang w:val="ro-RO" w:eastAsia="zh-CN"/>
          <w14:ligatures w14:val="none"/>
        </w:rPr>
        <w:t>Bíró</w:t>
      </w:r>
      <w:proofErr w:type="spellEnd"/>
      <w:r w:rsidRPr="003B6BDB">
        <w:rPr>
          <w:rFonts w:ascii="Calibri" w:eastAsia="SimSun" w:hAnsi="Calibri" w:cs="Calibri"/>
          <w:b/>
          <w:bCs/>
          <w:kern w:val="0"/>
          <w:sz w:val="26"/>
          <w:szCs w:val="26"/>
          <w:lang w:val="ro-RO" w:eastAsia="zh-CN"/>
          <w14:ligatures w14:val="none"/>
        </w:rPr>
        <w:t xml:space="preserve"> Barna </w:t>
      </w:r>
      <w:proofErr w:type="spellStart"/>
      <w:r w:rsidRPr="003B6BDB">
        <w:rPr>
          <w:rFonts w:ascii="Calibri" w:eastAsia="SimSun" w:hAnsi="Calibri" w:cs="Calibri"/>
          <w:b/>
          <w:bCs/>
          <w:kern w:val="0"/>
          <w:sz w:val="26"/>
          <w:szCs w:val="26"/>
          <w:lang w:val="ro-RO" w:eastAsia="zh-CN"/>
          <w14:ligatures w14:val="none"/>
        </w:rPr>
        <w:t>Botond</w:t>
      </w:r>
      <w:proofErr w:type="spellEnd"/>
      <w:r w:rsidRPr="003B6BDB">
        <w:rPr>
          <w:rFonts w:ascii="Calibri" w:eastAsia="SimSun" w:hAnsi="Calibri" w:cs="Calibri"/>
          <w:b/>
          <w:bCs/>
          <w:kern w:val="0"/>
          <w:sz w:val="26"/>
          <w:szCs w:val="26"/>
          <w:lang w:val="ro-RO" w:eastAsia="zh-CN"/>
          <w14:ligatures w14:val="none"/>
        </w:rPr>
        <w:t xml:space="preserve">  </w:t>
      </w:r>
    </w:p>
    <w:p w14:paraId="708E2690"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CONSILIUL JUDE</w:t>
      </w:r>
      <w:r w:rsidRPr="003B6BDB">
        <w:rPr>
          <w:rFonts w:ascii="Calibri" w:eastAsia="SimSun" w:hAnsi="Calibri" w:cs="Calibri"/>
          <w:b/>
          <w:bCs/>
          <w:kern w:val="0"/>
          <w:sz w:val="26"/>
          <w:szCs w:val="26"/>
          <w:lang w:val="ro-RO" w:eastAsia="zh-CN"/>
          <w14:ligatures w14:val="none"/>
        </w:rPr>
        <w:t>ŢEAN                                                                                 Vicepreședinte</w:t>
      </w:r>
    </w:p>
    <w:p w14:paraId="186A53D5"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DIREC</w:t>
      </w:r>
      <w:r w:rsidRPr="003B6BDB">
        <w:rPr>
          <w:rFonts w:ascii="Calibri" w:eastAsia="SimSun" w:hAnsi="Calibri" w:cs="Calibri"/>
          <w:b/>
          <w:bCs/>
          <w:kern w:val="0"/>
          <w:sz w:val="26"/>
          <w:szCs w:val="26"/>
          <w:lang w:val="ro-RO" w:eastAsia="zh-CN"/>
          <w14:ligatures w14:val="none"/>
        </w:rPr>
        <w:t xml:space="preserve">ŢIA GENERALĂ DE ASISTENŢĂ                                            </w:t>
      </w:r>
    </w:p>
    <w:p w14:paraId="421ECD0C"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SOCIAL</w:t>
      </w:r>
      <w:r w:rsidRPr="003B6BDB">
        <w:rPr>
          <w:rFonts w:ascii="Calibri" w:eastAsia="SimSun" w:hAnsi="Calibri" w:cs="Calibri"/>
          <w:b/>
          <w:bCs/>
          <w:kern w:val="0"/>
          <w:sz w:val="26"/>
          <w:szCs w:val="26"/>
          <w:lang w:val="ro-RO" w:eastAsia="zh-CN"/>
          <w14:ligatures w14:val="none"/>
        </w:rPr>
        <w:t xml:space="preserve">Ă ŞI PROTECŢIA COPILULUI                                             </w:t>
      </w:r>
    </w:p>
    <w:p w14:paraId="32AD27D1"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Nr. 52/14.02.2024</w:t>
      </w:r>
    </w:p>
    <w:p w14:paraId="37DD4A54"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3F79445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w:t>
      </w:r>
      <w:r w:rsidRPr="003B6BDB">
        <w:rPr>
          <w:rFonts w:ascii="Calibri" w:eastAsia="SimSun" w:hAnsi="Calibri" w:cs="Calibri"/>
          <w:kern w:val="0"/>
          <w:sz w:val="26"/>
          <w:szCs w:val="26"/>
          <w:lang w:eastAsia="zh-CN"/>
          <w14:ligatures w14:val="none"/>
        </w:rPr>
        <w:tab/>
      </w:r>
      <w:r w:rsidRPr="003B6BDB">
        <w:rPr>
          <w:rFonts w:ascii="Calibri" w:eastAsia="SimSun" w:hAnsi="Calibri" w:cs="Calibri"/>
          <w:kern w:val="0"/>
          <w:sz w:val="26"/>
          <w:szCs w:val="26"/>
          <w:lang w:eastAsia="zh-CN"/>
          <w14:ligatures w14:val="none"/>
        </w:rPr>
        <w:tab/>
        <w:t xml:space="preserve"> </w:t>
      </w:r>
      <w:r w:rsidRPr="003B6BDB">
        <w:rPr>
          <w:rFonts w:ascii="Calibri" w:eastAsia="SimSun" w:hAnsi="Calibri" w:cs="Calibri"/>
          <w:b/>
          <w:bCs/>
          <w:kern w:val="0"/>
          <w:sz w:val="26"/>
          <w:szCs w:val="26"/>
          <w:lang w:eastAsia="zh-CN"/>
          <w14:ligatures w14:val="none"/>
        </w:rPr>
        <w:t xml:space="preserve">             </w:t>
      </w:r>
      <w:r w:rsidRPr="003B6BDB">
        <w:rPr>
          <w:rFonts w:ascii="Calibri" w:eastAsia="SimSun" w:hAnsi="Calibri" w:cs="Calibri"/>
          <w:kern w:val="0"/>
          <w:sz w:val="26"/>
          <w:szCs w:val="26"/>
          <w:lang w:eastAsia="zh-CN"/>
          <w14:ligatures w14:val="none"/>
        </w:rPr>
        <w:t xml:space="preserve">    </w:t>
      </w:r>
    </w:p>
    <w:p w14:paraId="2A3FB6EB"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proofErr w:type="spellStart"/>
      <w:r w:rsidRPr="003B6BDB">
        <w:rPr>
          <w:rFonts w:ascii="Calibri" w:eastAsia="SimSun" w:hAnsi="Calibri" w:cs="Calibri"/>
          <w:b/>
          <w:bCs/>
          <w:kern w:val="0"/>
          <w:sz w:val="26"/>
          <w:szCs w:val="26"/>
          <w:lang w:eastAsia="zh-CN"/>
          <w14:ligatures w14:val="none"/>
        </w:rPr>
        <w:t>Referat</w:t>
      </w:r>
      <w:proofErr w:type="spellEnd"/>
      <w:r w:rsidRPr="003B6BDB">
        <w:rPr>
          <w:rFonts w:ascii="Calibri" w:eastAsia="SimSun" w:hAnsi="Calibri" w:cs="Calibri"/>
          <w:b/>
          <w:bCs/>
          <w:kern w:val="0"/>
          <w:sz w:val="26"/>
          <w:szCs w:val="26"/>
          <w:lang w:eastAsia="zh-CN"/>
          <w14:ligatures w14:val="none"/>
        </w:rPr>
        <w:t xml:space="preserve"> de </w:t>
      </w:r>
      <w:proofErr w:type="spellStart"/>
      <w:r w:rsidRPr="003B6BDB">
        <w:rPr>
          <w:rFonts w:ascii="Calibri" w:eastAsia="SimSun" w:hAnsi="Calibri" w:cs="Calibri"/>
          <w:b/>
          <w:bCs/>
          <w:kern w:val="0"/>
          <w:sz w:val="26"/>
          <w:szCs w:val="26"/>
          <w:lang w:eastAsia="zh-CN"/>
          <w14:ligatures w14:val="none"/>
        </w:rPr>
        <w:t>aprobare</w:t>
      </w:r>
      <w:proofErr w:type="spellEnd"/>
    </w:p>
    <w:p w14:paraId="69590BC4" w14:textId="77777777" w:rsidR="003B6BDB" w:rsidRPr="003B6BDB" w:rsidRDefault="003B6BDB" w:rsidP="003B6BDB">
      <w:pPr>
        <w:autoSpaceDE w:val="0"/>
        <w:autoSpaceDN w:val="0"/>
        <w:adjustRightInd w:val="0"/>
        <w:spacing w:after="0" w:line="240" w:lineRule="auto"/>
        <w:ind w:firstLine="720"/>
        <w:jc w:val="center"/>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 xml:space="preserve">la </w:t>
      </w:r>
      <w:proofErr w:type="spellStart"/>
      <w:r w:rsidRPr="003B6BDB">
        <w:rPr>
          <w:rFonts w:ascii="Calibri" w:eastAsia="SimSun" w:hAnsi="Calibri" w:cs="Calibri"/>
          <w:b/>
          <w:bCs/>
          <w:kern w:val="0"/>
          <w:sz w:val="26"/>
          <w:szCs w:val="26"/>
          <w:lang w:eastAsia="zh-CN"/>
          <w14:ligatures w14:val="none"/>
        </w:rPr>
        <w:t>proiectul</w:t>
      </w:r>
      <w:proofErr w:type="spellEnd"/>
      <w:r w:rsidRPr="003B6BDB">
        <w:rPr>
          <w:rFonts w:ascii="Calibri" w:eastAsia="SimSun" w:hAnsi="Calibri" w:cs="Calibri"/>
          <w:b/>
          <w:bCs/>
          <w:kern w:val="0"/>
          <w:sz w:val="26"/>
          <w:szCs w:val="26"/>
          <w:lang w:eastAsia="zh-CN"/>
          <w14:ligatures w14:val="none"/>
        </w:rPr>
        <w:t xml:space="preserve"> de hot</w:t>
      </w:r>
      <w:proofErr w:type="spellStart"/>
      <w:r w:rsidRPr="003B6BDB">
        <w:rPr>
          <w:rFonts w:ascii="Calibri" w:eastAsia="SimSun" w:hAnsi="Calibri" w:cs="Calibri"/>
          <w:b/>
          <w:bCs/>
          <w:kern w:val="0"/>
          <w:sz w:val="26"/>
          <w:szCs w:val="26"/>
          <w:lang w:val="ro-RO" w:eastAsia="zh-CN"/>
          <w14:ligatures w14:val="none"/>
        </w:rPr>
        <w:t>ărâre</w:t>
      </w:r>
      <w:proofErr w:type="spellEnd"/>
      <w:r w:rsidRPr="003B6BDB">
        <w:rPr>
          <w:rFonts w:ascii="Calibri" w:eastAsia="SimSun" w:hAnsi="Calibri" w:cs="Calibri"/>
          <w:b/>
          <w:bCs/>
          <w:kern w:val="0"/>
          <w:sz w:val="26"/>
          <w:szCs w:val="26"/>
          <w:lang w:val="ro-RO" w:eastAsia="zh-CN"/>
          <w14:ligatures w14:val="none"/>
        </w:rPr>
        <w:t xml:space="preserve"> privind modificarea Hotărârii Consiliului </w:t>
      </w:r>
      <w:proofErr w:type="spellStart"/>
      <w:r w:rsidRPr="003B6BDB">
        <w:rPr>
          <w:rFonts w:ascii="Calibri" w:eastAsia="SimSun" w:hAnsi="Calibri" w:cs="Calibri"/>
          <w:b/>
          <w:bCs/>
          <w:kern w:val="0"/>
          <w:sz w:val="26"/>
          <w:szCs w:val="26"/>
          <w:lang w:val="ro-RO" w:eastAsia="zh-CN"/>
          <w14:ligatures w14:val="none"/>
        </w:rPr>
        <w:t>Judeţean</w:t>
      </w:r>
      <w:proofErr w:type="spellEnd"/>
      <w:r w:rsidRPr="003B6BDB">
        <w:rPr>
          <w:rFonts w:ascii="Calibri" w:eastAsia="SimSun" w:hAnsi="Calibri" w:cs="Calibri"/>
          <w:b/>
          <w:bCs/>
          <w:kern w:val="0"/>
          <w:sz w:val="26"/>
          <w:szCs w:val="26"/>
          <w:lang w:val="ro-RO" w:eastAsia="zh-CN"/>
          <w14:ligatures w14:val="none"/>
        </w:rPr>
        <w:t xml:space="preserve"> Harghita nr. 160/2004 privind organizarea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funcţionarea</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Direcţiei</w:t>
      </w:r>
      <w:proofErr w:type="spellEnd"/>
      <w:r w:rsidRPr="003B6BDB">
        <w:rPr>
          <w:rFonts w:ascii="Calibri" w:eastAsia="SimSun" w:hAnsi="Calibri" w:cs="Calibri"/>
          <w:b/>
          <w:bCs/>
          <w:kern w:val="0"/>
          <w:sz w:val="26"/>
          <w:szCs w:val="26"/>
          <w:lang w:val="ro-RO" w:eastAsia="zh-CN"/>
          <w14:ligatures w14:val="none"/>
        </w:rPr>
        <w:t xml:space="preserve"> Generale de </w:t>
      </w:r>
      <w:proofErr w:type="spellStart"/>
      <w:r w:rsidRPr="003B6BDB">
        <w:rPr>
          <w:rFonts w:ascii="Calibri" w:eastAsia="SimSun" w:hAnsi="Calibri" w:cs="Calibri"/>
          <w:b/>
          <w:bCs/>
          <w:kern w:val="0"/>
          <w:sz w:val="26"/>
          <w:szCs w:val="26"/>
          <w:lang w:val="ro-RO" w:eastAsia="zh-CN"/>
          <w14:ligatures w14:val="none"/>
        </w:rPr>
        <w:t>Asistenţă</w:t>
      </w:r>
      <w:proofErr w:type="spellEnd"/>
      <w:r w:rsidRPr="003B6BDB">
        <w:rPr>
          <w:rFonts w:ascii="Calibri" w:eastAsia="SimSun" w:hAnsi="Calibri" w:cs="Calibri"/>
          <w:b/>
          <w:bCs/>
          <w:kern w:val="0"/>
          <w:sz w:val="26"/>
          <w:szCs w:val="26"/>
          <w:lang w:val="ro-RO" w:eastAsia="zh-CN"/>
          <w14:ligatures w14:val="none"/>
        </w:rPr>
        <w:t xml:space="preserve"> Socială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Protecţia</w:t>
      </w:r>
      <w:proofErr w:type="spellEnd"/>
      <w:r w:rsidRPr="003B6BDB">
        <w:rPr>
          <w:rFonts w:ascii="Calibri" w:eastAsia="SimSun" w:hAnsi="Calibri" w:cs="Calibri"/>
          <w:b/>
          <w:bCs/>
          <w:kern w:val="0"/>
          <w:sz w:val="26"/>
          <w:szCs w:val="26"/>
          <w:lang w:val="ro-RO" w:eastAsia="zh-CN"/>
          <w14:ligatures w14:val="none"/>
        </w:rPr>
        <w:t xml:space="preserve"> Copilului Harghita, cu modificările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completările ulterioare</w:t>
      </w:r>
    </w:p>
    <w:p w14:paraId="18255977"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6BE5D5FC"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6B4F27BE"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Conform </w:t>
      </w:r>
      <w:proofErr w:type="spellStart"/>
      <w:r w:rsidRPr="003B6BDB">
        <w:rPr>
          <w:rFonts w:ascii="Calibri" w:eastAsia="SimSun" w:hAnsi="Calibri" w:cs="Calibri"/>
          <w:kern w:val="0"/>
          <w:sz w:val="26"/>
          <w:szCs w:val="26"/>
          <w:lang w:eastAsia="zh-CN"/>
          <w14:ligatures w14:val="none"/>
        </w:rPr>
        <w:t>prevederilor</w:t>
      </w:r>
      <w:proofErr w:type="spellEnd"/>
      <w:r w:rsidRPr="003B6BDB">
        <w:rPr>
          <w:rFonts w:ascii="Calibri" w:eastAsia="SimSun" w:hAnsi="Calibri" w:cs="Calibri"/>
          <w:kern w:val="0"/>
          <w:sz w:val="26"/>
          <w:szCs w:val="26"/>
          <w:lang w:eastAsia="zh-CN"/>
          <w14:ligatures w14:val="none"/>
        </w:rPr>
        <w:t xml:space="preserve"> art. 173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2 lit. c), art. 182, art. 196 alin.1 lit. a) din </w:t>
      </w:r>
      <w:proofErr w:type="spellStart"/>
      <w:r w:rsidRPr="003B6BDB">
        <w:rPr>
          <w:rFonts w:ascii="Calibri" w:eastAsia="SimSun" w:hAnsi="Calibri" w:cs="Calibri"/>
          <w:kern w:val="0"/>
          <w:sz w:val="26"/>
          <w:szCs w:val="26"/>
          <w:lang w:eastAsia="zh-CN"/>
          <w14:ligatures w14:val="none"/>
        </w:rPr>
        <w:t>Ordonanța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Urgenț</w:t>
      </w:r>
      <w:proofErr w:type="spellEnd"/>
      <w:r w:rsidRPr="003B6BDB">
        <w:rPr>
          <w:rFonts w:ascii="Calibri" w:eastAsia="SimSun" w:hAnsi="Calibri" w:cs="Calibri"/>
          <w:kern w:val="0"/>
          <w:sz w:val="26"/>
          <w:szCs w:val="26"/>
          <w:lang w:val="ro-RO" w:eastAsia="zh-CN"/>
          <w14:ligatures w14:val="none"/>
        </w:rPr>
        <w:t xml:space="preserve">ă a Guvernului nr. 57/2019 din 3 iulie 2019 - Partea I privind Codul administrativ, Consiliul județean aprobă, în </w:t>
      </w:r>
      <w:proofErr w:type="spellStart"/>
      <w:r w:rsidRPr="003B6BDB">
        <w:rPr>
          <w:rFonts w:ascii="Calibri" w:eastAsia="SimSun" w:hAnsi="Calibri" w:cs="Calibri"/>
          <w:kern w:val="0"/>
          <w:sz w:val="26"/>
          <w:szCs w:val="26"/>
          <w:lang w:val="ro-RO" w:eastAsia="zh-CN"/>
          <w14:ligatures w14:val="none"/>
        </w:rPr>
        <w:t>condiţiile</w:t>
      </w:r>
      <w:proofErr w:type="spellEnd"/>
      <w:r w:rsidRPr="003B6BDB">
        <w:rPr>
          <w:rFonts w:ascii="Calibri" w:eastAsia="SimSun" w:hAnsi="Calibri" w:cs="Calibri"/>
          <w:kern w:val="0"/>
          <w:sz w:val="26"/>
          <w:szCs w:val="26"/>
          <w:lang w:val="ro-RO" w:eastAsia="zh-CN"/>
          <w14:ligatures w14:val="none"/>
        </w:rPr>
        <w:t xml:space="preserve"> legii, la propunerea </w:t>
      </w:r>
      <w:proofErr w:type="spellStart"/>
      <w:r w:rsidRPr="003B6BDB">
        <w:rPr>
          <w:rFonts w:ascii="Calibri" w:eastAsia="SimSun" w:hAnsi="Calibri" w:cs="Calibri"/>
          <w:kern w:val="0"/>
          <w:sz w:val="26"/>
          <w:szCs w:val="26"/>
          <w:lang w:val="ro-RO" w:eastAsia="zh-CN"/>
          <w14:ligatures w14:val="none"/>
        </w:rPr>
        <w:t>preşedintelui</w:t>
      </w:r>
      <w:proofErr w:type="spellEnd"/>
      <w:r w:rsidRPr="003B6BDB">
        <w:rPr>
          <w:rFonts w:ascii="Calibri" w:eastAsia="SimSun" w:hAnsi="Calibri" w:cs="Calibri"/>
          <w:kern w:val="0"/>
          <w:sz w:val="26"/>
          <w:szCs w:val="26"/>
          <w:lang w:val="ro-RO" w:eastAsia="zh-CN"/>
          <w14:ligatures w14:val="none"/>
        </w:rPr>
        <w:t xml:space="preserve">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regulamentul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organigrama, statul de </w:t>
      </w:r>
      <w:proofErr w:type="spellStart"/>
      <w:r w:rsidRPr="003B6BDB">
        <w:rPr>
          <w:rFonts w:ascii="Calibri" w:eastAsia="SimSun" w:hAnsi="Calibri" w:cs="Calibri"/>
          <w:kern w:val="0"/>
          <w:sz w:val="26"/>
          <w:szCs w:val="26"/>
          <w:lang w:val="ro-RO" w:eastAsia="zh-CN"/>
          <w14:ligatures w14:val="none"/>
        </w:rPr>
        <w:t>funcţii</w:t>
      </w:r>
      <w:proofErr w:type="spellEnd"/>
      <w:r w:rsidRPr="003B6BDB">
        <w:rPr>
          <w:rFonts w:ascii="Calibri" w:eastAsia="SimSun" w:hAnsi="Calibri" w:cs="Calibri"/>
          <w:kern w:val="0"/>
          <w:sz w:val="26"/>
          <w:szCs w:val="26"/>
          <w:lang w:val="ro-RO" w:eastAsia="zh-CN"/>
          <w14:ligatures w14:val="none"/>
        </w:rPr>
        <w:t xml:space="preserve">, regulamentul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ale aparatului de specialitate al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ale </w:t>
      </w:r>
      <w:proofErr w:type="spellStart"/>
      <w:r w:rsidRPr="003B6BDB">
        <w:rPr>
          <w:rFonts w:ascii="Calibri" w:eastAsia="SimSun" w:hAnsi="Calibri" w:cs="Calibri"/>
          <w:kern w:val="0"/>
          <w:sz w:val="26"/>
          <w:szCs w:val="26"/>
          <w:lang w:val="ro-RO" w:eastAsia="zh-CN"/>
          <w14:ligatures w14:val="none"/>
        </w:rPr>
        <w:t>instituţiilor</w:t>
      </w:r>
      <w:proofErr w:type="spellEnd"/>
      <w:r w:rsidRPr="003B6BDB">
        <w:rPr>
          <w:rFonts w:ascii="Calibri" w:eastAsia="SimSun" w:hAnsi="Calibri" w:cs="Calibri"/>
          <w:kern w:val="0"/>
          <w:sz w:val="26"/>
          <w:szCs w:val="26"/>
          <w:lang w:val="ro-RO" w:eastAsia="zh-CN"/>
          <w14:ligatures w14:val="none"/>
        </w:rPr>
        <w:t xml:space="preserve"> publice de interes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ale </w:t>
      </w:r>
      <w:proofErr w:type="spellStart"/>
      <w:r w:rsidRPr="003B6BDB">
        <w:rPr>
          <w:rFonts w:ascii="Calibri" w:eastAsia="SimSun" w:hAnsi="Calibri" w:cs="Calibri"/>
          <w:kern w:val="0"/>
          <w:sz w:val="26"/>
          <w:szCs w:val="26"/>
          <w:lang w:val="ro-RO" w:eastAsia="zh-CN"/>
          <w14:ligatures w14:val="none"/>
        </w:rPr>
        <w:t>societăţilor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regiilor autonome de interes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w:t>
      </w:r>
    </w:p>
    <w:p w14:paraId="56B4A653"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ab/>
      </w:r>
      <w:proofErr w:type="spellStart"/>
      <w:r w:rsidRPr="003B6BDB">
        <w:rPr>
          <w:rFonts w:ascii="Calibri" w:eastAsia="SimSun" w:hAnsi="Calibri" w:cs="Calibri"/>
          <w:kern w:val="0"/>
          <w:sz w:val="26"/>
          <w:szCs w:val="26"/>
          <w:lang w:eastAsia="zh-CN"/>
          <w14:ligatures w14:val="none"/>
        </w:rPr>
        <w:t>Direc</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generală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este </w:t>
      </w:r>
      <w:proofErr w:type="spellStart"/>
      <w:r w:rsidRPr="003B6BDB">
        <w:rPr>
          <w:rFonts w:ascii="Calibri" w:eastAsia="SimSun" w:hAnsi="Calibri" w:cs="Calibri"/>
          <w:kern w:val="0"/>
          <w:sz w:val="26"/>
          <w:szCs w:val="26"/>
          <w:lang w:val="ro-RO" w:eastAsia="zh-CN"/>
          <w14:ligatures w14:val="none"/>
        </w:rPr>
        <w:t>instituţia</w:t>
      </w:r>
      <w:proofErr w:type="spellEnd"/>
      <w:r w:rsidRPr="003B6BDB">
        <w:rPr>
          <w:rFonts w:ascii="Calibri" w:eastAsia="SimSun" w:hAnsi="Calibri" w:cs="Calibri"/>
          <w:kern w:val="0"/>
          <w:sz w:val="26"/>
          <w:szCs w:val="26"/>
          <w:lang w:val="ro-RO" w:eastAsia="zh-CN"/>
          <w14:ligatures w14:val="none"/>
        </w:rPr>
        <w:t xml:space="preserve"> publică cu personalitate juridică </w:t>
      </w:r>
      <w:proofErr w:type="spellStart"/>
      <w:r w:rsidRPr="003B6BDB">
        <w:rPr>
          <w:rFonts w:ascii="Calibri" w:eastAsia="SimSun" w:hAnsi="Calibri" w:cs="Calibri"/>
          <w:kern w:val="0"/>
          <w:sz w:val="26"/>
          <w:szCs w:val="26"/>
          <w:lang w:val="ro-RO" w:eastAsia="zh-CN"/>
          <w14:ligatures w14:val="none"/>
        </w:rPr>
        <w:t>înfiinţată</w:t>
      </w:r>
      <w:proofErr w:type="spellEnd"/>
      <w:r w:rsidRPr="003B6BDB">
        <w:rPr>
          <w:rFonts w:ascii="Calibri" w:eastAsia="SimSun" w:hAnsi="Calibri" w:cs="Calibri"/>
          <w:kern w:val="0"/>
          <w:sz w:val="26"/>
          <w:szCs w:val="26"/>
          <w:lang w:val="ro-RO" w:eastAsia="zh-CN"/>
          <w14:ligatures w14:val="none"/>
        </w:rPr>
        <w:t xml:space="preserve"> în subordinea Consiliului Județean Harghita cu scopul de a asigura aplicarea politicilor sociale în domeniul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copilului, familiei, persoanelor vârstnice, persoanelor cu </w:t>
      </w:r>
      <w:proofErr w:type="spellStart"/>
      <w:r w:rsidRPr="003B6BDB">
        <w:rPr>
          <w:rFonts w:ascii="Calibri" w:eastAsia="SimSun" w:hAnsi="Calibri" w:cs="Calibri"/>
          <w:kern w:val="0"/>
          <w:sz w:val="26"/>
          <w:szCs w:val="26"/>
          <w:lang w:val="ro-RO" w:eastAsia="zh-CN"/>
          <w14:ligatures w14:val="none"/>
        </w:rPr>
        <w:t>dizabilităţi</w:t>
      </w:r>
      <w:proofErr w:type="spellEnd"/>
      <w:r w:rsidRPr="003B6BDB">
        <w:rPr>
          <w:rFonts w:ascii="Calibri" w:eastAsia="SimSun" w:hAnsi="Calibri" w:cs="Calibri"/>
          <w:kern w:val="0"/>
          <w:sz w:val="26"/>
          <w:szCs w:val="26"/>
          <w:lang w:val="ro-RO" w:eastAsia="zh-CN"/>
          <w14:ligatures w14:val="none"/>
        </w:rPr>
        <w:t xml:space="preserv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altor persoane, grupuri sau </w:t>
      </w:r>
      <w:proofErr w:type="spellStart"/>
      <w:r w:rsidRPr="003B6BDB">
        <w:rPr>
          <w:rFonts w:ascii="Calibri" w:eastAsia="SimSun" w:hAnsi="Calibri" w:cs="Calibri"/>
          <w:kern w:val="0"/>
          <w:sz w:val="26"/>
          <w:szCs w:val="26"/>
          <w:lang w:val="ro-RO" w:eastAsia="zh-CN"/>
          <w14:ligatures w14:val="none"/>
        </w:rPr>
        <w:t>comunităţi</w:t>
      </w:r>
      <w:proofErr w:type="spellEnd"/>
      <w:r w:rsidRPr="003B6BDB">
        <w:rPr>
          <w:rFonts w:ascii="Calibri" w:eastAsia="SimSun" w:hAnsi="Calibri" w:cs="Calibri"/>
          <w:kern w:val="0"/>
          <w:sz w:val="26"/>
          <w:szCs w:val="26"/>
          <w:lang w:val="ro-RO" w:eastAsia="zh-CN"/>
          <w14:ligatures w14:val="none"/>
        </w:rPr>
        <w:t xml:space="preserve"> aflate în nevoie socială, cu rol în administrarea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acordarea beneficiilor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serviciilor sociale. </w:t>
      </w:r>
      <w:proofErr w:type="spellStart"/>
      <w:r w:rsidRPr="003B6BDB">
        <w:rPr>
          <w:rFonts w:ascii="Calibri" w:eastAsia="SimSun" w:hAnsi="Calibri" w:cs="Calibri"/>
          <w:kern w:val="0"/>
          <w:sz w:val="26"/>
          <w:szCs w:val="26"/>
          <w:lang w:val="ro-RO" w:eastAsia="zh-CN"/>
          <w14:ligatures w14:val="none"/>
        </w:rPr>
        <w:t>Direcţia</w:t>
      </w:r>
      <w:proofErr w:type="spellEnd"/>
      <w:r w:rsidRPr="003B6BDB">
        <w:rPr>
          <w:rFonts w:ascii="Calibri" w:eastAsia="SimSun" w:hAnsi="Calibri" w:cs="Calibri"/>
          <w:kern w:val="0"/>
          <w:sz w:val="26"/>
          <w:szCs w:val="26"/>
          <w:lang w:val="ro-RO" w:eastAsia="zh-CN"/>
          <w14:ligatures w14:val="none"/>
        </w:rPr>
        <w:t xml:space="preserve"> generală, ca furnizor de servicii sociale organizează, acordă servicii sociale în baza acreditării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licenţierii</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condiţiile</w:t>
      </w:r>
      <w:proofErr w:type="spellEnd"/>
      <w:r w:rsidRPr="003B6BDB">
        <w:rPr>
          <w:rFonts w:ascii="Calibri" w:eastAsia="SimSun" w:hAnsi="Calibri" w:cs="Calibri"/>
          <w:kern w:val="0"/>
          <w:sz w:val="26"/>
          <w:szCs w:val="26"/>
          <w:lang w:val="ro-RO" w:eastAsia="zh-CN"/>
          <w14:ligatures w14:val="none"/>
        </w:rPr>
        <w:t xml:space="preserve"> prevăzute de </w:t>
      </w:r>
      <w:proofErr w:type="spellStart"/>
      <w:r w:rsidRPr="003B6BDB">
        <w:rPr>
          <w:rFonts w:ascii="Calibri" w:eastAsia="SimSun" w:hAnsi="Calibri" w:cs="Calibri"/>
          <w:kern w:val="0"/>
          <w:sz w:val="26"/>
          <w:szCs w:val="26"/>
          <w:lang w:val="ro-RO" w:eastAsia="zh-CN"/>
          <w14:ligatures w14:val="none"/>
        </w:rPr>
        <w:t>legislaţia</w:t>
      </w:r>
      <w:proofErr w:type="spellEnd"/>
      <w:r w:rsidRPr="003B6BDB">
        <w:rPr>
          <w:rFonts w:ascii="Calibri" w:eastAsia="SimSun" w:hAnsi="Calibri" w:cs="Calibri"/>
          <w:kern w:val="0"/>
          <w:sz w:val="26"/>
          <w:szCs w:val="26"/>
          <w:lang w:val="ro-RO" w:eastAsia="zh-CN"/>
          <w14:ligatures w14:val="none"/>
        </w:rPr>
        <w:t xml:space="preserve"> în vigoare. </w:t>
      </w:r>
    </w:p>
    <w:p w14:paraId="6B5D933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eastAsia="zh-CN"/>
          <w14:ligatures w14:val="none"/>
        </w:rPr>
        <w:t>Legea</w:t>
      </w:r>
      <w:proofErr w:type="spellEnd"/>
      <w:r w:rsidRPr="003B6BDB">
        <w:rPr>
          <w:rFonts w:ascii="Calibri" w:eastAsia="SimSun" w:hAnsi="Calibri" w:cs="Calibri"/>
          <w:kern w:val="0"/>
          <w:sz w:val="26"/>
          <w:szCs w:val="26"/>
          <w:lang w:eastAsia="zh-CN"/>
          <w14:ligatures w14:val="none"/>
        </w:rPr>
        <w:t xml:space="preserve"> nr. 191/2022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modificarea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completarea </w:t>
      </w:r>
      <w:r w:rsidRPr="003B6BDB">
        <w:rPr>
          <w:rFonts w:ascii="Calibri" w:eastAsia="SimSun" w:hAnsi="Calibri" w:cs="Calibri"/>
          <w:kern w:val="0"/>
          <w:sz w:val="26"/>
          <w:szCs w:val="26"/>
          <w:u w:val="single"/>
          <w:lang w:val="ro-RO" w:eastAsia="zh-CN"/>
          <w14:ligatures w14:val="none"/>
        </w:rPr>
        <w:t>Legii nr. 272/2004</w:t>
      </w:r>
      <w:r w:rsidRPr="003B6BDB">
        <w:rPr>
          <w:rFonts w:ascii="Calibri" w:eastAsia="SimSun" w:hAnsi="Calibri" w:cs="Calibri"/>
          <w:kern w:val="0"/>
          <w:sz w:val="26"/>
          <w:szCs w:val="26"/>
          <w:lang w:val="ro-RO" w:eastAsia="zh-CN"/>
          <w14:ligatures w14:val="none"/>
        </w:rPr>
        <w:t xml:space="preserve"> privind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copilului, prevede la ART. VII următoarele: </w:t>
      </w:r>
    </w:p>
    <w:p w14:paraId="7FE4C53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 (1) La 90 de </w:t>
      </w:r>
      <w:proofErr w:type="spellStart"/>
      <w:r w:rsidRPr="003B6BDB">
        <w:rPr>
          <w:rFonts w:ascii="Calibri" w:eastAsia="SimSun" w:hAnsi="Calibri" w:cs="Calibri"/>
          <w:kern w:val="0"/>
          <w:sz w:val="26"/>
          <w:szCs w:val="26"/>
          <w:lang w:eastAsia="zh-CN"/>
          <w14:ligatures w14:val="none"/>
        </w:rPr>
        <w:t>zile</w:t>
      </w:r>
      <w:proofErr w:type="spellEnd"/>
      <w:r w:rsidRPr="003B6BDB">
        <w:rPr>
          <w:rFonts w:ascii="Calibri" w:eastAsia="SimSun" w:hAnsi="Calibri" w:cs="Calibri"/>
          <w:kern w:val="0"/>
          <w:sz w:val="26"/>
          <w:szCs w:val="26"/>
          <w:lang w:eastAsia="zh-CN"/>
          <w14:ligatures w14:val="none"/>
        </w:rPr>
        <w:t xml:space="preserve"> de la data </w:t>
      </w:r>
      <w:proofErr w:type="spellStart"/>
      <w:r w:rsidRPr="003B6BDB">
        <w:rPr>
          <w:rFonts w:ascii="Calibri" w:eastAsia="SimSun" w:hAnsi="Calibri" w:cs="Calibri"/>
          <w:kern w:val="0"/>
          <w:sz w:val="26"/>
          <w:szCs w:val="26"/>
          <w:lang w:eastAsia="zh-CN"/>
          <w14:ligatures w14:val="none"/>
        </w:rPr>
        <w:t>intr</w:t>
      </w:r>
      <w:r w:rsidRPr="003B6BDB">
        <w:rPr>
          <w:rFonts w:ascii="Calibri" w:eastAsia="SimSun" w:hAnsi="Calibri" w:cs="Calibri"/>
          <w:kern w:val="0"/>
          <w:sz w:val="26"/>
          <w:szCs w:val="26"/>
          <w:lang w:val="ro-RO" w:eastAsia="zh-CN"/>
          <w14:ligatures w14:val="none"/>
        </w:rPr>
        <w:t>ării</w:t>
      </w:r>
      <w:proofErr w:type="spellEnd"/>
      <w:r w:rsidRPr="003B6BDB">
        <w:rPr>
          <w:rFonts w:ascii="Calibri" w:eastAsia="SimSun" w:hAnsi="Calibri" w:cs="Calibri"/>
          <w:kern w:val="0"/>
          <w:sz w:val="26"/>
          <w:szCs w:val="26"/>
          <w:lang w:val="ro-RO" w:eastAsia="zh-CN"/>
          <w14:ligatures w14:val="none"/>
        </w:rPr>
        <w:t xml:space="preserve"> în vigoare a prezentei legi se interzice </w:t>
      </w:r>
      <w:proofErr w:type="spellStart"/>
      <w:r w:rsidRPr="003B6BDB">
        <w:rPr>
          <w:rFonts w:ascii="Calibri" w:eastAsia="SimSun" w:hAnsi="Calibri" w:cs="Calibri"/>
          <w:kern w:val="0"/>
          <w:sz w:val="26"/>
          <w:szCs w:val="26"/>
          <w:lang w:val="ro-RO" w:eastAsia="zh-CN"/>
          <w14:ligatures w14:val="none"/>
        </w:rPr>
        <w:t>funcţionarea</w:t>
      </w:r>
      <w:proofErr w:type="spellEnd"/>
      <w:r w:rsidRPr="003B6BDB">
        <w:rPr>
          <w:rFonts w:ascii="Calibri" w:eastAsia="SimSun" w:hAnsi="Calibri" w:cs="Calibri"/>
          <w:kern w:val="0"/>
          <w:sz w:val="26"/>
          <w:szCs w:val="26"/>
          <w:lang w:val="ro-RO" w:eastAsia="zh-CN"/>
          <w14:ligatures w14:val="none"/>
        </w:rPr>
        <w:t xml:space="preserve"> serviciilor de tip </w:t>
      </w:r>
      <w:proofErr w:type="spellStart"/>
      <w:r w:rsidRPr="003B6BDB">
        <w:rPr>
          <w:rFonts w:ascii="Calibri" w:eastAsia="SimSun" w:hAnsi="Calibri" w:cs="Calibri"/>
          <w:kern w:val="0"/>
          <w:sz w:val="26"/>
          <w:szCs w:val="26"/>
          <w:lang w:val="ro-RO" w:eastAsia="zh-CN"/>
          <w14:ligatures w14:val="none"/>
        </w:rPr>
        <w:t>rezidenţial</w:t>
      </w:r>
      <w:proofErr w:type="spellEnd"/>
      <w:r w:rsidRPr="003B6BDB">
        <w:rPr>
          <w:rFonts w:ascii="Calibri" w:eastAsia="SimSun" w:hAnsi="Calibri" w:cs="Calibri"/>
          <w:kern w:val="0"/>
          <w:sz w:val="26"/>
          <w:szCs w:val="26"/>
          <w:lang w:val="ro-RO" w:eastAsia="zh-CN"/>
          <w14:ligatures w14:val="none"/>
        </w:rPr>
        <w:t xml:space="preserve">, altele decât cele prevăzute la </w:t>
      </w:r>
      <w:r w:rsidRPr="003B6BDB">
        <w:rPr>
          <w:rFonts w:ascii="Calibri" w:eastAsia="SimSun" w:hAnsi="Calibri" w:cs="Calibri"/>
          <w:kern w:val="0"/>
          <w:sz w:val="26"/>
          <w:szCs w:val="26"/>
          <w:u w:val="single"/>
          <w:lang w:val="ro-RO" w:eastAsia="zh-CN"/>
          <w14:ligatures w14:val="none"/>
        </w:rPr>
        <w:t>art. 123</w:t>
      </w:r>
      <w:r w:rsidRPr="003B6BDB">
        <w:rPr>
          <w:rFonts w:ascii="Calibri" w:eastAsia="SimSun" w:hAnsi="Calibri" w:cs="Calibri"/>
          <w:kern w:val="0"/>
          <w:sz w:val="26"/>
          <w:szCs w:val="26"/>
          <w:lang w:val="ro-RO" w:eastAsia="zh-CN"/>
          <w14:ligatures w14:val="none"/>
        </w:rPr>
        <w:t xml:space="preserve"> din Legea nr. 272/2004 privind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copilului, republicată, cu modificările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completările ulterioare,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cu cele aduse prin prezenta lege, cu </w:t>
      </w:r>
      <w:proofErr w:type="spellStart"/>
      <w:r w:rsidRPr="003B6BDB">
        <w:rPr>
          <w:rFonts w:ascii="Calibri" w:eastAsia="SimSun" w:hAnsi="Calibri" w:cs="Calibri"/>
          <w:kern w:val="0"/>
          <w:sz w:val="26"/>
          <w:szCs w:val="26"/>
          <w:lang w:val="ro-RO" w:eastAsia="zh-CN"/>
          <w14:ligatures w14:val="none"/>
        </w:rPr>
        <w:t>excepţia</w:t>
      </w:r>
      <w:proofErr w:type="spellEnd"/>
      <w:r w:rsidRPr="003B6BDB">
        <w:rPr>
          <w:rFonts w:ascii="Calibri" w:eastAsia="SimSun" w:hAnsi="Calibri" w:cs="Calibri"/>
          <w:kern w:val="0"/>
          <w:sz w:val="26"/>
          <w:szCs w:val="26"/>
          <w:lang w:val="ro-RO" w:eastAsia="zh-CN"/>
          <w14:ligatures w14:val="none"/>
        </w:rPr>
        <w:t xml:space="preserve"> celor pentru care există în derulare contracte de </w:t>
      </w:r>
      <w:proofErr w:type="spellStart"/>
      <w:r w:rsidRPr="003B6BDB">
        <w:rPr>
          <w:rFonts w:ascii="Calibri" w:eastAsia="SimSun" w:hAnsi="Calibri" w:cs="Calibri"/>
          <w:kern w:val="0"/>
          <w:sz w:val="26"/>
          <w:szCs w:val="26"/>
          <w:lang w:val="ro-RO" w:eastAsia="zh-CN"/>
          <w14:ligatures w14:val="none"/>
        </w:rPr>
        <w:t>finanţare</w:t>
      </w:r>
      <w:proofErr w:type="spellEnd"/>
      <w:r w:rsidRPr="003B6BDB">
        <w:rPr>
          <w:rFonts w:ascii="Calibri" w:eastAsia="SimSun" w:hAnsi="Calibri" w:cs="Calibri"/>
          <w:kern w:val="0"/>
          <w:sz w:val="26"/>
          <w:szCs w:val="26"/>
          <w:lang w:val="ro-RO" w:eastAsia="zh-CN"/>
          <w14:ligatures w14:val="none"/>
        </w:rPr>
        <w:t xml:space="preserve"> pentru proiecte de închidere a căror implementare se finalizează după acest termen."</w:t>
      </w:r>
    </w:p>
    <w:p w14:paraId="066EF074"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ab/>
      </w:r>
      <w:proofErr w:type="spellStart"/>
      <w:r w:rsidRPr="003B6BDB">
        <w:rPr>
          <w:rFonts w:ascii="Calibri" w:eastAsia="SimSun" w:hAnsi="Calibri" w:cs="Calibri"/>
          <w:kern w:val="0"/>
          <w:sz w:val="26"/>
          <w:szCs w:val="26"/>
          <w:lang w:eastAsia="zh-CN"/>
          <w14:ligatures w14:val="none"/>
        </w:rPr>
        <w:t>Direcția</w:t>
      </w:r>
      <w:proofErr w:type="spellEnd"/>
      <w:r w:rsidRPr="003B6BDB">
        <w:rPr>
          <w:rFonts w:ascii="Calibri" w:eastAsia="SimSun" w:hAnsi="Calibri" w:cs="Calibri"/>
          <w:kern w:val="0"/>
          <w:sz w:val="26"/>
          <w:szCs w:val="26"/>
          <w:lang w:eastAsia="zh-CN"/>
          <w14:ligatures w14:val="none"/>
        </w:rPr>
        <w:t xml:space="preserve"> General</w:t>
      </w:r>
      <w:r w:rsidRPr="003B6BDB">
        <w:rPr>
          <w:rFonts w:ascii="Calibri" w:eastAsia="SimSun" w:hAnsi="Calibri" w:cs="Calibri"/>
          <w:kern w:val="0"/>
          <w:sz w:val="26"/>
          <w:szCs w:val="26"/>
          <w:lang w:val="ro-RO" w:eastAsia="zh-CN"/>
          <w14:ligatures w14:val="none"/>
        </w:rPr>
        <w:t xml:space="preserve">ă de Asistență Socială și Protecția Copilului Harghita, are în subordine două centre de plasament de tip vechi, care trebuie închise, respectiv: Centrul de plasament Bilbor și Centrul de plasament pentru copii cu handicap sever Cristuru </w:t>
      </w:r>
      <w:r w:rsidRPr="003B6BDB">
        <w:rPr>
          <w:rFonts w:ascii="Calibri" w:eastAsia="SimSun" w:hAnsi="Calibri" w:cs="Calibri"/>
          <w:kern w:val="0"/>
          <w:sz w:val="26"/>
          <w:szCs w:val="26"/>
          <w:lang w:val="ro-RO" w:eastAsia="zh-CN"/>
          <w14:ligatures w14:val="none"/>
        </w:rPr>
        <w:lastRenderedPageBreak/>
        <w:t xml:space="preserve">Secuiesc. Pentru cele două centre de plasament există în derulare contracte de </w:t>
      </w:r>
      <w:proofErr w:type="spellStart"/>
      <w:r w:rsidRPr="003B6BDB">
        <w:rPr>
          <w:rFonts w:ascii="Calibri" w:eastAsia="SimSun" w:hAnsi="Calibri" w:cs="Calibri"/>
          <w:kern w:val="0"/>
          <w:sz w:val="26"/>
          <w:szCs w:val="26"/>
          <w:lang w:val="ro-RO" w:eastAsia="zh-CN"/>
          <w14:ligatures w14:val="none"/>
        </w:rPr>
        <w:t>finanţare</w:t>
      </w:r>
      <w:proofErr w:type="spellEnd"/>
      <w:r w:rsidRPr="003B6BDB">
        <w:rPr>
          <w:rFonts w:ascii="Calibri" w:eastAsia="SimSun" w:hAnsi="Calibri" w:cs="Calibri"/>
          <w:kern w:val="0"/>
          <w:sz w:val="26"/>
          <w:szCs w:val="26"/>
          <w:lang w:val="ro-RO" w:eastAsia="zh-CN"/>
          <w14:ligatures w14:val="none"/>
        </w:rPr>
        <w:t xml:space="preserve"> pentru proiecte de închidere după cum urmează: </w:t>
      </w:r>
    </w:p>
    <w:p w14:paraId="690B5666" w14:textId="77777777" w:rsidR="003B6BDB" w:rsidRPr="003B6BDB" w:rsidRDefault="003B6BDB" w:rsidP="003B6BDB">
      <w:pPr>
        <w:numPr>
          <w:ilvl w:val="0"/>
          <w:numId w:val="1"/>
        </w:numPr>
        <w:autoSpaceDE w:val="0"/>
        <w:autoSpaceDN w:val="0"/>
        <w:adjustRightInd w:val="0"/>
        <w:spacing w:after="0" w:line="240" w:lineRule="auto"/>
        <w:ind w:right="46"/>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Proiectul</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titlul</w:t>
      </w:r>
      <w:proofErr w:type="spellEnd"/>
      <w:r w:rsidRPr="003B6BDB">
        <w:rPr>
          <w:rFonts w:ascii="Calibri" w:eastAsia="SimSun" w:hAnsi="Calibri" w:cs="Calibri"/>
          <w:kern w:val="0"/>
          <w:sz w:val="26"/>
          <w:szCs w:val="26"/>
          <w:lang w:eastAsia="zh-CN"/>
          <w14:ligatures w14:val="none"/>
        </w:rPr>
        <w:t xml:space="preserve"> </w:t>
      </w:r>
      <w:r w:rsidRPr="003B6BDB">
        <w:rPr>
          <w:rFonts w:ascii="Calibri" w:eastAsia="SimSun" w:hAnsi="Calibri" w:cs="Calibri"/>
          <w:b/>
          <w:bCs/>
          <w:kern w:val="0"/>
          <w:sz w:val="26"/>
          <w:szCs w:val="26"/>
          <w:lang w:eastAsia="zh-CN"/>
          <w14:ligatures w14:val="none"/>
        </w:rPr>
        <w:t>„</w:t>
      </w:r>
      <w:proofErr w:type="spellStart"/>
      <w:r w:rsidRPr="003B6BDB">
        <w:rPr>
          <w:rFonts w:ascii="Calibri" w:eastAsia="SimSun" w:hAnsi="Calibri" w:cs="Calibri"/>
          <w:b/>
          <w:bCs/>
          <w:kern w:val="0"/>
          <w:sz w:val="26"/>
          <w:szCs w:val="26"/>
          <w:lang w:eastAsia="zh-CN"/>
          <w14:ligatures w14:val="none"/>
        </w:rPr>
        <w:t>Dezvoltarea</w:t>
      </w:r>
      <w:proofErr w:type="spellEnd"/>
      <w:r w:rsidRPr="003B6BDB">
        <w:rPr>
          <w:rFonts w:ascii="Calibri" w:eastAsia="SimSun" w:hAnsi="Calibri" w:cs="Calibri"/>
          <w:b/>
          <w:bCs/>
          <w:kern w:val="0"/>
          <w:sz w:val="26"/>
          <w:szCs w:val="26"/>
          <w:lang w:eastAsia="zh-CN"/>
          <w14:ligatures w14:val="none"/>
        </w:rPr>
        <w:t xml:space="preserve"> de </w:t>
      </w:r>
      <w:proofErr w:type="spellStart"/>
      <w:r w:rsidRPr="003B6BDB">
        <w:rPr>
          <w:rFonts w:ascii="Calibri" w:eastAsia="SimSun" w:hAnsi="Calibri" w:cs="Calibri"/>
          <w:b/>
          <w:bCs/>
          <w:kern w:val="0"/>
          <w:sz w:val="26"/>
          <w:szCs w:val="26"/>
          <w:lang w:eastAsia="zh-CN"/>
          <w14:ligatures w14:val="none"/>
        </w:rPr>
        <w:t>noi</w:t>
      </w:r>
      <w:proofErr w:type="spellEnd"/>
      <w:r w:rsidRPr="003B6BDB">
        <w:rPr>
          <w:rFonts w:ascii="Calibri" w:eastAsia="SimSun" w:hAnsi="Calibri" w:cs="Calibri"/>
          <w:b/>
          <w:bCs/>
          <w:kern w:val="0"/>
          <w:sz w:val="26"/>
          <w:szCs w:val="26"/>
          <w:lang w:eastAsia="zh-CN"/>
          <w14:ligatures w14:val="none"/>
        </w:rPr>
        <w:t xml:space="preserve"> servicii </w:t>
      </w:r>
      <w:proofErr w:type="spellStart"/>
      <w:r w:rsidRPr="003B6BDB">
        <w:rPr>
          <w:rFonts w:ascii="Calibri" w:eastAsia="SimSun" w:hAnsi="Calibri" w:cs="Calibri"/>
          <w:b/>
          <w:bCs/>
          <w:kern w:val="0"/>
          <w:sz w:val="26"/>
          <w:szCs w:val="26"/>
          <w:lang w:eastAsia="zh-CN"/>
          <w14:ligatures w14:val="none"/>
        </w:rPr>
        <w:t>sociale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prin</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înfiin</w:t>
      </w:r>
      <w:r w:rsidRPr="003B6BDB">
        <w:rPr>
          <w:rFonts w:ascii="Calibri" w:eastAsia="SimSun" w:hAnsi="Calibri" w:cs="Calibri"/>
          <w:b/>
          <w:bCs/>
          <w:kern w:val="0"/>
          <w:sz w:val="26"/>
          <w:szCs w:val="26"/>
          <w:lang w:val="ro-RO" w:eastAsia="zh-CN"/>
          <w14:ligatures w14:val="none"/>
        </w:rPr>
        <w:t>ţarea</w:t>
      </w:r>
      <w:proofErr w:type="spellEnd"/>
      <w:r w:rsidRPr="003B6BDB">
        <w:rPr>
          <w:rFonts w:ascii="Calibri" w:eastAsia="SimSun" w:hAnsi="Calibri" w:cs="Calibri"/>
          <w:b/>
          <w:bCs/>
          <w:kern w:val="0"/>
          <w:sz w:val="26"/>
          <w:szCs w:val="26"/>
          <w:lang w:val="ro-RO" w:eastAsia="zh-CN"/>
          <w14:ligatures w14:val="none"/>
        </w:rPr>
        <w:t xml:space="preserve"> unui centru  de zi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a unei case tip familial în localitatea Bilbor,</w:t>
      </w:r>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judeţul</w:t>
      </w:r>
      <w:proofErr w:type="spellEnd"/>
      <w:r w:rsidRPr="003B6BDB">
        <w:rPr>
          <w:rFonts w:ascii="Calibri" w:eastAsia="SimSun" w:hAnsi="Calibri" w:cs="Calibri"/>
          <w:kern w:val="0"/>
          <w:sz w:val="26"/>
          <w:szCs w:val="26"/>
          <w:lang w:val="ro-RO" w:eastAsia="zh-CN"/>
          <w14:ligatures w14:val="none"/>
        </w:rPr>
        <w:t xml:space="preserve"> Harghita”, cod SMIS 146176, cofinanțat din Fondul European pentru Dezvoltare Regională, prin Programul Operațional Regional 2014-2020, Axa prioritară 8 – Dezvoltarea infrastructurii de sănătate și sociale, Prioritatea de investiții 8.1- </w:t>
      </w:r>
      <w:proofErr w:type="spellStart"/>
      <w:r w:rsidRPr="003B6BDB">
        <w:rPr>
          <w:rFonts w:ascii="Calibri" w:eastAsia="SimSun" w:hAnsi="Calibri" w:cs="Calibri"/>
          <w:kern w:val="0"/>
          <w:sz w:val="26"/>
          <w:szCs w:val="26"/>
          <w:lang w:val="ro-RO" w:eastAsia="zh-CN"/>
          <w14:ligatures w14:val="none"/>
        </w:rPr>
        <w:t>Investiţii</w:t>
      </w:r>
      <w:proofErr w:type="spellEnd"/>
      <w:r w:rsidRPr="003B6BDB">
        <w:rPr>
          <w:rFonts w:ascii="Calibri" w:eastAsia="SimSun" w:hAnsi="Calibri" w:cs="Calibri"/>
          <w:kern w:val="0"/>
          <w:sz w:val="26"/>
          <w:szCs w:val="26"/>
          <w:lang w:val="ro-RO" w:eastAsia="zh-CN"/>
          <w14:ligatures w14:val="none"/>
        </w:rPr>
        <w:t xml:space="preserve"> în infrastructurile sanitare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sociale, Obiectivul specific 8.3 – Creșterea gradului de acoperire cu servicii sociale, Grup vulnerabil: copii, este implementat de către Direcția Generală de Asistență Socială și Protecția Copilului Harghita, în calitate de beneficiar, în baza Contractului de finanțare nr. 7611/04.03.2022. Obiectivul general al proiectului constă în </w:t>
      </w:r>
      <w:proofErr w:type="spellStart"/>
      <w:r w:rsidRPr="003B6BDB">
        <w:rPr>
          <w:rFonts w:ascii="Calibri" w:eastAsia="SimSun" w:hAnsi="Calibri" w:cs="Calibri"/>
          <w:kern w:val="0"/>
          <w:sz w:val="26"/>
          <w:szCs w:val="26"/>
          <w:lang w:val="ro-RO" w:eastAsia="zh-CN"/>
          <w14:ligatures w14:val="none"/>
        </w:rPr>
        <w:t>creşterea</w:t>
      </w:r>
      <w:proofErr w:type="spellEnd"/>
      <w:r w:rsidRPr="003B6BDB">
        <w:rPr>
          <w:rFonts w:ascii="Calibri" w:eastAsia="SimSun" w:hAnsi="Calibri" w:cs="Calibri"/>
          <w:kern w:val="0"/>
          <w:sz w:val="26"/>
          <w:szCs w:val="26"/>
          <w:lang w:val="ro-RO" w:eastAsia="zh-CN"/>
          <w14:ligatures w14:val="none"/>
        </w:rPr>
        <w:t xml:space="preserve"> gradului de acoperire cu servicii sociale a </w:t>
      </w:r>
      <w:proofErr w:type="spellStart"/>
      <w:r w:rsidRPr="003B6BDB">
        <w:rPr>
          <w:rFonts w:ascii="Calibri" w:eastAsia="SimSun" w:hAnsi="Calibri" w:cs="Calibri"/>
          <w:kern w:val="0"/>
          <w:sz w:val="26"/>
          <w:szCs w:val="26"/>
          <w:lang w:val="ro-RO" w:eastAsia="zh-CN"/>
          <w14:ligatures w14:val="none"/>
        </w:rPr>
        <w:t>judeţului</w:t>
      </w:r>
      <w:proofErr w:type="spellEnd"/>
      <w:r w:rsidRPr="003B6BDB">
        <w:rPr>
          <w:rFonts w:ascii="Calibri" w:eastAsia="SimSun" w:hAnsi="Calibri" w:cs="Calibri"/>
          <w:kern w:val="0"/>
          <w:sz w:val="26"/>
          <w:szCs w:val="26"/>
          <w:lang w:val="ro-RO" w:eastAsia="zh-CN"/>
          <w14:ligatures w14:val="none"/>
        </w:rPr>
        <w:t xml:space="preserve"> Harghita, prin reabilitarea unui imobil existent pentru </w:t>
      </w:r>
      <w:proofErr w:type="spellStart"/>
      <w:r w:rsidRPr="003B6BDB">
        <w:rPr>
          <w:rFonts w:ascii="Calibri" w:eastAsia="SimSun" w:hAnsi="Calibri" w:cs="Calibri"/>
          <w:kern w:val="0"/>
          <w:sz w:val="26"/>
          <w:szCs w:val="26"/>
          <w:lang w:val="ro-RO" w:eastAsia="zh-CN"/>
          <w14:ligatures w14:val="none"/>
        </w:rPr>
        <w:t>înfiinţarea</w:t>
      </w:r>
      <w:proofErr w:type="spellEnd"/>
      <w:r w:rsidRPr="003B6BDB">
        <w:rPr>
          <w:rFonts w:ascii="Calibri" w:eastAsia="SimSun" w:hAnsi="Calibri" w:cs="Calibri"/>
          <w:kern w:val="0"/>
          <w:sz w:val="26"/>
          <w:szCs w:val="26"/>
          <w:lang w:val="ro-RO" w:eastAsia="zh-CN"/>
          <w14:ligatures w14:val="none"/>
        </w:rPr>
        <w:t xml:space="preserve"> unui centru de zi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unei Case de tip familial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oferirea mai multor tipuri de servicii pentru sprijinirea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dezvoltarea grupului </w:t>
      </w:r>
      <w:proofErr w:type="spellStart"/>
      <w:r w:rsidRPr="003B6BDB">
        <w:rPr>
          <w:rFonts w:ascii="Calibri" w:eastAsia="SimSun" w:hAnsi="Calibri" w:cs="Calibri"/>
          <w:kern w:val="0"/>
          <w:sz w:val="26"/>
          <w:szCs w:val="26"/>
          <w:lang w:val="ro-RO" w:eastAsia="zh-CN"/>
          <w14:ligatures w14:val="none"/>
        </w:rPr>
        <w:t>ţintă</w:t>
      </w:r>
      <w:proofErr w:type="spellEnd"/>
      <w:r w:rsidRPr="003B6BDB">
        <w:rPr>
          <w:rFonts w:ascii="Calibri" w:eastAsia="SimSun" w:hAnsi="Calibri" w:cs="Calibri"/>
          <w:kern w:val="0"/>
          <w:sz w:val="26"/>
          <w:szCs w:val="26"/>
          <w:lang w:val="ro-RO" w:eastAsia="zh-CN"/>
          <w14:ligatures w14:val="none"/>
        </w:rPr>
        <w:t xml:space="preserve">. </w:t>
      </w:r>
    </w:p>
    <w:p w14:paraId="72FE7319" w14:textId="77777777" w:rsidR="003B6BDB" w:rsidRPr="003B6BDB" w:rsidRDefault="003B6BDB" w:rsidP="003B6BDB">
      <w:pPr>
        <w:numPr>
          <w:ilvl w:val="0"/>
          <w:numId w:val="1"/>
        </w:numPr>
        <w:autoSpaceDE w:val="0"/>
        <w:autoSpaceDN w:val="0"/>
        <w:adjustRightInd w:val="0"/>
        <w:spacing w:after="0" w:line="240" w:lineRule="auto"/>
        <w:ind w:right="46"/>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Proiectul</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titlul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Desfiin</w:t>
      </w:r>
      <w:r w:rsidRPr="003B6BDB">
        <w:rPr>
          <w:rFonts w:ascii="Calibri" w:eastAsia="SimSun" w:hAnsi="Calibri" w:cs="Calibri"/>
          <w:b/>
          <w:bCs/>
          <w:kern w:val="0"/>
          <w:sz w:val="26"/>
          <w:szCs w:val="26"/>
          <w:lang w:val="ro-RO" w:eastAsia="zh-CN"/>
          <w14:ligatures w14:val="none"/>
        </w:rPr>
        <w:t>ţarea</w:t>
      </w:r>
      <w:proofErr w:type="spellEnd"/>
      <w:r w:rsidRPr="003B6BDB">
        <w:rPr>
          <w:rFonts w:ascii="Calibri" w:eastAsia="SimSun" w:hAnsi="Calibri" w:cs="Calibri"/>
          <w:b/>
          <w:bCs/>
          <w:kern w:val="0"/>
          <w:sz w:val="26"/>
          <w:szCs w:val="26"/>
          <w:lang w:val="ro-RO" w:eastAsia="zh-CN"/>
          <w14:ligatures w14:val="none"/>
        </w:rPr>
        <w:t xml:space="preserve"> Centrului de Plasament Bilbor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înfiinţarea</w:t>
      </w:r>
      <w:proofErr w:type="spellEnd"/>
      <w:r w:rsidRPr="003B6BDB">
        <w:rPr>
          <w:rFonts w:ascii="Calibri" w:eastAsia="SimSun" w:hAnsi="Calibri" w:cs="Calibri"/>
          <w:b/>
          <w:bCs/>
          <w:kern w:val="0"/>
          <w:sz w:val="26"/>
          <w:szCs w:val="26"/>
          <w:lang w:val="ro-RO" w:eastAsia="zh-CN"/>
          <w14:ligatures w14:val="none"/>
        </w:rPr>
        <w:t xml:space="preserve"> unei case de tip familial pentru copii în localitatea Bilbor, </w:t>
      </w:r>
      <w:proofErr w:type="spellStart"/>
      <w:r w:rsidRPr="003B6BDB">
        <w:rPr>
          <w:rFonts w:ascii="Calibri" w:eastAsia="SimSun" w:hAnsi="Calibri" w:cs="Calibri"/>
          <w:b/>
          <w:bCs/>
          <w:kern w:val="0"/>
          <w:sz w:val="26"/>
          <w:szCs w:val="26"/>
          <w:lang w:val="ro-RO" w:eastAsia="zh-CN"/>
          <w14:ligatures w14:val="none"/>
        </w:rPr>
        <w:t>judeţul</w:t>
      </w:r>
      <w:proofErr w:type="spellEnd"/>
      <w:r w:rsidRPr="003B6BDB">
        <w:rPr>
          <w:rFonts w:ascii="Calibri" w:eastAsia="SimSun" w:hAnsi="Calibri" w:cs="Calibri"/>
          <w:b/>
          <w:bCs/>
          <w:kern w:val="0"/>
          <w:sz w:val="26"/>
          <w:szCs w:val="26"/>
          <w:lang w:val="ro-RO" w:eastAsia="zh-CN"/>
          <w14:ligatures w14:val="none"/>
        </w:rPr>
        <w:t xml:space="preserve"> Harghita”,</w:t>
      </w:r>
      <w:r w:rsidRPr="003B6BDB">
        <w:rPr>
          <w:rFonts w:ascii="Calibri" w:eastAsia="SimSun" w:hAnsi="Calibri" w:cs="Calibri"/>
          <w:kern w:val="0"/>
          <w:sz w:val="26"/>
          <w:szCs w:val="26"/>
          <w:lang w:val="ro-RO" w:eastAsia="zh-CN"/>
          <w14:ligatures w14:val="none"/>
        </w:rPr>
        <w:t xml:space="preserve"> cod </w:t>
      </w:r>
      <w:proofErr w:type="spellStart"/>
      <w:r w:rsidRPr="003B6BDB">
        <w:rPr>
          <w:rFonts w:ascii="Calibri" w:eastAsia="SimSun" w:hAnsi="Calibri" w:cs="Calibri"/>
          <w:kern w:val="0"/>
          <w:sz w:val="26"/>
          <w:szCs w:val="26"/>
          <w:lang w:val="ro-RO" w:eastAsia="zh-CN"/>
          <w14:ligatures w14:val="none"/>
        </w:rPr>
        <w:t>MySMIS</w:t>
      </w:r>
      <w:proofErr w:type="spellEnd"/>
      <w:r w:rsidRPr="003B6BDB">
        <w:rPr>
          <w:rFonts w:ascii="Calibri" w:eastAsia="SimSun" w:hAnsi="Calibri" w:cs="Calibri"/>
          <w:kern w:val="0"/>
          <w:sz w:val="26"/>
          <w:szCs w:val="26"/>
          <w:lang w:val="ro-RO" w:eastAsia="zh-CN"/>
          <w14:ligatures w14:val="none"/>
        </w:rPr>
        <w:t xml:space="preserve"> 146177, cofinanțat din Fondul European pentru Dezvoltare Regională, prin Programul Operațional Regional 2014-2020, Axa prioritară 8 – Dezvoltarea infrastructurii de sănătate și sociale, Prioritatea de investiții 8.1- </w:t>
      </w:r>
      <w:proofErr w:type="spellStart"/>
      <w:r w:rsidRPr="003B6BDB">
        <w:rPr>
          <w:rFonts w:ascii="Calibri" w:eastAsia="SimSun" w:hAnsi="Calibri" w:cs="Calibri"/>
          <w:kern w:val="0"/>
          <w:sz w:val="26"/>
          <w:szCs w:val="26"/>
          <w:lang w:val="ro-RO" w:eastAsia="zh-CN"/>
          <w14:ligatures w14:val="none"/>
        </w:rPr>
        <w:t>Investiţii</w:t>
      </w:r>
      <w:proofErr w:type="spellEnd"/>
      <w:r w:rsidRPr="003B6BDB">
        <w:rPr>
          <w:rFonts w:ascii="Calibri" w:eastAsia="SimSun" w:hAnsi="Calibri" w:cs="Calibri"/>
          <w:kern w:val="0"/>
          <w:sz w:val="26"/>
          <w:szCs w:val="26"/>
          <w:lang w:val="ro-RO" w:eastAsia="zh-CN"/>
          <w14:ligatures w14:val="none"/>
        </w:rPr>
        <w:t xml:space="preserve"> în infrastructurile sanitare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sociale, Obiectivul specific 8.3 – Creșterea gradului de acoperire cu servicii sociale, Grup vulnerabil: copii, este implementat de către Direcția Generală de Asistență Socială și Protecția Copilului Harghita, în calitate de   beneficiar, în baza Contractului de finanțare nr. 7537/19.01.2022. Obiectivul general al proiectului constă în </w:t>
      </w:r>
      <w:proofErr w:type="spellStart"/>
      <w:r w:rsidRPr="003B6BDB">
        <w:rPr>
          <w:rFonts w:ascii="Calibri" w:eastAsia="SimSun" w:hAnsi="Calibri" w:cs="Calibri"/>
          <w:kern w:val="0"/>
          <w:sz w:val="26"/>
          <w:szCs w:val="26"/>
          <w:lang w:val="ro-RO" w:eastAsia="zh-CN"/>
          <w14:ligatures w14:val="none"/>
        </w:rPr>
        <w:t>creşterea</w:t>
      </w:r>
      <w:proofErr w:type="spellEnd"/>
      <w:r w:rsidRPr="003B6BDB">
        <w:rPr>
          <w:rFonts w:ascii="Calibri" w:eastAsia="SimSun" w:hAnsi="Calibri" w:cs="Calibri"/>
          <w:kern w:val="0"/>
          <w:sz w:val="26"/>
          <w:szCs w:val="26"/>
          <w:lang w:val="ro-RO" w:eastAsia="zh-CN"/>
          <w14:ligatures w14:val="none"/>
        </w:rPr>
        <w:t xml:space="preserve"> gradului de acoperire cu servicii sociale a </w:t>
      </w:r>
      <w:proofErr w:type="spellStart"/>
      <w:r w:rsidRPr="003B6BDB">
        <w:rPr>
          <w:rFonts w:ascii="Calibri" w:eastAsia="SimSun" w:hAnsi="Calibri" w:cs="Calibri"/>
          <w:kern w:val="0"/>
          <w:sz w:val="26"/>
          <w:szCs w:val="26"/>
          <w:lang w:val="ro-RO" w:eastAsia="zh-CN"/>
          <w14:ligatures w14:val="none"/>
        </w:rPr>
        <w:t>judeţului</w:t>
      </w:r>
      <w:proofErr w:type="spellEnd"/>
      <w:r w:rsidRPr="003B6BDB">
        <w:rPr>
          <w:rFonts w:ascii="Calibri" w:eastAsia="SimSun" w:hAnsi="Calibri" w:cs="Calibri"/>
          <w:kern w:val="0"/>
          <w:sz w:val="26"/>
          <w:szCs w:val="26"/>
          <w:lang w:val="ro-RO" w:eastAsia="zh-CN"/>
          <w14:ligatures w14:val="none"/>
        </w:rPr>
        <w:t xml:space="preserve"> Harghita, prin reabilitarea unui imobil existent pentru </w:t>
      </w:r>
      <w:proofErr w:type="spellStart"/>
      <w:r w:rsidRPr="003B6BDB">
        <w:rPr>
          <w:rFonts w:ascii="Calibri" w:eastAsia="SimSun" w:hAnsi="Calibri" w:cs="Calibri"/>
          <w:kern w:val="0"/>
          <w:sz w:val="26"/>
          <w:szCs w:val="26"/>
          <w:lang w:val="ro-RO" w:eastAsia="zh-CN"/>
          <w14:ligatures w14:val="none"/>
        </w:rPr>
        <w:t>înfiinţarea</w:t>
      </w:r>
      <w:proofErr w:type="spellEnd"/>
      <w:r w:rsidRPr="003B6BDB">
        <w:rPr>
          <w:rFonts w:ascii="Calibri" w:eastAsia="SimSun" w:hAnsi="Calibri" w:cs="Calibri"/>
          <w:kern w:val="0"/>
          <w:sz w:val="26"/>
          <w:szCs w:val="26"/>
          <w:lang w:val="ro-RO" w:eastAsia="zh-CN"/>
          <w14:ligatures w14:val="none"/>
        </w:rPr>
        <w:t xml:space="preserve"> unei case de tip familial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oferirea mai multor tipuri de servicii pentru sprijinirea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dezvoltarea grupului </w:t>
      </w:r>
      <w:proofErr w:type="spellStart"/>
      <w:r w:rsidRPr="003B6BDB">
        <w:rPr>
          <w:rFonts w:ascii="Calibri" w:eastAsia="SimSun" w:hAnsi="Calibri" w:cs="Calibri"/>
          <w:kern w:val="0"/>
          <w:sz w:val="26"/>
          <w:szCs w:val="26"/>
          <w:lang w:val="ro-RO" w:eastAsia="zh-CN"/>
          <w14:ligatures w14:val="none"/>
        </w:rPr>
        <w:t>ţintă</w:t>
      </w:r>
      <w:proofErr w:type="spellEnd"/>
      <w:r w:rsidRPr="003B6BDB">
        <w:rPr>
          <w:rFonts w:ascii="Calibri" w:eastAsia="SimSun" w:hAnsi="Calibri" w:cs="Calibri"/>
          <w:kern w:val="0"/>
          <w:sz w:val="26"/>
          <w:szCs w:val="26"/>
          <w:lang w:val="ro-RO" w:eastAsia="zh-CN"/>
          <w14:ligatures w14:val="none"/>
        </w:rPr>
        <w:t xml:space="preserve">. </w:t>
      </w:r>
    </w:p>
    <w:p w14:paraId="26928370" w14:textId="77777777" w:rsidR="003B6BDB" w:rsidRPr="003B6BDB" w:rsidRDefault="003B6BDB" w:rsidP="003B6BDB">
      <w:pPr>
        <w:numPr>
          <w:ilvl w:val="0"/>
          <w:numId w:val="1"/>
        </w:numPr>
        <w:autoSpaceDE w:val="0"/>
        <w:autoSpaceDN w:val="0"/>
        <w:adjustRightInd w:val="0"/>
        <w:spacing w:after="0" w:line="240" w:lineRule="auto"/>
        <w:ind w:right="46"/>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Proiectul: "</w:t>
      </w:r>
      <w:r w:rsidRPr="003B6BDB">
        <w:rPr>
          <w:rFonts w:ascii="Calibri" w:eastAsia="SimSun" w:hAnsi="Calibri" w:cs="Calibri"/>
          <w:b/>
          <w:bCs/>
          <w:kern w:val="0"/>
          <w:sz w:val="26"/>
          <w:szCs w:val="26"/>
          <w:lang w:val="ro-RO" w:eastAsia="zh-CN"/>
          <w14:ligatures w14:val="none"/>
        </w:rPr>
        <w:t xml:space="preserve">Creșterea gradului de acoperire a nevoilor de servicii sociale în județul Harghita prin dezinstituționalizarea copiilor aflați în grija statului și dezvoltarea serviciilor alternative de îngrijire a acestora în comunitate”, </w:t>
      </w:r>
      <w:proofErr w:type="spellStart"/>
      <w:r w:rsidRPr="003B6BDB">
        <w:rPr>
          <w:rFonts w:ascii="Calibri" w:eastAsia="SimSun" w:hAnsi="Calibri" w:cs="Calibri"/>
          <w:b/>
          <w:bCs/>
          <w:kern w:val="0"/>
          <w:sz w:val="26"/>
          <w:szCs w:val="26"/>
          <w:lang w:val="ro-RO" w:eastAsia="zh-CN"/>
          <w14:ligatures w14:val="none"/>
        </w:rPr>
        <w:t>P</w:t>
      </w:r>
      <w:r w:rsidRPr="003B6BDB">
        <w:rPr>
          <w:rFonts w:ascii="Calibri" w:eastAsia="SimSun" w:hAnsi="Calibri" w:cs="Calibri"/>
          <w:kern w:val="0"/>
          <w:sz w:val="26"/>
          <w:szCs w:val="26"/>
          <w:lang w:val="ro-RO" w:eastAsia="zh-CN"/>
          <w14:ligatures w14:val="none"/>
        </w:rPr>
        <w:t>oiect</w:t>
      </w:r>
      <w:proofErr w:type="spellEnd"/>
      <w:r w:rsidRPr="003B6BDB">
        <w:rPr>
          <w:rFonts w:ascii="Calibri" w:eastAsia="SimSun" w:hAnsi="Calibri" w:cs="Calibri"/>
          <w:kern w:val="0"/>
          <w:sz w:val="26"/>
          <w:szCs w:val="26"/>
          <w:lang w:val="ro-RO" w:eastAsia="zh-CN"/>
          <w14:ligatures w14:val="none"/>
        </w:rPr>
        <w:t xml:space="preserve"> cofinanțat din Fondul European pentru Dezvoltare Regională (FEDR), prin Programul Operațional Regional 2014-2020. Prin acest proiect în orașul Cristuru-Secuiesc s-au construit două case de tip familial pentru copiii, care în momentul de față trăiesc în Centrul de Plasament pentru Copii cu Handicap Sever Cristuru-Secuiesc și un Centru de Consiliere și Sprijin pentru copiii din oraș și din împrejurimi, precum și pentru părinții acestora. </w:t>
      </w:r>
    </w:p>
    <w:p w14:paraId="5DC9352E" w14:textId="77777777" w:rsidR="003B6BDB" w:rsidRPr="003B6BDB" w:rsidRDefault="003B6BDB" w:rsidP="003B6BDB">
      <w:pPr>
        <w:autoSpaceDE w:val="0"/>
        <w:autoSpaceDN w:val="0"/>
        <w:adjustRightInd w:val="0"/>
        <w:spacing w:after="0" w:line="240" w:lineRule="auto"/>
        <w:ind w:right="46"/>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La Bilbor lucrările de reabilitare a celor trei clădiri s-au finalizat, iar în vederea licențierii noilor servicii sociale se impune în primul rând înființarea acestora prin </w:t>
      </w:r>
      <w:proofErr w:type="spellStart"/>
      <w:r w:rsidRPr="003B6BDB">
        <w:rPr>
          <w:rFonts w:ascii="Calibri" w:eastAsia="SimSun" w:hAnsi="Calibri" w:cs="Calibri"/>
          <w:kern w:val="0"/>
          <w:sz w:val="26"/>
          <w:szCs w:val="26"/>
          <w:lang w:val="ro-RO" w:eastAsia="zh-CN"/>
          <w14:ligatures w14:val="none"/>
        </w:rPr>
        <w:t>Horărâre</w:t>
      </w:r>
      <w:proofErr w:type="spellEnd"/>
      <w:r w:rsidRPr="003B6BDB">
        <w:rPr>
          <w:rFonts w:ascii="Calibri" w:eastAsia="SimSun" w:hAnsi="Calibri" w:cs="Calibri"/>
          <w:kern w:val="0"/>
          <w:sz w:val="26"/>
          <w:szCs w:val="26"/>
          <w:lang w:val="ro-RO" w:eastAsia="zh-CN"/>
          <w14:ligatures w14:val="none"/>
        </w:rPr>
        <w:t xml:space="preserve"> de Consiliu Județean și obținerea avizelor necesare funcționării.</w:t>
      </w:r>
    </w:p>
    <w:p w14:paraId="0B0A0938" w14:textId="77777777" w:rsidR="003B6BDB" w:rsidRPr="003B6BDB" w:rsidRDefault="003B6BDB" w:rsidP="003B6BDB">
      <w:pPr>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bookmarkStart w:id="0" w:name="_Hlk158792178"/>
      <w:proofErr w:type="spellStart"/>
      <w:r w:rsidRPr="003B6BDB">
        <w:rPr>
          <w:rFonts w:ascii="Calibri" w:eastAsia="SimSun" w:hAnsi="Calibri" w:cs="Calibri"/>
          <w:kern w:val="0"/>
          <w:sz w:val="26"/>
          <w:szCs w:val="26"/>
          <w:lang w:eastAsia="zh-CN"/>
          <w14:ligatures w14:val="none"/>
        </w:rPr>
        <w:t>Serviciile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sociale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nou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înființate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vor</w:t>
      </w:r>
      <w:proofErr w:type="spellEnd"/>
      <w:r w:rsidRPr="003B6BDB">
        <w:rPr>
          <w:rFonts w:ascii="Calibri" w:eastAsia="SimSun" w:hAnsi="Calibri" w:cs="Calibri"/>
          <w:kern w:val="0"/>
          <w:sz w:val="26"/>
          <w:szCs w:val="26"/>
          <w:lang w:eastAsia="zh-CN"/>
          <w14:ligatures w14:val="none"/>
        </w:rPr>
        <w:t xml:space="preserve"> fi: Casa de tip familial "Neptun", cod </w:t>
      </w:r>
      <w:proofErr w:type="spellStart"/>
      <w:r w:rsidRPr="003B6BDB">
        <w:rPr>
          <w:rFonts w:ascii="Calibri" w:eastAsia="SimSun" w:hAnsi="Calibri" w:cs="Calibri"/>
          <w:kern w:val="0"/>
          <w:sz w:val="26"/>
          <w:szCs w:val="26"/>
          <w:lang w:eastAsia="zh-CN"/>
          <w14:ligatures w14:val="none"/>
        </w:rPr>
        <w:t>serviciu</w:t>
      </w:r>
      <w:proofErr w:type="spellEnd"/>
      <w:r w:rsidRPr="003B6BDB">
        <w:rPr>
          <w:rFonts w:ascii="Calibri" w:eastAsia="SimSun" w:hAnsi="Calibri" w:cs="Calibri"/>
          <w:kern w:val="0"/>
          <w:sz w:val="26"/>
          <w:szCs w:val="26"/>
          <w:lang w:eastAsia="zh-CN"/>
          <w14:ligatures w14:val="none"/>
        </w:rPr>
        <w:t xml:space="preserve"> social 8790CR-C-I, cu </w:t>
      </w:r>
      <w:proofErr w:type="spellStart"/>
      <w:r w:rsidRPr="003B6BDB">
        <w:rPr>
          <w:rFonts w:ascii="Calibri" w:eastAsia="SimSun" w:hAnsi="Calibri" w:cs="Calibri"/>
          <w:kern w:val="0"/>
          <w:sz w:val="26"/>
          <w:szCs w:val="26"/>
          <w:lang w:eastAsia="zh-CN"/>
          <w14:ligatures w14:val="none"/>
        </w:rPr>
        <w:t>sediul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localitatea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localitatea</w:t>
      </w:r>
      <w:proofErr w:type="spellEnd"/>
      <w:r w:rsidRPr="003B6BDB">
        <w:rPr>
          <w:rFonts w:ascii="Calibri" w:eastAsia="SimSun" w:hAnsi="Calibri" w:cs="Calibri"/>
          <w:kern w:val="0"/>
          <w:sz w:val="26"/>
          <w:szCs w:val="26"/>
          <w:lang w:eastAsia="zh-CN"/>
          <w14:ligatures w14:val="none"/>
        </w:rPr>
        <w:t xml:space="preserve"> Bilbor, nr. 121 B, </w:t>
      </w:r>
      <w:proofErr w:type="spellStart"/>
      <w:r w:rsidRPr="003B6BDB">
        <w:rPr>
          <w:rFonts w:ascii="Calibri" w:eastAsia="SimSun" w:hAnsi="Calibri" w:cs="Calibri"/>
          <w:kern w:val="0"/>
          <w:sz w:val="26"/>
          <w:szCs w:val="26"/>
          <w:lang w:eastAsia="zh-CN"/>
          <w14:ligatures w14:val="none"/>
        </w:rPr>
        <w:t>jud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Harghita</w:t>
      </w:r>
      <w:proofErr w:type="spellEnd"/>
      <w:r w:rsidRPr="003B6BDB">
        <w:rPr>
          <w:rFonts w:ascii="Calibri" w:eastAsia="SimSun" w:hAnsi="Calibri" w:cs="Calibri"/>
          <w:kern w:val="0"/>
          <w:sz w:val="26"/>
          <w:szCs w:val="26"/>
          <w:lang w:eastAsia="zh-CN"/>
          <w14:ligatures w14:val="none"/>
        </w:rPr>
        <w:t xml:space="preserve">, capacitate 11 </w:t>
      </w:r>
      <w:proofErr w:type="spellStart"/>
      <w:r w:rsidRPr="003B6BDB">
        <w:rPr>
          <w:rFonts w:ascii="Calibri" w:eastAsia="SimSun" w:hAnsi="Calibri" w:cs="Calibri"/>
          <w:kern w:val="0"/>
          <w:sz w:val="26"/>
          <w:szCs w:val="26"/>
          <w:lang w:eastAsia="zh-CN"/>
          <w14:ligatures w14:val="none"/>
        </w:rPr>
        <w:t>beneficiari</w:t>
      </w:r>
      <w:proofErr w:type="spellEnd"/>
      <w:r w:rsidRPr="003B6BDB">
        <w:rPr>
          <w:rFonts w:ascii="Calibri" w:eastAsia="SimSun" w:hAnsi="Calibri" w:cs="Calibri"/>
          <w:kern w:val="0"/>
          <w:sz w:val="26"/>
          <w:szCs w:val="26"/>
          <w:lang w:eastAsia="zh-CN"/>
          <w14:ligatures w14:val="none"/>
        </w:rPr>
        <w:t xml:space="preserve">; Casa de tip familial "Saturn", cod </w:t>
      </w:r>
      <w:proofErr w:type="spellStart"/>
      <w:r w:rsidRPr="003B6BDB">
        <w:rPr>
          <w:rFonts w:ascii="Calibri" w:eastAsia="SimSun" w:hAnsi="Calibri" w:cs="Calibri"/>
          <w:kern w:val="0"/>
          <w:sz w:val="26"/>
          <w:szCs w:val="26"/>
          <w:lang w:eastAsia="zh-CN"/>
          <w14:ligatures w14:val="none"/>
        </w:rPr>
        <w:t>serviciu</w:t>
      </w:r>
      <w:proofErr w:type="spellEnd"/>
      <w:r w:rsidRPr="003B6BDB">
        <w:rPr>
          <w:rFonts w:ascii="Calibri" w:eastAsia="SimSun" w:hAnsi="Calibri" w:cs="Calibri"/>
          <w:kern w:val="0"/>
          <w:sz w:val="26"/>
          <w:szCs w:val="26"/>
          <w:lang w:eastAsia="zh-CN"/>
          <w14:ligatures w14:val="none"/>
        </w:rPr>
        <w:t xml:space="preserve"> social 8790CR-C-I, </w:t>
      </w:r>
      <w:proofErr w:type="spellStart"/>
      <w:r w:rsidRPr="003B6BDB">
        <w:rPr>
          <w:rFonts w:ascii="Calibri" w:eastAsia="SimSun" w:hAnsi="Calibri" w:cs="Calibri"/>
          <w:kern w:val="0"/>
          <w:sz w:val="26"/>
          <w:szCs w:val="26"/>
          <w:lang w:eastAsia="zh-CN"/>
          <w14:ligatures w14:val="none"/>
        </w:rPr>
        <w:t>sediul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lastRenderedPageBreak/>
        <w:t>localitatea</w:t>
      </w:r>
      <w:proofErr w:type="spellEnd"/>
      <w:r w:rsidRPr="003B6BDB">
        <w:rPr>
          <w:rFonts w:ascii="Calibri" w:eastAsia="SimSun" w:hAnsi="Calibri" w:cs="Calibri"/>
          <w:kern w:val="0"/>
          <w:sz w:val="26"/>
          <w:szCs w:val="26"/>
          <w:lang w:eastAsia="zh-CN"/>
          <w14:ligatures w14:val="none"/>
        </w:rPr>
        <w:t xml:space="preserve"> Bilbor, nr. 121 C, </w:t>
      </w:r>
      <w:proofErr w:type="spellStart"/>
      <w:r w:rsidRPr="003B6BDB">
        <w:rPr>
          <w:rFonts w:ascii="Calibri" w:eastAsia="SimSun" w:hAnsi="Calibri" w:cs="Calibri"/>
          <w:kern w:val="0"/>
          <w:sz w:val="26"/>
          <w:szCs w:val="26"/>
          <w:lang w:eastAsia="zh-CN"/>
          <w14:ligatures w14:val="none"/>
        </w:rPr>
        <w:t>jud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Harghita</w:t>
      </w:r>
      <w:proofErr w:type="spellEnd"/>
      <w:r w:rsidRPr="003B6BDB">
        <w:rPr>
          <w:rFonts w:ascii="Calibri" w:eastAsia="SimSun" w:hAnsi="Calibri" w:cs="Calibri"/>
          <w:kern w:val="0"/>
          <w:sz w:val="26"/>
          <w:szCs w:val="26"/>
          <w:lang w:eastAsia="zh-CN"/>
          <w14:ligatures w14:val="none"/>
        </w:rPr>
        <w:t xml:space="preserve">, capacitate 12 </w:t>
      </w:r>
      <w:proofErr w:type="spellStart"/>
      <w:r w:rsidRPr="003B6BDB">
        <w:rPr>
          <w:rFonts w:ascii="Calibri" w:eastAsia="SimSun" w:hAnsi="Calibri" w:cs="Calibri"/>
          <w:kern w:val="0"/>
          <w:sz w:val="26"/>
          <w:szCs w:val="26"/>
          <w:lang w:eastAsia="zh-CN"/>
          <w14:ligatures w14:val="none"/>
        </w:rPr>
        <w:t>beneficiari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consiliere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sprijin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p</w:t>
      </w:r>
      <w:proofErr w:type="spellStart"/>
      <w:r w:rsidRPr="003B6BDB">
        <w:rPr>
          <w:rFonts w:ascii="Calibri" w:eastAsia="SimSun" w:hAnsi="Calibri" w:cs="Calibri"/>
          <w:kern w:val="0"/>
          <w:sz w:val="26"/>
          <w:szCs w:val="26"/>
          <w:lang w:val="ro-RO" w:eastAsia="zh-CN"/>
          <w14:ligatures w14:val="none"/>
        </w:rPr>
        <w:t>ărinți</w:t>
      </w:r>
      <w:proofErr w:type="spellEnd"/>
      <w:r w:rsidRPr="003B6BDB">
        <w:rPr>
          <w:rFonts w:ascii="Calibri" w:eastAsia="SimSun" w:hAnsi="Calibri" w:cs="Calibri"/>
          <w:kern w:val="0"/>
          <w:sz w:val="26"/>
          <w:szCs w:val="26"/>
          <w:lang w:val="ro-RO" w:eastAsia="zh-CN"/>
          <w14:ligatures w14:val="none"/>
        </w:rPr>
        <w:t xml:space="preserve"> și copii Bilbor, cod serviciu social 8891 CZ-F-I, sediul în localitatea Bilbor, nr. 121 A, jud. Harghita, capacitate 50 de beneficiari. </w:t>
      </w:r>
    </w:p>
    <w:p w14:paraId="1B106537"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bookmarkStart w:id="1" w:name="_Hlk158792227"/>
      <w:bookmarkEnd w:id="0"/>
      <w:r w:rsidRPr="003B6BDB">
        <w:rPr>
          <w:rFonts w:ascii="Calibri" w:eastAsia="SimSun" w:hAnsi="Calibri" w:cs="Calibri"/>
          <w:kern w:val="0"/>
          <w:sz w:val="26"/>
          <w:szCs w:val="26"/>
          <w:lang w:eastAsia="zh-CN"/>
          <w14:ligatures w14:val="none"/>
        </w:rPr>
        <w:t xml:space="preserve">      Cele </w:t>
      </w:r>
      <w:proofErr w:type="spellStart"/>
      <w:r w:rsidRPr="003B6BDB">
        <w:rPr>
          <w:rFonts w:ascii="Calibri" w:eastAsia="SimSun" w:hAnsi="Calibri" w:cs="Calibri"/>
          <w:kern w:val="0"/>
          <w:sz w:val="26"/>
          <w:szCs w:val="26"/>
          <w:lang w:eastAsia="zh-CN"/>
          <w14:ligatures w14:val="none"/>
        </w:rPr>
        <w:t>trei</w:t>
      </w:r>
      <w:proofErr w:type="spellEnd"/>
      <w:r w:rsidRPr="003B6BDB">
        <w:rPr>
          <w:rFonts w:ascii="Calibri" w:eastAsia="SimSun" w:hAnsi="Calibri" w:cs="Calibri"/>
          <w:kern w:val="0"/>
          <w:sz w:val="26"/>
          <w:szCs w:val="26"/>
          <w:lang w:eastAsia="zh-CN"/>
          <w14:ligatures w14:val="none"/>
        </w:rPr>
        <w:t xml:space="preserve"> servicii </w:t>
      </w:r>
      <w:proofErr w:type="spellStart"/>
      <w:r w:rsidRPr="003B6BDB">
        <w:rPr>
          <w:rFonts w:ascii="Calibri" w:eastAsia="SimSun" w:hAnsi="Calibri" w:cs="Calibri"/>
          <w:kern w:val="0"/>
          <w:sz w:val="26"/>
          <w:szCs w:val="26"/>
          <w:lang w:eastAsia="zh-CN"/>
          <w14:ligatures w14:val="none"/>
        </w:rPr>
        <w:t>sociale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nou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înființate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împreun</w:t>
      </w:r>
      <w:proofErr w:type="spellEnd"/>
      <w:r w:rsidRPr="003B6BDB">
        <w:rPr>
          <w:rFonts w:ascii="Calibri" w:eastAsia="SimSun" w:hAnsi="Calibri" w:cs="Calibri"/>
          <w:kern w:val="0"/>
          <w:sz w:val="26"/>
          <w:szCs w:val="26"/>
          <w:lang w:val="ro-RO" w:eastAsia="zh-CN"/>
          <w14:ligatures w14:val="none"/>
        </w:rPr>
        <w:t xml:space="preserve">ă cu Casa de tip </w:t>
      </w:r>
      <w:proofErr w:type="spellStart"/>
      <w:r w:rsidRPr="003B6BDB">
        <w:rPr>
          <w:rFonts w:ascii="Calibri" w:eastAsia="SimSun" w:hAnsi="Calibri" w:cs="Calibri"/>
          <w:kern w:val="0"/>
          <w:sz w:val="26"/>
          <w:szCs w:val="26"/>
          <w:lang w:val="ro-RO" w:eastAsia="zh-CN"/>
          <w14:ligatures w14:val="none"/>
        </w:rPr>
        <w:t>familal</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Subcetate</w:t>
      </w:r>
      <w:proofErr w:type="spellEnd"/>
      <w:r w:rsidRPr="003B6BDB">
        <w:rPr>
          <w:rFonts w:ascii="Calibri" w:eastAsia="SimSun" w:hAnsi="Calibri" w:cs="Calibri"/>
          <w:kern w:val="0"/>
          <w:sz w:val="26"/>
          <w:szCs w:val="26"/>
          <w:lang w:val="ro-RO" w:eastAsia="zh-CN"/>
          <w14:ligatures w14:val="none"/>
        </w:rPr>
        <w:t>, vor face parte din cadrul Complexului de servicii Bilbor.</w:t>
      </w:r>
    </w:p>
    <w:bookmarkEnd w:id="1"/>
    <w:p w14:paraId="5F07A77A"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Având în vedere faptul că numărul beneficiarilor din serviciile de tip rezidențial a scăzut în mod constant în ultimii ani, luând în considerare referatul nr. 51994/2023          al </w:t>
      </w:r>
      <w:proofErr w:type="spellStart"/>
      <w:r w:rsidRPr="003B6BDB">
        <w:rPr>
          <w:rFonts w:ascii="Calibri" w:eastAsia="SimSun" w:hAnsi="Calibri" w:cs="Calibri"/>
          <w:kern w:val="0"/>
          <w:sz w:val="26"/>
          <w:szCs w:val="26"/>
          <w:lang w:val="ro-RO" w:eastAsia="zh-CN"/>
          <w14:ligatures w14:val="none"/>
        </w:rPr>
        <w:t>conduceriii</w:t>
      </w:r>
      <w:proofErr w:type="spellEnd"/>
      <w:r w:rsidRPr="003B6BDB">
        <w:rPr>
          <w:rFonts w:ascii="Calibri" w:eastAsia="SimSun" w:hAnsi="Calibri" w:cs="Calibri"/>
          <w:kern w:val="0"/>
          <w:sz w:val="26"/>
          <w:szCs w:val="26"/>
          <w:lang w:val="ro-RO" w:eastAsia="zh-CN"/>
          <w14:ligatures w14:val="none"/>
        </w:rPr>
        <w:t xml:space="preserve"> Centrului de plasament de tip familial nr. 1 Cristuru Secuiesc, se impune desființarea următoarelor case de tip familial: al Casei de tip familial nr. 4 cu sediul în localitatea Cristuru Secuiesc, str. Kossuth Lajos bl. C2 ap. 6, jud. Harghita și al Casei de tip familial nr. 5, cu sediul în localitatea Cristuru Secuiesc, str. Kossuth Lajos, Bl. F1, ap. 13, aparținând Centrului de plasament de tip familial nr. 1 Cristuru Secuiesc, precum și al Casei de tip familial cu sediul în mun. Miercurea Ciuc, str. Prieteniei nr. 10, aparținând Complexului de servicii Miercurea Ciuc.</w:t>
      </w:r>
    </w:p>
    <w:p w14:paraId="43B0CB83"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ab/>
      </w:r>
      <w:proofErr w:type="spellStart"/>
      <w:r w:rsidRPr="003B6BDB">
        <w:rPr>
          <w:rFonts w:ascii="Calibri" w:eastAsia="SimSun" w:hAnsi="Calibri" w:cs="Calibri"/>
          <w:kern w:val="0"/>
          <w:sz w:val="26"/>
          <w:szCs w:val="26"/>
          <w:lang w:eastAsia="zh-CN"/>
          <w14:ligatures w14:val="none"/>
        </w:rPr>
        <w:t>Datorit</w:t>
      </w:r>
      <w:proofErr w:type="spellEnd"/>
      <w:r w:rsidRPr="003B6BDB">
        <w:rPr>
          <w:rFonts w:ascii="Calibri" w:eastAsia="SimSun" w:hAnsi="Calibri" w:cs="Calibri"/>
          <w:kern w:val="0"/>
          <w:sz w:val="26"/>
          <w:szCs w:val="26"/>
          <w:lang w:val="ro-RO" w:eastAsia="zh-CN"/>
          <w14:ligatures w14:val="none"/>
        </w:rPr>
        <w:t xml:space="preserve">ă: închideri Centrului de plasament Bilbor și a înființării celor trei servicii sociale care vor face parte din Complexul de servicii Bilbor, a desființării celor trei case de tip familial prevăzute mai sus se impune înlocuirea Anexelor nr. 2, nr. 4, nr. 5, nr. 9 și nr. 17  la Regulamentul de organizare și funcționare al Direcției Generale de Asistență Socială și Protecția Copilului Harghita, reprezentând Regulamentul de organizare și funcționare al Centrului de plasament de tip familial nr. 1 Cristuru Secuiesc, Casei de tip familial </w:t>
      </w:r>
      <w:proofErr w:type="spellStart"/>
      <w:r w:rsidRPr="003B6BDB">
        <w:rPr>
          <w:rFonts w:ascii="Calibri" w:eastAsia="SimSun" w:hAnsi="Calibri" w:cs="Calibri"/>
          <w:kern w:val="0"/>
          <w:sz w:val="26"/>
          <w:szCs w:val="26"/>
          <w:lang w:val="ro-RO" w:eastAsia="zh-CN"/>
          <w14:ligatures w14:val="none"/>
        </w:rPr>
        <w:t>Subcetate</w:t>
      </w:r>
      <w:proofErr w:type="spellEnd"/>
      <w:r w:rsidRPr="003B6BDB">
        <w:rPr>
          <w:rFonts w:ascii="Calibri" w:eastAsia="SimSun" w:hAnsi="Calibri" w:cs="Calibri"/>
          <w:kern w:val="0"/>
          <w:sz w:val="26"/>
          <w:szCs w:val="26"/>
          <w:lang w:val="ro-RO" w:eastAsia="zh-CN"/>
          <w14:ligatures w14:val="none"/>
        </w:rPr>
        <w:t xml:space="preserve">, Centrului de Plasament Bilbor, Caselor de tip </w:t>
      </w:r>
      <w:proofErr w:type="spellStart"/>
      <w:r w:rsidRPr="003B6BDB">
        <w:rPr>
          <w:rFonts w:ascii="Calibri" w:eastAsia="SimSun" w:hAnsi="Calibri" w:cs="Calibri"/>
          <w:kern w:val="0"/>
          <w:sz w:val="26"/>
          <w:szCs w:val="26"/>
          <w:lang w:val="ro-RO" w:eastAsia="zh-CN"/>
          <w14:ligatures w14:val="none"/>
        </w:rPr>
        <w:t>familal</w:t>
      </w:r>
      <w:proofErr w:type="spellEnd"/>
      <w:r w:rsidRPr="003B6BDB">
        <w:rPr>
          <w:rFonts w:ascii="Calibri" w:eastAsia="SimSun" w:hAnsi="Calibri" w:cs="Calibri"/>
          <w:kern w:val="0"/>
          <w:sz w:val="26"/>
          <w:szCs w:val="26"/>
          <w:lang w:val="ro-RO" w:eastAsia="zh-CN"/>
          <w14:ligatures w14:val="none"/>
        </w:rPr>
        <w:t xml:space="preserve">  din cadrul Complexului de servicii Miercurea Ciuc; Locuinței protejate minim pentru persoane adulte cu dizabilități Nicolești, cu Regulamentul de organizare și funcționare al Centrului de plasament de tip familial nr. 1 Cristuru Secuiesc, Casei de tip familial </w:t>
      </w:r>
      <w:proofErr w:type="spellStart"/>
      <w:r w:rsidRPr="003B6BDB">
        <w:rPr>
          <w:rFonts w:ascii="Calibri" w:eastAsia="SimSun" w:hAnsi="Calibri" w:cs="Calibri"/>
          <w:kern w:val="0"/>
          <w:sz w:val="26"/>
          <w:szCs w:val="26"/>
          <w:lang w:val="ro-RO" w:eastAsia="zh-CN"/>
          <w14:ligatures w14:val="none"/>
        </w:rPr>
        <w:t>Subcetate</w:t>
      </w:r>
      <w:proofErr w:type="spellEnd"/>
      <w:r w:rsidRPr="003B6BDB">
        <w:rPr>
          <w:rFonts w:ascii="Calibri" w:eastAsia="SimSun" w:hAnsi="Calibri" w:cs="Calibri"/>
          <w:kern w:val="0"/>
          <w:sz w:val="26"/>
          <w:szCs w:val="26"/>
          <w:lang w:val="ro-RO" w:eastAsia="zh-CN"/>
          <w14:ligatures w14:val="none"/>
        </w:rPr>
        <w:t xml:space="preserve">, Caselor de tip familial Neptun și Saturn din cadrul Complexului de servicii Bilbor, Caselor de tip familial din cadrul Complexului de servicii Miercurea Ciuc, Regulamentul de organizare și funcționare al Centrului de consiliere și sprijin pentru părinți și copii Bilbor. </w:t>
      </w:r>
    </w:p>
    <w:p w14:paraId="707C3269" w14:textId="77777777" w:rsidR="003B6BDB" w:rsidRPr="003B6BDB" w:rsidRDefault="003B6BDB" w:rsidP="003B6BDB">
      <w:pPr>
        <w:tabs>
          <w:tab w:val="left" w:pos="360"/>
        </w:tabs>
        <w:autoSpaceDE w:val="0"/>
        <w:autoSpaceDN w:val="0"/>
        <w:adjustRightInd w:val="0"/>
        <w:spacing w:after="0" w:line="240" w:lineRule="auto"/>
        <w:jc w:val="both"/>
        <w:rPr>
          <w:rFonts w:ascii="Calibri" w:eastAsia="Times New Roman" w:hAnsi="Calibri" w:cs="Calibri"/>
          <w:b/>
          <w:bCs/>
          <w:kern w:val="0"/>
          <w:sz w:val="26"/>
          <w:szCs w:val="26"/>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ab/>
        <w:t xml:space="preserve">Potrivit prevederilor art.21 din cadrul Legii nr.7/2023 privind </w:t>
      </w:r>
      <w:proofErr w:type="spellStart"/>
      <w:r w:rsidRPr="003B6BDB">
        <w:rPr>
          <w:rFonts w:ascii="Calibri" w:eastAsia="SimSun" w:hAnsi="Calibri" w:cs="Times New Roman"/>
          <w:kern w:val="0"/>
          <w:sz w:val="26"/>
          <w:szCs w:val="26"/>
          <w:lang w:val="ro-RO" w:eastAsia="zh-CN"/>
          <w14:ligatures w14:val="none"/>
        </w:rPr>
        <w:t>susţinerea</w:t>
      </w:r>
      <w:proofErr w:type="spellEnd"/>
      <w:r w:rsidRPr="003B6BDB">
        <w:rPr>
          <w:rFonts w:ascii="Calibri" w:eastAsia="SimSun" w:hAnsi="Calibri" w:cs="Times New Roman"/>
          <w:kern w:val="0"/>
          <w:sz w:val="26"/>
          <w:szCs w:val="26"/>
          <w:lang w:val="ro-RO" w:eastAsia="zh-CN"/>
          <w14:ligatures w14:val="none"/>
        </w:rPr>
        <w:t xml:space="preserve"> procesului de </w:t>
      </w:r>
      <w:proofErr w:type="spellStart"/>
      <w:r w:rsidRPr="003B6BDB">
        <w:rPr>
          <w:rFonts w:ascii="Calibri" w:eastAsia="SimSun" w:hAnsi="Calibri" w:cs="Times New Roman"/>
          <w:kern w:val="0"/>
          <w:sz w:val="26"/>
          <w:szCs w:val="26"/>
          <w:lang w:val="ro-RO" w:eastAsia="zh-CN"/>
          <w14:ligatures w14:val="none"/>
        </w:rPr>
        <w:t>dezinstituţionalizare</w:t>
      </w:r>
      <w:proofErr w:type="spellEnd"/>
      <w:r w:rsidRPr="003B6BDB">
        <w:rPr>
          <w:rFonts w:ascii="Calibri" w:eastAsia="SimSun" w:hAnsi="Calibri" w:cs="Times New Roman"/>
          <w:kern w:val="0"/>
          <w:sz w:val="26"/>
          <w:szCs w:val="26"/>
          <w:lang w:val="ro-RO" w:eastAsia="zh-CN"/>
          <w14:ligatures w14:val="none"/>
        </w:rPr>
        <w:t xml:space="preserve"> a persoanelor adulte cu </w:t>
      </w:r>
      <w:proofErr w:type="spellStart"/>
      <w:r w:rsidRPr="003B6BDB">
        <w:rPr>
          <w:rFonts w:ascii="Calibri" w:eastAsia="SimSun" w:hAnsi="Calibri" w:cs="Times New Roman"/>
          <w:kern w:val="0"/>
          <w:sz w:val="26"/>
          <w:szCs w:val="26"/>
          <w:lang w:val="ro-RO" w:eastAsia="zh-CN"/>
          <w14:ligatures w14:val="none"/>
        </w:rPr>
        <w:t>dizabilităţi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aplicarea unor măsuri de accelerare a acestuia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prevenire a </w:t>
      </w:r>
      <w:proofErr w:type="spellStart"/>
      <w:r w:rsidRPr="003B6BDB">
        <w:rPr>
          <w:rFonts w:ascii="Calibri" w:eastAsia="SimSun" w:hAnsi="Calibri" w:cs="Times New Roman"/>
          <w:kern w:val="0"/>
          <w:sz w:val="26"/>
          <w:szCs w:val="26"/>
          <w:lang w:val="ro-RO" w:eastAsia="zh-CN"/>
          <w14:ligatures w14:val="none"/>
        </w:rPr>
        <w:t>instituţionalizării</w:t>
      </w:r>
      <w:proofErr w:type="spellEnd"/>
      <w:r w:rsidRPr="003B6BDB">
        <w:rPr>
          <w:rFonts w:ascii="Calibri" w:eastAsia="SimSun" w:hAnsi="Calibri" w:cs="Times New Roman"/>
          <w:kern w:val="0"/>
          <w:sz w:val="26"/>
          <w:szCs w:val="26"/>
          <w:lang w:val="ro-RO" w:eastAsia="zh-CN"/>
          <w14:ligatures w14:val="none"/>
        </w:rPr>
        <w:t xml:space="preserv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pentru modificarea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completarea unor acte normative: ”În vederea asigurării unei administrări corecte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eficiente a </w:t>
      </w:r>
      <w:proofErr w:type="spellStart"/>
      <w:r w:rsidRPr="003B6BDB">
        <w:rPr>
          <w:rFonts w:ascii="Calibri" w:eastAsia="SimSun" w:hAnsi="Calibri" w:cs="Times New Roman"/>
          <w:kern w:val="0"/>
          <w:sz w:val="26"/>
          <w:szCs w:val="26"/>
          <w:lang w:val="ro-RO" w:eastAsia="zh-CN"/>
          <w14:ligatures w14:val="none"/>
        </w:rPr>
        <w:t>reţelei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locuinţe</w:t>
      </w:r>
      <w:proofErr w:type="spellEnd"/>
      <w:r w:rsidRPr="003B6BDB">
        <w:rPr>
          <w:rFonts w:ascii="Calibri" w:eastAsia="SimSun" w:hAnsi="Calibri" w:cs="Times New Roman"/>
          <w:kern w:val="0"/>
          <w:sz w:val="26"/>
          <w:szCs w:val="26"/>
          <w:lang w:val="ro-RO" w:eastAsia="zh-CN"/>
          <w14:ligatures w14:val="none"/>
        </w:rPr>
        <w:t xml:space="preserve"> incluzive în comunitate, începând cu 1 ianuarie 2024, </w:t>
      </w:r>
      <w:proofErr w:type="spellStart"/>
      <w:r w:rsidRPr="003B6BDB">
        <w:rPr>
          <w:rFonts w:ascii="Calibri" w:eastAsia="SimSun" w:hAnsi="Calibri" w:cs="Times New Roman"/>
          <w:kern w:val="0"/>
          <w:sz w:val="26"/>
          <w:szCs w:val="26"/>
          <w:lang w:val="ro-RO" w:eastAsia="zh-CN"/>
          <w14:ligatures w14:val="none"/>
        </w:rPr>
        <w:t>direcţiile</w:t>
      </w:r>
      <w:proofErr w:type="spellEnd"/>
      <w:r w:rsidRPr="003B6BDB">
        <w:rPr>
          <w:rFonts w:ascii="Calibri" w:eastAsia="SimSun" w:hAnsi="Calibri" w:cs="Times New Roman"/>
          <w:kern w:val="0"/>
          <w:sz w:val="26"/>
          <w:szCs w:val="26"/>
          <w:lang w:val="ro-RO" w:eastAsia="zh-CN"/>
          <w14:ligatures w14:val="none"/>
        </w:rPr>
        <w:t xml:space="preserve"> generale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w:t>
      </w:r>
      <w:proofErr w:type="spellStart"/>
      <w:r w:rsidRPr="003B6BDB">
        <w:rPr>
          <w:rFonts w:ascii="Calibri" w:eastAsia="SimSun" w:hAnsi="Calibri" w:cs="Times New Roman"/>
          <w:kern w:val="0"/>
          <w:sz w:val="26"/>
          <w:szCs w:val="26"/>
          <w:lang w:val="ro-RO" w:eastAsia="zh-CN"/>
          <w14:ligatures w14:val="none"/>
        </w:rPr>
        <w:t>judeţene</w:t>
      </w:r>
      <w:proofErr w:type="spellEnd"/>
      <w:r w:rsidRPr="003B6BDB">
        <w:rPr>
          <w:rFonts w:ascii="Calibri" w:eastAsia="SimSun" w:hAnsi="Calibri" w:cs="Times New Roman"/>
          <w:kern w:val="0"/>
          <w:sz w:val="26"/>
          <w:szCs w:val="26"/>
          <w:lang w:val="ro-RO" w:eastAsia="zh-CN"/>
          <w14:ligatures w14:val="none"/>
        </w:rPr>
        <w:t xml:space="preserve">, respectiv ale sectoarelor municipiului </w:t>
      </w:r>
      <w:proofErr w:type="spellStart"/>
      <w:r w:rsidRPr="003B6BDB">
        <w:rPr>
          <w:rFonts w:ascii="Calibri" w:eastAsia="SimSun" w:hAnsi="Calibri" w:cs="Times New Roman"/>
          <w:kern w:val="0"/>
          <w:sz w:val="26"/>
          <w:szCs w:val="26"/>
          <w:lang w:val="ro-RO" w:eastAsia="zh-CN"/>
          <w14:ligatures w14:val="none"/>
        </w:rPr>
        <w:t>Bucureşti</w:t>
      </w:r>
      <w:proofErr w:type="spellEnd"/>
      <w:r w:rsidRPr="003B6BDB">
        <w:rPr>
          <w:rFonts w:ascii="Calibri" w:eastAsia="SimSun" w:hAnsi="Calibri" w:cs="Times New Roman"/>
          <w:kern w:val="0"/>
          <w:sz w:val="26"/>
          <w:szCs w:val="26"/>
          <w:lang w:val="ro-RO" w:eastAsia="zh-CN"/>
          <w14:ligatures w14:val="none"/>
        </w:rPr>
        <w:t xml:space="preserve"> organizează </w:t>
      </w:r>
      <w:r w:rsidRPr="003B6BDB">
        <w:rPr>
          <w:rFonts w:ascii="Calibri" w:eastAsia="SimSun" w:hAnsi="Calibri" w:cs="Times New Roman"/>
          <w:b/>
          <w:bCs/>
          <w:kern w:val="0"/>
          <w:sz w:val="26"/>
          <w:szCs w:val="26"/>
          <w:lang w:val="ro-RO" w:eastAsia="zh-CN"/>
          <w14:ligatures w14:val="none"/>
        </w:rPr>
        <w:t>compartimentul locuire incluzivă</w:t>
      </w:r>
      <w:r w:rsidRPr="003B6BDB">
        <w:rPr>
          <w:rFonts w:ascii="Calibri" w:eastAsia="SimSun" w:hAnsi="Calibri" w:cs="Times New Roman"/>
          <w:kern w:val="0"/>
          <w:sz w:val="26"/>
          <w:szCs w:val="26"/>
          <w:lang w:val="ro-RO" w:eastAsia="zh-CN"/>
          <w14:ligatures w14:val="none"/>
        </w:rPr>
        <w:t xml:space="preserve">, potrivit art. 11 alin. (3) din anexa nr. 1 la Hotărârea Guvernului nr. 797/2017 pentru aprobarea regulamentelor-cadru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cu modificările ulterioare.” Astfel, </w:t>
      </w:r>
      <w:r w:rsidRPr="003B6BDB">
        <w:rPr>
          <w:rFonts w:ascii="Calibri" w:eastAsia="Calibri" w:hAnsi="Calibri" w:cs="Calibri"/>
          <w:sz w:val="26"/>
          <w:szCs w:val="26"/>
          <w:lang w:val="hu-HU"/>
          <w14:ligatures w14:val="none"/>
        </w:rPr>
        <w:t xml:space="preserve">propunem înființarea </w:t>
      </w:r>
      <w:proofErr w:type="spellStart"/>
      <w:r w:rsidRPr="003B6BDB">
        <w:rPr>
          <w:rFonts w:ascii="Calibri" w:eastAsia="Times New Roman" w:hAnsi="Calibri" w:cs="Calibri"/>
          <w:b/>
          <w:bCs/>
          <w:kern w:val="0"/>
          <w:sz w:val="26"/>
          <w:szCs w:val="26"/>
          <w14:ligatures w14:val="none"/>
        </w:rPr>
        <w:t>Compartimentului</w:t>
      </w:r>
      <w:proofErr w:type="spellEnd"/>
      <w:r w:rsidRPr="003B6BDB">
        <w:rPr>
          <w:rFonts w:ascii="Calibri" w:eastAsia="Times New Roman" w:hAnsi="Calibri" w:cs="Calibri"/>
          <w:b/>
          <w:bCs/>
          <w:kern w:val="0"/>
          <w:sz w:val="26"/>
          <w:szCs w:val="26"/>
          <w14:ligatures w14:val="none"/>
        </w:rPr>
        <w:t xml:space="preserve"> </w:t>
      </w:r>
      <w:proofErr w:type="spellStart"/>
      <w:r w:rsidRPr="003B6BDB">
        <w:rPr>
          <w:rFonts w:ascii="Calibri" w:eastAsia="Times New Roman" w:hAnsi="Calibri" w:cs="Calibri"/>
          <w:b/>
          <w:bCs/>
          <w:kern w:val="0"/>
          <w:sz w:val="26"/>
          <w:szCs w:val="26"/>
          <w14:ligatures w14:val="none"/>
        </w:rPr>
        <w:t>Locuire</w:t>
      </w:r>
      <w:proofErr w:type="spellEnd"/>
      <w:r w:rsidRPr="003B6BDB">
        <w:rPr>
          <w:rFonts w:ascii="Calibri" w:eastAsia="Times New Roman" w:hAnsi="Calibri" w:cs="Calibri"/>
          <w:b/>
          <w:bCs/>
          <w:kern w:val="0"/>
          <w:sz w:val="26"/>
          <w:szCs w:val="26"/>
          <w14:ligatures w14:val="none"/>
        </w:rPr>
        <w:t xml:space="preserve"> </w:t>
      </w:r>
      <w:proofErr w:type="spellStart"/>
      <w:r w:rsidRPr="003B6BDB">
        <w:rPr>
          <w:rFonts w:ascii="Calibri" w:eastAsia="Times New Roman" w:hAnsi="Calibri" w:cs="Calibri"/>
          <w:b/>
          <w:bCs/>
          <w:kern w:val="0"/>
          <w:sz w:val="26"/>
          <w:szCs w:val="26"/>
          <w14:ligatures w14:val="none"/>
        </w:rPr>
        <w:t>incluzivă</w:t>
      </w:r>
      <w:proofErr w:type="spellEnd"/>
      <w:r w:rsidRPr="003B6BDB">
        <w:rPr>
          <w:rFonts w:ascii="Calibri" w:eastAsia="Times New Roman" w:hAnsi="Calibri" w:cs="Calibri"/>
          <w:b/>
          <w:bCs/>
          <w:kern w:val="0"/>
          <w:sz w:val="26"/>
          <w:szCs w:val="26"/>
          <w14:ligatures w14:val="none"/>
        </w:rPr>
        <w:t xml:space="preserve"> </w:t>
      </w:r>
      <w:r w:rsidRPr="003B6BDB">
        <w:rPr>
          <w:rFonts w:ascii="Calibri" w:eastAsia="Times New Roman" w:hAnsi="Calibri" w:cs="Calibri"/>
          <w:kern w:val="0"/>
          <w:sz w:val="26"/>
          <w:szCs w:val="26"/>
          <w14:ligatures w14:val="none"/>
        </w:rPr>
        <w:t xml:space="preserve">care </w:t>
      </w:r>
      <w:r w:rsidRPr="003B6BDB">
        <w:rPr>
          <w:rFonts w:ascii="Calibri" w:eastAsia="SimSun" w:hAnsi="Calibri" w:cs="Times New Roman"/>
          <w:kern w:val="0"/>
          <w:sz w:val="26"/>
          <w:szCs w:val="26"/>
          <w:lang w:val="ro-RO" w:eastAsia="zh-CN"/>
          <w14:ligatures w14:val="none"/>
        </w:rPr>
        <w:t xml:space="preserve">va intra în componența </w:t>
      </w:r>
      <w:r w:rsidRPr="003B6BDB">
        <w:rPr>
          <w:rFonts w:ascii="Calibri" w:eastAsia="SimSun" w:hAnsi="Calibri" w:cs="Times New Roman"/>
          <w:b/>
          <w:bCs/>
          <w:kern w:val="0"/>
          <w:sz w:val="26"/>
          <w:szCs w:val="26"/>
          <w:lang w:val="ro-RO" w:eastAsia="zh-CN"/>
          <w14:ligatures w14:val="none"/>
        </w:rPr>
        <w:t>Serviciului</w:t>
      </w: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pentru</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îngrijire</w:t>
      </w:r>
      <w:proofErr w:type="spellEnd"/>
      <w:r w:rsidRPr="003B6BDB">
        <w:rPr>
          <w:rFonts w:ascii="Calibri" w:eastAsia="SimSun" w:hAnsi="Calibri" w:cs="Calibri"/>
          <w:b/>
          <w:bCs/>
          <w:kern w:val="0"/>
          <w:sz w:val="26"/>
          <w:szCs w:val="26"/>
          <w:lang w:eastAsia="zh-CN"/>
          <w14:ligatures w14:val="none"/>
        </w:rPr>
        <w:t xml:space="preserve"> de tip </w:t>
      </w:r>
      <w:proofErr w:type="spellStart"/>
      <w:r w:rsidRPr="003B6BDB">
        <w:rPr>
          <w:rFonts w:ascii="Calibri" w:eastAsia="SimSun" w:hAnsi="Calibri" w:cs="Calibri"/>
          <w:b/>
          <w:bCs/>
          <w:kern w:val="0"/>
          <w:sz w:val="26"/>
          <w:szCs w:val="26"/>
          <w:lang w:eastAsia="zh-CN"/>
          <w14:ligatures w14:val="none"/>
        </w:rPr>
        <w:t>rezidențial</w:t>
      </w:r>
      <w:proofErr w:type="spellEnd"/>
      <w:r w:rsidRPr="003B6BDB">
        <w:rPr>
          <w:rFonts w:ascii="Calibri" w:eastAsia="SimSun" w:hAnsi="Calibri" w:cs="Calibri"/>
          <w:b/>
          <w:bCs/>
          <w:kern w:val="0"/>
          <w:sz w:val="26"/>
          <w:szCs w:val="26"/>
          <w:lang w:eastAsia="zh-CN"/>
          <w14:ligatures w14:val="none"/>
        </w:rPr>
        <w:t xml:space="preserve">, de tip familial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comunitar</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adulți</w:t>
      </w:r>
      <w:proofErr w:type="spellEnd"/>
      <w:r w:rsidRPr="003B6BDB">
        <w:rPr>
          <w:rFonts w:ascii="Calibri" w:eastAsia="SimSun" w:hAnsi="Calibri" w:cs="Calibri"/>
          <w:b/>
          <w:bCs/>
          <w:kern w:val="0"/>
          <w:sz w:val="26"/>
          <w:szCs w:val="26"/>
          <w:lang w:eastAsia="zh-CN"/>
          <w14:ligatures w14:val="none"/>
        </w:rPr>
        <w:t xml:space="preserve">. Management de </w:t>
      </w:r>
      <w:proofErr w:type="spellStart"/>
      <w:r w:rsidRPr="003B6BDB">
        <w:rPr>
          <w:rFonts w:ascii="Calibri" w:eastAsia="SimSun" w:hAnsi="Calibri" w:cs="Calibri"/>
          <w:b/>
          <w:bCs/>
          <w:kern w:val="0"/>
          <w:sz w:val="26"/>
          <w:szCs w:val="26"/>
          <w:lang w:eastAsia="zh-CN"/>
          <w14:ligatures w14:val="none"/>
        </w:rPr>
        <w:t>caz</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adulți</w:t>
      </w:r>
      <w:proofErr w:type="spellEnd"/>
      <w:r w:rsidRPr="003B6BDB">
        <w:rPr>
          <w:rFonts w:ascii="Calibri" w:eastAsia="Times New Roman" w:hAnsi="Calibri" w:cs="Calibri"/>
          <w:b/>
          <w:bCs/>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respectiv</w:t>
      </w:r>
      <w:proofErr w:type="spellEnd"/>
      <w:r w:rsidRPr="003B6BDB">
        <w:rPr>
          <w:rFonts w:ascii="Calibri" w:eastAsia="Times New Roman" w:hAnsi="Calibri" w:cs="Calibri"/>
          <w:b/>
          <w:bCs/>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mutarea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postului</w:t>
      </w:r>
      <w:proofErr w:type="spellEnd"/>
      <w:r w:rsidRPr="003B6BDB">
        <w:rPr>
          <w:rFonts w:ascii="Calibri" w:eastAsia="Times New Roman" w:hAnsi="Calibri" w:cs="Calibri"/>
          <w:kern w:val="0"/>
          <w:sz w:val="26"/>
          <w:szCs w:val="26"/>
          <w14:ligatures w14:val="none"/>
        </w:rPr>
        <w:t xml:space="preserve"> vacant de </w:t>
      </w:r>
      <w:proofErr w:type="spellStart"/>
      <w:r w:rsidRPr="003B6BDB">
        <w:rPr>
          <w:rFonts w:ascii="Calibri" w:eastAsia="Times New Roman" w:hAnsi="Calibri" w:cs="Calibri"/>
          <w:kern w:val="0"/>
          <w:sz w:val="26"/>
          <w:szCs w:val="26"/>
          <w14:ligatures w14:val="none"/>
        </w:rPr>
        <w:t>funcție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publică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r w:rsidRPr="003B6BDB">
        <w:rPr>
          <w:rFonts w:ascii="Calibri" w:eastAsia="Times New Roman" w:hAnsi="Calibri" w:cs="Calibri"/>
          <w:kern w:val="0"/>
          <w:sz w:val="26"/>
          <w:szCs w:val="26"/>
          <w14:ligatures w14:val="none"/>
        </w:rPr>
        <w:t xml:space="preserve"> de inspector, </w:t>
      </w:r>
      <w:proofErr w:type="spellStart"/>
      <w:r w:rsidRPr="003B6BDB">
        <w:rPr>
          <w:rFonts w:ascii="Calibri" w:eastAsia="Times New Roman" w:hAnsi="Calibri" w:cs="Calibri"/>
          <w:kern w:val="0"/>
          <w:sz w:val="26"/>
          <w:szCs w:val="26"/>
          <w14:ligatures w14:val="none"/>
        </w:rPr>
        <w:lastRenderedPageBreak/>
        <w:t>clasa</w:t>
      </w:r>
      <w:proofErr w:type="spellEnd"/>
      <w:r w:rsidRPr="003B6BDB">
        <w:rPr>
          <w:rFonts w:ascii="Calibri" w:eastAsia="Times New Roman" w:hAnsi="Calibri" w:cs="Calibri"/>
          <w:kern w:val="0"/>
          <w:sz w:val="26"/>
          <w:szCs w:val="26"/>
          <w14:ligatures w14:val="none"/>
        </w:rPr>
        <w:t xml:space="preserve"> I, grad </w:t>
      </w:r>
      <w:proofErr w:type="spellStart"/>
      <w:r w:rsidRPr="003B6BDB">
        <w:rPr>
          <w:rFonts w:ascii="Calibri" w:eastAsia="Times New Roman" w:hAnsi="Calibri" w:cs="Calibri"/>
          <w:kern w:val="0"/>
          <w:sz w:val="26"/>
          <w:szCs w:val="26"/>
          <w14:ligatures w14:val="none"/>
        </w:rPr>
        <w:t>profesional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asistent</w:t>
      </w:r>
      <w:proofErr w:type="spellEnd"/>
      <w:r w:rsidRPr="003B6BDB">
        <w:rPr>
          <w:rFonts w:ascii="Calibri" w:eastAsia="Times New Roman" w:hAnsi="Calibri" w:cs="Calibri"/>
          <w:kern w:val="0"/>
          <w:sz w:val="26"/>
          <w:szCs w:val="26"/>
          <w14:ligatures w14:val="none"/>
        </w:rPr>
        <w:t xml:space="preserve"> (ID 230063) de la </w:t>
      </w:r>
      <w:proofErr w:type="spellStart"/>
      <w:r w:rsidRPr="003B6BDB">
        <w:rPr>
          <w:rFonts w:ascii="Calibri" w:eastAsia="Times New Roman" w:hAnsi="Calibri" w:cs="Calibri"/>
          <w:kern w:val="0"/>
          <w:sz w:val="26"/>
          <w:szCs w:val="26"/>
          <w14:ligatures w14:val="none"/>
        </w:rPr>
        <w:t>Compartimentul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îngrijire</w:t>
      </w:r>
      <w:proofErr w:type="spellEnd"/>
      <w:r w:rsidRPr="003B6BDB">
        <w:rPr>
          <w:rFonts w:ascii="Calibri" w:eastAsia="Times New Roman" w:hAnsi="Calibri" w:cs="Calibri"/>
          <w:kern w:val="0"/>
          <w:sz w:val="26"/>
          <w:szCs w:val="26"/>
          <w14:ligatures w14:val="none"/>
        </w:rPr>
        <w:t xml:space="preserve"> de tip familial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comunitar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adulţi</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Compartimentul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Locuire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incluzivă</w:t>
      </w:r>
      <w:proofErr w:type="spellEnd"/>
      <w:r w:rsidRPr="003B6BDB">
        <w:rPr>
          <w:rFonts w:ascii="Calibri" w:eastAsia="Times New Roman" w:hAnsi="Calibri" w:cs="Calibri"/>
          <w:kern w:val="0"/>
          <w:sz w:val="26"/>
          <w:szCs w:val="26"/>
          <w14:ligatures w14:val="none"/>
        </w:rPr>
        <w:t xml:space="preserve">. </w:t>
      </w:r>
    </w:p>
    <w:p w14:paraId="67A6CD78"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Compartimentul Locuire Incluziva</w:t>
      </w:r>
      <w:r w:rsidRPr="003B6BDB">
        <w:rPr>
          <w:rFonts w:ascii="Calibri" w:eastAsia="SimSun" w:hAnsi="Calibri" w:cs="Times New Roman"/>
          <w:kern w:val="0"/>
          <w:sz w:val="26"/>
          <w:szCs w:val="26"/>
          <w:lang w:val="ro-RO" w:eastAsia="zh-CN"/>
          <w14:ligatures w14:val="none"/>
        </w:rPr>
        <w:t xml:space="preserve"> va </w:t>
      </w:r>
      <w:proofErr w:type="spellStart"/>
      <w:r w:rsidRPr="003B6BDB">
        <w:rPr>
          <w:rFonts w:ascii="Calibri" w:eastAsia="SimSun" w:hAnsi="Calibri" w:cs="Times New Roman"/>
          <w:kern w:val="0"/>
          <w:sz w:val="26"/>
          <w:szCs w:val="26"/>
          <w:lang w:val="ro-RO" w:eastAsia="zh-CN"/>
          <w14:ligatures w14:val="none"/>
        </w:rPr>
        <w:t>indeplini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urmatoarele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atributii</w:t>
      </w:r>
      <w:proofErr w:type="spellEnd"/>
      <w:r w:rsidRPr="003B6BDB">
        <w:rPr>
          <w:rFonts w:ascii="Calibri" w:eastAsia="SimSun" w:hAnsi="Calibri" w:cs="Times New Roman"/>
          <w:kern w:val="0"/>
          <w:sz w:val="26"/>
          <w:szCs w:val="26"/>
          <w:lang w:val="ro-RO" w:eastAsia="zh-CN"/>
          <w14:ligatures w14:val="none"/>
        </w:rPr>
        <w:t xml:space="preserve"> principale:</w:t>
      </w:r>
      <w:r w:rsidRPr="003B6BDB">
        <w:rPr>
          <w:rFonts w:ascii="Calibri" w:eastAsia="SimSun" w:hAnsi="Calibri" w:cs="Times New Roman"/>
          <w:kern w:val="0"/>
          <w:sz w:val="26"/>
          <w:szCs w:val="26"/>
          <w:lang w:val="ro-RO" w:eastAsia="zh-CN"/>
          <w14:ligatures w14:val="none"/>
        </w:rPr>
        <w:br/>
        <w:t xml:space="preserve">1)contribuirea la realizarea </w:t>
      </w:r>
      <w:proofErr w:type="spellStart"/>
      <w:r w:rsidRPr="003B6BDB">
        <w:rPr>
          <w:rFonts w:ascii="Calibri" w:eastAsia="SimSun" w:hAnsi="Calibri" w:cs="Times New Roman"/>
          <w:kern w:val="0"/>
          <w:sz w:val="26"/>
          <w:szCs w:val="26"/>
          <w:lang w:val="ro-RO" w:eastAsia="zh-CN"/>
          <w14:ligatures w14:val="none"/>
        </w:rPr>
        <w:t>actiunilor</w:t>
      </w:r>
      <w:proofErr w:type="spellEnd"/>
      <w:r w:rsidRPr="003B6BDB">
        <w:rPr>
          <w:rFonts w:ascii="Calibri" w:eastAsia="SimSun" w:hAnsi="Calibri" w:cs="Times New Roman"/>
          <w:kern w:val="0"/>
          <w:sz w:val="26"/>
          <w:szCs w:val="26"/>
          <w:lang w:val="ro-RO" w:eastAsia="zh-CN"/>
          <w14:ligatures w14:val="none"/>
        </w:rPr>
        <w:t xml:space="preserve"> necesare pentru </w:t>
      </w:r>
      <w:proofErr w:type="spellStart"/>
      <w:r w:rsidRPr="003B6BDB">
        <w:rPr>
          <w:rFonts w:ascii="Calibri" w:eastAsia="SimSun" w:hAnsi="Calibri" w:cs="Times New Roman"/>
          <w:kern w:val="0"/>
          <w:sz w:val="26"/>
          <w:szCs w:val="26"/>
          <w:lang w:val="ro-RO" w:eastAsia="zh-CN"/>
          <w14:ligatures w14:val="none"/>
        </w:rPr>
        <w:t>achizitionarea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inchirierea</w:t>
      </w:r>
      <w:proofErr w:type="spellEnd"/>
      <w:r w:rsidRPr="003B6BDB">
        <w:rPr>
          <w:rFonts w:ascii="Calibri" w:eastAsia="SimSun" w:hAnsi="Calibri" w:cs="Times New Roman"/>
          <w:kern w:val="0"/>
          <w:sz w:val="26"/>
          <w:szCs w:val="26"/>
          <w:lang w:val="ro-RO" w:eastAsia="zh-CN"/>
          <w14:ligatures w14:val="none"/>
        </w:rPr>
        <w:t xml:space="preserve"> sau construirea si gestionarea de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pentru persoane adulte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care sa respecte principiile locuirii incluzive, care sa </w:t>
      </w:r>
      <w:proofErr w:type="spellStart"/>
      <w:r w:rsidRPr="003B6BDB">
        <w:rPr>
          <w:rFonts w:ascii="Calibri" w:eastAsia="SimSun" w:hAnsi="Calibri" w:cs="Times New Roman"/>
          <w:kern w:val="0"/>
          <w:sz w:val="26"/>
          <w:szCs w:val="26"/>
          <w:lang w:val="ro-RO" w:eastAsia="zh-CN"/>
          <w14:ligatures w14:val="none"/>
        </w:rPr>
        <w:t>poata</w:t>
      </w:r>
      <w:proofErr w:type="spellEnd"/>
      <w:r w:rsidRPr="003B6BDB">
        <w:rPr>
          <w:rFonts w:ascii="Calibri" w:eastAsia="SimSun" w:hAnsi="Calibri" w:cs="Times New Roman"/>
          <w:kern w:val="0"/>
          <w:sz w:val="26"/>
          <w:szCs w:val="26"/>
          <w:lang w:val="ro-RO" w:eastAsia="zh-CN"/>
          <w14:ligatures w14:val="none"/>
        </w:rPr>
        <w:t xml:space="preserve"> fi accesate de </w:t>
      </w:r>
      <w:proofErr w:type="spellStart"/>
      <w:r w:rsidRPr="003B6BDB">
        <w:rPr>
          <w:rFonts w:ascii="Calibri" w:eastAsia="SimSun" w:hAnsi="Calibri" w:cs="Times New Roman"/>
          <w:kern w:val="0"/>
          <w:sz w:val="26"/>
          <w:szCs w:val="26"/>
          <w:lang w:val="ro-RO" w:eastAsia="zh-CN"/>
          <w14:ligatures w14:val="none"/>
        </w:rPr>
        <w:t>catre</w:t>
      </w:r>
      <w:proofErr w:type="spellEnd"/>
      <w:r w:rsidRPr="003B6BDB">
        <w:rPr>
          <w:rFonts w:ascii="Calibri" w:eastAsia="SimSun" w:hAnsi="Calibri" w:cs="Times New Roman"/>
          <w:kern w:val="0"/>
          <w:sz w:val="26"/>
          <w:szCs w:val="26"/>
          <w:lang w:val="ro-RO" w:eastAsia="zh-CN"/>
          <w14:ligatures w14:val="none"/>
        </w:rPr>
        <w:t xml:space="preserve"> persoanele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in procesul de </w:t>
      </w:r>
      <w:proofErr w:type="spellStart"/>
      <w:r w:rsidRPr="003B6BDB">
        <w:rPr>
          <w:rFonts w:ascii="Calibri" w:eastAsia="SimSun" w:hAnsi="Calibri" w:cs="Times New Roman"/>
          <w:kern w:val="0"/>
          <w:sz w:val="26"/>
          <w:szCs w:val="26"/>
          <w:lang w:val="ro-RO" w:eastAsia="zh-CN"/>
          <w14:ligatures w14:val="none"/>
        </w:rPr>
        <w:t>dezinstitutionalizare</w:t>
      </w:r>
      <w:proofErr w:type="spellEnd"/>
      <w:r w:rsidRPr="003B6BDB">
        <w:rPr>
          <w:rFonts w:ascii="Calibri" w:eastAsia="SimSun" w:hAnsi="Calibri" w:cs="Times New Roman"/>
          <w:kern w:val="0"/>
          <w:sz w:val="26"/>
          <w:szCs w:val="26"/>
          <w:lang w:val="ro-RO" w:eastAsia="zh-CN"/>
          <w14:ligatures w14:val="none"/>
        </w:rPr>
        <w:t xml:space="preserve">, in </w:t>
      </w:r>
      <w:proofErr w:type="spellStart"/>
      <w:r w:rsidRPr="003B6BDB">
        <w:rPr>
          <w:rFonts w:ascii="Calibri" w:eastAsia="SimSun" w:hAnsi="Calibri" w:cs="Times New Roman"/>
          <w:kern w:val="0"/>
          <w:sz w:val="26"/>
          <w:szCs w:val="26"/>
          <w:lang w:val="ro-RO" w:eastAsia="zh-CN"/>
          <w14:ligatures w14:val="none"/>
        </w:rPr>
        <w:t>functie</w:t>
      </w:r>
      <w:proofErr w:type="spellEnd"/>
      <w:r w:rsidRPr="003B6BDB">
        <w:rPr>
          <w:rFonts w:ascii="Calibri" w:eastAsia="SimSun" w:hAnsi="Calibri" w:cs="Times New Roman"/>
          <w:kern w:val="0"/>
          <w:sz w:val="26"/>
          <w:szCs w:val="26"/>
          <w:lang w:val="ro-RO" w:eastAsia="zh-CN"/>
          <w14:ligatures w14:val="none"/>
        </w:rPr>
        <w:t xml:space="preserve"> de alegerea lor, conform </w:t>
      </w:r>
      <w:proofErr w:type="spellStart"/>
      <w:r w:rsidRPr="003B6BDB">
        <w:rPr>
          <w:rFonts w:ascii="Calibri" w:eastAsia="SimSun" w:hAnsi="Calibri" w:cs="Times New Roman"/>
          <w:kern w:val="0"/>
          <w:sz w:val="26"/>
          <w:szCs w:val="26"/>
          <w:lang w:val="ro-RO" w:eastAsia="zh-CN"/>
          <w14:ligatures w14:val="none"/>
        </w:rPr>
        <w:t>legislatiei</w:t>
      </w:r>
      <w:proofErr w:type="spellEnd"/>
      <w:r w:rsidRPr="003B6BDB">
        <w:rPr>
          <w:rFonts w:ascii="Calibri" w:eastAsia="SimSun" w:hAnsi="Calibri" w:cs="Times New Roman"/>
          <w:kern w:val="0"/>
          <w:sz w:val="26"/>
          <w:szCs w:val="26"/>
          <w:lang w:val="ro-RO" w:eastAsia="zh-CN"/>
          <w14:ligatures w14:val="none"/>
        </w:rPr>
        <w:t xml:space="preserve"> in vigoare;</w:t>
      </w:r>
    </w:p>
    <w:p w14:paraId="05256105"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2)realizarea demersurilor pentru </w:t>
      </w:r>
      <w:proofErr w:type="spellStart"/>
      <w:r w:rsidRPr="003B6BDB">
        <w:rPr>
          <w:rFonts w:ascii="Calibri" w:eastAsia="SimSun" w:hAnsi="Calibri" w:cs="Times New Roman"/>
          <w:kern w:val="0"/>
          <w:sz w:val="26"/>
          <w:szCs w:val="26"/>
          <w:lang w:val="ro-RO" w:eastAsia="zh-CN"/>
          <w14:ligatures w14:val="none"/>
        </w:rPr>
        <w:t>cresterea</w:t>
      </w:r>
      <w:proofErr w:type="spellEnd"/>
      <w:r w:rsidRPr="003B6BDB">
        <w:rPr>
          <w:rFonts w:ascii="Calibri" w:eastAsia="SimSun" w:hAnsi="Calibri" w:cs="Times New Roman"/>
          <w:kern w:val="0"/>
          <w:sz w:val="26"/>
          <w:szCs w:val="26"/>
          <w:lang w:val="ro-RO" w:eastAsia="zh-CN"/>
          <w14:ligatures w14:val="none"/>
        </w:rPr>
        <w:t xml:space="preserve"> accesului persoanelor adulte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la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sociale prin sprijinirea persoanelor care </w:t>
      </w:r>
      <w:proofErr w:type="spellStart"/>
      <w:r w:rsidRPr="003B6BDB">
        <w:rPr>
          <w:rFonts w:ascii="Calibri" w:eastAsia="SimSun" w:hAnsi="Calibri" w:cs="Times New Roman"/>
          <w:kern w:val="0"/>
          <w:sz w:val="26"/>
          <w:szCs w:val="26"/>
          <w:lang w:val="ro-RO" w:eastAsia="zh-CN"/>
          <w14:ligatures w14:val="none"/>
        </w:rPr>
        <w:t>traiesc</w:t>
      </w:r>
      <w:proofErr w:type="spellEnd"/>
      <w:r w:rsidRPr="003B6BDB">
        <w:rPr>
          <w:rFonts w:ascii="Calibri" w:eastAsia="SimSun" w:hAnsi="Calibri" w:cs="Times New Roman"/>
          <w:kern w:val="0"/>
          <w:sz w:val="26"/>
          <w:szCs w:val="26"/>
          <w:lang w:val="ro-RO" w:eastAsia="zh-CN"/>
          <w14:ligatures w14:val="none"/>
        </w:rPr>
        <w:t xml:space="preserve"> in mediul </w:t>
      </w:r>
      <w:proofErr w:type="spellStart"/>
      <w:r w:rsidRPr="003B6BDB">
        <w:rPr>
          <w:rFonts w:ascii="Calibri" w:eastAsia="SimSun" w:hAnsi="Calibri" w:cs="Times New Roman"/>
          <w:kern w:val="0"/>
          <w:sz w:val="26"/>
          <w:szCs w:val="26"/>
          <w:lang w:val="ro-RO" w:eastAsia="zh-CN"/>
          <w14:ligatures w14:val="none"/>
        </w:rPr>
        <w:t>rezidential</w:t>
      </w:r>
      <w:proofErr w:type="spellEnd"/>
      <w:r w:rsidRPr="003B6BDB">
        <w:rPr>
          <w:rFonts w:ascii="Calibri" w:eastAsia="SimSun" w:hAnsi="Calibri" w:cs="Times New Roman"/>
          <w:kern w:val="0"/>
          <w:sz w:val="26"/>
          <w:szCs w:val="26"/>
          <w:lang w:val="ro-RO" w:eastAsia="zh-CN"/>
          <w14:ligatures w14:val="none"/>
        </w:rPr>
        <w:t xml:space="preserve"> de a solicita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sociale;</w:t>
      </w:r>
    </w:p>
    <w:p w14:paraId="0607A9ED"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3)contribuirea la promovarea dreptului la </w:t>
      </w:r>
      <w:proofErr w:type="spellStart"/>
      <w:r w:rsidRPr="003B6BDB">
        <w:rPr>
          <w:rFonts w:ascii="Calibri" w:eastAsia="SimSun" w:hAnsi="Calibri" w:cs="Times New Roman"/>
          <w:kern w:val="0"/>
          <w:sz w:val="26"/>
          <w:szCs w:val="26"/>
          <w:lang w:val="ro-RO" w:eastAsia="zh-CN"/>
          <w14:ligatures w14:val="none"/>
        </w:rPr>
        <w:t>viata</w:t>
      </w:r>
      <w:proofErr w:type="spellEnd"/>
      <w:r w:rsidRPr="003B6BDB">
        <w:rPr>
          <w:rFonts w:ascii="Calibri" w:eastAsia="SimSun" w:hAnsi="Calibri" w:cs="Times New Roman"/>
          <w:kern w:val="0"/>
          <w:sz w:val="26"/>
          <w:szCs w:val="26"/>
          <w:lang w:val="ro-RO" w:eastAsia="zh-CN"/>
          <w14:ligatures w14:val="none"/>
        </w:rPr>
        <w:t xml:space="preserve"> independenta si a </w:t>
      </w:r>
      <w:proofErr w:type="spellStart"/>
      <w:r w:rsidRPr="003B6BDB">
        <w:rPr>
          <w:rFonts w:ascii="Calibri" w:eastAsia="SimSun" w:hAnsi="Calibri" w:cs="Times New Roman"/>
          <w:kern w:val="0"/>
          <w:sz w:val="26"/>
          <w:szCs w:val="26"/>
          <w:lang w:val="ro-RO" w:eastAsia="zh-CN"/>
          <w14:ligatures w14:val="none"/>
        </w:rPr>
        <w:t>integrarii</w:t>
      </w:r>
      <w:proofErr w:type="spellEnd"/>
      <w:r w:rsidRPr="003B6BDB">
        <w:rPr>
          <w:rFonts w:ascii="Calibri" w:eastAsia="SimSun" w:hAnsi="Calibri" w:cs="Times New Roman"/>
          <w:kern w:val="0"/>
          <w:sz w:val="26"/>
          <w:szCs w:val="26"/>
          <w:lang w:val="ro-RO" w:eastAsia="zh-CN"/>
          <w14:ligatures w14:val="none"/>
        </w:rPr>
        <w:t xml:space="preserve"> in comunitate a persoanelor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din </w:t>
      </w:r>
      <w:proofErr w:type="spellStart"/>
      <w:r w:rsidRPr="003B6BDB">
        <w:rPr>
          <w:rFonts w:ascii="Calibri" w:eastAsia="SimSun" w:hAnsi="Calibri" w:cs="Times New Roman"/>
          <w:kern w:val="0"/>
          <w:sz w:val="26"/>
          <w:szCs w:val="26"/>
          <w:lang w:val="ro-RO" w:eastAsia="zh-CN"/>
          <w14:ligatures w14:val="none"/>
        </w:rPr>
        <w:t>locuintele</w:t>
      </w:r>
      <w:proofErr w:type="spellEnd"/>
      <w:r w:rsidRPr="003B6BDB">
        <w:rPr>
          <w:rFonts w:ascii="Calibri" w:eastAsia="SimSun" w:hAnsi="Calibri" w:cs="Times New Roman"/>
          <w:kern w:val="0"/>
          <w:sz w:val="26"/>
          <w:szCs w:val="26"/>
          <w:lang w:val="ro-RO" w:eastAsia="zh-CN"/>
          <w14:ligatures w14:val="none"/>
        </w:rPr>
        <w:t xml:space="preserve"> protejate, prin facilitarea accesului la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adecvate in comunitate si furnizarea separata a serviciilor de sprijin </w:t>
      </w:r>
      <w:proofErr w:type="spellStart"/>
      <w:r w:rsidRPr="003B6BDB">
        <w:rPr>
          <w:rFonts w:ascii="Calibri" w:eastAsia="SimSun" w:hAnsi="Calibri" w:cs="Times New Roman"/>
          <w:kern w:val="0"/>
          <w:sz w:val="26"/>
          <w:szCs w:val="26"/>
          <w:lang w:val="ro-RO" w:eastAsia="zh-CN"/>
          <w14:ligatures w14:val="none"/>
        </w:rPr>
        <w:t>corespunzatoare</w:t>
      </w:r>
      <w:proofErr w:type="spellEnd"/>
      <w:r w:rsidRPr="003B6BDB">
        <w:rPr>
          <w:rFonts w:ascii="Calibri" w:eastAsia="SimSun" w:hAnsi="Calibri" w:cs="Times New Roman"/>
          <w:kern w:val="0"/>
          <w:sz w:val="26"/>
          <w:szCs w:val="26"/>
          <w:lang w:val="ro-RO" w:eastAsia="zh-CN"/>
          <w14:ligatures w14:val="none"/>
        </w:rPr>
        <w:t xml:space="preserve"> nevoilor acestora;</w:t>
      </w:r>
    </w:p>
    <w:p w14:paraId="6F0EA9E8"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4)identificarea si asigurarea accesului la </w:t>
      </w:r>
      <w:proofErr w:type="spellStart"/>
      <w:r w:rsidRPr="003B6BDB">
        <w:rPr>
          <w:rFonts w:ascii="Calibri" w:eastAsia="SimSun" w:hAnsi="Calibri" w:cs="Times New Roman"/>
          <w:kern w:val="0"/>
          <w:sz w:val="26"/>
          <w:szCs w:val="26"/>
          <w:lang w:val="ro-RO" w:eastAsia="zh-CN"/>
          <w14:ligatures w14:val="none"/>
        </w:rPr>
        <w:t>solutii</w:t>
      </w:r>
      <w:proofErr w:type="spellEnd"/>
      <w:r w:rsidRPr="003B6BDB">
        <w:rPr>
          <w:rFonts w:ascii="Calibri" w:eastAsia="SimSun" w:hAnsi="Calibri" w:cs="Times New Roman"/>
          <w:kern w:val="0"/>
          <w:sz w:val="26"/>
          <w:szCs w:val="26"/>
          <w:lang w:val="ro-RO" w:eastAsia="zh-CN"/>
          <w14:ligatures w14:val="none"/>
        </w:rPr>
        <w:t xml:space="preserve"> de locuire pentru persoanele </w:t>
      </w:r>
      <w:proofErr w:type="spellStart"/>
      <w:r w:rsidRPr="003B6BDB">
        <w:rPr>
          <w:rFonts w:ascii="Calibri" w:eastAsia="SimSun" w:hAnsi="Calibri" w:cs="Times New Roman"/>
          <w:kern w:val="0"/>
          <w:sz w:val="26"/>
          <w:szCs w:val="26"/>
          <w:lang w:val="ro-RO" w:eastAsia="zh-CN"/>
          <w14:ligatures w14:val="none"/>
        </w:rPr>
        <w:t>dezinstitutionalizate</w:t>
      </w:r>
      <w:proofErr w:type="spellEnd"/>
      <w:r w:rsidRPr="003B6BDB">
        <w:rPr>
          <w:rFonts w:ascii="Calibri" w:eastAsia="SimSun" w:hAnsi="Calibri" w:cs="Times New Roman"/>
          <w:kern w:val="0"/>
          <w:sz w:val="26"/>
          <w:szCs w:val="26"/>
          <w:lang w:val="ro-RO" w:eastAsia="zh-CN"/>
          <w14:ligatures w14:val="none"/>
        </w:rPr>
        <w:t xml:space="preserve"> care sa respecte standardele de locuire incluziva si alegerile persoanelor</w:t>
      </w:r>
    </w:p>
    <w:p w14:paraId="20992E0E"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2F88A3D5" w14:textId="77777777" w:rsidR="003B6BDB" w:rsidRPr="003B6BDB" w:rsidRDefault="003B6BDB" w:rsidP="003B6BDB">
      <w:pPr>
        <w:autoSpaceDE w:val="0"/>
        <w:autoSpaceDN w:val="0"/>
        <w:adjustRightInd w:val="0"/>
        <w:spacing w:after="0" w:line="240" w:lineRule="auto"/>
        <w:ind w:firstLine="708"/>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Având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vedere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modificările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survenii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structura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organizatorică</w:t>
      </w:r>
      <w:proofErr w:type="spellEnd"/>
      <w:r w:rsidRPr="003B6BDB">
        <w:rPr>
          <w:rFonts w:ascii="Calibri" w:eastAsia="SimSun" w:hAnsi="Calibri" w:cs="Calibri"/>
          <w:kern w:val="0"/>
          <w:sz w:val="26"/>
          <w:szCs w:val="26"/>
          <w:lang w:eastAsia="zh-CN"/>
          <w14:ligatures w14:val="none"/>
        </w:rPr>
        <w:t xml:space="preserve"> a DGASPC </w:t>
      </w:r>
      <w:proofErr w:type="spellStart"/>
      <w:r w:rsidRPr="003B6BDB">
        <w:rPr>
          <w:rFonts w:ascii="Calibri" w:eastAsia="SimSun" w:hAnsi="Calibri" w:cs="Calibri"/>
          <w:kern w:val="0"/>
          <w:sz w:val="26"/>
          <w:szCs w:val="26"/>
          <w:lang w:eastAsia="zh-CN"/>
          <w14:ligatures w14:val="none"/>
        </w:rPr>
        <w:t>Harghita</w:t>
      </w:r>
      <w:proofErr w:type="spellEnd"/>
      <w:r w:rsidRPr="003B6BDB">
        <w:rPr>
          <w:rFonts w:ascii="Calibri" w:eastAsia="SimSun" w:hAnsi="Calibri" w:cs="Calibri"/>
          <w:kern w:val="0"/>
          <w:sz w:val="26"/>
          <w:szCs w:val="26"/>
          <w:lang w:eastAsia="zh-CN"/>
          <w14:ligatures w14:val="none"/>
        </w:rPr>
        <w:t xml:space="preserve">, se </w:t>
      </w:r>
      <w:proofErr w:type="spellStart"/>
      <w:r w:rsidRPr="003B6BDB">
        <w:rPr>
          <w:rFonts w:ascii="Calibri" w:eastAsia="SimSun" w:hAnsi="Calibri" w:cs="Calibri"/>
          <w:kern w:val="0"/>
          <w:sz w:val="26"/>
          <w:szCs w:val="26"/>
          <w:lang w:eastAsia="zh-CN"/>
          <w14:ligatures w14:val="none"/>
        </w:rPr>
        <w:t>impune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modificarea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următoarelor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articole</w:t>
      </w:r>
      <w:proofErr w:type="spellEnd"/>
      <w:r w:rsidRPr="003B6BDB">
        <w:rPr>
          <w:rFonts w:ascii="Calibri" w:eastAsia="SimSun" w:hAnsi="Calibri" w:cs="Calibri"/>
          <w:kern w:val="0"/>
          <w:sz w:val="26"/>
          <w:szCs w:val="26"/>
          <w:lang w:eastAsia="zh-CN"/>
          <w14:ligatures w14:val="none"/>
        </w:rPr>
        <w:t xml:space="preserve"> din </w:t>
      </w:r>
      <w:proofErr w:type="spellStart"/>
      <w:r w:rsidRPr="003B6BDB">
        <w:rPr>
          <w:rFonts w:ascii="Calibri" w:eastAsia="SimSun" w:hAnsi="Calibri" w:cs="Calibri"/>
          <w:kern w:val="0"/>
          <w:sz w:val="26"/>
          <w:szCs w:val="26"/>
          <w:lang w:eastAsia="zh-CN"/>
          <w14:ligatures w14:val="none"/>
        </w:rPr>
        <w:t>Regulamentul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Organizare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Funcționare</w:t>
      </w:r>
      <w:proofErr w:type="spellEnd"/>
      <w:r w:rsidRPr="003B6BDB">
        <w:rPr>
          <w:rFonts w:ascii="Calibri" w:eastAsia="SimSun" w:hAnsi="Calibri" w:cs="Calibri"/>
          <w:kern w:val="0"/>
          <w:sz w:val="26"/>
          <w:szCs w:val="26"/>
          <w:lang w:eastAsia="zh-CN"/>
          <w14:ligatures w14:val="none"/>
        </w:rPr>
        <w:t xml:space="preserve"> al DGASPC </w:t>
      </w:r>
      <w:proofErr w:type="spellStart"/>
      <w:r w:rsidRPr="003B6BDB">
        <w:rPr>
          <w:rFonts w:ascii="Calibri" w:eastAsia="SimSun" w:hAnsi="Calibri" w:cs="Calibri"/>
          <w:kern w:val="0"/>
          <w:sz w:val="26"/>
          <w:szCs w:val="26"/>
          <w:lang w:eastAsia="zh-CN"/>
          <w14:ligatures w14:val="none"/>
        </w:rPr>
        <w:t>Harghita</w:t>
      </w:r>
      <w:proofErr w:type="spellEnd"/>
      <w:r w:rsidRPr="003B6BDB">
        <w:rPr>
          <w:rFonts w:ascii="Calibri" w:eastAsia="SimSun" w:hAnsi="Calibri" w:cs="Calibri"/>
          <w:kern w:val="0"/>
          <w:sz w:val="26"/>
          <w:szCs w:val="26"/>
          <w:lang w:eastAsia="zh-CN"/>
          <w14:ligatures w14:val="none"/>
        </w:rPr>
        <w:t xml:space="preserve">: </w:t>
      </w:r>
    </w:p>
    <w:p w14:paraId="2801E691" w14:textId="77777777" w:rsidR="003B6BDB" w:rsidRPr="003B6BDB" w:rsidRDefault="003B6BDB" w:rsidP="003B6BDB">
      <w:pPr>
        <w:numPr>
          <w:ilvl w:val="0"/>
          <w:numId w:val="27"/>
        </w:numPr>
        <w:suppressAutoHyphen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"Art. 13 </w:t>
      </w:r>
      <w:r w:rsidRPr="003B6BDB">
        <w:rPr>
          <w:rFonts w:ascii="Calibri" w:eastAsia="SimSun" w:hAnsi="Calibri" w:cs="Calibri"/>
          <w:kern w:val="0"/>
          <w:sz w:val="26"/>
          <w:szCs w:val="26"/>
          <w:lang w:eastAsia="zh-CN"/>
          <w14:ligatures w14:val="none"/>
        </w:rPr>
        <w:t xml:space="preserve">       </w:t>
      </w:r>
      <w:r w:rsidRPr="003B6BDB">
        <w:rPr>
          <w:rFonts w:ascii="Calibri" w:eastAsia="SimSun" w:hAnsi="Calibri" w:cs="Calibri"/>
          <w:b/>
          <w:bCs/>
          <w:kern w:val="0"/>
          <w:sz w:val="26"/>
          <w:szCs w:val="26"/>
          <w:lang w:eastAsia="zh-CN"/>
          <w14:ligatures w14:val="none"/>
        </w:rPr>
        <w:t xml:space="preserve">        </w:t>
      </w:r>
    </w:p>
    <w:p w14:paraId="6BF7076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Direc</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generală este structurată pe următoarele servicii, în conformitate cu Hotărârea de Guvern nr. 797/2017 pentru aprobarea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ale serviciilor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structurii orientative de personal: </w:t>
      </w:r>
    </w:p>
    <w:p w14:paraId="7EE36270" w14:textId="77777777" w:rsidR="003B6BDB" w:rsidRPr="003B6BDB" w:rsidRDefault="003B6BDB" w:rsidP="003B6BDB">
      <w:pPr>
        <w:tabs>
          <w:tab w:val="left" w:pos="270"/>
          <w:tab w:val="left" w:pos="36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Servicii </w:t>
      </w:r>
      <w:proofErr w:type="spellStart"/>
      <w:r w:rsidRPr="003B6BDB">
        <w:rPr>
          <w:rFonts w:ascii="Calibri" w:eastAsia="SimSun" w:hAnsi="Calibri" w:cs="Calibri"/>
          <w:b/>
          <w:bCs/>
          <w:kern w:val="0"/>
          <w:sz w:val="26"/>
          <w:szCs w:val="26"/>
          <w:lang w:eastAsia="zh-CN"/>
          <w14:ligatures w14:val="none"/>
        </w:rPr>
        <w:t>subordonate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w:t>
      </w:r>
      <w:proofErr w:type="spellEnd"/>
      <w:r w:rsidRPr="003B6BDB">
        <w:rPr>
          <w:rFonts w:ascii="Calibri" w:eastAsia="SimSun" w:hAnsi="Calibri" w:cs="Calibri"/>
          <w:b/>
          <w:bCs/>
          <w:kern w:val="0"/>
          <w:sz w:val="26"/>
          <w:szCs w:val="26"/>
          <w:lang w:eastAsia="zh-CN"/>
          <w14:ligatures w14:val="none"/>
        </w:rPr>
        <w:t xml:space="preserve"> mod direct </w:t>
      </w:r>
      <w:proofErr w:type="spellStart"/>
      <w:r w:rsidRPr="003B6BDB">
        <w:rPr>
          <w:rFonts w:ascii="Calibri" w:eastAsia="SimSun" w:hAnsi="Calibri" w:cs="Calibri"/>
          <w:b/>
          <w:bCs/>
          <w:kern w:val="0"/>
          <w:sz w:val="26"/>
          <w:szCs w:val="26"/>
          <w:lang w:eastAsia="zh-CN"/>
          <w14:ligatures w14:val="none"/>
        </w:rPr>
        <w:t>Directorului</w:t>
      </w:r>
      <w:proofErr w:type="spellEnd"/>
      <w:r w:rsidRPr="003B6BDB">
        <w:rPr>
          <w:rFonts w:ascii="Calibri" w:eastAsia="SimSun" w:hAnsi="Calibri" w:cs="Calibri"/>
          <w:b/>
          <w:bCs/>
          <w:kern w:val="0"/>
          <w:sz w:val="26"/>
          <w:szCs w:val="26"/>
          <w:lang w:eastAsia="zh-CN"/>
          <w14:ligatures w14:val="none"/>
        </w:rPr>
        <w:t xml:space="preserve"> general al </w:t>
      </w:r>
      <w:proofErr w:type="spellStart"/>
      <w:r w:rsidRPr="003B6BDB">
        <w:rPr>
          <w:rFonts w:ascii="Calibri" w:eastAsia="SimSun" w:hAnsi="Calibri" w:cs="Calibri"/>
          <w:b/>
          <w:bCs/>
          <w:kern w:val="0"/>
          <w:sz w:val="26"/>
          <w:szCs w:val="26"/>
          <w:lang w:eastAsia="zh-CN"/>
          <w14:ligatures w14:val="none"/>
        </w:rPr>
        <w:t>Direcției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generale</w:t>
      </w:r>
      <w:proofErr w:type="spellEnd"/>
      <w:r w:rsidRPr="003B6BDB">
        <w:rPr>
          <w:rFonts w:ascii="Calibri" w:eastAsia="SimSun" w:hAnsi="Calibri" w:cs="Calibri"/>
          <w:b/>
          <w:bCs/>
          <w:kern w:val="0"/>
          <w:sz w:val="26"/>
          <w:szCs w:val="26"/>
          <w:lang w:eastAsia="zh-CN"/>
          <w14:ligatures w14:val="none"/>
        </w:rPr>
        <w:t xml:space="preserve">: </w:t>
      </w:r>
    </w:p>
    <w:p w14:paraId="74445E17" w14:textId="77777777" w:rsidR="003B6BDB" w:rsidRPr="003B6BDB" w:rsidRDefault="003B6BDB" w:rsidP="003B6BDB">
      <w:pPr>
        <w:tabs>
          <w:tab w:val="left" w:pos="360"/>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monitorizare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strategie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programe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w:t>
      </w:r>
    </w:p>
    <w:p w14:paraId="7DDA9ED9" w14:textId="77777777" w:rsidR="003B6BDB" w:rsidRPr="003B6BDB" w:rsidRDefault="003B6BDB" w:rsidP="003B6BDB">
      <w:pPr>
        <w:tabs>
          <w:tab w:val="left" w:pos="360"/>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coordonare</w:t>
      </w:r>
      <w:proofErr w:type="spellEnd"/>
      <w:r w:rsidRPr="003B6BDB">
        <w:rPr>
          <w:rFonts w:ascii="Calibri" w:eastAsia="SimSun" w:hAnsi="Calibri" w:cs="Calibri"/>
          <w:kern w:val="0"/>
          <w:sz w:val="26"/>
          <w:szCs w:val="26"/>
          <w:lang w:eastAsia="zh-CN"/>
          <w14:ligatures w14:val="none"/>
        </w:rPr>
        <w:t xml:space="preserve"> </w:t>
      </w:r>
      <w:proofErr w:type="gramStart"/>
      <w:r w:rsidRPr="003B6BDB">
        <w:rPr>
          <w:rFonts w:ascii="Calibri" w:eastAsia="SimSun" w:hAnsi="Calibri" w:cs="Calibri"/>
          <w:kern w:val="0"/>
          <w:sz w:val="26"/>
          <w:szCs w:val="26"/>
          <w:lang w:eastAsia="zh-CN"/>
          <w14:ligatures w14:val="none"/>
        </w:rPr>
        <w:t>a</w:t>
      </w:r>
      <w:proofErr w:type="gram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activit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autorităţilor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 în domeniul </w:t>
      </w:r>
      <w:proofErr w:type="spellStart"/>
      <w:r w:rsidRPr="003B6BDB">
        <w:rPr>
          <w:rFonts w:ascii="Calibri" w:eastAsia="SimSun" w:hAnsi="Calibri" w:cs="Calibri"/>
          <w:kern w:val="0"/>
          <w:sz w:val="26"/>
          <w:szCs w:val="26"/>
          <w:lang w:val="ro-RO" w:eastAsia="zh-CN"/>
          <w14:ligatures w14:val="none"/>
        </w:rPr>
        <w:t>asistenţei</w:t>
      </w:r>
      <w:proofErr w:type="spellEnd"/>
      <w:r w:rsidRPr="003B6BDB">
        <w:rPr>
          <w:rFonts w:ascii="Calibri" w:eastAsia="SimSun" w:hAnsi="Calibri" w:cs="Calibri"/>
          <w:kern w:val="0"/>
          <w:sz w:val="26"/>
          <w:szCs w:val="26"/>
          <w:lang w:val="ro-RO" w:eastAsia="zh-CN"/>
          <w14:ligatures w14:val="none"/>
        </w:rPr>
        <w:t xml:space="preserve"> sociale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copilului</w:t>
      </w:r>
    </w:p>
    <w:p w14:paraId="470CECD5" w14:textId="77777777" w:rsidR="003B6BDB" w:rsidRPr="003B6BDB" w:rsidRDefault="003B6BDB" w:rsidP="003B6BDB">
      <w:pPr>
        <w:numPr>
          <w:ilvl w:val="0"/>
          <w:numId w:val="21"/>
        </w:num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proiecte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publicul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violenț</w:t>
      </w:r>
      <w:proofErr w:type="spellEnd"/>
      <w:r w:rsidRPr="003B6BDB">
        <w:rPr>
          <w:rFonts w:ascii="Calibri" w:eastAsia="SimSun" w:hAnsi="Calibri" w:cs="Calibri"/>
          <w:kern w:val="0"/>
          <w:sz w:val="26"/>
          <w:szCs w:val="26"/>
          <w:lang w:val="ro-RO" w:eastAsia="zh-CN"/>
          <w14:ligatures w14:val="none"/>
        </w:rPr>
        <w:t>ă în familie</w:t>
      </w:r>
    </w:p>
    <w:p w14:paraId="55E686E9" w14:textId="77777777" w:rsidR="003B6BDB" w:rsidRPr="003B6BDB" w:rsidRDefault="003B6BDB" w:rsidP="003B6BDB">
      <w:p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relații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publicul</w:t>
      </w:r>
      <w:proofErr w:type="spellEnd"/>
      <w:r w:rsidRPr="003B6BDB">
        <w:rPr>
          <w:rFonts w:ascii="Calibri" w:eastAsia="SimSun" w:hAnsi="Calibri" w:cs="Calibri"/>
          <w:kern w:val="0"/>
          <w:sz w:val="26"/>
          <w:szCs w:val="26"/>
          <w:lang w:eastAsia="zh-CN"/>
          <w14:ligatures w14:val="none"/>
        </w:rPr>
        <w:tab/>
      </w:r>
    </w:p>
    <w:p w14:paraId="07D28931" w14:textId="77777777" w:rsidR="003B6BDB" w:rsidRPr="003B6BDB" w:rsidRDefault="003B6BDB" w:rsidP="003B6BDB">
      <w:p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2.2.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violent</w:t>
      </w:r>
      <w:r w:rsidRPr="003B6BDB">
        <w:rPr>
          <w:rFonts w:ascii="Calibri" w:eastAsia="SimSun" w:hAnsi="Calibri" w:cs="Calibri"/>
          <w:kern w:val="0"/>
          <w:sz w:val="26"/>
          <w:szCs w:val="26"/>
          <w:lang w:val="ro-RO" w:eastAsia="zh-CN"/>
          <w14:ligatures w14:val="none"/>
        </w:rPr>
        <w:t>ă în familie</w:t>
      </w:r>
    </w:p>
    <w:p w14:paraId="32E5C989" w14:textId="77777777" w:rsidR="003B6BDB" w:rsidRPr="003B6BDB" w:rsidRDefault="003B6BDB" w:rsidP="003B6BDB">
      <w:p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2.3.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angajare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asistat</w:t>
      </w:r>
      <w:proofErr w:type="spellEnd"/>
      <w:r w:rsidRPr="003B6BDB">
        <w:rPr>
          <w:rFonts w:ascii="Calibri" w:eastAsia="SimSun" w:hAnsi="Calibri" w:cs="Calibri"/>
          <w:kern w:val="0"/>
          <w:sz w:val="26"/>
          <w:szCs w:val="26"/>
          <w:lang w:val="ro-RO" w:eastAsia="zh-CN"/>
          <w14:ligatures w14:val="none"/>
        </w:rPr>
        <w:t>ă</w:t>
      </w:r>
    </w:p>
    <w:p w14:paraId="3471511B" w14:textId="77777777" w:rsidR="003B6BDB" w:rsidRPr="003B6BDB" w:rsidRDefault="003B6BDB" w:rsidP="003B6BDB">
      <w:pPr>
        <w:tabs>
          <w:tab w:val="left" w:pos="360"/>
          <w:tab w:val="left" w:pos="540"/>
          <w:tab w:val="left" w:pos="720"/>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2.4.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sprijinirea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victimelor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infracțiunilor</w:t>
      </w:r>
      <w:proofErr w:type="spellEnd"/>
    </w:p>
    <w:p w14:paraId="7A414575"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2.5.     </w:t>
      </w:r>
      <w:proofErr w:type="spellStart"/>
      <w:r w:rsidRPr="003B6BDB">
        <w:rPr>
          <w:rFonts w:ascii="Calibri" w:eastAsia="SimSun" w:hAnsi="Calibri" w:cs="Calibri"/>
          <w:kern w:val="0"/>
          <w:sz w:val="26"/>
          <w:szCs w:val="26"/>
          <w:lang w:eastAsia="zh-CN"/>
          <w14:ligatures w14:val="none"/>
        </w:rPr>
        <w:t>Locuința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protejat</w:t>
      </w:r>
      <w:proofErr w:type="spellEnd"/>
      <w:r w:rsidRPr="003B6BDB">
        <w:rPr>
          <w:rFonts w:ascii="Calibri" w:eastAsia="SimSun" w:hAnsi="Calibri" w:cs="Calibri"/>
          <w:kern w:val="0"/>
          <w:sz w:val="26"/>
          <w:szCs w:val="26"/>
          <w:lang w:val="ro-RO" w:eastAsia="zh-CN"/>
          <w14:ligatures w14:val="none"/>
        </w:rPr>
        <w:t xml:space="preserve">ă pentru victimele violenței domestice (Anexa nr. 11) </w:t>
      </w:r>
    </w:p>
    <w:p w14:paraId="351292BD"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3.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adop</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post </w:t>
      </w:r>
      <w:proofErr w:type="spellStart"/>
      <w:r w:rsidRPr="003B6BDB">
        <w:rPr>
          <w:rFonts w:ascii="Calibri" w:eastAsia="SimSun" w:hAnsi="Calibri" w:cs="Calibri"/>
          <w:kern w:val="0"/>
          <w:sz w:val="26"/>
          <w:szCs w:val="26"/>
          <w:lang w:val="ro-RO" w:eastAsia="zh-CN"/>
          <w14:ligatures w14:val="none"/>
        </w:rPr>
        <w:t>adopţii</w:t>
      </w:r>
      <w:proofErr w:type="spellEnd"/>
      <w:r w:rsidRPr="003B6BDB">
        <w:rPr>
          <w:rFonts w:ascii="Calibri" w:eastAsia="SimSun" w:hAnsi="Calibri" w:cs="Calibri"/>
          <w:kern w:val="0"/>
          <w:sz w:val="26"/>
          <w:szCs w:val="26"/>
          <w:lang w:val="ro-RO" w:eastAsia="zh-CN"/>
          <w14:ligatures w14:val="none"/>
        </w:rPr>
        <w:t xml:space="preserve">  </w:t>
      </w:r>
    </w:p>
    <w:p w14:paraId="2494329B"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3</w:t>
      </w:r>
      <w:r w:rsidRPr="003B6BDB">
        <w:rPr>
          <w:rFonts w:ascii="Calibri" w:eastAsia="SimSun" w:hAnsi="Calibri" w:cs="Calibri"/>
          <w:b/>
          <w:bCs/>
          <w:kern w:val="0"/>
          <w:sz w:val="26"/>
          <w:szCs w:val="26"/>
          <w:lang w:eastAsia="zh-CN"/>
          <w14:ligatures w14:val="none"/>
        </w:rPr>
        <w:t>.</w:t>
      </w:r>
      <w:r w:rsidRPr="003B6BDB">
        <w:rPr>
          <w:rFonts w:ascii="Calibri" w:eastAsia="SimSun" w:hAnsi="Calibri" w:cs="Calibri"/>
          <w:kern w:val="0"/>
          <w:sz w:val="26"/>
          <w:szCs w:val="26"/>
          <w:lang w:eastAsia="zh-CN"/>
          <w14:ligatures w14:val="none"/>
        </w:rPr>
        <w:t>1.</w:t>
      </w:r>
      <w:r w:rsidRPr="003B6BDB">
        <w:rPr>
          <w:rFonts w:ascii="Calibri" w:eastAsia="SimSun" w:hAnsi="Calibri" w:cs="Calibri"/>
          <w:kern w:val="0"/>
          <w:sz w:val="26"/>
          <w:szCs w:val="26"/>
          <w:vertAlign w:val="superscript"/>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managementul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calit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serviciilor sociale </w:t>
      </w:r>
    </w:p>
    <w:p w14:paraId="646624E5"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lastRenderedPageBreak/>
        <w:t xml:space="preserve">4.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juridic, </w:t>
      </w:r>
      <w:proofErr w:type="spellStart"/>
      <w:r w:rsidRPr="003B6BDB">
        <w:rPr>
          <w:rFonts w:ascii="Calibri" w:eastAsia="SimSun" w:hAnsi="Calibri" w:cs="Calibri"/>
          <w:kern w:val="0"/>
          <w:sz w:val="26"/>
          <w:szCs w:val="26"/>
          <w:lang w:eastAsia="zh-CN"/>
          <w14:ligatures w14:val="none"/>
        </w:rPr>
        <w:t>secretariatul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Comisiei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protec</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copilului </w:t>
      </w:r>
    </w:p>
    <w:p w14:paraId="3DA2550F"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4</w:t>
      </w:r>
      <w:r w:rsidRPr="003B6BDB">
        <w:rPr>
          <w:rFonts w:ascii="Calibri" w:eastAsia="SimSun" w:hAnsi="Calibri" w:cs="Calibri"/>
          <w:b/>
          <w:bCs/>
          <w:kern w:val="0"/>
          <w:sz w:val="26"/>
          <w:szCs w:val="26"/>
          <w:lang w:eastAsia="zh-CN"/>
          <w14:ligatures w14:val="none"/>
        </w:rPr>
        <w:t>.</w:t>
      </w: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Secretariatul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Comisiei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protec</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copilului  </w:t>
      </w:r>
    </w:p>
    <w:p w14:paraId="17A6018F"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4.2.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care a s</w:t>
      </w:r>
      <w:proofErr w:type="spellStart"/>
      <w:r w:rsidRPr="003B6BDB">
        <w:rPr>
          <w:rFonts w:ascii="Calibri" w:eastAsia="SimSun" w:hAnsi="Calibri" w:cs="Calibri"/>
          <w:kern w:val="0"/>
          <w:sz w:val="26"/>
          <w:szCs w:val="26"/>
          <w:lang w:val="ro-RO" w:eastAsia="zh-CN"/>
          <w14:ligatures w14:val="none"/>
        </w:rPr>
        <w:t>ăvârşit</w:t>
      </w:r>
      <w:proofErr w:type="spellEnd"/>
      <w:r w:rsidRPr="003B6BDB">
        <w:rPr>
          <w:rFonts w:ascii="Calibri" w:eastAsia="SimSun" w:hAnsi="Calibri" w:cs="Calibri"/>
          <w:kern w:val="0"/>
          <w:sz w:val="26"/>
          <w:szCs w:val="26"/>
          <w:lang w:val="ro-RO" w:eastAsia="zh-CN"/>
          <w14:ligatures w14:val="none"/>
        </w:rPr>
        <w:t xml:space="preserve"> o faptă penală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nu răspunde penal</w:t>
      </w:r>
    </w:p>
    <w:p w14:paraId="56968E02"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5.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audit public intern</w:t>
      </w:r>
    </w:p>
    <w:p w14:paraId="68D2D25E"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7ADD52B6"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Servicii </w:t>
      </w:r>
      <w:proofErr w:type="spellStart"/>
      <w:r w:rsidRPr="003B6BDB">
        <w:rPr>
          <w:rFonts w:ascii="Calibri" w:eastAsia="SimSun" w:hAnsi="Calibri" w:cs="Calibri"/>
          <w:b/>
          <w:bCs/>
          <w:kern w:val="0"/>
          <w:sz w:val="26"/>
          <w:szCs w:val="26"/>
          <w:lang w:eastAsia="zh-CN"/>
          <w14:ligatures w14:val="none"/>
        </w:rPr>
        <w:t>subordonate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directorului</w:t>
      </w:r>
      <w:proofErr w:type="spellEnd"/>
      <w:r w:rsidRPr="003B6BDB">
        <w:rPr>
          <w:rFonts w:ascii="Calibri" w:eastAsia="SimSun" w:hAnsi="Calibri" w:cs="Calibri"/>
          <w:b/>
          <w:bCs/>
          <w:kern w:val="0"/>
          <w:sz w:val="26"/>
          <w:szCs w:val="26"/>
          <w:lang w:eastAsia="zh-CN"/>
          <w14:ligatures w14:val="none"/>
        </w:rPr>
        <w:t xml:space="preserve"> general adjunct economic </w:t>
      </w:r>
    </w:p>
    <w:p w14:paraId="17BB05E8"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6.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resurse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umane</w:t>
      </w:r>
      <w:proofErr w:type="spellEnd"/>
    </w:p>
    <w:p w14:paraId="7CDE5D6F"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7.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acordarea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drepturilor persoanelor cu handicap, </w:t>
      </w:r>
      <w:proofErr w:type="spellStart"/>
      <w:r w:rsidRPr="003B6BDB">
        <w:rPr>
          <w:rFonts w:ascii="Calibri" w:eastAsia="SimSun" w:hAnsi="Calibri" w:cs="Calibri"/>
          <w:kern w:val="0"/>
          <w:sz w:val="26"/>
          <w:szCs w:val="26"/>
          <w:lang w:val="ro-RO" w:eastAsia="zh-CN"/>
          <w14:ligatures w14:val="none"/>
        </w:rPr>
        <w:t>relaţii</w:t>
      </w:r>
      <w:proofErr w:type="spellEnd"/>
      <w:r w:rsidRPr="003B6BDB">
        <w:rPr>
          <w:rFonts w:ascii="Calibri" w:eastAsia="SimSun" w:hAnsi="Calibri" w:cs="Calibri"/>
          <w:kern w:val="0"/>
          <w:sz w:val="26"/>
          <w:szCs w:val="26"/>
          <w:lang w:val="ro-RO" w:eastAsia="zh-CN"/>
          <w14:ligatures w14:val="none"/>
        </w:rPr>
        <w:t xml:space="preserve"> cu publicul </w:t>
      </w:r>
      <w:proofErr w:type="spellStart"/>
      <w:r w:rsidRPr="003B6BDB">
        <w:rPr>
          <w:rFonts w:ascii="Calibri" w:eastAsia="SimSun" w:hAnsi="Calibri" w:cs="Calibri"/>
          <w:kern w:val="0"/>
          <w:sz w:val="26"/>
          <w:szCs w:val="26"/>
          <w:lang w:val="ro-RO" w:eastAsia="zh-CN"/>
          <w14:ligatures w14:val="none"/>
        </w:rPr>
        <w:t>adulţi</w:t>
      </w:r>
      <w:proofErr w:type="spellEnd"/>
    </w:p>
    <w:p w14:paraId="79B36874"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8.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economic, </w:t>
      </w:r>
      <w:proofErr w:type="spellStart"/>
      <w:r w:rsidRPr="003B6BDB">
        <w:rPr>
          <w:rFonts w:ascii="Calibri" w:eastAsia="SimSun" w:hAnsi="Calibri" w:cs="Calibri"/>
          <w:kern w:val="0"/>
          <w:sz w:val="26"/>
          <w:szCs w:val="26"/>
          <w:lang w:eastAsia="zh-CN"/>
          <w14:ligatures w14:val="none"/>
        </w:rPr>
        <w:t>financiar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contabil</w:t>
      </w:r>
      <w:proofErr w:type="spellEnd"/>
    </w:p>
    <w:p w14:paraId="72BB112A"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9.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achiziții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publice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tehnic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administrative</w:t>
      </w:r>
    </w:p>
    <w:p w14:paraId="0D8E6F2C"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9.1.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administrativ</w:t>
      </w:r>
      <w:proofErr w:type="spellEnd"/>
    </w:p>
    <w:p w14:paraId="2C4BA8A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6D91D4F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Servicii </w:t>
      </w:r>
      <w:proofErr w:type="spellStart"/>
      <w:r w:rsidRPr="003B6BDB">
        <w:rPr>
          <w:rFonts w:ascii="Calibri" w:eastAsia="SimSun" w:hAnsi="Calibri" w:cs="Calibri"/>
          <w:b/>
          <w:bCs/>
          <w:kern w:val="0"/>
          <w:sz w:val="26"/>
          <w:szCs w:val="26"/>
          <w:lang w:eastAsia="zh-CN"/>
          <w14:ligatures w14:val="none"/>
        </w:rPr>
        <w:t>subordonate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directorului</w:t>
      </w:r>
      <w:proofErr w:type="spellEnd"/>
      <w:r w:rsidRPr="003B6BDB">
        <w:rPr>
          <w:rFonts w:ascii="Calibri" w:eastAsia="SimSun" w:hAnsi="Calibri" w:cs="Calibri"/>
          <w:b/>
          <w:bCs/>
          <w:kern w:val="0"/>
          <w:sz w:val="26"/>
          <w:szCs w:val="26"/>
          <w:lang w:eastAsia="zh-CN"/>
          <w14:ligatures w14:val="none"/>
        </w:rPr>
        <w:t xml:space="preserve"> general adjunct </w:t>
      </w:r>
      <w:proofErr w:type="spellStart"/>
      <w:r w:rsidRPr="003B6BDB">
        <w:rPr>
          <w:rFonts w:ascii="Calibri" w:eastAsia="SimSun" w:hAnsi="Calibri" w:cs="Calibri"/>
          <w:b/>
          <w:bCs/>
          <w:kern w:val="0"/>
          <w:sz w:val="26"/>
          <w:szCs w:val="26"/>
          <w:lang w:eastAsia="zh-CN"/>
          <w14:ligatures w14:val="none"/>
        </w:rPr>
        <w:t>protecția</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copilului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adultului</w:t>
      </w:r>
      <w:proofErr w:type="spellEnd"/>
    </w:p>
    <w:p w14:paraId="0EA356A8"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kern w:val="0"/>
          <w:sz w:val="26"/>
          <w:szCs w:val="26"/>
          <w:lang w:eastAsia="zh-CN"/>
          <w14:ligatures w14:val="none"/>
        </w:rPr>
        <w:t>10</w:t>
      </w: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management de </w:t>
      </w:r>
      <w:proofErr w:type="spellStart"/>
      <w:r w:rsidRPr="003B6BDB">
        <w:rPr>
          <w:rFonts w:ascii="Calibri" w:eastAsia="SimSun" w:hAnsi="Calibri" w:cs="Calibri"/>
          <w:kern w:val="0"/>
          <w:sz w:val="26"/>
          <w:szCs w:val="26"/>
          <w:lang w:eastAsia="zh-CN"/>
          <w14:ligatures w14:val="none"/>
        </w:rPr>
        <w:t>caz</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w:t>
      </w:r>
      <w:proofErr w:type="spellEnd"/>
    </w:p>
    <w:p w14:paraId="2B401F8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10.1.  </w:t>
      </w:r>
      <w:proofErr w:type="spellStart"/>
      <w:r w:rsidRPr="003B6BDB">
        <w:rPr>
          <w:rFonts w:ascii="Calibri" w:eastAsia="SimSun" w:hAnsi="Calibri" w:cs="Calibri"/>
          <w:kern w:val="0"/>
          <w:sz w:val="26"/>
          <w:szCs w:val="26"/>
          <w:lang w:eastAsia="zh-CN"/>
          <w14:ligatures w14:val="none"/>
        </w:rPr>
        <w:t>Plasamente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familiale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25)</w:t>
      </w:r>
    </w:p>
    <w:p w14:paraId="56077116" w14:textId="77777777" w:rsidR="003B6BDB" w:rsidRPr="003B6BDB" w:rsidRDefault="003B6BDB" w:rsidP="003B6BDB">
      <w:pPr>
        <w:numPr>
          <w:ilvl w:val="0"/>
          <w:numId w:val="23"/>
        </w:numPr>
        <w:tabs>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management de </w:t>
      </w:r>
      <w:proofErr w:type="spellStart"/>
      <w:r w:rsidRPr="003B6BDB">
        <w:rPr>
          <w:rFonts w:ascii="Calibri" w:eastAsia="SimSun" w:hAnsi="Calibri" w:cs="Calibri"/>
          <w:kern w:val="0"/>
          <w:sz w:val="26"/>
          <w:szCs w:val="26"/>
          <w:lang w:eastAsia="zh-CN"/>
          <w14:ligatures w14:val="none"/>
        </w:rPr>
        <w:t>caz</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reziden</w:t>
      </w:r>
      <w:r w:rsidRPr="003B6BDB">
        <w:rPr>
          <w:rFonts w:ascii="Calibri" w:eastAsia="SimSun" w:hAnsi="Calibri" w:cs="Calibri"/>
          <w:kern w:val="0"/>
          <w:sz w:val="26"/>
          <w:szCs w:val="26"/>
          <w:lang w:val="ro-RO" w:eastAsia="zh-CN"/>
          <w14:ligatures w14:val="none"/>
        </w:rPr>
        <w:t>ţial</w:t>
      </w:r>
      <w:proofErr w:type="spellEnd"/>
      <w:r w:rsidRPr="003B6BDB">
        <w:rPr>
          <w:rFonts w:ascii="Calibri" w:eastAsia="SimSun" w:hAnsi="Calibri" w:cs="Calibri"/>
          <w:kern w:val="0"/>
          <w:sz w:val="26"/>
          <w:szCs w:val="26"/>
          <w:lang w:val="ro-RO" w:eastAsia="zh-CN"/>
          <w14:ligatures w14:val="none"/>
        </w:rPr>
        <w:t xml:space="preserve"> copii</w:t>
      </w:r>
    </w:p>
    <w:p w14:paraId="768A4569" w14:textId="77777777" w:rsidR="003B6BDB" w:rsidRPr="003B6BDB" w:rsidRDefault="003B6BDB" w:rsidP="003B6BDB">
      <w:pPr>
        <w:numPr>
          <w:ilvl w:val="0"/>
          <w:numId w:val="23"/>
        </w:numPr>
        <w:tabs>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complex</w:t>
      </w:r>
      <w:r w:rsidRPr="003B6BDB">
        <w:rPr>
          <w:rFonts w:ascii="Calibri" w:eastAsia="SimSun" w:hAnsi="Calibri" w:cs="Calibri"/>
          <w:kern w:val="0"/>
          <w:sz w:val="26"/>
          <w:szCs w:val="26"/>
          <w:lang w:val="ro-RO" w:eastAsia="zh-CN"/>
          <w14:ligatures w14:val="none"/>
        </w:rPr>
        <w:t>ă a copilului</w:t>
      </w:r>
    </w:p>
    <w:p w14:paraId="3195C6FB" w14:textId="77777777" w:rsidR="003B6BDB" w:rsidRPr="003B6BDB" w:rsidRDefault="003B6BDB" w:rsidP="003B6BDB">
      <w:pPr>
        <w:numPr>
          <w:ilvl w:val="0"/>
          <w:numId w:val="23"/>
        </w:numPr>
        <w:tabs>
          <w:tab w:val="left" w:pos="630"/>
          <w:tab w:val="left" w:pos="99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complex</w:t>
      </w:r>
      <w:r w:rsidRPr="003B6BDB">
        <w:rPr>
          <w:rFonts w:ascii="Calibri" w:eastAsia="SimSun" w:hAnsi="Calibri" w:cs="Calibri"/>
          <w:kern w:val="0"/>
          <w:sz w:val="26"/>
          <w:szCs w:val="26"/>
          <w:lang w:val="ro-RO" w:eastAsia="zh-CN"/>
          <w14:ligatures w14:val="none"/>
        </w:rPr>
        <w:t>ă a persoanelor adulte cu handicap</w:t>
      </w:r>
    </w:p>
    <w:p w14:paraId="59FF4C25" w14:textId="77777777" w:rsidR="003B6BDB" w:rsidRPr="003B6BDB" w:rsidRDefault="003B6BDB" w:rsidP="003B6BDB">
      <w:pPr>
        <w:autoSpaceDE w:val="0"/>
        <w:autoSpaceDN w:val="0"/>
        <w:adjustRightInd w:val="0"/>
        <w:spacing w:after="0" w:line="240" w:lineRule="auto"/>
        <w:ind w:left="270" w:hanging="720"/>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13.1.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Secretariatul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Comisiei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persoanelor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handicap</w:t>
      </w:r>
    </w:p>
    <w:p w14:paraId="321913CA"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14.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rezidențial</w:t>
      </w:r>
      <w:proofErr w:type="spellEnd"/>
      <w:r w:rsidRPr="003B6BDB">
        <w:rPr>
          <w:rFonts w:ascii="Calibri" w:eastAsia="SimSun" w:hAnsi="Calibri" w:cs="Calibri"/>
          <w:kern w:val="0"/>
          <w:sz w:val="26"/>
          <w:szCs w:val="26"/>
          <w:lang w:eastAsia="zh-CN"/>
          <w14:ligatures w14:val="none"/>
        </w:rPr>
        <w:t xml:space="preserve">, de tip familial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comunitar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adulți</w:t>
      </w:r>
      <w:proofErr w:type="spellEnd"/>
      <w:r w:rsidRPr="003B6BDB">
        <w:rPr>
          <w:rFonts w:ascii="Calibri" w:eastAsia="SimSun" w:hAnsi="Calibri" w:cs="Calibri"/>
          <w:kern w:val="0"/>
          <w:sz w:val="26"/>
          <w:szCs w:val="26"/>
          <w:lang w:eastAsia="zh-CN"/>
          <w14:ligatures w14:val="none"/>
        </w:rPr>
        <w:t xml:space="preserve">. Management de </w:t>
      </w:r>
      <w:proofErr w:type="spellStart"/>
      <w:r w:rsidRPr="003B6BDB">
        <w:rPr>
          <w:rFonts w:ascii="Calibri" w:eastAsia="SimSun" w:hAnsi="Calibri" w:cs="Calibri"/>
          <w:kern w:val="0"/>
          <w:sz w:val="26"/>
          <w:szCs w:val="26"/>
          <w:lang w:eastAsia="zh-CN"/>
          <w14:ligatures w14:val="none"/>
        </w:rPr>
        <w:t>caz</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adulți</w:t>
      </w:r>
      <w:proofErr w:type="spellEnd"/>
    </w:p>
    <w:p w14:paraId="0718F8E3" w14:textId="77777777" w:rsidR="003B6BDB" w:rsidRPr="003B6BDB" w:rsidRDefault="003B6BDB" w:rsidP="003B6BDB">
      <w:pPr>
        <w:tabs>
          <w:tab w:val="left" w:pos="36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de tip familial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comunitar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w:t>
      </w:r>
      <w:r w:rsidRPr="003B6BDB">
        <w:rPr>
          <w:rFonts w:ascii="Calibri" w:eastAsia="SimSun" w:hAnsi="Calibri" w:cs="Calibri"/>
          <w:kern w:val="0"/>
          <w:sz w:val="26"/>
          <w:szCs w:val="26"/>
          <w:lang w:val="ro-RO" w:eastAsia="zh-CN"/>
          <w14:ligatures w14:val="none"/>
        </w:rPr>
        <w:t>ţi</w:t>
      </w:r>
      <w:proofErr w:type="spellEnd"/>
      <w:r w:rsidRPr="003B6BDB">
        <w:rPr>
          <w:rFonts w:ascii="Calibri" w:eastAsia="SimSun" w:hAnsi="Calibri" w:cs="Calibri"/>
          <w:kern w:val="0"/>
          <w:sz w:val="26"/>
          <w:szCs w:val="26"/>
          <w:lang w:val="ro-RO" w:eastAsia="zh-CN"/>
          <w14:ligatures w14:val="none"/>
        </w:rPr>
        <w:t xml:space="preserve">     </w:t>
      </w:r>
    </w:p>
    <w:p w14:paraId="6410E166" w14:textId="77777777" w:rsidR="003B6BDB" w:rsidRPr="003B6BDB" w:rsidRDefault="003B6BDB" w:rsidP="003B6BDB">
      <w:pPr>
        <w:tabs>
          <w:tab w:val="left" w:pos="36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14.2.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servicii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neuromotorie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ambulatoriu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ăți</w:t>
      </w:r>
      <w:proofErr w:type="spellEnd"/>
      <w:r w:rsidRPr="003B6BDB">
        <w:rPr>
          <w:rFonts w:ascii="Calibri" w:eastAsia="SimSun" w:hAnsi="Calibri" w:cs="Calibri"/>
          <w:kern w:val="0"/>
          <w:sz w:val="26"/>
          <w:szCs w:val="26"/>
          <w:lang w:val="ro-RO" w:eastAsia="zh-CN"/>
          <w14:ligatures w14:val="none"/>
        </w:rPr>
        <w:t xml:space="preserve"> Odorheiu Secuiesc (Anexa nr. 15)</w:t>
      </w:r>
    </w:p>
    <w:p w14:paraId="76A3E416" w14:textId="77777777" w:rsidR="003B6BDB" w:rsidRPr="003B6BDB" w:rsidRDefault="003B6BDB" w:rsidP="003B6BDB">
      <w:pPr>
        <w:tabs>
          <w:tab w:val="left" w:pos="36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14.3.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persoane vârstnice</w:t>
      </w:r>
    </w:p>
    <w:p w14:paraId="08721EA0"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14.4.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asistenți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personali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profesioniști</w:t>
      </w:r>
      <w:proofErr w:type="spellEnd"/>
      <w:r w:rsidRPr="003B6BDB">
        <w:rPr>
          <w:rFonts w:ascii="Calibri" w:eastAsia="SimSun" w:hAnsi="Calibri" w:cs="Calibri"/>
          <w:kern w:val="0"/>
          <w:sz w:val="26"/>
          <w:szCs w:val="26"/>
          <w:lang w:eastAsia="zh-CN"/>
          <w14:ligatures w14:val="none"/>
        </w:rPr>
        <w:t xml:space="preserve"> </w:t>
      </w:r>
    </w:p>
    <w:p w14:paraId="1D0D92B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14.4.1. </w:t>
      </w:r>
      <w:proofErr w:type="spellStart"/>
      <w:r w:rsidRPr="003B6BDB">
        <w:rPr>
          <w:rFonts w:ascii="Calibri" w:eastAsia="SimSun" w:hAnsi="Calibri" w:cs="Calibri"/>
          <w:kern w:val="0"/>
          <w:sz w:val="26"/>
          <w:szCs w:val="26"/>
          <w:lang w:eastAsia="zh-CN"/>
          <w14:ligatures w14:val="none"/>
        </w:rPr>
        <w:t>Asistenți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personali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profesioniști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24)</w:t>
      </w:r>
    </w:p>
    <w:p w14:paraId="2CC1CE2C"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14.5.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prevenire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marginaliz</w:t>
      </w:r>
      <w:r w:rsidRPr="003B6BDB">
        <w:rPr>
          <w:rFonts w:ascii="Calibri" w:eastAsia="SimSun" w:hAnsi="Calibri" w:cs="Calibri"/>
          <w:kern w:val="0"/>
          <w:sz w:val="26"/>
          <w:szCs w:val="26"/>
          <w:lang w:val="ro-RO" w:eastAsia="zh-CN"/>
          <w14:ligatures w14:val="none"/>
        </w:rPr>
        <w:t>ării</w:t>
      </w:r>
      <w:proofErr w:type="spellEnd"/>
      <w:r w:rsidRPr="003B6BDB">
        <w:rPr>
          <w:rFonts w:ascii="Calibri" w:eastAsia="SimSun" w:hAnsi="Calibri" w:cs="Calibri"/>
          <w:kern w:val="0"/>
          <w:sz w:val="26"/>
          <w:szCs w:val="26"/>
          <w:lang w:val="ro-RO" w:eastAsia="zh-CN"/>
          <w14:ligatures w14:val="none"/>
        </w:rPr>
        <w:t xml:space="preserve"> sociale </w:t>
      </w:r>
    </w:p>
    <w:p w14:paraId="220F2C1A"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14.6.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Locuire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incluziv</w:t>
      </w:r>
      <w:proofErr w:type="spellEnd"/>
      <w:r w:rsidRPr="003B6BDB">
        <w:rPr>
          <w:rFonts w:ascii="Calibri" w:eastAsia="SimSun" w:hAnsi="Calibri" w:cs="Calibri"/>
          <w:kern w:val="0"/>
          <w:sz w:val="26"/>
          <w:szCs w:val="26"/>
          <w:lang w:val="ro-RO" w:eastAsia="zh-CN"/>
          <w14:ligatures w14:val="none"/>
        </w:rPr>
        <w:t>ă</w:t>
      </w:r>
    </w:p>
    <w:p w14:paraId="3B1BAB2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15.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maternală profesionistă. (Anexa nr.1 ) </w:t>
      </w:r>
    </w:p>
    <w:p w14:paraId="2F82ACF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15</w:t>
      </w:r>
      <w:r w:rsidRPr="003B6BDB">
        <w:rPr>
          <w:rFonts w:ascii="Calibri" w:eastAsia="SimSun" w:hAnsi="Calibri" w:cs="Calibri"/>
          <w:b/>
          <w:bCs/>
          <w:kern w:val="0"/>
          <w:sz w:val="26"/>
          <w:szCs w:val="26"/>
          <w:lang w:eastAsia="zh-CN"/>
          <w14:ligatures w14:val="none"/>
        </w:rPr>
        <w:t>.</w:t>
      </w: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coordonare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Sânmartin</w:t>
      </w:r>
      <w:proofErr w:type="spellEnd"/>
      <w:r w:rsidRPr="003B6BDB">
        <w:rPr>
          <w:rFonts w:ascii="Calibri" w:eastAsia="SimSun" w:hAnsi="Calibri" w:cs="Calibri"/>
          <w:b/>
          <w:bCs/>
          <w:kern w:val="0"/>
          <w:sz w:val="26"/>
          <w:szCs w:val="26"/>
          <w:lang w:eastAsia="zh-CN"/>
          <w14:ligatures w14:val="none"/>
        </w:rPr>
        <w:t xml:space="preserve"> </w:t>
      </w:r>
    </w:p>
    <w:p w14:paraId="43338FB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15.2. </w:t>
      </w: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maternali </w:t>
      </w:r>
      <w:proofErr w:type="spellStart"/>
      <w:r w:rsidRPr="003B6BDB">
        <w:rPr>
          <w:rFonts w:ascii="Calibri" w:eastAsia="SimSun" w:hAnsi="Calibri" w:cs="Calibri"/>
          <w:kern w:val="0"/>
          <w:sz w:val="26"/>
          <w:szCs w:val="26"/>
          <w:lang w:val="ro-RO" w:eastAsia="zh-CN"/>
          <w14:ligatures w14:val="none"/>
        </w:rPr>
        <w:t>profesionişti</w:t>
      </w:r>
      <w:proofErr w:type="spellEnd"/>
    </w:p>
    <w:p w14:paraId="2C1C906F" w14:textId="77777777" w:rsidR="003B6BDB" w:rsidRPr="003B6BDB" w:rsidRDefault="003B6BDB" w:rsidP="003B6BDB">
      <w:pPr>
        <w:tabs>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16.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plasament</w:t>
      </w:r>
      <w:proofErr w:type="spellEnd"/>
      <w:r w:rsidRPr="003B6BDB">
        <w:rPr>
          <w:rFonts w:ascii="Calibri" w:eastAsia="SimSun" w:hAnsi="Calibri" w:cs="Calibri"/>
          <w:kern w:val="0"/>
          <w:sz w:val="26"/>
          <w:szCs w:val="26"/>
          <w:lang w:eastAsia="zh-CN"/>
          <w14:ligatures w14:val="none"/>
        </w:rPr>
        <w:t xml:space="preserve"> de tip familial nr.1 – </w:t>
      </w:r>
      <w:proofErr w:type="spellStart"/>
      <w:r w:rsidRPr="003B6BDB">
        <w:rPr>
          <w:rFonts w:ascii="Calibri" w:eastAsia="SimSun" w:hAnsi="Calibri" w:cs="Calibri"/>
          <w:kern w:val="0"/>
          <w:sz w:val="26"/>
          <w:szCs w:val="26"/>
          <w:lang w:eastAsia="zh-CN"/>
          <w14:ligatures w14:val="none"/>
        </w:rPr>
        <w:t>Cristuru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Secuiesc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nr.2)</w:t>
      </w:r>
    </w:p>
    <w:p w14:paraId="5EDDB3F6"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17.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plasament</w:t>
      </w:r>
      <w:proofErr w:type="spellEnd"/>
      <w:r w:rsidRPr="003B6BDB">
        <w:rPr>
          <w:rFonts w:ascii="Calibri" w:eastAsia="SimSun" w:hAnsi="Calibri" w:cs="Calibri"/>
          <w:kern w:val="0"/>
          <w:sz w:val="26"/>
          <w:szCs w:val="26"/>
          <w:lang w:eastAsia="zh-CN"/>
          <w14:ligatures w14:val="none"/>
        </w:rPr>
        <w:t xml:space="preserve"> de tip familial nr.2 – Miercurea-Ciuc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nr.3)</w:t>
      </w:r>
    </w:p>
    <w:p w14:paraId="7A4DC2B3" w14:textId="77777777" w:rsidR="003B6BDB" w:rsidRPr="003B6BDB" w:rsidRDefault="003B6BDB" w:rsidP="003B6BDB">
      <w:pPr>
        <w:numPr>
          <w:ilvl w:val="0"/>
          <w:numId w:val="24"/>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Complexul de servicii Bilbor format din:  </w:t>
      </w:r>
    </w:p>
    <w:p w14:paraId="1433412B" w14:textId="77777777" w:rsidR="003B6BDB" w:rsidRPr="003B6BDB" w:rsidRDefault="003B6BDB" w:rsidP="003B6BDB">
      <w:pPr>
        <w:numPr>
          <w:ilvl w:val="0"/>
          <w:numId w:val="25"/>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Casa de tip familial </w:t>
      </w:r>
      <w:proofErr w:type="spellStart"/>
      <w:r w:rsidRPr="003B6BDB">
        <w:rPr>
          <w:rFonts w:ascii="Calibri" w:eastAsia="SimSun" w:hAnsi="Calibri" w:cs="Calibri"/>
          <w:kern w:val="0"/>
          <w:sz w:val="26"/>
          <w:szCs w:val="26"/>
          <w:lang w:eastAsia="zh-CN"/>
          <w14:ligatures w14:val="none"/>
        </w:rPr>
        <w:t>Subcetate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nr.4)</w:t>
      </w:r>
    </w:p>
    <w:p w14:paraId="0D57D715" w14:textId="77777777" w:rsidR="003B6BDB" w:rsidRPr="003B6BDB" w:rsidRDefault="003B6BDB" w:rsidP="003B6BDB">
      <w:pPr>
        <w:numPr>
          <w:ilvl w:val="0"/>
          <w:numId w:val="25"/>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Neptun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Saturn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nr.5)</w:t>
      </w:r>
    </w:p>
    <w:p w14:paraId="7DE2E68A" w14:textId="77777777" w:rsidR="003B6BDB" w:rsidRPr="003B6BDB" w:rsidRDefault="003B6BDB" w:rsidP="003B6BDB">
      <w:pPr>
        <w:numPr>
          <w:ilvl w:val="0"/>
          <w:numId w:val="25"/>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lastRenderedPageBreak/>
        <w:t>Centrul</w:t>
      </w:r>
      <w:proofErr w:type="spellEnd"/>
      <w:r w:rsidRPr="003B6BDB">
        <w:rPr>
          <w:rFonts w:ascii="Calibri" w:eastAsia="SimSun" w:hAnsi="Calibri" w:cs="Calibri"/>
          <w:b/>
          <w:bCs/>
          <w:kern w:val="0"/>
          <w:sz w:val="26"/>
          <w:szCs w:val="26"/>
          <w:lang w:eastAsia="zh-CN"/>
          <w14:ligatures w14:val="none"/>
        </w:rPr>
        <w:t xml:space="preserve"> de </w:t>
      </w:r>
      <w:proofErr w:type="spellStart"/>
      <w:r w:rsidRPr="003B6BDB">
        <w:rPr>
          <w:rFonts w:ascii="Calibri" w:eastAsia="SimSun" w:hAnsi="Calibri" w:cs="Calibri"/>
          <w:b/>
          <w:bCs/>
          <w:kern w:val="0"/>
          <w:sz w:val="26"/>
          <w:szCs w:val="26"/>
          <w:lang w:eastAsia="zh-CN"/>
          <w14:ligatures w14:val="none"/>
        </w:rPr>
        <w:t>consiliere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sprijin </w:t>
      </w:r>
      <w:proofErr w:type="spellStart"/>
      <w:r w:rsidRPr="003B6BDB">
        <w:rPr>
          <w:rFonts w:ascii="Calibri" w:eastAsia="SimSun" w:hAnsi="Calibri" w:cs="Calibri"/>
          <w:b/>
          <w:bCs/>
          <w:kern w:val="0"/>
          <w:sz w:val="26"/>
          <w:szCs w:val="26"/>
          <w:lang w:eastAsia="zh-CN"/>
          <w14:ligatures w14:val="none"/>
        </w:rPr>
        <w:t>pentru</w:t>
      </w:r>
      <w:proofErr w:type="spellEnd"/>
      <w:r w:rsidRPr="003B6BDB">
        <w:rPr>
          <w:rFonts w:ascii="Calibri" w:eastAsia="SimSun" w:hAnsi="Calibri" w:cs="Calibri"/>
          <w:b/>
          <w:bCs/>
          <w:kern w:val="0"/>
          <w:sz w:val="26"/>
          <w:szCs w:val="26"/>
          <w:lang w:eastAsia="zh-CN"/>
          <w14:ligatures w14:val="none"/>
        </w:rPr>
        <w:t xml:space="preserve"> p</w:t>
      </w:r>
      <w:proofErr w:type="spellStart"/>
      <w:r w:rsidRPr="003B6BDB">
        <w:rPr>
          <w:rFonts w:ascii="Calibri" w:eastAsia="SimSun" w:hAnsi="Calibri" w:cs="Calibri"/>
          <w:b/>
          <w:bCs/>
          <w:kern w:val="0"/>
          <w:sz w:val="26"/>
          <w:szCs w:val="26"/>
          <w:lang w:val="ro-RO" w:eastAsia="zh-CN"/>
          <w14:ligatures w14:val="none"/>
        </w:rPr>
        <w:t>ărinți</w:t>
      </w:r>
      <w:proofErr w:type="spellEnd"/>
      <w:r w:rsidRPr="003B6BDB">
        <w:rPr>
          <w:rFonts w:ascii="Calibri" w:eastAsia="SimSun" w:hAnsi="Calibri" w:cs="Calibri"/>
          <w:b/>
          <w:bCs/>
          <w:kern w:val="0"/>
          <w:sz w:val="26"/>
          <w:szCs w:val="26"/>
          <w:lang w:val="ro-RO" w:eastAsia="zh-CN"/>
          <w14:ligatures w14:val="none"/>
        </w:rPr>
        <w:t xml:space="preserve"> și copii (Anexa nr. 17)</w:t>
      </w:r>
    </w:p>
    <w:p w14:paraId="04B338E4" w14:textId="77777777" w:rsidR="003B6BDB" w:rsidRPr="003B6BDB" w:rsidRDefault="003B6BDB" w:rsidP="003B6BDB">
      <w:pPr>
        <w:numPr>
          <w:ilvl w:val="0"/>
          <w:numId w:val="24"/>
        </w:numPr>
        <w:tabs>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Complexul de servicii </w:t>
      </w:r>
      <w:proofErr w:type="spellStart"/>
      <w:r w:rsidRPr="003B6BDB">
        <w:rPr>
          <w:rFonts w:ascii="Calibri" w:eastAsia="SimSun" w:hAnsi="Calibri" w:cs="Calibri"/>
          <w:kern w:val="0"/>
          <w:sz w:val="26"/>
          <w:szCs w:val="26"/>
          <w:lang w:eastAsia="zh-CN"/>
          <w14:ligatures w14:val="none"/>
        </w:rPr>
        <w:t>Ocland</w:t>
      </w:r>
      <w:proofErr w:type="spellEnd"/>
      <w:r w:rsidRPr="003B6BDB">
        <w:rPr>
          <w:rFonts w:ascii="Calibri" w:eastAsia="SimSun" w:hAnsi="Calibri" w:cs="Calibri"/>
          <w:kern w:val="0"/>
          <w:sz w:val="26"/>
          <w:szCs w:val="26"/>
          <w:lang w:eastAsia="zh-CN"/>
          <w14:ligatures w14:val="none"/>
        </w:rPr>
        <w:t xml:space="preserve"> format din:</w:t>
      </w:r>
    </w:p>
    <w:p w14:paraId="6A9A46F0" w14:textId="77777777" w:rsidR="003B6BDB" w:rsidRPr="003B6BDB" w:rsidRDefault="003B6BDB" w:rsidP="003B6BDB">
      <w:pPr>
        <w:tabs>
          <w:tab w:val="left" w:pos="720"/>
          <w:tab w:val="left" w:pos="900"/>
        </w:tabs>
        <w:autoSpaceDE w:val="0"/>
        <w:autoSpaceDN w:val="0"/>
        <w:adjustRightInd w:val="0"/>
        <w:spacing w:after="0" w:line="240" w:lineRule="auto"/>
        <w:ind w:firstLine="720"/>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w:t>
      </w:r>
      <w:r w:rsidRPr="003B6BDB">
        <w:rPr>
          <w:rFonts w:ascii="Calibri" w:eastAsia="SimSun" w:hAnsi="Calibri" w:cs="Calibri"/>
          <w:b/>
          <w:bCs/>
          <w:kern w:val="0"/>
          <w:sz w:val="26"/>
          <w:szCs w:val="26"/>
          <w:lang w:eastAsia="zh-CN"/>
          <w14:ligatures w14:val="none"/>
        </w:rPr>
        <w:t>"Szent Antal", "</w:t>
      </w:r>
      <w:proofErr w:type="spellStart"/>
      <w:r w:rsidRPr="003B6BDB">
        <w:rPr>
          <w:rFonts w:ascii="Calibri" w:eastAsia="SimSun" w:hAnsi="Calibri" w:cs="Calibri"/>
          <w:b/>
          <w:bCs/>
          <w:kern w:val="0"/>
          <w:sz w:val="26"/>
          <w:szCs w:val="26"/>
          <w:lang w:eastAsia="zh-CN"/>
          <w14:ligatures w14:val="none"/>
        </w:rPr>
        <w:t>Remények</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"Napsugár" </w:t>
      </w:r>
      <w:r w:rsidRPr="003B6BDB">
        <w:rPr>
          <w:rFonts w:ascii="Calibri" w:eastAsia="SimSun" w:hAnsi="Calibri" w:cs="Calibri"/>
          <w:kern w:val="0"/>
          <w:sz w:val="26"/>
          <w:szCs w:val="26"/>
          <w:lang w:eastAsia="zh-CN"/>
          <w14:ligatures w14:val="none"/>
        </w:rPr>
        <w:t>(</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6)</w:t>
      </w:r>
    </w:p>
    <w:p w14:paraId="3BA0434C"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deficienţe</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învăţare</w:t>
      </w:r>
      <w:proofErr w:type="spellEnd"/>
      <w:r w:rsidRPr="003B6BDB">
        <w:rPr>
          <w:rFonts w:ascii="Calibri" w:eastAsia="SimSun" w:hAnsi="Calibri" w:cs="Calibri"/>
          <w:kern w:val="0"/>
          <w:sz w:val="26"/>
          <w:szCs w:val="26"/>
          <w:lang w:val="ro-RO" w:eastAsia="zh-CN"/>
          <w14:ligatures w14:val="none"/>
        </w:rPr>
        <w:t xml:space="preserve"> (Anexa nr.  28)</w:t>
      </w:r>
    </w:p>
    <w:p w14:paraId="0E4299D9"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20.    Complexul de servicii Miercurea-Ciuc format din: </w:t>
      </w:r>
    </w:p>
    <w:p w14:paraId="2C14C824"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deficienţe</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învăţare</w:t>
      </w:r>
      <w:proofErr w:type="spellEnd"/>
      <w:r w:rsidRPr="003B6BDB">
        <w:rPr>
          <w:rFonts w:ascii="Calibri" w:eastAsia="SimSun" w:hAnsi="Calibri" w:cs="Calibri"/>
          <w:kern w:val="0"/>
          <w:sz w:val="26"/>
          <w:szCs w:val="26"/>
          <w:lang w:val="ro-RO" w:eastAsia="zh-CN"/>
          <w14:ligatures w14:val="none"/>
        </w:rPr>
        <w:t xml:space="preserve"> (Anexa nr.7)</w:t>
      </w:r>
    </w:p>
    <w:p w14:paraId="344ECA4C"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nr. 2-7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8)</w:t>
      </w:r>
    </w:p>
    <w:p w14:paraId="4DB38872" w14:textId="77777777" w:rsidR="003B6BDB" w:rsidRPr="003B6BDB" w:rsidRDefault="003B6BDB" w:rsidP="003B6BDB">
      <w:pPr>
        <w:tabs>
          <w:tab w:val="left" w:pos="40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din </w:t>
      </w:r>
      <w:proofErr w:type="spellStart"/>
      <w:r w:rsidRPr="003B6BDB">
        <w:rPr>
          <w:rFonts w:ascii="Calibri" w:eastAsia="SimSun" w:hAnsi="Calibri" w:cs="Calibri"/>
          <w:kern w:val="0"/>
          <w:sz w:val="26"/>
          <w:szCs w:val="26"/>
          <w:lang w:eastAsia="zh-CN"/>
          <w14:ligatures w14:val="none"/>
        </w:rPr>
        <w:t>municipiul</w:t>
      </w:r>
      <w:proofErr w:type="spellEnd"/>
      <w:r w:rsidRPr="003B6BDB">
        <w:rPr>
          <w:rFonts w:ascii="Calibri" w:eastAsia="SimSun" w:hAnsi="Calibri" w:cs="Calibri"/>
          <w:kern w:val="0"/>
          <w:sz w:val="26"/>
          <w:szCs w:val="26"/>
          <w:lang w:eastAsia="zh-CN"/>
          <w14:ligatures w14:val="none"/>
        </w:rPr>
        <w:t xml:space="preserve"> Miercurea-Ciuc: str. </w:t>
      </w:r>
      <w:proofErr w:type="spellStart"/>
      <w:r w:rsidRPr="003B6BDB">
        <w:rPr>
          <w:rFonts w:ascii="Calibri" w:eastAsia="SimSun" w:hAnsi="Calibri" w:cs="Calibri"/>
          <w:kern w:val="0"/>
          <w:sz w:val="26"/>
          <w:szCs w:val="26"/>
          <w:lang w:eastAsia="zh-CN"/>
          <w14:ligatures w14:val="none"/>
        </w:rPr>
        <w:t>Ferencesek</w:t>
      </w:r>
      <w:proofErr w:type="spellEnd"/>
      <w:r w:rsidRPr="003B6BDB">
        <w:rPr>
          <w:rFonts w:ascii="Calibri" w:eastAsia="SimSun" w:hAnsi="Calibri" w:cs="Calibri"/>
          <w:kern w:val="0"/>
          <w:sz w:val="26"/>
          <w:szCs w:val="26"/>
          <w:lang w:eastAsia="zh-CN"/>
          <w14:ligatures w14:val="none"/>
        </w:rPr>
        <w:t xml:space="preserve">, nr. </w:t>
      </w:r>
      <w:proofErr w:type="gramStart"/>
      <w:r w:rsidRPr="003B6BDB">
        <w:rPr>
          <w:rFonts w:ascii="Calibri" w:eastAsia="SimSun" w:hAnsi="Calibri" w:cs="Calibri"/>
          <w:kern w:val="0"/>
          <w:sz w:val="26"/>
          <w:szCs w:val="26"/>
          <w:lang w:eastAsia="zh-CN"/>
          <w14:ligatures w14:val="none"/>
        </w:rPr>
        <w:t>34;  str.</w:t>
      </w:r>
      <w:proofErr w:type="gram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Szek</w:t>
      </w:r>
      <w:proofErr w:type="spellEnd"/>
      <w:r w:rsidRPr="003B6BDB">
        <w:rPr>
          <w:rFonts w:ascii="Calibri" w:eastAsia="SimSun" w:hAnsi="Calibri" w:cs="Calibri"/>
          <w:kern w:val="0"/>
          <w:sz w:val="26"/>
          <w:szCs w:val="26"/>
          <w:lang w:eastAsia="zh-CN"/>
          <w14:ligatures w14:val="none"/>
        </w:rPr>
        <w:t>, nr. 127;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nr.9)</w:t>
      </w:r>
    </w:p>
    <w:p w14:paraId="7B865826" w14:textId="77777777" w:rsidR="003B6BDB" w:rsidRPr="003B6BDB" w:rsidRDefault="003B6BDB" w:rsidP="003B6BDB">
      <w:pPr>
        <w:tabs>
          <w:tab w:val="left" w:pos="284"/>
          <w:tab w:val="left" w:pos="993"/>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consiliere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sprjin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p</w:t>
      </w:r>
      <w:proofErr w:type="spellStart"/>
      <w:r w:rsidRPr="003B6BDB">
        <w:rPr>
          <w:rFonts w:ascii="Calibri" w:eastAsia="SimSun" w:hAnsi="Calibri" w:cs="Calibri"/>
          <w:kern w:val="0"/>
          <w:sz w:val="26"/>
          <w:szCs w:val="26"/>
          <w:lang w:val="ro-RO" w:eastAsia="zh-CN"/>
          <w14:ligatures w14:val="none"/>
        </w:rPr>
        <w:t>ărinții</w:t>
      </w:r>
      <w:proofErr w:type="spellEnd"/>
      <w:r w:rsidRPr="003B6BDB">
        <w:rPr>
          <w:rFonts w:ascii="Calibri" w:eastAsia="SimSun" w:hAnsi="Calibri" w:cs="Calibri"/>
          <w:kern w:val="0"/>
          <w:sz w:val="26"/>
          <w:szCs w:val="26"/>
          <w:lang w:val="ro-RO" w:eastAsia="zh-CN"/>
          <w14:ligatures w14:val="none"/>
        </w:rPr>
        <w:t xml:space="preserve"> și copii (Anexa nr.10)</w:t>
      </w:r>
    </w:p>
    <w:p w14:paraId="6BF0A8BB" w14:textId="77777777" w:rsidR="003B6BDB" w:rsidRPr="003B6BDB" w:rsidRDefault="003B6BDB" w:rsidP="003B6BDB">
      <w:pPr>
        <w:tabs>
          <w:tab w:val="left" w:pos="45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ab/>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social cu </w:t>
      </w:r>
      <w:proofErr w:type="spellStart"/>
      <w:r w:rsidRPr="003B6BDB">
        <w:rPr>
          <w:rFonts w:ascii="Calibri" w:eastAsia="SimSun" w:hAnsi="Calibri" w:cs="Calibri"/>
          <w:kern w:val="0"/>
          <w:sz w:val="26"/>
          <w:szCs w:val="26"/>
          <w:lang w:eastAsia="zh-CN"/>
          <w14:ligatures w14:val="none"/>
        </w:rPr>
        <w:t>destina</w:t>
      </w:r>
      <w:r w:rsidRPr="003B6BDB">
        <w:rPr>
          <w:rFonts w:ascii="Calibri" w:eastAsia="SimSun" w:hAnsi="Calibri" w:cs="Calibri"/>
          <w:kern w:val="0"/>
          <w:sz w:val="26"/>
          <w:szCs w:val="26"/>
          <w:lang w:val="ro-RO" w:eastAsia="zh-CN"/>
          <w14:ligatures w14:val="none"/>
        </w:rPr>
        <w:t>ţie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multifuncţională</w:t>
      </w:r>
      <w:proofErr w:type="spellEnd"/>
      <w:r w:rsidRPr="003B6BDB">
        <w:rPr>
          <w:rFonts w:ascii="Calibri" w:eastAsia="SimSun" w:hAnsi="Calibri" w:cs="Calibri"/>
          <w:kern w:val="0"/>
          <w:sz w:val="26"/>
          <w:szCs w:val="26"/>
          <w:lang w:val="ro-RO" w:eastAsia="zh-CN"/>
          <w14:ligatures w14:val="none"/>
        </w:rPr>
        <w:t xml:space="preserve"> Sânmartin (Anexa nr.16)</w:t>
      </w:r>
    </w:p>
    <w:p w14:paraId="0A8602C0"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Locuința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Protejat</w:t>
      </w:r>
      <w:proofErr w:type="spellEnd"/>
      <w:r w:rsidRPr="003B6BDB">
        <w:rPr>
          <w:rFonts w:ascii="Calibri" w:eastAsia="SimSun" w:hAnsi="Calibri" w:cs="Calibri"/>
          <w:kern w:val="0"/>
          <w:sz w:val="26"/>
          <w:szCs w:val="26"/>
          <w:lang w:val="ro-RO" w:eastAsia="zh-CN"/>
          <w14:ligatures w14:val="none"/>
        </w:rPr>
        <w:t xml:space="preserve">ă Minim pentru Persoane Adulte cu Dizabilități Miercurea-Ciuc (Anexa nr. 27) </w:t>
      </w:r>
    </w:p>
    <w:p w14:paraId="52243A1E" w14:textId="77777777" w:rsidR="003B6BDB" w:rsidRPr="003B6BDB" w:rsidRDefault="003B6BDB" w:rsidP="003B6BDB">
      <w:pPr>
        <w:tabs>
          <w:tab w:val="left" w:pos="99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21.  Centru de </w:t>
      </w:r>
      <w:proofErr w:type="spellStart"/>
      <w:r w:rsidRPr="003B6BDB">
        <w:rPr>
          <w:rFonts w:ascii="Calibri" w:eastAsia="SimSun" w:hAnsi="Calibri" w:cs="Calibri"/>
          <w:kern w:val="0"/>
          <w:sz w:val="26"/>
          <w:szCs w:val="26"/>
          <w:lang w:eastAsia="zh-CN"/>
          <w14:ligatures w14:val="none"/>
        </w:rPr>
        <w:t>plasament</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w:t>
      </w:r>
      <w:proofErr w:type="spellEnd"/>
      <w:r w:rsidRPr="003B6BDB">
        <w:rPr>
          <w:rFonts w:ascii="Calibri" w:eastAsia="SimSun" w:hAnsi="Calibri" w:cs="Calibri"/>
          <w:kern w:val="0"/>
          <w:sz w:val="26"/>
          <w:szCs w:val="26"/>
          <w:lang w:eastAsia="zh-CN"/>
          <w14:ligatures w14:val="none"/>
        </w:rPr>
        <w:t xml:space="preserve"> cu handicap sever </w:t>
      </w:r>
      <w:proofErr w:type="spellStart"/>
      <w:r w:rsidRPr="003B6BDB">
        <w:rPr>
          <w:rFonts w:ascii="Calibri" w:eastAsia="SimSun" w:hAnsi="Calibri" w:cs="Calibri"/>
          <w:kern w:val="0"/>
          <w:sz w:val="26"/>
          <w:szCs w:val="26"/>
          <w:lang w:eastAsia="zh-CN"/>
          <w14:ligatures w14:val="none"/>
        </w:rPr>
        <w:t>Cristuru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Secuiesc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12) </w:t>
      </w:r>
    </w:p>
    <w:p w14:paraId="52D67DD8" w14:textId="77777777" w:rsidR="003B6BDB" w:rsidRPr="003B6BDB" w:rsidRDefault="003B6BDB" w:rsidP="003B6BDB">
      <w:pPr>
        <w:tabs>
          <w:tab w:val="left" w:pos="99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22.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primire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regim</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urgen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în caz de abuz, neglijare, exploatare, trafic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migraţie</w:t>
      </w:r>
      <w:proofErr w:type="spellEnd"/>
      <w:r w:rsidRPr="003B6BDB">
        <w:rPr>
          <w:rFonts w:ascii="Calibri" w:eastAsia="SimSun" w:hAnsi="Calibri" w:cs="Calibri"/>
          <w:kern w:val="0"/>
          <w:sz w:val="26"/>
          <w:szCs w:val="26"/>
          <w:lang w:val="ro-RO" w:eastAsia="zh-CN"/>
          <w14:ligatures w14:val="none"/>
        </w:rPr>
        <w:t xml:space="preserve"> Miercurea-Ciuc. Telefonul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adultului (Anexa nr.13)</w:t>
      </w:r>
    </w:p>
    <w:p w14:paraId="09A6A55C" w14:textId="77777777" w:rsidR="003B6BDB" w:rsidRPr="003B6BDB" w:rsidRDefault="003B6BDB" w:rsidP="003B6BDB">
      <w:pPr>
        <w:tabs>
          <w:tab w:val="left" w:pos="99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23. </w:t>
      </w: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kern w:val="0"/>
          <w:sz w:val="26"/>
          <w:szCs w:val="26"/>
          <w:lang w:val="ro-RO" w:eastAsia="zh-CN"/>
          <w14:ligatures w14:val="none"/>
        </w:rPr>
        <w:t>Centrul pentru recreere și pregătire profesională</w:t>
      </w: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kern w:val="0"/>
          <w:sz w:val="26"/>
          <w:szCs w:val="26"/>
          <w:lang w:val="ro-RO" w:eastAsia="zh-CN"/>
          <w14:ligatures w14:val="none"/>
        </w:rPr>
        <w:t>Șumuleu (Anexa nr.14)</w:t>
      </w:r>
    </w:p>
    <w:p w14:paraId="59225E63" w14:textId="77777777" w:rsidR="003B6BDB" w:rsidRPr="003B6BDB" w:rsidRDefault="003B6BDB" w:rsidP="003B6BDB">
      <w:pPr>
        <w:tabs>
          <w:tab w:val="left" w:pos="720"/>
          <w:tab w:val="left" w:pos="99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24.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servicii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neuromotorie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ambulatoriu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handicap </w:t>
      </w:r>
      <w:proofErr w:type="spellStart"/>
      <w:r w:rsidRPr="003B6BDB">
        <w:rPr>
          <w:rFonts w:ascii="Calibri" w:eastAsia="SimSun" w:hAnsi="Calibri" w:cs="Calibri"/>
          <w:kern w:val="0"/>
          <w:sz w:val="26"/>
          <w:szCs w:val="26"/>
          <w:lang w:eastAsia="zh-CN"/>
          <w14:ligatures w14:val="none"/>
        </w:rPr>
        <w:t>Odorheiu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Secuiesc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nr.15)</w:t>
      </w:r>
    </w:p>
    <w:p w14:paraId="168BDD00" w14:textId="77777777" w:rsidR="003B6BDB" w:rsidRPr="003B6BDB" w:rsidRDefault="003B6BDB" w:rsidP="003B6BDB">
      <w:pPr>
        <w:tabs>
          <w:tab w:val="left" w:pos="270"/>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25. Locuința Protejată Maxim pentru Persoane Adulte cu Dizabilități Bodogaia (Anexa nr.19)</w:t>
      </w:r>
    </w:p>
    <w:p w14:paraId="0EAA0519" w14:textId="77777777" w:rsidR="003B6BDB" w:rsidRPr="003B6BDB" w:rsidRDefault="003B6BDB" w:rsidP="003B6BDB">
      <w:pPr>
        <w:tabs>
          <w:tab w:val="left" w:pos="284"/>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26. Centrul de Îngrijire și Asistență pentru Persoane Adulte cu Dizabilități Frumoasa (Anexa nr.20)</w:t>
      </w:r>
    </w:p>
    <w:p w14:paraId="2B92371F" w14:textId="77777777" w:rsidR="003B6BDB" w:rsidRPr="003B6BDB" w:rsidRDefault="003B6BDB" w:rsidP="003B6BDB">
      <w:pPr>
        <w:tabs>
          <w:tab w:val="left" w:pos="284"/>
          <w:tab w:val="left" w:pos="567"/>
          <w:tab w:val="left" w:pos="72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27. Centrul de Îngrijire și Asistență pentru Persoane Adulte cu Dizabilități Gheorgheni (Anexa nr.21)</w:t>
      </w:r>
    </w:p>
    <w:p w14:paraId="23596C17" w14:textId="77777777" w:rsidR="003B6BDB" w:rsidRPr="003B6BDB" w:rsidRDefault="003B6BDB" w:rsidP="003B6BDB">
      <w:pPr>
        <w:tabs>
          <w:tab w:val="left" w:pos="284"/>
          <w:tab w:val="left" w:pos="567"/>
          <w:tab w:val="left" w:pos="72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28.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Abilitare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Reabilitare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Adulte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ăți</w:t>
      </w:r>
      <w:proofErr w:type="spellEnd"/>
      <w:r w:rsidRPr="003B6BDB">
        <w:rPr>
          <w:rFonts w:ascii="Calibri" w:eastAsia="SimSun" w:hAnsi="Calibri" w:cs="Calibri"/>
          <w:kern w:val="0"/>
          <w:sz w:val="26"/>
          <w:szCs w:val="26"/>
          <w:lang w:val="ro-RO" w:eastAsia="zh-CN"/>
          <w14:ligatures w14:val="none"/>
        </w:rPr>
        <w:t xml:space="preserve"> Tulgheș (Anexa nr.22)</w:t>
      </w:r>
    </w:p>
    <w:p w14:paraId="3894814D" w14:textId="77777777" w:rsidR="003B6BDB" w:rsidRPr="003B6BDB" w:rsidRDefault="003B6BDB" w:rsidP="003B6BDB">
      <w:pPr>
        <w:tabs>
          <w:tab w:val="left" w:pos="284"/>
          <w:tab w:val="left" w:pos="567"/>
          <w:tab w:val="left" w:pos="720"/>
          <w:tab w:val="left" w:pos="99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29. Centrul de îngrijire și asistență pentru persoane adulte cu dizabilități Toplița (Anexa nr. 26)</w:t>
      </w:r>
    </w:p>
    <w:p w14:paraId="343143BC" w14:textId="77777777" w:rsidR="003B6BDB" w:rsidRPr="003B6BDB" w:rsidRDefault="003B6BDB" w:rsidP="003B6BDB">
      <w:pPr>
        <w:tabs>
          <w:tab w:val="left" w:pos="270"/>
          <w:tab w:val="left" w:pos="450"/>
          <w:tab w:val="left" w:pos="720"/>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30.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zi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handicap </w:t>
      </w:r>
      <w:proofErr w:type="spellStart"/>
      <w:r w:rsidRPr="003B6BDB">
        <w:rPr>
          <w:rFonts w:ascii="Calibri" w:eastAsia="SimSun" w:hAnsi="Calibri" w:cs="Calibri"/>
          <w:kern w:val="0"/>
          <w:sz w:val="26"/>
          <w:szCs w:val="26"/>
          <w:lang w:eastAsia="zh-CN"/>
          <w14:ligatures w14:val="none"/>
        </w:rPr>
        <w:t>Feliceni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nr.23)"</w:t>
      </w:r>
    </w:p>
    <w:p w14:paraId="61005830" w14:textId="77777777" w:rsidR="003B6BDB" w:rsidRPr="003B6BDB" w:rsidRDefault="003B6BDB" w:rsidP="003B6BDB">
      <w:pPr>
        <w:spacing w:after="0" w:line="240" w:lineRule="auto"/>
        <w:rPr>
          <w:rFonts w:ascii="Calibri" w:eastAsia="SimSun" w:hAnsi="Calibri" w:cs="Calibri"/>
          <w:b/>
          <w:bCs/>
          <w:kern w:val="0"/>
          <w:sz w:val="26"/>
          <w:szCs w:val="26"/>
          <w:lang w:val="ro-RO" w:eastAsia="zh-CN"/>
          <w14:ligatures w14:val="none"/>
        </w:rPr>
      </w:pPr>
    </w:p>
    <w:p w14:paraId="654421EC" w14:textId="77777777" w:rsidR="003B6BDB" w:rsidRPr="003B6BDB" w:rsidRDefault="003B6BDB" w:rsidP="003B6BDB">
      <w:pPr>
        <w:numPr>
          <w:ilvl w:val="0"/>
          <w:numId w:val="27"/>
        </w:numPr>
        <w:spacing w:after="0" w:line="240" w:lineRule="auto"/>
        <w:jc w:val="both"/>
        <w:rPr>
          <w:rFonts w:ascii="Calibri" w:eastAsia="Times New Roman" w:hAnsi="Calibri" w:cs="Times New Roman"/>
          <w:b/>
          <w:kern w:val="0"/>
          <w:sz w:val="26"/>
          <w:szCs w:val="26"/>
          <w:lang w:val="it-IT" w:eastAsia="ro-RO"/>
          <w14:ligatures w14:val="none"/>
        </w:rPr>
      </w:pPr>
      <w:r w:rsidRPr="003B6BDB">
        <w:rPr>
          <w:rFonts w:ascii="Calibri" w:eastAsia="Times New Roman" w:hAnsi="Calibri" w:cs="Times New Roman"/>
          <w:b/>
          <w:kern w:val="0"/>
          <w:sz w:val="26"/>
          <w:szCs w:val="26"/>
          <w:lang w:val="it-IT" w:eastAsia="ro-RO"/>
          <w14:ligatures w14:val="none"/>
        </w:rPr>
        <w:t xml:space="preserve">La Capitolul IV Atribuţii specifice şi responsabilităţi, </w:t>
      </w:r>
      <w:proofErr w:type="spellStart"/>
      <w:r w:rsidRPr="003B6BDB">
        <w:rPr>
          <w:rFonts w:ascii="Calibri" w:eastAsia="SimSun" w:hAnsi="Calibri" w:cs="Calibri"/>
          <w:kern w:val="0"/>
          <w:sz w:val="26"/>
          <w:szCs w:val="26"/>
          <w:lang w:eastAsia="zh-CN"/>
          <w14:ligatures w14:val="none"/>
        </w:rPr>
        <w:t>după</w:t>
      </w:r>
      <w:proofErr w:type="spellEnd"/>
      <w:r w:rsidRPr="003B6BDB">
        <w:rPr>
          <w:rFonts w:ascii="Calibri" w:eastAsia="SimSun" w:hAnsi="Calibri" w:cs="Calibri"/>
          <w:kern w:val="0"/>
          <w:sz w:val="26"/>
          <w:szCs w:val="26"/>
          <w:lang w:eastAsia="zh-CN"/>
          <w14:ligatures w14:val="none"/>
        </w:rPr>
        <w:t xml:space="preserve"> art. 40˄1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introduce art. 40ˆ2. </w:t>
      </w:r>
      <w:proofErr w:type="spellStart"/>
      <w:r w:rsidRPr="003B6BDB">
        <w:rPr>
          <w:rFonts w:ascii="Calibri" w:eastAsia="SimSun" w:hAnsi="Calibri" w:cs="Calibri"/>
          <w:b/>
          <w:bCs/>
          <w:kern w:val="0"/>
          <w:sz w:val="26"/>
          <w:szCs w:val="26"/>
          <w:lang w:eastAsia="zh-CN"/>
          <w14:ligatures w14:val="none"/>
        </w:rPr>
        <w:t>Compartimentul</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Locuire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incluzivă</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având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următoarele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atribuții</w:t>
      </w:r>
      <w:proofErr w:type="spellEnd"/>
      <w:r w:rsidRPr="003B6BDB">
        <w:rPr>
          <w:rFonts w:ascii="Calibri" w:eastAsia="SimSun" w:hAnsi="Calibri" w:cs="Calibri"/>
          <w:kern w:val="0"/>
          <w:sz w:val="26"/>
          <w:szCs w:val="26"/>
          <w:lang w:eastAsia="zh-CN"/>
          <w14:ligatures w14:val="none"/>
        </w:rPr>
        <w:t xml:space="preserve">: </w:t>
      </w:r>
    </w:p>
    <w:p w14:paraId="01D6379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121EB7E7" w14:textId="77777777" w:rsidR="003B6BDB" w:rsidRPr="003B6BDB" w:rsidRDefault="003B6BDB" w:rsidP="003B6BDB">
      <w:pPr>
        <w:spacing w:after="0" w:line="240" w:lineRule="auto"/>
        <w:jc w:val="both"/>
        <w:rPr>
          <w:rFonts w:ascii="Calibri" w:eastAsia="SimSun" w:hAnsi="Calibri" w:cs="Calibri"/>
          <w:b/>
          <w:bCs/>
          <w:kern w:val="0"/>
          <w:sz w:val="26"/>
          <w:szCs w:val="26"/>
          <w:lang w:eastAsia="zh-CN"/>
          <w14:ligatures w14:val="none"/>
        </w:rPr>
      </w:pPr>
      <w:proofErr w:type="gramStart"/>
      <w:r w:rsidRPr="003B6BDB">
        <w:rPr>
          <w:rFonts w:ascii="Calibri" w:eastAsia="SimSun" w:hAnsi="Calibri" w:cs="Calibri"/>
          <w:b/>
          <w:bCs/>
          <w:kern w:val="0"/>
          <w:sz w:val="26"/>
          <w:szCs w:val="26"/>
          <w:lang w:eastAsia="zh-CN"/>
          <w14:ligatures w14:val="none"/>
        </w:rPr>
        <w:t>”Art.</w:t>
      </w:r>
      <w:proofErr w:type="gramEnd"/>
      <w:r w:rsidRPr="003B6BDB">
        <w:rPr>
          <w:rFonts w:ascii="Calibri" w:eastAsia="SimSun" w:hAnsi="Calibri" w:cs="Calibri"/>
          <w:b/>
          <w:bCs/>
          <w:kern w:val="0"/>
          <w:sz w:val="26"/>
          <w:szCs w:val="26"/>
          <w:lang w:eastAsia="zh-CN"/>
          <w14:ligatures w14:val="none"/>
        </w:rPr>
        <w:t xml:space="preserve"> 40 ˄2</w:t>
      </w:r>
    </w:p>
    <w:p w14:paraId="3F81E6EC"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Compartimentul Locuire Incluziva</w:t>
      </w:r>
      <w:r w:rsidRPr="003B6BDB">
        <w:rPr>
          <w:rFonts w:ascii="Calibri" w:eastAsia="SimSun" w:hAnsi="Calibri" w:cs="Times New Roman"/>
          <w:kern w:val="0"/>
          <w:sz w:val="26"/>
          <w:szCs w:val="26"/>
          <w:lang w:val="ro-RO" w:eastAsia="zh-CN"/>
          <w14:ligatures w14:val="none"/>
        </w:rPr>
        <w:t xml:space="preserve"> – </w:t>
      </w:r>
      <w:proofErr w:type="spellStart"/>
      <w:r w:rsidRPr="003B6BDB">
        <w:rPr>
          <w:rFonts w:ascii="Calibri" w:eastAsia="SimSun" w:hAnsi="Calibri" w:cs="Times New Roman"/>
          <w:kern w:val="0"/>
          <w:sz w:val="26"/>
          <w:szCs w:val="26"/>
          <w:lang w:val="ro-RO" w:eastAsia="zh-CN"/>
          <w14:ligatures w14:val="none"/>
        </w:rPr>
        <w:t>indeplineste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urmatoarele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atributii</w:t>
      </w:r>
      <w:proofErr w:type="spellEnd"/>
      <w:r w:rsidRPr="003B6BDB">
        <w:rPr>
          <w:rFonts w:ascii="Calibri" w:eastAsia="SimSun" w:hAnsi="Calibri" w:cs="Times New Roman"/>
          <w:kern w:val="0"/>
          <w:sz w:val="26"/>
          <w:szCs w:val="26"/>
          <w:lang w:val="ro-RO" w:eastAsia="zh-CN"/>
          <w14:ligatures w14:val="none"/>
        </w:rPr>
        <w:t xml:space="preserve"> principale:</w:t>
      </w:r>
      <w:r w:rsidRPr="003B6BDB">
        <w:rPr>
          <w:rFonts w:ascii="Calibri" w:eastAsia="SimSun" w:hAnsi="Calibri" w:cs="Times New Roman"/>
          <w:kern w:val="0"/>
          <w:sz w:val="26"/>
          <w:szCs w:val="26"/>
          <w:lang w:val="ro-RO" w:eastAsia="zh-CN"/>
          <w14:ligatures w14:val="none"/>
        </w:rPr>
        <w:br/>
        <w:t xml:space="preserve">1)contribuirea la realizarea </w:t>
      </w:r>
      <w:proofErr w:type="spellStart"/>
      <w:r w:rsidRPr="003B6BDB">
        <w:rPr>
          <w:rFonts w:ascii="Calibri" w:eastAsia="SimSun" w:hAnsi="Calibri" w:cs="Times New Roman"/>
          <w:kern w:val="0"/>
          <w:sz w:val="26"/>
          <w:szCs w:val="26"/>
          <w:lang w:val="ro-RO" w:eastAsia="zh-CN"/>
          <w14:ligatures w14:val="none"/>
        </w:rPr>
        <w:t>actiunilor</w:t>
      </w:r>
      <w:proofErr w:type="spellEnd"/>
      <w:r w:rsidRPr="003B6BDB">
        <w:rPr>
          <w:rFonts w:ascii="Calibri" w:eastAsia="SimSun" w:hAnsi="Calibri" w:cs="Times New Roman"/>
          <w:kern w:val="0"/>
          <w:sz w:val="26"/>
          <w:szCs w:val="26"/>
          <w:lang w:val="ro-RO" w:eastAsia="zh-CN"/>
          <w14:ligatures w14:val="none"/>
        </w:rPr>
        <w:t xml:space="preserve"> necesare pentru </w:t>
      </w:r>
      <w:proofErr w:type="spellStart"/>
      <w:r w:rsidRPr="003B6BDB">
        <w:rPr>
          <w:rFonts w:ascii="Calibri" w:eastAsia="SimSun" w:hAnsi="Calibri" w:cs="Times New Roman"/>
          <w:kern w:val="0"/>
          <w:sz w:val="26"/>
          <w:szCs w:val="26"/>
          <w:lang w:val="ro-RO" w:eastAsia="zh-CN"/>
          <w14:ligatures w14:val="none"/>
        </w:rPr>
        <w:t>achizitionarea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inchirierea</w:t>
      </w:r>
      <w:proofErr w:type="spellEnd"/>
      <w:r w:rsidRPr="003B6BDB">
        <w:rPr>
          <w:rFonts w:ascii="Calibri" w:eastAsia="SimSun" w:hAnsi="Calibri" w:cs="Times New Roman"/>
          <w:kern w:val="0"/>
          <w:sz w:val="26"/>
          <w:szCs w:val="26"/>
          <w:lang w:val="ro-RO" w:eastAsia="zh-CN"/>
          <w14:ligatures w14:val="none"/>
        </w:rPr>
        <w:t xml:space="preserve"> sau construirea si gestionarea de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pentru persoane adulte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care sa </w:t>
      </w:r>
      <w:r w:rsidRPr="003B6BDB">
        <w:rPr>
          <w:rFonts w:ascii="Calibri" w:eastAsia="SimSun" w:hAnsi="Calibri" w:cs="Times New Roman"/>
          <w:kern w:val="0"/>
          <w:sz w:val="26"/>
          <w:szCs w:val="26"/>
          <w:lang w:val="ro-RO" w:eastAsia="zh-CN"/>
          <w14:ligatures w14:val="none"/>
        </w:rPr>
        <w:lastRenderedPageBreak/>
        <w:t xml:space="preserve">respecte principiile locuirii incluzive, care sa </w:t>
      </w:r>
      <w:proofErr w:type="spellStart"/>
      <w:r w:rsidRPr="003B6BDB">
        <w:rPr>
          <w:rFonts w:ascii="Calibri" w:eastAsia="SimSun" w:hAnsi="Calibri" w:cs="Times New Roman"/>
          <w:kern w:val="0"/>
          <w:sz w:val="26"/>
          <w:szCs w:val="26"/>
          <w:lang w:val="ro-RO" w:eastAsia="zh-CN"/>
          <w14:ligatures w14:val="none"/>
        </w:rPr>
        <w:t>poata</w:t>
      </w:r>
      <w:proofErr w:type="spellEnd"/>
      <w:r w:rsidRPr="003B6BDB">
        <w:rPr>
          <w:rFonts w:ascii="Calibri" w:eastAsia="SimSun" w:hAnsi="Calibri" w:cs="Times New Roman"/>
          <w:kern w:val="0"/>
          <w:sz w:val="26"/>
          <w:szCs w:val="26"/>
          <w:lang w:val="ro-RO" w:eastAsia="zh-CN"/>
          <w14:ligatures w14:val="none"/>
        </w:rPr>
        <w:t xml:space="preserve"> fi accesate de </w:t>
      </w:r>
      <w:proofErr w:type="spellStart"/>
      <w:r w:rsidRPr="003B6BDB">
        <w:rPr>
          <w:rFonts w:ascii="Calibri" w:eastAsia="SimSun" w:hAnsi="Calibri" w:cs="Times New Roman"/>
          <w:kern w:val="0"/>
          <w:sz w:val="26"/>
          <w:szCs w:val="26"/>
          <w:lang w:val="ro-RO" w:eastAsia="zh-CN"/>
          <w14:ligatures w14:val="none"/>
        </w:rPr>
        <w:t>catre</w:t>
      </w:r>
      <w:proofErr w:type="spellEnd"/>
      <w:r w:rsidRPr="003B6BDB">
        <w:rPr>
          <w:rFonts w:ascii="Calibri" w:eastAsia="SimSun" w:hAnsi="Calibri" w:cs="Times New Roman"/>
          <w:kern w:val="0"/>
          <w:sz w:val="26"/>
          <w:szCs w:val="26"/>
          <w:lang w:val="ro-RO" w:eastAsia="zh-CN"/>
          <w14:ligatures w14:val="none"/>
        </w:rPr>
        <w:t xml:space="preserve"> persoanele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in procesul de </w:t>
      </w:r>
      <w:proofErr w:type="spellStart"/>
      <w:r w:rsidRPr="003B6BDB">
        <w:rPr>
          <w:rFonts w:ascii="Calibri" w:eastAsia="SimSun" w:hAnsi="Calibri" w:cs="Times New Roman"/>
          <w:kern w:val="0"/>
          <w:sz w:val="26"/>
          <w:szCs w:val="26"/>
          <w:lang w:val="ro-RO" w:eastAsia="zh-CN"/>
          <w14:ligatures w14:val="none"/>
        </w:rPr>
        <w:t>dezinstitutionalizare</w:t>
      </w:r>
      <w:proofErr w:type="spellEnd"/>
      <w:r w:rsidRPr="003B6BDB">
        <w:rPr>
          <w:rFonts w:ascii="Calibri" w:eastAsia="SimSun" w:hAnsi="Calibri" w:cs="Times New Roman"/>
          <w:kern w:val="0"/>
          <w:sz w:val="26"/>
          <w:szCs w:val="26"/>
          <w:lang w:val="ro-RO" w:eastAsia="zh-CN"/>
          <w14:ligatures w14:val="none"/>
        </w:rPr>
        <w:t xml:space="preserve">, in </w:t>
      </w:r>
      <w:proofErr w:type="spellStart"/>
      <w:r w:rsidRPr="003B6BDB">
        <w:rPr>
          <w:rFonts w:ascii="Calibri" w:eastAsia="SimSun" w:hAnsi="Calibri" w:cs="Times New Roman"/>
          <w:kern w:val="0"/>
          <w:sz w:val="26"/>
          <w:szCs w:val="26"/>
          <w:lang w:val="ro-RO" w:eastAsia="zh-CN"/>
          <w14:ligatures w14:val="none"/>
        </w:rPr>
        <w:t>functie</w:t>
      </w:r>
      <w:proofErr w:type="spellEnd"/>
      <w:r w:rsidRPr="003B6BDB">
        <w:rPr>
          <w:rFonts w:ascii="Calibri" w:eastAsia="SimSun" w:hAnsi="Calibri" w:cs="Times New Roman"/>
          <w:kern w:val="0"/>
          <w:sz w:val="26"/>
          <w:szCs w:val="26"/>
          <w:lang w:val="ro-RO" w:eastAsia="zh-CN"/>
          <w14:ligatures w14:val="none"/>
        </w:rPr>
        <w:t xml:space="preserve"> de alegerea lor, conform </w:t>
      </w:r>
      <w:proofErr w:type="spellStart"/>
      <w:r w:rsidRPr="003B6BDB">
        <w:rPr>
          <w:rFonts w:ascii="Calibri" w:eastAsia="SimSun" w:hAnsi="Calibri" w:cs="Times New Roman"/>
          <w:kern w:val="0"/>
          <w:sz w:val="26"/>
          <w:szCs w:val="26"/>
          <w:lang w:val="ro-RO" w:eastAsia="zh-CN"/>
          <w14:ligatures w14:val="none"/>
        </w:rPr>
        <w:t>legislatiei</w:t>
      </w:r>
      <w:proofErr w:type="spellEnd"/>
      <w:r w:rsidRPr="003B6BDB">
        <w:rPr>
          <w:rFonts w:ascii="Calibri" w:eastAsia="SimSun" w:hAnsi="Calibri" w:cs="Times New Roman"/>
          <w:kern w:val="0"/>
          <w:sz w:val="26"/>
          <w:szCs w:val="26"/>
          <w:lang w:val="ro-RO" w:eastAsia="zh-CN"/>
          <w14:ligatures w14:val="none"/>
        </w:rPr>
        <w:t xml:space="preserve"> in vigoare;</w:t>
      </w:r>
    </w:p>
    <w:p w14:paraId="7584B995"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2)realizarea demersurilor pentru </w:t>
      </w:r>
      <w:proofErr w:type="spellStart"/>
      <w:r w:rsidRPr="003B6BDB">
        <w:rPr>
          <w:rFonts w:ascii="Calibri" w:eastAsia="SimSun" w:hAnsi="Calibri" w:cs="Times New Roman"/>
          <w:kern w:val="0"/>
          <w:sz w:val="26"/>
          <w:szCs w:val="26"/>
          <w:lang w:val="ro-RO" w:eastAsia="zh-CN"/>
          <w14:ligatures w14:val="none"/>
        </w:rPr>
        <w:t>cresterea</w:t>
      </w:r>
      <w:proofErr w:type="spellEnd"/>
      <w:r w:rsidRPr="003B6BDB">
        <w:rPr>
          <w:rFonts w:ascii="Calibri" w:eastAsia="SimSun" w:hAnsi="Calibri" w:cs="Times New Roman"/>
          <w:kern w:val="0"/>
          <w:sz w:val="26"/>
          <w:szCs w:val="26"/>
          <w:lang w:val="ro-RO" w:eastAsia="zh-CN"/>
          <w14:ligatures w14:val="none"/>
        </w:rPr>
        <w:t xml:space="preserve"> accesului persoanelor adulte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la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sociale prin sprijinirea persoanelor care </w:t>
      </w:r>
      <w:proofErr w:type="spellStart"/>
      <w:r w:rsidRPr="003B6BDB">
        <w:rPr>
          <w:rFonts w:ascii="Calibri" w:eastAsia="SimSun" w:hAnsi="Calibri" w:cs="Times New Roman"/>
          <w:kern w:val="0"/>
          <w:sz w:val="26"/>
          <w:szCs w:val="26"/>
          <w:lang w:val="ro-RO" w:eastAsia="zh-CN"/>
          <w14:ligatures w14:val="none"/>
        </w:rPr>
        <w:t>traiesc</w:t>
      </w:r>
      <w:proofErr w:type="spellEnd"/>
      <w:r w:rsidRPr="003B6BDB">
        <w:rPr>
          <w:rFonts w:ascii="Calibri" w:eastAsia="SimSun" w:hAnsi="Calibri" w:cs="Times New Roman"/>
          <w:kern w:val="0"/>
          <w:sz w:val="26"/>
          <w:szCs w:val="26"/>
          <w:lang w:val="ro-RO" w:eastAsia="zh-CN"/>
          <w14:ligatures w14:val="none"/>
        </w:rPr>
        <w:t xml:space="preserve"> in mediul </w:t>
      </w:r>
      <w:proofErr w:type="spellStart"/>
      <w:r w:rsidRPr="003B6BDB">
        <w:rPr>
          <w:rFonts w:ascii="Calibri" w:eastAsia="SimSun" w:hAnsi="Calibri" w:cs="Times New Roman"/>
          <w:kern w:val="0"/>
          <w:sz w:val="26"/>
          <w:szCs w:val="26"/>
          <w:lang w:val="ro-RO" w:eastAsia="zh-CN"/>
          <w14:ligatures w14:val="none"/>
        </w:rPr>
        <w:t>rezidential</w:t>
      </w:r>
      <w:proofErr w:type="spellEnd"/>
      <w:r w:rsidRPr="003B6BDB">
        <w:rPr>
          <w:rFonts w:ascii="Calibri" w:eastAsia="SimSun" w:hAnsi="Calibri" w:cs="Times New Roman"/>
          <w:kern w:val="0"/>
          <w:sz w:val="26"/>
          <w:szCs w:val="26"/>
          <w:lang w:val="ro-RO" w:eastAsia="zh-CN"/>
          <w14:ligatures w14:val="none"/>
        </w:rPr>
        <w:t xml:space="preserve"> de a solicita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sociale;</w:t>
      </w:r>
    </w:p>
    <w:p w14:paraId="7FD07EC3"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3)contribuirea la promovarea dreptului la </w:t>
      </w:r>
      <w:proofErr w:type="spellStart"/>
      <w:r w:rsidRPr="003B6BDB">
        <w:rPr>
          <w:rFonts w:ascii="Calibri" w:eastAsia="SimSun" w:hAnsi="Calibri" w:cs="Times New Roman"/>
          <w:kern w:val="0"/>
          <w:sz w:val="26"/>
          <w:szCs w:val="26"/>
          <w:lang w:val="ro-RO" w:eastAsia="zh-CN"/>
          <w14:ligatures w14:val="none"/>
        </w:rPr>
        <w:t>viata</w:t>
      </w:r>
      <w:proofErr w:type="spellEnd"/>
      <w:r w:rsidRPr="003B6BDB">
        <w:rPr>
          <w:rFonts w:ascii="Calibri" w:eastAsia="SimSun" w:hAnsi="Calibri" w:cs="Times New Roman"/>
          <w:kern w:val="0"/>
          <w:sz w:val="26"/>
          <w:szCs w:val="26"/>
          <w:lang w:val="ro-RO" w:eastAsia="zh-CN"/>
          <w14:ligatures w14:val="none"/>
        </w:rPr>
        <w:t xml:space="preserve"> independenta si a </w:t>
      </w:r>
      <w:proofErr w:type="spellStart"/>
      <w:r w:rsidRPr="003B6BDB">
        <w:rPr>
          <w:rFonts w:ascii="Calibri" w:eastAsia="SimSun" w:hAnsi="Calibri" w:cs="Times New Roman"/>
          <w:kern w:val="0"/>
          <w:sz w:val="26"/>
          <w:szCs w:val="26"/>
          <w:lang w:val="ro-RO" w:eastAsia="zh-CN"/>
          <w14:ligatures w14:val="none"/>
        </w:rPr>
        <w:t>integrarii</w:t>
      </w:r>
      <w:proofErr w:type="spellEnd"/>
      <w:r w:rsidRPr="003B6BDB">
        <w:rPr>
          <w:rFonts w:ascii="Calibri" w:eastAsia="SimSun" w:hAnsi="Calibri" w:cs="Times New Roman"/>
          <w:kern w:val="0"/>
          <w:sz w:val="26"/>
          <w:szCs w:val="26"/>
          <w:lang w:val="ro-RO" w:eastAsia="zh-CN"/>
          <w14:ligatures w14:val="none"/>
        </w:rPr>
        <w:t xml:space="preserve"> in comunitate a persoanelor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din </w:t>
      </w:r>
      <w:proofErr w:type="spellStart"/>
      <w:r w:rsidRPr="003B6BDB">
        <w:rPr>
          <w:rFonts w:ascii="Calibri" w:eastAsia="SimSun" w:hAnsi="Calibri" w:cs="Times New Roman"/>
          <w:kern w:val="0"/>
          <w:sz w:val="26"/>
          <w:szCs w:val="26"/>
          <w:lang w:val="ro-RO" w:eastAsia="zh-CN"/>
          <w14:ligatures w14:val="none"/>
        </w:rPr>
        <w:t>locuintele</w:t>
      </w:r>
      <w:proofErr w:type="spellEnd"/>
      <w:r w:rsidRPr="003B6BDB">
        <w:rPr>
          <w:rFonts w:ascii="Calibri" w:eastAsia="SimSun" w:hAnsi="Calibri" w:cs="Times New Roman"/>
          <w:kern w:val="0"/>
          <w:sz w:val="26"/>
          <w:szCs w:val="26"/>
          <w:lang w:val="ro-RO" w:eastAsia="zh-CN"/>
          <w14:ligatures w14:val="none"/>
        </w:rPr>
        <w:t xml:space="preserve"> protejate, prin facilitarea accesului la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adecvate in comunitate si furnizarea separata a serviciilor de sprijin </w:t>
      </w:r>
      <w:proofErr w:type="spellStart"/>
      <w:r w:rsidRPr="003B6BDB">
        <w:rPr>
          <w:rFonts w:ascii="Calibri" w:eastAsia="SimSun" w:hAnsi="Calibri" w:cs="Times New Roman"/>
          <w:kern w:val="0"/>
          <w:sz w:val="26"/>
          <w:szCs w:val="26"/>
          <w:lang w:val="ro-RO" w:eastAsia="zh-CN"/>
          <w14:ligatures w14:val="none"/>
        </w:rPr>
        <w:t>corespunzatoare</w:t>
      </w:r>
      <w:proofErr w:type="spellEnd"/>
      <w:r w:rsidRPr="003B6BDB">
        <w:rPr>
          <w:rFonts w:ascii="Calibri" w:eastAsia="SimSun" w:hAnsi="Calibri" w:cs="Times New Roman"/>
          <w:kern w:val="0"/>
          <w:sz w:val="26"/>
          <w:szCs w:val="26"/>
          <w:lang w:val="ro-RO" w:eastAsia="zh-CN"/>
          <w14:ligatures w14:val="none"/>
        </w:rPr>
        <w:t xml:space="preserve"> nevoilor acestora;</w:t>
      </w:r>
    </w:p>
    <w:p w14:paraId="7C9C05EF"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4)identificarea si asigurarea accesului la </w:t>
      </w:r>
      <w:proofErr w:type="spellStart"/>
      <w:r w:rsidRPr="003B6BDB">
        <w:rPr>
          <w:rFonts w:ascii="Calibri" w:eastAsia="SimSun" w:hAnsi="Calibri" w:cs="Times New Roman"/>
          <w:kern w:val="0"/>
          <w:sz w:val="26"/>
          <w:szCs w:val="26"/>
          <w:lang w:val="ro-RO" w:eastAsia="zh-CN"/>
          <w14:ligatures w14:val="none"/>
        </w:rPr>
        <w:t>solutii</w:t>
      </w:r>
      <w:proofErr w:type="spellEnd"/>
      <w:r w:rsidRPr="003B6BDB">
        <w:rPr>
          <w:rFonts w:ascii="Calibri" w:eastAsia="SimSun" w:hAnsi="Calibri" w:cs="Times New Roman"/>
          <w:kern w:val="0"/>
          <w:sz w:val="26"/>
          <w:szCs w:val="26"/>
          <w:lang w:val="ro-RO" w:eastAsia="zh-CN"/>
          <w14:ligatures w14:val="none"/>
        </w:rPr>
        <w:t xml:space="preserve"> de locuire pentru persoanele </w:t>
      </w:r>
      <w:proofErr w:type="spellStart"/>
      <w:r w:rsidRPr="003B6BDB">
        <w:rPr>
          <w:rFonts w:ascii="Calibri" w:eastAsia="SimSun" w:hAnsi="Calibri" w:cs="Times New Roman"/>
          <w:kern w:val="0"/>
          <w:sz w:val="26"/>
          <w:szCs w:val="26"/>
          <w:lang w:val="ro-RO" w:eastAsia="zh-CN"/>
          <w14:ligatures w14:val="none"/>
        </w:rPr>
        <w:t>dezinstitutionalizate</w:t>
      </w:r>
      <w:proofErr w:type="spellEnd"/>
      <w:r w:rsidRPr="003B6BDB">
        <w:rPr>
          <w:rFonts w:ascii="Calibri" w:eastAsia="SimSun" w:hAnsi="Calibri" w:cs="Times New Roman"/>
          <w:kern w:val="0"/>
          <w:sz w:val="26"/>
          <w:szCs w:val="26"/>
          <w:lang w:val="ro-RO" w:eastAsia="zh-CN"/>
          <w14:ligatures w14:val="none"/>
        </w:rPr>
        <w:t xml:space="preserve"> care sa respecte standardele de locuire incluziva si alegerile persoanelor”</w:t>
      </w:r>
    </w:p>
    <w:p w14:paraId="089C8ED9"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p>
    <w:p w14:paraId="7920D965"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Art. 44 se modifică astfel: </w:t>
      </w:r>
    </w:p>
    <w:p w14:paraId="7C40EB3A"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p>
    <w:p w14:paraId="618D13DE" w14:textId="77777777" w:rsidR="003B6BDB" w:rsidRPr="003B6BDB" w:rsidRDefault="003B6BDB" w:rsidP="003B6BDB">
      <w:pPr>
        <w:spacing w:after="0" w:line="240" w:lineRule="auto"/>
        <w:ind w:firstLine="360"/>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w:t>
      </w:r>
      <w:r w:rsidRPr="003B6BDB">
        <w:rPr>
          <w:rFonts w:ascii="Calibri" w:eastAsia="SimSun" w:hAnsi="Calibri" w:cs="Calibri"/>
          <w:b/>
          <w:kern w:val="0"/>
          <w:sz w:val="26"/>
          <w:szCs w:val="26"/>
          <w:lang w:val="ro-RO" w:eastAsia="zh-CN"/>
          <w14:ligatures w14:val="none"/>
        </w:rPr>
        <w:t>"</w:t>
      </w:r>
      <w:r w:rsidRPr="003B6BDB">
        <w:rPr>
          <w:rFonts w:ascii="Calibri" w:eastAsia="SimSun" w:hAnsi="Calibri" w:cs="Times New Roman"/>
          <w:b/>
          <w:kern w:val="0"/>
          <w:sz w:val="26"/>
          <w:szCs w:val="26"/>
          <w:lang w:val="ro-RO" w:eastAsia="zh-CN"/>
          <w14:ligatures w14:val="none"/>
        </w:rPr>
        <w:t xml:space="preserve">17. Casa de tip familial </w:t>
      </w:r>
      <w:proofErr w:type="spellStart"/>
      <w:r w:rsidRPr="003B6BDB">
        <w:rPr>
          <w:rFonts w:ascii="Calibri" w:eastAsia="SimSun" w:hAnsi="Calibri" w:cs="Times New Roman"/>
          <w:b/>
          <w:kern w:val="0"/>
          <w:sz w:val="26"/>
          <w:szCs w:val="26"/>
          <w:lang w:val="ro-RO" w:eastAsia="zh-CN"/>
          <w14:ligatures w14:val="none"/>
        </w:rPr>
        <w:t>Subcetate</w:t>
      </w:r>
      <w:proofErr w:type="spellEnd"/>
      <w:r w:rsidRPr="003B6BDB">
        <w:rPr>
          <w:rFonts w:ascii="Calibri" w:eastAsia="SimSun" w:hAnsi="Calibri" w:cs="Times New Roman"/>
          <w:b/>
          <w:kern w:val="0"/>
          <w:sz w:val="26"/>
          <w:szCs w:val="26"/>
          <w:lang w:val="ro-RO" w:eastAsia="zh-CN"/>
          <w14:ligatures w14:val="none"/>
        </w:rPr>
        <w:t xml:space="preserve"> </w:t>
      </w:r>
    </w:p>
    <w:p w14:paraId="7C4018F7" w14:textId="77777777" w:rsidR="003B6BDB" w:rsidRPr="003B6BDB" w:rsidRDefault="003B6BDB" w:rsidP="003B6BDB">
      <w:pPr>
        <w:spacing w:after="0" w:line="240" w:lineRule="auto"/>
        <w:ind w:left="360"/>
        <w:jc w:val="both"/>
        <w:rPr>
          <w:rFonts w:ascii="Calibri" w:eastAsia="SimSun" w:hAnsi="Calibri" w:cs="Times New Roman"/>
          <w:b/>
          <w:kern w:val="0"/>
          <w:sz w:val="26"/>
          <w:szCs w:val="26"/>
          <w:lang w:val="ro-RO" w:eastAsia="zh-CN"/>
          <w14:ligatures w14:val="none"/>
        </w:rPr>
      </w:pPr>
    </w:p>
    <w:p w14:paraId="420ABC75" w14:textId="77777777" w:rsidR="003B6BDB" w:rsidRPr="003B6BDB" w:rsidRDefault="003B6BDB" w:rsidP="003B6BDB">
      <w:pPr>
        <w:tabs>
          <w:tab w:val="left" w:pos="720"/>
        </w:tabs>
        <w:spacing w:after="0" w:line="240" w:lineRule="auto"/>
        <w:ind w:left="360"/>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44</w:t>
      </w:r>
    </w:p>
    <w:p w14:paraId="30ECB0BE" w14:textId="77777777" w:rsidR="003B6BDB" w:rsidRPr="003B6BDB" w:rsidRDefault="003B6BDB" w:rsidP="003B6BDB">
      <w:pPr>
        <w:numPr>
          <w:ilvl w:val="12"/>
          <w:numId w:val="0"/>
        </w:numPr>
        <w:tabs>
          <w:tab w:val="left" w:pos="0"/>
          <w:tab w:val="left" w:pos="720"/>
        </w:tabs>
        <w:spacing w:after="0" w:line="240" w:lineRule="auto"/>
        <w:jc w:val="both"/>
        <w:rPr>
          <w:rFonts w:ascii="Calibri" w:eastAsia="SimSun" w:hAnsi="Calibri" w:cs="Times New Roman"/>
          <w:kern w:val="0"/>
          <w:sz w:val="26"/>
          <w:szCs w:val="26"/>
          <w:lang w:val="ro-RO" w:eastAsia="ro-RO"/>
          <w14:ligatures w14:val="none"/>
        </w:rPr>
      </w:pPr>
      <w:r w:rsidRPr="003B6BDB">
        <w:rPr>
          <w:rFonts w:ascii="Calibri" w:eastAsia="SimSun" w:hAnsi="Calibri" w:cs="Times New Roman"/>
          <w:kern w:val="0"/>
          <w:sz w:val="26"/>
          <w:szCs w:val="26"/>
          <w:lang w:val="ro-RO" w:eastAsia="ro-RO"/>
          <w14:ligatures w14:val="none"/>
        </w:rPr>
        <w:t xml:space="preserve">            1. Este un serviciu social, care </w:t>
      </w:r>
      <w:proofErr w:type="spellStart"/>
      <w:r w:rsidRPr="003B6BDB">
        <w:rPr>
          <w:rFonts w:ascii="Calibri" w:eastAsia="SimSun" w:hAnsi="Calibri" w:cs="Times New Roman"/>
          <w:kern w:val="0"/>
          <w:sz w:val="26"/>
          <w:szCs w:val="26"/>
          <w:lang w:val="ro-RO" w:eastAsia="ro-RO"/>
          <w14:ligatures w14:val="none"/>
        </w:rPr>
        <w:t>funcţionează</w:t>
      </w:r>
      <w:proofErr w:type="spellEnd"/>
      <w:r w:rsidRPr="003B6BDB">
        <w:rPr>
          <w:rFonts w:ascii="Calibri" w:eastAsia="SimSun" w:hAnsi="Calibri" w:cs="Times New Roman"/>
          <w:kern w:val="0"/>
          <w:sz w:val="26"/>
          <w:szCs w:val="26"/>
          <w:lang w:val="ro-RO" w:eastAsia="ro-RO"/>
          <w14:ligatures w14:val="none"/>
        </w:rPr>
        <w:t xml:space="preserve"> ca </w:t>
      </w:r>
      <w:proofErr w:type="spellStart"/>
      <w:r w:rsidRPr="003B6BDB">
        <w:rPr>
          <w:rFonts w:ascii="Calibri" w:eastAsia="SimSun" w:hAnsi="Calibri" w:cs="Times New Roman"/>
          <w:kern w:val="0"/>
          <w:sz w:val="26"/>
          <w:szCs w:val="26"/>
          <w:lang w:val="ro-RO" w:eastAsia="ro-RO"/>
          <w14:ligatures w14:val="none"/>
        </w:rPr>
        <w:t>şi</w:t>
      </w:r>
      <w:proofErr w:type="spellEnd"/>
      <w:r w:rsidRPr="003B6BDB">
        <w:rPr>
          <w:rFonts w:ascii="Calibri" w:eastAsia="SimSun" w:hAnsi="Calibri" w:cs="Times New Roman"/>
          <w:kern w:val="0"/>
          <w:sz w:val="26"/>
          <w:szCs w:val="26"/>
          <w:lang w:val="ro-RO" w:eastAsia="ro-RO"/>
          <w14:ligatures w14:val="none"/>
        </w:rPr>
        <w:t xml:space="preserve"> componentă </w:t>
      </w:r>
      <w:proofErr w:type="spellStart"/>
      <w:r w:rsidRPr="003B6BDB">
        <w:rPr>
          <w:rFonts w:ascii="Calibri" w:eastAsia="SimSun" w:hAnsi="Calibri" w:cs="Times New Roman"/>
          <w:kern w:val="0"/>
          <w:sz w:val="26"/>
          <w:szCs w:val="26"/>
          <w:lang w:val="ro-RO" w:eastAsia="ro-RO"/>
          <w14:ligatures w14:val="none"/>
        </w:rPr>
        <w:t>funcţională</w:t>
      </w:r>
      <w:proofErr w:type="spellEnd"/>
      <w:r w:rsidRPr="003B6BDB">
        <w:rPr>
          <w:rFonts w:ascii="Calibri" w:eastAsia="SimSun" w:hAnsi="Calibri" w:cs="Times New Roman"/>
          <w:kern w:val="0"/>
          <w:sz w:val="26"/>
          <w:szCs w:val="26"/>
          <w:lang w:val="ro-RO" w:eastAsia="ro-RO"/>
          <w14:ligatures w14:val="none"/>
        </w:rPr>
        <w:t xml:space="preserve"> a </w:t>
      </w:r>
      <w:proofErr w:type="spellStart"/>
      <w:r w:rsidRPr="003B6BDB">
        <w:rPr>
          <w:rFonts w:ascii="Calibri" w:eastAsia="SimSun" w:hAnsi="Calibri" w:cs="Times New Roman"/>
          <w:kern w:val="0"/>
          <w:sz w:val="26"/>
          <w:szCs w:val="26"/>
          <w:lang w:val="ro-RO" w:eastAsia="ro-RO"/>
          <w14:ligatures w14:val="none"/>
        </w:rPr>
        <w:t>Direcţiei</w:t>
      </w:r>
      <w:proofErr w:type="spellEnd"/>
      <w:r w:rsidRPr="003B6BDB">
        <w:rPr>
          <w:rFonts w:ascii="Calibri" w:eastAsia="SimSun" w:hAnsi="Calibri" w:cs="Times New Roman"/>
          <w:kern w:val="0"/>
          <w:sz w:val="26"/>
          <w:szCs w:val="26"/>
          <w:lang w:val="ro-RO" w:eastAsia="ro-RO"/>
          <w14:ligatures w14:val="none"/>
        </w:rPr>
        <w:t xml:space="preserve"> generale, fără personalitate juridică.</w:t>
      </w:r>
    </w:p>
    <w:p w14:paraId="03453382" w14:textId="77777777" w:rsidR="003B6BDB" w:rsidRPr="003B6BDB" w:rsidRDefault="003B6BDB" w:rsidP="003B6BDB">
      <w:pPr>
        <w:numPr>
          <w:ilvl w:val="12"/>
          <w:numId w:val="0"/>
        </w:numPr>
        <w:tabs>
          <w:tab w:val="left" w:pos="0"/>
        </w:tabs>
        <w:spacing w:after="0" w:line="240" w:lineRule="auto"/>
        <w:jc w:val="both"/>
        <w:rPr>
          <w:rFonts w:ascii="Calibri" w:eastAsia="SimSun" w:hAnsi="Calibri" w:cs="Times New Roman"/>
          <w:kern w:val="0"/>
          <w:sz w:val="26"/>
          <w:szCs w:val="26"/>
          <w:lang w:val="ro-RO" w:eastAsia="ro-RO"/>
          <w14:ligatures w14:val="none"/>
        </w:rPr>
      </w:pPr>
      <w:r w:rsidRPr="003B6BDB">
        <w:rPr>
          <w:rFonts w:ascii="Calibri" w:eastAsia="SimSun" w:hAnsi="Calibri" w:cs="Times New Roman"/>
          <w:kern w:val="0"/>
          <w:sz w:val="26"/>
          <w:szCs w:val="26"/>
          <w:lang w:val="ro-RO" w:eastAsia="ro-RO"/>
          <w14:ligatures w14:val="none"/>
        </w:rPr>
        <w:tab/>
        <w:t xml:space="preserve">2. Conducerea casei de tip familial este asigurată de către </w:t>
      </w:r>
      <w:proofErr w:type="spellStart"/>
      <w:r w:rsidRPr="003B6BDB">
        <w:rPr>
          <w:rFonts w:ascii="Calibri" w:eastAsia="SimSun" w:hAnsi="Calibri" w:cs="Times New Roman"/>
          <w:kern w:val="0"/>
          <w:sz w:val="26"/>
          <w:szCs w:val="26"/>
          <w:lang w:val="ro-RO" w:eastAsia="ro-RO"/>
          <w14:ligatures w14:val="none"/>
        </w:rPr>
        <w:t>şeful</w:t>
      </w:r>
      <w:proofErr w:type="spellEnd"/>
      <w:r w:rsidRPr="003B6BDB">
        <w:rPr>
          <w:rFonts w:ascii="Calibri" w:eastAsia="SimSun" w:hAnsi="Calibri" w:cs="Times New Roman"/>
          <w:kern w:val="0"/>
          <w:sz w:val="26"/>
          <w:szCs w:val="26"/>
          <w:lang w:val="ro-RO" w:eastAsia="ro-RO"/>
          <w14:ligatures w14:val="none"/>
        </w:rPr>
        <w:t xml:space="preserve"> Complexului de servicii  Bilbor. </w:t>
      </w:r>
    </w:p>
    <w:p w14:paraId="10D5A479" w14:textId="77777777" w:rsidR="003B6BDB" w:rsidRPr="003B6BDB" w:rsidRDefault="003B6BDB" w:rsidP="003B6BDB">
      <w:pPr>
        <w:numPr>
          <w:ilvl w:val="12"/>
          <w:numId w:val="0"/>
        </w:numPr>
        <w:tabs>
          <w:tab w:val="left" w:pos="0"/>
          <w:tab w:val="left" w:pos="900"/>
        </w:tabs>
        <w:spacing w:after="0" w:line="240" w:lineRule="auto"/>
        <w:jc w:val="both"/>
        <w:rPr>
          <w:rFonts w:ascii="Calibri" w:eastAsia="SimSun" w:hAnsi="Calibri" w:cs="Times New Roman"/>
          <w:kern w:val="0"/>
          <w:sz w:val="26"/>
          <w:szCs w:val="26"/>
          <w:lang w:val="ro-RO" w:eastAsia="ro-RO"/>
          <w14:ligatures w14:val="none"/>
        </w:rPr>
      </w:pPr>
      <w:r w:rsidRPr="003B6BDB">
        <w:rPr>
          <w:rFonts w:ascii="Calibri" w:eastAsia="SimSun" w:hAnsi="Calibri" w:cs="Times New Roman"/>
          <w:kern w:val="0"/>
          <w:sz w:val="26"/>
          <w:szCs w:val="26"/>
          <w:lang w:val="ro-RO" w:eastAsia="ro-RO"/>
          <w14:ligatures w14:val="none"/>
        </w:rPr>
        <w:t xml:space="preserve">           3. Casa de tip familial </w:t>
      </w:r>
      <w:proofErr w:type="spellStart"/>
      <w:r w:rsidRPr="003B6BDB">
        <w:rPr>
          <w:rFonts w:ascii="Calibri" w:eastAsia="SimSun" w:hAnsi="Calibri" w:cs="Times New Roman"/>
          <w:kern w:val="0"/>
          <w:sz w:val="26"/>
          <w:szCs w:val="26"/>
          <w:lang w:val="ro-RO" w:eastAsia="ro-RO"/>
          <w14:ligatures w14:val="none"/>
        </w:rPr>
        <w:t>Subcetate</w:t>
      </w:r>
      <w:proofErr w:type="spellEnd"/>
      <w:r w:rsidRPr="003B6BDB">
        <w:rPr>
          <w:rFonts w:ascii="Calibri" w:eastAsia="SimSun" w:hAnsi="Calibri" w:cs="Times New Roman"/>
          <w:kern w:val="0"/>
          <w:sz w:val="26"/>
          <w:szCs w:val="26"/>
          <w:lang w:val="ro-RO" w:eastAsia="ro-RO"/>
          <w14:ligatures w14:val="none"/>
        </w:rPr>
        <w:t xml:space="preserve"> </w:t>
      </w:r>
      <w:proofErr w:type="spellStart"/>
      <w:r w:rsidRPr="003B6BDB">
        <w:rPr>
          <w:rFonts w:ascii="Calibri" w:eastAsia="SimSun" w:hAnsi="Calibri" w:cs="Times New Roman"/>
          <w:kern w:val="0"/>
          <w:sz w:val="26"/>
          <w:szCs w:val="26"/>
          <w:lang w:val="ro-RO" w:eastAsia="ro-RO"/>
          <w14:ligatures w14:val="none"/>
        </w:rPr>
        <w:t>funcţionează</w:t>
      </w:r>
      <w:proofErr w:type="spellEnd"/>
      <w:r w:rsidRPr="003B6BDB">
        <w:rPr>
          <w:rFonts w:ascii="Calibri" w:eastAsia="SimSun" w:hAnsi="Calibri" w:cs="Times New Roman"/>
          <w:kern w:val="0"/>
          <w:sz w:val="26"/>
          <w:szCs w:val="26"/>
          <w:lang w:val="ro-RO" w:eastAsia="ro-RO"/>
          <w14:ligatures w14:val="none"/>
        </w:rPr>
        <w:t xml:space="preserve"> pe baza regulamentului de organizare </w:t>
      </w:r>
      <w:proofErr w:type="spellStart"/>
      <w:r w:rsidRPr="003B6BDB">
        <w:rPr>
          <w:rFonts w:ascii="Calibri" w:eastAsia="SimSun" w:hAnsi="Calibri" w:cs="Times New Roman"/>
          <w:kern w:val="0"/>
          <w:sz w:val="26"/>
          <w:szCs w:val="26"/>
          <w:lang w:val="ro-RO" w:eastAsia="ro-RO"/>
          <w14:ligatures w14:val="none"/>
        </w:rPr>
        <w:t>şi</w:t>
      </w:r>
      <w:proofErr w:type="spellEnd"/>
      <w:r w:rsidRPr="003B6BDB">
        <w:rPr>
          <w:rFonts w:ascii="Calibri" w:eastAsia="SimSun" w:hAnsi="Calibri" w:cs="Times New Roman"/>
          <w:kern w:val="0"/>
          <w:sz w:val="26"/>
          <w:szCs w:val="26"/>
          <w:lang w:val="ro-RO" w:eastAsia="ro-RO"/>
          <w14:ligatures w14:val="none"/>
        </w:rPr>
        <w:t xml:space="preserve"> </w:t>
      </w:r>
      <w:proofErr w:type="spellStart"/>
      <w:r w:rsidRPr="003B6BDB">
        <w:rPr>
          <w:rFonts w:ascii="Calibri" w:eastAsia="SimSun" w:hAnsi="Calibri" w:cs="Times New Roman"/>
          <w:kern w:val="0"/>
          <w:sz w:val="26"/>
          <w:szCs w:val="26"/>
          <w:lang w:val="ro-RO" w:eastAsia="ro-RO"/>
          <w14:ligatures w14:val="none"/>
        </w:rPr>
        <w:t>funcţionare</w:t>
      </w:r>
      <w:proofErr w:type="spellEnd"/>
      <w:r w:rsidRPr="003B6BDB">
        <w:rPr>
          <w:rFonts w:ascii="Calibri" w:eastAsia="SimSun" w:hAnsi="Calibri" w:cs="Times New Roman"/>
          <w:kern w:val="0"/>
          <w:sz w:val="26"/>
          <w:szCs w:val="26"/>
          <w:lang w:val="ro-RO" w:eastAsia="ro-RO"/>
          <w14:ligatures w14:val="none"/>
        </w:rPr>
        <w:t xml:space="preserve">, care constituie anexa nr. 4 la prezentul regulament. </w:t>
      </w:r>
      <w:r w:rsidRPr="003B6BDB">
        <w:rPr>
          <w:rFonts w:ascii="Calibri" w:eastAsia="SimSun" w:hAnsi="Calibri" w:cs="Calibri"/>
          <w:kern w:val="0"/>
          <w:sz w:val="26"/>
          <w:szCs w:val="26"/>
          <w:lang w:val="ro-RO" w:eastAsia="ro-RO"/>
          <w14:ligatures w14:val="none"/>
        </w:rPr>
        <w:t>"</w:t>
      </w:r>
    </w:p>
    <w:p w14:paraId="6F1369CF" w14:textId="77777777" w:rsidR="003B6BDB" w:rsidRPr="003B6BDB" w:rsidRDefault="003B6BDB" w:rsidP="003B6BDB">
      <w:pPr>
        <w:numPr>
          <w:ilvl w:val="12"/>
          <w:numId w:val="0"/>
        </w:numPr>
        <w:spacing w:after="0" w:line="240" w:lineRule="auto"/>
        <w:ind w:firstLine="720"/>
        <w:jc w:val="both"/>
        <w:rPr>
          <w:rFonts w:ascii="Calibri" w:eastAsia="SimSun" w:hAnsi="Calibri" w:cs="Times New Roman"/>
          <w:kern w:val="0"/>
          <w:sz w:val="26"/>
          <w:szCs w:val="26"/>
          <w:lang w:val="ro-RO" w:eastAsia="zh-CN"/>
          <w14:ligatures w14:val="none"/>
        </w:rPr>
      </w:pPr>
    </w:p>
    <w:p w14:paraId="56CF0F5A" w14:textId="77777777" w:rsidR="003B6BDB" w:rsidRPr="003B6BDB" w:rsidRDefault="003B6BDB" w:rsidP="003B6BDB">
      <w:pPr>
        <w:numPr>
          <w:ilvl w:val="12"/>
          <w:numId w:val="0"/>
        </w:numPr>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 Art. 45-46 se modifică astfel: </w:t>
      </w:r>
    </w:p>
    <w:p w14:paraId="608CD1ED" w14:textId="77777777" w:rsidR="003B6BDB" w:rsidRPr="003B6BDB" w:rsidRDefault="003B6BDB" w:rsidP="003B6BDB">
      <w:pPr>
        <w:numPr>
          <w:ilvl w:val="12"/>
          <w:numId w:val="0"/>
        </w:numPr>
        <w:tabs>
          <w:tab w:val="left" w:pos="0"/>
        </w:tabs>
        <w:spacing w:after="0" w:line="240" w:lineRule="auto"/>
        <w:ind w:left="720"/>
        <w:jc w:val="both"/>
        <w:rPr>
          <w:rFonts w:ascii="Calibri" w:eastAsia="SimSun" w:hAnsi="Calibri" w:cs="Times New Roman"/>
          <w:b/>
          <w:kern w:val="0"/>
          <w:sz w:val="26"/>
          <w:szCs w:val="26"/>
          <w:lang w:val="ro-RO" w:eastAsia="ro-RO"/>
          <w14:ligatures w14:val="none"/>
        </w:rPr>
      </w:pPr>
    </w:p>
    <w:p w14:paraId="155E4FF6" w14:textId="77777777" w:rsidR="003B6BDB" w:rsidRPr="003B6BDB" w:rsidRDefault="003B6BDB" w:rsidP="003B6BDB">
      <w:pPr>
        <w:numPr>
          <w:ilvl w:val="12"/>
          <w:numId w:val="0"/>
        </w:numPr>
        <w:tabs>
          <w:tab w:val="left" w:pos="0"/>
        </w:tabs>
        <w:spacing w:after="0" w:line="240" w:lineRule="auto"/>
        <w:ind w:left="720"/>
        <w:jc w:val="both"/>
        <w:rPr>
          <w:rFonts w:ascii="Calibri" w:eastAsia="SimSun" w:hAnsi="Calibri" w:cs="Times New Roman"/>
          <w:b/>
          <w:kern w:val="0"/>
          <w:sz w:val="26"/>
          <w:szCs w:val="26"/>
          <w:lang w:val="ro-RO" w:eastAsia="ro-RO"/>
          <w14:ligatures w14:val="none"/>
        </w:rPr>
      </w:pPr>
      <w:r w:rsidRPr="003B6BDB">
        <w:rPr>
          <w:rFonts w:ascii="Calibri" w:eastAsia="SimSun" w:hAnsi="Calibri" w:cs="Calibri"/>
          <w:b/>
          <w:kern w:val="0"/>
          <w:sz w:val="26"/>
          <w:szCs w:val="26"/>
          <w:lang w:val="ro-RO" w:eastAsia="ro-RO"/>
          <w14:ligatures w14:val="none"/>
        </w:rPr>
        <w:t>"</w:t>
      </w:r>
      <w:r w:rsidRPr="003B6BDB">
        <w:rPr>
          <w:rFonts w:ascii="Calibri" w:eastAsia="SimSun" w:hAnsi="Calibri" w:cs="Times New Roman"/>
          <w:b/>
          <w:kern w:val="0"/>
          <w:sz w:val="26"/>
          <w:szCs w:val="26"/>
          <w:lang w:val="ro-RO" w:eastAsia="ro-RO"/>
          <w14:ligatures w14:val="none"/>
        </w:rPr>
        <w:t xml:space="preserve">18. Servicii sociale pentru copii cu </w:t>
      </w:r>
      <w:proofErr w:type="spellStart"/>
      <w:r w:rsidRPr="003B6BDB">
        <w:rPr>
          <w:rFonts w:ascii="Calibri" w:eastAsia="SimSun" w:hAnsi="Calibri" w:cs="Times New Roman"/>
          <w:b/>
          <w:kern w:val="0"/>
          <w:sz w:val="26"/>
          <w:szCs w:val="26"/>
          <w:lang w:val="ro-RO" w:eastAsia="ro-RO"/>
          <w14:ligatures w14:val="none"/>
        </w:rPr>
        <w:t>deficienţe</w:t>
      </w:r>
      <w:proofErr w:type="spellEnd"/>
    </w:p>
    <w:p w14:paraId="5E2E4231" w14:textId="77777777" w:rsidR="003B6BDB" w:rsidRPr="003B6BDB" w:rsidRDefault="003B6BDB" w:rsidP="003B6BDB">
      <w:pPr>
        <w:numPr>
          <w:ilvl w:val="12"/>
          <w:numId w:val="0"/>
        </w:numPr>
        <w:tabs>
          <w:tab w:val="left" w:pos="0"/>
          <w:tab w:val="left" w:pos="720"/>
        </w:tabs>
        <w:spacing w:after="0" w:line="240" w:lineRule="auto"/>
        <w:ind w:left="720"/>
        <w:jc w:val="both"/>
        <w:rPr>
          <w:rFonts w:ascii="Calibri" w:eastAsia="SimSun" w:hAnsi="Calibri" w:cs="Times New Roman"/>
          <w:b/>
          <w:kern w:val="0"/>
          <w:sz w:val="26"/>
          <w:szCs w:val="26"/>
          <w:lang w:val="ro-RO" w:eastAsia="ro-RO"/>
          <w14:ligatures w14:val="none"/>
        </w:rPr>
      </w:pPr>
    </w:p>
    <w:p w14:paraId="2FAE49FD"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ART. 45</w:t>
      </w:r>
    </w:p>
    <w:p w14:paraId="4C592FDF"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Complexul de servicii Ocland </w:t>
      </w:r>
    </w:p>
    <w:p w14:paraId="148E6A5C"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p>
    <w:p w14:paraId="369317ED" w14:textId="77777777" w:rsidR="003B6BDB" w:rsidRPr="003B6BDB" w:rsidRDefault="003B6BDB" w:rsidP="003B6BDB">
      <w:pPr>
        <w:numPr>
          <w:ilvl w:val="0"/>
          <w:numId w:val="30"/>
        </w:numPr>
        <w:tabs>
          <w:tab w:val="left" w:pos="0"/>
          <w:tab w:val="left" w:pos="720"/>
        </w:tabs>
        <w:spacing w:after="0" w:line="240" w:lineRule="auto"/>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Complexul de servicii Ocland are în componența sa </w:t>
      </w:r>
    </w:p>
    <w:p w14:paraId="4409A408"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bookmarkStart w:id="2" w:name="_Hlk110945237"/>
      <w:r w:rsidRPr="003B6BDB">
        <w:rPr>
          <w:rFonts w:ascii="Calibri" w:eastAsia="Times New Roman" w:hAnsi="Calibri" w:cs="Calibri"/>
          <w:bCs/>
          <w:kern w:val="0"/>
          <w:sz w:val="26"/>
          <w:szCs w:val="26"/>
          <w:lang w:val="pt-PT" w:eastAsia="ar-SA"/>
          <w14:ligatures w14:val="none"/>
        </w:rPr>
        <w:t>Centrul de recuperare pentru copii cu dizabilităţi şi deficienţe de învăţare Ocland</w:t>
      </w:r>
      <w:bookmarkEnd w:id="2"/>
    </w:p>
    <w:p w14:paraId="40E6A4F1"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Szent Anta, </w:t>
      </w:r>
      <w:proofErr w:type="spellStart"/>
      <w:r w:rsidRPr="003B6BDB">
        <w:rPr>
          <w:rFonts w:ascii="Calibri" w:eastAsia="SimSun" w:hAnsi="Calibri" w:cs="Calibri"/>
          <w:bCs/>
          <w:kern w:val="0"/>
          <w:sz w:val="26"/>
          <w:szCs w:val="26"/>
          <w:lang w:eastAsia="zh-CN"/>
          <w14:ligatures w14:val="none"/>
        </w:rPr>
        <w:t>Remenyek</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și</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Napsugar</w:t>
      </w:r>
      <w:proofErr w:type="spellEnd"/>
    </w:p>
    <w:p w14:paraId="6B5289D0" w14:textId="77777777" w:rsidR="003B6BDB" w:rsidRPr="003B6BDB" w:rsidRDefault="003B6BDB" w:rsidP="003B6BDB">
      <w:pPr>
        <w:tabs>
          <w:tab w:val="left" w:pos="54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Complexul de servicii Ocland funcționează ca și componentă funcțională a Direcției Generale de Asistență Socială și Protecția Copilului Harghita, fără personalitate juridică, în structura organizatorică a acesteia. </w:t>
      </w:r>
    </w:p>
    <w:p w14:paraId="587DEFB7"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3) Conducerea Complexului de servicii Ocland este asigurată de un șef complex și de către un coordonator al personalului de specialitate.</w:t>
      </w:r>
    </w:p>
    <w:p w14:paraId="726222C2"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Complexul de servicii Ocland, funcționează pe baza Regulamentelor  de organizare și funcționare ale serviciilor sociale aflate în componența acestuia, care constituie anexele nr. 6, nr. 28 la Regulamentul de organizare și funcționare al Direcției Generale de Asistență Socială și Protecția Copilului Harghita. </w:t>
      </w:r>
      <w:r w:rsidRPr="003B6BDB">
        <w:rPr>
          <w:rFonts w:ascii="Calibri" w:eastAsia="SimSun" w:hAnsi="Calibri" w:cs="Calibri"/>
          <w:kern w:val="0"/>
          <w:sz w:val="26"/>
          <w:szCs w:val="26"/>
          <w:lang w:val="ro-RO" w:eastAsia="zh-CN"/>
          <w14:ligatures w14:val="none"/>
        </w:rPr>
        <w:t>"</w:t>
      </w:r>
    </w:p>
    <w:p w14:paraId="39DC602B"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Calibri"/>
          <w:kern w:val="0"/>
          <w:sz w:val="26"/>
          <w:szCs w:val="26"/>
          <w:lang w:val="ro-RO" w:eastAsia="zh-CN"/>
          <w14:ligatures w14:val="none"/>
        </w:rPr>
      </w:pPr>
    </w:p>
    <w:p w14:paraId="5662167B"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ART. 45</w:t>
      </w:r>
      <w:r w:rsidRPr="003B6BDB">
        <w:rPr>
          <w:rFonts w:ascii="Calibri" w:eastAsia="SimSun" w:hAnsi="Calibri" w:cs="Calibri"/>
          <w:b/>
          <w:kern w:val="0"/>
          <w:sz w:val="26"/>
          <w:szCs w:val="26"/>
          <w:lang w:val="ro-RO" w:eastAsia="ro-RO"/>
          <w14:ligatures w14:val="none"/>
        </w:rPr>
        <w:t>˄</w:t>
      </w:r>
      <w:r w:rsidRPr="003B6BDB">
        <w:rPr>
          <w:rFonts w:ascii="Calibri" w:eastAsia="SimSun" w:hAnsi="Calibri" w:cs="Times New Roman"/>
          <w:b/>
          <w:kern w:val="0"/>
          <w:sz w:val="26"/>
          <w:szCs w:val="26"/>
          <w:lang w:val="ro-RO" w:eastAsia="ro-RO"/>
          <w14:ligatures w14:val="none"/>
        </w:rPr>
        <w:t>1</w:t>
      </w:r>
    </w:p>
    <w:p w14:paraId="0C0543C1"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Complexul de servicii Bilbor </w:t>
      </w:r>
    </w:p>
    <w:p w14:paraId="4104F923" w14:textId="77777777" w:rsidR="003B6BDB" w:rsidRPr="003B6BDB" w:rsidRDefault="003B6BDB" w:rsidP="003B6BDB">
      <w:pPr>
        <w:numPr>
          <w:ilvl w:val="0"/>
          <w:numId w:val="32"/>
        </w:numPr>
        <w:tabs>
          <w:tab w:val="left" w:pos="0"/>
          <w:tab w:val="left" w:pos="720"/>
        </w:tabs>
        <w:spacing w:after="0" w:line="240" w:lineRule="auto"/>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Complexul de servicii Bilbor are în componența sa </w:t>
      </w:r>
    </w:p>
    <w:p w14:paraId="76D68C21"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"Neptun" </w:t>
      </w:r>
      <w:proofErr w:type="spellStart"/>
      <w:r w:rsidRPr="003B6BDB">
        <w:rPr>
          <w:rFonts w:ascii="Calibri" w:eastAsia="SimSun" w:hAnsi="Calibri" w:cs="Calibri"/>
          <w:bCs/>
          <w:kern w:val="0"/>
          <w:sz w:val="26"/>
          <w:szCs w:val="26"/>
          <w:lang w:eastAsia="zh-CN"/>
          <w14:ligatures w14:val="none"/>
        </w:rPr>
        <w:t>și</w:t>
      </w:r>
      <w:proofErr w:type="spellEnd"/>
      <w:r w:rsidRPr="003B6BDB">
        <w:rPr>
          <w:rFonts w:ascii="Calibri" w:eastAsia="SimSun" w:hAnsi="Calibri" w:cs="Calibri"/>
          <w:bCs/>
          <w:kern w:val="0"/>
          <w:sz w:val="26"/>
          <w:szCs w:val="26"/>
          <w:lang w:eastAsia="zh-CN"/>
          <w14:ligatures w14:val="none"/>
        </w:rPr>
        <w:t xml:space="preserve"> "Saturn" din </w:t>
      </w:r>
      <w:proofErr w:type="spellStart"/>
      <w:r w:rsidRPr="003B6BDB">
        <w:rPr>
          <w:rFonts w:ascii="Calibri" w:eastAsia="SimSun" w:hAnsi="Calibri" w:cs="Calibri"/>
          <w:bCs/>
          <w:kern w:val="0"/>
          <w:sz w:val="26"/>
          <w:szCs w:val="26"/>
          <w:lang w:eastAsia="zh-CN"/>
          <w14:ligatures w14:val="none"/>
        </w:rPr>
        <w:t>localitatea</w:t>
      </w:r>
      <w:proofErr w:type="spellEnd"/>
      <w:r w:rsidRPr="003B6BDB">
        <w:rPr>
          <w:rFonts w:ascii="Calibri" w:eastAsia="SimSun" w:hAnsi="Calibri" w:cs="Calibri"/>
          <w:bCs/>
          <w:kern w:val="0"/>
          <w:sz w:val="26"/>
          <w:szCs w:val="26"/>
          <w:lang w:eastAsia="zh-CN"/>
          <w14:ligatures w14:val="none"/>
        </w:rPr>
        <w:t xml:space="preserve"> Bilbor</w:t>
      </w:r>
    </w:p>
    <w:p w14:paraId="1FCAB4B8"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consiliere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sprijin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p</w:t>
      </w:r>
      <w:proofErr w:type="spellStart"/>
      <w:r w:rsidRPr="003B6BDB">
        <w:rPr>
          <w:rFonts w:ascii="Calibri" w:eastAsia="SimSun" w:hAnsi="Calibri" w:cs="Calibri"/>
          <w:kern w:val="0"/>
          <w:sz w:val="26"/>
          <w:szCs w:val="26"/>
          <w:lang w:val="ro-RO" w:eastAsia="zh-CN"/>
          <w14:ligatures w14:val="none"/>
        </w:rPr>
        <w:t>ărinți</w:t>
      </w:r>
      <w:proofErr w:type="spellEnd"/>
      <w:r w:rsidRPr="003B6BDB">
        <w:rPr>
          <w:rFonts w:ascii="Calibri" w:eastAsia="SimSun" w:hAnsi="Calibri" w:cs="Calibri"/>
          <w:kern w:val="0"/>
          <w:sz w:val="26"/>
          <w:szCs w:val="26"/>
          <w:lang w:val="ro-RO" w:eastAsia="zh-CN"/>
          <w14:ligatures w14:val="none"/>
        </w:rPr>
        <w:t xml:space="preserve"> și copii Bilbor</w:t>
      </w:r>
    </w:p>
    <w:p w14:paraId="3E83AB85"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Casa de tip familial </w:t>
      </w:r>
      <w:proofErr w:type="spellStart"/>
      <w:r w:rsidRPr="003B6BDB">
        <w:rPr>
          <w:rFonts w:ascii="Calibri" w:eastAsia="SimSun" w:hAnsi="Calibri" w:cs="Calibri"/>
          <w:kern w:val="0"/>
          <w:sz w:val="26"/>
          <w:szCs w:val="26"/>
          <w:lang w:val="ro-RO" w:eastAsia="zh-CN"/>
          <w14:ligatures w14:val="none"/>
        </w:rPr>
        <w:t>Subcetate</w:t>
      </w:r>
      <w:proofErr w:type="spellEnd"/>
    </w:p>
    <w:p w14:paraId="5C57DB64" w14:textId="77777777" w:rsidR="003B6BDB" w:rsidRPr="003B6BDB" w:rsidRDefault="003B6BDB" w:rsidP="003B6BDB">
      <w:pPr>
        <w:tabs>
          <w:tab w:val="left" w:pos="540"/>
        </w:tabs>
        <w:autoSpaceDE w:val="0"/>
        <w:autoSpaceDN w:val="0"/>
        <w:adjustRightInd w:val="0"/>
        <w:spacing w:after="0" w:line="240" w:lineRule="auto"/>
        <w:ind w:firstLine="36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Complexul de servicii Bilbor funcționează ca și componentă funcțională a Direcției Generale de Asistență Socială și Protecția Copilului Harghita, fără personalitate juridică, în structura organizatorică a acesteia. </w:t>
      </w:r>
    </w:p>
    <w:p w14:paraId="31886F82"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Conducerea Complexului de servicii Bilbor este asigurată de un șef complex și de către un coordonator al personalului de specialitate.</w:t>
      </w:r>
    </w:p>
    <w:p w14:paraId="5A2AA272"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Complexul de servicii Bilbor, funcționează pe baza Regulamentelor  de organizare și funcționare ale serviciilor sociale aflate în componența acestuia, care constituie anexele nr.4 nr. 17 și nr. 4 la Regulamentul de organizare și funcționare al Direcției Generale de Asistență Socială și Protecția Copilului Harghita. </w:t>
      </w:r>
      <w:r w:rsidRPr="003B6BDB">
        <w:rPr>
          <w:rFonts w:ascii="Calibri" w:eastAsia="SimSun" w:hAnsi="Calibri" w:cs="Calibri"/>
          <w:kern w:val="0"/>
          <w:sz w:val="26"/>
          <w:szCs w:val="26"/>
          <w:lang w:val="ro-RO" w:eastAsia="zh-CN"/>
          <w14:ligatures w14:val="none"/>
        </w:rPr>
        <w:t>"</w:t>
      </w:r>
    </w:p>
    <w:p w14:paraId="30A6CF8C" w14:textId="77777777" w:rsidR="003B6BDB" w:rsidRPr="003B6BDB" w:rsidRDefault="003B6BDB" w:rsidP="003B6BDB">
      <w:pPr>
        <w:numPr>
          <w:ilvl w:val="12"/>
          <w:numId w:val="0"/>
        </w:numPr>
        <w:tabs>
          <w:tab w:val="left" w:pos="0"/>
        </w:tabs>
        <w:spacing w:after="0" w:line="240" w:lineRule="auto"/>
        <w:jc w:val="both"/>
        <w:rPr>
          <w:rFonts w:ascii="Calibri" w:eastAsia="SimSun" w:hAnsi="Calibri" w:cs="Times New Roman"/>
          <w:b/>
          <w:kern w:val="0"/>
          <w:sz w:val="26"/>
          <w:szCs w:val="26"/>
          <w:lang w:val="pt-BR" w:eastAsia="ro-RO"/>
          <w14:ligatures w14:val="none"/>
        </w:rPr>
      </w:pPr>
    </w:p>
    <w:p w14:paraId="0A75096D"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Complexul de servicii Miercurea-Ciuc: </w:t>
      </w:r>
    </w:p>
    <w:p w14:paraId="46F74CB9" w14:textId="77777777" w:rsidR="003B6BDB" w:rsidRPr="003B6BDB" w:rsidRDefault="003B6BDB" w:rsidP="003B6BDB">
      <w:pPr>
        <w:autoSpaceDE w:val="0"/>
        <w:autoSpaceDN w:val="0"/>
        <w:adjustRightInd w:val="0"/>
        <w:spacing w:after="0" w:line="240" w:lineRule="auto"/>
        <w:ind w:left="180"/>
        <w:jc w:val="both"/>
        <w:rPr>
          <w:rFonts w:ascii="Calibri" w:eastAsia="SimSun" w:hAnsi="Calibri" w:cs="Calibri"/>
          <w:b/>
          <w:bCs/>
          <w:kern w:val="0"/>
          <w:sz w:val="26"/>
          <w:szCs w:val="26"/>
          <w:lang w:eastAsia="zh-CN"/>
          <w14:ligatures w14:val="none"/>
        </w:rPr>
      </w:pPr>
    </w:p>
    <w:p w14:paraId="184742E8" w14:textId="77777777" w:rsidR="003B6BDB" w:rsidRPr="003B6BDB" w:rsidRDefault="003B6BDB" w:rsidP="003B6BDB">
      <w:pPr>
        <w:spacing w:after="0" w:line="240" w:lineRule="auto"/>
        <w:ind w:firstLine="630"/>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ART. 46</w:t>
      </w:r>
    </w:p>
    <w:p w14:paraId="00DE6EC4" w14:textId="77777777" w:rsidR="003B6BDB" w:rsidRPr="003B6BDB" w:rsidRDefault="003B6BDB" w:rsidP="003B6BDB">
      <w:pPr>
        <w:autoSpaceDE w:val="0"/>
        <w:autoSpaceDN w:val="0"/>
        <w:adjustRightInd w:val="0"/>
        <w:spacing w:after="0" w:line="240" w:lineRule="auto"/>
        <w:ind w:firstLine="54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Complexul de servicii Miercurea-Ciuc, are în componența sa: </w:t>
      </w:r>
    </w:p>
    <w:p w14:paraId="704BF652"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Centrul</w:t>
      </w:r>
      <w:proofErr w:type="spellEnd"/>
      <w:r w:rsidRPr="003B6BDB">
        <w:rPr>
          <w:rFonts w:ascii="Calibri" w:eastAsia="SimSun" w:hAnsi="Calibri" w:cs="Calibri"/>
          <w:bCs/>
          <w:kern w:val="0"/>
          <w:sz w:val="26"/>
          <w:szCs w:val="26"/>
          <w:lang w:eastAsia="zh-CN"/>
          <w14:ligatures w14:val="none"/>
        </w:rPr>
        <w:t xml:space="preserve"> de </w:t>
      </w:r>
      <w:proofErr w:type="spellStart"/>
      <w:r w:rsidRPr="003B6BDB">
        <w:rPr>
          <w:rFonts w:ascii="Calibri" w:eastAsia="SimSun" w:hAnsi="Calibri" w:cs="Calibri"/>
          <w:bCs/>
          <w:kern w:val="0"/>
          <w:sz w:val="26"/>
          <w:szCs w:val="26"/>
          <w:lang w:eastAsia="zh-CN"/>
          <w14:ligatures w14:val="none"/>
        </w:rPr>
        <w:t>recuperare</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pentru</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copiii</w:t>
      </w:r>
      <w:proofErr w:type="spellEnd"/>
      <w:r w:rsidRPr="003B6BDB">
        <w:rPr>
          <w:rFonts w:ascii="Calibri" w:eastAsia="SimSun" w:hAnsi="Calibri" w:cs="Calibri"/>
          <w:bCs/>
          <w:kern w:val="0"/>
          <w:sz w:val="26"/>
          <w:szCs w:val="26"/>
          <w:lang w:eastAsia="zh-CN"/>
          <w14:ligatures w14:val="none"/>
        </w:rPr>
        <w:t xml:space="preserve"> cu </w:t>
      </w:r>
      <w:proofErr w:type="spellStart"/>
      <w:r w:rsidRPr="003B6BDB">
        <w:rPr>
          <w:rFonts w:ascii="Calibri" w:eastAsia="SimSun" w:hAnsi="Calibri" w:cs="Calibri"/>
          <w:bCs/>
          <w:kern w:val="0"/>
          <w:sz w:val="26"/>
          <w:szCs w:val="26"/>
          <w:lang w:eastAsia="zh-CN"/>
          <w14:ligatures w14:val="none"/>
        </w:rPr>
        <w:t>dizabilități</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și</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deficiențe</w:t>
      </w:r>
      <w:proofErr w:type="spellEnd"/>
      <w:r w:rsidRPr="003B6BDB">
        <w:rPr>
          <w:rFonts w:ascii="Calibri" w:eastAsia="SimSun" w:hAnsi="Calibri" w:cs="Calibri"/>
          <w:bCs/>
          <w:kern w:val="0"/>
          <w:sz w:val="26"/>
          <w:szCs w:val="26"/>
          <w:lang w:eastAsia="zh-CN"/>
          <w14:ligatures w14:val="none"/>
        </w:rPr>
        <w:t xml:space="preserve"> de </w:t>
      </w:r>
      <w:proofErr w:type="spellStart"/>
      <w:r w:rsidRPr="003B6BDB">
        <w:rPr>
          <w:rFonts w:ascii="Calibri" w:eastAsia="SimSun" w:hAnsi="Calibri" w:cs="Calibri"/>
          <w:bCs/>
          <w:kern w:val="0"/>
          <w:sz w:val="26"/>
          <w:szCs w:val="26"/>
          <w:lang w:eastAsia="zh-CN"/>
          <w14:ligatures w14:val="none"/>
        </w:rPr>
        <w:t>învățare</w:t>
      </w:r>
      <w:proofErr w:type="spellEnd"/>
      <w:r w:rsidRPr="003B6BDB">
        <w:rPr>
          <w:rFonts w:ascii="Calibri" w:eastAsia="SimSun" w:hAnsi="Calibri" w:cs="Calibri"/>
          <w:bCs/>
          <w:kern w:val="0"/>
          <w:sz w:val="26"/>
          <w:szCs w:val="26"/>
          <w:lang w:eastAsia="zh-CN"/>
          <w14:ligatures w14:val="none"/>
        </w:rPr>
        <w:t xml:space="preserve">; </w:t>
      </w:r>
    </w:p>
    <w:p w14:paraId="2D358C92"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nr. 2-7;   </w:t>
      </w:r>
    </w:p>
    <w:p w14:paraId="7A5E87E4"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din </w:t>
      </w:r>
      <w:proofErr w:type="spellStart"/>
      <w:r w:rsidRPr="003B6BDB">
        <w:rPr>
          <w:rFonts w:ascii="Calibri" w:eastAsia="SimSun" w:hAnsi="Calibri" w:cs="Calibri"/>
          <w:bCs/>
          <w:kern w:val="0"/>
          <w:sz w:val="26"/>
          <w:szCs w:val="26"/>
          <w:lang w:eastAsia="zh-CN"/>
          <w14:ligatures w14:val="none"/>
        </w:rPr>
        <w:t>municipiul</w:t>
      </w:r>
      <w:proofErr w:type="spellEnd"/>
      <w:r w:rsidRPr="003B6BDB">
        <w:rPr>
          <w:rFonts w:ascii="Calibri" w:eastAsia="SimSun" w:hAnsi="Calibri" w:cs="Calibri"/>
          <w:bCs/>
          <w:kern w:val="0"/>
          <w:sz w:val="26"/>
          <w:szCs w:val="26"/>
          <w:lang w:eastAsia="zh-CN"/>
          <w14:ligatures w14:val="none"/>
        </w:rPr>
        <w:t xml:space="preserve"> Miercurea-Ciuc: </w:t>
      </w:r>
      <w:r w:rsidRPr="003B6BDB">
        <w:rPr>
          <w:rFonts w:ascii="Calibri" w:eastAsia="SimSun" w:hAnsi="Calibri" w:cs="Times New Roman"/>
          <w:bCs/>
          <w:kern w:val="0"/>
          <w:sz w:val="26"/>
          <w:szCs w:val="26"/>
          <w:lang w:eastAsia="zh-CN"/>
          <w14:ligatures w14:val="none"/>
        </w:rPr>
        <w:t xml:space="preserve">str. </w:t>
      </w:r>
      <w:proofErr w:type="spellStart"/>
      <w:r w:rsidRPr="003B6BDB">
        <w:rPr>
          <w:rFonts w:ascii="Calibri" w:eastAsia="SimSun" w:hAnsi="Calibri" w:cs="Times New Roman"/>
          <w:bCs/>
          <w:kern w:val="0"/>
          <w:sz w:val="26"/>
          <w:szCs w:val="26"/>
          <w:lang w:val="ro-RO" w:eastAsia="zh-CN"/>
          <w14:ligatures w14:val="none"/>
        </w:rPr>
        <w:t>Ferencesek</w:t>
      </w:r>
      <w:proofErr w:type="spellEnd"/>
      <w:r w:rsidRPr="003B6BDB">
        <w:rPr>
          <w:rFonts w:ascii="Calibri" w:eastAsia="SimSun" w:hAnsi="Calibri" w:cs="Times New Roman"/>
          <w:bCs/>
          <w:kern w:val="0"/>
          <w:sz w:val="26"/>
          <w:szCs w:val="26"/>
          <w:lang w:val="ro-RO" w:eastAsia="zh-CN"/>
          <w14:ligatures w14:val="none"/>
        </w:rPr>
        <w:t xml:space="preserve">, nr. 34;  </w:t>
      </w:r>
      <w:r w:rsidRPr="003B6BDB">
        <w:rPr>
          <w:rFonts w:ascii="Calibri" w:eastAsia="SimSun" w:hAnsi="Calibri" w:cs="Times New Roman"/>
          <w:bCs/>
          <w:kern w:val="0"/>
          <w:sz w:val="26"/>
          <w:szCs w:val="26"/>
          <w:lang w:eastAsia="zh-CN"/>
          <w14:ligatures w14:val="none"/>
        </w:rPr>
        <w:t xml:space="preserve"> str. </w:t>
      </w:r>
      <w:proofErr w:type="spellStart"/>
      <w:r w:rsidRPr="003B6BDB">
        <w:rPr>
          <w:rFonts w:ascii="Calibri" w:eastAsia="SimSun" w:hAnsi="Calibri" w:cs="Times New Roman"/>
          <w:bCs/>
          <w:kern w:val="0"/>
          <w:sz w:val="26"/>
          <w:szCs w:val="26"/>
          <w:lang w:eastAsia="zh-CN"/>
          <w14:ligatures w14:val="none"/>
        </w:rPr>
        <w:t>Szek</w:t>
      </w:r>
      <w:proofErr w:type="spellEnd"/>
      <w:r w:rsidRPr="003B6BDB">
        <w:rPr>
          <w:rFonts w:ascii="Calibri" w:eastAsia="SimSun" w:hAnsi="Calibri" w:cs="Times New Roman"/>
          <w:bCs/>
          <w:kern w:val="0"/>
          <w:sz w:val="26"/>
          <w:szCs w:val="26"/>
          <w:lang w:eastAsia="zh-CN"/>
          <w14:ligatures w14:val="none"/>
        </w:rPr>
        <w:t>, nr. 127</w:t>
      </w:r>
      <w:r w:rsidRPr="003B6BDB">
        <w:rPr>
          <w:rFonts w:ascii="Calibri" w:eastAsia="SimSun" w:hAnsi="Calibri" w:cs="Times New Roman"/>
          <w:bCs/>
          <w:kern w:val="0"/>
          <w:sz w:val="26"/>
          <w:szCs w:val="26"/>
          <w:lang w:val="ro-RO" w:eastAsia="zh-CN"/>
          <w14:ligatures w14:val="none"/>
        </w:rPr>
        <w:t xml:space="preserve">;  </w:t>
      </w:r>
    </w:p>
    <w:p w14:paraId="17902147"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Centrul de </w:t>
      </w:r>
      <w:proofErr w:type="spellStart"/>
      <w:r w:rsidRPr="003B6BDB">
        <w:rPr>
          <w:rFonts w:ascii="Calibri" w:eastAsia="SimSun" w:hAnsi="Calibri" w:cs="Calibri"/>
          <w:bCs/>
          <w:kern w:val="0"/>
          <w:sz w:val="26"/>
          <w:szCs w:val="26"/>
          <w:lang w:val="ro-RO" w:eastAsia="zh-CN"/>
          <w14:ligatures w14:val="none"/>
        </w:rPr>
        <w:t>asistenţă</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sprijin pentru readaptarea copilului cu probleme psihosociale.; </w:t>
      </w:r>
    </w:p>
    <w:p w14:paraId="0F59668E"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social cu </w:t>
      </w:r>
      <w:proofErr w:type="spellStart"/>
      <w:r w:rsidRPr="003B6BDB">
        <w:rPr>
          <w:rFonts w:ascii="Calibri" w:eastAsia="SimSun" w:hAnsi="Calibri" w:cs="Calibri"/>
          <w:kern w:val="0"/>
          <w:sz w:val="26"/>
          <w:szCs w:val="26"/>
          <w:lang w:eastAsia="zh-CN"/>
          <w14:ligatures w14:val="none"/>
        </w:rPr>
        <w:t>destina</w:t>
      </w:r>
      <w:r w:rsidRPr="003B6BDB">
        <w:rPr>
          <w:rFonts w:ascii="Calibri" w:eastAsia="SimSun" w:hAnsi="Calibri" w:cs="Calibri"/>
          <w:kern w:val="0"/>
          <w:sz w:val="26"/>
          <w:szCs w:val="26"/>
          <w:lang w:val="ro-RO" w:eastAsia="zh-CN"/>
          <w14:ligatures w14:val="none"/>
        </w:rPr>
        <w:t>ţie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multifuncţională</w:t>
      </w:r>
      <w:proofErr w:type="spellEnd"/>
      <w:r w:rsidRPr="003B6BDB">
        <w:rPr>
          <w:rFonts w:ascii="Calibri" w:eastAsia="SimSun" w:hAnsi="Calibri" w:cs="Calibri"/>
          <w:kern w:val="0"/>
          <w:sz w:val="26"/>
          <w:szCs w:val="26"/>
          <w:lang w:val="ro-RO" w:eastAsia="zh-CN"/>
          <w14:ligatures w14:val="none"/>
        </w:rPr>
        <w:t xml:space="preserve"> Sânmartin; </w:t>
      </w:r>
    </w:p>
    <w:p w14:paraId="73C00D2E"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Locuința protejată minim pentru persoane adulte cu dizabilități Miercurea-Ciuc; </w:t>
      </w:r>
    </w:p>
    <w:p w14:paraId="29C69560" w14:textId="77777777" w:rsidR="003B6BDB" w:rsidRPr="003B6BDB" w:rsidRDefault="003B6BDB" w:rsidP="003B6BDB">
      <w:pPr>
        <w:tabs>
          <w:tab w:val="left" w:pos="540"/>
        </w:tabs>
        <w:autoSpaceDE w:val="0"/>
        <w:autoSpaceDN w:val="0"/>
        <w:adjustRightInd w:val="0"/>
        <w:spacing w:after="0" w:line="240" w:lineRule="auto"/>
        <w:ind w:firstLine="36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Complexul de servicii Miercurea-Ciuc funcționează ca și componentă funcțională a Direcției Generale de Asistență Socială și Protecția Copilului Harghita, fără personalitate juridică, în structura organizatorică a acesteia. </w:t>
      </w:r>
    </w:p>
    <w:p w14:paraId="425D3A7F"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Conducerea Complexului de servicii Miercurea-Ciuc este asigurată de un șef complex și de către un coordonator al personalului de specialitate.</w:t>
      </w:r>
    </w:p>
    <w:p w14:paraId="0D9A03F0"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4) Complexul de servicii Miercurea-Ciuc, funcționează pe baza Regulamentelor  de organizare și funcționare ale serviciilor sociale aflate în componența acestuia, care constituie anexele nr.7, nr.8, nr.9, nr.10, nr.16, nr.18, nr.27 la Regulamentul de organizare și funcționare al Direcției Generale de Asistență Socială și Protecția Copilului Harghita. </w:t>
      </w:r>
    </w:p>
    <w:p w14:paraId="6895D3F2"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56F0C8E0"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r w:rsidRPr="003B6BDB">
        <w:rPr>
          <w:rFonts w:ascii="Calibri" w:eastAsia="Times New Roman" w:hAnsi="Calibri" w:cs="Times New Roman"/>
          <w:kern w:val="0"/>
          <w:sz w:val="26"/>
          <w:szCs w:val="26"/>
          <w:lang w:val="ro-RO" w:eastAsia="ro-RO"/>
          <w14:ligatures w14:val="none"/>
        </w:rPr>
        <w:t xml:space="preserve">5. Art. 52 se modifică astfel: </w:t>
      </w:r>
    </w:p>
    <w:p w14:paraId="6E570AAB"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1C414566" w14:textId="77777777" w:rsidR="003B6BDB" w:rsidRPr="003B6BDB" w:rsidRDefault="003B6BDB" w:rsidP="003B6BDB">
      <w:pPr>
        <w:spacing w:after="0" w:line="240" w:lineRule="auto"/>
        <w:ind w:firstLine="708"/>
        <w:jc w:val="both"/>
        <w:rPr>
          <w:rFonts w:ascii="Calibri" w:eastAsia="SimSun" w:hAnsi="Calibri" w:cs="Times New Roman"/>
          <w:b/>
          <w:kern w:val="0"/>
          <w:sz w:val="26"/>
          <w:szCs w:val="26"/>
          <w:lang w:val="ro-RO" w:eastAsia="zh-CN"/>
          <w14:ligatures w14:val="none"/>
        </w:rPr>
      </w:pPr>
      <w:r w:rsidRPr="003B6BDB">
        <w:rPr>
          <w:rFonts w:ascii="Calibri" w:eastAsia="SimSun" w:hAnsi="Calibri" w:cs="Calibri"/>
          <w:b/>
          <w:kern w:val="0"/>
          <w:sz w:val="26"/>
          <w:szCs w:val="26"/>
          <w:lang w:val="ro-RO" w:eastAsia="zh-CN"/>
          <w14:ligatures w14:val="none"/>
        </w:rPr>
        <w:t>"</w:t>
      </w:r>
      <w:r w:rsidRPr="003B6BDB">
        <w:rPr>
          <w:rFonts w:ascii="Calibri" w:eastAsia="SimSun" w:hAnsi="Calibri" w:cs="Times New Roman"/>
          <w:b/>
          <w:kern w:val="0"/>
          <w:sz w:val="26"/>
          <w:szCs w:val="26"/>
          <w:lang w:val="ro-RO" w:eastAsia="zh-CN"/>
          <w14:ligatures w14:val="none"/>
        </w:rPr>
        <w:t xml:space="preserve">25. </w:t>
      </w:r>
      <w:proofErr w:type="spellStart"/>
      <w:r w:rsidRPr="003B6BDB">
        <w:rPr>
          <w:rFonts w:ascii="Calibri" w:eastAsia="SimSun" w:hAnsi="Calibri" w:cs="Times New Roman"/>
          <w:b/>
          <w:kern w:val="0"/>
          <w:sz w:val="26"/>
          <w:szCs w:val="26"/>
          <w:lang w:val="ro-RO" w:eastAsia="zh-CN"/>
          <w14:ligatures w14:val="none"/>
        </w:rPr>
        <w:t>Locuinţe</w:t>
      </w:r>
      <w:proofErr w:type="spellEnd"/>
      <w:r w:rsidRPr="003B6BDB">
        <w:rPr>
          <w:rFonts w:ascii="Calibri" w:eastAsia="SimSun" w:hAnsi="Calibri" w:cs="Times New Roman"/>
          <w:b/>
          <w:kern w:val="0"/>
          <w:sz w:val="26"/>
          <w:szCs w:val="26"/>
          <w:lang w:val="ro-RO" w:eastAsia="zh-CN"/>
          <w14:ligatures w14:val="none"/>
        </w:rPr>
        <w:t xml:space="preserve"> protejate</w:t>
      </w:r>
    </w:p>
    <w:p w14:paraId="0F101686"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
    <w:p w14:paraId="773CDC8E" w14:textId="77777777" w:rsidR="003B6BDB" w:rsidRPr="003B6BDB" w:rsidRDefault="003B6BDB" w:rsidP="003B6BDB">
      <w:pPr>
        <w:autoSpaceDE w:val="0"/>
        <w:autoSpaceDN w:val="0"/>
        <w:adjustRightInd w:val="0"/>
        <w:spacing w:after="0" w:line="240" w:lineRule="auto"/>
        <w:ind w:left="225" w:firstLine="495"/>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 52</w:t>
      </w:r>
    </w:p>
    <w:p w14:paraId="74E63788"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Locuinţele</w:t>
      </w:r>
      <w:proofErr w:type="spellEnd"/>
      <w:r w:rsidRPr="003B6BDB">
        <w:rPr>
          <w:rFonts w:ascii="Calibri" w:eastAsia="SimSun" w:hAnsi="Calibri" w:cs="Calibri"/>
          <w:kern w:val="0"/>
          <w:sz w:val="26"/>
          <w:szCs w:val="26"/>
          <w:lang w:val="ro-RO" w:eastAsia="zh-CN"/>
          <w14:ligatures w14:val="none"/>
        </w:rPr>
        <w:t xml:space="preserve"> protejate pentru persoane adulte cu dizabilități </w:t>
      </w:r>
      <w:proofErr w:type="spellStart"/>
      <w:r w:rsidRPr="003B6BDB">
        <w:rPr>
          <w:rFonts w:ascii="Calibri" w:eastAsia="SimSun" w:hAnsi="Calibri" w:cs="Calibri"/>
          <w:kern w:val="0"/>
          <w:sz w:val="26"/>
          <w:szCs w:val="26"/>
          <w:lang w:val="ro-RO" w:eastAsia="zh-CN"/>
          <w14:ligatures w14:val="none"/>
        </w:rPr>
        <w:t>funcţionează</w:t>
      </w:r>
      <w:proofErr w:type="spellEnd"/>
      <w:r w:rsidRPr="003B6BDB">
        <w:rPr>
          <w:rFonts w:ascii="Calibri" w:eastAsia="SimSun" w:hAnsi="Calibri" w:cs="Calibri"/>
          <w:kern w:val="0"/>
          <w:sz w:val="26"/>
          <w:szCs w:val="26"/>
          <w:lang w:val="ro-RO" w:eastAsia="zh-CN"/>
          <w14:ligatures w14:val="none"/>
        </w:rPr>
        <w:t xml:space="preserve"> ca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componentă </w:t>
      </w:r>
      <w:proofErr w:type="spellStart"/>
      <w:r w:rsidRPr="003B6BDB">
        <w:rPr>
          <w:rFonts w:ascii="Calibri" w:eastAsia="SimSun" w:hAnsi="Calibri" w:cs="Calibri"/>
          <w:kern w:val="0"/>
          <w:sz w:val="26"/>
          <w:szCs w:val="26"/>
          <w:lang w:val="ro-RO" w:eastAsia="zh-CN"/>
          <w14:ligatures w14:val="none"/>
        </w:rPr>
        <w:t>funcţională</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fără personalitate juridică.</w:t>
      </w:r>
    </w:p>
    <w:p w14:paraId="3EED57A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1) Cele două locuințe protejate care funcționează în subordinea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sunt: </w:t>
      </w:r>
    </w:p>
    <w:p w14:paraId="3248E6F5" w14:textId="77777777" w:rsidR="003B6BDB" w:rsidRPr="003B6BDB" w:rsidRDefault="003B6BDB" w:rsidP="003B6BDB">
      <w:pPr>
        <w:numPr>
          <w:ilvl w:val="0"/>
          <w:numId w:val="17"/>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Locuința protejată maxim pentru persoane adulte cu dizabilități Bodogaia </w:t>
      </w:r>
    </w:p>
    <w:p w14:paraId="31D10272" w14:textId="77777777" w:rsidR="003B6BDB" w:rsidRPr="003B6BDB" w:rsidRDefault="003B6BDB" w:rsidP="003B6BDB">
      <w:pPr>
        <w:numPr>
          <w:ilvl w:val="0"/>
          <w:numId w:val="17"/>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Locuința  protejată minim pentru persoane adulte cu dizabilități Miercurea-Ciuc </w:t>
      </w:r>
    </w:p>
    <w:p w14:paraId="3A57A728" w14:textId="77777777" w:rsidR="003B6BDB" w:rsidRPr="003B6BDB" w:rsidRDefault="003B6BDB" w:rsidP="003B6BDB">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2) Locuința protejată maxim pentru persoane adulte cu dizabilități Bodogaia este coordonată de către șeful Centrului de plasament pentru copii cu handicap sever Cristuru Secuiesc, în baza dispoziției Directorului general al Direcției Generale de Asistență Socială și Protecția Copilului Harghita.</w:t>
      </w:r>
    </w:p>
    <w:p w14:paraId="4FB477E8" w14:textId="77777777" w:rsidR="003B6BDB" w:rsidRPr="003B6BDB" w:rsidRDefault="003B6BDB" w:rsidP="003B6BDB">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3) Locuința  protejată minim pentru persoane adulte cu dizabilități Miercurea-Ciuc este coordonată de către șeful Complexului de servicii Miercurea Ciuc .</w:t>
      </w:r>
    </w:p>
    <w:p w14:paraId="5968D8F8" w14:textId="77777777" w:rsidR="003B6BDB" w:rsidRPr="003B6BDB" w:rsidRDefault="003B6BDB" w:rsidP="003B6BDB">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4) Locuințele protejate funcționează în baza regulamentelor de organizare și funcționare proprii: Anexa nr. 19 – Locuința protejată maxim pentru persoane adulte cu dizabilități Bodogaia, Anexa nr. 27 -Locuința protejată minim pentru persoane adulte cu dizabilități Miercurea Ciuc, la prezentul Regulament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w:t>
      </w:r>
    </w:p>
    <w:p w14:paraId="26588C32"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2E07156F"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r w:rsidRPr="003B6BDB">
        <w:rPr>
          <w:rFonts w:ascii="Calibri" w:eastAsia="Times New Roman" w:hAnsi="Calibri" w:cs="Times New Roman"/>
          <w:kern w:val="0"/>
          <w:sz w:val="26"/>
          <w:szCs w:val="26"/>
          <w:lang w:val="ro-RO" w:eastAsia="ro-RO"/>
          <w14:ligatures w14:val="none"/>
        </w:rPr>
        <w:t xml:space="preserve">6. Art. 53 se modifică astfel: </w:t>
      </w:r>
    </w:p>
    <w:p w14:paraId="60CE10CC"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5C675B44" w14:textId="77777777" w:rsidR="003B6BDB" w:rsidRPr="003B6BDB" w:rsidRDefault="003B6BDB" w:rsidP="003B6BDB">
      <w:pPr>
        <w:spacing w:after="0" w:line="240" w:lineRule="auto"/>
        <w:ind w:left="225" w:firstLine="483"/>
        <w:jc w:val="both"/>
        <w:rPr>
          <w:rFonts w:ascii="Calibri" w:eastAsia="SimSun" w:hAnsi="Calibri" w:cs="Times New Roman"/>
          <w:b/>
          <w:kern w:val="0"/>
          <w:sz w:val="26"/>
          <w:szCs w:val="26"/>
          <w:lang w:val="ro-RO" w:eastAsia="zh-CN"/>
          <w14:ligatures w14:val="none"/>
        </w:rPr>
      </w:pPr>
      <w:r w:rsidRPr="003B6BDB">
        <w:rPr>
          <w:rFonts w:ascii="Calibri" w:eastAsia="SimSun" w:hAnsi="Calibri" w:cs="Calibri"/>
          <w:b/>
          <w:kern w:val="0"/>
          <w:sz w:val="26"/>
          <w:szCs w:val="26"/>
          <w:lang w:val="ro-RO" w:eastAsia="zh-CN"/>
          <w14:ligatures w14:val="none"/>
        </w:rPr>
        <w:t>"</w:t>
      </w:r>
      <w:r w:rsidRPr="003B6BDB">
        <w:rPr>
          <w:rFonts w:ascii="Calibri" w:eastAsia="SimSun" w:hAnsi="Calibri" w:cs="Times New Roman"/>
          <w:b/>
          <w:kern w:val="0"/>
          <w:sz w:val="26"/>
          <w:szCs w:val="26"/>
          <w:lang w:val="ro-RO" w:eastAsia="zh-CN"/>
          <w14:ligatures w14:val="none"/>
        </w:rPr>
        <w:t xml:space="preserve">26. Centrele </w:t>
      </w:r>
      <w:proofErr w:type="spellStart"/>
      <w:r w:rsidRPr="003B6BDB">
        <w:rPr>
          <w:rFonts w:ascii="Calibri" w:eastAsia="SimSun" w:hAnsi="Calibri" w:cs="Times New Roman"/>
          <w:b/>
          <w:kern w:val="0"/>
          <w:sz w:val="26"/>
          <w:szCs w:val="26"/>
          <w:lang w:val="ro-RO" w:eastAsia="zh-CN"/>
          <w14:ligatures w14:val="none"/>
        </w:rPr>
        <w:t>rezidenţiale</w:t>
      </w:r>
      <w:proofErr w:type="spellEnd"/>
      <w:r w:rsidRPr="003B6BDB">
        <w:rPr>
          <w:rFonts w:ascii="Calibri" w:eastAsia="SimSun" w:hAnsi="Calibri" w:cs="Times New Roman"/>
          <w:b/>
          <w:kern w:val="0"/>
          <w:sz w:val="26"/>
          <w:szCs w:val="26"/>
          <w:lang w:val="ro-RO" w:eastAsia="zh-CN"/>
          <w14:ligatures w14:val="none"/>
        </w:rPr>
        <w:t xml:space="preserve"> pentru </w:t>
      </w:r>
      <w:proofErr w:type="spellStart"/>
      <w:r w:rsidRPr="003B6BDB">
        <w:rPr>
          <w:rFonts w:ascii="Calibri" w:eastAsia="SimSun" w:hAnsi="Calibri" w:cs="Times New Roman"/>
          <w:b/>
          <w:kern w:val="0"/>
          <w:sz w:val="26"/>
          <w:szCs w:val="26"/>
          <w:lang w:val="ro-RO" w:eastAsia="zh-CN"/>
          <w14:ligatures w14:val="none"/>
        </w:rPr>
        <w:t>adulţi</w:t>
      </w:r>
      <w:proofErr w:type="spellEnd"/>
      <w:r w:rsidRPr="003B6BDB">
        <w:rPr>
          <w:rFonts w:ascii="Calibri" w:eastAsia="SimSun" w:hAnsi="Calibri" w:cs="Times New Roman"/>
          <w:b/>
          <w:kern w:val="0"/>
          <w:sz w:val="26"/>
          <w:szCs w:val="26"/>
          <w:lang w:val="ro-RO" w:eastAsia="zh-CN"/>
          <w14:ligatures w14:val="none"/>
        </w:rPr>
        <w:t xml:space="preserve"> cu dizabilități</w:t>
      </w:r>
    </w:p>
    <w:p w14:paraId="042534E5" w14:textId="77777777" w:rsidR="003B6BDB" w:rsidRPr="003B6BDB" w:rsidRDefault="003B6BDB" w:rsidP="003B6BDB">
      <w:pPr>
        <w:spacing w:after="0" w:line="240" w:lineRule="auto"/>
        <w:ind w:left="225" w:firstLine="483"/>
        <w:jc w:val="both"/>
        <w:rPr>
          <w:rFonts w:ascii="Calibri" w:eastAsia="SimSun" w:hAnsi="Calibri" w:cs="Times New Roman"/>
          <w:b/>
          <w:kern w:val="0"/>
          <w:sz w:val="26"/>
          <w:szCs w:val="26"/>
          <w:lang w:val="ro-RO" w:eastAsia="zh-CN"/>
          <w14:ligatures w14:val="none"/>
        </w:rPr>
      </w:pPr>
    </w:p>
    <w:p w14:paraId="226AEBF7" w14:textId="77777777" w:rsidR="003B6BDB" w:rsidRPr="003B6BDB" w:rsidRDefault="003B6BDB" w:rsidP="003B6BDB">
      <w:pPr>
        <w:spacing w:after="0" w:line="240" w:lineRule="auto"/>
        <w:ind w:left="225" w:firstLine="483"/>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ART. 53</w:t>
      </w:r>
    </w:p>
    <w:p w14:paraId="7AEB3419" w14:textId="77777777" w:rsidR="003B6BDB" w:rsidRPr="003B6BDB" w:rsidRDefault="003B6BDB" w:rsidP="003B6BDB">
      <w:pPr>
        <w:numPr>
          <w:ilvl w:val="12"/>
          <w:numId w:val="0"/>
        </w:numPr>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w:t>
      </w:r>
      <w:r w:rsidRPr="003B6BDB">
        <w:rPr>
          <w:rFonts w:ascii="Calibri" w:eastAsia="SimSun" w:hAnsi="Calibri" w:cs="Times New Roman"/>
          <w:b/>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Centrele </w:t>
      </w:r>
      <w:proofErr w:type="spellStart"/>
      <w:r w:rsidRPr="003B6BDB">
        <w:rPr>
          <w:rFonts w:ascii="Calibri" w:eastAsia="SimSun" w:hAnsi="Calibri" w:cs="Times New Roman"/>
          <w:kern w:val="0"/>
          <w:sz w:val="26"/>
          <w:szCs w:val="26"/>
          <w:lang w:val="ro-RO" w:eastAsia="zh-CN"/>
          <w14:ligatures w14:val="none"/>
        </w:rPr>
        <w:t>rezidenţiale</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componente </w:t>
      </w:r>
      <w:proofErr w:type="spellStart"/>
      <w:r w:rsidRPr="003B6BDB">
        <w:rPr>
          <w:rFonts w:ascii="Calibri" w:eastAsia="SimSun" w:hAnsi="Calibri" w:cs="Times New Roman"/>
          <w:kern w:val="0"/>
          <w:sz w:val="26"/>
          <w:szCs w:val="26"/>
          <w:lang w:val="ro-RO" w:eastAsia="zh-CN"/>
          <w14:ligatures w14:val="none"/>
        </w:rPr>
        <w:t>funcţionale</w:t>
      </w:r>
      <w:proofErr w:type="spellEnd"/>
      <w:r w:rsidRPr="003B6BDB">
        <w:rPr>
          <w:rFonts w:ascii="Calibri" w:eastAsia="SimSun" w:hAnsi="Calibri" w:cs="Times New Roman"/>
          <w:kern w:val="0"/>
          <w:sz w:val="26"/>
          <w:szCs w:val="26"/>
          <w:lang w:val="ro-RO" w:eastAsia="zh-CN"/>
          <w14:ligatures w14:val="none"/>
        </w:rPr>
        <w:t xml:space="preserve"> ale </w:t>
      </w:r>
      <w:proofErr w:type="spellStart"/>
      <w:r w:rsidRPr="003B6BDB">
        <w:rPr>
          <w:rFonts w:ascii="Calibri" w:eastAsia="SimSun" w:hAnsi="Calibri" w:cs="Times New Roman"/>
          <w:kern w:val="0"/>
          <w:sz w:val="26"/>
          <w:szCs w:val="26"/>
          <w:lang w:val="ro-RO" w:eastAsia="zh-CN"/>
          <w14:ligatures w14:val="none"/>
        </w:rPr>
        <w:t>Direcţiei</w:t>
      </w:r>
      <w:proofErr w:type="spellEnd"/>
      <w:r w:rsidRPr="003B6BDB">
        <w:rPr>
          <w:rFonts w:ascii="Calibri" w:eastAsia="SimSun" w:hAnsi="Calibri" w:cs="Times New Roman"/>
          <w:kern w:val="0"/>
          <w:sz w:val="26"/>
          <w:szCs w:val="26"/>
          <w:lang w:val="ro-RO" w:eastAsia="zh-CN"/>
          <w14:ligatures w14:val="none"/>
        </w:rPr>
        <w:t xml:space="preserve"> generale, fără personalitate juridică.</w:t>
      </w:r>
    </w:p>
    <w:p w14:paraId="2C3AAD54" w14:textId="77777777" w:rsidR="003B6BDB" w:rsidRPr="003B6BDB" w:rsidRDefault="003B6BDB" w:rsidP="003B6BDB">
      <w:pPr>
        <w:numPr>
          <w:ilvl w:val="12"/>
          <w:numId w:val="0"/>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b/>
        <w:t xml:space="preserve">2)  Conducerea centrelor </w:t>
      </w:r>
      <w:proofErr w:type="spellStart"/>
      <w:r w:rsidRPr="003B6BDB">
        <w:rPr>
          <w:rFonts w:ascii="Calibri" w:eastAsia="SimSun" w:hAnsi="Calibri" w:cs="Times New Roman"/>
          <w:kern w:val="0"/>
          <w:sz w:val="26"/>
          <w:szCs w:val="26"/>
          <w:lang w:val="ro-RO" w:eastAsia="zh-CN"/>
          <w14:ligatures w14:val="none"/>
        </w:rPr>
        <w:t>rezidenţiale</w:t>
      </w:r>
      <w:proofErr w:type="spellEnd"/>
      <w:r w:rsidRPr="003B6BDB">
        <w:rPr>
          <w:rFonts w:ascii="Calibri" w:eastAsia="SimSun" w:hAnsi="Calibri" w:cs="Times New Roman"/>
          <w:kern w:val="0"/>
          <w:sz w:val="26"/>
          <w:szCs w:val="26"/>
          <w:lang w:val="ro-RO" w:eastAsia="zh-CN"/>
          <w14:ligatures w14:val="none"/>
        </w:rPr>
        <w:t xml:space="preserve"> pentru </w:t>
      </w:r>
      <w:proofErr w:type="spellStart"/>
      <w:r w:rsidRPr="003B6BDB">
        <w:rPr>
          <w:rFonts w:ascii="Calibri" w:eastAsia="SimSun" w:hAnsi="Calibri" w:cs="Times New Roman"/>
          <w:kern w:val="0"/>
          <w:sz w:val="26"/>
          <w:szCs w:val="26"/>
          <w:lang w:val="ro-RO" w:eastAsia="zh-CN"/>
          <w14:ligatures w14:val="none"/>
        </w:rPr>
        <w:t>adulţi</w:t>
      </w:r>
      <w:proofErr w:type="spellEnd"/>
      <w:r w:rsidRPr="003B6BDB">
        <w:rPr>
          <w:rFonts w:ascii="Calibri" w:eastAsia="SimSun" w:hAnsi="Calibri" w:cs="Times New Roman"/>
          <w:kern w:val="0"/>
          <w:sz w:val="26"/>
          <w:szCs w:val="26"/>
          <w:lang w:val="ro-RO" w:eastAsia="zh-CN"/>
          <w14:ligatures w14:val="none"/>
        </w:rPr>
        <w:t xml:space="preserve"> este asigurată de către un  </w:t>
      </w:r>
      <w:proofErr w:type="spellStart"/>
      <w:r w:rsidRPr="003B6BDB">
        <w:rPr>
          <w:rFonts w:ascii="Calibri" w:eastAsia="SimSun" w:hAnsi="Calibri" w:cs="Times New Roman"/>
          <w:kern w:val="0"/>
          <w:sz w:val="26"/>
          <w:szCs w:val="26"/>
          <w:lang w:val="ro-RO" w:eastAsia="zh-CN"/>
          <w14:ligatures w14:val="none"/>
        </w:rPr>
        <w:t>şef</w:t>
      </w:r>
      <w:proofErr w:type="spellEnd"/>
      <w:r w:rsidRPr="003B6BDB">
        <w:rPr>
          <w:rFonts w:ascii="Calibri" w:eastAsia="SimSun" w:hAnsi="Calibri" w:cs="Times New Roman"/>
          <w:kern w:val="0"/>
          <w:sz w:val="26"/>
          <w:szCs w:val="26"/>
          <w:lang w:val="ro-RO" w:eastAsia="zh-CN"/>
          <w14:ligatures w14:val="none"/>
        </w:rPr>
        <w:t xml:space="preserve"> de centru.</w:t>
      </w:r>
    </w:p>
    <w:p w14:paraId="621827EF"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b/>
        <w:t xml:space="preserve">3)  Cele patru centre existente în </w:t>
      </w:r>
      <w:proofErr w:type="spellStart"/>
      <w:r w:rsidRPr="003B6BDB">
        <w:rPr>
          <w:rFonts w:ascii="Calibri" w:eastAsia="SimSun" w:hAnsi="Calibri" w:cs="Times New Roman"/>
          <w:kern w:val="0"/>
          <w:sz w:val="26"/>
          <w:szCs w:val="26"/>
          <w:lang w:val="ro-RO" w:eastAsia="zh-CN"/>
          <w14:ligatures w14:val="none"/>
        </w:rPr>
        <w:t>judeţ</w:t>
      </w:r>
      <w:proofErr w:type="spellEnd"/>
      <w:r w:rsidRPr="003B6BDB">
        <w:rPr>
          <w:rFonts w:ascii="Calibri" w:eastAsia="SimSun" w:hAnsi="Calibri" w:cs="Times New Roman"/>
          <w:kern w:val="0"/>
          <w:sz w:val="26"/>
          <w:szCs w:val="26"/>
          <w:lang w:val="ro-RO" w:eastAsia="zh-CN"/>
          <w14:ligatures w14:val="none"/>
        </w:rPr>
        <w:t xml:space="preserve"> sunt:</w:t>
      </w:r>
    </w:p>
    <w:p w14:paraId="53C0F369"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Centrul de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Frumoasa – cu sediul în </w:t>
      </w:r>
      <w:proofErr w:type="spellStart"/>
      <w:r w:rsidRPr="003B6BDB">
        <w:rPr>
          <w:rFonts w:ascii="Calibri" w:eastAsia="SimSun" w:hAnsi="Calibri" w:cs="Times New Roman"/>
          <w:kern w:val="0"/>
          <w:sz w:val="26"/>
          <w:szCs w:val="26"/>
          <w:lang w:val="ro-RO" w:eastAsia="zh-CN"/>
          <w14:ligatures w14:val="none"/>
        </w:rPr>
        <w:t>com</w:t>
      </w:r>
      <w:proofErr w:type="spellEnd"/>
      <w:r w:rsidRPr="003B6BDB">
        <w:rPr>
          <w:rFonts w:ascii="Calibri" w:eastAsia="SimSun" w:hAnsi="Calibri" w:cs="Times New Roman"/>
          <w:kern w:val="0"/>
          <w:sz w:val="26"/>
          <w:szCs w:val="26"/>
          <w:lang w:val="ro-RO" w:eastAsia="zh-CN"/>
          <w14:ligatures w14:val="none"/>
        </w:rPr>
        <w:t>. Frumoasa, str. Bisericii, nr. 268/B, jud. Harghita.</w:t>
      </w:r>
    </w:p>
    <w:p w14:paraId="2C46D917"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Centrul de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Gheorgheni - cu sediul în municipiul Gheorgheni, str. </w:t>
      </w:r>
      <w:proofErr w:type="spellStart"/>
      <w:r w:rsidRPr="003B6BDB">
        <w:rPr>
          <w:rFonts w:ascii="Calibri" w:eastAsia="SimSun" w:hAnsi="Calibri" w:cs="Times New Roman"/>
          <w:kern w:val="0"/>
          <w:sz w:val="26"/>
          <w:szCs w:val="26"/>
          <w:lang w:val="ro-RO" w:eastAsia="zh-CN"/>
          <w14:ligatures w14:val="none"/>
        </w:rPr>
        <w:t>Fogarassy</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Mihaly</w:t>
      </w:r>
      <w:proofErr w:type="spellEnd"/>
      <w:r w:rsidRPr="003B6BDB">
        <w:rPr>
          <w:rFonts w:ascii="Calibri" w:eastAsia="SimSun" w:hAnsi="Calibri" w:cs="Times New Roman"/>
          <w:kern w:val="0"/>
          <w:sz w:val="26"/>
          <w:szCs w:val="26"/>
          <w:lang w:val="ro-RO" w:eastAsia="zh-CN"/>
          <w14:ligatures w14:val="none"/>
        </w:rPr>
        <w:t>, nr.4, jud. Harghita .</w:t>
      </w:r>
    </w:p>
    <w:p w14:paraId="350307F2"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Centrul de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Toplița - cu sediul în municipiul Toplița,</w:t>
      </w:r>
      <w:r w:rsidRPr="003B6BDB">
        <w:rPr>
          <w:rFonts w:ascii="Calibri" w:eastAsia="SimSun" w:hAnsi="Calibri" w:cs="Calibri"/>
          <w:kern w:val="0"/>
          <w:sz w:val="26"/>
          <w:szCs w:val="26"/>
          <w:lang w:val="ro-RO" w:eastAsia="zh-CN"/>
          <w14:ligatures w14:val="none"/>
        </w:rPr>
        <w:t xml:space="preserve"> str. Victor Babeș nr.8, jud. Harghita.</w:t>
      </w:r>
    </w:p>
    <w:p w14:paraId="5054986B"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Centrul de abilitare și reabilitare pentru persoane adulte cu dizabilități </w:t>
      </w:r>
      <w:proofErr w:type="spellStart"/>
      <w:r w:rsidRPr="003B6BDB">
        <w:rPr>
          <w:rFonts w:ascii="Calibri" w:eastAsia="SimSun" w:hAnsi="Calibri" w:cs="Times New Roman"/>
          <w:kern w:val="0"/>
          <w:sz w:val="26"/>
          <w:szCs w:val="26"/>
          <w:lang w:val="ro-RO" w:eastAsia="zh-CN"/>
          <w14:ligatures w14:val="none"/>
        </w:rPr>
        <w:t>Tulgheş</w:t>
      </w:r>
      <w:proofErr w:type="spellEnd"/>
      <w:r w:rsidRPr="003B6BDB">
        <w:rPr>
          <w:rFonts w:ascii="Calibri" w:eastAsia="SimSun" w:hAnsi="Calibri" w:cs="Times New Roman"/>
          <w:kern w:val="0"/>
          <w:sz w:val="26"/>
          <w:szCs w:val="26"/>
          <w:lang w:val="ro-RO" w:eastAsia="zh-CN"/>
          <w14:ligatures w14:val="none"/>
        </w:rPr>
        <w:t xml:space="preserve"> – cu sediul în </w:t>
      </w:r>
      <w:proofErr w:type="spellStart"/>
      <w:r w:rsidRPr="003B6BDB">
        <w:rPr>
          <w:rFonts w:ascii="Calibri" w:eastAsia="SimSun" w:hAnsi="Calibri" w:cs="Times New Roman"/>
          <w:kern w:val="0"/>
          <w:sz w:val="26"/>
          <w:szCs w:val="26"/>
          <w:lang w:val="ro-RO" w:eastAsia="zh-CN"/>
          <w14:ligatures w14:val="none"/>
        </w:rPr>
        <w:t>com</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Tulgheş</w:t>
      </w:r>
      <w:proofErr w:type="spellEnd"/>
      <w:r w:rsidRPr="003B6BDB">
        <w:rPr>
          <w:rFonts w:ascii="Calibri" w:eastAsia="SimSun" w:hAnsi="Calibri" w:cs="Times New Roman"/>
          <w:kern w:val="0"/>
          <w:sz w:val="26"/>
          <w:szCs w:val="26"/>
          <w:lang w:val="ro-RO" w:eastAsia="zh-CN"/>
          <w14:ligatures w14:val="none"/>
        </w:rPr>
        <w:t>, nr.342, jud. Harghita</w:t>
      </w:r>
    </w:p>
    <w:p w14:paraId="586821FA" w14:textId="77777777" w:rsidR="003B6BDB" w:rsidRPr="003B6BDB" w:rsidRDefault="003B6BDB" w:rsidP="003B6BDB">
      <w:pPr>
        <w:spacing w:after="0" w:line="240" w:lineRule="auto"/>
        <w:ind w:firstLine="284"/>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Centrele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pe baza regulamentelor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proprii: anexa nr.20- CIAPAD Frumoasa,  anexa nr. 21 – </w:t>
      </w:r>
      <w:smartTag w:uri="urn:schemas-microsoft-com:office:smarttags" w:element="stockticker">
        <w:r w:rsidRPr="003B6BDB">
          <w:rPr>
            <w:rFonts w:ascii="Calibri" w:eastAsia="SimSun" w:hAnsi="Calibri" w:cs="Times New Roman"/>
            <w:kern w:val="0"/>
            <w:sz w:val="26"/>
            <w:szCs w:val="26"/>
            <w:lang w:val="ro-RO" w:eastAsia="zh-CN"/>
            <w14:ligatures w14:val="none"/>
          </w:rPr>
          <w:t>CIA</w:t>
        </w:r>
      </w:smartTag>
      <w:r w:rsidRPr="003B6BDB">
        <w:rPr>
          <w:rFonts w:ascii="Calibri" w:eastAsia="SimSun" w:hAnsi="Calibri" w:cs="Times New Roman"/>
          <w:kern w:val="0"/>
          <w:sz w:val="26"/>
          <w:szCs w:val="26"/>
          <w:lang w:val="ro-RO" w:eastAsia="zh-CN"/>
          <w14:ligatures w14:val="none"/>
        </w:rPr>
        <w:t xml:space="preserve">PAD Gheorgheni, anexa nr. 22 – CABR </w:t>
      </w:r>
      <w:proofErr w:type="spellStart"/>
      <w:r w:rsidRPr="003B6BDB">
        <w:rPr>
          <w:rFonts w:ascii="Calibri" w:eastAsia="SimSun" w:hAnsi="Calibri" w:cs="Times New Roman"/>
          <w:kern w:val="0"/>
          <w:sz w:val="26"/>
          <w:szCs w:val="26"/>
          <w:lang w:val="ro-RO" w:eastAsia="zh-CN"/>
          <w14:ligatures w14:val="none"/>
        </w:rPr>
        <w:t>Tulgheş</w:t>
      </w:r>
      <w:proofErr w:type="spellEnd"/>
      <w:r w:rsidRPr="003B6BDB">
        <w:rPr>
          <w:rFonts w:ascii="Calibri" w:eastAsia="SimSun" w:hAnsi="Calibri" w:cs="Times New Roman"/>
          <w:kern w:val="0"/>
          <w:sz w:val="26"/>
          <w:szCs w:val="26"/>
          <w:lang w:val="ro-RO" w:eastAsia="zh-CN"/>
          <w14:ligatures w14:val="none"/>
        </w:rPr>
        <w:t xml:space="preserve">, anexa nr. 26 -CIAPAD Toplița la prezentul  Regulament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 </w:t>
      </w:r>
      <w:proofErr w:type="spellStart"/>
      <w:r w:rsidRPr="003B6BDB">
        <w:rPr>
          <w:rFonts w:ascii="Calibri" w:eastAsia="SimSun" w:hAnsi="Calibri" w:cs="Times New Roman"/>
          <w:kern w:val="0"/>
          <w:sz w:val="26"/>
          <w:szCs w:val="26"/>
          <w:lang w:val="ro-RO" w:eastAsia="zh-CN"/>
          <w14:ligatures w14:val="none"/>
        </w:rPr>
        <w:t>Direcţiei</w:t>
      </w:r>
      <w:proofErr w:type="spellEnd"/>
      <w:r w:rsidRPr="003B6BDB">
        <w:rPr>
          <w:rFonts w:ascii="Calibri" w:eastAsia="SimSun" w:hAnsi="Calibri" w:cs="Times New Roman"/>
          <w:kern w:val="0"/>
          <w:sz w:val="26"/>
          <w:szCs w:val="26"/>
          <w:lang w:val="ro-RO" w:eastAsia="zh-CN"/>
          <w14:ligatures w14:val="none"/>
        </w:rPr>
        <w:t xml:space="preserve"> Generale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w:t>
      </w:r>
      <w:r w:rsidRPr="003B6BDB">
        <w:rPr>
          <w:rFonts w:ascii="Calibri" w:eastAsia="SimSun" w:hAnsi="Calibri" w:cs="Calibri"/>
          <w:kern w:val="0"/>
          <w:sz w:val="26"/>
          <w:szCs w:val="26"/>
          <w:lang w:val="ro-RO" w:eastAsia="zh-CN"/>
          <w14:ligatures w14:val="none"/>
        </w:rPr>
        <w:t>"</w:t>
      </w:r>
    </w:p>
    <w:p w14:paraId="2DEC5D3F" w14:textId="77777777" w:rsidR="003B6BDB" w:rsidRPr="003B6BDB" w:rsidRDefault="003B6BDB" w:rsidP="003B6BDB">
      <w:pPr>
        <w:autoSpaceDE w:val="0"/>
        <w:autoSpaceDN w:val="0"/>
        <w:adjustRightInd w:val="0"/>
        <w:spacing w:after="0" w:line="240" w:lineRule="auto"/>
        <w:ind w:firstLine="708"/>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Urmare a înlocuirii Anexelor  nr. 2, nr. 4, nr. 5, nr. 9 și nr. 17  la Regulamentul de organizare și funcționare al Direcției Generale de Asistență Socială și Protecția Copilului Harghita  se impune modificarea și completarea și a organigramei și al statului de funcții al DGASPC Harghita, care vor constitui Anexele nr. 6 și nr. 7 la prezenta hotărâre.</w:t>
      </w:r>
    </w:p>
    <w:p w14:paraId="5FC2032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310054D3" w14:textId="77777777" w:rsidR="003B6BDB" w:rsidRPr="003B6BDB" w:rsidRDefault="003B6BDB" w:rsidP="003B6BDB">
      <w:pPr>
        <w:spacing w:after="0" w:line="240" w:lineRule="auto"/>
        <w:ind w:firstLine="708"/>
        <w:jc w:val="both"/>
        <w:rPr>
          <w:rFonts w:ascii="Calibri" w:eastAsia="Calibri" w:hAnsi="Calibri" w:cs="Calibri"/>
          <w:sz w:val="26"/>
          <w:szCs w:val="26"/>
          <w14:ligatures w14:val="none"/>
        </w:rPr>
      </w:pPr>
      <w:r w:rsidRPr="003B6BDB">
        <w:rPr>
          <w:rFonts w:ascii="Calibri" w:eastAsia="Calibri" w:hAnsi="Calibri" w:cs="Calibri"/>
          <w:sz w:val="26"/>
          <w:szCs w:val="26"/>
          <w14:ligatures w14:val="none"/>
        </w:rPr>
        <w:t xml:space="preserve">Prin </w:t>
      </w:r>
      <w:proofErr w:type="spellStart"/>
      <w:r w:rsidRPr="003B6BDB">
        <w:rPr>
          <w:rFonts w:ascii="Calibri" w:eastAsia="Calibri" w:hAnsi="Calibri" w:cs="Calibri"/>
          <w:sz w:val="26"/>
          <w:szCs w:val="26"/>
          <w14:ligatures w14:val="none"/>
        </w:rPr>
        <w:t>Hotărârea</w:t>
      </w:r>
      <w:proofErr w:type="spellEnd"/>
      <w:r w:rsidRPr="003B6BDB">
        <w:rPr>
          <w:rFonts w:ascii="Calibri" w:eastAsia="Calibri" w:hAnsi="Calibri" w:cs="Calibri"/>
          <w:sz w:val="26"/>
          <w:szCs w:val="26"/>
          <w14:ligatures w14:val="none"/>
        </w:rPr>
        <w:t xml:space="preserve"> nr. 522/2023 a </w:t>
      </w:r>
      <w:proofErr w:type="spellStart"/>
      <w:r w:rsidRPr="003B6BDB">
        <w:rPr>
          <w:rFonts w:ascii="Calibri" w:eastAsia="Calibri" w:hAnsi="Calibri" w:cs="Calibri"/>
          <w:sz w:val="26"/>
          <w:szCs w:val="26"/>
          <w14:ligatures w14:val="none"/>
        </w:rPr>
        <w:t>Consiliului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Județean</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Harghita</w:t>
      </w:r>
      <w:proofErr w:type="spellEnd"/>
      <w:r w:rsidRPr="003B6BDB">
        <w:rPr>
          <w:rFonts w:ascii="Calibri" w:eastAsia="Calibri" w:hAnsi="Calibri" w:cs="Calibri"/>
          <w:sz w:val="26"/>
          <w:szCs w:val="26"/>
          <w14:ligatures w14:val="none"/>
        </w:rPr>
        <w:t xml:space="preserve"> a </w:t>
      </w:r>
      <w:proofErr w:type="spellStart"/>
      <w:r w:rsidRPr="003B6BDB">
        <w:rPr>
          <w:rFonts w:ascii="Calibri" w:eastAsia="Calibri" w:hAnsi="Calibri" w:cs="Calibri"/>
          <w:sz w:val="26"/>
          <w:szCs w:val="26"/>
          <w14:ligatures w14:val="none"/>
        </w:rPr>
        <w:t>fost</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aprobată</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modificarea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și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completarea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organizării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și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funcționării</w:t>
      </w:r>
      <w:proofErr w:type="spellEnd"/>
      <w:r w:rsidRPr="003B6BDB">
        <w:rPr>
          <w:rFonts w:ascii="Calibri" w:eastAsia="Calibri" w:hAnsi="Calibri" w:cs="Calibri"/>
          <w:sz w:val="26"/>
          <w:szCs w:val="26"/>
          <w14:ligatures w14:val="none"/>
        </w:rPr>
        <w:t xml:space="preserve"> ale </w:t>
      </w:r>
      <w:proofErr w:type="spellStart"/>
      <w:r w:rsidRPr="003B6BDB">
        <w:rPr>
          <w:rFonts w:ascii="Calibri" w:eastAsia="Calibri" w:hAnsi="Calibri" w:cs="Calibri"/>
          <w:sz w:val="26"/>
          <w:szCs w:val="26"/>
          <w14:ligatures w14:val="none"/>
        </w:rPr>
        <w:t>Direcției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Generale</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Asistență</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Socială</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și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Protecția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Copilui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Harghita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Față</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cele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aprobate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în</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ședința</w:t>
      </w:r>
      <w:proofErr w:type="spellEnd"/>
      <w:r w:rsidRPr="003B6BDB">
        <w:rPr>
          <w:rFonts w:ascii="Calibri" w:eastAsia="Calibri" w:hAnsi="Calibri" w:cs="Calibri"/>
          <w:sz w:val="26"/>
          <w:szCs w:val="26"/>
          <w14:ligatures w14:val="none"/>
        </w:rPr>
        <w:t xml:space="preserve"> din 27. 12. 2023 </w:t>
      </w:r>
      <w:proofErr w:type="spellStart"/>
      <w:r w:rsidRPr="003B6BDB">
        <w:rPr>
          <w:rFonts w:ascii="Calibri" w:eastAsia="Calibri" w:hAnsi="Calibri" w:cs="Calibri"/>
          <w:sz w:val="26"/>
          <w:szCs w:val="26"/>
          <w14:ligatures w14:val="none"/>
        </w:rPr>
        <w:t>propunem</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următoarele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modificări</w:t>
      </w:r>
      <w:proofErr w:type="spellEnd"/>
      <w:r w:rsidRPr="003B6BDB">
        <w:rPr>
          <w:rFonts w:ascii="Calibri" w:eastAsia="Calibri" w:hAnsi="Calibri" w:cs="Calibri"/>
          <w:sz w:val="26"/>
          <w:szCs w:val="26"/>
          <w14:ligatures w14:val="none"/>
        </w:rPr>
        <w:t xml:space="preserve">: </w:t>
      </w:r>
    </w:p>
    <w:p w14:paraId="74C2F213" w14:textId="77777777" w:rsidR="003B6BDB" w:rsidRPr="003B6BDB" w:rsidRDefault="003B6BDB" w:rsidP="003B6BDB">
      <w:pPr>
        <w:spacing w:after="0" w:line="240" w:lineRule="auto"/>
        <w:ind w:firstLine="708"/>
        <w:jc w:val="both"/>
        <w:rPr>
          <w:rFonts w:ascii="Calibri" w:eastAsia="Calibri" w:hAnsi="Calibri" w:cs="Calibri"/>
          <w:sz w:val="26"/>
          <w:szCs w:val="26"/>
          <w14:ligatures w14:val="none"/>
        </w:rPr>
      </w:pPr>
    </w:p>
    <w:p w14:paraId="75CDB16B" w14:textId="77777777" w:rsidR="003B6BDB" w:rsidRPr="003B6BDB" w:rsidRDefault="003B6BDB" w:rsidP="003B6BDB">
      <w:pPr>
        <w:autoSpaceDE w:val="0"/>
        <w:autoSpaceDN w:val="0"/>
        <w:adjustRightInd w:val="0"/>
        <w:spacing w:after="0" w:line="240" w:lineRule="auto"/>
        <w:ind w:firstLine="708"/>
        <w:jc w:val="both"/>
        <w:rPr>
          <w:rFonts w:ascii="Calibri" w:eastAsia="Times New Roman" w:hAnsi="Calibri" w:cs="Calibri"/>
          <w:kern w:val="0"/>
          <w:sz w:val="26"/>
          <w:szCs w:val="26"/>
          <w:lang w:val="hu-HU"/>
          <w14:ligatures w14:val="none"/>
        </w:rPr>
      </w:pPr>
      <w:r w:rsidRPr="003B6BDB">
        <w:rPr>
          <w:rFonts w:ascii="Calibri" w:eastAsia="Calibri" w:hAnsi="Calibri" w:cs="Calibri"/>
          <w:sz w:val="26"/>
          <w:szCs w:val="26"/>
          <w:lang w:val="hu-HU"/>
          <w14:ligatures w14:val="none"/>
        </w:rPr>
        <w:t xml:space="preserve">I. Pe baza </w:t>
      </w:r>
      <w:proofErr w:type="spellStart"/>
      <w:r w:rsidRPr="003B6BDB">
        <w:rPr>
          <w:rFonts w:ascii="Calibri" w:eastAsia="Calibri" w:hAnsi="Calibri" w:cs="Calibri"/>
          <w:sz w:val="26"/>
          <w:szCs w:val="26"/>
          <w14:ligatures w14:val="none"/>
        </w:rPr>
        <w:t>Proiectului</w:t>
      </w:r>
      <w:proofErr w:type="spellEnd"/>
      <w:r w:rsidRPr="003B6BDB">
        <w:rPr>
          <w:rFonts w:ascii="Calibri" w:eastAsia="Calibri" w:hAnsi="Calibri" w:cs="Calibri"/>
          <w:sz w:val="26"/>
          <w:szCs w:val="26"/>
          <w14:ligatures w14:val="none"/>
        </w:rPr>
        <w:t xml:space="preserve"> cu </w:t>
      </w:r>
      <w:proofErr w:type="spellStart"/>
      <w:r w:rsidRPr="003B6BDB">
        <w:rPr>
          <w:rFonts w:ascii="Calibri" w:eastAsia="Calibri" w:hAnsi="Calibri" w:cs="Calibri"/>
          <w:sz w:val="26"/>
          <w:szCs w:val="26"/>
          <w14:ligatures w14:val="none"/>
        </w:rPr>
        <w:t>titlul</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Dezvoltarea</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noi</w:t>
      </w:r>
      <w:proofErr w:type="spellEnd"/>
      <w:r w:rsidRPr="003B6BDB">
        <w:rPr>
          <w:rFonts w:ascii="Calibri" w:eastAsia="Calibri" w:hAnsi="Calibri" w:cs="Calibri"/>
          <w:sz w:val="26"/>
          <w:szCs w:val="26"/>
          <w14:ligatures w14:val="none"/>
        </w:rPr>
        <w:t xml:space="preserve"> servicii </w:t>
      </w:r>
      <w:proofErr w:type="spellStart"/>
      <w:r w:rsidRPr="003B6BDB">
        <w:rPr>
          <w:rFonts w:ascii="Calibri" w:eastAsia="Calibri" w:hAnsi="Calibri" w:cs="Calibri"/>
          <w:sz w:val="26"/>
          <w:szCs w:val="26"/>
          <w14:ligatures w14:val="none"/>
        </w:rPr>
        <w:t>sociale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prin</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înfiinţarea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unui</w:t>
      </w:r>
      <w:proofErr w:type="spellEnd"/>
      <w:r w:rsidRPr="003B6BDB">
        <w:rPr>
          <w:rFonts w:ascii="Calibri" w:eastAsia="Calibri" w:hAnsi="Calibri" w:cs="Calibri"/>
          <w:sz w:val="26"/>
          <w:szCs w:val="26"/>
          <w14:ligatures w14:val="none"/>
        </w:rPr>
        <w:t xml:space="preserve"> centru  de zi </w:t>
      </w:r>
      <w:proofErr w:type="spellStart"/>
      <w:r w:rsidRPr="003B6BDB">
        <w:rPr>
          <w:rFonts w:ascii="Calibri" w:eastAsia="Calibri" w:hAnsi="Calibri" w:cs="Calibri"/>
          <w:sz w:val="26"/>
          <w:szCs w:val="26"/>
          <w14:ligatures w14:val="none"/>
        </w:rPr>
        <w:t>şi</w:t>
      </w:r>
      <w:proofErr w:type="spellEnd"/>
      <w:r w:rsidRPr="003B6BDB">
        <w:rPr>
          <w:rFonts w:ascii="Calibri" w:eastAsia="Calibri" w:hAnsi="Calibri" w:cs="Calibri"/>
          <w:sz w:val="26"/>
          <w:szCs w:val="26"/>
          <w14:ligatures w14:val="none"/>
        </w:rPr>
        <w:t xml:space="preserve"> a </w:t>
      </w:r>
      <w:proofErr w:type="spellStart"/>
      <w:r w:rsidRPr="003B6BDB">
        <w:rPr>
          <w:rFonts w:ascii="Calibri" w:eastAsia="Calibri" w:hAnsi="Calibri" w:cs="Calibri"/>
          <w:sz w:val="26"/>
          <w:szCs w:val="26"/>
          <w14:ligatures w14:val="none"/>
        </w:rPr>
        <w:t>unei</w:t>
      </w:r>
      <w:proofErr w:type="spellEnd"/>
      <w:r w:rsidRPr="003B6BDB">
        <w:rPr>
          <w:rFonts w:ascii="Calibri" w:eastAsia="Calibri" w:hAnsi="Calibri" w:cs="Calibri"/>
          <w:sz w:val="26"/>
          <w:szCs w:val="26"/>
          <w14:ligatures w14:val="none"/>
        </w:rPr>
        <w:t xml:space="preserve"> case tip familial </w:t>
      </w:r>
      <w:proofErr w:type="spellStart"/>
      <w:r w:rsidRPr="003B6BDB">
        <w:rPr>
          <w:rFonts w:ascii="Calibri" w:eastAsia="Calibri" w:hAnsi="Calibri" w:cs="Calibri"/>
          <w:sz w:val="26"/>
          <w:szCs w:val="26"/>
          <w14:ligatures w14:val="none"/>
        </w:rPr>
        <w:t>în</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localitatea</w:t>
      </w:r>
      <w:proofErr w:type="spellEnd"/>
      <w:r w:rsidRPr="003B6BDB">
        <w:rPr>
          <w:rFonts w:ascii="Calibri" w:eastAsia="Calibri" w:hAnsi="Calibri" w:cs="Calibri"/>
          <w:sz w:val="26"/>
          <w:szCs w:val="26"/>
          <w14:ligatures w14:val="none"/>
        </w:rPr>
        <w:t xml:space="preserve"> Bilbor, </w:t>
      </w:r>
      <w:proofErr w:type="spellStart"/>
      <w:r w:rsidRPr="003B6BDB">
        <w:rPr>
          <w:rFonts w:ascii="Calibri" w:eastAsia="Calibri" w:hAnsi="Calibri" w:cs="Calibri"/>
          <w:sz w:val="26"/>
          <w:szCs w:val="26"/>
          <w14:ligatures w14:val="none"/>
        </w:rPr>
        <w:t>judeţul</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Harghita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respectiv</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Proiectului</w:t>
      </w:r>
      <w:proofErr w:type="spellEnd"/>
      <w:r w:rsidRPr="003B6BDB">
        <w:rPr>
          <w:rFonts w:ascii="Calibri" w:eastAsia="Calibri" w:hAnsi="Calibri" w:cs="Calibri"/>
          <w:sz w:val="26"/>
          <w:szCs w:val="26"/>
          <w14:ligatures w14:val="none"/>
        </w:rPr>
        <w:t xml:space="preserve"> cu </w:t>
      </w:r>
      <w:proofErr w:type="spellStart"/>
      <w:r w:rsidRPr="003B6BDB">
        <w:rPr>
          <w:rFonts w:ascii="Calibri" w:eastAsia="Calibri" w:hAnsi="Calibri" w:cs="Calibri"/>
          <w:sz w:val="26"/>
          <w:szCs w:val="26"/>
          <w14:ligatures w14:val="none"/>
        </w:rPr>
        <w:t>titlul</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Desfiinţarea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Centrului</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Plasament</w:t>
      </w:r>
      <w:proofErr w:type="spellEnd"/>
      <w:r w:rsidRPr="003B6BDB">
        <w:rPr>
          <w:rFonts w:ascii="Calibri" w:eastAsia="Calibri" w:hAnsi="Calibri" w:cs="Calibri"/>
          <w:sz w:val="26"/>
          <w:szCs w:val="26"/>
          <w14:ligatures w14:val="none"/>
        </w:rPr>
        <w:t xml:space="preserve"> Bilbor </w:t>
      </w:r>
      <w:proofErr w:type="spellStart"/>
      <w:r w:rsidRPr="003B6BDB">
        <w:rPr>
          <w:rFonts w:ascii="Calibri" w:eastAsia="Calibri" w:hAnsi="Calibri" w:cs="Calibri"/>
          <w:sz w:val="26"/>
          <w:szCs w:val="26"/>
          <w14:ligatures w14:val="none"/>
        </w:rPr>
        <w:t>şi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înfiinţarea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unei</w:t>
      </w:r>
      <w:proofErr w:type="spellEnd"/>
      <w:r w:rsidRPr="003B6BDB">
        <w:rPr>
          <w:rFonts w:ascii="Calibri" w:eastAsia="Calibri" w:hAnsi="Calibri" w:cs="Calibri"/>
          <w:sz w:val="26"/>
          <w:szCs w:val="26"/>
          <w14:ligatures w14:val="none"/>
        </w:rPr>
        <w:t xml:space="preserve"> case de tip familial </w:t>
      </w:r>
      <w:proofErr w:type="spellStart"/>
      <w:r w:rsidRPr="003B6BDB">
        <w:rPr>
          <w:rFonts w:ascii="Calibri" w:eastAsia="Calibri" w:hAnsi="Calibri" w:cs="Calibri"/>
          <w:sz w:val="26"/>
          <w:szCs w:val="26"/>
          <w14:ligatures w14:val="none"/>
        </w:rPr>
        <w:t>pentru</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copii</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în</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localitatea</w:t>
      </w:r>
      <w:proofErr w:type="spellEnd"/>
      <w:r w:rsidRPr="003B6BDB">
        <w:rPr>
          <w:rFonts w:ascii="Calibri" w:eastAsia="Calibri" w:hAnsi="Calibri" w:cs="Calibri"/>
          <w:sz w:val="26"/>
          <w:szCs w:val="26"/>
          <w14:ligatures w14:val="none"/>
        </w:rPr>
        <w:t xml:space="preserve"> Bilbor, </w:t>
      </w:r>
      <w:proofErr w:type="spellStart"/>
      <w:r w:rsidRPr="003B6BDB">
        <w:rPr>
          <w:rFonts w:ascii="Calibri" w:eastAsia="Calibri" w:hAnsi="Calibri" w:cs="Calibri"/>
          <w:sz w:val="26"/>
          <w:szCs w:val="26"/>
          <w14:ligatures w14:val="none"/>
        </w:rPr>
        <w:t>judeţul</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Harghita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propunem</w:t>
      </w:r>
      <w:proofErr w:type="spellEnd"/>
      <w:r w:rsidRPr="003B6BDB">
        <w:rPr>
          <w:rFonts w:ascii="Calibri" w:eastAsia="Calibri" w:hAnsi="Calibri" w:cs="Calibri"/>
          <w:sz w:val="26"/>
          <w:szCs w:val="26"/>
          <w14:ligatures w14:val="none"/>
        </w:rPr>
        <w:t xml:space="preserve"> </w:t>
      </w:r>
      <w:r w:rsidRPr="003B6BDB">
        <w:rPr>
          <w:rFonts w:ascii="Calibri" w:eastAsia="Times New Roman" w:hAnsi="Calibri" w:cs="Calibri"/>
          <w:kern w:val="0"/>
          <w:sz w:val="26"/>
          <w:szCs w:val="26"/>
          <w:lang w:val="hu-HU"/>
          <w14:ligatures w14:val="none"/>
        </w:rPr>
        <w:t>la Centrul de plasament Bilbor desființarea Centrului de plasament Bilbor și înființarea Complexului de servicii Bilbor</w:t>
      </w:r>
      <w:r w:rsidRPr="003B6BDB">
        <w:rPr>
          <w:rFonts w:ascii="Calibri" w:eastAsia="Times New Roman" w:hAnsi="Calibri" w:cs="Calibri"/>
          <w:kern w:val="0"/>
          <w:sz w:val="26"/>
          <w:szCs w:val="26"/>
          <w14:ligatures w14:val="none"/>
        </w:rPr>
        <w:t xml:space="preserve">. </w:t>
      </w:r>
    </w:p>
    <w:p w14:paraId="6F1C5313"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Conform </w:t>
      </w:r>
      <w:proofErr w:type="spellStart"/>
      <w:r w:rsidRPr="003B6BDB">
        <w:rPr>
          <w:rFonts w:ascii="Calibri" w:eastAsia="Times New Roman" w:hAnsi="Calibri" w:cs="Calibri"/>
          <w:kern w:val="0"/>
          <w:sz w:val="26"/>
          <w:szCs w:val="26"/>
          <w14:ligatures w14:val="none"/>
        </w:rPr>
        <w:t>planului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încheiere</w:t>
      </w:r>
      <w:proofErr w:type="spellEnd"/>
      <w:r w:rsidRPr="003B6BDB">
        <w:rPr>
          <w:rFonts w:ascii="Calibri" w:eastAsia="Times New Roman" w:hAnsi="Calibri" w:cs="Calibri"/>
          <w:kern w:val="0"/>
          <w:sz w:val="26"/>
          <w:szCs w:val="26"/>
          <w14:ligatures w14:val="none"/>
        </w:rPr>
        <w:t xml:space="preserve"> al </w:t>
      </w:r>
      <w:proofErr w:type="spellStart"/>
      <w:r w:rsidRPr="003B6BDB">
        <w:rPr>
          <w:rFonts w:ascii="Calibri" w:eastAsia="Times New Roman" w:hAnsi="Calibri" w:cs="Calibri"/>
          <w:kern w:val="0"/>
          <w:sz w:val="26"/>
          <w:szCs w:val="26"/>
          <w14:ligatures w14:val="none"/>
        </w:rPr>
        <w:t>proiectului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structura</w:t>
      </w:r>
      <w:proofErr w:type="spellEnd"/>
      <w:r w:rsidRPr="003B6BDB">
        <w:rPr>
          <w:rFonts w:ascii="Calibri" w:eastAsia="Times New Roman" w:hAnsi="Calibri" w:cs="Calibri"/>
          <w:kern w:val="0"/>
          <w:sz w:val="26"/>
          <w:szCs w:val="26"/>
          <w14:ligatures w14:val="none"/>
        </w:rPr>
        <w:t xml:space="preserve"> de personal </w:t>
      </w:r>
      <w:proofErr w:type="spellStart"/>
      <w:r w:rsidRPr="003B6BDB">
        <w:rPr>
          <w:rFonts w:ascii="Calibri" w:eastAsia="Times New Roman" w:hAnsi="Calibri" w:cs="Calibri"/>
          <w:kern w:val="0"/>
          <w:sz w:val="26"/>
          <w:szCs w:val="26"/>
          <w14:ligatures w14:val="none"/>
        </w:rPr>
        <w:t>va</w:t>
      </w:r>
      <w:proofErr w:type="spellEnd"/>
      <w:r w:rsidRPr="003B6BDB">
        <w:rPr>
          <w:rFonts w:ascii="Calibri" w:eastAsia="Times New Roman" w:hAnsi="Calibri" w:cs="Calibri"/>
          <w:kern w:val="0"/>
          <w:sz w:val="26"/>
          <w:szCs w:val="26"/>
          <w14:ligatures w14:val="none"/>
        </w:rPr>
        <w:t xml:space="preserve"> fi </w:t>
      </w:r>
      <w:proofErr w:type="spellStart"/>
      <w:r w:rsidRPr="003B6BDB">
        <w:rPr>
          <w:rFonts w:ascii="Calibri" w:eastAsia="Times New Roman" w:hAnsi="Calibri" w:cs="Calibri"/>
          <w:kern w:val="0"/>
          <w:sz w:val="26"/>
          <w:szCs w:val="26"/>
          <w14:ligatures w14:val="none"/>
        </w:rPr>
        <w:t>următoarea</w:t>
      </w:r>
      <w:proofErr w:type="spellEnd"/>
      <w:r w:rsidRPr="003B6BDB">
        <w:rPr>
          <w:rFonts w:ascii="Calibri" w:eastAsia="Times New Roman" w:hAnsi="Calibri" w:cs="Calibri"/>
          <w:kern w:val="0"/>
          <w:sz w:val="26"/>
          <w:szCs w:val="26"/>
          <w14:ligatures w14:val="none"/>
        </w:rPr>
        <w:t>:</w:t>
      </w:r>
    </w:p>
    <w:p w14:paraId="2CABEDD3" w14:textId="77777777" w:rsidR="003B6BDB" w:rsidRPr="003B6BDB" w:rsidRDefault="003B6BDB" w:rsidP="003B6BDB">
      <w:pPr>
        <w:numPr>
          <w:ilvl w:val="0"/>
          <w:numId w:val="37"/>
        </w:numPr>
        <w:autoSpaceDE w:val="0"/>
        <w:autoSpaceDN w:val="0"/>
        <w:adjustRightInd w:val="0"/>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la Casa de tip familial Saturn: 6 </w:t>
      </w:r>
      <w:proofErr w:type="spellStart"/>
      <w:r w:rsidRPr="003B6BDB">
        <w:rPr>
          <w:rFonts w:ascii="Calibri" w:eastAsia="Times New Roman" w:hAnsi="Calibri" w:cs="Calibri"/>
          <w:kern w:val="0"/>
          <w:sz w:val="26"/>
          <w:szCs w:val="26"/>
          <w14:ligatures w14:val="none"/>
        </w:rPr>
        <w:t>posturi</w:t>
      </w:r>
      <w:proofErr w:type="spellEnd"/>
      <w:r w:rsidRPr="003B6BDB">
        <w:rPr>
          <w:rFonts w:ascii="Calibri" w:eastAsia="Times New Roman" w:hAnsi="Calibri" w:cs="Calibri"/>
          <w:kern w:val="0"/>
          <w:sz w:val="26"/>
          <w:szCs w:val="26"/>
          <w14:ligatures w14:val="none"/>
        </w:rPr>
        <w:t xml:space="preserve"> de natura </w:t>
      </w:r>
      <w:proofErr w:type="spellStart"/>
      <w:r w:rsidRPr="003B6BDB">
        <w:rPr>
          <w:rFonts w:ascii="Calibri" w:eastAsia="Times New Roman" w:hAnsi="Calibri" w:cs="Calibri"/>
          <w:kern w:val="0"/>
          <w:sz w:val="26"/>
          <w:szCs w:val="26"/>
          <w14:ligatures w14:val="none"/>
        </w:rPr>
        <w:t>contractuală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p>
    <w:p w14:paraId="5ACF7D1C" w14:textId="77777777" w:rsidR="003B6BDB" w:rsidRPr="003B6BDB" w:rsidRDefault="003B6BDB" w:rsidP="003B6BDB">
      <w:pPr>
        <w:numPr>
          <w:ilvl w:val="0"/>
          <w:numId w:val="37"/>
        </w:numPr>
        <w:autoSpaceDE w:val="0"/>
        <w:autoSpaceDN w:val="0"/>
        <w:adjustRightInd w:val="0"/>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la Casa de tip familial Neptun: 6 </w:t>
      </w:r>
      <w:proofErr w:type="spellStart"/>
      <w:r w:rsidRPr="003B6BDB">
        <w:rPr>
          <w:rFonts w:ascii="Calibri" w:eastAsia="Times New Roman" w:hAnsi="Calibri" w:cs="Calibri"/>
          <w:kern w:val="0"/>
          <w:sz w:val="26"/>
          <w:szCs w:val="26"/>
          <w14:ligatures w14:val="none"/>
        </w:rPr>
        <w:t>posturi</w:t>
      </w:r>
      <w:proofErr w:type="spellEnd"/>
      <w:r w:rsidRPr="003B6BDB">
        <w:rPr>
          <w:rFonts w:ascii="Calibri" w:eastAsia="Times New Roman" w:hAnsi="Calibri" w:cs="Calibri"/>
          <w:kern w:val="0"/>
          <w:sz w:val="26"/>
          <w:szCs w:val="26"/>
          <w14:ligatures w14:val="none"/>
        </w:rPr>
        <w:t xml:space="preserve"> de natura </w:t>
      </w:r>
      <w:proofErr w:type="spellStart"/>
      <w:r w:rsidRPr="003B6BDB">
        <w:rPr>
          <w:rFonts w:ascii="Calibri" w:eastAsia="Times New Roman" w:hAnsi="Calibri" w:cs="Calibri"/>
          <w:kern w:val="0"/>
          <w:sz w:val="26"/>
          <w:szCs w:val="26"/>
          <w14:ligatures w14:val="none"/>
        </w:rPr>
        <w:t>contractuală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p>
    <w:p w14:paraId="64FF839F" w14:textId="77777777" w:rsidR="003B6BDB" w:rsidRPr="003B6BDB" w:rsidRDefault="003B6BDB" w:rsidP="003B6BDB">
      <w:pPr>
        <w:numPr>
          <w:ilvl w:val="0"/>
          <w:numId w:val="37"/>
        </w:numPr>
        <w:autoSpaceDE w:val="0"/>
        <w:autoSpaceDN w:val="0"/>
        <w:adjustRightInd w:val="0"/>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la </w:t>
      </w:r>
      <w:proofErr w:type="spellStart"/>
      <w:r w:rsidRPr="003B6BDB">
        <w:rPr>
          <w:rFonts w:ascii="Calibri" w:eastAsia="Times New Roman" w:hAnsi="Calibri" w:cs="Calibri"/>
          <w:kern w:val="0"/>
          <w:sz w:val="26"/>
          <w:szCs w:val="26"/>
          <w14:ligatures w14:val="none"/>
        </w:rPr>
        <w:t>Centrul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consiliere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sprijin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copii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familie</w:t>
      </w:r>
      <w:proofErr w:type="spellEnd"/>
      <w:r w:rsidRPr="003B6BDB">
        <w:rPr>
          <w:rFonts w:ascii="Calibri" w:eastAsia="Times New Roman" w:hAnsi="Calibri" w:cs="Calibri"/>
          <w:kern w:val="0"/>
          <w:sz w:val="26"/>
          <w:szCs w:val="26"/>
          <w14:ligatures w14:val="none"/>
        </w:rPr>
        <w:t xml:space="preserve">: </w:t>
      </w:r>
      <w:r w:rsidRPr="003B6BDB">
        <w:rPr>
          <w:rFonts w:ascii="Calibri" w:eastAsia="Times New Roman" w:hAnsi="Calibri" w:cs="Calibri"/>
          <w:kern w:val="0"/>
          <w:sz w:val="26"/>
          <w:szCs w:val="26"/>
          <w:lang w:val="ro-RO"/>
          <w14:ligatures w14:val="none"/>
        </w:rPr>
        <w:t>1</w:t>
      </w:r>
      <w:r w:rsidRPr="003B6BDB">
        <w:rPr>
          <w:rFonts w:ascii="Calibri" w:eastAsia="Times New Roman" w:hAnsi="Calibri" w:cs="Calibri"/>
          <w:kern w:val="0"/>
          <w:sz w:val="26"/>
          <w:szCs w:val="26"/>
          <w14:ligatures w14:val="none"/>
        </w:rPr>
        <w:t xml:space="preserve"> post de natura </w:t>
      </w:r>
      <w:proofErr w:type="spellStart"/>
      <w:r w:rsidRPr="003B6BDB">
        <w:rPr>
          <w:rFonts w:ascii="Calibri" w:eastAsia="Times New Roman" w:hAnsi="Calibri" w:cs="Calibri"/>
          <w:kern w:val="0"/>
          <w:sz w:val="26"/>
          <w:szCs w:val="26"/>
          <w14:ligatures w14:val="none"/>
        </w:rPr>
        <w:t>contractuală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conducere</w:t>
      </w:r>
      <w:proofErr w:type="spellEnd"/>
      <w:r w:rsidRPr="003B6BDB">
        <w:rPr>
          <w:rFonts w:ascii="Calibri" w:eastAsia="Times New Roman" w:hAnsi="Calibri" w:cs="Calibri"/>
          <w:kern w:val="0"/>
          <w:sz w:val="26"/>
          <w:szCs w:val="26"/>
          <w14:ligatures w14:val="none"/>
        </w:rPr>
        <w:t xml:space="preserve"> </w:t>
      </w:r>
      <w:r w:rsidRPr="003B6BDB">
        <w:rPr>
          <w:rFonts w:ascii="Calibri" w:eastAsia="Times New Roman" w:hAnsi="Calibri" w:cs="Calibri"/>
          <w:kern w:val="0"/>
          <w:sz w:val="26"/>
          <w:szCs w:val="26"/>
          <w:lang w:val="ro-RO"/>
          <w14:ligatures w14:val="none"/>
        </w:rPr>
        <w:t>și 7,5</w:t>
      </w:r>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posturi</w:t>
      </w:r>
      <w:proofErr w:type="spellEnd"/>
      <w:r w:rsidRPr="003B6BDB">
        <w:rPr>
          <w:rFonts w:ascii="Calibri" w:eastAsia="Times New Roman" w:hAnsi="Calibri" w:cs="Calibri"/>
          <w:kern w:val="0"/>
          <w:sz w:val="26"/>
          <w:szCs w:val="26"/>
          <w14:ligatures w14:val="none"/>
        </w:rPr>
        <w:t xml:space="preserve"> de natura </w:t>
      </w:r>
      <w:proofErr w:type="spellStart"/>
      <w:r w:rsidRPr="003B6BDB">
        <w:rPr>
          <w:rFonts w:ascii="Calibri" w:eastAsia="Times New Roman" w:hAnsi="Calibri" w:cs="Calibri"/>
          <w:kern w:val="0"/>
          <w:sz w:val="26"/>
          <w:szCs w:val="26"/>
          <w14:ligatures w14:val="none"/>
        </w:rPr>
        <w:t>contractuală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p>
    <w:p w14:paraId="39694C8B" w14:textId="77777777" w:rsidR="003B6BDB" w:rsidRPr="003B6BDB" w:rsidRDefault="003B6BDB" w:rsidP="003B6BDB">
      <w:pPr>
        <w:autoSpaceDE w:val="0"/>
        <w:autoSpaceDN w:val="0"/>
        <w:adjustRightInd w:val="0"/>
        <w:spacing w:after="0" w:line="240" w:lineRule="auto"/>
        <w:ind w:left="270"/>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respectiv</w:t>
      </w:r>
      <w:proofErr w:type="spellEnd"/>
    </w:p>
    <w:p w14:paraId="17AA4BE9"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Casa de tip familial din </w:t>
      </w:r>
      <w:proofErr w:type="spellStart"/>
      <w:r w:rsidRPr="003B6BDB">
        <w:rPr>
          <w:rFonts w:ascii="Calibri" w:eastAsia="Times New Roman" w:hAnsi="Calibri" w:cs="Calibri"/>
          <w:kern w:val="0"/>
          <w:sz w:val="26"/>
          <w:szCs w:val="26"/>
          <w14:ligatures w14:val="none"/>
        </w:rPr>
        <w:t>Subcetate</w:t>
      </w:r>
      <w:proofErr w:type="spellEnd"/>
      <w:r w:rsidRPr="003B6BDB">
        <w:rPr>
          <w:rFonts w:ascii="Calibri" w:eastAsia="Times New Roman" w:hAnsi="Calibri" w:cs="Calibri"/>
          <w:kern w:val="0"/>
          <w:sz w:val="26"/>
          <w:szCs w:val="26"/>
          <w14:ligatures w14:val="none"/>
        </w:rPr>
        <w:t xml:space="preserve">, care </w:t>
      </w:r>
      <w:proofErr w:type="spellStart"/>
      <w:r w:rsidRPr="003B6BDB">
        <w:rPr>
          <w:rFonts w:ascii="Calibri" w:eastAsia="Times New Roman" w:hAnsi="Calibri" w:cs="Calibri"/>
          <w:kern w:val="0"/>
          <w:sz w:val="26"/>
          <w:szCs w:val="26"/>
          <w14:ligatures w14:val="none"/>
        </w:rPr>
        <w:t>va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aparține</w:t>
      </w:r>
      <w:proofErr w:type="spellEnd"/>
      <w:r w:rsidRPr="003B6BDB">
        <w:rPr>
          <w:rFonts w:ascii="Calibri" w:eastAsia="Times New Roman" w:hAnsi="Calibri" w:cs="Calibri"/>
          <w:kern w:val="0"/>
          <w:sz w:val="26"/>
          <w:szCs w:val="26"/>
          <w14:ligatures w14:val="none"/>
        </w:rPr>
        <w:t xml:space="preserve"> de Complexul de servicii Bilbor: </w:t>
      </w:r>
      <w:r w:rsidRPr="003B6BDB">
        <w:rPr>
          <w:rFonts w:ascii="Calibri" w:eastAsia="Times New Roman" w:hAnsi="Calibri" w:cs="Calibri"/>
          <w:kern w:val="0"/>
          <w:sz w:val="26"/>
          <w:szCs w:val="26"/>
          <w:lang w:val="ro-RO"/>
          <w14:ligatures w14:val="none"/>
        </w:rPr>
        <w:t>6,5</w:t>
      </w:r>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posturi</w:t>
      </w:r>
      <w:proofErr w:type="spellEnd"/>
      <w:r w:rsidRPr="003B6BDB">
        <w:rPr>
          <w:rFonts w:ascii="Calibri" w:eastAsia="Times New Roman" w:hAnsi="Calibri" w:cs="Calibri"/>
          <w:kern w:val="0"/>
          <w:sz w:val="26"/>
          <w:szCs w:val="26"/>
          <w14:ligatures w14:val="none"/>
        </w:rPr>
        <w:t xml:space="preserve"> de natura </w:t>
      </w:r>
      <w:proofErr w:type="spellStart"/>
      <w:r w:rsidRPr="003B6BDB">
        <w:rPr>
          <w:rFonts w:ascii="Calibri" w:eastAsia="Times New Roman" w:hAnsi="Calibri" w:cs="Calibri"/>
          <w:kern w:val="0"/>
          <w:sz w:val="26"/>
          <w:szCs w:val="26"/>
          <w14:ligatures w14:val="none"/>
        </w:rPr>
        <w:t>contractuală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r w:rsidRPr="003B6BDB">
        <w:rPr>
          <w:rFonts w:ascii="Calibri" w:eastAsia="Times New Roman" w:hAnsi="Calibri" w:cs="Calibri"/>
          <w:kern w:val="0"/>
          <w:sz w:val="26"/>
          <w:szCs w:val="26"/>
          <w14:ligatures w14:val="none"/>
        </w:rPr>
        <w:t>.</w:t>
      </w:r>
    </w:p>
    <w:p w14:paraId="7B2EF432" w14:textId="77777777" w:rsidR="003B6BDB" w:rsidRPr="003B6BDB" w:rsidRDefault="003B6BDB" w:rsidP="003B6BDB">
      <w:pPr>
        <w:spacing w:after="0" w:line="240" w:lineRule="auto"/>
        <w:ind w:firstLine="708"/>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lastRenderedPageBreak/>
        <w:t>Personalul</w:t>
      </w:r>
      <w:proofErr w:type="spellEnd"/>
      <w:r w:rsidRPr="003B6BDB">
        <w:rPr>
          <w:rFonts w:ascii="Calibri" w:eastAsia="SimSun" w:hAnsi="Calibri" w:cs="Calibri"/>
          <w:kern w:val="0"/>
          <w:sz w:val="26"/>
          <w:szCs w:val="26"/>
          <w:lang w:eastAsia="zh-CN"/>
          <w14:ligatures w14:val="none"/>
        </w:rPr>
        <w:t xml:space="preserve"> existent din </w:t>
      </w:r>
      <w:proofErr w:type="spellStart"/>
      <w:r w:rsidRPr="003B6BDB">
        <w:rPr>
          <w:rFonts w:ascii="Calibri" w:eastAsia="SimSun" w:hAnsi="Calibri" w:cs="Calibri"/>
          <w:kern w:val="0"/>
          <w:sz w:val="26"/>
          <w:szCs w:val="26"/>
          <w:lang w:eastAsia="zh-CN"/>
          <w14:ligatures w14:val="none"/>
        </w:rPr>
        <w:t>cadrul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Centrului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plasament</w:t>
      </w:r>
      <w:proofErr w:type="spellEnd"/>
      <w:r w:rsidRPr="003B6BDB">
        <w:rPr>
          <w:rFonts w:ascii="Calibri" w:eastAsia="SimSun" w:hAnsi="Calibri" w:cs="Calibri"/>
          <w:kern w:val="0"/>
          <w:sz w:val="26"/>
          <w:szCs w:val="26"/>
          <w:lang w:eastAsia="zh-CN"/>
          <w14:ligatures w14:val="none"/>
        </w:rPr>
        <w:t xml:space="preserve"> Bilbor se </w:t>
      </w:r>
      <w:proofErr w:type="spellStart"/>
      <w:r w:rsidRPr="003B6BDB">
        <w:rPr>
          <w:rFonts w:ascii="Calibri" w:eastAsia="SimSun" w:hAnsi="Calibri" w:cs="Calibri"/>
          <w:kern w:val="0"/>
          <w:sz w:val="26"/>
          <w:szCs w:val="26"/>
          <w:lang w:eastAsia="zh-CN"/>
          <w14:ligatures w14:val="none"/>
        </w:rPr>
        <w:t>trece</w:t>
      </w:r>
      <w:proofErr w:type="spellEnd"/>
      <w:r w:rsidRPr="003B6BDB">
        <w:rPr>
          <w:rFonts w:ascii="Calibri" w:eastAsia="SimSun" w:hAnsi="Calibri" w:cs="Calibri"/>
          <w:kern w:val="0"/>
          <w:sz w:val="26"/>
          <w:szCs w:val="26"/>
          <w:lang w:eastAsia="zh-CN"/>
          <w14:ligatures w14:val="none"/>
        </w:rPr>
        <w:t xml:space="preserve"> din </w:t>
      </w:r>
      <w:proofErr w:type="spellStart"/>
      <w:r w:rsidRPr="003B6BDB">
        <w:rPr>
          <w:rFonts w:ascii="Calibri" w:eastAsia="SimSun" w:hAnsi="Calibri" w:cs="Calibri"/>
          <w:kern w:val="0"/>
          <w:sz w:val="26"/>
          <w:szCs w:val="26"/>
          <w:lang w:eastAsia="zh-CN"/>
          <w14:ligatures w14:val="none"/>
        </w:rPr>
        <w:t>oficiu</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serviciile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nou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înființate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cadrul</w:t>
      </w:r>
      <w:proofErr w:type="spellEnd"/>
      <w:r w:rsidRPr="003B6BDB">
        <w:rPr>
          <w:rFonts w:ascii="Calibri" w:eastAsia="SimSun" w:hAnsi="Calibri" w:cs="Calibri"/>
          <w:kern w:val="0"/>
          <w:sz w:val="26"/>
          <w:szCs w:val="26"/>
          <w:lang w:eastAsia="zh-CN"/>
          <w14:ligatures w14:val="none"/>
        </w:rPr>
        <w:t xml:space="preserve"> Complexul de servicii Bilbor</w:t>
      </w:r>
      <w:r w:rsidRPr="003B6BDB">
        <w:rPr>
          <w:rFonts w:ascii="Calibri" w:eastAsia="SimSun" w:hAnsi="Calibri" w:cs="Calibri"/>
          <w:kern w:val="0"/>
          <w:sz w:val="26"/>
          <w:szCs w:val="26"/>
          <w:lang w:val="ro-RO" w:eastAsia="zh-CN"/>
          <w14:ligatures w14:val="none"/>
        </w:rPr>
        <w:t>. Numărul posturilor din Complexului de servicii Bilbor va fi de 27 de posturi, din care 1 post de conducere și 26 de posturi de execuție</w:t>
      </w:r>
    </w:p>
    <w:p w14:paraId="535B181A" w14:textId="77777777" w:rsidR="003B6BDB" w:rsidRPr="003B6BDB" w:rsidRDefault="003B6BDB" w:rsidP="003B6BDB">
      <w:pPr>
        <w:spacing w:after="0" w:line="240" w:lineRule="auto"/>
        <w:ind w:firstLine="708"/>
        <w:rPr>
          <w:rFonts w:ascii="Calibri" w:eastAsia="SimSun" w:hAnsi="Calibri" w:cs="Calibri"/>
          <w:kern w:val="0"/>
          <w:sz w:val="26"/>
          <w:szCs w:val="26"/>
          <w:lang w:val="ro-RO" w:eastAsia="zh-CN"/>
          <w14:ligatures w14:val="none"/>
        </w:rPr>
      </w:pPr>
    </w:p>
    <w:p w14:paraId="68B873B0" w14:textId="77777777" w:rsidR="003B6BDB" w:rsidRPr="003B6BDB" w:rsidRDefault="003B6BDB" w:rsidP="003B6BDB">
      <w:pPr>
        <w:autoSpaceDE w:val="0"/>
        <w:autoSpaceDN w:val="0"/>
        <w:adjustRightInd w:val="0"/>
        <w:spacing w:after="0" w:line="240" w:lineRule="auto"/>
        <w:ind w:firstLine="708"/>
        <w:jc w:val="both"/>
        <w:rPr>
          <w:rFonts w:ascii="Calibri" w:eastAsia="Calibri" w:hAnsi="Calibri" w:cs="Calibri"/>
          <w:sz w:val="26"/>
          <w:szCs w:val="26"/>
          <w:lang w:val="ro-RO"/>
          <w14:ligatures w14:val="none"/>
        </w:rPr>
      </w:pPr>
      <w:r w:rsidRPr="003B6BDB">
        <w:rPr>
          <w:rFonts w:ascii="Calibri" w:eastAsia="Calibri" w:hAnsi="Calibri" w:cs="Calibri"/>
          <w:sz w:val="26"/>
          <w:szCs w:val="26"/>
          <w:lang w:val="hu-HU"/>
          <w14:ligatures w14:val="none"/>
        </w:rPr>
        <w:t>II. Pe baza Procesului verbal nr. 75119/12.12.2023 al comisiei de examinare propunem urm</w:t>
      </w:r>
      <w:proofErr w:type="spellStart"/>
      <w:r w:rsidRPr="003B6BDB">
        <w:rPr>
          <w:rFonts w:ascii="Calibri" w:eastAsia="Calibri" w:hAnsi="Calibri" w:cs="Calibri"/>
          <w:sz w:val="26"/>
          <w:szCs w:val="26"/>
          <w:lang w:val="ro-RO"/>
          <w14:ligatures w14:val="none"/>
        </w:rPr>
        <w:t>ătoarele</w:t>
      </w:r>
      <w:proofErr w:type="spellEnd"/>
      <w:r w:rsidRPr="003B6BDB">
        <w:rPr>
          <w:rFonts w:ascii="Calibri" w:eastAsia="Calibri" w:hAnsi="Calibri" w:cs="Calibri"/>
          <w:sz w:val="26"/>
          <w:szCs w:val="26"/>
          <w:lang w:val="ro-RO"/>
          <w14:ligatures w14:val="none"/>
        </w:rPr>
        <w:t xml:space="preserve"> modificări, promovări în grad profesional imediat superior a funcționarilor publici, </w:t>
      </w:r>
      <w:r w:rsidRPr="003B6BDB">
        <w:rPr>
          <w:rFonts w:ascii="Calibri" w:eastAsia="Times New Roman" w:hAnsi="Calibri" w:cs="Calibri"/>
          <w:kern w:val="0"/>
          <w:sz w:val="26"/>
          <w:szCs w:val="26"/>
          <w14:ligatures w14:val="none"/>
        </w:rPr>
        <w:t xml:space="preserve">la </w:t>
      </w:r>
      <w:proofErr w:type="spellStart"/>
      <w:r w:rsidRPr="003B6BDB">
        <w:rPr>
          <w:rFonts w:ascii="Calibri" w:eastAsia="Times New Roman" w:hAnsi="Calibri" w:cs="Calibri"/>
          <w:b/>
          <w:bCs/>
          <w:kern w:val="0"/>
          <w:sz w:val="26"/>
          <w:szCs w:val="26"/>
          <w14:ligatures w14:val="none"/>
        </w:rPr>
        <w:t>Serviciul</w:t>
      </w:r>
      <w:proofErr w:type="spellEnd"/>
      <w:r w:rsidRPr="003B6BDB">
        <w:rPr>
          <w:rFonts w:ascii="Calibri" w:eastAsia="Times New Roman" w:hAnsi="Calibri" w:cs="Calibri"/>
          <w:b/>
          <w:bCs/>
          <w:kern w:val="0"/>
          <w:sz w:val="26"/>
          <w:szCs w:val="26"/>
          <w14:ligatures w14:val="none"/>
        </w:rPr>
        <w:t xml:space="preserve"> management de </w:t>
      </w:r>
      <w:proofErr w:type="spellStart"/>
      <w:r w:rsidRPr="003B6BDB">
        <w:rPr>
          <w:rFonts w:ascii="Calibri" w:eastAsia="Times New Roman" w:hAnsi="Calibri" w:cs="Calibri"/>
          <w:b/>
          <w:bCs/>
          <w:kern w:val="0"/>
          <w:sz w:val="26"/>
          <w:szCs w:val="26"/>
          <w14:ligatures w14:val="none"/>
        </w:rPr>
        <w:t>caz</w:t>
      </w:r>
      <w:proofErr w:type="spellEnd"/>
      <w:r w:rsidRPr="003B6BDB">
        <w:rPr>
          <w:rFonts w:ascii="Calibri" w:eastAsia="Times New Roman" w:hAnsi="Calibri" w:cs="Calibri"/>
          <w:b/>
          <w:bCs/>
          <w:kern w:val="0"/>
          <w:sz w:val="26"/>
          <w:szCs w:val="26"/>
          <w14:ligatures w14:val="none"/>
        </w:rPr>
        <w:t xml:space="preserve"> </w:t>
      </w:r>
      <w:proofErr w:type="spellStart"/>
      <w:r w:rsidRPr="003B6BDB">
        <w:rPr>
          <w:rFonts w:ascii="Calibri" w:eastAsia="Times New Roman" w:hAnsi="Calibri" w:cs="Calibri"/>
          <w:b/>
          <w:bCs/>
          <w:kern w:val="0"/>
          <w:sz w:val="26"/>
          <w:szCs w:val="26"/>
          <w14:ligatures w14:val="none"/>
        </w:rPr>
        <w:t>copii</w:t>
      </w:r>
      <w:proofErr w:type="spellEnd"/>
      <w:r w:rsidRPr="003B6BDB">
        <w:rPr>
          <w:rFonts w:ascii="Calibri" w:eastAsia="Times New Roman" w:hAnsi="Calibri" w:cs="Calibri"/>
          <w:b/>
          <w:bCs/>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propunem</w:t>
      </w:r>
      <w:proofErr w:type="spellEnd"/>
      <w:r w:rsidRPr="003B6BDB">
        <w:rPr>
          <w:rFonts w:ascii="Calibri" w:eastAsia="Times New Roman" w:hAnsi="Calibri" w:cs="Calibri"/>
          <w:b/>
          <w:bCs/>
          <w:kern w:val="0"/>
          <w:sz w:val="26"/>
          <w:szCs w:val="26"/>
          <w14:ligatures w14:val="none"/>
        </w:rPr>
        <w:t xml:space="preserve"> </w:t>
      </w:r>
      <w:r w:rsidRPr="003B6BDB">
        <w:rPr>
          <w:rFonts w:ascii="Calibri" w:eastAsia="Calibri" w:hAnsi="Calibri" w:cs="Calibri"/>
          <w:sz w:val="26"/>
          <w:szCs w:val="26"/>
          <w:lang w:val="hu-HU"/>
          <w14:ligatures w14:val="none"/>
        </w:rPr>
        <w:t xml:space="preserve">transformarea </w:t>
      </w:r>
      <w:proofErr w:type="spellStart"/>
      <w:r w:rsidRPr="003B6BDB">
        <w:rPr>
          <w:rFonts w:ascii="Calibri" w:eastAsia="Times New Roman" w:hAnsi="Calibri" w:cs="Calibri"/>
          <w:kern w:val="0"/>
          <w:sz w:val="26"/>
          <w:szCs w:val="26"/>
          <w14:ligatures w14:val="none"/>
        </w:rPr>
        <w:t>funcției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publice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r w:rsidRPr="003B6BDB">
        <w:rPr>
          <w:rFonts w:ascii="Calibri" w:eastAsia="Times New Roman" w:hAnsi="Calibri" w:cs="Calibri"/>
          <w:kern w:val="0"/>
          <w:sz w:val="26"/>
          <w:szCs w:val="26"/>
          <w14:ligatures w14:val="none"/>
        </w:rPr>
        <w:t xml:space="preserve"> de inspector, </w:t>
      </w:r>
      <w:proofErr w:type="spellStart"/>
      <w:r w:rsidRPr="003B6BDB">
        <w:rPr>
          <w:rFonts w:ascii="Calibri" w:eastAsia="Times New Roman" w:hAnsi="Calibri" w:cs="Calibri"/>
          <w:kern w:val="0"/>
          <w:sz w:val="26"/>
          <w:szCs w:val="26"/>
          <w14:ligatures w14:val="none"/>
        </w:rPr>
        <w:t>clasa</w:t>
      </w:r>
      <w:proofErr w:type="spellEnd"/>
      <w:r w:rsidRPr="003B6BDB">
        <w:rPr>
          <w:rFonts w:ascii="Calibri" w:eastAsia="Times New Roman" w:hAnsi="Calibri" w:cs="Calibri"/>
          <w:kern w:val="0"/>
          <w:sz w:val="26"/>
          <w:szCs w:val="26"/>
          <w14:ligatures w14:val="none"/>
        </w:rPr>
        <w:t xml:space="preserve"> I, grad </w:t>
      </w:r>
      <w:proofErr w:type="spellStart"/>
      <w:r w:rsidRPr="003B6BDB">
        <w:rPr>
          <w:rFonts w:ascii="Calibri" w:eastAsia="Times New Roman" w:hAnsi="Calibri" w:cs="Calibri"/>
          <w:kern w:val="0"/>
          <w:sz w:val="26"/>
          <w:szCs w:val="26"/>
          <w14:ligatures w14:val="none"/>
        </w:rPr>
        <w:t>profesional</w:t>
      </w:r>
      <w:proofErr w:type="spellEnd"/>
      <w:r w:rsidRPr="003B6BDB">
        <w:rPr>
          <w:rFonts w:ascii="Calibri" w:eastAsia="Times New Roman" w:hAnsi="Calibri" w:cs="Calibri"/>
          <w:kern w:val="0"/>
          <w:sz w:val="26"/>
          <w:szCs w:val="26"/>
          <w14:ligatures w14:val="none"/>
        </w:rPr>
        <w:t xml:space="preserve"> principal (ID 229988),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funcția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publică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r w:rsidRPr="003B6BDB">
        <w:rPr>
          <w:rFonts w:ascii="Calibri" w:eastAsia="Times New Roman" w:hAnsi="Calibri" w:cs="Calibri"/>
          <w:kern w:val="0"/>
          <w:sz w:val="26"/>
          <w:szCs w:val="26"/>
          <w14:ligatures w14:val="none"/>
        </w:rPr>
        <w:t xml:space="preserve"> de </w:t>
      </w:r>
      <w:r w:rsidRPr="003B6BDB">
        <w:rPr>
          <w:rFonts w:ascii="Calibri" w:eastAsia="Times New Roman" w:hAnsi="Calibri" w:cs="Calibri"/>
          <w:b/>
          <w:bCs/>
          <w:kern w:val="0"/>
          <w:sz w:val="26"/>
          <w:szCs w:val="26"/>
          <w14:ligatures w14:val="none"/>
        </w:rPr>
        <w:t xml:space="preserve">inspector, </w:t>
      </w:r>
      <w:proofErr w:type="spellStart"/>
      <w:r w:rsidRPr="003B6BDB">
        <w:rPr>
          <w:rFonts w:ascii="Calibri" w:eastAsia="Times New Roman" w:hAnsi="Calibri" w:cs="Calibri"/>
          <w:b/>
          <w:bCs/>
          <w:kern w:val="0"/>
          <w:sz w:val="26"/>
          <w:szCs w:val="26"/>
          <w14:ligatures w14:val="none"/>
        </w:rPr>
        <w:t>clasa</w:t>
      </w:r>
      <w:proofErr w:type="spellEnd"/>
      <w:r w:rsidRPr="003B6BDB">
        <w:rPr>
          <w:rFonts w:ascii="Calibri" w:eastAsia="Times New Roman" w:hAnsi="Calibri" w:cs="Calibri"/>
          <w:b/>
          <w:bCs/>
          <w:kern w:val="0"/>
          <w:sz w:val="26"/>
          <w:szCs w:val="26"/>
          <w14:ligatures w14:val="none"/>
        </w:rPr>
        <w:t xml:space="preserve"> I, grad professional superior</w:t>
      </w:r>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ocupanta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postului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este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doamna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Chiţu</w:t>
      </w:r>
      <w:proofErr w:type="spellEnd"/>
      <w:r w:rsidRPr="003B6BDB">
        <w:rPr>
          <w:rFonts w:ascii="Calibri" w:eastAsia="Times New Roman" w:hAnsi="Calibri" w:cs="Calibri"/>
          <w:kern w:val="0"/>
          <w:sz w:val="26"/>
          <w:szCs w:val="26"/>
          <w14:ligatures w14:val="none"/>
        </w:rPr>
        <w:t xml:space="preserve"> Margareta-Adela.</w:t>
      </w:r>
    </w:p>
    <w:p w14:paraId="073B0367" w14:textId="77777777" w:rsidR="003B6BDB" w:rsidRPr="003B6BDB" w:rsidRDefault="003B6BDB" w:rsidP="003B6BDB">
      <w:pPr>
        <w:autoSpaceDE w:val="0"/>
        <w:autoSpaceDN w:val="0"/>
        <w:adjustRightInd w:val="0"/>
        <w:spacing w:after="0" w:line="240" w:lineRule="auto"/>
        <w:jc w:val="both"/>
        <w:rPr>
          <w:rFonts w:ascii="Calibri" w:eastAsia="Calibri" w:hAnsi="Calibri" w:cs="Calibri"/>
          <w:sz w:val="26"/>
          <w:szCs w:val="26"/>
          <w:lang w:val="hu-HU"/>
          <w14:ligatures w14:val="none"/>
        </w:rPr>
      </w:pPr>
    </w:p>
    <w:p w14:paraId="7DFE3F6F" w14:textId="77777777" w:rsidR="003B6BDB" w:rsidRPr="003B6BDB" w:rsidRDefault="003B6BDB" w:rsidP="003B6BDB">
      <w:pPr>
        <w:spacing w:after="0" w:line="240" w:lineRule="auto"/>
        <w:ind w:firstLine="708"/>
        <w:jc w:val="both"/>
        <w:rPr>
          <w:rFonts w:ascii="Calibri" w:eastAsia="Calibri" w:hAnsi="Calibri" w:cs="Calibri"/>
          <w:sz w:val="26"/>
          <w:szCs w:val="26"/>
          <w14:ligatures w14:val="none"/>
        </w:rPr>
      </w:pPr>
      <w:r w:rsidRPr="003B6BDB">
        <w:rPr>
          <w:rFonts w:ascii="Calibri" w:eastAsia="Calibri" w:hAnsi="Calibri" w:cs="Calibri"/>
          <w:sz w:val="26"/>
          <w:szCs w:val="26"/>
          <w14:ligatures w14:val="none"/>
        </w:rPr>
        <w:t xml:space="preserve">III. Pe </w:t>
      </w:r>
      <w:proofErr w:type="spellStart"/>
      <w:r w:rsidRPr="003B6BDB">
        <w:rPr>
          <w:rFonts w:ascii="Calibri" w:eastAsia="Calibri" w:hAnsi="Calibri" w:cs="Calibri"/>
          <w:sz w:val="26"/>
          <w:szCs w:val="26"/>
          <w14:ligatures w14:val="none"/>
        </w:rPr>
        <w:t>baza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Referatului</w:t>
      </w:r>
      <w:proofErr w:type="spellEnd"/>
      <w:r w:rsidRPr="003B6BDB">
        <w:rPr>
          <w:rFonts w:ascii="Calibri" w:eastAsia="Calibri" w:hAnsi="Calibri" w:cs="Calibri"/>
          <w:sz w:val="26"/>
          <w:szCs w:val="26"/>
          <w14:ligatures w14:val="none"/>
        </w:rPr>
        <w:t xml:space="preserve"> nr. 74640/2023 </w:t>
      </w:r>
      <w:proofErr w:type="spellStart"/>
      <w:r w:rsidRPr="003B6BDB">
        <w:rPr>
          <w:rFonts w:ascii="Calibri" w:eastAsia="Calibri" w:hAnsi="Calibri" w:cs="Calibri"/>
          <w:sz w:val="26"/>
          <w:szCs w:val="26"/>
          <w14:ligatures w14:val="none"/>
        </w:rPr>
        <w:t>înaintat</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către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șeful</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b/>
          <w:bCs/>
          <w:sz w:val="26"/>
          <w:szCs w:val="26"/>
          <w14:ligatures w14:val="none"/>
        </w:rPr>
        <w:t>Centrului</w:t>
      </w:r>
      <w:proofErr w:type="spellEnd"/>
      <w:r w:rsidRPr="003B6BDB">
        <w:rPr>
          <w:rFonts w:ascii="Calibri" w:eastAsia="Calibri" w:hAnsi="Calibri" w:cs="Calibri"/>
          <w:b/>
          <w:bCs/>
          <w:sz w:val="26"/>
          <w:szCs w:val="26"/>
          <w14:ligatures w14:val="none"/>
        </w:rPr>
        <w:t xml:space="preserve"> de </w:t>
      </w:r>
      <w:proofErr w:type="spellStart"/>
      <w:r w:rsidRPr="003B6BDB">
        <w:rPr>
          <w:rFonts w:ascii="Calibri" w:eastAsia="Calibri" w:hAnsi="Calibri" w:cs="Calibri"/>
          <w:b/>
          <w:bCs/>
          <w:sz w:val="26"/>
          <w:szCs w:val="26"/>
          <w14:ligatures w14:val="none"/>
        </w:rPr>
        <w:t>plasament</w:t>
      </w:r>
      <w:proofErr w:type="spellEnd"/>
      <w:r w:rsidRPr="003B6BDB">
        <w:rPr>
          <w:rFonts w:ascii="Calibri" w:eastAsia="Calibri" w:hAnsi="Calibri" w:cs="Calibri"/>
          <w:b/>
          <w:bCs/>
          <w:sz w:val="26"/>
          <w:szCs w:val="26"/>
          <w14:ligatures w14:val="none"/>
        </w:rPr>
        <w:t xml:space="preserve"> de tip familial nr. 1 </w:t>
      </w:r>
      <w:proofErr w:type="spellStart"/>
      <w:r w:rsidRPr="003B6BDB">
        <w:rPr>
          <w:rFonts w:ascii="Calibri" w:eastAsia="Calibri" w:hAnsi="Calibri" w:cs="Calibri"/>
          <w:b/>
          <w:bCs/>
          <w:sz w:val="26"/>
          <w:szCs w:val="26"/>
          <w14:ligatures w14:val="none"/>
        </w:rPr>
        <w:t>Cristuru</w:t>
      </w:r>
      <w:proofErr w:type="spellEnd"/>
      <w:r w:rsidRPr="003B6BDB">
        <w:rPr>
          <w:rFonts w:ascii="Calibri" w:eastAsia="Calibri" w:hAnsi="Calibri" w:cs="Calibri"/>
          <w:b/>
          <w:bCs/>
          <w:sz w:val="26"/>
          <w:szCs w:val="26"/>
          <w14:ligatures w14:val="none"/>
        </w:rPr>
        <w:t xml:space="preserve"> </w:t>
      </w:r>
      <w:proofErr w:type="spellStart"/>
      <w:r w:rsidRPr="003B6BDB">
        <w:rPr>
          <w:rFonts w:ascii="Calibri" w:eastAsia="Calibri" w:hAnsi="Calibri" w:cs="Calibri"/>
          <w:b/>
          <w:bCs/>
          <w:sz w:val="26"/>
          <w:szCs w:val="26"/>
          <w14:ligatures w14:val="none"/>
        </w:rPr>
        <w:t>Secuiesc</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propunem</w:t>
      </w:r>
      <w:proofErr w:type="spellEnd"/>
      <w:r w:rsidRPr="003B6BDB">
        <w:rPr>
          <w:rFonts w:ascii="Calibri" w:eastAsia="Calibri" w:hAnsi="Calibri" w:cs="Calibri"/>
          <w:sz w:val="26"/>
          <w:szCs w:val="26"/>
          <w14:ligatures w14:val="none"/>
        </w:rPr>
        <w:t xml:space="preserve"> </w:t>
      </w:r>
      <w:r w:rsidRPr="003B6BDB">
        <w:rPr>
          <w:rFonts w:ascii="Calibri" w:eastAsia="Calibri" w:hAnsi="Calibri" w:cs="Calibri"/>
          <w:sz w:val="26"/>
          <w:szCs w:val="26"/>
          <w:lang w:val="hu-HU"/>
          <w14:ligatures w14:val="none"/>
        </w:rPr>
        <w:t xml:space="preserve">transformarea a 4 posturi ocupate </w:t>
      </w:r>
      <w:r w:rsidRPr="003B6BDB">
        <w:rPr>
          <w:rFonts w:ascii="Calibri" w:eastAsia="Calibri" w:hAnsi="Calibri" w:cs="Calibri"/>
          <w:sz w:val="26"/>
          <w:szCs w:val="26"/>
          <w14:ligatures w14:val="none"/>
        </w:rPr>
        <w:t xml:space="preserve">de natura </w:t>
      </w:r>
      <w:proofErr w:type="spellStart"/>
      <w:r w:rsidRPr="003B6BDB">
        <w:rPr>
          <w:rFonts w:ascii="Calibri" w:eastAsia="Calibri" w:hAnsi="Calibri" w:cs="Calibri"/>
          <w:sz w:val="26"/>
          <w:szCs w:val="26"/>
          <w14:ligatures w14:val="none"/>
        </w:rPr>
        <w:t>contractuală</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execuție</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supraveghetor</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noapte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în</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posturi</w:t>
      </w:r>
      <w:proofErr w:type="spellEnd"/>
      <w:r w:rsidRPr="003B6BDB">
        <w:rPr>
          <w:rFonts w:ascii="Calibri" w:eastAsia="Calibri" w:hAnsi="Calibri" w:cs="Calibri"/>
          <w:sz w:val="26"/>
          <w:szCs w:val="26"/>
          <w14:ligatures w14:val="none"/>
        </w:rPr>
        <w:t xml:space="preserve"> de natura </w:t>
      </w:r>
      <w:proofErr w:type="spellStart"/>
      <w:r w:rsidRPr="003B6BDB">
        <w:rPr>
          <w:rFonts w:ascii="Calibri" w:eastAsia="Calibri" w:hAnsi="Calibri" w:cs="Calibri"/>
          <w:sz w:val="26"/>
          <w:szCs w:val="26"/>
          <w14:ligatures w14:val="none"/>
        </w:rPr>
        <w:t>contractuală</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execuție</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îngrijitor</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studii</w:t>
      </w:r>
      <w:proofErr w:type="spellEnd"/>
      <w:r w:rsidRPr="003B6BDB">
        <w:rPr>
          <w:rFonts w:ascii="Calibri" w:eastAsia="Calibri" w:hAnsi="Calibri" w:cs="Calibri"/>
          <w:sz w:val="26"/>
          <w:szCs w:val="26"/>
          <w14:ligatures w14:val="none"/>
        </w:rPr>
        <w:t xml:space="preserve"> G/M.</w:t>
      </w:r>
    </w:p>
    <w:p w14:paraId="1DD48E4C" w14:textId="77777777" w:rsidR="003B6BDB" w:rsidRPr="003B6BDB" w:rsidRDefault="003B6BDB" w:rsidP="003B6BDB">
      <w:pPr>
        <w:autoSpaceDE w:val="0"/>
        <w:autoSpaceDN w:val="0"/>
        <w:adjustRightInd w:val="0"/>
        <w:spacing w:after="0" w:line="240" w:lineRule="auto"/>
        <w:ind w:firstLine="708"/>
        <w:jc w:val="both"/>
        <w:rPr>
          <w:rFonts w:ascii="Calibri" w:eastAsia="Calibri" w:hAnsi="Calibri" w:cs="Calibri"/>
          <w:sz w:val="26"/>
          <w:szCs w:val="26"/>
          <w14:ligatures w14:val="none"/>
        </w:rPr>
      </w:pPr>
      <w:r w:rsidRPr="003B6BDB">
        <w:rPr>
          <w:rFonts w:ascii="Calibri" w:eastAsia="Calibri" w:hAnsi="Calibri" w:cs="Calibri"/>
          <w:sz w:val="26"/>
          <w:szCs w:val="26"/>
          <w14:ligatures w14:val="none"/>
        </w:rPr>
        <w:t xml:space="preserve">Pe </w:t>
      </w:r>
      <w:proofErr w:type="spellStart"/>
      <w:r w:rsidRPr="003B6BDB">
        <w:rPr>
          <w:rFonts w:ascii="Calibri" w:eastAsia="Calibri" w:hAnsi="Calibri" w:cs="Calibri"/>
          <w:sz w:val="26"/>
          <w:szCs w:val="26"/>
          <w14:ligatures w14:val="none"/>
        </w:rPr>
        <w:t>baza</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Referatului</w:t>
      </w:r>
      <w:proofErr w:type="spellEnd"/>
      <w:r w:rsidRPr="003B6BDB">
        <w:rPr>
          <w:rFonts w:ascii="Calibri" w:eastAsia="Calibri" w:hAnsi="Calibri" w:cs="Calibri"/>
          <w:sz w:val="26"/>
          <w:szCs w:val="26"/>
          <w14:ligatures w14:val="none"/>
        </w:rPr>
        <w:t xml:space="preserve"> nr. 74602/2023 </w:t>
      </w:r>
      <w:proofErr w:type="spellStart"/>
      <w:r w:rsidRPr="003B6BDB">
        <w:rPr>
          <w:rFonts w:ascii="Calibri" w:eastAsia="Calibri" w:hAnsi="Calibri" w:cs="Calibri"/>
          <w:sz w:val="26"/>
          <w:szCs w:val="26"/>
          <w14:ligatures w14:val="none"/>
        </w:rPr>
        <w:t>înaintat</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către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șeful</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b/>
          <w:bCs/>
          <w:sz w:val="26"/>
          <w:szCs w:val="26"/>
          <w14:ligatures w14:val="none"/>
        </w:rPr>
        <w:t>Centrului</w:t>
      </w:r>
      <w:proofErr w:type="spellEnd"/>
      <w:r w:rsidRPr="003B6BDB">
        <w:rPr>
          <w:rFonts w:ascii="Calibri" w:eastAsia="Calibri" w:hAnsi="Calibri" w:cs="Calibri"/>
          <w:b/>
          <w:bCs/>
          <w:sz w:val="26"/>
          <w:szCs w:val="26"/>
          <w14:ligatures w14:val="none"/>
        </w:rPr>
        <w:t xml:space="preserve"> de </w:t>
      </w:r>
      <w:proofErr w:type="spellStart"/>
      <w:r w:rsidRPr="003B6BDB">
        <w:rPr>
          <w:rFonts w:ascii="Calibri" w:eastAsia="Calibri" w:hAnsi="Calibri" w:cs="Calibri"/>
          <w:b/>
          <w:bCs/>
          <w:sz w:val="26"/>
          <w:szCs w:val="26"/>
          <w14:ligatures w14:val="none"/>
        </w:rPr>
        <w:t>plasament</w:t>
      </w:r>
      <w:proofErr w:type="spellEnd"/>
      <w:r w:rsidRPr="003B6BDB">
        <w:rPr>
          <w:rFonts w:ascii="Calibri" w:eastAsia="Calibri" w:hAnsi="Calibri" w:cs="Calibri"/>
          <w:b/>
          <w:bCs/>
          <w:sz w:val="26"/>
          <w:szCs w:val="26"/>
          <w14:ligatures w14:val="none"/>
        </w:rPr>
        <w:t xml:space="preserve"> de tip familial nr. </w:t>
      </w:r>
      <w:r w:rsidRPr="003B6BDB">
        <w:rPr>
          <w:rFonts w:ascii="Calibri" w:eastAsia="Times New Roman" w:hAnsi="Calibri" w:cs="Calibri"/>
          <w:b/>
          <w:bCs/>
          <w:kern w:val="0"/>
          <w:sz w:val="26"/>
          <w:szCs w:val="26"/>
          <w:lang w:val="hu-HU"/>
          <w14:ligatures w14:val="none"/>
        </w:rPr>
        <w:t>2 Miercurea Ciuc</w:t>
      </w:r>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propunem</w:t>
      </w:r>
      <w:proofErr w:type="spellEnd"/>
      <w:r w:rsidRPr="003B6BDB">
        <w:rPr>
          <w:rFonts w:ascii="Calibri" w:eastAsia="Calibri" w:hAnsi="Calibri" w:cs="Calibri"/>
          <w:sz w:val="26"/>
          <w:szCs w:val="26"/>
          <w14:ligatures w14:val="none"/>
        </w:rPr>
        <w:t xml:space="preserve"> </w:t>
      </w:r>
      <w:r w:rsidRPr="003B6BDB">
        <w:rPr>
          <w:rFonts w:ascii="Calibri" w:eastAsia="Calibri" w:hAnsi="Calibri" w:cs="Calibri"/>
          <w:sz w:val="26"/>
          <w:szCs w:val="26"/>
          <w:lang w:val="hu-HU"/>
          <w14:ligatures w14:val="none"/>
        </w:rPr>
        <w:t xml:space="preserve">transformarea a 3 posturi ocupate </w:t>
      </w:r>
      <w:r w:rsidRPr="003B6BDB">
        <w:rPr>
          <w:rFonts w:ascii="Calibri" w:eastAsia="Calibri" w:hAnsi="Calibri" w:cs="Calibri"/>
          <w:sz w:val="26"/>
          <w:szCs w:val="26"/>
          <w14:ligatures w14:val="none"/>
        </w:rPr>
        <w:t xml:space="preserve">de natura </w:t>
      </w:r>
      <w:proofErr w:type="spellStart"/>
      <w:r w:rsidRPr="003B6BDB">
        <w:rPr>
          <w:rFonts w:ascii="Calibri" w:eastAsia="Calibri" w:hAnsi="Calibri" w:cs="Calibri"/>
          <w:sz w:val="26"/>
          <w:szCs w:val="26"/>
          <w14:ligatures w14:val="none"/>
        </w:rPr>
        <w:t>contractuală</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execuție</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supraveghetor</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noapte</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în</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posturi</w:t>
      </w:r>
      <w:proofErr w:type="spellEnd"/>
      <w:r w:rsidRPr="003B6BDB">
        <w:rPr>
          <w:rFonts w:ascii="Calibri" w:eastAsia="Calibri" w:hAnsi="Calibri" w:cs="Calibri"/>
          <w:sz w:val="26"/>
          <w:szCs w:val="26"/>
          <w14:ligatures w14:val="none"/>
        </w:rPr>
        <w:t xml:space="preserve"> de natura </w:t>
      </w:r>
      <w:proofErr w:type="spellStart"/>
      <w:r w:rsidRPr="003B6BDB">
        <w:rPr>
          <w:rFonts w:ascii="Calibri" w:eastAsia="Calibri" w:hAnsi="Calibri" w:cs="Calibri"/>
          <w:sz w:val="26"/>
          <w:szCs w:val="26"/>
          <w14:ligatures w14:val="none"/>
        </w:rPr>
        <w:t>contractuală</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execuție</w:t>
      </w:r>
      <w:proofErr w:type="spellEnd"/>
      <w:r w:rsidRPr="003B6BDB">
        <w:rPr>
          <w:rFonts w:ascii="Calibri" w:eastAsia="Calibri" w:hAnsi="Calibri" w:cs="Calibri"/>
          <w:sz w:val="26"/>
          <w:szCs w:val="26"/>
          <w14:ligatures w14:val="none"/>
        </w:rPr>
        <w:t xml:space="preserve"> de </w:t>
      </w:r>
      <w:proofErr w:type="spellStart"/>
      <w:r w:rsidRPr="003B6BDB">
        <w:rPr>
          <w:rFonts w:ascii="Calibri" w:eastAsia="Calibri" w:hAnsi="Calibri" w:cs="Calibri"/>
          <w:sz w:val="26"/>
          <w:szCs w:val="26"/>
          <w14:ligatures w14:val="none"/>
        </w:rPr>
        <w:t>îngrijitor</w:t>
      </w:r>
      <w:proofErr w:type="spellEnd"/>
      <w:r w:rsidRPr="003B6BDB">
        <w:rPr>
          <w:rFonts w:ascii="Calibri" w:eastAsia="Calibri" w:hAnsi="Calibri" w:cs="Calibri"/>
          <w:sz w:val="26"/>
          <w:szCs w:val="26"/>
          <w14:ligatures w14:val="none"/>
        </w:rPr>
        <w:t xml:space="preserve">, </w:t>
      </w:r>
      <w:proofErr w:type="spellStart"/>
      <w:r w:rsidRPr="003B6BDB">
        <w:rPr>
          <w:rFonts w:ascii="Calibri" w:eastAsia="Calibri" w:hAnsi="Calibri" w:cs="Calibri"/>
          <w:sz w:val="26"/>
          <w:szCs w:val="26"/>
          <w14:ligatures w14:val="none"/>
        </w:rPr>
        <w:t>studii</w:t>
      </w:r>
      <w:proofErr w:type="spellEnd"/>
      <w:r w:rsidRPr="003B6BDB">
        <w:rPr>
          <w:rFonts w:ascii="Calibri" w:eastAsia="Calibri" w:hAnsi="Calibri" w:cs="Calibri"/>
          <w:sz w:val="26"/>
          <w:szCs w:val="26"/>
          <w14:ligatures w14:val="none"/>
        </w:rPr>
        <w:t xml:space="preserve"> G/M.</w:t>
      </w:r>
    </w:p>
    <w:p w14:paraId="7E63AE95" w14:textId="77777777" w:rsidR="003B6BDB" w:rsidRPr="003B6BDB" w:rsidRDefault="003B6BDB" w:rsidP="003B6BDB">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512D7414" w14:textId="77777777" w:rsidR="003B6BDB" w:rsidRPr="003B6BDB" w:rsidRDefault="003B6BDB" w:rsidP="003B6BDB">
      <w:pPr>
        <w:autoSpaceDE w:val="0"/>
        <w:autoSpaceDN w:val="0"/>
        <w:adjustRightInd w:val="0"/>
        <w:spacing w:after="0" w:line="240" w:lineRule="auto"/>
        <w:ind w:firstLine="720"/>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Menționăm</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aceste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modificări</w:t>
      </w:r>
      <w:proofErr w:type="spellEnd"/>
      <w:r w:rsidRPr="003B6BDB">
        <w:rPr>
          <w:rFonts w:ascii="Calibri" w:eastAsia="Times New Roman" w:hAnsi="Calibri" w:cs="Calibri"/>
          <w:kern w:val="0"/>
          <w:sz w:val="26"/>
          <w:szCs w:val="26"/>
          <w14:ligatures w14:val="none"/>
        </w:rPr>
        <w:t xml:space="preserve"> ale </w:t>
      </w:r>
      <w:proofErr w:type="spellStart"/>
      <w:r w:rsidRPr="003B6BDB">
        <w:rPr>
          <w:rFonts w:ascii="Calibri" w:eastAsia="Times New Roman" w:hAnsi="Calibri" w:cs="Calibri"/>
          <w:kern w:val="0"/>
          <w:sz w:val="26"/>
          <w:szCs w:val="26"/>
          <w14:ligatures w14:val="none"/>
        </w:rPr>
        <w:t>organigramei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ale </w:t>
      </w:r>
      <w:proofErr w:type="spellStart"/>
      <w:r w:rsidRPr="003B6BDB">
        <w:rPr>
          <w:rFonts w:ascii="Calibri" w:eastAsia="Times New Roman" w:hAnsi="Calibri" w:cs="Calibri"/>
          <w:kern w:val="0"/>
          <w:sz w:val="26"/>
          <w:szCs w:val="26"/>
          <w14:ligatures w14:val="none"/>
        </w:rPr>
        <w:t>statului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funcții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aprobate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Hotărârea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Consiliului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Județean</w:t>
      </w:r>
      <w:proofErr w:type="spellEnd"/>
      <w:r w:rsidRPr="003B6BDB">
        <w:rPr>
          <w:rFonts w:ascii="Calibri" w:eastAsia="Times New Roman" w:hAnsi="Calibri" w:cs="Calibri"/>
          <w:kern w:val="0"/>
          <w:sz w:val="26"/>
          <w:szCs w:val="26"/>
          <w14:ligatures w14:val="none"/>
        </w:rPr>
        <w:t xml:space="preserve"> nr. 522/2023 nu se </w:t>
      </w:r>
      <w:proofErr w:type="spellStart"/>
      <w:r w:rsidRPr="003B6BDB">
        <w:rPr>
          <w:rFonts w:ascii="Calibri" w:eastAsia="Times New Roman" w:hAnsi="Calibri" w:cs="Calibri"/>
          <w:kern w:val="0"/>
          <w:sz w:val="26"/>
          <w:szCs w:val="26"/>
          <w14:ligatures w14:val="none"/>
        </w:rPr>
        <w:t>modifică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numărul</w:t>
      </w:r>
      <w:proofErr w:type="spellEnd"/>
      <w:r w:rsidRPr="003B6BDB">
        <w:rPr>
          <w:rFonts w:ascii="Calibri" w:eastAsia="Times New Roman" w:hAnsi="Calibri" w:cs="Calibri"/>
          <w:kern w:val="0"/>
          <w:sz w:val="26"/>
          <w:szCs w:val="26"/>
          <w14:ligatures w14:val="none"/>
        </w:rPr>
        <w:t xml:space="preserve"> total de </w:t>
      </w:r>
      <w:proofErr w:type="spellStart"/>
      <w:r w:rsidRPr="003B6BDB">
        <w:rPr>
          <w:rFonts w:ascii="Calibri" w:eastAsia="Times New Roman" w:hAnsi="Calibri" w:cs="Calibri"/>
          <w:kern w:val="0"/>
          <w:sz w:val="26"/>
          <w:szCs w:val="26"/>
          <w14:ligatures w14:val="none"/>
        </w:rPr>
        <w:t>posturilor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aprobate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cadrul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structurii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Direcției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generale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vof</w:t>
      </w:r>
      <w:proofErr w:type="spellEnd"/>
      <w:r w:rsidRPr="003B6BDB">
        <w:rPr>
          <w:rFonts w:ascii="Calibri" w:eastAsia="Times New Roman" w:hAnsi="Calibri" w:cs="Calibri"/>
          <w:kern w:val="0"/>
          <w:sz w:val="26"/>
          <w:szCs w:val="26"/>
          <w14:ligatures w14:val="none"/>
        </w:rPr>
        <w:t xml:space="preserve"> fi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total 893,5 din care 125 </w:t>
      </w:r>
      <w:proofErr w:type="spellStart"/>
      <w:r w:rsidRPr="003B6BDB">
        <w:rPr>
          <w:rFonts w:ascii="Calibri" w:eastAsia="Times New Roman" w:hAnsi="Calibri" w:cs="Calibri"/>
          <w:kern w:val="0"/>
          <w:sz w:val="26"/>
          <w:szCs w:val="26"/>
          <w14:ligatures w14:val="none"/>
        </w:rPr>
        <w:t>funcții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publice</w:t>
      </w:r>
      <w:proofErr w:type="spellEnd"/>
      <w:r w:rsidRPr="003B6BDB">
        <w:rPr>
          <w:rFonts w:ascii="Calibri" w:eastAsia="Times New Roman" w:hAnsi="Calibri" w:cs="Calibri"/>
          <w:kern w:val="0"/>
          <w:sz w:val="26"/>
          <w:szCs w:val="26"/>
          <w14:ligatures w14:val="none"/>
        </w:rPr>
        <w:t xml:space="preserve">, din care 15 de </w:t>
      </w:r>
      <w:proofErr w:type="spellStart"/>
      <w:r w:rsidRPr="003B6BDB">
        <w:rPr>
          <w:rFonts w:ascii="Calibri" w:eastAsia="Times New Roman" w:hAnsi="Calibri" w:cs="Calibri"/>
          <w:kern w:val="0"/>
          <w:sz w:val="26"/>
          <w:szCs w:val="26"/>
          <w14:ligatures w14:val="none"/>
        </w:rPr>
        <w:t>conducere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110 de </w:t>
      </w:r>
      <w:proofErr w:type="spellStart"/>
      <w:r w:rsidRPr="003B6BDB">
        <w:rPr>
          <w:rFonts w:ascii="Calibri" w:eastAsia="Times New Roman" w:hAnsi="Calibri" w:cs="Calibri"/>
          <w:kern w:val="0"/>
          <w:sz w:val="26"/>
          <w:szCs w:val="26"/>
          <w14:ligatures w14:val="none"/>
        </w:rPr>
        <w:t>execuție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respectiv</w:t>
      </w:r>
      <w:proofErr w:type="spellEnd"/>
      <w:r w:rsidRPr="003B6BDB">
        <w:rPr>
          <w:rFonts w:ascii="Calibri" w:eastAsia="Times New Roman" w:hAnsi="Calibri" w:cs="Calibri"/>
          <w:kern w:val="0"/>
          <w:sz w:val="26"/>
          <w:szCs w:val="26"/>
          <w14:ligatures w14:val="none"/>
        </w:rPr>
        <w:t xml:space="preserve"> 768,5 </w:t>
      </w:r>
      <w:proofErr w:type="spellStart"/>
      <w:r w:rsidRPr="003B6BDB">
        <w:rPr>
          <w:rFonts w:ascii="Calibri" w:eastAsia="Times New Roman" w:hAnsi="Calibri" w:cs="Calibri"/>
          <w:kern w:val="0"/>
          <w:sz w:val="26"/>
          <w:szCs w:val="26"/>
          <w14:ligatures w14:val="none"/>
        </w:rPr>
        <w:t>personalul</w:t>
      </w:r>
      <w:proofErr w:type="spellEnd"/>
      <w:r w:rsidRPr="003B6BDB">
        <w:rPr>
          <w:rFonts w:ascii="Calibri" w:eastAsia="Times New Roman" w:hAnsi="Calibri" w:cs="Calibri"/>
          <w:kern w:val="0"/>
          <w:sz w:val="26"/>
          <w:szCs w:val="26"/>
          <w14:ligatures w14:val="none"/>
        </w:rPr>
        <w:t xml:space="preserve"> contractual din care 21 </w:t>
      </w:r>
      <w:proofErr w:type="spellStart"/>
      <w:r w:rsidRPr="003B6BDB">
        <w:rPr>
          <w:rFonts w:ascii="Calibri" w:eastAsia="Times New Roman" w:hAnsi="Calibri" w:cs="Calibri"/>
          <w:kern w:val="0"/>
          <w:sz w:val="26"/>
          <w:szCs w:val="26"/>
          <w14:ligatures w14:val="none"/>
        </w:rPr>
        <w:t>funcții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conducere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contractuale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747,5 </w:t>
      </w:r>
      <w:proofErr w:type="spellStart"/>
      <w:r w:rsidRPr="003B6BDB">
        <w:rPr>
          <w:rFonts w:ascii="Calibri" w:eastAsia="Times New Roman" w:hAnsi="Calibri" w:cs="Calibri"/>
          <w:kern w:val="0"/>
          <w:sz w:val="26"/>
          <w:szCs w:val="26"/>
          <w14:ligatures w14:val="none"/>
        </w:rPr>
        <w:t>funcții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contractuale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execuție</w:t>
      </w:r>
      <w:proofErr w:type="spellEnd"/>
      <w:r w:rsidRPr="003B6BDB">
        <w:rPr>
          <w:rFonts w:ascii="Calibri" w:eastAsia="Times New Roman" w:hAnsi="Calibri" w:cs="Calibri"/>
          <w:kern w:val="0"/>
          <w:sz w:val="26"/>
          <w:szCs w:val="26"/>
          <w14:ligatures w14:val="none"/>
        </w:rPr>
        <w:t xml:space="preserve">. </w:t>
      </w:r>
    </w:p>
    <w:p w14:paraId="57CAF71C"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2076D0D4"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Pe baza celor de mai sus propunem spre aprobare prezentul proiect de Hotărâre împreună cu anexele, care fac parte din prezenta hotărâre, începând cu data aprobării prezentului proiect de Hotărâre.</w:t>
      </w:r>
    </w:p>
    <w:p w14:paraId="09361ED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
    <w:p w14:paraId="7C4934E7" w14:textId="77777777" w:rsidR="003B6BDB" w:rsidRPr="003B6BDB" w:rsidRDefault="003B6BDB" w:rsidP="003B6BDB">
      <w:pPr>
        <w:tabs>
          <w:tab w:val="left" w:pos="3675"/>
          <w:tab w:val="left" w:pos="6915"/>
        </w:tabs>
        <w:autoSpaceDE w:val="0"/>
        <w:autoSpaceDN w:val="0"/>
        <w:adjustRightInd w:val="0"/>
        <w:spacing w:after="0" w:line="240" w:lineRule="auto"/>
        <w:ind w:firstLine="720"/>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Miercurea – Ciuc, </w:t>
      </w:r>
      <w:r w:rsidRPr="003B6BDB">
        <w:rPr>
          <w:rFonts w:ascii="Calibri" w:eastAsia="SimSun" w:hAnsi="Calibri" w:cs="Calibri"/>
          <w:b/>
          <w:bCs/>
          <w:kern w:val="0"/>
          <w:sz w:val="26"/>
          <w:szCs w:val="26"/>
          <w:lang w:eastAsia="zh-CN"/>
          <w14:ligatures w14:val="none"/>
        </w:rPr>
        <w:tab/>
      </w:r>
      <w:r w:rsidRPr="003B6BDB">
        <w:rPr>
          <w:rFonts w:ascii="Calibri" w:eastAsia="SimSun" w:hAnsi="Calibri" w:cs="Calibri"/>
          <w:b/>
          <w:bCs/>
          <w:kern w:val="0"/>
          <w:sz w:val="26"/>
          <w:szCs w:val="26"/>
          <w:lang w:eastAsia="zh-CN"/>
          <w14:ligatures w14:val="none"/>
        </w:rPr>
        <w:tab/>
      </w:r>
    </w:p>
    <w:p w14:paraId="1F7F8139" w14:textId="77777777" w:rsidR="003B6BDB" w:rsidRPr="003B6BDB" w:rsidRDefault="003B6BDB" w:rsidP="003B6BDB">
      <w:pPr>
        <w:tabs>
          <w:tab w:val="left" w:pos="6915"/>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14.02.2024</w:t>
      </w:r>
      <w:r w:rsidRPr="003B6BDB">
        <w:rPr>
          <w:rFonts w:ascii="Calibri" w:eastAsia="SimSun" w:hAnsi="Calibri" w:cs="Calibri"/>
          <w:b/>
          <w:bCs/>
          <w:kern w:val="0"/>
          <w:sz w:val="26"/>
          <w:szCs w:val="26"/>
          <w:lang w:eastAsia="zh-CN"/>
          <w14:ligatures w14:val="none"/>
        </w:rPr>
        <w:tab/>
      </w:r>
    </w:p>
    <w:p w14:paraId="798D328F"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38D98366" w14:textId="77777777" w:rsidR="003B6BDB" w:rsidRPr="003B6BDB" w:rsidRDefault="003B6BDB" w:rsidP="003B6BDB">
      <w:pPr>
        <w:tabs>
          <w:tab w:val="left" w:pos="297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kern w:val="0"/>
          <w:sz w:val="26"/>
          <w:szCs w:val="26"/>
          <w:lang w:eastAsia="zh-CN"/>
          <w14:ligatures w14:val="none"/>
        </w:rPr>
        <w:tab/>
        <w:t xml:space="preserve">     </w:t>
      </w:r>
      <w:r w:rsidRPr="003B6BDB">
        <w:rPr>
          <w:rFonts w:ascii="Calibri" w:eastAsia="SimSun" w:hAnsi="Calibri" w:cs="Calibri"/>
          <w:b/>
          <w:bCs/>
          <w:kern w:val="0"/>
          <w:sz w:val="26"/>
          <w:szCs w:val="26"/>
          <w:lang w:eastAsia="zh-CN"/>
          <w14:ligatures w14:val="none"/>
        </w:rPr>
        <w:t xml:space="preserve">Director general </w:t>
      </w:r>
    </w:p>
    <w:p w14:paraId="0B92A5D1" w14:textId="77777777" w:rsidR="003B6BDB" w:rsidRPr="003B6BDB" w:rsidRDefault="003B6BDB" w:rsidP="003B6BDB">
      <w:pPr>
        <w:tabs>
          <w:tab w:val="left" w:pos="279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ab/>
        <w:t xml:space="preserve">          Elekes Zoltán </w:t>
      </w:r>
    </w:p>
    <w:p w14:paraId="13EFFA87" w14:textId="77777777" w:rsidR="003B6BDB" w:rsidRPr="003B6BDB" w:rsidRDefault="003B6BDB" w:rsidP="003B6BDB">
      <w:pPr>
        <w:tabs>
          <w:tab w:val="left" w:pos="279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kern w:val="0"/>
          <w:sz w:val="26"/>
          <w:szCs w:val="26"/>
          <w:lang w:eastAsia="zh-CN"/>
          <w14:ligatures w14:val="none"/>
        </w:rPr>
        <w:t>Red. O.A</w:t>
      </w:r>
    </w:p>
    <w:p w14:paraId="786AB7F9" w14:textId="77777777" w:rsidR="003B6BDB" w:rsidRPr="003B6BDB" w:rsidRDefault="003B6BDB" w:rsidP="003B6BDB">
      <w:pPr>
        <w:tabs>
          <w:tab w:val="left" w:pos="279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caps/>
          <w:kern w:val="0"/>
          <w:sz w:val="26"/>
          <w:szCs w:val="26"/>
          <w:lang w:eastAsia="zh-CN"/>
          <w14:ligatures w14:val="none"/>
        </w:rPr>
        <w:t>România</w:t>
      </w:r>
    </w:p>
    <w:p w14:paraId="3120CEBC" w14:textId="77777777" w:rsidR="003B6BDB" w:rsidRPr="003B6BDB" w:rsidRDefault="003B6BDB" w:rsidP="003B6BDB">
      <w:pPr>
        <w:tabs>
          <w:tab w:val="left" w:pos="720"/>
        </w:tabs>
        <w:autoSpaceDE w:val="0"/>
        <w:autoSpaceDN w:val="0"/>
        <w:adjustRightInd w:val="0"/>
        <w:spacing w:after="0" w:line="240" w:lineRule="auto"/>
        <w:jc w:val="both"/>
        <w:rPr>
          <w:rFonts w:ascii="Calibri" w:eastAsia="SimSun" w:hAnsi="Calibri" w:cs="Calibri"/>
          <w:b/>
          <w:bCs/>
          <w:caps/>
          <w:kern w:val="0"/>
          <w:sz w:val="26"/>
          <w:szCs w:val="26"/>
          <w:lang w:eastAsia="zh-CN"/>
          <w14:ligatures w14:val="none"/>
        </w:rPr>
      </w:pPr>
      <w:r w:rsidRPr="003B6BDB">
        <w:rPr>
          <w:rFonts w:ascii="Calibri" w:eastAsia="SimSun" w:hAnsi="Calibri" w:cs="Calibri"/>
          <w:b/>
          <w:bCs/>
          <w:caps/>
          <w:kern w:val="0"/>
          <w:sz w:val="26"/>
          <w:szCs w:val="26"/>
          <w:lang w:eastAsia="zh-CN"/>
          <w14:ligatures w14:val="none"/>
        </w:rPr>
        <w:t>JUDEȚUL hARGHITA</w:t>
      </w:r>
    </w:p>
    <w:p w14:paraId="52A7BEC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caps/>
          <w:kern w:val="0"/>
          <w:sz w:val="26"/>
          <w:szCs w:val="26"/>
          <w:lang w:val="ro-RO" w:eastAsia="zh-CN"/>
          <w14:ligatures w14:val="none"/>
        </w:rPr>
      </w:pPr>
      <w:r w:rsidRPr="003B6BDB">
        <w:rPr>
          <w:rFonts w:ascii="Calibri" w:eastAsia="SimSun" w:hAnsi="Calibri" w:cs="Calibri"/>
          <w:b/>
          <w:bCs/>
          <w:caps/>
          <w:kern w:val="0"/>
          <w:sz w:val="26"/>
          <w:szCs w:val="26"/>
          <w:lang w:eastAsia="zh-CN"/>
          <w14:ligatures w14:val="none"/>
        </w:rPr>
        <w:t>Consiliul Jude</w:t>
      </w:r>
      <w:r w:rsidRPr="003B6BDB">
        <w:rPr>
          <w:rFonts w:ascii="Calibri" w:eastAsia="SimSun" w:hAnsi="Calibri" w:cs="Calibri"/>
          <w:b/>
          <w:bCs/>
          <w:caps/>
          <w:kern w:val="0"/>
          <w:sz w:val="26"/>
          <w:szCs w:val="26"/>
          <w:lang w:val="ro-RO" w:eastAsia="zh-CN"/>
          <w14:ligatures w14:val="none"/>
        </w:rPr>
        <w:t>ţean</w:t>
      </w:r>
    </w:p>
    <w:p w14:paraId="084E2F16"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3A711637"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1F6E10CD" w14:textId="77777777" w:rsidR="003B6BDB" w:rsidRPr="003B6BDB" w:rsidRDefault="003B6BDB" w:rsidP="003B6BDB">
      <w:pPr>
        <w:autoSpaceDE w:val="0"/>
        <w:autoSpaceDN w:val="0"/>
        <w:adjustRightInd w:val="0"/>
        <w:spacing w:after="0" w:line="240" w:lineRule="auto"/>
        <w:ind w:left="1440" w:firstLine="720"/>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 xml:space="preserve">          Hot</w:t>
      </w:r>
      <w:proofErr w:type="spellStart"/>
      <w:r w:rsidRPr="003B6BDB">
        <w:rPr>
          <w:rFonts w:ascii="Calibri" w:eastAsia="SimSun" w:hAnsi="Calibri" w:cs="Calibri"/>
          <w:b/>
          <w:bCs/>
          <w:kern w:val="0"/>
          <w:sz w:val="26"/>
          <w:szCs w:val="26"/>
          <w:lang w:val="ro-RO" w:eastAsia="zh-CN"/>
          <w14:ligatures w14:val="none"/>
        </w:rPr>
        <w:t>ărârea</w:t>
      </w:r>
      <w:proofErr w:type="spellEnd"/>
      <w:r w:rsidRPr="003B6BDB">
        <w:rPr>
          <w:rFonts w:ascii="Calibri" w:eastAsia="SimSun" w:hAnsi="Calibri" w:cs="Calibri"/>
          <w:b/>
          <w:bCs/>
          <w:kern w:val="0"/>
          <w:sz w:val="26"/>
          <w:szCs w:val="26"/>
          <w:lang w:val="ro-RO" w:eastAsia="zh-CN"/>
          <w14:ligatures w14:val="none"/>
        </w:rPr>
        <w:t xml:space="preserve"> nr.               /2024</w:t>
      </w:r>
    </w:p>
    <w:p w14:paraId="5C8753A0"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privind</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modificarea</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completarea</w:t>
      </w:r>
      <w:proofErr w:type="spellEnd"/>
      <w:r w:rsidRPr="003B6BDB">
        <w:rPr>
          <w:rFonts w:ascii="Calibri" w:eastAsia="SimSun" w:hAnsi="Calibri" w:cs="Calibri"/>
          <w:b/>
          <w:bCs/>
          <w:kern w:val="0"/>
          <w:sz w:val="26"/>
          <w:szCs w:val="26"/>
          <w:lang w:eastAsia="zh-CN"/>
          <w14:ligatures w14:val="none"/>
        </w:rPr>
        <w:t xml:space="preserve"> Hot</w:t>
      </w:r>
      <w:proofErr w:type="spellStart"/>
      <w:r w:rsidRPr="003B6BDB">
        <w:rPr>
          <w:rFonts w:ascii="Calibri" w:eastAsia="SimSun" w:hAnsi="Calibri" w:cs="Calibri"/>
          <w:b/>
          <w:bCs/>
          <w:kern w:val="0"/>
          <w:sz w:val="26"/>
          <w:szCs w:val="26"/>
          <w:lang w:val="ro-RO" w:eastAsia="zh-CN"/>
          <w14:ligatures w14:val="none"/>
        </w:rPr>
        <w:t>ărârii</w:t>
      </w:r>
      <w:proofErr w:type="spellEnd"/>
      <w:r w:rsidRPr="003B6BDB">
        <w:rPr>
          <w:rFonts w:ascii="Calibri" w:eastAsia="SimSun" w:hAnsi="Calibri" w:cs="Calibri"/>
          <w:b/>
          <w:bCs/>
          <w:kern w:val="0"/>
          <w:sz w:val="26"/>
          <w:szCs w:val="26"/>
          <w:lang w:val="ro-RO" w:eastAsia="zh-CN"/>
          <w14:ligatures w14:val="none"/>
        </w:rPr>
        <w:t xml:space="preserve"> Consiliului </w:t>
      </w:r>
      <w:proofErr w:type="spellStart"/>
      <w:r w:rsidRPr="003B6BDB">
        <w:rPr>
          <w:rFonts w:ascii="Calibri" w:eastAsia="SimSun" w:hAnsi="Calibri" w:cs="Calibri"/>
          <w:b/>
          <w:bCs/>
          <w:kern w:val="0"/>
          <w:sz w:val="26"/>
          <w:szCs w:val="26"/>
          <w:lang w:val="ro-RO" w:eastAsia="zh-CN"/>
          <w14:ligatures w14:val="none"/>
        </w:rPr>
        <w:t>Judeţean</w:t>
      </w:r>
      <w:proofErr w:type="spellEnd"/>
      <w:r w:rsidRPr="003B6BDB">
        <w:rPr>
          <w:rFonts w:ascii="Calibri" w:eastAsia="SimSun" w:hAnsi="Calibri" w:cs="Calibri"/>
          <w:b/>
          <w:bCs/>
          <w:kern w:val="0"/>
          <w:sz w:val="26"/>
          <w:szCs w:val="26"/>
          <w:lang w:val="ro-RO" w:eastAsia="zh-CN"/>
          <w14:ligatures w14:val="none"/>
        </w:rPr>
        <w:t xml:space="preserve"> Harghita nr. 160/2004 privind organizarea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funcţionarea</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Direcţiei</w:t>
      </w:r>
      <w:proofErr w:type="spellEnd"/>
      <w:r w:rsidRPr="003B6BDB">
        <w:rPr>
          <w:rFonts w:ascii="Calibri" w:eastAsia="SimSun" w:hAnsi="Calibri" w:cs="Calibri"/>
          <w:b/>
          <w:bCs/>
          <w:kern w:val="0"/>
          <w:sz w:val="26"/>
          <w:szCs w:val="26"/>
          <w:lang w:val="ro-RO" w:eastAsia="zh-CN"/>
          <w14:ligatures w14:val="none"/>
        </w:rPr>
        <w:t xml:space="preserve"> Generale de </w:t>
      </w:r>
      <w:proofErr w:type="spellStart"/>
      <w:r w:rsidRPr="003B6BDB">
        <w:rPr>
          <w:rFonts w:ascii="Calibri" w:eastAsia="SimSun" w:hAnsi="Calibri" w:cs="Calibri"/>
          <w:b/>
          <w:bCs/>
          <w:kern w:val="0"/>
          <w:sz w:val="26"/>
          <w:szCs w:val="26"/>
          <w:lang w:val="ro-RO" w:eastAsia="zh-CN"/>
          <w14:ligatures w14:val="none"/>
        </w:rPr>
        <w:t>Asistenţă</w:t>
      </w:r>
      <w:proofErr w:type="spellEnd"/>
      <w:r w:rsidRPr="003B6BDB">
        <w:rPr>
          <w:rFonts w:ascii="Calibri" w:eastAsia="SimSun" w:hAnsi="Calibri" w:cs="Calibri"/>
          <w:b/>
          <w:bCs/>
          <w:kern w:val="0"/>
          <w:sz w:val="26"/>
          <w:szCs w:val="26"/>
          <w:lang w:val="ro-RO" w:eastAsia="zh-CN"/>
          <w14:ligatures w14:val="none"/>
        </w:rPr>
        <w:t xml:space="preserve"> Socială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Protecţia</w:t>
      </w:r>
      <w:proofErr w:type="spellEnd"/>
      <w:r w:rsidRPr="003B6BDB">
        <w:rPr>
          <w:rFonts w:ascii="Calibri" w:eastAsia="SimSun" w:hAnsi="Calibri" w:cs="Calibri"/>
          <w:b/>
          <w:bCs/>
          <w:kern w:val="0"/>
          <w:sz w:val="26"/>
          <w:szCs w:val="26"/>
          <w:lang w:val="ro-RO" w:eastAsia="zh-CN"/>
          <w14:ligatures w14:val="none"/>
        </w:rPr>
        <w:t xml:space="preserve"> Copilului Harghita, cu modificările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completările ulterioare </w:t>
      </w:r>
    </w:p>
    <w:p w14:paraId="4EA0021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6B7CBB1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2B233F6C"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Consiliul</w:t>
      </w:r>
      <w:proofErr w:type="spellEnd"/>
      <w:r w:rsidRPr="003B6BDB">
        <w:rPr>
          <w:rFonts w:ascii="Calibri" w:eastAsia="SimSun" w:hAnsi="Calibri" w:cs="Calibri"/>
          <w:kern w:val="0"/>
          <w:sz w:val="26"/>
          <w:szCs w:val="26"/>
          <w:lang w:eastAsia="zh-CN"/>
          <w14:ligatures w14:val="none"/>
        </w:rPr>
        <w:t xml:space="preserve"> Jude</w:t>
      </w:r>
      <w:proofErr w:type="spellStart"/>
      <w:r w:rsidRPr="003B6BDB">
        <w:rPr>
          <w:rFonts w:ascii="Calibri" w:eastAsia="SimSun" w:hAnsi="Calibri" w:cs="Calibri"/>
          <w:kern w:val="0"/>
          <w:sz w:val="26"/>
          <w:szCs w:val="26"/>
          <w:lang w:val="ro-RO" w:eastAsia="zh-CN"/>
          <w14:ligatures w14:val="none"/>
        </w:rPr>
        <w:t>ţean</w:t>
      </w:r>
      <w:proofErr w:type="spellEnd"/>
      <w:r w:rsidRPr="003B6BDB">
        <w:rPr>
          <w:rFonts w:ascii="Calibri" w:eastAsia="SimSun" w:hAnsi="Calibri" w:cs="Calibri"/>
          <w:kern w:val="0"/>
          <w:sz w:val="26"/>
          <w:szCs w:val="26"/>
          <w:lang w:val="ro-RO" w:eastAsia="zh-CN"/>
          <w14:ligatures w14:val="none"/>
        </w:rPr>
        <w:t xml:space="preserve"> Harghita,</w:t>
      </w:r>
    </w:p>
    <w:p w14:paraId="0244DDB1"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Având în vedere Referatul de aprobare nr. 52/14.02.2024 </w:t>
      </w:r>
      <w:proofErr w:type="spellStart"/>
      <w:r w:rsidRPr="003B6BDB">
        <w:rPr>
          <w:rFonts w:ascii="Calibri" w:eastAsia="SimSun" w:hAnsi="Calibri" w:cs="Calibri"/>
          <w:kern w:val="0"/>
          <w:sz w:val="26"/>
          <w:szCs w:val="26"/>
          <w:lang w:val="ro-RO" w:eastAsia="zh-CN"/>
          <w14:ligatures w14:val="none"/>
        </w:rPr>
        <w:t>iniţiat</w:t>
      </w:r>
      <w:proofErr w:type="spellEnd"/>
      <w:r w:rsidRPr="003B6BDB">
        <w:rPr>
          <w:rFonts w:ascii="Calibri" w:eastAsia="SimSun" w:hAnsi="Calibri" w:cs="Calibri"/>
          <w:kern w:val="0"/>
          <w:sz w:val="26"/>
          <w:szCs w:val="26"/>
          <w:lang w:val="ro-RO" w:eastAsia="zh-CN"/>
          <w14:ligatures w14:val="none"/>
        </w:rPr>
        <w:t xml:space="preserve"> de către </w:t>
      </w:r>
      <w:proofErr w:type="spellStart"/>
      <w:r w:rsidRPr="003B6BDB">
        <w:rPr>
          <w:rFonts w:ascii="Calibri" w:eastAsia="SimSun" w:hAnsi="Calibri" w:cs="Calibri"/>
          <w:kern w:val="0"/>
          <w:sz w:val="26"/>
          <w:szCs w:val="26"/>
          <w:lang w:val="ro-RO" w:eastAsia="zh-CN"/>
          <w14:ligatures w14:val="none"/>
        </w:rPr>
        <w:t>vipreşedintele</w:t>
      </w:r>
      <w:proofErr w:type="spellEnd"/>
      <w:r w:rsidRPr="003B6BDB">
        <w:rPr>
          <w:rFonts w:ascii="Calibri" w:eastAsia="SimSun" w:hAnsi="Calibri" w:cs="Calibri"/>
          <w:kern w:val="0"/>
          <w:sz w:val="26"/>
          <w:szCs w:val="26"/>
          <w:lang w:val="ro-RO" w:eastAsia="zh-CN"/>
          <w14:ligatures w14:val="none"/>
        </w:rPr>
        <w:t xml:space="preserve">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Harghita, domnul </w:t>
      </w:r>
      <w:proofErr w:type="spellStart"/>
      <w:r w:rsidRPr="003B6BDB">
        <w:rPr>
          <w:rFonts w:ascii="Calibri" w:eastAsia="SimSun" w:hAnsi="Calibri" w:cs="Calibri"/>
          <w:kern w:val="0"/>
          <w:sz w:val="26"/>
          <w:szCs w:val="26"/>
          <w:lang w:val="ro-RO" w:eastAsia="zh-CN"/>
          <w14:ligatures w14:val="none"/>
        </w:rPr>
        <w:t>Bíró</w:t>
      </w:r>
      <w:proofErr w:type="spellEnd"/>
      <w:r w:rsidRPr="003B6BDB">
        <w:rPr>
          <w:rFonts w:ascii="Calibri" w:eastAsia="SimSun" w:hAnsi="Calibri" w:cs="Calibri"/>
          <w:kern w:val="0"/>
          <w:sz w:val="26"/>
          <w:szCs w:val="26"/>
          <w:lang w:val="ro-RO" w:eastAsia="zh-CN"/>
          <w14:ligatures w14:val="none"/>
        </w:rPr>
        <w:t xml:space="preserve"> Barna </w:t>
      </w:r>
      <w:proofErr w:type="spellStart"/>
      <w:r w:rsidRPr="003B6BDB">
        <w:rPr>
          <w:rFonts w:ascii="Calibri" w:eastAsia="SimSun" w:hAnsi="Calibri" w:cs="Calibri"/>
          <w:kern w:val="0"/>
          <w:sz w:val="26"/>
          <w:szCs w:val="26"/>
          <w:lang w:val="ro-RO" w:eastAsia="zh-CN"/>
          <w14:ligatures w14:val="none"/>
        </w:rPr>
        <w:t>Botond</w:t>
      </w:r>
      <w:proofErr w:type="spellEnd"/>
      <w:r w:rsidRPr="003B6BDB">
        <w:rPr>
          <w:rFonts w:ascii="Calibri" w:eastAsia="SimSun" w:hAnsi="Calibri" w:cs="Calibri"/>
          <w:kern w:val="0"/>
          <w:sz w:val="26"/>
          <w:szCs w:val="26"/>
          <w:lang w:val="ro-RO" w:eastAsia="zh-CN"/>
          <w14:ligatures w14:val="none"/>
        </w:rPr>
        <w:t xml:space="preserve">, la propunerea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privind modificarea și completarea Hotărârii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Harghita nr. 160/2004 privind organizarea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cu modificările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completările ulterioare; Referatul privind procedura de urgență nr.__________/2024; Raportul de specialitate nr.__________/2024 al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juridică și   </w:t>
      </w:r>
      <w:proofErr w:type="spellStart"/>
      <w:r w:rsidRPr="003B6BDB">
        <w:rPr>
          <w:rFonts w:ascii="Calibri" w:eastAsia="SimSun" w:hAnsi="Calibri" w:cs="Calibri"/>
          <w:kern w:val="0"/>
          <w:sz w:val="26"/>
          <w:szCs w:val="26"/>
          <w:lang w:val="ro-RO" w:eastAsia="zh-CN"/>
          <w14:ligatures w14:val="none"/>
        </w:rPr>
        <w:t>administraţie</w:t>
      </w:r>
      <w:proofErr w:type="spellEnd"/>
      <w:r w:rsidRPr="003B6BDB">
        <w:rPr>
          <w:rFonts w:ascii="Calibri" w:eastAsia="SimSun" w:hAnsi="Calibri" w:cs="Calibri"/>
          <w:kern w:val="0"/>
          <w:sz w:val="26"/>
          <w:szCs w:val="26"/>
          <w:lang w:val="ro-RO" w:eastAsia="zh-CN"/>
          <w14:ligatures w14:val="none"/>
        </w:rPr>
        <w:t xml:space="preserve"> publică, Raportul de specialitate nr. _________________/2024 al Direcției resurse umane și comunicare, Raportul de specialitate nr. ___________/2024 al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economice; Procesul-verbal de afișare nr. 53/14.02.2024; </w:t>
      </w:r>
    </w:p>
    <w:p w14:paraId="26F97F68"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Luând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considerare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avizul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favorabil</w:t>
      </w:r>
      <w:proofErr w:type="spellEnd"/>
      <w:r w:rsidRPr="003B6BDB">
        <w:rPr>
          <w:rFonts w:ascii="Calibri" w:eastAsia="SimSun" w:hAnsi="Calibri" w:cs="Calibri"/>
          <w:kern w:val="0"/>
          <w:sz w:val="26"/>
          <w:szCs w:val="26"/>
          <w:lang w:eastAsia="zh-CN"/>
          <w14:ligatures w14:val="none"/>
        </w:rPr>
        <w:t xml:space="preserve"> al </w:t>
      </w:r>
      <w:proofErr w:type="spellStart"/>
      <w:r w:rsidRPr="003B6BDB">
        <w:rPr>
          <w:rFonts w:ascii="Calibri" w:eastAsia="SimSun" w:hAnsi="Calibri" w:cs="Calibri"/>
          <w:kern w:val="0"/>
          <w:sz w:val="26"/>
          <w:szCs w:val="26"/>
          <w:lang w:eastAsia="zh-CN"/>
          <w14:ligatures w14:val="none"/>
        </w:rPr>
        <w:t>Comisiei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s</w:t>
      </w:r>
      <w:proofErr w:type="spellStart"/>
      <w:r w:rsidRPr="003B6BDB">
        <w:rPr>
          <w:rFonts w:ascii="Calibri" w:eastAsia="SimSun" w:hAnsi="Calibri" w:cs="Calibri"/>
          <w:kern w:val="0"/>
          <w:sz w:val="26"/>
          <w:szCs w:val="26"/>
          <w:lang w:val="ro-RO" w:eastAsia="zh-CN"/>
          <w14:ligatures w14:val="none"/>
        </w:rPr>
        <w:t>ănătate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socială;  </w:t>
      </w:r>
    </w:p>
    <w:p w14:paraId="4C9983C9" w14:textId="77777777" w:rsidR="003B6BDB" w:rsidRPr="003B6BDB" w:rsidRDefault="003B6BDB" w:rsidP="003B6BDB">
      <w:pPr>
        <w:autoSpaceDE w:val="0"/>
        <w:autoSpaceDN w:val="0"/>
        <w:adjustRightInd w:val="0"/>
        <w:spacing w:after="0" w:line="240" w:lineRule="auto"/>
        <w:ind w:firstLine="708"/>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temeiul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prevederilor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legale</w:t>
      </w:r>
      <w:proofErr w:type="spellEnd"/>
      <w:r w:rsidRPr="003B6BDB">
        <w:rPr>
          <w:rFonts w:ascii="Calibri" w:eastAsia="SimSun" w:hAnsi="Calibri" w:cs="Calibri"/>
          <w:kern w:val="0"/>
          <w:sz w:val="26"/>
          <w:szCs w:val="26"/>
          <w:lang w:eastAsia="zh-CN"/>
          <w14:ligatures w14:val="none"/>
        </w:rPr>
        <w:t>:</w:t>
      </w:r>
    </w:p>
    <w:p w14:paraId="3861A00B"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art. 112, 121, 123 din </w:t>
      </w:r>
      <w:proofErr w:type="spellStart"/>
      <w:r w:rsidRPr="003B6BDB">
        <w:rPr>
          <w:rFonts w:ascii="Calibri" w:eastAsia="SimSun" w:hAnsi="Calibri" w:cs="Calibri"/>
          <w:kern w:val="0"/>
          <w:sz w:val="26"/>
          <w:szCs w:val="26"/>
          <w:lang w:eastAsia="zh-CN"/>
          <w14:ligatures w14:val="none"/>
        </w:rPr>
        <w:t>Legea</w:t>
      </w:r>
      <w:proofErr w:type="spellEnd"/>
      <w:r w:rsidRPr="003B6BDB">
        <w:rPr>
          <w:rFonts w:ascii="Calibri" w:eastAsia="SimSun" w:hAnsi="Calibri" w:cs="Calibri"/>
          <w:kern w:val="0"/>
          <w:sz w:val="26"/>
          <w:szCs w:val="26"/>
          <w:lang w:eastAsia="zh-CN"/>
          <w14:ligatures w14:val="none"/>
        </w:rPr>
        <w:t xml:space="preserve"> nr. 272/2004,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protecția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promovarea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drepturilor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republicat</w:t>
      </w:r>
      <w:proofErr w:type="spellEnd"/>
      <w:r w:rsidRPr="003B6BDB">
        <w:rPr>
          <w:rFonts w:ascii="Calibri" w:eastAsia="SimSun" w:hAnsi="Calibri" w:cs="Calibri"/>
          <w:kern w:val="0"/>
          <w:sz w:val="26"/>
          <w:szCs w:val="26"/>
          <w:lang w:val="ro-RO" w:eastAsia="zh-CN"/>
          <w14:ligatures w14:val="none"/>
        </w:rPr>
        <w:t xml:space="preserve">ă, cu modificările și completările ulterioare; </w:t>
      </w:r>
    </w:p>
    <w:p w14:paraId="1445A0AA"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Legea</w:t>
      </w:r>
      <w:proofErr w:type="spellEnd"/>
      <w:r w:rsidRPr="003B6BDB">
        <w:rPr>
          <w:rFonts w:ascii="Calibri" w:eastAsia="SimSun" w:hAnsi="Calibri" w:cs="Calibri"/>
          <w:kern w:val="0"/>
          <w:sz w:val="26"/>
          <w:szCs w:val="26"/>
          <w:lang w:eastAsia="zh-CN"/>
          <w14:ligatures w14:val="none"/>
        </w:rPr>
        <w:t xml:space="preserve"> nr. 197/2012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asigurarea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calit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în domeniul serviciilor sociale, cu modificările și completările ulterioare;</w:t>
      </w:r>
    </w:p>
    <w:p w14:paraId="4E3144FE"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1 la Hot</w:t>
      </w:r>
      <w:proofErr w:type="spellStart"/>
      <w:r w:rsidRPr="003B6BDB">
        <w:rPr>
          <w:rFonts w:ascii="Calibri" w:eastAsia="SimSun" w:hAnsi="Calibri" w:cs="Calibri"/>
          <w:kern w:val="0"/>
          <w:sz w:val="26"/>
          <w:szCs w:val="26"/>
          <w:lang w:val="ro-RO" w:eastAsia="zh-CN"/>
          <w14:ligatures w14:val="none"/>
        </w:rPr>
        <w:t>ărârea</w:t>
      </w:r>
      <w:proofErr w:type="spellEnd"/>
      <w:r w:rsidRPr="003B6BDB">
        <w:rPr>
          <w:rFonts w:ascii="Calibri" w:eastAsia="SimSun" w:hAnsi="Calibri" w:cs="Calibri"/>
          <w:kern w:val="0"/>
          <w:sz w:val="26"/>
          <w:szCs w:val="26"/>
          <w:lang w:val="ro-RO" w:eastAsia="zh-CN"/>
          <w14:ligatures w14:val="none"/>
        </w:rPr>
        <w:t xml:space="preserve"> Guvernului nr. 797/2017 pentru aprobarea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ale serviciilor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structurii orientative de personal, cu modificările și completările ulterioare; </w:t>
      </w:r>
    </w:p>
    <w:p w14:paraId="533096B2"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Hot</w:t>
      </w:r>
      <w:proofErr w:type="spellStart"/>
      <w:r w:rsidRPr="003B6BDB">
        <w:rPr>
          <w:rFonts w:ascii="Calibri" w:eastAsia="SimSun" w:hAnsi="Calibri" w:cs="Calibri"/>
          <w:kern w:val="0"/>
          <w:sz w:val="26"/>
          <w:szCs w:val="26"/>
          <w:lang w:val="ro-RO" w:eastAsia="zh-CN"/>
          <w14:ligatures w14:val="none"/>
        </w:rPr>
        <w:t>ărârea</w:t>
      </w:r>
      <w:proofErr w:type="spellEnd"/>
      <w:r w:rsidRPr="003B6BDB">
        <w:rPr>
          <w:rFonts w:ascii="Calibri" w:eastAsia="SimSun" w:hAnsi="Calibri" w:cs="Calibri"/>
          <w:kern w:val="0"/>
          <w:sz w:val="26"/>
          <w:szCs w:val="26"/>
          <w:lang w:val="ro-RO" w:eastAsia="zh-CN"/>
          <w14:ligatures w14:val="none"/>
        </w:rPr>
        <w:t xml:space="preserve"> Guvernului nr. 867/2015 pentru aprobarea Nomenclatorului serviciilor sociale, precum și a regulamentelor cadru de organizare și funcționare a serviciilor sociale, cu modificările și completările ulterioare;</w:t>
      </w:r>
    </w:p>
    <w:p w14:paraId="0A11FD04"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Art. 25˄1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(2) din Hot</w:t>
      </w:r>
      <w:proofErr w:type="spellStart"/>
      <w:r w:rsidRPr="003B6BDB">
        <w:rPr>
          <w:rFonts w:ascii="Calibri" w:eastAsia="SimSun" w:hAnsi="Calibri" w:cs="Calibri"/>
          <w:kern w:val="0"/>
          <w:sz w:val="26"/>
          <w:szCs w:val="26"/>
          <w:lang w:val="ro-RO" w:eastAsia="zh-CN"/>
          <w14:ligatures w14:val="none"/>
        </w:rPr>
        <w:t>ărârea</w:t>
      </w:r>
      <w:proofErr w:type="spellEnd"/>
      <w:r w:rsidRPr="003B6BDB">
        <w:rPr>
          <w:rFonts w:ascii="Calibri" w:eastAsia="SimSun" w:hAnsi="Calibri" w:cs="Calibri"/>
          <w:kern w:val="0"/>
          <w:sz w:val="26"/>
          <w:szCs w:val="26"/>
          <w:lang w:val="ro-RO" w:eastAsia="zh-CN"/>
          <w14:ligatures w14:val="none"/>
        </w:rPr>
        <w:t xml:space="preserve"> Guvernului nr. 118/2014 privind aprobarea Normelor </w:t>
      </w:r>
      <w:proofErr w:type="spellStart"/>
      <w:r w:rsidRPr="003B6BDB">
        <w:rPr>
          <w:rFonts w:ascii="Calibri" w:eastAsia="SimSun" w:hAnsi="Calibri" w:cs="Calibri"/>
          <w:kern w:val="0"/>
          <w:sz w:val="26"/>
          <w:szCs w:val="26"/>
          <w:lang w:val="ro-RO" w:eastAsia="zh-CN"/>
          <w14:ligatures w14:val="none"/>
        </w:rPr>
        <w:t>metodogice</w:t>
      </w:r>
      <w:proofErr w:type="spellEnd"/>
      <w:r w:rsidRPr="003B6BDB">
        <w:rPr>
          <w:rFonts w:ascii="Calibri" w:eastAsia="SimSun" w:hAnsi="Calibri" w:cs="Calibri"/>
          <w:kern w:val="0"/>
          <w:sz w:val="26"/>
          <w:szCs w:val="26"/>
          <w:lang w:val="ro-RO" w:eastAsia="zh-CN"/>
          <w14:ligatures w14:val="none"/>
        </w:rPr>
        <w:t xml:space="preserve"> de aplicare a prevederilor Legii nr. 197/2012 privind asigurarea </w:t>
      </w:r>
      <w:proofErr w:type="spellStart"/>
      <w:r w:rsidRPr="003B6BDB">
        <w:rPr>
          <w:rFonts w:ascii="Calibri" w:eastAsia="SimSun" w:hAnsi="Calibri" w:cs="Calibri"/>
          <w:kern w:val="0"/>
          <w:sz w:val="26"/>
          <w:szCs w:val="26"/>
          <w:lang w:val="ro-RO" w:eastAsia="zh-CN"/>
          <w14:ligatures w14:val="none"/>
        </w:rPr>
        <w:t>calităţii</w:t>
      </w:r>
      <w:proofErr w:type="spellEnd"/>
      <w:r w:rsidRPr="003B6BDB">
        <w:rPr>
          <w:rFonts w:ascii="Calibri" w:eastAsia="SimSun" w:hAnsi="Calibri" w:cs="Calibri"/>
          <w:kern w:val="0"/>
          <w:sz w:val="26"/>
          <w:szCs w:val="26"/>
          <w:lang w:val="ro-RO" w:eastAsia="zh-CN"/>
          <w14:ligatures w14:val="none"/>
        </w:rPr>
        <w:t xml:space="preserve"> în domeniul serviciilor sociale, cu modificările și completările ulterioare;</w:t>
      </w:r>
    </w:p>
    <w:p w14:paraId="6F242777"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1 la </w:t>
      </w:r>
      <w:proofErr w:type="spellStart"/>
      <w:r w:rsidRPr="003B6BDB">
        <w:rPr>
          <w:rFonts w:ascii="Calibri" w:eastAsia="SimSun" w:hAnsi="Calibri" w:cs="Calibri"/>
          <w:kern w:val="0"/>
          <w:sz w:val="26"/>
          <w:szCs w:val="26"/>
          <w:lang w:eastAsia="zh-CN"/>
          <w14:ligatures w14:val="none"/>
        </w:rPr>
        <w:t>Ordinul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ministrului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muncii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justiţiei</w:t>
      </w:r>
      <w:proofErr w:type="spellEnd"/>
      <w:r w:rsidRPr="003B6BDB">
        <w:rPr>
          <w:rFonts w:ascii="Calibri" w:eastAsia="SimSun" w:hAnsi="Calibri" w:cs="Calibri"/>
          <w:kern w:val="0"/>
          <w:sz w:val="26"/>
          <w:szCs w:val="26"/>
          <w:lang w:val="ro-RO" w:eastAsia="zh-CN"/>
          <w14:ligatures w14:val="none"/>
        </w:rPr>
        <w:t xml:space="preserve"> sociale nr. 25/2019 privind aprobarea standardelor minime de calitate pentru serviciile sociale de tip </w:t>
      </w:r>
      <w:proofErr w:type="spellStart"/>
      <w:r w:rsidRPr="003B6BDB">
        <w:rPr>
          <w:rFonts w:ascii="Calibri" w:eastAsia="SimSun" w:hAnsi="Calibri" w:cs="Calibri"/>
          <w:kern w:val="0"/>
          <w:sz w:val="26"/>
          <w:szCs w:val="26"/>
          <w:lang w:val="ro-RO" w:eastAsia="zh-CN"/>
          <w14:ligatures w14:val="none"/>
        </w:rPr>
        <w:t>rezidenţial</w:t>
      </w:r>
      <w:proofErr w:type="spellEnd"/>
      <w:r w:rsidRPr="003B6BDB">
        <w:rPr>
          <w:rFonts w:ascii="Calibri" w:eastAsia="SimSun" w:hAnsi="Calibri" w:cs="Calibri"/>
          <w:kern w:val="0"/>
          <w:sz w:val="26"/>
          <w:szCs w:val="26"/>
          <w:lang w:val="ro-RO" w:eastAsia="zh-CN"/>
          <w14:ligatures w14:val="none"/>
        </w:rPr>
        <w:t xml:space="preserve"> destinate copiilor din sistemul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w:t>
      </w:r>
    </w:p>
    <w:p w14:paraId="590AF617"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lastRenderedPageBreak/>
        <w:t>Ordinul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ministrului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muncii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justiţiei</w:t>
      </w:r>
      <w:proofErr w:type="spellEnd"/>
      <w:r w:rsidRPr="003B6BDB">
        <w:rPr>
          <w:rFonts w:ascii="Calibri" w:eastAsia="SimSun" w:hAnsi="Calibri" w:cs="Calibri"/>
          <w:kern w:val="0"/>
          <w:sz w:val="26"/>
          <w:szCs w:val="26"/>
          <w:lang w:val="ro-RO" w:eastAsia="zh-CN"/>
          <w14:ligatures w14:val="none"/>
        </w:rPr>
        <w:t xml:space="preserve"> sociale nr. 27/2019 privind aprobarea standardelor minime de calitate pentru serviciile sociale de zi destinate copiilor; </w:t>
      </w:r>
    </w:p>
    <w:p w14:paraId="148FC5EC"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Art. 7 din </w:t>
      </w:r>
      <w:proofErr w:type="spellStart"/>
      <w:r w:rsidRPr="003B6BDB">
        <w:rPr>
          <w:rFonts w:ascii="Calibri" w:eastAsia="SimSun" w:hAnsi="Calibri" w:cs="Calibri"/>
          <w:kern w:val="0"/>
          <w:sz w:val="26"/>
          <w:szCs w:val="26"/>
          <w:lang w:eastAsia="zh-CN"/>
          <w14:ligatures w14:val="none"/>
        </w:rPr>
        <w:t>Legea</w:t>
      </w:r>
      <w:proofErr w:type="spellEnd"/>
      <w:r w:rsidRPr="003B6BDB">
        <w:rPr>
          <w:rFonts w:ascii="Calibri" w:eastAsia="SimSun" w:hAnsi="Calibri" w:cs="Calibri"/>
          <w:kern w:val="0"/>
          <w:sz w:val="26"/>
          <w:szCs w:val="26"/>
          <w:lang w:eastAsia="zh-CN"/>
          <w14:ligatures w14:val="none"/>
        </w:rPr>
        <w:t xml:space="preserve"> nr. 52/2003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transparen</w:t>
      </w:r>
      <w:r w:rsidRPr="003B6BDB">
        <w:rPr>
          <w:rFonts w:ascii="Calibri" w:eastAsia="SimSun" w:hAnsi="Calibri" w:cs="Calibri"/>
          <w:kern w:val="0"/>
          <w:sz w:val="26"/>
          <w:szCs w:val="26"/>
          <w:lang w:val="ro-RO" w:eastAsia="zh-CN"/>
          <w14:ligatures w14:val="none"/>
        </w:rPr>
        <w:t>ţa</w:t>
      </w:r>
      <w:proofErr w:type="spellEnd"/>
      <w:r w:rsidRPr="003B6BDB">
        <w:rPr>
          <w:rFonts w:ascii="Calibri" w:eastAsia="SimSun" w:hAnsi="Calibri" w:cs="Calibri"/>
          <w:kern w:val="0"/>
          <w:sz w:val="26"/>
          <w:szCs w:val="26"/>
          <w:lang w:val="ro-RO" w:eastAsia="zh-CN"/>
          <w14:ligatures w14:val="none"/>
        </w:rPr>
        <w:t xml:space="preserve"> decizională în </w:t>
      </w:r>
      <w:proofErr w:type="spellStart"/>
      <w:r w:rsidRPr="003B6BDB">
        <w:rPr>
          <w:rFonts w:ascii="Calibri" w:eastAsia="SimSun" w:hAnsi="Calibri" w:cs="Calibri"/>
          <w:kern w:val="0"/>
          <w:sz w:val="26"/>
          <w:szCs w:val="26"/>
          <w:lang w:val="ro-RO" w:eastAsia="zh-CN"/>
          <w14:ligatures w14:val="none"/>
        </w:rPr>
        <w:t>administraţia</w:t>
      </w:r>
      <w:proofErr w:type="spellEnd"/>
      <w:r w:rsidRPr="003B6BDB">
        <w:rPr>
          <w:rFonts w:ascii="Calibri" w:eastAsia="SimSun" w:hAnsi="Calibri" w:cs="Calibri"/>
          <w:kern w:val="0"/>
          <w:sz w:val="26"/>
          <w:szCs w:val="26"/>
          <w:lang w:val="ro-RO" w:eastAsia="zh-CN"/>
          <w14:ligatures w14:val="none"/>
        </w:rPr>
        <w:t xml:space="preserve"> publică, republicată; </w:t>
      </w:r>
    </w:p>
    <w:p w14:paraId="6AA8A1FC"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Art. 409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(1),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(3), lit a), art. 476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1,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(2) lit. a), art. 478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(1),  din </w:t>
      </w:r>
      <w:proofErr w:type="spellStart"/>
      <w:r w:rsidRPr="003B6BDB">
        <w:rPr>
          <w:rFonts w:ascii="Calibri" w:eastAsia="SimSun" w:hAnsi="Calibri" w:cs="Calibri"/>
          <w:kern w:val="0"/>
          <w:sz w:val="26"/>
          <w:szCs w:val="26"/>
          <w:lang w:eastAsia="zh-CN"/>
          <w14:ligatures w14:val="none"/>
        </w:rPr>
        <w:t>Ordonanța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urgenț</w:t>
      </w:r>
      <w:proofErr w:type="spellEnd"/>
      <w:r w:rsidRPr="003B6BDB">
        <w:rPr>
          <w:rFonts w:ascii="Calibri" w:eastAsia="SimSun" w:hAnsi="Calibri" w:cs="Calibri"/>
          <w:kern w:val="0"/>
          <w:sz w:val="26"/>
          <w:szCs w:val="26"/>
          <w:lang w:val="ro-RO" w:eastAsia="zh-CN"/>
          <w14:ligatures w14:val="none"/>
        </w:rPr>
        <w:t xml:space="preserve">ă  a Guvernului nr.57/2019 privind Codul administrativ, cu modificările și completările ulterioare, </w:t>
      </w:r>
    </w:p>
    <w:p w14:paraId="625B23AD" w14:textId="77777777" w:rsidR="003B6BDB" w:rsidRPr="003B6BDB" w:rsidRDefault="003B6BDB" w:rsidP="003B6BDB">
      <w:pPr>
        <w:numPr>
          <w:ilvl w:val="0"/>
          <w:numId w:val="1"/>
        </w:numPr>
        <w:autoSpaceDE w:val="0"/>
        <w:autoSpaceDN w:val="0"/>
        <w:adjustRightInd w:val="0"/>
        <w:spacing w:after="0" w:line="240" w:lineRule="auto"/>
        <w:ind w:left="720" w:hanging="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Art. 47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(4)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Art. 59 din </w:t>
      </w:r>
      <w:proofErr w:type="spellStart"/>
      <w:r w:rsidRPr="003B6BDB">
        <w:rPr>
          <w:rFonts w:ascii="Calibri" w:eastAsia="SimSun" w:hAnsi="Calibri" w:cs="Calibri"/>
          <w:kern w:val="0"/>
          <w:sz w:val="26"/>
          <w:szCs w:val="26"/>
          <w:lang w:eastAsia="zh-CN"/>
          <w14:ligatures w14:val="none"/>
        </w:rPr>
        <w:t>Legea</w:t>
      </w:r>
      <w:proofErr w:type="spellEnd"/>
      <w:r w:rsidRPr="003B6BDB">
        <w:rPr>
          <w:rFonts w:ascii="Calibri" w:eastAsia="SimSun" w:hAnsi="Calibri" w:cs="Calibri"/>
          <w:kern w:val="0"/>
          <w:sz w:val="26"/>
          <w:szCs w:val="26"/>
          <w:lang w:eastAsia="zh-CN"/>
          <w14:ligatures w14:val="none"/>
        </w:rPr>
        <w:t xml:space="preserve"> nr. 24/2000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normele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tehnic</w:t>
      </w:r>
      <w:proofErr w:type="spellEnd"/>
      <w:r w:rsidRPr="003B6BDB">
        <w:rPr>
          <w:rFonts w:ascii="Calibri" w:eastAsia="SimSun" w:hAnsi="Calibri" w:cs="Calibri"/>
          <w:kern w:val="0"/>
          <w:sz w:val="26"/>
          <w:szCs w:val="26"/>
          <w:lang w:val="ro-RO" w:eastAsia="zh-CN"/>
          <w14:ligatures w14:val="none"/>
        </w:rPr>
        <w:t xml:space="preserve">ă legislativă pentru elaborarea actelor normative, republicată, cu modificările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completările ulterioare;</w:t>
      </w:r>
    </w:p>
    <w:p w14:paraId="5D748999" w14:textId="77777777" w:rsidR="003B6BDB" w:rsidRPr="003B6BDB" w:rsidRDefault="003B6BDB" w:rsidP="003B6BDB">
      <w:pPr>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Ținând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cont</w:t>
      </w:r>
      <w:proofErr w:type="spellEnd"/>
      <w:r w:rsidRPr="003B6BDB">
        <w:rPr>
          <w:rFonts w:ascii="Calibri" w:eastAsia="SimSun" w:hAnsi="Calibri" w:cs="Calibri"/>
          <w:kern w:val="0"/>
          <w:sz w:val="26"/>
          <w:szCs w:val="26"/>
          <w:lang w:eastAsia="zh-CN"/>
          <w14:ligatures w14:val="none"/>
        </w:rPr>
        <w:t xml:space="preserve"> de Hot</w:t>
      </w:r>
      <w:proofErr w:type="spellStart"/>
      <w:r w:rsidRPr="003B6BDB">
        <w:rPr>
          <w:rFonts w:ascii="Calibri" w:eastAsia="SimSun" w:hAnsi="Calibri" w:cs="Calibri"/>
          <w:kern w:val="0"/>
          <w:sz w:val="26"/>
          <w:szCs w:val="26"/>
          <w:lang w:val="ro-RO" w:eastAsia="zh-CN"/>
          <w14:ligatures w14:val="none"/>
        </w:rPr>
        <w:t>ărârea</w:t>
      </w:r>
      <w:proofErr w:type="spellEnd"/>
      <w:r w:rsidRPr="003B6BDB">
        <w:rPr>
          <w:rFonts w:ascii="Calibri" w:eastAsia="SimSun" w:hAnsi="Calibri" w:cs="Calibri"/>
          <w:kern w:val="0"/>
          <w:sz w:val="26"/>
          <w:szCs w:val="26"/>
          <w:lang w:val="ro-RO" w:eastAsia="zh-CN"/>
          <w14:ligatures w14:val="none"/>
        </w:rPr>
        <w:t xml:space="preserve"> nr.________/2024 a Colegiului director al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w:t>
      </w:r>
    </w:p>
    <w:p w14:paraId="5ACFA60C" w14:textId="77777777" w:rsidR="003B6BDB" w:rsidRPr="003B6BDB" w:rsidRDefault="003B6BDB" w:rsidP="003B6BDB">
      <w:pPr>
        <w:tabs>
          <w:tab w:val="left" w:pos="709"/>
        </w:tabs>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ab/>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temeiul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prevederilor</w:t>
      </w:r>
      <w:proofErr w:type="spellEnd"/>
      <w:r w:rsidRPr="003B6BDB">
        <w:rPr>
          <w:rFonts w:ascii="Calibri" w:eastAsia="SimSun" w:hAnsi="Calibri" w:cs="Calibri"/>
          <w:kern w:val="0"/>
          <w:sz w:val="26"/>
          <w:szCs w:val="26"/>
          <w:lang w:eastAsia="zh-CN"/>
          <w14:ligatures w14:val="none"/>
        </w:rPr>
        <w:t xml:space="preserve"> art. 173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(1) lit. a)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lit. d) </w:t>
      </w:r>
      <w:proofErr w:type="spellStart"/>
      <w:r w:rsidRPr="003B6BDB">
        <w:rPr>
          <w:rFonts w:ascii="Calibri" w:eastAsia="SimSun" w:hAnsi="Calibri" w:cs="Calibri"/>
          <w:kern w:val="0"/>
          <w:sz w:val="26"/>
          <w:szCs w:val="26"/>
          <w:lang w:eastAsia="zh-CN"/>
          <w14:ligatures w14:val="none"/>
        </w:rPr>
        <w:t>coroborate</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dispozițiile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(2) lit. c)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ale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(5) lit. b) ale </w:t>
      </w:r>
      <w:proofErr w:type="spellStart"/>
      <w:r w:rsidRPr="003B6BDB">
        <w:rPr>
          <w:rFonts w:ascii="Calibri" w:eastAsia="SimSun" w:hAnsi="Calibri" w:cs="Calibri"/>
          <w:kern w:val="0"/>
          <w:sz w:val="26"/>
          <w:szCs w:val="26"/>
          <w:lang w:eastAsia="zh-CN"/>
          <w14:ligatures w14:val="none"/>
        </w:rPr>
        <w:t>aceluiași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articol</w:t>
      </w:r>
      <w:proofErr w:type="spellEnd"/>
      <w:r w:rsidRPr="003B6BDB">
        <w:rPr>
          <w:rFonts w:ascii="Calibri" w:eastAsia="SimSun" w:hAnsi="Calibri" w:cs="Calibri"/>
          <w:kern w:val="0"/>
          <w:sz w:val="26"/>
          <w:szCs w:val="26"/>
          <w:lang w:eastAsia="zh-CN"/>
          <w14:ligatures w14:val="none"/>
        </w:rPr>
        <w:t xml:space="preserve">, precum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ale </w:t>
      </w:r>
      <w:proofErr w:type="spellStart"/>
      <w:r w:rsidRPr="003B6BDB">
        <w:rPr>
          <w:rFonts w:ascii="Calibri" w:eastAsia="SimSun" w:hAnsi="Calibri" w:cs="Calibri"/>
          <w:kern w:val="0"/>
          <w:sz w:val="26"/>
          <w:szCs w:val="26"/>
          <w:lang w:eastAsia="zh-CN"/>
          <w14:ligatures w14:val="none"/>
        </w:rPr>
        <w:t>dispozițiilor</w:t>
      </w:r>
      <w:proofErr w:type="spellEnd"/>
      <w:r w:rsidRPr="003B6BDB">
        <w:rPr>
          <w:rFonts w:ascii="Calibri" w:eastAsia="SimSun" w:hAnsi="Calibri" w:cs="Calibri"/>
          <w:kern w:val="0"/>
          <w:sz w:val="26"/>
          <w:szCs w:val="26"/>
          <w:lang w:eastAsia="zh-CN"/>
          <w14:ligatures w14:val="none"/>
        </w:rPr>
        <w:t xml:space="preserve"> art. 182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(1)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art. 196 </w:t>
      </w:r>
      <w:proofErr w:type="spellStart"/>
      <w:r w:rsidRPr="003B6BDB">
        <w:rPr>
          <w:rFonts w:ascii="Calibri" w:eastAsia="SimSun" w:hAnsi="Calibri" w:cs="Calibri"/>
          <w:kern w:val="0"/>
          <w:sz w:val="26"/>
          <w:szCs w:val="26"/>
          <w:lang w:eastAsia="zh-CN"/>
          <w14:ligatures w14:val="none"/>
        </w:rPr>
        <w:t>alin</w:t>
      </w:r>
      <w:proofErr w:type="spellEnd"/>
      <w:r w:rsidRPr="003B6BDB">
        <w:rPr>
          <w:rFonts w:ascii="Calibri" w:eastAsia="SimSun" w:hAnsi="Calibri" w:cs="Calibri"/>
          <w:kern w:val="0"/>
          <w:sz w:val="26"/>
          <w:szCs w:val="26"/>
          <w:lang w:eastAsia="zh-CN"/>
          <w14:ligatures w14:val="none"/>
        </w:rPr>
        <w:t xml:space="preserve">. (1) lit. a) din </w:t>
      </w:r>
      <w:proofErr w:type="spellStart"/>
      <w:r w:rsidRPr="003B6BDB">
        <w:rPr>
          <w:rFonts w:ascii="Calibri" w:eastAsia="SimSun" w:hAnsi="Calibri" w:cs="Calibri"/>
          <w:kern w:val="0"/>
          <w:sz w:val="26"/>
          <w:szCs w:val="26"/>
          <w:lang w:eastAsia="zh-CN"/>
          <w14:ligatures w14:val="none"/>
        </w:rPr>
        <w:t>Ordonanța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Urgenț</w:t>
      </w:r>
      <w:proofErr w:type="spellEnd"/>
      <w:r w:rsidRPr="003B6BDB">
        <w:rPr>
          <w:rFonts w:ascii="Calibri" w:eastAsia="SimSun" w:hAnsi="Calibri" w:cs="Calibri"/>
          <w:kern w:val="0"/>
          <w:sz w:val="26"/>
          <w:szCs w:val="26"/>
          <w:lang w:val="ro-RO" w:eastAsia="zh-CN"/>
          <w14:ligatures w14:val="none"/>
        </w:rPr>
        <w:t>ă a Guvernului nr. 57/2019 privind Codul administrativ, cu modificările și completările ulterioare</w:t>
      </w:r>
    </w:p>
    <w:p w14:paraId="6B21F0AD"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101B0048"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HOT</w:t>
      </w:r>
      <w:r w:rsidRPr="003B6BDB">
        <w:rPr>
          <w:rFonts w:ascii="Calibri" w:eastAsia="SimSun" w:hAnsi="Calibri" w:cs="Calibri"/>
          <w:b/>
          <w:bCs/>
          <w:kern w:val="0"/>
          <w:sz w:val="26"/>
          <w:szCs w:val="26"/>
          <w:lang w:val="ro-RO" w:eastAsia="zh-CN"/>
          <w14:ligatures w14:val="none"/>
        </w:rPr>
        <w:t>ĂRĂŞTE:</w:t>
      </w:r>
    </w:p>
    <w:p w14:paraId="76E67F21"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03A7FEF1" w14:textId="77777777" w:rsidR="003B6BDB" w:rsidRPr="003B6BDB" w:rsidRDefault="003B6BDB" w:rsidP="003B6BDB">
      <w:pPr>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Art. I.</w:t>
      </w:r>
      <w:r w:rsidRPr="003B6BDB">
        <w:rPr>
          <w:rFonts w:ascii="Calibri" w:eastAsia="SimSun" w:hAnsi="Calibri" w:cs="Calibri"/>
          <w:kern w:val="0"/>
          <w:sz w:val="26"/>
          <w:szCs w:val="26"/>
          <w:lang w:eastAsia="zh-CN"/>
          <w14:ligatures w14:val="none"/>
        </w:rPr>
        <w:t xml:space="preserve"> Se </w:t>
      </w:r>
      <w:proofErr w:type="spellStart"/>
      <w:r w:rsidRPr="003B6BDB">
        <w:rPr>
          <w:rFonts w:ascii="Calibri" w:eastAsia="SimSun" w:hAnsi="Calibri" w:cs="Calibri"/>
          <w:kern w:val="0"/>
          <w:sz w:val="26"/>
          <w:szCs w:val="26"/>
          <w:lang w:eastAsia="zh-CN"/>
          <w14:ligatures w14:val="none"/>
        </w:rPr>
        <w:t>aprob</w:t>
      </w:r>
      <w:proofErr w:type="spellEnd"/>
      <w:r w:rsidRPr="003B6BDB">
        <w:rPr>
          <w:rFonts w:ascii="Calibri" w:eastAsia="SimSun" w:hAnsi="Calibri" w:cs="Calibri"/>
          <w:kern w:val="0"/>
          <w:sz w:val="26"/>
          <w:szCs w:val="26"/>
          <w:lang w:val="ro-RO" w:eastAsia="zh-CN"/>
          <w14:ligatures w14:val="none"/>
        </w:rPr>
        <w:t>ă desființarea Centrului de plasament Bilbor situat în localitatea Bilbor, nr.  121, jud. Harghita.</w:t>
      </w:r>
    </w:p>
    <w:p w14:paraId="5EEC1108" w14:textId="77777777" w:rsidR="003B6BDB" w:rsidRPr="003B6BDB" w:rsidRDefault="003B6BDB" w:rsidP="003B6BDB">
      <w:pPr>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 II.</w:t>
      </w:r>
      <w:r w:rsidRPr="003B6BDB">
        <w:rPr>
          <w:rFonts w:ascii="Calibri" w:eastAsia="SimSun" w:hAnsi="Calibri" w:cs="Calibri"/>
          <w:kern w:val="0"/>
          <w:sz w:val="26"/>
          <w:szCs w:val="26"/>
          <w:lang w:val="ro-RO" w:eastAsia="zh-CN"/>
          <w14:ligatures w14:val="none"/>
        </w:rPr>
        <w:t xml:space="preserve"> Se aprobă înființarea următoarelor servicii sociale: Casa de tip familial</w:t>
      </w:r>
      <w:r w:rsidRPr="003B6BDB">
        <w:rPr>
          <w:rFonts w:ascii="Calibri" w:eastAsia="SimSun" w:hAnsi="Calibri" w:cs="Calibri"/>
          <w:kern w:val="0"/>
          <w:sz w:val="26"/>
          <w:szCs w:val="26"/>
          <w:lang w:eastAsia="zh-CN"/>
          <w14:ligatures w14:val="none"/>
        </w:rPr>
        <w:t xml:space="preserve"> "Neptun", cod </w:t>
      </w:r>
      <w:proofErr w:type="spellStart"/>
      <w:r w:rsidRPr="003B6BDB">
        <w:rPr>
          <w:rFonts w:ascii="Calibri" w:eastAsia="SimSun" w:hAnsi="Calibri" w:cs="Calibri"/>
          <w:kern w:val="0"/>
          <w:sz w:val="26"/>
          <w:szCs w:val="26"/>
          <w:lang w:eastAsia="zh-CN"/>
          <w14:ligatures w14:val="none"/>
        </w:rPr>
        <w:t>serviciu</w:t>
      </w:r>
      <w:proofErr w:type="spellEnd"/>
      <w:r w:rsidRPr="003B6BDB">
        <w:rPr>
          <w:rFonts w:ascii="Calibri" w:eastAsia="SimSun" w:hAnsi="Calibri" w:cs="Calibri"/>
          <w:kern w:val="0"/>
          <w:sz w:val="26"/>
          <w:szCs w:val="26"/>
          <w:lang w:eastAsia="zh-CN"/>
          <w14:ligatures w14:val="none"/>
        </w:rPr>
        <w:t xml:space="preserve"> social 8790CR-C-I, cu </w:t>
      </w:r>
      <w:proofErr w:type="spellStart"/>
      <w:r w:rsidRPr="003B6BDB">
        <w:rPr>
          <w:rFonts w:ascii="Calibri" w:eastAsia="SimSun" w:hAnsi="Calibri" w:cs="Calibri"/>
          <w:kern w:val="0"/>
          <w:sz w:val="26"/>
          <w:szCs w:val="26"/>
          <w:lang w:eastAsia="zh-CN"/>
          <w14:ligatures w14:val="none"/>
        </w:rPr>
        <w:t>sediul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localitatea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localitatea</w:t>
      </w:r>
      <w:proofErr w:type="spellEnd"/>
      <w:r w:rsidRPr="003B6BDB">
        <w:rPr>
          <w:rFonts w:ascii="Calibri" w:eastAsia="SimSun" w:hAnsi="Calibri" w:cs="Calibri"/>
          <w:kern w:val="0"/>
          <w:sz w:val="26"/>
          <w:szCs w:val="26"/>
          <w:lang w:eastAsia="zh-CN"/>
          <w14:ligatures w14:val="none"/>
        </w:rPr>
        <w:t xml:space="preserve"> Bilbor, nr. 121 B, </w:t>
      </w:r>
      <w:proofErr w:type="spellStart"/>
      <w:r w:rsidRPr="003B6BDB">
        <w:rPr>
          <w:rFonts w:ascii="Calibri" w:eastAsia="SimSun" w:hAnsi="Calibri" w:cs="Calibri"/>
          <w:kern w:val="0"/>
          <w:sz w:val="26"/>
          <w:szCs w:val="26"/>
          <w:lang w:eastAsia="zh-CN"/>
          <w14:ligatures w14:val="none"/>
        </w:rPr>
        <w:t>jud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Harghita</w:t>
      </w:r>
      <w:proofErr w:type="spellEnd"/>
      <w:r w:rsidRPr="003B6BDB">
        <w:rPr>
          <w:rFonts w:ascii="Calibri" w:eastAsia="SimSun" w:hAnsi="Calibri" w:cs="Calibri"/>
          <w:kern w:val="0"/>
          <w:sz w:val="26"/>
          <w:szCs w:val="26"/>
          <w:lang w:eastAsia="zh-CN"/>
          <w14:ligatures w14:val="none"/>
        </w:rPr>
        <w:t xml:space="preserve">, capacitate 11 </w:t>
      </w:r>
      <w:proofErr w:type="spellStart"/>
      <w:r w:rsidRPr="003B6BDB">
        <w:rPr>
          <w:rFonts w:ascii="Calibri" w:eastAsia="SimSun" w:hAnsi="Calibri" w:cs="Calibri"/>
          <w:kern w:val="0"/>
          <w:sz w:val="26"/>
          <w:szCs w:val="26"/>
          <w:lang w:eastAsia="zh-CN"/>
          <w14:ligatures w14:val="none"/>
        </w:rPr>
        <w:t>beneficiari</w:t>
      </w:r>
      <w:proofErr w:type="spellEnd"/>
      <w:r w:rsidRPr="003B6BDB">
        <w:rPr>
          <w:rFonts w:ascii="Calibri" w:eastAsia="SimSun" w:hAnsi="Calibri" w:cs="Calibri"/>
          <w:kern w:val="0"/>
          <w:sz w:val="26"/>
          <w:szCs w:val="26"/>
          <w:lang w:eastAsia="zh-CN"/>
          <w14:ligatures w14:val="none"/>
        </w:rPr>
        <w:t xml:space="preserve">; Casa de tip familial "Saturn", cod </w:t>
      </w:r>
      <w:proofErr w:type="spellStart"/>
      <w:r w:rsidRPr="003B6BDB">
        <w:rPr>
          <w:rFonts w:ascii="Calibri" w:eastAsia="SimSun" w:hAnsi="Calibri" w:cs="Calibri"/>
          <w:kern w:val="0"/>
          <w:sz w:val="26"/>
          <w:szCs w:val="26"/>
          <w:lang w:eastAsia="zh-CN"/>
          <w14:ligatures w14:val="none"/>
        </w:rPr>
        <w:t>serviciu</w:t>
      </w:r>
      <w:proofErr w:type="spellEnd"/>
      <w:r w:rsidRPr="003B6BDB">
        <w:rPr>
          <w:rFonts w:ascii="Calibri" w:eastAsia="SimSun" w:hAnsi="Calibri" w:cs="Calibri"/>
          <w:kern w:val="0"/>
          <w:sz w:val="26"/>
          <w:szCs w:val="26"/>
          <w:lang w:eastAsia="zh-CN"/>
          <w14:ligatures w14:val="none"/>
        </w:rPr>
        <w:t xml:space="preserve"> social 8790CR-C-I, cu </w:t>
      </w:r>
      <w:proofErr w:type="spellStart"/>
      <w:r w:rsidRPr="003B6BDB">
        <w:rPr>
          <w:rFonts w:ascii="Calibri" w:eastAsia="SimSun" w:hAnsi="Calibri" w:cs="Calibri"/>
          <w:kern w:val="0"/>
          <w:sz w:val="26"/>
          <w:szCs w:val="26"/>
          <w:lang w:eastAsia="zh-CN"/>
          <w14:ligatures w14:val="none"/>
        </w:rPr>
        <w:t>sediul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localitatea</w:t>
      </w:r>
      <w:proofErr w:type="spellEnd"/>
      <w:r w:rsidRPr="003B6BDB">
        <w:rPr>
          <w:rFonts w:ascii="Calibri" w:eastAsia="SimSun" w:hAnsi="Calibri" w:cs="Calibri"/>
          <w:kern w:val="0"/>
          <w:sz w:val="26"/>
          <w:szCs w:val="26"/>
          <w:lang w:eastAsia="zh-CN"/>
          <w14:ligatures w14:val="none"/>
        </w:rPr>
        <w:t xml:space="preserve"> Bilbor, nr. 121 C, </w:t>
      </w:r>
      <w:proofErr w:type="spellStart"/>
      <w:r w:rsidRPr="003B6BDB">
        <w:rPr>
          <w:rFonts w:ascii="Calibri" w:eastAsia="SimSun" w:hAnsi="Calibri" w:cs="Calibri"/>
          <w:kern w:val="0"/>
          <w:sz w:val="26"/>
          <w:szCs w:val="26"/>
          <w:lang w:eastAsia="zh-CN"/>
          <w14:ligatures w14:val="none"/>
        </w:rPr>
        <w:t>jud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Harghita</w:t>
      </w:r>
      <w:proofErr w:type="spellEnd"/>
      <w:r w:rsidRPr="003B6BDB">
        <w:rPr>
          <w:rFonts w:ascii="Calibri" w:eastAsia="SimSun" w:hAnsi="Calibri" w:cs="Calibri"/>
          <w:kern w:val="0"/>
          <w:sz w:val="26"/>
          <w:szCs w:val="26"/>
          <w:lang w:eastAsia="zh-CN"/>
          <w14:ligatures w14:val="none"/>
        </w:rPr>
        <w:t xml:space="preserve">, capacitate 12 </w:t>
      </w:r>
      <w:proofErr w:type="spellStart"/>
      <w:r w:rsidRPr="003B6BDB">
        <w:rPr>
          <w:rFonts w:ascii="Calibri" w:eastAsia="SimSun" w:hAnsi="Calibri" w:cs="Calibri"/>
          <w:kern w:val="0"/>
          <w:sz w:val="26"/>
          <w:szCs w:val="26"/>
          <w:lang w:eastAsia="zh-CN"/>
          <w14:ligatures w14:val="none"/>
        </w:rPr>
        <w:t>beneficiari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consiliere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sprijin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p</w:t>
      </w:r>
      <w:proofErr w:type="spellStart"/>
      <w:r w:rsidRPr="003B6BDB">
        <w:rPr>
          <w:rFonts w:ascii="Calibri" w:eastAsia="SimSun" w:hAnsi="Calibri" w:cs="Calibri"/>
          <w:kern w:val="0"/>
          <w:sz w:val="26"/>
          <w:szCs w:val="26"/>
          <w:lang w:val="ro-RO" w:eastAsia="zh-CN"/>
          <w14:ligatures w14:val="none"/>
        </w:rPr>
        <w:t>ărinți</w:t>
      </w:r>
      <w:proofErr w:type="spellEnd"/>
      <w:r w:rsidRPr="003B6BDB">
        <w:rPr>
          <w:rFonts w:ascii="Calibri" w:eastAsia="SimSun" w:hAnsi="Calibri" w:cs="Calibri"/>
          <w:kern w:val="0"/>
          <w:sz w:val="26"/>
          <w:szCs w:val="26"/>
          <w:lang w:val="ro-RO" w:eastAsia="zh-CN"/>
          <w14:ligatures w14:val="none"/>
        </w:rPr>
        <w:t xml:space="preserve"> și copii Bilbor, cod serviciu social 8891 CZ-F-I, sediul în localitatea Bilbor, nr. 121 A, jud. Harghita, capacitate 50 de beneficiari. </w:t>
      </w:r>
      <w:r w:rsidRPr="003B6BDB">
        <w:rPr>
          <w:rFonts w:ascii="Calibri" w:eastAsia="SimSun" w:hAnsi="Calibri" w:cs="Calibri"/>
          <w:kern w:val="0"/>
          <w:sz w:val="26"/>
          <w:szCs w:val="26"/>
          <w:lang w:eastAsia="zh-CN"/>
          <w14:ligatures w14:val="none"/>
        </w:rPr>
        <w:t xml:space="preserve">Cele </w:t>
      </w:r>
      <w:proofErr w:type="spellStart"/>
      <w:r w:rsidRPr="003B6BDB">
        <w:rPr>
          <w:rFonts w:ascii="Calibri" w:eastAsia="SimSun" w:hAnsi="Calibri" w:cs="Calibri"/>
          <w:kern w:val="0"/>
          <w:sz w:val="26"/>
          <w:szCs w:val="26"/>
          <w:lang w:eastAsia="zh-CN"/>
          <w14:ligatures w14:val="none"/>
        </w:rPr>
        <w:t>trei</w:t>
      </w:r>
      <w:proofErr w:type="spellEnd"/>
      <w:r w:rsidRPr="003B6BDB">
        <w:rPr>
          <w:rFonts w:ascii="Calibri" w:eastAsia="SimSun" w:hAnsi="Calibri" w:cs="Calibri"/>
          <w:kern w:val="0"/>
          <w:sz w:val="26"/>
          <w:szCs w:val="26"/>
          <w:lang w:eastAsia="zh-CN"/>
          <w14:ligatures w14:val="none"/>
        </w:rPr>
        <w:t xml:space="preserve"> servicii </w:t>
      </w:r>
      <w:proofErr w:type="spellStart"/>
      <w:r w:rsidRPr="003B6BDB">
        <w:rPr>
          <w:rFonts w:ascii="Calibri" w:eastAsia="SimSun" w:hAnsi="Calibri" w:cs="Calibri"/>
          <w:kern w:val="0"/>
          <w:sz w:val="26"/>
          <w:szCs w:val="26"/>
          <w:lang w:eastAsia="zh-CN"/>
          <w14:ligatures w14:val="none"/>
        </w:rPr>
        <w:t>sociale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nou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înființate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împreun</w:t>
      </w:r>
      <w:proofErr w:type="spellEnd"/>
      <w:r w:rsidRPr="003B6BDB">
        <w:rPr>
          <w:rFonts w:ascii="Calibri" w:eastAsia="SimSun" w:hAnsi="Calibri" w:cs="Calibri"/>
          <w:kern w:val="0"/>
          <w:sz w:val="26"/>
          <w:szCs w:val="26"/>
          <w:lang w:val="ro-RO" w:eastAsia="zh-CN"/>
          <w14:ligatures w14:val="none"/>
        </w:rPr>
        <w:t xml:space="preserve">ă cu Casa de tip </w:t>
      </w:r>
      <w:proofErr w:type="spellStart"/>
      <w:r w:rsidRPr="003B6BDB">
        <w:rPr>
          <w:rFonts w:ascii="Calibri" w:eastAsia="SimSun" w:hAnsi="Calibri" w:cs="Calibri"/>
          <w:kern w:val="0"/>
          <w:sz w:val="26"/>
          <w:szCs w:val="26"/>
          <w:lang w:val="ro-RO" w:eastAsia="zh-CN"/>
          <w14:ligatures w14:val="none"/>
        </w:rPr>
        <w:t>familal</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Subcetate</w:t>
      </w:r>
      <w:proofErr w:type="spellEnd"/>
      <w:r w:rsidRPr="003B6BDB">
        <w:rPr>
          <w:rFonts w:ascii="Calibri" w:eastAsia="SimSun" w:hAnsi="Calibri" w:cs="Calibri"/>
          <w:kern w:val="0"/>
          <w:sz w:val="26"/>
          <w:szCs w:val="26"/>
          <w:lang w:val="ro-RO" w:eastAsia="zh-CN"/>
          <w14:ligatures w14:val="none"/>
        </w:rPr>
        <w:t>, vor face parte din cadrul Complexului de servicii Bilbor</w:t>
      </w: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kern w:val="0"/>
          <w:sz w:val="26"/>
          <w:szCs w:val="26"/>
          <w:lang w:val="ro-RO" w:eastAsia="zh-CN"/>
          <w14:ligatures w14:val="none"/>
        </w:rPr>
        <w:t xml:space="preserve">           </w:t>
      </w:r>
    </w:p>
    <w:p w14:paraId="21564390" w14:textId="77777777" w:rsidR="003B6BDB" w:rsidRPr="003B6BDB" w:rsidRDefault="003B6BDB" w:rsidP="003B6BDB">
      <w:pPr>
        <w:tabs>
          <w:tab w:val="left" w:pos="26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 xml:space="preserve">     Art. III.</w:t>
      </w:r>
      <w:r w:rsidRPr="003B6BDB">
        <w:rPr>
          <w:rFonts w:ascii="Calibri" w:eastAsia="SimSun" w:hAnsi="Calibri" w:cs="Calibri"/>
          <w:kern w:val="0"/>
          <w:sz w:val="26"/>
          <w:szCs w:val="26"/>
          <w:lang w:eastAsia="zh-CN"/>
          <w14:ligatures w14:val="none"/>
        </w:rPr>
        <w:t xml:space="preserve"> Se </w:t>
      </w:r>
      <w:proofErr w:type="spellStart"/>
      <w:r w:rsidRPr="003B6BDB">
        <w:rPr>
          <w:rFonts w:ascii="Calibri" w:eastAsia="SimSun" w:hAnsi="Calibri" w:cs="Calibri"/>
          <w:kern w:val="0"/>
          <w:sz w:val="26"/>
          <w:szCs w:val="26"/>
          <w:lang w:eastAsia="zh-CN"/>
          <w14:ligatures w14:val="none"/>
        </w:rPr>
        <w:t>aprob</w:t>
      </w:r>
      <w:proofErr w:type="spellEnd"/>
      <w:r w:rsidRPr="003B6BDB">
        <w:rPr>
          <w:rFonts w:ascii="Calibri" w:eastAsia="SimSun" w:hAnsi="Calibri" w:cs="Calibri"/>
          <w:kern w:val="0"/>
          <w:sz w:val="26"/>
          <w:szCs w:val="26"/>
          <w:lang w:val="ro-RO" w:eastAsia="zh-CN"/>
          <w14:ligatures w14:val="none"/>
        </w:rPr>
        <w:t>ă desființarea: Casei de tip familial nr. 4 cu sediul în localitatea Cristuru Secuiesc, str. Kossuth Lajos bl. C2 ap. 6, jud. Harghita,  al Casei de tip familial nr. 5, cu sediul în localitatea Cristuru Secuiesc, str. Kossuth Lajos, Bl. F1, ap. 13, aparținând Centrului de plasament de tip familial nr. 1 Cristuru Secuiesc  și al Casei de tip familial cu sediul în mun. Miercurea Ciuc, str. Prieteniei nr.  10  aparținând Complexului de servicii Miercurea Ciuc .</w:t>
      </w:r>
    </w:p>
    <w:p w14:paraId="056AB51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69B3168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16739EE5" w14:textId="77777777" w:rsidR="003B6BDB" w:rsidRPr="003B6BDB" w:rsidRDefault="003B6BDB" w:rsidP="003B6BDB">
      <w:pPr>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Times New Roman" w:hAnsi="Calibri" w:cs="Times New Roman"/>
          <w:b/>
          <w:kern w:val="0"/>
          <w:sz w:val="26"/>
          <w:szCs w:val="26"/>
          <w:lang w:val="hu-HU"/>
          <w14:ligatures w14:val="none"/>
        </w:rPr>
        <w:t xml:space="preserve">Art. IV. </w:t>
      </w:r>
      <w:r w:rsidRPr="003B6BDB">
        <w:rPr>
          <w:rFonts w:ascii="Calibri" w:eastAsia="SimSun" w:hAnsi="Calibri" w:cs="Times New Roman"/>
          <w:kern w:val="0"/>
          <w:sz w:val="26"/>
          <w:szCs w:val="26"/>
          <w:lang w:val="ro-RO" w:eastAsia="zh-CN"/>
          <w14:ligatures w14:val="none"/>
        </w:rPr>
        <w:t xml:space="preserve">Se aprobă modificarea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completarea Regulamentului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 </w:t>
      </w:r>
      <w:proofErr w:type="spellStart"/>
      <w:r w:rsidRPr="003B6BDB">
        <w:rPr>
          <w:rFonts w:ascii="Calibri" w:eastAsia="SimSun" w:hAnsi="Calibri" w:cs="Times New Roman"/>
          <w:kern w:val="0"/>
          <w:sz w:val="26"/>
          <w:szCs w:val="26"/>
          <w:lang w:val="ro-RO" w:eastAsia="zh-CN"/>
          <w14:ligatures w14:val="none"/>
        </w:rPr>
        <w:t>Direcţiei</w:t>
      </w:r>
      <w:proofErr w:type="spellEnd"/>
      <w:r w:rsidRPr="003B6BDB">
        <w:rPr>
          <w:rFonts w:ascii="Calibri" w:eastAsia="SimSun" w:hAnsi="Calibri" w:cs="Times New Roman"/>
          <w:kern w:val="0"/>
          <w:sz w:val="26"/>
          <w:szCs w:val="26"/>
          <w:lang w:val="ro-RO" w:eastAsia="zh-CN"/>
          <w14:ligatures w14:val="none"/>
        </w:rPr>
        <w:t xml:space="preserve"> Generale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care </w:t>
      </w:r>
      <w:r w:rsidRPr="003B6BDB">
        <w:rPr>
          <w:rFonts w:ascii="Calibri" w:eastAsia="SimSun" w:hAnsi="Calibri" w:cs="Times New Roman"/>
          <w:kern w:val="0"/>
          <w:sz w:val="26"/>
          <w:szCs w:val="26"/>
          <w:lang w:val="ro-RO" w:eastAsia="zh-CN"/>
          <w14:ligatures w14:val="none"/>
        </w:rPr>
        <w:lastRenderedPageBreak/>
        <w:t xml:space="preserve">constituie anexa nr.1 la Hotărârea nr. 160/2004 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cu modificările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completările ulterioare, după cum urmează : </w:t>
      </w:r>
    </w:p>
    <w:p w14:paraId="6CA381F8" w14:textId="77777777" w:rsidR="003B6BDB" w:rsidRPr="003B6BDB" w:rsidRDefault="003B6BDB" w:rsidP="003B6BDB">
      <w:pPr>
        <w:numPr>
          <w:ilvl w:val="0"/>
          <w:numId w:val="33"/>
        </w:numPr>
        <w:suppressAutoHyphen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"Art. 13 </w:t>
      </w:r>
      <w:r w:rsidRPr="003B6BDB">
        <w:rPr>
          <w:rFonts w:ascii="Calibri" w:eastAsia="SimSun" w:hAnsi="Calibri" w:cs="Calibri"/>
          <w:kern w:val="0"/>
          <w:sz w:val="26"/>
          <w:szCs w:val="26"/>
          <w:lang w:eastAsia="zh-CN"/>
          <w14:ligatures w14:val="none"/>
        </w:rPr>
        <w:t xml:space="preserve">       </w:t>
      </w:r>
      <w:r w:rsidRPr="003B6BDB">
        <w:rPr>
          <w:rFonts w:ascii="Calibri" w:eastAsia="SimSun" w:hAnsi="Calibri" w:cs="Calibri"/>
          <w:b/>
          <w:bCs/>
          <w:kern w:val="0"/>
          <w:sz w:val="26"/>
          <w:szCs w:val="26"/>
          <w:lang w:eastAsia="zh-CN"/>
          <w14:ligatures w14:val="none"/>
        </w:rPr>
        <w:t xml:space="preserve">        </w:t>
      </w:r>
    </w:p>
    <w:p w14:paraId="57BDEB9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Direc</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generală este structurată pe următoarele servicii, în conformitate cu Hotărârea de Guvern nr. 797/2017 pentru aprobarea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ale serviciilor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structurii orientative de personal: </w:t>
      </w:r>
    </w:p>
    <w:p w14:paraId="2C033035" w14:textId="77777777" w:rsidR="003B6BDB" w:rsidRPr="003B6BDB" w:rsidRDefault="003B6BDB" w:rsidP="003B6BDB">
      <w:pPr>
        <w:tabs>
          <w:tab w:val="left" w:pos="270"/>
          <w:tab w:val="left" w:pos="36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Servicii </w:t>
      </w:r>
      <w:proofErr w:type="spellStart"/>
      <w:r w:rsidRPr="003B6BDB">
        <w:rPr>
          <w:rFonts w:ascii="Calibri" w:eastAsia="SimSun" w:hAnsi="Calibri" w:cs="Calibri"/>
          <w:b/>
          <w:bCs/>
          <w:kern w:val="0"/>
          <w:sz w:val="26"/>
          <w:szCs w:val="26"/>
          <w:lang w:eastAsia="zh-CN"/>
          <w14:ligatures w14:val="none"/>
        </w:rPr>
        <w:t>subordonate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w:t>
      </w:r>
      <w:proofErr w:type="spellEnd"/>
      <w:r w:rsidRPr="003B6BDB">
        <w:rPr>
          <w:rFonts w:ascii="Calibri" w:eastAsia="SimSun" w:hAnsi="Calibri" w:cs="Calibri"/>
          <w:b/>
          <w:bCs/>
          <w:kern w:val="0"/>
          <w:sz w:val="26"/>
          <w:szCs w:val="26"/>
          <w:lang w:eastAsia="zh-CN"/>
          <w14:ligatures w14:val="none"/>
        </w:rPr>
        <w:t xml:space="preserve"> mod direct </w:t>
      </w:r>
      <w:proofErr w:type="spellStart"/>
      <w:r w:rsidRPr="003B6BDB">
        <w:rPr>
          <w:rFonts w:ascii="Calibri" w:eastAsia="SimSun" w:hAnsi="Calibri" w:cs="Calibri"/>
          <w:b/>
          <w:bCs/>
          <w:kern w:val="0"/>
          <w:sz w:val="26"/>
          <w:szCs w:val="26"/>
          <w:lang w:eastAsia="zh-CN"/>
          <w14:ligatures w14:val="none"/>
        </w:rPr>
        <w:t>Directorului</w:t>
      </w:r>
      <w:proofErr w:type="spellEnd"/>
      <w:r w:rsidRPr="003B6BDB">
        <w:rPr>
          <w:rFonts w:ascii="Calibri" w:eastAsia="SimSun" w:hAnsi="Calibri" w:cs="Calibri"/>
          <w:b/>
          <w:bCs/>
          <w:kern w:val="0"/>
          <w:sz w:val="26"/>
          <w:szCs w:val="26"/>
          <w:lang w:eastAsia="zh-CN"/>
          <w14:ligatures w14:val="none"/>
        </w:rPr>
        <w:t xml:space="preserve"> general al </w:t>
      </w:r>
      <w:proofErr w:type="spellStart"/>
      <w:r w:rsidRPr="003B6BDB">
        <w:rPr>
          <w:rFonts w:ascii="Calibri" w:eastAsia="SimSun" w:hAnsi="Calibri" w:cs="Calibri"/>
          <w:b/>
          <w:bCs/>
          <w:kern w:val="0"/>
          <w:sz w:val="26"/>
          <w:szCs w:val="26"/>
          <w:lang w:eastAsia="zh-CN"/>
          <w14:ligatures w14:val="none"/>
        </w:rPr>
        <w:t>Direcției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generale</w:t>
      </w:r>
      <w:proofErr w:type="spellEnd"/>
      <w:r w:rsidRPr="003B6BDB">
        <w:rPr>
          <w:rFonts w:ascii="Calibri" w:eastAsia="SimSun" w:hAnsi="Calibri" w:cs="Calibri"/>
          <w:b/>
          <w:bCs/>
          <w:kern w:val="0"/>
          <w:sz w:val="26"/>
          <w:szCs w:val="26"/>
          <w:lang w:eastAsia="zh-CN"/>
          <w14:ligatures w14:val="none"/>
        </w:rPr>
        <w:t xml:space="preserve">: </w:t>
      </w:r>
    </w:p>
    <w:p w14:paraId="115D37E0" w14:textId="77777777" w:rsidR="003B6BDB" w:rsidRPr="003B6BDB" w:rsidRDefault="003B6BDB" w:rsidP="003B6BDB">
      <w:pPr>
        <w:tabs>
          <w:tab w:val="left" w:pos="360"/>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monitorizare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strategie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programe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w:t>
      </w:r>
    </w:p>
    <w:p w14:paraId="40353EF4" w14:textId="77777777" w:rsidR="003B6BDB" w:rsidRPr="003B6BDB" w:rsidRDefault="003B6BDB" w:rsidP="003B6BDB">
      <w:pPr>
        <w:tabs>
          <w:tab w:val="left" w:pos="360"/>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coordonare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activit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autorităţilor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 în domeniul </w:t>
      </w:r>
      <w:proofErr w:type="spellStart"/>
      <w:r w:rsidRPr="003B6BDB">
        <w:rPr>
          <w:rFonts w:ascii="Calibri" w:eastAsia="SimSun" w:hAnsi="Calibri" w:cs="Calibri"/>
          <w:kern w:val="0"/>
          <w:sz w:val="26"/>
          <w:szCs w:val="26"/>
          <w:lang w:val="ro-RO" w:eastAsia="zh-CN"/>
          <w14:ligatures w14:val="none"/>
        </w:rPr>
        <w:t>asistenţei</w:t>
      </w:r>
      <w:proofErr w:type="spellEnd"/>
      <w:r w:rsidRPr="003B6BDB">
        <w:rPr>
          <w:rFonts w:ascii="Calibri" w:eastAsia="SimSun" w:hAnsi="Calibri" w:cs="Calibri"/>
          <w:kern w:val="0"/>
          <w:sz w:val="26"/>
          <w:szCs w:val="26"/>
          <w:lang w:val="ro-RO" w:eastAsia="zh-CN"/>
          <w14:ligatures w14:val="none"/>
        </w:rPr>
        <w:t xml:space="preserve"> sociale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copilului</w:t>
      </w:r>
    </w:p>
    <w:p w14:paraId="55BCE16B" w14:textId="77777777" w:rsidR="003B6BDB" w:rsidRPr="003B6BDB" w:rsidRDefault="003B6BDB" w:rsidP="003B6BDB">
      <w:pPr>
        <w:numPr>
          <w:ilvl w:val="0"/>
          <w:numId w:val="21"/>
        </w:num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proiecte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publicul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violenț</w:t>
      </w:r>
      <w:proofErr w:type="spellEnd"/>
      <w:r w:rsidRPr="003B6BDB">
        <w:rPr>
          <w:rFonts w:ascii="Calibri" w:eastAsia="SimSun" w:hAnsi="Calibri" w:cs="Calibri"/>
          <w:kern w:val="0"/>
          <w:sz w:val="26"/>
          <w:szCs w:val="26"/>
          <w:lang w:val="ro-RO" w:eastAsia="zh-CN"/>
          <w14:ligatures w14:val="none"/>
        </w:rPr>
        <w:t>ă în familie</w:t>
      </w:r>
    </w:p>
    <w:p w14:paraId="4A20AA5A" w14:textId="77777777" w:rsidR="003B6BDB" w:rsidRPr="003B6BDB" w:rsidRDefault="003B6BDB" w:rsidP="003B6BDB">
      <w:p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relații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publicul</w:t>
      </w:r>
      <w:proofErr w:type="spellEnd"/>
      <w:r w:rsidRPr="003B6BDB">
        <w:rPr>
          <w:rFonts w:ascii="Calibri" w:eastAsia="SimSun" w:hAnsi="Calibri" w:cs="Calibri"/>
          <w:kern w:val="0"/>
          <w:sz w:val="26"/>
          <w:szCs w:val="26"/>
          <w:lang w:eastAsia="zh-CN"/>
          <w14:ligatures w14:val="none"/>
        </w:rPr>
        <w:tab/>
      </w:r>
    </w:p>
    <w:p w14:paraId="6234086C" w14:textId="77777777" w:rsidR="003B6BDB" w:rsidRPr="003B6BDB" w:rsidRDefault="003B6BDB" w:rsidP="003B6BDB">
      <w:p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2.2.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violent</w:t>
      </w:r>
      <w:r w:rsidRPr="003B6BDB">
        <w:rPr>
          <w:rFonts w:ascii="Calibri" w:eastAsia="SimSun" w:hAnsi="Calibri" w:cs="Calibri"/>
          <w:kern w:val="0"/>
          <w:sz w:val="26"/>
          <w:szCs w:val="26"/>
          <w:lang w:val="ro-RO" w:eastAsia="zh-CN"/>
          <w14:ligatures w14:val="none"/>
        </w:rPr>
        <w:t>ă în familie</w:t>
      </w:r>
    </w:p>
    <w:p w14:paraId="01340D40" w14:textId="77777777" w:rsidR="003B6BDB" w:rsidRPr="003B6BDB" w:rsidRDefault="003B6BDB" w:rsidP="003B6BDB">
      <w:pPr>
        <w:tabs>
          <w:tab w:val="left" w:pos="45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2.3.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angajare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asistat</w:t>
      </w:r>
      <w:proofErr w:type="spellEnd"/>
      <w:r w:rsidRPr="003B6BDB">
        <w:rPr>
          <w:rFonts w:ascii="Calibri" w:eastAsia="SimSun" w:hAnsi="Calibri" w:cs="Calibri"/>
          <w:kern w:val="0"/>
          <w:sz w:val="26"/>
          <w:szCs w:val="26"/>
          <w:lang w:val="ro-RO" w:eastAsia="zh-CN"/>
          <w14:ligatures w14:val="none"/>
        </w:rPr>
        <w:t>ă</w:t>
      </w:r>
    </w:p>
    <w:p w14:paraId="44ED06F3" w14:textId="77777777" w:rsidR="003B6BDB" w:rsidRPr="003B6BDB" w:rsidRDefault="003B6BDB" w:rsidP="003B6BDB">
      <w:pPr>
        <w:tabs>
          <w:tab w:val="left" w:pos="360"/>
          <w:tab w:val="left" w:pos="540"/>
          <w:tab w:val="left" w:pos="720"/>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2.4.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sprijinirea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victimelor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infracțiunilor</w:t>
      </w:r>
      <w:proofErr w:type="spellEnd"/>
    </w:p>
    <w:p w14:paraId="543062AE"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2.5.     </w:t>
      </w:r>
      <w:proofErr w:type="spellStart"/>
      <w:r w:rsidRPr="003B6BDB">
        <w:rPr>
          <w:rFonts w:ascii="Calibri" w:eastAsia="SimSun" w:hAnsi="Calibri" w:cs="Calibri"/>
          <w:kern w:val="0"/>
          <w:sz w:val="26"/>
          <w:szCs w:val="26"/>
          <w:lang w:eastAsia="zh-CN"/>
          <w14:ligatures w14:val="none"/>
        </w:rPr>
        <w:t>Locuința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protejat</w:t>
      </w:r>
      <w:proofErr w:type="spellEnd"/>
      <w:r w:rsidRPr="003B6BDB">
        <w:rPr>
          <w:rFonts w:ascii="Calibri" w:eastAsia="SimSun" w:hAnsi="Calibri" w:cs="Calibri"/>
          <w:kern w:val="0"/>
          <w:sz w:val="26"/>
          <w:szCs w:val="26"/>
          <w:lang w:val="ro-RO" w:eastAsia="zh-CN"/>
          <w14:ligatures w14:val="none"/>
        </w:rPr>
        <w:t xml:space="preserve">ă pentru victimele violenței domestice (Anexa nr. 11) </w:t>
      </w:r>
    </w:p>
    <w:p w14:paraId="5F46A0AD" w14:textId="77777777" w:rsidR="003B6BDB" w:rsidRPr="003B6BDB" w:rsidRDefault="003B6BDB" w:rsidP="003B6BDB">
      <w:pPr>
        <w:tabs>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3.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adop</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post </w:t>
      </w:r>
      <w:proofErr w:type="spellStart"/>
      <w:r w:rsidRPr="003B6BDB">
        <w:rPr>
          <w:rFonts w:ascii="Calibri" w:eastAsia="SimSun" w:hAnsi="Calibri" w:cs="Calibri"/>
          <w:kern w:val="0"/>
          <w:sz w:val="26"/>
          <w:szCs w:val="26"/>
          <w:lang w:val="ro-RO" w:eastAsia="zh-CN"/>
          <w14:ligatures w14:val="none"/>
        </w:rPr>
        <w:t>adopţii</w:t>
      </w:r>
      <w:proofErr w:type="spellEnd"/>
      <w:r w:rsidRPr="003B6BDB">
        <w:rPr>
          <w:rFonts w:ascii="Calibri" w:eastAsia="SimSun" w:hAnsi="Calibri" w:cs="Calibri"/>
          <w:kern w:val="0"/>
          <w:sz w:val="26"/>
          <w:szCs w:val="26"/>
          <w:lang w:val="ro-RO" w:eastAsia="zh-CN"/>
          <w14:ligatures w14:val="none"/>
        </w:rPr>
        <w:t xml:space="preserve">  </w:t>
      </w:r>
    </w:p>
    <w:p w14:paraId="338EE32B"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3</w:t>
      </w:r>
      <w:r w:rsidRPr="003B6BDB">
        <w:rPr>
          <w:rFonts w:ascii="Calibri" w:eastAsia="SimSun" w:hAnsi="Calibri" w:cs="Calibri"/>
          <w:b/>
          <w:bCs/>
          <w:kern w:val="0"/>
          <w:sz w:val="26"/>
          <w:szCs w:val="26"/>
          <w:lang w:eastAsia="zh-CN"/>
          <w14:ligatures w14:val="none"/>
        </w:rPr>
        <w:t>.</w:t>
      </w:r>
      <w:r w:rsidRPr="003B6BDB">
        <w:rPr>
          <w:rFonts w:ascii="Calibri" w:eastAsia="SimSun" w:hAnsi="Calibri" w:cs="Calibri"/>
          <w:kern w:val="0"/>
          <w:sz w:val="26"/>
          <w:szCs w:val="26"/>
          <w:lang w:eastAsia="zh-CN"/>
          <w14:ligatures w14:val="none"/>
        </w:rPr>
        <w:t>1.</w:t>
      </w:r>
      <w:r w:rsidRPr="003B6BDB">
        <w:rPr>
          <w:rFonts w:ascii="Calibri" w:eastAsia="SimSun" w:hAnsi="Calibri" w:cs="Calibri"/>
          <w:kern w:val="0"/>
          <w:sz w:val="26"/>
          <w:szCs w:val="26"/>
          <w:vertAlign w:val="superscript"/>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managementul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calit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serviciilor sociale </w:t>
      </w:r>
    </w:p>
    <w:p w14:paraId="0BADA5B1"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4.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juridic, </w:t>
      </w:r>
      <w:proofErr w:type="spellStart"/>
      <w:r w:rsidRPr="003B6BDB">
        <w:rPr>
          <w:rFonts w:ascii="Calibri" w:eastAsia="SimSun" w:hAnsi="Calibri" w:cs="Calibri"/>
          <w:kern w:val="0"/>
          <w:sz w:val="26"/>
          <w:szCs w:val="26"/>
          <w:lang w:eastAsia="zh-CN"/>
          <w14:ligatures w14:val="none"/>
        </w:rPr>
        <w:t>secretariatul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Comisiei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protec</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copilului </w:t>
      </w:r>
    </w:p>
    <w:p w14:paraId="1FBA2C34"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4</w:t>
      </w:r>
      <w:r w:rsidRPr="003B6BDB">
        <w:rPr>
          <w:rFonts w:ascii="Calibri" w:eastAsia="SimSun" w:hAnsi="Calibri" w:cs="Calibri"/>
          <w:b/>
          <w:bCs/>
          <w:kern w:val="0"/>
          <w:sz w:val="26"/>
          <w:szCs w:val="26"/>
          <w:lang w:eastAsia="zh-CN"/>
          <w14:ligatures w14:val="none"/>
        </w:rPr>
        <w:t>.</w:t>
      </w: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Secretariatul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Comisiei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protec</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copilului  </w:t>
      </w:r>
    </w:p>
    <w:p w14:paraId="443E8382" w14:textId="77777777" w:rsidR="003B6BDB" w:rsidRPr="003B6BDB" w:rsidRDefault="003B6BDB" w:rsidP="003B6BDB">
      <w:pPr>
        <w:tabs>
          <w:tab w:val="left" w:pos="36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4.2.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care a s</w:t>
      </w:r>
      <w:proofErr w:type="spellStart"/>
      <w:r w:rsidRPr="003B6BDB">
        <w:rPr>
          <w:rFonts w:ascii="Calibri" w:eastAsia="SimSun" w:hAnsi="Calibri" w:cs="Calibri"/>
          <w:kern w:val="0"/>
          <w:sz w:val="26"/>
          <w:szCs w:val="26"/>
          <w:lang w:val="ro-RO" w:eastAsia="zh-CN"/>
          <w14:ligatures w14:val="none"/>
        </w:rPr>
        <w:t>ăvârşit</w:t>
      </w:r>
      <w:proofErr w:type="spellEnd"/>
      <w:r w:rsidRPr="003B6BDB">
        <w:rPr>
          <w:rFonts w:ascii="Calibri" w:eastAsia="SimSun" w:hAnsi="Calibri" w:cs="Calibri"/>
          <w:kern w:val="0"/>
          <w:sz w:val="26"/>
          <w:szCs w:val="26"/>
          <w:lang w:val="ro-RO" w:eastAsia="zh-CN"/>
          <w14:ligatures w14:val="none"/>
        </w:rPr>
        <w:t xml:space="preserve"> o faptă penală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nu răspunde penal</w:t>
      </w:r>
    </w:p>
    <w:p w14:paraId="2D47EA0B"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5.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audit public intern</w:t>
      </w:r>
    </w:p>
    <w:p w14:paraId="3AEA7D57"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50D7482C"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Servicii </w:t>
      </w:r>
      <w:proofErr w:type="spellStart"/>
      <w:r w:rsidRPr="003B6BDB">
        <w:rPr>
          <w:rFonts w:ascii="Calibri" w:eastAsia="SimSun" w:hAnsi="Calibri" w:cs="Calibri"/>
          <w:b/>
          <w:bCs/>
          <w:kern w:val="0"/>
          <w:sz w:val="26"/>
          <w:szCs w:val="26"/>
          <w:lang w:eastAsia="zh-CN"/>
          <w14:ligatures w14:val="none"/>
        </w:rPr>
        <w:t>subordonate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directorului</w:t>
      </w:r>
      <w:proofErr w:type="spellEnd"/>
      <w:r w:rsidRPr="003B6BDB">
        <w:rPr>
          <w:rFonts w:ascii="Calibri" w:eastAsia="SimSun" w:hAnsi="Calibri" w:cs="Calibri"/>
          <w:b/>
          <w:bCs/>
          <w:kern w:val="0"/>
          <w:sz w:val="26"/>
          <w:szCs w:val="26"/>
          <w:lang w:eastAsia="zh-CN"/>
          <w14:ligatures w14:val="none"/>
        </w:rPr>
        <w:t xml:space="preserve"> general adjunct economic </w:t>
      </w:r>
    </w:p>
    <w:p w14:paraId="6DF8AA74"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6.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resurse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umane</w:t>
      </w:r>
      <w:proofErr w:type="spellEnd"/>
    </w:p>
    <w:p w14:paraId="77B0289C"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7.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acordarea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drepturilor persoanelor cu handicap, </w:t>
      </w:r>
      <w:proofErr w:type="spellStart"/>
      <w:r w:rsidRPr="003B6BDB">
        <w:rPr>
          <w:rFonts w:ascii="Calibri" w:eastAsia="SimSun" w:hAnsi="Calibri" w:cs="Calibri"/>
          <w:kern w:val="0"/>
          <w:sz w:val="26"/>
          <w:szCs w:val="26"/>
          <w:lang w:val="ro-RO" w:eastAsia="zh-CN"/>
          <w14:ligatures w14:val="none"/>
        </w:rPr>
        <w:t>relaţii</w:t>
      </w:r>
      <w:proofErr w:type="spellEnd"/>
      <w:r w:rsidRPr="003B6BDB">
        <w:rPr>
          <w:rFonts w:ascii="Calibri" w:eastAsia="SimSun" w:hAnsi="Calibri" w:cs="Calibri"/>
          <w:kern w:val="0"/>
          <w:sz w:val="26"/>
          <w:szCs w:val="26"/>
          <w:lang w:val="ro-RO" w:eastAsia="zh-CN"/>
          <w14:ligatures w14:val="none"/>
        </w:rPr>
        <w:t xml:space="preserve"> cu publicul </w:t>
      </w:r>
      <w:proofErr w:type="spellStart"/>
      <w:r w:rsidRPr="003B6BDB">
        <w:rPr>
          <w:rFonts w:ascii="Calibri" w:eastAsia="SimSun" w:hAnsi="Calibri" w:cs="Calibri"/>
          <w:kern w:val="0"/>
          <w:sz w:val="26"/>
          <w:szCs w:val="26"/>
          <w:lang w:val="ro-RO" w:eastAsia="zh-CN"/>
          <w14:ligatures w14:val="none"/>
        </w:rPr>
        <w:t>adulţi</w:t>
      </w:r>
      <w:proofErr w:type="spellEnd"/>
    </w:p>
    <w:p w14:paraId="3C12EE45"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8.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economic, </w:t>
      </w:r>
      <w:proofErr w:type="spellStart"/>
      <w:r w:rsidRPr="003B6BDB">
        <w:rPr>
          <w:rFonts w:ascii="Calibri" w:eastAsia="SimSun" w:hAnsi="Calibri" w:cs="Calibri"/>
          <w:kern w:val="0"/>
          <w:sz w:val="26"/>
          <w:szCs w:val="26"/>
          <w:lang w:eastAsia="zh-CN"/>
          <w14:ligatures w14:val="none"/>
        </w:rPr>
        <w:t>financiar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contabil</w:t>
      </w:r>
      <w:proofErr w:type="spellEnd"/>
    </w:p>
    <w:p w14:paraId="3D4BA1D0"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9.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achiziții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publice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tehnic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administrative</w:t>
      </w:r>
    </w:p>
    <w:p w14:paraId="198B6CC0"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9.1.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administrativ</w:t>
      </w:r>
      <w:proofErr w:type="spellEnd"/>
    </w:p>
    <w:p w14:paraId="14D7C07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33FF7058"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Servicii </w:t>
      </w:r>
      <w:proofErr w:type="spellStart"/>
      <w:r w:rsidRPr="003B6BDB">
        <w:rPr>
          <w:rFonts w:ascii="Calibri" w:eastAsia="SimSun" w:hAnsi="Calibri" w:cs="Calibri"/>
          <w:b/>
          <w:bCs/>
          <w:kern w:val="0"/>
          <w:sz w:val="26"/>
          <w:szCs w:val="26"/>
          <w:lang w:eastAsia="zh-CN"/>
          <w14:ligatures w14:val="none"/>
        </w:rPr>
        <w:t>subordonate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directorului</w:t>
      </w:r>
      <w:proofErr w:type="spellEnd"/>
      <w:r w:rsidRPr="003B6BDB">
        <w:rPr>
          <w:rFonts w:ascii="Calibri" w:eastAsia="SimSun" w:hAnsi="Calibri" w:cs="Calibri"/>
          <w:b/>
          <w:bCs/>
          <w:kern w:val="0"/>
          <w:sz w:val="26"/>
          <w:szCs w:val="26"/>
          <w:lang w:eastAsia="zh-CN"/>
          <w14:ligatures w14:val="none"/>
        </w:rPr>
        <w:t xml:space="preserve"> general adjunct </w:t>
      </w:r>
      <w:proofErr w:type="spellStart"/>
      <w:r w:rsidRPr="003B6BDB">
        <w:rPr>
          <w:rFonts w:ascii="Calibri" w:eastAsia="SimSun" w:hAnsi="Calibri" w:cs="Calibri"/>
          <w:b/>
          <w:bCs/>
          <w:kern w:val="0"/>
          <w:sz w:val="26"/>
          <w:szCs w:val="26"/>
          <w:lang w:eastAsia="zh-CN"/>
          <w14:ligatures w14:val="none"/>
        </w:rPr>
        <w:t>protecția</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copilului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adultului</w:t>
      </w:r>
      <w:proofErr w:type="spellEnd"/>
    </w:p>
    <w:p w14:paraId="6985B50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kern w:val="0"/>
          <w:sz w:val="26"/>
          <w:szCs w:val="26"/>
          <w:lang w:eastAsia="zh-CN"/>
          <w14:ligatures w14:val="none"/>
        </w:rPr>
        <w:t>10</w:t>
      </w: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management de </w:t>
      </w:r>
      <w:proofErr w:type="spellStart"/>
      <w:r w:rsidRPr="003B6BDB">
        <w:rPr>
          <w:rFonts w:ascii="Calibri" w:eastAsia="SimSun" w:hAnsi="Calibri" w:cs="Calibri"/>
          <w:kern w:val="0"/>
          <w:sz w:val="26"/>
          <w:szCs w:val="26"/>
          <w:lang w:eastAsia="zh-CN"/>
          <w14:ligatures w14:val="none"/>
        </w:rPr>
        <w:t>caz</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w:t>
      </w:r>
      <w:proofErr w:type="spellEnd"/>
    </w:p>
    <w:p w14:paraId="497E142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10.1.  </w:t>
      </w:r>
      <w:proofErr w:type="spellStart"/>
      <w:r w:rsidRPr="003B6BDB">
        <w:rPr>
          <w:rFonts w:ascii="Calibri" w:eastAsia="SimSun" w:hAnsi="Calibri" w:cs="Calibri"/>
          <w:kern w:val="0"/>
          <w:sz w:val="26"/>
          <w:szCs w:val="26"/>
          <w:lang w:eastAsia="zh-CN"/>
          <w14:ligatures w14:val="none"/>
        </w:rPr>
        <w:t>Plasamente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familiale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25)</w:t>
      </w:r>
    </w:p>
    <w:p w14:paraId="04D7CA67" w14:textId="77777777" w:rsidR="003B6BDB" w:rsidRPr="003B6BDB" w:rsidRDefault="003B6BDB" w:rsidP="003B6BDB">
      <w:pPr>
        <w:numPr>
          <w:ilvl w:val="0"/>
          <w:numId w:val="23"/>
        </w:numPr>
        <w:tabs>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management de </w:t>
      </w:r>
      <w:proofErr w:type="spellStart"/>
      <w:r w:rsidRPr="003B6BDB">
        <w:rPr>
          <w:rFonts w:ascii="Calibri" w:eastAsia="SimSun" w:hAnsi="Calibri" w:cs="Calibri"/>
          <w:kern w:val="0"/>
          <w:sz w:val="26"/>
          <w:szCs w:val="26"/>
          <w:lang w:eastAsia="zh-CN"/>
          <w14:ligatures w14:val="none"/>
        </w:rPr>
        <w:t>caz</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reziden</w:t>
      </w:r>
      <w:r w:rsidRPr="003B6BDB">
        <w:rPr>
          <w:rFonts w:ascii="Calibri" w:eastAsia="SimSun" w:hAnsi="Calibri" w:cs="Calibri"/>
          <w:kern w:val="0"/>
          <w:sz w:val="26"/>
          <w:szCs w:val="26"/>
          <w:lang w:val="ro-RO" w:eastAsia="zh-CN"/>
          <w14:ligatures w14:val="none"/>
        </w:rPr>
        <w:t>ţial</w:t>
      </w:r>
      <w:proofErr w:type="spellEnd"/>
      <w:r w:rsidRPr="003B6BDB">
        <w:rPr>
          <w:rFonts w:ascii="Calibri" w:eastAsia="SimSun" w:hAnsi="Calibri" w:cs="Calibri"/>
          <w:kern w:val="0"/>
          <w:sz w:val="26"/>
          <w:szCs w:val="26"/>
          <w:lang w:val="ro-RO" w:eastAsia="zh-CN"/>
          <w14:ligatures w14:val="none"/>
        </w:rPr>
        <w:t xml:space="preserve"> copii</w:t>
      </w:r>
    </w:p>
    <w:p w14:paraId="657C87AA" w14:textId="77777777" w:rsidR="003B6BDB" w:rsidRPr="003B6BDB" w:rsidRDefault="003B6BDB" w:rsidP="003B6BDB">
      <w:pPr>
        <w:numPr>
          <w:ilvl w:val="0"/>
          <w:numId w:val="23"/>
        </w:numPr>
        <w:tabs>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complex</w:t>
      </w:r>
      <w:r w:rsidRPr="003B6BDB">
        <w:rPr>
          <w:rFonts w:ascii="Calibri" w:eastAsia="SimSun" w:hAnsi="Calibri" w:cs="Calibri"/>
          <w:kern w:val="0"/>
          <w:sz w:val="26"/>
          <w:szCs w:val="26"/>
          <w:lang w:val="ro-RO" w:eastAsia="zh-CN"/>
          <w14:ligatures w14:val="none"/>
        </w:rPr>
        <w:t>ă a copilului</w:t>
      </w:r>
    </w:p>
    <w:p w14:paraId="756D7213" w14:textId="77777777" w:rsidR="003B6BDB" w:rsidRPr="003B6BDB" w:rsidRDefault="003B6BDB" w:rsidP="003B6BDB">
      <w:pPr>
        <w:numPr>
          <w:ilvl w:val="0"/>
          <w:numId w:val="23"/>
        </w:numPr>
        <w:tabs>
          <w:tab w:val="left" w:pos="630"/>
          <w:tab w:val="left" w:pos="99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complex</w:t>
      </w:r>
      <w:r w:rsidRPr="003B6BDB">
        <w:rPr>
          <w:rFonts w:ascii="Calibri" w:eastAsia="SimSun" w:hAnsi="Calibri" w:cs="Calibri"/>
          <w:kern w:val="0"/>
          <w:sz w:val="26"/>
          <w:szCs w:val="26"/>
          <w:lang w:val="ro-RO" w:eastAsia="zh-CN"/>
          <w14:ligatures w14:val="none"/>
        </w:rPr>
        <w:t>ă a persoanelor adulte cu handicap</w:t>
      </w:r>
    </w:p>
    <w:p w14:paraId="02BE43A2" w14:textId="77777777" w:rsidR="003B6BDB" w:rsidRPr="003B6BDB" w:rsidRDefault="003B6BDB" w:rsidP="003B6BDB">
      <w:pPr>
        <w:autoSpaceDE w:val="0"/>
        <w:autoSpaceDN w:val="0"/>
        <w:adjustRightInd w:val="0"/>
        <w:spacing w:after="0" w:line="240" w:lineRule="auto"/>
        <w:ind w:left="270" w:hanging="720"/>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lastRenderedPageBreak/>
        <w:t xml:space="preserve">        13.1.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Secretariatul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Comisiei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persoanelor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handicap</w:t>
      </w:r>
    </w:p>
    <w:p w14:paraId="583553B9"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14.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rezidențial</w:t>
      </w:r>
      <w:proofErr w:type="spellEnd"/>
      <w:r w:rsidRPr="003B6BDB">
        <w:rPr>
          <w:rFonts w:ascii="Calibri" w:eastAsia="SimSun" w:hAnsi="Calibri" w:cs="Calibri"/>
          <w:kern w:val="0"/>
          <w:sz w:val="26"/>
          <w:szCs w:val="26"/>
          <w:lang w:eastAsia="zh-CN"/>
          <w14:ligatures w14:val="none"/>
        </w:rPr>
        <w:t xml:space="preserve">, de tip familial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comunitar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adulți</w:t>
      </w:r>
      <w:proofErr w:type="spellEnd"/>
      <w:r w:rsidRPr="003B6BDB">
        <w:rPr>
          <w:rFonts w:ascii="Calibri" w:eastAsia="SimSun" w:hAnsi="Calibri" w:cs="Calibri"/>
          <w:kern w:val="0"/>
          <w:sz w:val="26"/>
          <w:szCs w:val="26"/>
          <w:lang w:eastAsia="zh-CN"/>
          <w14:ligatures w14:val="none"/>
        </w:rPr>
        <w:t xml:space="preserve">. Management de </w:t>
      </w:r>
      <w:proofErr w:type="spellStart"/>
      <w:r w:rsidRPr="003B6BDB">
        <w:rPr>
          <w:rFonts w:ascii="Calibri" w:eastAsia="SimSun" w:hAnsi="Calibri" w:cs="Calibri"/>
          <w:kern w:val="0"/>
          <w:sz w:val="26"/>
          <w:szCs w:val="26"/>
          <w:lang w:eastAsia="zh-CN"/>
          <w14:ligatures w14:val="none"/>
        </w:rPr>
        <w:t>caz</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adulți</w:t>
      </w:r>
      <w:proofErr w:type="spellEnd"/>
    </w:p>
    <w:p w14:paraId="10D9D10E" w14:textId="77777777" w:rsidR="003B6BDB" w:rsidRPr="003B6BDB" w:rsidRDefault="003B6BDB" w:rsidP="003B6BDB">
      <w:pPr>
        <w:tabs>
          <w:tab w:val="left" w:pos="36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de tip familial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comunitar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w:t>
      </w:r>
      <w:r w:rsidRPr="003B6BDB">
        <w:rPr>
          <w:rFonts w:ascii="Calibri" w:eastAsia="SimSun" w:hAnsi="Calibri" w:cs="Calibri"/>
          <w:kern w:val="0"/>
          <w:sz w:val="26"/>
          <w:szCs w:val="26"/>
          <w:lang w:val="ro-RO" w:eastAsia="zh-CN"/>
          <w14:ligatures w14:val="none"/>
        </w:rPr>
        <w:t>ţi</w:t>
      </w:r>
      <w:proofErr w:type="spellEnd"/>
      <w:r w:rsidRPr="003B6BDB">
        <w:rPr>
          <w:rFonts w:ascii="Calibri" w:eastAsia="SimSun" w:hAnsi="Calibri" w:cs="Calibri"/>
          <w:kern w:val="0"/>
          <w:sz w:val="26"/>
          <w:szCs w:val="26"/>
          <w:lang w:val="ro-RO" w:eastAsia="zh-CN"/>
          <w14:ligatures w14:val="none"/>
        </w:rPr>
        <w:t xml:space="preserve">     </w:t>
      </w:r>
    </w:p>
    <w:p w14:paraId="0F35BF56" w14:textId="77777777" w:rsidR="003B6BDB" w:rsidRPr="003B6BDB" w:rsidRDefault="003B6BDB" w:rsidP="003B6BDB">
      <w:pPr>
        <w:tabs>
          <w:tab w:val="left" w:pos="36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14.2.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servicii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neuromotorie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ambulatoriu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ăți</w:t>
      </w:r>
      <w:proofErr w:type="spellEnd"/>
      <w:r w:rsidRPr="003B6BDB">
        <w:rPr>
          <w:rFonts w:ascii="Calibri" w:eastAsia="SimSun" w:hAnsi="Calibri" w:cs="Calibri"/>
          <w:kern w:val="0"/>
          <w:sz w:val="26"/>
          <w:szCs w:val="26"/>
          <w:lang w:val="ro-RO" w:eastAsia="zh-CN"/>
          <w14:ligatures w14:val="none"/>
        </w:rPr>
        <w:t xml:space="preserve"> Odorheiu Secuiesc (Anexa nr. 15)</w:t>
      </w:r>
    </w:p>
    <w:p w14:paraId="1BF9F107" w14:textId="77777777" w:rsidR="003B6BDB" w:rsidRPr="003B6BDB" w:rsidRDefault="003B6BDB" w:rsidP="003B6BDB">
      <w:pPr>
        <w:tabs>
          <w:tab w:val="left" w:pos="36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14.3.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persoane vârstnice</w:t>
      </w:r>
    </w:p>
    <w:p w14:paraId="5EA06884" w14:textId="77777777" w:rsidR="003B6BDB" w:rsidRPr="003B6BDB" w:rsidRDefault="003B6BDB" w:rsidP="003B6BDB">
      <w:pPr>
        <w:tabs>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14.4.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asistenți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personali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profesioniști</w:t>
      </w:r>
      <w:proofErr w:type="spellEnd"/>
      <w:r w:rsidRPr="003B6BDB">
        <w:rPr>
          <w:rFonts w:ascii="Calibri" w:eastAsia="SimSun" w:hAnsi="Calibri" w:cs="Calibri"/>
          <w:kern w:val="0"/>
          <w:sz w:val="26"/>
          <w:szCs w:val="26"/>
          <w:lang w:eastAsia="zh-CN"/>
          <w14:ligatures w14:val="none"/>
        </w:rPr>
        <w:t xml:space="preserve"> </w:t>
      </w:r>
    </w:p>
    <w:p w14:paraId="4AD67B0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14.4.1. </w:t>
      </w:r>
      <w:proofErr w:type="spellStart"/>
      <w:r w:rsidRPr="003B6BDB">
        <w:rPr>
          <w:rFonts w:ascii="Calibri" w:eastAsia="SimSun" w:hAnsi="Calibri" w:cs="Calibri"/>
          <w:kern w:val="0"/>
          <w:sz w:val="26"/>
          <w:szCs w:val="26"/>
          <w:lang w:eastAsia="zh-CN"/>
          <w14:ligatures w14:val="none"/>
        </w:rPr>
        <w:t>Asistenți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personali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profesioniști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24)</w:t>
      </w:r>
    </w:p>
    <w:p w14:paraId="213A84AD"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14.5.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prevenire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marginaliz</w:t>
      </w:r>
      <w:r w:rsidRPr="003B6BDB">
        <w:rPr>
          <w:rFonts w:ascii="Calibri" w:eastAsia="SimSun" w:hAnsi="Calibri" w:cs="Calibri"/>
          <w:kern w:val="0"/>
          <w:sz w:val="26"/>
          <w:szCs w:val="26"/>
          <w:lang w:val="ro-RO" w:eastAsia="zh-CN"/>
          <w14:ligatures w14:val="none"/>
        </w:rPr>
        <w:t>ării</w:t>
      </w:r>
      <w:proofErr w:type="spellEnd"/>
      <w:r w:rsidRPr="003B6BDB">
        <w:rPr>
          <w:rFonts w:ascii="Calibri" w:eastAsia="SimSun" w:hAnsi="Calibri" w:cs="Calibri"/>
          <w:kern w:val="0"/>
          <w:sz w:val="26"/>
          <w:szCs w:val="26"/>
          <w:lang w:val="ro-RO" w:eastAsia="zh-CN"/>
          <w14:ligatures w14:val="none"/>
        </w:rPr>
        <w:t xml:space="preserve"> sociale </w:t>
      </w:r>
    </w:p>
    <w:p w14:paraId="5D009F1D"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14.6.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Locuire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incluziv</w:t>
      </w:r>
      <w:proofErr w:type="spellEnd"/>
      <w:r w:rsidRPr="003B6BDB">
        <w:rPr>
          <w:rFonts w:ascii="Calibri" w:eastAsia="SimSun" w:hAnsi="Calibri" w:cs="Calibri"/>
          <w:kern w:val="0"/>
          <w:sz w:val="26"/>
          <w:szCs w:val="26"/>
          <w:lang w:val="ro-RO" w:eastAsia="zh-CN"/>
          <w14:ligatures w14:val="none"/>
        </w:rPr>
        <w:t>ă</w:t>
      </w:r>
    </w:p>
    <w:p w14:paraId="7BE4F33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15.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maternală profesionistă. (Anexa nr.1 ) </w:t>
      </w:r>
    </w:p>
    <w:p w14:paraId="1952D94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15</w:t>
      </w:r>
      <w:r w:rsidRPr="003B6BDB">
        <w:rPr>
          <w:rFonts w:ascii="Calibri" w:eastAsia="SimSun" w:hAnsi="Calibri" w:cs="Calibri"/>
          <w:b/>
          <w:bCs/>
          <w:kern w:val="0"/>
          <w:sz w:val="26"/>
          <w:szCs w:val="26"/>
          <w:lang w:eastAsia="zh-CN"/>
          <w14:ligatures w14:val="none"/>
        </w:rPr>
        <w:t>.</w:t>
      </w: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Compartimentul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coordonare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Sânmartin</w:t>
      </w:r>
      <w:proofErr w:type="spellEnd"/>
      <w:r w:rsidRPr="003B6BDB">
        <w:rPr>
          <w:rFonts w:ascii="Calibri" w:eastAsia="SimSun" w:hAnsi="Calibri" w:cs="Calibri"/>
          <w:b/>
          <w:bCs/>
          <w:kern w:val="0"/>
          <w:sz w:val="26"/>
          <w:szCs w:val="26"/>
          <w:lang w:eastAsia="zh-CN"/>
          <w14:ligatures w14:val="none"/>
        </w:rPr>
        <w:t xml:space="preserve"> </w:t>
      </w:r>
    </w:p>
    <w:p w14:paraId="1A67167F"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15.2. </w:t>
      </w: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maternali </w:t>
      </w:r>
      <w:proofErr w:type="spellStart"/>
      <w:r w:rsidRPr="003B6BDB">
        <w:rPr>
          <w:rFonts w:ascii="Calibri" w:eastAsia="SimSun" w:hAnsi="Calibri" w:cs="Calibri"/>
          <w:kern w:val="0"/>
          <w:sz w:val="26"/>
          <w:szCs w:val="26"/>
          <w:lang w:val="ro-RO" w:eastAsia="zh-CN"/>
          <w14:ligatures w14:val="none"/>
        </w:rPr>
        <w:t>profesionişti</w:t>
      </w:r>
      <w:proofErr w:type="spellEnd"/>
    </w:p>
    <w:p w14:paraId="7FD6D076" w14:textId="77777777" w:rsidR="003B6BDB" w:rsidRPr="003B6BDB" w:rsidRDefault="003B6BDB" w:rsidP="003B6BDB">
      <w:pPr>
        <w:tabs>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16.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plasament</w:t>
      </w:r>
      <w:proofErr w:type="spellEnd"/>
      <w:r w:rsidRPr="003B6BDB">
        <w:rPr>
          <w:rFonts w:ascii="Calibri" w:eastAsia="SimSun" w:hAnsi="Calibri" w:cs="Calibri"/>
          <w:kern w:val="0"/>
          <w:sz w:val="26"/>
          <w:szCs w:val="26"/>
          <w:lang w:eastAsia="zh-CN"/>
          <w14:ligatures w14:val="none"/>
        </w:rPr>
        <w:t xml:space="preserve"> de tip familial nr.1 – </w:t>
      </w:r>
      <w:proofErr w:type="spellStart"/>
      <w:r w:rsidRPr="003B6BDB">
        <w:rPr>
          <w:rFonts w:ascii="Calibri" w:eastAsia="SimSun" w:hAnsi="Calibri" w:cs="Calibri"/>
          <w:kern w:val="0"/>
          <w:sz w:val="26"/>
          <w:szCs w:val="26"/>
          <w:lang w:eastAsia="zh-CN"/>
          <w14:ligatures w14:val="none"/>
        </w:rPr>
        <w:t>Cristuru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Secuiesc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nr.2)</w:t>
      </w:r>
    </w:p>
    <w:p w14:paraId="6F084643"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17.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plasament</w:t>
      </w:r>
      <w:proofErr w:type="spellEnd"/>
      <w:r w:rsidRPr="003B6BDB">
        <w:rPr>
          <w:rFonts w:ascii="Calibri" w:eastAsia="SimSun" w:hAnsi="Calibri" w:cs="Calibri"/>
          <w:kern w:val="0"/>
          <w:sz w:val="26"/>
          <w:szCs w:val="26"/>
          <w:lang w:eastAsia="zh-CN"/>
          <w14:ligatures w14:val="none"/>
        </w:rPr>
        <w:t xml:space="preserve"> de tip familial nr.2 – Miercurea-Ciuc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nr.3)</w:t>
      </w:r>
    </w:p>
    <w:p w14:paraId="2B7C5ADF" w14:textId="77777777" w:rsidR="003B6BDB" w:rsidRPr="003B6BDB" w:rsidRDefault="003B6BDB" w:rsidP="003B6BDB">
      <w:pPr>
        <w:numPr>
          <w:ilvl w:val="0"/>
          <w:numId w:val="24"/>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Complexul de servicii Bilbor format din:  </w:t>
      </w:r>
    </w:p>
    <w:p w14:paraId="5CB6F174" w14:textId="77777777" w:rsidR="003B6BDB" w:rsidRPr="003B6BDB" w:rsidRDefault="003B6BDB" w:rsidP="003B6BDB">
      <w:pPr>
        <w:numPr>
          <w:ilvl w:val="0"/>
          <w:numId w:val="25"/>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Casa de tip familial </w:t>
      </w:r>
      <w:proofErr w:type="spellStart"/>
      <w:r w:rsidRPr="003B6BDB">
        <w:rPr>
          <w:rFonts w:ascii="Calibri" w:eastAsia="SimSun" w:hAnsi="Calibri" w:cs="Calibri"/>
          <w:kern w:val="0"/>
          <w:sz w:val="26"/>
          <w:szCs w:val="26"/>
          <w:lang w:eastAsia="zh-CN"/>
          <w14:ligatures w14:val="none"/>
        </w:rPr>
        <w:t>Subcetate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nr.4)</w:t>
      </w:r>
    </w:p>
    <w:p w14:paraId="7159E42D" w14:textId="77777777" w:rsidR="003B6BDB" w:rsidRPr="003B6BDB" w:rsidRDefault="003B6BDB" w:rsidP="003B6BDB">
      <w:pPr>
        <w:numPr>
          <w:ilvl w:val="0"/>
          <w:numId w:val="25"/>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Neptun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Saturn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nr.5)</w:t>
      </w:r>
    </w:p>
    <w:p w14:paraId="209387EA" w14:textId="77777777" w:rsidR="003B6BDB" w:rsidRPr="003B6BDB" w:rsidRDefault="003B6BDB" w:rsidP="003B6BDB">
      <w:pPr>
        <w:numPr>
          <w:ilvl w:val="0"/>
          <w:numId w:val="25"/>
        </w:numPr>
        <w:tabs>
          <w:tab w:val="left" w:pos="360"/>
          <w:tab w:val="left" w:pos="450"/>
          <w:tab w:val="left" w:pos="900"/>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Centrul</w:t>
      </w:r>
      <w:proofErr w:type="spellEnd"/>
      <w:r w:rsidRPr="003B6BDB">
        <w:rPr>
          <w:rFonts w:ascii="Calibri" w:eastAsia="SimSun" w:hAnsi="Calibri" w:cs="Calibri"/>
          <w:b/>
          <w:bCs/>
          <w:kern w:val="0"/>
          <w:sz w:val="26"/>
          <w:szCs w:val="26"/>
          <w:lang w:eastAsia="zh-CN"/>
          <w14:ligatures w14:val="none"/>
        </w:rPr>
        <w:t xml:space="preserve"> de </w:t>
      </w:r>
      <w:proofErr w:type="spellStart"/>
      <w:r w:rsidRPr="003B6BDB">
        <w:rPr>
          <w:rFonts w:ascii="Calibri" w:eastAsia="SimSun" w:hAnsi="Calibri" w:cs="Calibri"/>
          <w:b/>
          <w:bCs/>
          <w:kern w:val="0"/>
          <w:sz w:val="26"/>
          <w:szCs w:val="26"/>
          <w:lang w:eastAsia="zh-CN"/>
          <w14:ligatures w14:val="none"/>
        </w:rPr>
        <w:t>consiliere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sprijin </w:t>
      </w:r>
      <w:proofErr w:type="spellStart"/>
      <w:r w:rsidRPr="003B6BDB">
        <w:rPr>
          <w:rFonts w:ascii="Calibri" w:eastAsia="SimSun" w:hAnsi="Calibri" w:cs="Calibri"/>
          <w:b/>
          <w:bCs/>
          <w:kern w:val="0"/>
          <w:sz w:val="26"/>
          <w:szCs w:val="26"/>
          <w:lang w:eastAsia="zh-CN"/>
          <w14:ligatures w14:val="none"/>
        </w:rPr>
        <w:t>pentru</w:t>
      </w:r>
      <w:proofErr w:type="spellEnd"/>
      <w:r w:rsidRPr="003B6BDB">
        <w:rPr>
          <w:rFonts w:ascii="Calibri" w:eastAsia="SimSun" w:hAnsi="Calibri" w:cs="Calibri"/>
          <w:b/>
          <w:bCs/>
          <w:kern w:val="0"/>
          <w:sz w:val="26"/>
          <w:szCs w:val="26"/>
          <w:lang w:eastAsia="zh-CN"/>
          <w14:ligatures w14:val="none"/>
        </w:rPr>
        <w:t xml:space="preserve"> p</w:t>
      </w:r>
      <w:proofErr w:type="spellStart"/>
      <w:r w:rsidRPr="003B6BDB">
        <w:rPr>
          <w:rFonts w:ascii="Calibri" w:eastAsia="SimSun" w:hAnsi="Calibri" w:cs="Calibri"/>
          <w:b/>
          <w:bCs/>
          <w:kern w:val="0"/>
          <w:sz w:val="26"/>
          <w:szCs w:val="26"/>
          <w:lang w:val="ro-RO" w:eastAsia="zh-CN"/>
          <w14:ligatures w14:val="none"/>
        </w:rPr>
        <w:t>ărinți</w:t>
      </w:r>
      <w:proofErr w:type="spellEnd"/>
      <w:r w:rsidRPr="003B6BDB">
        <w:rPr>
          <w:rFonts w:ascii="Calibri" w:eastAsia="SimSun" w:hAnsi="Calibri" w:cs="Calibri"/>
          <w:b/>
          <w:bCs/>
          <w:kern w:val="0"/>
          <w:sz w:val="26"/>
          <w:szCs w:val="26"/>
          <w:lang w:val="ro-RO" w:eastAsia="zh-CN"/>
          <w14:ligatures w14:val="none"/>
        </w:rPr>
        <w:t xml:space="preserve"> și copii (Anexa nr. 17)</w:t>
      </w:r>
    </w:p>
    <w:p w14:paraId="56D1CF55" w14:textId="77777777" w:rsidR="003B6BDB" w:rsidRPr="003B6BDB" w:rsidRDefault="003B6BDB" w:rsidP="003B6BDB">
      <w:pPr>
        <w:numPr>
          <w:ilvl w:val="0"/>
          <w:numId w:val="24"/>
        </w:numPr>
        <w:tabs>
          <w:tab w:val="left" w:pos="90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Complexul de servicii </w:t>
      </w:r>
      <w:proofErr w:type="spellStart"/>
      <w:r w:rsidRPr="003B6BDB">
        <w:rPr>
          <w:rFonts w:ascii="Calibri" w:eastAsia="SimSun" w:hAnsi="Calibri" w:cs="Calibri"/>
          <w:kern w:val="0"/>
          <w:sz w:val="26"/>
          <w:szCs w:val="26"/>
          <w:lang w:eastAsia="zh-CN"/>
          <w14:ligatures w14:val="none"/>
        </w:rPr>
        <w:t>Ocland</w:t>
      </w:r>
      <w:proofErr w:type="spellEnd"/>
      <w:r w:rsidRPr="003B6BDB">
        <w:rPr>
          <w:rFonts w:ascii="Calibri" w:eastAsia="SimSun" w:hAnsi="Calibri" w:cs="Calibri"/>
          <w:kern w:val="0"/>
          <w:sz w:val="26"/>
          <w:szCs w:val="26"/>
          <w:lang w:eastAsia="zh-CN"/>
          <w14:ligatures w14:val="none"/>
        </w:rPr>
        <w:t xml:space="preserve"> format din:</w:t>
      </w:r>
    </w:p>
    <w:p w14:paraId="4A0BD9FA" w14:textId="77777777" w:rsidR="003B6BDB" w:rsidRPr="003B6BDB" w:rsidRDefault="003B6BDB" w:rsidP="003B6BDB">
      <w:pPr>
        <w:tabs>
          <w:tab w:val="left" w:pos="720"/>
          <w:tab w:val="left" w:pos="900"/>
        </w:tabs>
        <w:autoSpaceDE w:val="0"/>
        <w:autoSpaceDN w:val="0"/>
        <w:adjustRightInd w:val="0"/>
        <w:spacing w:after="0" w:line="240" w:lineRule="auto"/>
        <w:ind w:firstLine="720"/>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w:t>
      </w:r>
      <w:r w:rsidRPr="003B6BDB">
        <w:rPr>
          <w:rFonts w:ascii="Calibri" w:eastAsia="SimSun" w:hAnsi="Calibri" w:cs="Calibri"/>
          <w:b/>
          <w:bCs/>
          <w:kern w:val="0"/>
          <w:sz w:val="26"/>
          <w:szCs w:val="26"/>
          <w:lang w:eastAsia="zh-CN"/>
          <w14:ligatures w14:val="none"/>
        </w:rPr>
        <w:t>"Szent Antal", "</w:t>
      </w:r>
      <w:proofErr w:type="spellStart"/>
      <w:r w:rsidRPr="003B6BDB">
        <w:rPr>
          <w:rFonts w:ascii="Calibri" w:eastAsia="SimSun" w:hAnsi="Calibri" w:cs="Calibri"/>
          <w:b/>
          <w:bCs/>
          <w:kern w:val="0"/>
          <w:sz w:val="26"/>
          <w:szCs w:val="26"/>
          <w:lang w:eastAsia="zh-CN"/>
          <w14:ligatures w14:val="none"/>
        </w:rPr>
        <w:t>Remények</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și</w:t>
      </w:r>
      <w:proofErr w:type="spellEnd"/>
      <w:r w:rsidRPr="003B6BDB">
        <w:rPr>
          <w:rFonts w:ascii="Calibri" w:eastAsia="SimSun" w:hAnsi="Calibri" w:cs="Calibri"/>
          <w:b/>
          <w:bCs/>
          <w:kern w:val="0"/>
          <w:sz w:val="26"/>
          <w:szCs w:val="26"/>
          <w:lang w:eastAsia="zh-CN"/>
          <w14:ligatures w14:val="none"/>
        </w:rPr>
        <w:t xml:space="preserve"> "Napsugár" </w:t>
      </w:r>
      <w:r w:rsidRPr="003B6BDB">
        <w:rPr>
          <w:rFonts w:ascii="Calibri" w:eastAsia="SimSun" w:hAnsi="Calibri" w:cs="Calibri"/>
          <w:kern w:val="0"/>
          <w:sz w:val="26"/>
          <w:szCs w:val="26"/>
          <w:lang w:eastAsia="zh-CN"/>
          <w14:ligatures w14:val="none"/>
        </w:rPr>
        <w:t>(</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6)</w:t>
      </w:r>
    </w:p>
    <w:p w14:paraId="43B62D74"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deficienţe</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învăţare</w:t>
      </w:r>
      <w:proofErr w:type="spellEnd"/>
      <w:r w:rsidRPr="003B6BDB">
        <w:rPr>
          <w:rFonts w:ascii="Calibri" w:eastAsia="SimSun" w:hAnsi="Calibri" w:cs="Calibri"/>
          <w:kern w:val="0"/>
          <w:sz w:val="26"/>
          <w:szCs w:val="26"/>
          <w:lang w:val="ro-RO" w:eastAsia="zh-CN"/>
          <w14:ligatures w14:val="none"/>
        </w:rPr>
        <w:t xml:space="preserve"> (Anexa nr.  28)</w:t>
      </w:r>
    </w:p>
    <w:p w14:paraId="3EFA889E"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20.    Complexul de servicii Miercurea-Ciuc format din: </w:t>
      </w:r>
    </w:p>
    <w:p w14:paraId="2C57E832"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deficienţe</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învăţare</w:t>
      </w:r>
      <w:proofErr w:type="spellEnd"/>
      <w:r w:rsidRPr="003B6BDB">
        <w:rPr>
          <w:rFonts w:ascii="Calibri" w:eastAsia="SimSun" w:hAnsi="Calibri" w:cs="Calibri"/>
          <w:kern w:val="0"/>
          <w:sz w:val="26"/>
          <w:szCs w:val="26"/>
          <w:lang w:val="ro-RO" w:eastAsia="zh-CN"/>
          <w14:ligatures w14:val="none"/>
        </w:rPr>
        <w:t xml:space="preserve"> (Anexa nr.7)</w:t>
      </w:r>
    </w:p>
    <w:p w14:paraId="437394F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nr. 2-7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8)</w:t>
      </w:r>
    </w:p>
    <w:p w14:paraId="44278B0C" w14:textId="77777777" w:rsidR="003B6BDB" w:rsidRPr="003B6BDB" w:rsidRDefault="003B6BDB" w:rsidP="003B6BDB">
      <w:pPr>
        <w:tabs>
          <w:tab w:val="left" w:pos="40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Casele</w:t>
      </w:r>
      <w:proofErr w:type="spellEnd"/>
      <w:r w:rsidRPr="003B6BDB">
        <w:rPr>
          <w:rFonts w:ascii="Calibri" w:eastAsia="SimSun" w:hAnsi="Calibri" w:cs="Calibri"/>
          <w:kern w:val="0"/>
          <w:sz w:val="26"/>
          <w:szCs w:val="26"/>
          <w:lang w:eastAsia="zh-CN"/>
          <w14:ligatures w14:val="none"/>
        </w:rPr>
        <w:t xml:space="preserve"> de tip familial din </w:t>
      </w:r>
      <w:proofErr w:type="spellStart"/>
      <w:r w:rsidRPr="003B6BDB">
        <w:rPr>
          <w:rFonts w:ascii="Calibri" w:eastAsia="SimSun" w:hAnsi="Calibri" w:cs="Calibri"/>
          <w:kern w:val="0"/>
          <w:sz w:val="26"/>
          <w:szCs w:val="26"/>
          <w:lang w:eastAsia="zh-CN"/>
          <w14:ligatures w14:val="none"/>
        </w:rPr>
        <w:t>municipiul</w:t>
      </w:r>
      <w:proofErr w:type="spellEnd"/>
      <w:r w:rsidRPr="003B6BDB">
        <w:rPr>
          <w:rFonts w:ascii="Calibri" w:eastAsia="SimSun" w:hAnsi="Calibri" w:cs="Calibri"/>
          <w:kern w:val="0"/>
          <w:sz w:val="26"/>
          <w:szCs w:val="26"/>
          <w:lang w:eastAsia="zh-CN"/>
          <w14:ligatures w14:val="none"/>
        </w:rPr>
        <w:t xml:space="preserve"> Miercurea-Ciuc: str. </w:t>
      </w:r>
      <w:proofErr w:type="spellStart"/>
      <w:r w:rsidRPr="003B6BDB">
        <w:rPr>
          <w:rFonts w:ascii="Calibri" w:eastAsia="SimSun" w:hAnsi="Calibri" w:cs="Calibri"/>
          <w:kern w:val="0"/>
          <w:sz w:val="26"/>
          <w:szCs w:val="26"/>
          <w:lang w:eastAsia="zh-CN"/>
          <w14:ligatures w14:val="none"/>
        </w:rPr>
        <w:t>Ferencesek</w:t>
      </w:r>
      <w:proofErr w:type="spellEnd"/>
      <w:r w:rsidRPr="003B6BDB">
        <w:rPr>
          <w:rFonts w:ascii="Calibri" w:eastAsia="SimSun" w:hAnsi="Calibri" w:cs="Calibri"/>
          <w:kern w:val="0"/>
          <w:sz w:val="26"/>
          <w:szCs w:val="26"/>
          <w:lang w:eastAsia="zh-CN"/>
          <w14:ligatures w14:val="none"/>
        </w:rPr>
        <w:t xml:space="preserve">, nr. 34;  str. </w:t>
      </w:r>
      <w:proofErr w:type="spellStart"/>
      <w:r w:rsidRPr="003B6BDB">
        <w:rPr>
          <w:rFonts w:ascii="Calibri" w:eastAsia="SimSun" w:hAnsi="Calibri" w:cs="Calibri"/>
          <w:kern w:val="0"/>
          <w:sz w:val="26"/>
          <w:szCs w:val="26"/>
          <w:lang w:eastAsia="zh-CN"/>
          <w14:ligatures w14:val="none"/>
        </w:rPr>
        <w:t>Szek</w:t>
      </w:r>
      <w:proofErr w:type="spellEnd"/>
      <w:r w:rsidRPr="003B6BDB">
        <w:rPr>
          <w:rFonts w:ascii="Calibri" w:eastAsia="SimSun" w:hAnsi="Calibri" w:cs="Calibri"/>
          <w:kern w:val="0"/>
          <w:sz w:val="26"/>
          <w:szCs w:val="26"/>
          <w:lang w:eastAsia="zh-CN"/>
          <w14:ligatures w14:val="none"/>
        </w:rPr>
        <w:t>, nr. 127;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nr.9)</w:t>
      </w:r>
    </w:p>
    <w:p w14:paraId="3C0E1CBB" w14:textId="77777777" w:rsidR="003B6BDB" w:rsidRPr="003B6BDB" w:rsidRDefault="003B6BDB" w:rsidP="003B6BDB">
      <w:pPr>
        <w:tabs>
          <w:tab w:val="left" w:pos="284"/>
          <w:tab w:val="left" w:pos="993"/>
          <w:tab w:val="left" w:pos="108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consiliere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sprjin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p</w:t>
      </w:r>
      <w:proofErr w:type="spellStart"/>
      <w:r w:rsidRPr="003B6BDB">
        <w:rPr>
          <w:rFonts w:ascii="Calibri" w:eastAsia="SimSun" w:hAnsi="Calibri" w:cs="Calibri"/>
          <w:kern w:val="0"/>
          <w:sz w:val="26"/>
          <w:szCs w:val="26"/>
          <w:lang w:val="ro-RO" w:eastAsia="zh-CN"/>
          <w14:ligatures w14:val="none"/>
        </w:rPr>
        <w:t>ărinții</w:t>
      </w:r>
      <w:proofErr w:type="spellEnd"/>
      <w:r w:rsidRPr="003B6BDB">
        <w:rPr>
          <w:rFonts w:ascii="Calibri" w:eastAsia="SimSun" w:hAnsi="Calibri" w:cs="Calibri"/>
          <w:kern w:val="0"/>
          <w:sz w:val="26"/>
          <w:szCs w:val="26"/>
          <w:lang w:val="ro-RO" w:eastAsia="zh-CN"/>
          <w14:ligatures w14:val="none"/>
        </w:rPr>
        <w:t xml:space="preserve"> și copii (Anexa nr.10)</w:t>
      </w:r>
    </w:p>
    <w:p w14:paraId="047115D1" w14:textId="77777777" w:rsidR="003B6BDB" w:rsidRPr="003B6BDB" w:rsidRDefault="003B6BDB" w:rsidP="003B6BDB">
      <w:pPr>
        <w:tabs>
          <w:tab w:val="left" w:pos="45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ab/>
        <w:t xml:space="preserve">        -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social cu </w:t>
      </w:r>
      <w:proofErr w:type="spellStart"/>
      <w:r w:rsidRPr="003B6BDB">
        <w:rPr>
          <w:rFonts w:ascii="Calibri" w:eastAsia="SimSun" w:hAnsi="Calibri" w:cs="Calibri"/>
          <w:kern w:val="0"/>
          <w:sz w:val="26"/>
          <w:szCs w:val="26"/>
          <w:lang w:eastAsia="zh-CN"/>
          <w14:ligatures w14:val="none"/>
        </w:rPr>
        <w:t>destina</w:t>
      </w:r>
      <w:r w:rsidRPr="003B6BDB">
        <w:rPr>
          <w:rFonts w:ascii="Calibri" w:eastAsia="SimSun" w:hAnsi="Calibri" w:cs="Calibri"/>
          <w:kern w:val="0"/>
          <w:sz w:val="26"/>
          <w:szCs w:val="26"/>
          <w:lang w:val="ro-RO" w:eastAsia="zh-CN"/>
          <w14:ligatures w14:val="none"/>
        </w:rPr>
        <w:t>ţie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multifuncţională</w:t>
      </w:r>
      <w:proofErr w:type="spellEnd"/>
      <w:r w:rsidRPr="003B6BDB">
        <w:rPr>
          <w:rFonts w:ascii="Calibri" w:eastAsia="SimSun" w:hAnsi="Calibri" w:cs="Calibri"/>
          <w:kern w:val="0"/>
          <w:sz w:val="26"/>
          <w:szCs w:val="26"/>
          <w:lang w:val="ro-RO" w:eastAsia="zh-CN"/>
          <w14:ligatures w14:val="none"/>
        </w:rPr>
        <w:t xml:space="preserve"> Sânmartin (Anexa nr.16)</w:t>
      </w:r>
    </w:p>
    <w:p w14:paraId="015EAB47" w14:textId="77777777" w:rsidR="003B6BDB" w:rsidRPr="003B6BDB" w:rsidRDefault="003B6BDB" w:rsidP="003B6BDB">
      <w:pPr>
        <w:tabs>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Locuința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Protejat</w:t>
      </w:r>
      <w:proofErr w:type="spellEnd"/>
      <w:r w:rsidRPr="003B6BDB">
        <w:rPr>
          <w:rFonts w:ascii="Calibri" w:eastAsia="SimSun" w:hAnsi="Calibri" w:cs="Calibri"/>
          <w:kern w:val="0"/>
          <w:sz w:val="26"/>
          <w:szCs w:val="26"/>
          <w:lang w:val="ro-RO" w:eastAsia="zh-CN"/>
          <w14:ligatures w14:val="none"/>
        </w:rPr>
        <w:t xml:space="preserve">ă Minim pentru Persoane Adulte cu Dizabilități Miercurea-Ciuc (Anexa nr. 27) </w:t>
      </w:r>
    </w:p>
    <w:p w14:paraId="27DD66AF" w14:textId="77777777" w:rsidR="003B6BDB" w:rsidRPr="003B6BDB" w:rsidRDefault="003B6BDB" w:rsidP="003B6BDB">
      <w:pPr>
        <w:tabs>
          <w:tab w:val="left" w:pos="99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21.  Centru de </w:t>
      </w:r>
      <w:proofErr w:type="spellStart"/>
      <w:r w:rsidRPr="003B6BDB">
        <w:rPr>
          <w:rFonts w:ascii="Calibri" w:eastAsia="SimSun" w:hAnsi="Calibri" w:cs="Calibri"/>
          <w:kern w:val="0"/>
          <w:sz w:val="26"/>
          <w:szCs w:val="26"/>
          <w:lang w:eastAsia="zh-CN"/>
          <w14:ligatures w14:val="none"/>
        </w:rPr>
        <w:t>plasament</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w:t>
      </w:r>
      <w:proofErr w:type="spellEnd"/>
      <w:r w:rsidRPr="003B6BDB">
        <w:rPr>
          <w:rFonts w:ascii="Calibri" w:eastAsia="SimSun" w:hAnsi="Calibri" w:cs="Calibri"/>
          <w:kern w:val="0"/>
          <w:sz w:val="26"/>
          <w:szCs w:val="26"/>
          <w:lang w:eastAsia="zh-CN"/>
          <w14:ligatures w14:val="none"/>
        </w:rPr>
        <w:t xml:space="preserve"> cu handicap sever </w:t>
      </w:r>
      <w:proofErr w:type="spellStart"/>
      <w:r w:rsidRPr="003B6BDB">
        <w:rPr>
          <w:rFonts w:ascii="Calibri" w:eastAsia="SimSun" w:hAnsi="Calibri" w:cs="Calibri"/>
          <w:kern w:val="0"/>
          <w:sz w:val="26"/>
          <w:szCs w:val="26"/>
          <w:lang w:eastAsia="zh-CN"/>
          <w14:ligatures w14:val="none"/>
        </w:rPr>
        <w:t>Cristuru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Secuiesc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 12) </w:t>
      </w:r>
    </w:p>
    <w:p w14:paraId="73B921A3" w14:textId="77777777" w:rsidR="003B6BDB" w:rsidRPr="003B6BDB" w:rsidRDefault="003B6BDB" w:rsidP="003B6BDB">
      <w:pPr>
        <w:tabs>
          <w:tab w:val="left" w:pos="99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22.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primire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regim</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urgen</w:t>
      </w:r>
      <w:r w:rsidRPr="003B6BDB">
        <w:rPr>
          <w:rFonts w:ascii="Calibri" w:eastAsia="SimSun" w:hAnsi="Calibri" w:cs="Calibri"/>
          <w:kern w:val="0"/>
          <w:sz w:val="26"/>
          <w:szCs w:val="26"/>
          <w:lang w:val="ro-RO" w:eastAsia="zh-CN"/>
          <w14:ligatures w14:val="none"/>
        </w:rPr>
        <w:t>ţă</w:t>
      </w:r>
      <w:proofErr w:type="spellEnd"/>
      <w:r w:rsidRPr="003B6BDB">
        <w:rPr>
          <w:rFonts w:ascii="Calibri" w:eastAsia="SimSun" w:hAnsi="Calibri" w:cs="Calibri"/>
          <w:kern w:val="0"/>
          <w:sz w:val="26"/>
          <w:szCs w:val="26"/>
          <w:lang w:val="ro-RO" w:eastAsia="zh-CN"/>
          <w14:ligatures w14:val="none"/>
        </w:rPr>
        <w:t xml:space="preserve"> în caz de abuz, neglijare, exploatare, trafic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migraţie</w:t>
      </w:r>
      <w:proofErr w:type="spellEnd"/>
      <w:r w:rsidRPr="003B6BDB">
        <w:rPr>
          <w:rFonts w:ascii="Calibri" w:eastAsia="SimSun" w:hAnsi="Calibri" w:cs="Calibri"/>
          <w:kern w:val="0"/>
          <w:sz w:val="26"/>
          <w:szCs w:val="26"/>
          <w:lang w:val="ro-RO" w:eastAsia="zh-CN"/>
          <w14:ligatures w14:val="none"/>
        </w:rPr>
        <w:t xml:space="preserve"> Miercurea-Ciuc. Telefonul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adultului (Anexa nr.13)</w:t>
      </w:r>
    </w:p>
    <w:p w14:paraId="204C5C4C" w14:textId="77777777" w:rsidR="003B6BDB" w:rsidRPr="003B6BDB" w:rsidRDefault="003B6BDB" w:rsidP="003B6BDB">
      <w:pPr>
        <w:tabs>
          <w:tab w:val="left" w:pos="99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23. </w:t>
      </w: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kern w:val="0"/>
          <w:sz w:val="26"/>
          <w:szCs w:val="26"/>
          <w:lang w:val="ro-RO" w:eastAsia="zh-CN"/>
          <w14:ligatures w14:val="none"/>
        </w:rPr>
        <w:t>Centrul pentru recreere și pregătire profesională</w:t>
      </w: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kern w:val="0"/>
          <w:sz w:val="26"/>
          <w:szCs w:val="26"/>
          <w:lang w:val="ro-RO" w:eastAsia="zh-CN"/>
          <w14:ligatures w14:val="none"/>
        </w:rPr>
        <w:t>Șumuleu (Anexa nr.14)</w:t>
      </w:r>
    </w:p>
    <w:p w14:paraId="2C7D8509" w14:textId="77777777" w:rsidR="003B6BDB" w:rsidRPr="003B6BDB" w:rsidRDefault="003B6BDB" w:rsidP="003B6BDB">
      <w:pPr>
        <w:tabs>
          <w:tab w:val="left" w:pos="720"/>
          <w:tab w:val="left" w:pos="990"/>
          <w:tab w:val="left" w:pos="108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lastRenderedPageBreak/>
        <w:t xml:space="preserve">24.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servicii de </w:t>
      </w:r>
      <w:proofErr w:type="spellStart"/>
      <w:r w:rsidRPr="003B6BDB">
        <w:rPr>
          <w:rFonts w:ascii="Calibri" w:eastAsia="SimSun" w:hAnsi="Calibri" w:cs="Calibri"/>
          <w:kern w:val="0"/>
          <w:sz w:val="26"/>
          <w:szCs w:val="26"/>
          <w:lang w:eastAsia="zh-CN"/>
          <w14:ligatures w14:val="none"/>
        </w:rPr>
        <w:t>recuperare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neuromotorie</w:t>
      </w:r>
      <w:proofErr w:type="spellEnd"/>
      <w:r w:rsidRPr="003B6BDB">
        <w:rPr>
          <w:rFonts w:ascii="Calibri" w:eastAsia="SimSun" w:hAnsi="Calibri" w:cs="Calibri"/>
          <w:kern w:val="0"/>
          <w:sz w:val="26"/>
          <w:szCs w:val="26"/>
          <w:lang w:eastAsia="zh-CN"/>
          <w14:ligatures w14:val="none"/>
        </w:rPr>
        <w:t xml:space="preserve"> de tip </w:t>
      </w:r>
      <w:proofErr w:type="spellStart"/>
      <w:r w:rsidRPr="003B6BDB">
        <w:rPr>
          <w:rFonts w:ascii="Calibri" w:eastAsia="SimSun" w:hAnsi="Calibri" w:cs="Calibri"/>
          <w:kern w:val="0"/>
          <w:sz w:val="26"/>
          <w:szCs w:val="26"/>
          <w:lang w:eastAsia="zh-CN"/>
          <w14:ligatures w14:val="none"/>
        </w:rPr>
        <w:t>ambulatoriu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handicap </w:t>
      </w:r>
      <w:proofErr w:type="spellStart"/>
      <w:r w:rsidRPr="003B6BDB">
        <w:rPr>
          <w:rFonts w:ascii="Calibri" w:eastAsia="SimSun" w:hAnsi="Calibri" w:cs="Calibri"/>
          <w:kern w:val="0"/>
          <w:sz w:val="26"/>
          <w:szCs w:val="26"/>
          <w:lang w:eastAsia="zh-CN"/>
          <w14:ligatures w14:val="none"/>
        </w:rPr>
        <w:t>Odorheiu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Secuiesc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nr.15)</w:t>
      </w:r>
    </w:p>
    <w:p w14:paraId="6665714D" w14:textId="77777777" w:rsidR="003B6BDB" w:rsidRPr="003B6BDB" w:rsidRDefault="003B6BDB" w:rsidP="003B6BDB">
      <w:pPr>
        <w:tabs>
          <w:tab w:val="left" w:pos="270"/>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25. Locuința Protejată Maxim pentru Persoane Adulte cu Dizabilități Bodogaia (Anexa nr.19)</w:t>
      </w:r>
    </w:p>
    <w:p w14:paraId="5CB8784E" w14:textId="77777777" w:rsidR="003B6BDB" w:rsidRPr="003B6BDB" w:rsidRDefault="003B6BDB" w:rsidP="003B6BDB">
      <w:pPr>
        <w:tabs>
          <w:tab w:val="left" w:pos="284"/>
          <w:tab w:val="left" w:pos="720"/>
          <w:tab w:val="left" w:pos="90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26. Centrul de Îngrijire și Asistență pentru Persoane Adulte cu Dizabilități Frumoasa (Anexa nr.20)</w:t>
      </w:r>
    </w:p>
    <w:p w14:paraId="2BEC204E" w14:textId="77777777" w:rsidR="003B6BDB" w:rsidRPr="003B6BDB" w:rsidRDefault="003B6BDB" w:rsidP="003B6BDB">
      <w:pPr>
        <w:tabs>
          <w:tab w:val="left" w:pos="284"/>
          <w:tab w:val="left" w:pos="567"/>
          <w:tab w:val="left" w:pos="72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27. Centrul de Îngrijire și Asistență pentru Persoane Adulte cu Dizabilități Gheorgheni (Anexa nr.21)</w:t>
      </w:r>
    </w:p>
    <w:p w14:paraId="1CA00D41" w14:textId="77777777" w:rsidR="003B6BDB" w:rsidRPr="003B6BDB" w:rsidRDefault="003B6BDB" w:rsidP="003B6BDB">
      <w:pPr>
        <w:tabs>
          <w:tab w:val="left" w:pos="284"/>
          <w:tab w:val="left" w:pos="567"/>
          <w:tab w:val="left" w:pos="72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28.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Abilitare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Reabilitare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Adulte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ăți</w:t>
      </w:r>
      <w:proofErr w:type="spellEnd"/>
      <w:r w:rsidRPr="003B6BDB">
        <w:rPr>
          <w:rFonts w:ascii="Calibri" w:eastAsia="SimSun" w:hAnsi="Calibri" w:cs="Calibri"/>
          <w:kern w:val="0"/>
          <w:sz w:val="26"/>
          <w:szCs w:val="26"/>
          <w:lang w:val="ro-RO" w:eastAsia="zh-CN"/>
          <w14:ligatures w14:val="none"/>
        </w:rPr>
        <w:t xml:space="preserve"> Tulgheș (Anexa nr.22)</w:t>
      </w:r>
    </w:p>
    <w:p w14:paraId="432943F0" w14:textId="77777777" w:rsidR="003B6BDB" w:rsidRPr="003B6BDB" w:rsidRDefault="003B6BDB" w:rsidP="003B6BDB">
      <w:pPr>
        <w:tabs>
          <w:tab w:val="left" w:pos="284"/>
          <w:tab w:val="left" w:pos="567"/>
          <w:tab w:val="left" w:pos="720"/>
          <w:tab w:val="left" w:pos="99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29. Centrul de îngrijire și asistență pentru persoane adulte cu dizabilități Toplița (Anexa nr. 26)</w:t>
      </w:r>
    </w:p>
    <w:p w14:paraId="21203969" w14:textId="77777777" w:rsidR="003B6BDB" w:rsidRPr="003B6BDB" w:rsidRDefault="003B6BDB" w:rsidP="003B6BDB">
      <w:pPr>
        <w:tabs>
          <w:tab w:val="left" w:pos="270"/>
          <w:tab w:val="left" w:pos="450"/>
          <w:tab w:val="left" w:pos="720"/>
          <w:tab w:val="left" w:pos="90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30.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zi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adulte</w:t>
      </w:r>
      <w:proofErr w:type="spellEnd"/>
      <w:r w:rsidRPr="003B6BDB">
        <w:rPr>
          <w:rFonts w:ascii="Calibri" w:eastAsia="SimSun" w:hAnsi="Calibri" w:cs="Calibri"/>
          <w:kern w:val="0"/>
          <w:sz w:val="26"/>
          <w:szCs w:val="26"/>
          <w:lang w:eastAsia="zh-CN"/>
          <w14:ligatures w14:val="none"/>
        </w:rPr>
        <w:t xml:space="preserve"> cu handicap </w:t>
      </w:r>
      <w:proofErr w:type="spellStart"/>
      <w:r w:rsidRPr="003B6BDB">
        <w:rPr>
          <w:rFonts w:ascii="Calibri" w:eastAsia="SimSun" w:hAnsi="Calibri" w:cs="Calibri"/>
          <w:kern w:val="0"/>
          <w:sz w:val="26"/>
          <w:szCs w:val="26"/>
          <w:lang w:eastAsia="zh-CN"/>
          <w14:ligatures w14:val="none"/>
        </w:rPr>
        <w:t>Feliceni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Anexa</w:t>
      </w:r>
      <w:proofErr w:type="spellEnd"/>
      <w:r w:rsidRPr="003B6BDB">
        <w:rPr>
          <w:rFonts w:ascii="Calibri" w:eastAsia="SimSun" w:hAnsi="Calibri" w:cs="Calibri"/>
          <w:kern w:val="0"/>
          <w:sz w:val="26"/>
          <w:szCs w:val="26"/>
          <w:lang w:eastAsia="zh-CN"/>
          <w14:ligatures w14:val="none"/>
        </w:rPr>
        <w:t xml:space="preserve"> nr.23)"</w:t>
      </w:r>
    </w:p>
    <w:p w14:paraId="6C474835" w14:textId="77777777" w:rsidR="003B6BDB" w:rsidRPr="003B6BDB" w:rsidRDefault="003B6BDB" w:rsidP="003B6BDB">
      <w:pPr>
        <w:spacing w:after="0" w:line="240" w:lineRule="auto"/>
        <w:rPr>
          <w:rFonts w:ascii="Calibri" w:eastAsia="SimSun" w:hAnsi="Calibri" w:cs="Calibri"/>
          <w:b/>
          <w:bCs/>
          <w:kern w:val="0"/>
          <w:sz w:val="26"/>
          <w:szCs w:val="26"/>
          <w:lang w:val="ro-RO" w:eastAsia="zh-CN"/>
          <w14:ligatures w14:val="none"/>
        </w:rPr>
      </w:pPr>
    </w:p>
    <w:p w14:paraId="05AA1C02" w14:textId="77777777" w:rsidR="003B6BDB" w:rsidRPr="003B6BDB" w:rsidRDefault="003B6BDB" w:rsidP="003B6BDB">
      <w:pPr>
        <w:numPr>
          <w:ilvl w:val="0"/>
          <w:numId w:val="33"/>
        </w:numPr>
        <w:spacing w:after="0" w:line="240" w:lineRule="auto"/>
        <w:jc w:val="both"/>
        <w:rPr>
          <w:rFonts w:ascii="Calibri" w:eastAsia="Times New Roman" w:hAnsi="Calibri" w:cs="Times New Roman"/>
          <w:b/>
          <w:kern w:val="0"/>
          <w:sz w:val="26"/>
          <w:szCs w:val="26"/>
          <w:lang w:val="it-IT" w:eastAsia="ro-RO"/>
          <w14:ligatures w14:val="none"/>
        </w:rPr>
      </w:pPr>
      <w:r w:rsidRPr="003B6BDB">
        <w:rPr>
          <w:rFonts w:ascii="Calibri" w:eastAsia="Times New Roman" w:hAnsi="Calibri" w:cs="Times New Roman"/>
          <w:b/>
          <w:kern w:val="0"/>
          <w:sz w:val="26"/>
          <w:szCs w:val="26"/>
          <w:lang w:val="it-IT" w:eastAsia="ro-RO"/>
          <w14:ligatures w14:val="none"/>
        </w:rPr>
        <w:t xml:space="preserve">La Capitolul IV Atribuţii specifice şi responsabilităţi, </w:t>
      </w:r>
      <w:proofErr w:type="spellStart"/>
      <w:r w:rsidRPr="003B6BDB">
        <w:rPr>
          <w:rFonts w:ascii="Calibri" w:eastAsia="SimSun" w:hAnsi="Calibri" w:cs="Calibri"/>
          <w:kern w:val="0"/>
          <w:sz w:val="26"/>
          <w:szCs w:val="26"/>
          <w:lang w:eastAsia="zh-CN"/>
          <w14:ligatures w14:val="none"/>
        </w:rPr>
        <w:t>după</w:t>
      </w:r>
      <w:proofErr w:type="spellEnd"/>
      <w:r w:rsidRPr="003B6BDB">
        <w:rPr>
          <w:rFonts w:ascii="Calibri" w:eastAsia="SimSun" w:hAnsi="Calibri" w:cs="Calibri"/>
          <w:kern w:val="0"/>
          <w:sz w:val="26"/>
          <w:szCs w:val="26"/>
          <w:lang w:eastAsia="zh-CN"/>
          <w14:ligatures w14:val="none"/>
        </w:rPr>
        <w:t xml:space="preserve"> art. 40˄1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introduce art. 40ˆ2. </w:t>
      </w:r>
      <w:proofErr w:type="spellStart"/>
      <w:r w:rsidRPr="003B6BDB">
        <w:rPr>
          <w:rFonts w:ascii="Calibri" w:eastAsia="SimSun" w:hAnsi="Calibri" w:cs="Calibri"/>
          <w:b/>
          <w:bCs/>
          <w:kern w:val="0"/>
          <w:sz w:val="26"/>
          <w:szCs w:val="26"/>
          <w:lang w:eastAsia="zh-CN"/>
          <w14:ligatures w14:val="none"/>
        </w:rPr>
        <w:t>Compartimentul</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Locuire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incluzivă</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având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următoarele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atribuții</w:t>
      </w:r>
      <w:proofErr w:type="spellEnd"/>
      <w:r w:rsidRPr="003B6BDB">
        <w:rPr>
          <w:rFonts w:ascii="Calibri" w:eastAsia="SimSun" w:hAnsi="Calibri" w:cs="Calibri"/>
          <w:kern w:val="0"/>
          <w:sz w:val="26"/>
          <w:szCs w:val="26"/>
          <w:lang w:eastAsia="zh-CN"/>
          <w14:ligatures w14:val="none"/>
        </w:rPr>
        <w:t xml:space="preserve">: </w:t>
      </w:r>
    </w:p>
    <w:p w14:paraId="6A012AD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49D5DAE4" w14:textId="77777777" w:rsidR="003B6BDB" w:rsidRPr="003B6BDB" w:rsidRDefault="003B6BDB" w:rsidP="003B6BDB">
      <w:pPr>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”Art. 40 ˄2</w:t>
      </w:r>
    </w:p>
    <w:p w14:paraId="2C3B33AC"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Compartimentul Locuire Incluziva</w:t>
      </w:r>
      <w:r w:rsidRPr="003B6BDB">
        <w:rPr>
          <w:rFonts w:ascii="Calibri" w:eastAsia="SimSun" w:hAnsi="Calibri" w:cs="Times New Roman"/>
          <w:kern w:val="0"/>
          <w:sz w:val="26"/>
          <w:szCs w:val="26"/>
          <w:lang w:val="ro-RO" w:eastAsia="zh-CN"/>
          <w14:ligatures w14:val="none"/>
        </w:rPr>
        <w:t xml:space="preserve"> – </w:t>
      </w:r>
      <w:proofErr w:type="spellStart"/>
      <w:r w:rsidRPr="003B6BDB">
        <w:rPr>
          <w:rFonts w:ascii="Calibri" w:eastAsia="SimSun" w:hAnsi="Calibri" w:cs="Times New Roman"/>
          <w:kern w:val="0"/>
          <w:sz w:val="26"/>
          <w:szCs w:val="26"/>
          <w:lang w:val="ro-RO" w:eastAsia="zh-CN"/>
          <w14:ligatures w14:val="none"/>
        </w:rPr>
        <w:t>indeplineste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urmatoarele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atributii</w:t>
      </w:r>
      <w:proofErr w:type="spellEnd"/>
      <w:r w:rsidRPr="003B6BDB">
        <w:rPr>
          <w:rFonts w:ascii="Calibri" w:eastAsia="SimSun" w:hAnsi="Calibri" w:cs="Times New Roman"/>
          <w:kern w:val="0"/>
          <w:sz w:val="26"/>
          <w:szCs w:val="26"/>
          <w:lang w:val="ro-RO" w:eastAsia="zh-CN"/>
          <w14:ligatures w14:val="none"/>
        </w:rPr>
        <w:t xml:space="preserve"> principale:</w:t>
      </w:r>
      <w:r w:rsidRPr="003B6BDB">
        <w:rPr>
          <w:rFonts w:ascii="Calibri" w:eastAsia="SimSun" w:hAnsi="Calibri" w:cs="Times New Roman"/>
          <w:kern w:val="0"/>
          <w:sz w:val="26"/>
          <w:szCs w:val="26"/>
          <w:lang w:val="ro-RO" w:eastAsia="zh-CN"/>
          <w14:ligatures w14:val="none"/>
        </w:rPr>
        <w:br/>
        <w:t xml:space="preserve">1)contribuirea la realizarea </w:t>
      </w:r>
      <w:proofErr w:type="spellStart"/>
      <w:r w:rsidRPr="003B6BDB">
        <w:rPr>
          <w:rFonts w:ascii="Calibri" w:eastAsia="SimSun" w:hAnsi="Calibri" w:cs="Times New Roman"/>
          <w:kern w:val="0"/>
          <w:sz w:val="26"/>
          <w:szCs w:val="26"/>
          <w:lang w:val="ro-RO" w:eastAsia="zh-CN"/>
          <w14:ligatures w14:val="none"/>
        </w:rPr>
        <w:t>actiunilor</w:t>
      </w:r>
      <w:proofErr w:type="spellEnd"/>
      <w:r w:rsidRPr="003B6BDB">
        <w:rPr>
          <w:rFonts w:ascii="Calibri" w:eastAsia="SimSun" w:hAnsi="Calibri" w:cs="Times New Roman"/>
          <w:kern w:val="0"/>
          <w:sz w:val="26"/>
          <w:szCs w:val="26"/>
          <w:lang w:val="ro-RO" w:eastAsia="zh-CN"/>
          <w14:ligatures w14:val="none"/>
        </w:rPr>
        <w:t xml:space="preserve"> necesare pentru </w:t>
      </w:r>
      <w:proofErr w:type="spellStart"/>
      <w:r w:rsidRPr="003B6BDB">
        <w:rPr>
          <w:rFonts w:ascii="Calibri" w:eastAsia="SimSun" w:hAnsi="Calibri" w:cs="Times New Roman"/>
          <w:kern w:val="0"/>
          <w:sz w:val="26"/>
          <w:szCs w:val="26"/>
          <w:lang w:val="ro-RO" w:eastAsia="zh-CN"/>
          <w14:ligatures w14:val="none"/>
        </w:rPr>
        <w:t>achizitionarea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inchirierea</w:t>
      </w:r>
      <w:proofErr w:type="spellEnd"/>
      <w:r w:rsidRPr="003B6BDB">
        <w:rPr>
          <w:rFonts w:ascii="Calibri" w:eastAsia="SimSun" w:hAnsi="Calibri" w:cs="Times New Roman"/>
          <w:kern w:val="0"/>
          <w:sz w:val="26"/>
          <w:szCs w:val="26"/>
          <w:lang w:val="ro-RO" w:eastAsia="zh-CN"/>
          <w14:ligatures w14:val="none"/>
        </w:rPr>
        <w:t xml:space="preserve"> sau construirea si gestionarea de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pentru persoane adulte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care sa respecte principiile locuirii incluzive, care sa </w:t>
      </w:r>
      <w:proofErr w:type="spellStart"/>
      <w:r w:rsidRPr="003B6BDB">
        <w:rPr>
          <w:rFonts w:ascii="Calibri" w:eastAsia="SimSun" w:hAnsi="Calibri" w:cs="Times New Roman"/>
          <w:kern w:val="0"/>
          <w:sz w:val="26"/>
          <w:szCs w:val="26"/>
          <w:lang w:val="ro-RO" w:eastAsia="zh-CN"/>
          <w14:ligatures w14:val="none"/>
        </w:rPr>
        <w:t>poata</w:t>
      </w:r>
      <w:proofErr w:type="spellEnd"/>
      <w:r w:rsidRPr="003B6BDB">
        <w:rPr>
          <w:rFonts w:ascii="Calibri" w:eastAsia="SimSun" w:hAnsi="Calibri" w:cs="Times New Roman"/>
          <w:kern w:val="0"/>
          <w:sz w:val="26"/>
          <w:szCs w:val="26"/>
          <w:lang w:val="ro-RO" w:eastAsia="zh-CN"/>
          <w14:ligatures w14:val="none"/>
        </w:rPr>
        <w:t xml:space="preserve"> fi accesate de </w:t>
      </w:r>
      <w:proofErr w:type="spellStart"/>
      <w:r w:rsidRPr="003B6BDB">
        <w:rPr>
          <w:rFonts w:ascii="Calibri" w:eastAsia="SimSun" w:hAnsi="Calibri" w:cs="Times New Roman"/>
          <w:kern w:val="0"/>
          <w:sz w:val="26"/>
          <w:szCs w:val="26"/>
          <w:lang w:val="ro-RO" w:eastAsia="zh-CN"/>
          <w14:ligatures w14:val="none"/>
        </w:rPr>
        <w:t>catre</w:t>
      </w:r>
      <w:proofErr w:type="spellEnd"/>
      <w:r w:rsidRPr="003B6BDB">
        <w:rPr>
          <w:rFonts w:ascii="Calibri" w:eastAsia="SimSun" w:hAnsi="Calibri" w:cs="Times New Roman"/>
          <w:kern w:val="0"/>
          <w:sz w:val="26"/>
          <w:szCs w:val="26"/>
          <w:lang w:val="ro-RO" w:eastAsia="zh-CN"/>
          <w14:ligatures w14:val="none"/>
        </w:rPr>
        <w:t xml:space="preserve"> persoanele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in procesul de </w:t>
      </w:r>
      <w:proofErr w:type="spellStart"/>
      <w:r w:rsidRPr="003B6BDB">
        <w:rPr>
          <w:rFonts w:ascii="Calibri" w:eastAsia="SimSun" w:hAnsi="Calibri" w:cs="Times New Roman"/>
          <w:kern w:val="0"/>
          <w:sz w:val="26"/>
          <w:szCs w:val="26"/>
          <w:lang w:val="ro-RO" w:eastAsia="zh-CN"/>
          <w14:ligatures w14:val="none"/>
        </w:rPr>
        <w:t>dezinstitutionalizare</w:t>
      </w:r>
      <w:proofErr w:type="spellEnd"/>
      <w:r w:rsidRPr="003B6BDB">
        <w:rPr>
          <w:rFonts w:ascii="Calibri" w:eastAsia="SimSun" w:hAnsi="Calibri" w:cs="Times New Roman"/>
          <w:kern w:val="0"/>
          <w:sz w:val="26"/>
          <w:szCs w:val="26"/>
          <w:lang w:val="ro-RO" w:eastAsia="zh-CN"/>
          <w14:ligatures w14:val="none"/>
        </w:rPr>
        <w:t xml:space="preserve">, in </w:t>
      </w:r>
      <w:proofErr w:type="spellStart"/>
      <w:r w:rsidRPr="003B6BDB">
        <w:rPr>
          <w:rFonts w:ascii="Calibri" w:eastAsia="SimSun" w:hAnsi="Calibri" w:cs="Times New Roman"/>
          <w:kern w:val="0"/>
          <w:sz w:val="26"/>
          <w:szCs w:val="26"/>
          <w:lang w:val="ro-RO" w:eastAsia="zh-CN"/>
          <w14:ligatures w14:val="none"/>
        </w:rPr>
        <w:t>functie</w:t>
      </w:r>
      <w:proofErr w:type="spellEnd"/>
      <w:r w:rsidRPr="003B6BDB">
        <w:rPr>
          <w:rFonts w:ascii="Calibri" w:eastAsia="SimSun" w:hAnsi="Calibri" w:cs="Times New Roman"/>
          <w:kern w:val="0"/>
          <w:sz w:val="26"/>
          <w:szCs w:val="26"/>
          <w:lang w:val="ro-RO" w:eastAsia="zh-CN"/>
          <w14:ligatures w14:val="none"/>
        </w:rPr>
        <w:t xml:space="preserve"> de alegerea lor, conform </w:t>
      </w:r>
      <w:proofErr w:type="spellStart"/>
      <w:r w:rsidRPr="003B6BDB">
        <w:rPr>
          <w:rFonts w:ascii="Calibri" w:eastAsia="SimSun" w:hAnsi="Calibri" w:cs="Times New Roman"/>
          <w:kern w:val="0"/>
          <w:sz w:val="26"/>
          <w:szCs w:val="26"/>
          <w:lang w:val="ro-RO" w:eastAsia="zh-CN"/>
          <w14:ligatures w14:val="none"/>
        </w:rPr>
        <w:t>legislatiei</w:t>
      </w:r>
      <w:proofErr w:type="spellEnd"/>
      <w:r w:rsidRPr="003B6BDB">
        <w:rPr>
          <w:rFonts w:ascii="Calibri" w:eastAsia="SimSun" w:hAnsi="Calibri" w:cs="Times New Roman"/>
          <w:kern w:val="0"/>
          <w:sz w:val="26"/>
          <w:szCs w:val="26"/>
          <w:lang w:val="ro-RO" w:eastAsia="zh-CN"/>
          <w14:ligatures w14:val="none"/>
        </w:rPr>
        <w:t xml:space="preserve"> in vigoare;</w:t>
      </w:r>
    </w:p>
    <w:p w14:paraId="763A14F7"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2)realizarea demersurilor pentru </w:t>
      </w:r>
      <w:proofErr w:type="spellStart"/>
      <w:r w:rsidRPr="003B6BDB">
        <w:rPr>
          <w:rFonts w:ascii="Calibri" w:eastAsia="SimSun" w:hAnsi="Calibri" w:cs="Times New Roman"/>
          <w:kern w:val="0"/>
          <w:sz w:val="26"/>
          <w:szCs w:val="26"/>
          <w:lang w:val="ro-RO" w:eastAsia="zh-CN"/>
          <w14:ligatures w14:val="none"/>
        </w:rPr>
        <w:t>cresterea</w:t>
      </w:r>
      <w:proofErr w:type="spellEnd"/>
      <w:r w:rsidRPr="003B6BDB">
        <w:rPr>
          <w:rFonts w:ascii="Calibri" w:eastAsia="SimSun" w:hAnsi="Calibri" w:cs="Times New Roman"/>
          <w:kern w:val="0"/>
          <w:sz w:val="26"/>
          <w:szCs w:val="26"/>
          <w:lang w:val="ro-RO" w:eastAsia="zh-CN"/>
          <w14:ligatures w14:val="none"/>
        </w:rPr>
        <w:t xml:space="preserve"> accesului persoanelor adulte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la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sociale prin sprijinirea persoanelor care </w:t>
      </w:r>
      <w:proofErr w:type="spellStart"/>
      <w:r w:rsidRPr="003B6BDB">
        <w:rPr>
          <w:rFonts w:ascii="Calibri" w:eastAsia="SimSun" w:hAnsi="Calibri" w:cs="Times New Roman"/>
          <w:kern w:val="0"/>
          <w:sz w:val="26"/>
          <w:szCs w:val="26"/>
          <w:lang w:val="ro-RO" w:eastAsia="zh-CN"/>
          <w14:ligatures w14:val="none"/>
        </w:rPr>
        <w:t>traiesc</w:t>
      </w:r>
      <w:proofErr w:type="spellEnd"/>
      <w:r w:rsidRPr="003B6BDB">
        <w:rPr>
          <w:rFonts w:ascii="Calibri" w:eastAsia="SimSun" w:hAnsi="Calibri" w:cs="Times New Roman"/>
          <w:kern w:val="0"/>
          <w:sz w:val="26"/>
          <w:szCs w:val="26"/>
          <w:lang w:val="ro-RO" w:eastAsia="zh-CN"/>
          <w14:ligatures w14:val="none"/>
        </w:rPr>
        <w:t xml:space="preserve"> in mediul </w:t>
      </w:r>
      <w:proofErr w:type="spellStart"/>
      <w:r w:rsidRPr="003B6BDB">
        <w:rPr>
          <w:rFonts w:ascii="Calibri" w:eastAsia="SimSun" w:hAnsi="Calibri" w:cs="Times New Roman"/>
          <w:kern w:val="0"/>
          <w:sz w:val="26"/>
          <w:szCs w:val="26"/>
          <w:lang w:val="ro-RO" w:eastAsia="zh-CN"/>
          <w14:ligatures w14:val="none"/>
        </w:rPr>
        <w:t>rezidential</w:t>
      </w:r>
      <w:proofErr w:type="spellEnd"/>
      <w:r w:rsidRPr="003B6BDB">
        <w:rPr>
          <w:rFonts w:ascii="Calibri" w:eastAsia="SimSun" w:hAnsi="Calibri" w:cs="Times New Roman"/>
          <w:kern w:val="0"/>
          <w:sz w:val="26"/>
          <w:szCs w:val="26"/>
          <w:lang w:val="ro-RO" w:eastAsia="zh-CN"/>
          <w14:ligatures w14:val="none"/>
        </w:rPr>
        <w:t xml:space="preserve"> de a solicita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sociale;</w:t>
      </w:r>
    </w:p>
    <w:p w14:paraId="2D432C83"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3)contribuirea la promovarea dreptului la </w:t>
      </w:r>
      <w:proofErr w:type="spellStart"/>
      <w:r w:rsidRPr="003B6BDB">
        <w:rPr>
          <w:rFonts w:ascii="Calibri" w:eastAsia="SimSun" w:hAnsi="Calibri" w:cs="Times New Roman"/>
          <w:kern w:val="0"/>
          <w:sz w:val="26"/>
          <w:szCs w:val="26"/>
          <w:lang w:val="ro-RO" w:eastAsia="zh-CN"/>
          <w14:ligatures w14:val="none"/>
        </w:rPr>
        <w:t>viata</w:t>
      </w:r>
      <w:proofErr w:type="spellEnd"/>
      <w:r w:rsidRPr="003B6BDB">
        <w:rPr>
          <w:rFonts w:ascii="Calibri" w:eastAsia="SimSun" w:hAnsi="Calibri" w:cs="Times New Roman"/>
          <w:kern w:val="0"/>
          <w:sz w:val="26"/>
          <w:szCs w:val="26"/>
          <w:lang w:val="ro-RO" w:eastAsia="zh-CN"/>
          <w14:ligatures w14:val="none"/>
        </w:rPr>
        <w:t xml:space="preserve"> independenta si a </w:t>
      </w:r>
      <w:proofErr w:type="spellStart"/>
      <w:r w:rsidRPr="003B6BDB">
        <w:rPr>
          <w:rFonts w:ascii="Calibri" w:eastAsia="SimSun" w:hAnsi="Calibri" w:cs="Times New Roman"/>
          <w:kern w:val="0"/>
          <w:sz w:val="26"/>
          <w:szCs w:val="26"/>
          <w:lang w:val="ro-RO" w:eastAsia="zh-CN"/>
          <w14:ligatures w14:val="none"/>
        </w:rPr>
        <w:t>integrarii</w:t>
      </w:r>
      <w:proofErr w:type="spellEnd"/>
      <w:r w:rsidRPr="003B6BDB">
        <w:rPr>
          <w:rFonts w:ascii="Calibri" w:eastAsia="SimSun" w:hAnsi="Calibri" w:cs="Times New Roman"/>
          <w:kern w:val="0"/>
          <w:sz w:val="26"/>
          <w:szCs w:val="26"/>
          <w:lang w:val="ro-RO" w:eastAsia="zh-CN"/>
          <w14:ligatures w14:val="none"/>
        </w:rPr>
        <w:t xml:space="preserve"> in comunitate a persoanelor cu </w:t>
      </w:r>
      <w:proofErr w:type="spellStart"/>
      <w:r w:rsidRPr="003B6BDB">
        <w:rPr>
          <w:rFonts w:ascii="Calibri" w:eastAsia="SimSun" w:hAnsi="Calibri" w:cs="Times New Roman"/>
          <w:kern w:val="0"/>
          <w:sz w:val="26"/>
          <w:szCs w:val="26"/>
          <w:lang w:val="ro-RO" w:eastAsia="zh-CN"/>
          <w14:ligatures w14:val="none"/>
        </w:rPr>
        <w:t>dizabilitati</w:t>
      </w:r>
      <w:proofErr w:type="spellEnd"/>
      <w:r w:rsidRPr="003B6BDB">
        <w:rPr>
          <w:rFonts w:ascii="Calibri" w:eastAsia="SimSun" w:hAnsi="Calibri" w:cs="Times New Roman"/>
          <w:kern w:val="0"/>
          <w:sz w:val="26"/>
          <w:szCs w:val="26"/>
          <w:lang w:val="ro-RO" w:eastAsia="zh-CN"/>
          <w14:ligatures w14:val="none"/>
        </w:rPr>
        <w:t xml:space="preserve"> din </w:t>
      </w:r>
      <w:proofErr w:type="spellStart"/>
      <w:r w:rsidRPr="003B6BDB">
        <w:rPr>
          <w:rFonts w:ascii="Calibri" w:eastAsia="SimSun" w:hAnsi="Calibri" w:cs="Times New Roman"/>
          <w:kern w:val="0"/>
          <w:sz w:val="26"/>
          <w:szCs w:val="26"/>
          <w:lang w:val="ro-RO" w:eastAsia="zh-CN"/>
          <w14:ligatures w14:val="none"/>
        </w:rPr>
        <w:t>locuintele</w:t>
      </w:r>
      <w:proofErr w:type="spellEnd"/>
      <w:r w:rsidRPr="003B6BDB">
        <w:rPr>
          <w:rFonts w:ascii="Calibri" w:eastAsia="SimSun" w:hAnsi="Calibri" w:cs="Times New Roman"/>
          <w:kern w:val="0"/>
          <w:sz w:val="26"/>
          <w:szCs w:val="26"/>
          <w:lang w:val="ro-RO" w:eastAsia="zh-CN"/>
          <w14:ligatures w14:val="none"/>
        </w:rPr>
        <w:t xml:space="preserve"> protejate, prin facilitarea accesului la </w:t>
      </w:r>
      <w:proofErr w:type="spellStart"/>
      <w:r w:rsidRPr="003B6BDB">
        <w:rPr>
          <w:rFonts w:ascii="Calibri" w:eastAsia="SimSun" w:hAnsi="Calibri" w:cs="Times New Roman"/>
          <w:kern w:val="0"/>
          <w:sz w:val="26"/>
          <w:szCs w:val="26"/>
          <w:lang w:val="ro-RO" w:eastAsia="zh-CN"/>
          <w14:ligatures w14:val="none"/>
        </w:rPr>
        <w:t>locuinte</w:t>
      </w:r>
      <w:proofErr w:type="spellEnd"/>
      <w:r w:rsidRPr="003B6BDB">
        <w:rPr>
          <w:rFonts w:ascii="Calibri" w:eastAsia="SimSun" w:hAnsi="Calibri" w:cs="Times New Roman"/>
          <w:kern w:val="0"/>
          <w:sz w:val="26"/>
          <w:szCs w:val="26"/>
          <w:lang w:val="ro-RO" w:eastAsia="zh-CN"/>
          <w14:ligatures w14:val="none"/>
        </w:rPr>
        <w:t xml:space="preserve"> adecvate in comunitate si furnizarea separata a serviciilor de sprijin </w:t>
      </w:r>
      <w:proofErr w:type="spellStart"/>
      <w:r w:rsidRPr="003B6BDB">
        <w:rPr>
          <w:rFonts w:ascii="Calibri" w:eastAsia="SimSun" w:hAnsi="Calibri" w:cs="Times New Roman"/>
          <w:kern w:val="0"/>
          <w:sz w:val="26"/>
          <w:szCs w:val="26"/>
          <w:lang w:val="ro-RO" w:eastAsia="zh-CN"/>
          <w14:ligatures w14:val="none"/>
        </w:rPr>
        <w:t>corespunzatoare</w:t>
      </w:r>
      <w:proofErr w:type="spellEnd"/>
      <w:r w:rsidRPr="003B6BDB">
        <w:rPr>
          <w:rFonts w:ascii="Calibri" w:eastAsia="SimSun" w:hAnsi="Calibri" w:cs="Times New Roman"/>
          <w:kern w:val="0"/>
          <w:sz w:val="26"/>
          <w:szCs w:val="26"/>
          <w:lang w:val="ro-RO" w:eastAsia="zh-CN"/>
          <w14:ligatures w14:val="none"/>
        </w:rPr>
        <w:t xml:space="preserve"> nevoilor acestora;</w:t>
      </w:r>
    </w:p>
    <w:p w14:paraId="050F5CE8"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4)identificarea si asigurarea accesului la </w:t>
      </w:r>
      <w:proofErr w:type="spellStart"/>
      <w:r w:rsidRPr="003B6BDB">
        <w:rPr>
          <w:rFonts w:ascii="Calibri" w:eastAsia="SimSun" w:hAnsi="Calibri" w:cs="Times New Roman"/>
          <w:kern w:val="0"/>
          <w:sz w:val="26"/>
          <w:szCs w:val="26"/>
          <w:lang w:val="ro-RO" w:eastAsia="zh-CN"/>
          <w14:ligatures w14:val="none"/>
        </w:rPr>
        <w:t>solutii</w:t>
      </w:r>
      <w:proofErr w:type="spellEnd"/>
      <w:r w:rsidRPr="003B6BDB">
        <w:rPr>
          <w:rFonts w:ascii="Calibri" w:eastAsia="SimSun" w:hAnsi="Calibri" w:cs="Times New Roman"/>
          <w:kern w:val="0"/>
          <w:sz w:val="26"/>
          <w:szCs w:val="26"/>
          <w:lang w:val="ro-RO" w:eastAsia="zh-CN"/>
          <w14:ligatures w14:val="none"/>
        </w:rPr>
        <w:t xml:space="preserve"> de locuire pentru persoanele </w:t>
      </w:r>
      <w:proofErr w:type="spellStart"/>
      <w:r w:rsidRPr="003B6BDB">
        <w:rPr>
          <w:rFonts w:ascii="Calibri" w:eastAsia="SimSun" w:hAnsi="Calibri" w:cs="Times New Roman"/>
          <w:kern w:val="0"/>
          <w:sz w:val="26"/>
          <w:szCs w:val="26"/>
          <w:lang w:val="ro-RO" w:eastAsia="zh-CN"/>
          <w14:ligatures w14:val="none"/>
        </w:rPr>
        <w:t>dezinstitutionalizate</w:t>
      </w:r>
      <w:proofErr w:type="spellEnd"/>
      <w:r w:rsidRPr="003B6BDB">
        <w:rPr>
          <w:rFonts w:ascii="Calibri" w:eastAsia="SimSun" w:hAnsi="Calibri" w:cs="Times New Roman"/>
          <w:kern w:val="0"/>
          <w:sz w:val="26"/>
          <w:szCs w:val="26"/>
          <w:lang w:val="ro-RO" w:eastAsia="zh-CN"/>
          <w14:ligatures w14:val="none"/>
        </w:rPr>
        <w:t xml:space="preserve"> care sa respecte standardele de locuire incluziva si alegerile persoanelor”</w:t>
      </w:r>
    </w:p>
    <w:p w14:paraId="396BF66A"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p>
    <w:p w14:paraId="7DD91AF1" w14:textId="77777777" w:rsidR="003B6BDB" w:rsidRPr="003B6BDB" w:rsidRDefault="003B6BDB" w:rsidP="003B6BDB">
      <w:pPr>
        <w:numPr>
          <w:ilvl w:val="0"/>
          <w:numId w:val="33"/>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Art. 44 se modifică astfel: </w:t>
      </w:r>
    </w:p>
    <w:p w14:paraId="0CEB98F9"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p>
    <w:p w14:paraId="45584107" w14:textId="77777777" w:rsidR="003B6BDB" w:rsidRPr="003B6BDB" w:rsidRDefault="003B6BDB" w:rsidP="003B6BDB">
      <w:pPr>
        <w:spacing w:after="0" w:line="240" w:lineRule="auto"/>
        <w:ind w:firstLine="360"/>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w:t>
      </w:r>
      <w:r w:rsidRPr="003B6BDB">
        <w:rPr>
          <w:rFonts w:ascii="Calibri" w:eastAsia="SimSun" w:hAnsi="Calibri" w:cs="Calibri"/>
          <w:b/>
          <w:kern w:val="0"/>
          <w:sz w:val="26"/>
          <w:szCs w:val="26"/>
          <w:lang w:val="ro-RO" w:eastAsia="zh-CN"/>
          <w14:ligatures w14:val="none"/>
        </w:rPr>
        <w:t>"</w:t>
      </w:r>
      <w:r w:rsidRPr="003B6BDB">
        <w:rPr>
          <w:rFonts w:ascii="Calibri" w:eastAsia="SimSun" w:hAnsi="Calibri" w:cs="Times New Roman"/>
          <w:b/>
          <w:kern w:val="0"/>
          <w:sz w:val="26"/>
          <w:szCs w:val="26"/>
          <w:lang w:val="ro-RO" w:eastAsia="zh-CN"/>
          <w14:ligatures w14:val="none"/>
        </w:rPr>
        <w:t xml:space="preserve">17. Casa de tip familial </w:t>
      </w:r>
      <w:proofErr w:type="spellStart"/>
      <w:r w:rsidRPr="003B6BDB">
        <w:rPr>
          <w:rFonts w:ascii="Calibri" w:eastAsia="SimSun" w:hAnsi="Calibri" w:cs="Times New Roman"/>
          <w:b/>
          <w:kern w:val="0"/>
          <w:sz w:val="26"/>
          <w:szCs w:val="26"/>
          <w:lang w:val="ro-RO" w:eastAsia="zh-CN"/>
          <w14:ligatures w14:val="none"/>
        </w:rPr>
        <w:t>Subcetate</w:t>
      </w:r>
      <w:proofErr w:type="spellEnd"/>
      <w:r w:rsidRPr="003B6BDB">
        <w:rPr>
          <w:rFonts w:ascii="Calibri" w:eastAsia="SimSun" w:hAnsi="Calibri" w:cs="Times New Roman"/>
          <w:b/>
          <w:kern w:val="0"/>
          <w:sz w:val="26"/>
          <w:szCs w:val="26"/>
          <w:lang w:val="ro-RO" w:eastAsia="zh-CN"/>
          <w14:ligatures w14:val="none"/>
        </w:rPr>
        <w:t xml:space="preserve"> </w:t>
      </w:r>
    </w:p>
    <w:p w14:paraId="65C388B3" w14:textId="77777777" w:rsidR="003B6BDB" w:rsidRPr="003B6BDB" w:rsidRDefault="003B6BDB" w:rsidP="003B6BDB">
      <w:pPr>
        <w:spacing w:after="0" w:line="240" w:lineRule="auto"/>
        <w:ind w:left="360"/>
        <w:jc w:val="both"/>
        <w:rPr>
          <w:rFonts w:ascii="Calibri" w:eastAsia="SimSun" w:hAnsi="Calibri" w:cs="Times New Roman"/>
          <w:b/>
          <w:kern w:val="0"/>
          <w:sz w:val="26"/>
          <w:szCs w:val="26"/>
          <w:lang w:val="ro-RO" w:eastAsia="zh-CN"/>
          <w14:ligatures w14:val="none"/>
        </w:rPr>
      </w:pPr>
    </w:p>
    <w:p w14:paraId="19602F18" w14:textId="77777777" w:rsidR="003B6BDB" w:rsidRPr="003B6BDB" w:rsidRDefault="003B6BDB" w:rsidP="003B6BDB">
      <w:pPr>
        <w:tabs>
          <w:tab w:val="left" w:pos="720"/>
        </w:tabs>
        <w:spacing w:after="0" w:line="240" w:lineRule="auto"/>
        <w:ind w:left="360"/>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44</w:t>
      </w:r>
    </w:p>
    <w:p w14:paraId="19FB6D0F" w14:textId="77777777" w:rsidR="003B6BDB" w:rsidRPr="003B6BDB" w:rsidRDefault="003B6BDB" w:rsidP="003B6BDB">
      <w:pPr>
        <w:numPr>
          <w:ilvl w:val="12"/>
          <w:numId w:val="0"/>
        </w:numPr>
        <w:tabs>
          <w:tab w:val="left" w:pos="0"/>
          <w:tab w:val="left" w:pos="720"/>
        </w:tabs>
        <w:spacing w:after="0" w:line="240" w:lineRule="auto"/>
        <w:jc w:val="both"/>
        <w:rPr>
          <w:rFonts w:ascii="Calibri" w:eastAsia="SimSun" w:hAnsi="Calibri" w:cs="Times New Roman"/>
          <w:kern w:val="0"/>
          <w:sz w:val="26"/>
          <w:szCs w:val="26"/>
          <w:lang w:val="ro-RO" w:eastAsia="ro-RO"/>
          <w14:ligatures w14:val="none"/>
        </w:rPr>
      </w:pPr>
      <w:r w:rsidRPr="003B6BDB">
        <w:rPr>
          <w:rFonts w:ascii="Calibri" w:eastAsia="SimSun" w:hAnsi="Calibri" w:cs="Times New Roman"/>
          <w:kern w:val="0"/>
          <w:sz w:val="26"/>
          <w:szCs w:val="26"/>
          <w:lang w:val="ro-RO" w:eastAsia="ro-RO"/>
          <w14:ligatures w14:val="none"/>
        </w:rPr>
        <w:lastRenderedPageBreak/>
        <w:t xml:space="preserve">            1. Este un serviciu social, care </w:t>
      </w:r>
      <w:proofErr w:type="spellStart"/>
      <w:r w:rsidRPr="003B6BDB">
        <w:rPr>
          <w:rFonts w:ascii="Calibri" w:eastAsia="SimSun" w:hAnsi="Calibri" w:cs="Times New Roman"/>
          <w:kern w:val="0"/>
          <w:sz w:val="26"/>
          <w:szCs w:val="26"/>
          <w:lang w:val="ro-RO" w:eastAsia="ro-RO"/>
          <w14:ligatures w14:val="none"/>
        </w:rPr>
        <w:t>funcţionează</w:t>
      </w:r>
      <w:proofErr w:type="spellEnd"/>
      <w:r w:rsidRPr="003B6BDB">
        <w:rPr>
          <w:rFonts w:ascii="Calibri" w:eastAsia="SimSun" w:hAnsi="Calibri" w:cs="Times New Roman"/>
          <w:kern w:val="0"/>
          <w:sz w:val="26"/>
          <w:szCs w:val="26"/>
          <w:lang w:val="ro-RO" w:eastAsia="ro-RO"/>
          <w14:ligatures w14:val="none"/>
        </w:rPr>
        <w:t xml:space="preserve"> ca </w:t>
      </w:r>
      <w:proofErr w:type="spellStart"/>
      <w:r w:rsidRPr="003B6BDB">
        <w:rPr>
          <w:rFonts w:ascii="Calibri" w:eastAsia="SimSun" w:hAnsi="Calibri" w:cs="Times New Roman"/>
          <w:kern w:val="0"/>
          <w:sz w:val="26"/>
          <w:szCs w:val="26"/>
          <w:lang w:val="ro-RO" w:eastAsia="ro-RO"/>
          <w14:ligatures w14:val="none"/>
        </w:rPr>
        <w:t>şi</w:t>
      </w:r>
      <w:proofErr w:type="spellEnd"/>
      <w:r w:rsidRPr="003B6BDB">
        <w:rPr>
          <w:rFonts w:ascii="Calibri" w:eastAsia="SimSun" w:hAnsi="Calibri" w:cs="Times New Roman"/>
          <w:kern w:val="0"/>
          <w:sz w:val="26"/>
          <w:szCs w:val="26"/>
          <w:lang w:val="ro-RO" w:eastAsia="ro-RO"/>
          <w14:ligatures w14:val="none"/>
        </w:rPr>
        <w:t xml:space="preserve"> componentă </w:t>
      </w:r>
      <w:proofErr w:type="spellStart"/>
      <w:r w:rsidRPr="003B6BDB">
        <w:rPr>
          <w:rFonts w:ascii="Calibri" w:eastAsia="SimSun" w:hAnsi="Calibri" w:cs="Times New Roman"/>
          <w:kern w:val="0"/>
          <w:sz w:val="26"/>
          <w:szCs w:val="26"/>
          <w:lang w:val="ro-RO" w:eastAsia="ro-RO"/>
          <w14:ligatures w14:val="none"/>
        </w:rPr>
        <w:t>funcţională</w:t>
      </w:r>
      <w:proofErr w:type="spellEnd"/>
      <w:r w:rsidRPr="003B6BDB">
        <w:rPr>
          <w:rFonts w:ascii="Calibri" w:eastAsia="SimSun" w:hAnsi="Calibri" w:cs="Times New Roman"/>
          <w:kern w:val="0"/>
          <w:sz w:val="26"/>
          <w:szCs w:val="26"/>
          <w:lang w:val="ro-RO" w:eastAsia="ro-RO"/>
          <w14:ligatures w14:val="none"/>
        </w:rPr>
        <w:t xml:space="preserve"> a </w:t>
      </w:r>
      <w:proofErr w:type="spellStart"/>
      <w:r w:rsidRPr="003B6BDB">
        <w:rPr>
          <w:rFonts w:ascii="Calibri" w:eastAsia="SimSun" w:hAnsi="Calibri" w:cs="Times New Roman"/>
          <w:kern w:val="0"/>
          <w:sz w:val="26"/>
          <w:szCs w:val="26"/>
          <w:lang w:val="ro-RO" w:eastAsia="ro-RO"/>
          <w14:ligatures w14:val="none"/>
        </w:rPr>
        <w:t>Direcţiei</w:t>
      </w:r>
      <w:proofErr w:type="spellEnd"/>
      <w:r w:rsidRPr="003B6BDB">
        <w:rPr>
          <w:rFonts w:ascii="Calibri" w:eastAsia="SimSun" w:hAnsi="Calibri" w:cs="Times New Roman"/>
          <w:kern w:val="0"/>
          <w:sz w:val="26"/>
          <w:szCs w:val="26"/>
          <w:lang w:val="ro-RO" w:eastAsia="ro-RO"/>
          <w14:ligatures w14:val="none"/>
        </w:rPr>
        <w:t xml:space="preserve"> generale, fără personalitate juridică.</w:t>
      </w:r>
    </w:p>
    <w:p w14:paraId="5D939AE9" w14:textId="77777777" w:rsidR="003B6BDB" w:rsidRPr="003B6BDB" w:rsidRDefault="003B6BDB" w:rsidP="003B6BDB">
      <w:pPr>
        <w:numPr>
          <w:ilvl w:val="12"/>
          <w:numId w:val="0"/>
        </w:numPr>
        <w:tabs>
          <w:tab w:val="left" w:pos="0"/>
        </w:tabs>
        <w:spacing w:after="0" w:line="240" w:lineRule="auto"/>
        <w:jc w:val="both"/>
        <w:rPr>
          <w:rFonts w:ascii="Calibri" w:eastAsia="SimSun" w:hAnsi="Calibri" w:cs="Times New Roman"/>
          <w:kern w:val="0"/>
          <w:sz w:val="26"/>
          <w:szCs w:val="26"/>
          <w:lang w:val="ro-RO" w:eastAsia="ro-RO"/>
          <w14:ligatures w14:val="none"/>
        </w:rPr>
      </w:pPr>
      <w:r w:rsidRPr="003B6BDB">
        <w:rPr>
          <w:rFonts w:ascii="Calibri" w:eastAsia="SimSun" w:hAnsi="Calibri" w:cs="Times New Roman"/>
          <w:kern w:val="0"/>
          <w:sz w:val="26"/>
          <w:szCs w:val="26"/>
          <w:lang w:val="ro-RO" w:eastAsia="ro-RO"/>
          <w14:ligatures w14:val="none"/>
        </w:rPr>
        <w:tab/>
        <w:t xml:space="preserve">2. Conducerea casei de tip familial este asigurată de către </w:t>
      </w:r>
      <w:proofErr w:type="spellStart"/>
      <w:r w:rsidRPr="003B6BDB">
        <w:rPr>
          <w:rFonts w:ascii="Calibri" w:eastAsia="SimSun" w:hAnsi="Calibri" w:cs="Times New Roman"/>
          <w:kern w:val="0"/>
          <w:sz w:val="26"/>
          <w:szCs w:val="26"/>
          <w:lang w:val="ro-RO" w:eastAsia="ro-RO"/>
          <w14:ligatures w14:val="none"/>
        </w:rPr>
        <w:t>şeful</w:t>
      </w:r>
      <w:proofErr w:type="spellEnd"/>
      <w:r w:rsidRPr="003B6BDB">
        <w:rPr>
          <w:rFonts w:ascii="Calibri" w:eastAsia="SimSun" w:hAnsi="Calibri" w:cs="Times New Roman"/>
          <w:kern w:val="0"/>
          <w:sz w:val="26"/>
          <w:szCs w:val="26"/>
          <w:lang w:val="ro-RO" w:eastAsia="ro-RO"/>
          <w14:ligatures w14:val="none"/>
        </w:rPr>
        <w:t xml:space="preserve"> Complexului de servicii  Bilbor. </w:t>
      </w:r>
    </w:p>
    <w:p w14:paraId="02AABAE9" w14:textId="77777777" w:rsidR="003B6BDB" w:rsidRPr="003B6BDB" w:rsidRDefault="003B6BDB" w:rsidP="003B6BDB">
      <w:pPr>
        <w:numPr>
          <w:ilvl w:val="12"/>
          <w:numId w:val="0"/>
        </w:numPr>
        <w:tabs>
          <w:tab w:val="left" w:pos="0"/>
          <w:tab w:val="left" w:pos="900"/>
        </w:tabs>
        <w:spacing w:after="0" w:line="240" w:lineRule="auto"/>
        <w:jc w:val="both"/>
        <w:rPr>
          <w:rFonts w:ascii="Calibri" w:eastAsia="SimSun" w:hAnsi="Calibri" w:cs="Times New Roman"/>
          <w:kern w:val="0"/>
          <w:sz w:val="26"/>
          <w:szCs w:val="26"/>
          <w:lang w:val="ro-RO" w:eastAsia="ro-RO"/>
          <w14:ligatures w14:val="none"/>
        </w:rPr>
      </w:pPr>
      <w:r w:rsidRPr="003B6BDB">
        <w:rPr>
          <w:rFonts w:ascii="Calibri" w:eastAsia="SimSun" w:hAnsi="Calibri" w:cs="Times New Roman"/>
          <w:kern w:val="0"/>
          <w:sz w:val="26"/>
          <w:szCs w:val="26"/>
          <w:lang w:val="ro-RO" w:eastAsia="ro-RO"/>
          <w14:ligatures w14:val="none"/>
        </w:rPr>
        <w:t xml:space="preserve">           3. Casa de tip familial </w:t>
      </w:r>
      <w:proofErr w:type="spellStart"/>
      <w:r w:rsidRPr="003B6BDB">
        <w:rPr>
          <w:rFonts w:ascii="Calibri" w:eastAsia="SimSun" w:hAnsi="Calibri" w:cs="Times New Roman"/>
          <w:kern w:val="0"/>
          <w:sz w:val="26"/>
          <w:szCs w:val="26"/>
          <w:lang w:val="ro-RO" w:eastAsia="ro-RO"/>
          <w14:ligatures w14:val="none"/>
        </w:rPr>
        <w:t>Subcetate</w:t>
      </w:r>
      <w:proofErr w:type="spellEnd"/>
      <w:r w:rsidRPr="003B6BDB">
        <w:rPr>
          <w:rFonts w:ascii="Calibri" w:eastAsia="SimSun" w:hAnsi="Calibri" w:cs="Times New Roman"/>
          <w:kern w:val="0"/>
          <w:sz w:val="26"/>
          <w:szCs w:val="26"/>
          <w:lang w:val="ro-RO" w:eastAsia="ro-RO"/>
          <w14:ligatures w14:val="none"/>
        </w:rPr>
        <w:t xml:space="preserve"> </w:t>
      </w:r>
      <w:proofErr w:type="spellStart"/>
      <w:r w:rsidRPr="003B6BDB">
        <w:rPr>
          <w:rFonts w:ascii="Calibri" w:eastAsia="SimSun" w:hAnsi="Calibri" w:cs="Times New Roman"/>
          <w:kern w:val="0"/>
          <w:sz w:val="26"/>
          <w:szCs w:val="26"/>
          <w:lang w:val="ro-RO" w:eastAsia="ro-RO"/>
          <w14:ligatures w14:val="none"/>
        </w:rPr>
        <w:t>funcţionează</w:t>
      </w:r>
      <w:proofErr w:type="spellEnd"/>
      <w:r w:rsidRPr="003B6BDB">
        <w:rPr>
          <w:rFonts w:ascii="Calibri" w:eastAsia="SimSun" w:hAnsi="Calibri" w:cs="Times New Roman"/>
          <w:kern w:val="0"/>
          <w:sz w:val="26"/>
          <w:szCs w:val="26"/>
          <w:lang w:val="ro-RO" w:eastAsia="ro-RO"/>
          <w14:ligatures w14:val="none"/>
        </w:rPr>
        <w:t xml:space="preserve"> pe baza regulamentului de organizare </w:t>
      </w:r>
      <w:proofErr w:type="spellStart"/>
      <w:r w:rsidRPr="003B6BDB">
        <w:rPr>
          <w:rFonts w:ascii="Calibri" w:eastAsia="SimSun" w:hAnsi="Calibri" w:cs="Times New Roman"/>
          <w:kern w:val="0"/>
          <w:sz w:val="26"/>
          <w:szCs w:val="26"/>
          <w:lang w:val="ro-RO" w:eastAsia="ro-RO"/>
          <w14:ligatures w14:val="none"/>
        </w:rPr>
        <w:t>şi</w:t>
      </w:r>
      <w:proofErr w:type="spellEnd"/>
      <w:r w:rsidRPr="003B6BDB">
        <w:rPr>
          <w:rFonts w:ascii="Calibri" w:eastAsia="SimSun" w:hAnsi="Calibri" w:cs="Times New Roman"/>
          <w:kern w:val="0"/>
          <w:sz w:val="26"/>
          <w:szCs w:val="26"/>
          <w:lang w:val="ro-RO" w:eastAsia="ro-RO"/>
          <w14:ligatures w14:val="none"/>
        </w:rPr>
        <w:t xml:space="preserve"> </w:t>
      </w:r>
      <w:proofErr w:type="spellStart"/>
      <w:r w:rsidRPr="003B6BDB">
        <w:rPr>
          <w:rFonts w:ascii="Calibri" w:eastAsia="SimSun" w:hAnsi="Calibri" w:cs="Times New Roman"/>
          <w:kern w:val="0"/>
          <w:sz w:val="26"/>
          <w:szCs w:val="26"/>
          <w:lang w:val="ro-RO" w:eastAsia="ro-RO"/>
          <w14:ligatures w14:val="none"/>
        </w:rPr>
        <w:t>funcţionare</w:t>
      </w:r>
      <w:proofErr w:type="spellEnd"/>
      <w:r w:rsidRPr="003B6BDB">
        <w:rPr>
          <w:rFonts w:ascii="Calibri" w:eastAsia="SimSun" w:hAnsi="Calibri" w:cs="Times New Roman"/>
          <w:kern w:val="0"/>
          <w:sz w:val="26"/>
          <w:szCs w:val="26"/>
          <w:lang w:val="ro-RO" w:eastAsia="ro-RO"/>
          <w14:ligatures w14:val="none"/>
        </w:rPr>
        <w:t xml:space="preserve">, care constituie anexa nr. 4 la prezentul regulament. </w:t>
      </w:r>
      <w:r w:rsidRPr="003B6BDB">
        <w:rPr>
          <w:rFonts w:ascii="Calibri" w:eastAsia="SimSun" w:hAnsi="Calibri" w:cs="Calibri"/>
          <w:kern w:val="0"/>
          <w:sz w:val="26"/>
          <w:szCs w:val="26"/>
          <w:lang w:val="ro-RO" w:eastAsia="ro-RO"/>
          <w14:ligatures w14:val="none"/>
        </w:rPr>
        <w:t>"</w:t>
      </w:r>
    </w:p>
    <w:p w14:paraId="6AD11D16" w14:textId="77777777" w:rsidR="003B6BDB" w:rsidRPr="003B6BDB" w:rsidRDefault="003B6BDB" w:rsidP="003B6BDB">
      <w:pPr>
        <w:numPr>
          <w:ilvl w:val="12"/>
          <w:numId w:val="0"/>
        </w:numPr>
        <w:spacing w:after="0" w:line="240" w:lineRule="auto"/>
        <w:ind w:firstLine="720"/>
        <w:jc w:val="both"/>
        <w:rPr>
          <w:rFonts w:ascii="Calibri" w:eastAsia="SimSun" w:hAnsi="Calibri" w:cs="Times New Roman"/>
          <w:kern w:val="0"/>
          <w:sz w:val="26"/>
          <w:szCs w:val="26"/>
          <w:lang w:val="ro-RO" w:eastAsia="zh-CN"/>
          <w14:ligatures w14:val="none"/>
        </w:rPr>
      </w:pPr>
    </w:p>
    <w:p w14:paraId="7355C7C8" w14:textId="77777777" w:rsidR="003B6BDB" w:rsidRPr="003B6BDB" w:rsidRDefault="003B6BDB" w:rsidP="003B6BDB">
      <w:pPr>
        <w:numPr>
          <w:ilvl w:val="0"/>
          <w:numId w:val="33"/>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Art. 45-46 se modifică astfel: </w:t>
      </w:r>
    </w:p>
    <w:p w14:paraId="3CDE3F10" w14:textId="77777777" w:rsidR="003B6BDB" w:rsidRPr="003B6BDB" w:rsidRDefault="003B6BDB" w:rsidP="003B6BDB">
      <w:pPr>
        <w:numPr>
          <w:ilvl w:val="12"/>
          <w:numId w:val="0"/>
        </w:numPr>
        <w:tabs>
          <w:tab w:val="left" w:pos="0"/>
        </w:tabs>
        <w:spacing w:after="0" w:line="240" w:lineRule="auto"/>
        <w:ind w:left="720"/>
        <w:jc w:val="both"/>
        <w:rPr>
          <w:rFonts w:ascii="Calibri" w:eastAsia="SimSun" w:hAnsi="Calibri" w:cs="Times New Roman"/>
          <w:b/>
          <w:kern w:val="0"/>
          <w:sz w:val="26"/>
          <w:szCs w:val="26"/>
          <w:lang w:val="ro-RO" w:eastAsia="ro-RO"/>
          <w14:ligatures w14:val="none"/>
        </w:rPr>
      </w:pPr>
    </w:p>
    <w:p w14:paraId="352628F2" w14:textId="77777777" w:rsidR="003B6BDB" w:rsidRPr="003B6BDB" w:rsidRDefault="003B6BDB" w:rsidP="003B6BDB">
      <w:pPr>
        <w:numPr>
          <w:ilvl w:val="12"/>
          <w:numId w:val="0"/>
        </w:numPr>
        <w:tabs>
          <w:tab w:val="left" w:pos="0"/>
        </w:tabs>
        <w:spacing w:after="0" w:line="240" w:lineRule="auto"/>
        <w:ind w:left="720"/>
        <w:jc w:val="both"/>
        <w:rPr>
          <w:rFonts w:ascii="Calibri" w:eastAsia="SimSun" w:hAnsi="Calibri" w:cs="Times New Roman"/>
          <w:b/>
          <w:kern w:val="0"/>
          <w:sz w:val="26"/>
          <w:szCs w:val="26"/>
          <w:lang w:val="ro-RO" w:eastAsia="ro-RO"/>
          <w14:ligatures w14:val="none"/>
        </w:rPr>
      </w:pPr>
      <w:r w:rsidRPr="003B6BDB">
        <w:rPr>
          <w:rFonts w:ascii="Calibri" w:eastAsia="SimSun" w:hAnsi="Calibri" w:cs="Calibri"/>
          <w:b/>
          <w:kern w:val="0"/>
          <w:sz w:val="26"/>
          <w:szCs w:val="26"/>
          <w:lang w:val="ro-RO" w:eastAsia="ro-RO"/>
          <w14:ligatures w14:val="none"/>
        </w:rPr>
        <w:t>"</w:t>
      </w:r>
      <w:r w:rsidRPr="003B6BDB">
        <w:rPr>
          <w:rFonts w:ascii="Calibri" w:eastAsia="SimSun" w:hAnsi="Calibri" w:cs="Times New Roman"/>
          <w:b/>
          <w:kern w:val="0"/>
          <w:sz w:val="26"/>
          <w:szCs w:val="26"/>
          <w:lang w:val="ro-RO" w:eastAsia="ro-RO"/>
          <w14:ligatures w14:val="none"/>
        </w:rPr>
        <w:t xml:space="preserve">18. Servicii sociale pentru copii cu </w:t>
      </w:r>
      <w:proofErr w:type="spellStart"/>
      <w:r w:rsidRPr="003B6BDB">
        <w:rPr>
          <w:rFonts w:ascii="Calibri" w:eastAsia="SimSun" w:hAnsi="Calibri" w:cs="Times New Roman"/>
          <w:b/>
          <w:kern w:val="0"/>
          <w:sz w:val="26"/>
          <w:szCs w:val="26"/>
          <w:lang w:val="ro-RO" w:eastAsia="ro-RO"/>
          <w14:ligatures w14:val="none"/>
        </w:rPr>
        <w:t>deficienţe</w:t>
      </w:r>
      <w:proofErr w:type="spellEnd"/>
    </w:p>
    <w:p w14:paraId="13FDA77B" w14:textId="77777777" w:rsidR="003B6BDB" w:rsidRPr="003B6BDB" w:rsidRDefault="003B6BDB" w:rsidP="003B6BDB">
      <w:pPr>
        <w:numPr>
          <w:ilvl w:val="12"/>
          <w:numId w:val="0"/>
        </w:numPr>
        <w:tabs>
          <w:tab w:val="left" w:pos="0"/>
          <w:tab w:val="left" w:pos="720"/>
        </w:tabs>
        <w:spacing w:after="0" w:line="240" w:lineRule="auto"/>
        <w:ind w:left="720"/>
        <w:jc w:val="both"/>
        <w:rPr>
          <w:rFonts w:ascii="Calibri" w:eastAsia="SimSun" w:hAnsi="Calibri" w:cs="Times New Roman"/>
          <w:b/>
          <w:kern w:val="0"/>
          <w:sz w:val="26"/>
          <w:szCs w:val="26"/>
          <w:lang w:val="ro-RO" w:eastAsia="ro-RO"/>
          <w14:ligatures w14:val="none"/>
        </w:rPr>
      </w:pPr>
    </w:p>
    <w:p w14:paraId="050ECBD1"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ART. 45</w:t>
      </w:r>
    </w:p>
    <w:p w14:paraId="23ADB1E5"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Complexul de servicii Ocland </w:t>
      </w:r>
    </w:p>
    <w:p w14:paraId="598E7508"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p>
    <w:p w14:paraId="492CA1C0" w14:textId="77777777" w:rsidR="003B6BDB" w:rsidRPr="003B6BDB" w:rsidRDefault="003B6BDB" w:rsidP="003B6BDB">
      <w:pPr>
        <w:numPr>
          <w:ilvl w:val="0"/>
          <w:numId w:val="30"/>
        </w:numPr>
        <w:tabs>
          <w:tab w:val="left" w:pos="0"/>
          <w:tab w:val="left" w:pos="720"/>
        </w:tabs>
        <w:spacing w:after="0" w:line="240" w:lineRule="auto"/>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Complexul de servicii Ocland are în componența sa </w:t>
      </w:r>
    </w:p>
    <w:p w14:paraId="50462787"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Times New Roman" w:hAnsi="Calibri" w:cs="Calibri"/>
          <w:bCs/>
          <w:kern w:val="0"/>
          <w:sz w:val="26"/>
          <w:szCs w:val="26"/>
          <w:lang w:val="pt-PT" w:eastAsia="ar-SA"/>
          <w14:ligatures w14:val="none"/>
        </w:rPr>
        <w:t>Centrul de recuperare pentru copii cu dizabilităţi şi deficienţe de învăţare Ocland</w:t>
      </w:r>
    </w:p>
    <w:p w14:paraId="2E674BA6"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Szent Anta, </w:t>
      </w:r>
      <w:proofErr w:type="spellStart"/>
      <w:r w:rsidRPr="003B6BDB">
        <w:rPr>
          <w:rFonts w:ascii="Calibri" w:eastAsia="SimSun" w:hAnsi="Calibri" w:cs="Calibri"/>
          <w:bCs/>
          <w:kern w:val="0"/>
          <w:sz w:val="26"/>
          <w:szCs w:val="26"/>
          <w:lang w:eastAsia="zh-CN"/>
          <w14:ligatures w14:val="none"/>
        </w:rPr>
        <w:t>Remenyek</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și</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Napsugar</w:t>
      </w:r>
      <w:proofErr w:type="spellEnd"/>
    </w:p>
    <w:p w14:paraId="4BCDDE78" w14:textId="77777777" w:rsidR="003B6BDB" w:rsidRPr="003B6BDB" w:rsidRDefault="003B6BDB" w:rsidP="003B6BDB">
      <w:pPr>
        <w:tabs>
          <w:tab w:val="left" w:pos="54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Complexul de servicii Ocland funcționează ca și componentă funcțională a Direcției Generale de Asistență Socială și Protecția Copilului Harghita, fără personalitate juridică, în structura organizatorică a acesteia. </w:t>
      </w:r>
    </w:p>
    <w:p w14:paraId="33DC8028"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Conducerea Complexului de servicii Ocland este asigurată de un șef complex și de către un coordonator al personalului de specialitate.</w:t>
      </w:r>
    </w:p>
    <w:p w14:paraId="2D2D3ADA"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Complexul de servicii Ocland, funcționează pe baza Regulamentelor  de organizare și funcționare ale serviciilor sociale aflate în componența acestuia, care constituie anexele nr. 6, nr. 28 la Regulamentul de organizare și funcționare al Direcției Generale de Asistență Socială și Protecția Copilului Harghita. </w:t>
      </w:r>
      <w:r w:rsidRPr="003B6BDB">
        <w:rPr>
          <w:rFonts w:ascii="Calibri" w:eastAsia="SimSun" w:hAnsi="Calibri" w:cs="Calibri"/>
          <w:kern w:val="0"/>
          <w:sz w:val="26"/>
          <w:szCs w:val="26"/>
          <w:lang w:val="ro-RO" w:eastAsia="zh-CN"/>
          <w14:ligatures w14:val="none"/>
        </w:rPr>
        <w:t>"</w:t>
      </w:r>
    </w:p>
    <w:p w14:paraId="3B377923"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Calibri"/>
          <w:kern w:val="0"/>
          <w:sz w:val="26"/>
          <w:szCs w:val="26"/>
          <w:lang w:val="ro-RO" w:eastAsia="zh-CN"/>
          <w14:ligatures w14:val="none"/>
        </w:rPr>
      </w:pPr>
    </w:p>
    <w:p w14:paraId="5A2F198B"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ART. 45</w:t>
      </w:r>
      <w:r w:rsidRPr="003B6BDB">
        <w:rPr>
          <w:rFonts w:ascii="Calibri" w:eastAsia="SimSun" w:hAnsi="Calibri" w:cs="Calibri"/>
          <w:b/>
          <w:kern w:val="0"/>
          <w:sz w:val="26"/>
          <w:szCs w:val="26"/>
          <w:lang w:val="ro-RO" w:eastAsia="ro-RO"/>
          <w14:ligatures w14:val="none"/>
        </w:rPr>
        <w:t>˄</w:t>
      </w:r>
      <w:r w:rsidRPr="003B6BDB">
        <w:rPr>
          <w:rFonts w:ascii="Calibri" w:eastAsia="SimSun" w:hAnsi="Calibri" w:cs="Times New Roman"/>
          <w:b/>
          <w:kern w:val="0"/>
          <w:sz w:val="26"/>
          <w:szCs w:val="26"/>
          <w:lang w:val="ro-RO" w:eastAsia="ro-RO"/>
          <w14:ligatures w14:val="none"/>
        </w:rPr>
        <w:t>1</w:t>
      </w:r>
    </w:p>
    <w:p w14:paraId="5BF3BD90" w14:textId="77777777" w:rsidR="003B6BDB" w:rsidRPr="003B6BDB" w:rsidRDefault="003B6BDB" w:rsidP="003B6BDB">
      <w:pPr>
        <w:numPr>
          <w:ilvl w:val="12"/>
          <w:numId w:val="0"/>
        </w:numPr>
        <w:tabs>
          <w:tab w:val="left" w:pos="0"/>
          <w:tab w:val="left" w:pos="720"/>
        </w:tabs>
        <w:spacing w:after="0" w:line="240" w:lineRule="auto"/>
        <w:ind w:left="540"/>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    Complexul de servicii Bilbor </w:t>
      </w:r>
    </w:p>
    <w:p w14:paraId="30BC35E0" w14:textId="77777777" w:rsidR="003B6BDB" w:rsidRPr="003B6BDB" w:rsidRDefault="003B6BDB" w:rsidP="003B6BDB">
      <w:pPr>
        <w:numPr>
          <w:ilvl w:val="0"/>
          <w:numId w:val="33"/>
        </w:numPr>
        <w:tabs>
          <w:tab w:val="left" w:pos="0"/>
          <w:tab w:val="left" w:pos="720"/>
        </w:tabs>
        <w:spacing w:after="0" w:line="240" w:lineRule="auto"/>
        <w:jc w:val="both"/>
        <w:rPr>
          <w:rFonts w:ascii="Calibri" w:eastAsia="SimSun" w:hAnsi="Calibri" w:cs="Times New Roman"/>
          <w:b/>
          <w:kern w:val="0"/>
          <w:sz w:val="26"/>
          <w:szCs w:val="26"/>
          <w:lang w:val="ro-RO" w:eastAsia="ro-RO"/>
          <w14:ligatures w14:val="none"/>
        </w:rPr>
      </w:pPr>
      <w:r w:rsidRPr="003B6BDB">
        <w:rPr>
          <w:rFonts w:ascii="Calibri" w:eastAsia="SimSun" w:hAnsi="Calibri" w:cs="Times New Roman"/>
          <w:b/>
          <w:kern w:val="0"/>
          <w:sz w:val="26"/>
          <w:szCs w:val="26"/>
          <w:lang w:val="ro-RO" w:eastAsia="ro-RO"/>
          <w14:ligatures w14:val="none"/>
        </w:rPr>
        <w:t xml:space="preserve">Complexul de servicii Bilbor are în componența sa </w:t>
      </w:r>
    </w:p>
    <w:p w14:paraId="3F6B8FD1"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"Neptun" </w:t>
      </w:r>
      <w:proofErr w:type="spellStart"/>
      <w:r w:rsidRPr="003B6BDB">
        <w:rPr>
          <w:rFonts w:ascii="Calibri" w:eastAsia="SimSun" w:hAnsi="Calibri" w:cs="Calibri"/>
          <w:bCs/>
          <w:kern w:val="0"/>
          <w:sz w:val="26"/>
          <w:szCs w:val="26"/>
          <w:lang w:eastAsia="zh-CN"/>
          <w14:ligatures w14:val="none"/>
        </w:rPr>
        <w:t>și</w:t>
      </w:r>
      <w:proofErr w:type="spellEnd"/>
      <w:r w:rsidRPr="003B6BDB">
        <w:rPr>
          <w:rFonts w:ascii="Calibri" w:eastAsia="SimSun" w:hAnsi="Calibri" w:cs="Calibri"/>
          <w:bCs/>
          <w:kern w:val="0"/>
          <w:sz w:val="26"/>
          <w:szCs w:val="26"/>
          <w:lang w:eastAsia="zh-CN"/>
          <w14:ligatures w14:val="none"/>
        </w:rPr>
        <w:t xml:space="preserve"> "Saturn" din </w:t>
      </w:r>
      <w:proofErr w:type="spellStart"/>
      <w:r w:rsidRPr="003B6BDB">
        <w:rPr>
          <w:rFonts w:ascii="Calibri" w:eastAsia="SimSun" w:hAnsi="Calibri" w:cs="Calibri"/>
          <w:bCs/>
          <w:kern w:val="0"/>
          <w:sz w:val="26"/>
          <w:szCs w:val="26"/>
          <w:lang w:eastAsia="zh-CN"/>
          <w14:ligatures w14:val="none"/>
        </w:rPr>
        <w:t>localitatea</w:t>
      </w:r>
      <w:proofErr w:type="spellEnd"/>
      <w:r w:rsidRPr="003B6BDB">
        <w:rPr>
          <w:rFonts w:ascii="Calibri" w:eastAsia="SimSun" w:hAnsi="Calibri" w:cs="Calibri"/>
          <w:bCs/>
          <w:kern w:val="0"/>
          <w:sz w:val="26"/>
          <w:szCs w:val="26"/>
          <w:lang w:eastAsia="zh-CN"/>
          <w14:ligatures w14:val="none"/>
        </w:rPr>
        <w:t xml:space="preserve"> Bilbor</w:t>
      </w:r>
    </w:p>
    <w:p w14:paraId="1C791CAB"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consiliere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sprijin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p</w:t>
      </w:r>
      <w:proofErr w:type="spellStart"/>
      <w:r w:rsidRPr="003B6BDB">
        <w:rPr>
          <w:rFonts w:ascii="Calibri" w:eastAsia="SimSun" w:hAnsi="Calibri" w:cs="Calibri"/>
          <w:kern w:val="0"/>
          <w:sz w:val="26"/>
          <w:szCs w:val="26"/>
          <w:lang w:val="ro-RO" w:eastAsia="zh-CN"/>
          <w14:ligatures w14:val="none"/>
        </w:rPr>
        <w:t>ărinți</w:t>
      </w:r>
      <w:proofErr w:type="spellEnd"/>
      <w:r w:rsidRPr="003B6BDB">
        <w:rPr>
          <w:rFonts w:ascii="Calibri" w:eastAsia="SimSun" w:hAnsi="Calibri" w:cs="Calibri"/>
          <w:kern w:val="0"/>
          <w:sz w:val="26"/>
          <w:szCs w:val="26"/>
          <w:lang w:val="ro-RO" w:eastAsia="zh-CN"/>
          <w14:ligatures w14:val="none"/>
        </w:rPr>
        <w:t xml:space="preserve"> și copii Bilbor</w:t>
      </w:r>
    </w:p>
    <w:p w14:paraId="6D4D9A7E"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Casa de tip familial </w:t>
      </w:r>
      <w:proofErr w:type="spellStart"/>
      <w:r w:rsidRPr="003B6BDB">
        <w:rPr>
          <w:rFonts w:ascii="Calibri" w:eastAsia="SimSun" w:hAnsi="Calibri" w:cs="Calibri"/>
          <w:kern w:val="0"/>
          <w:sz w:val="26"/>
          <w:szCs w:val="26"/>
          <w:lang w:val="ro-RO" w:eastAsia="zh-CN"/>
          <w14:ligatures w14:val="none"/>
        </w:rPr>
        <w:t>Subcetate</w:t>
      </w:r>
      <w:proofErr w:type="spellEnd"/>
    </w:p>
    <w:p w14:paraId="552CD3D3" w14:textId="77777777" w:rsidR="003B6BDB" w:rsidRPr="003B6BDB" w:rsidRDefault="003B6BDB" w:rsidP="003B6BDB">
      <w:pPr>
        <w:tabs>
          <w:tab w:val="left" w:pos="540"/>
        </w:tabs>
        <w:autoSpaceDE w:val="0"/>
        <w:autoSpaceDN w:val="0"/>
        <w:adjustRightInd w:val="0"/>
        <w:spacing w:after="0" w:line="240" w:lineRule="auto"/>
        <w:ind w:firstLine="36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Complexul de servicii Bilbor funcționează ca și componentă funcțională a Direcției Generale de Asistență Socială și Protecția Copilului Harghita, fără personalitate juridică, în structura organizatorică a acesteia. </w:t>
      </w:r>
    </w:p>
    <w:p w14:paraId="33C72FD4"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Conducerea Complexului de servicii Bilbor este asigurată de un șef complex și de către un coordonator al personalului de specialitate.</w:t>
      </w:r>
    </w:p>
    <w:p w14:paraId="7B829A40"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Complexul de servicii Bilbor, funcționează pe baza Regulamentelor  de organizare și funcționare ale serviciilor sociale aflate în componența acestuia, care constituie anexele </w:t>
      </w:r>
      <w:r w:rsidRPr="003B6BDB">
        <w:rPr>
          <w:rFonts w:ascii="Calibri" w:eastAsia="SimSun" w:hAnsi="Calibri" w:cs="Times New Roman"/>
          <w:kern w:val="0"/>
          <w:sz w:val="26"/>
          <w:szCs w:val="26"/>
          <w:lang w:val="ro-RO" w:eastAsia="zh-CN"/>
          <w14:ligatures w14:val="none"/>
        </w:rPr>
        <w:lastRenderedPageBreak/>
        <w:t xml:space="preserve">nr.4 nr. 17 și nr. 4 la Regulamentul de organizare și funcționare al Direcției Generale de Asistență Socială și Protecția Copilului Harghita. </w:t>
      </w:r>
      <w:r w:rsidRPr="003B6BDB">
        <w:rPr>
          <w:rFonts w:ascii="Calibri" w:eastAsia="SimSun" w:hAnsi="Calibri" w:cs="Calibri"/>
          <w:kern w:val="0"/>
          <w:sz w:val="26"/>
          <w:szCs w:val="26"/>
          <w:lang w:val="ro-RO" w:eastAsia="zh-CN"/>
          <w14:ligatures w14:val="none"/>
        </w:rPr>
        <w:t>"</w:t>
      </w:r>
    </w:p>
    <w:p w14:paraId="5C6478F7" w14:textId="77777777" w:rsidR="003B6BDB" w:rsidRPr="003B6BDB" w:rsidRDefault="003B6BDB" w:rsidP="003B6BDB">
      <w:pPr>
        <w:numPr>
          <w:ilvl w:val="12"/>
          <w:numId w:val="0"/>
        </w:numPr>
        <w:tabs>
          <w:tab w:val="left" w:pos="0"/>
        </w:tabs>
        <w:spacing w:after="0" w:line="240" w:lineRule="auto"/>
        <w:jc w:val="both"/>
        <w:rPr>
          <w:rFonts w:ascii="Calibri" w:eastAsia="SimSun" w:hAnsi="Calibri" w:cs="Times New Roman"/>
          <w:b/>
          <w:kern w:val="0"/>
          <w:sz w:val="26"/>
          <w:szCs w:val="26"/>
          <w:lang w:val="pt-BR" w:eastAsia="ro-RO"/>
          <w14:ligatures w14:val="none"/>
        </w:rPr>
      </w:pPr>
    </w:p>
    <w:p w14:paraId="15819558"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Complexul de servicii Miercurea-Ciuc: </w:t>
      </w:r>
    </w:p>
    <w:p w14:paraId="274AFCE1" w14:textId="77777777" w:rsidR="003B6BDB" w:rsidRPr="003B6BDB" w:rsidRDefault="003B6BDB" w:rsidP="003B6BDB">
      <w:pPr>
        <w:autoSpaceDE w:val="0"/>
        <w:autoSpaceDN w:val="0"/>
        <w:adjustRightInd w:val="0"/>
        <w:spacing w:after="0" w:line="240" w:lineRule="auto"/>
        <w:ind w:left="180"/>
        <w:jc w:val="both"/>
        <w:rPr>
          <w:rFonts w:ascii="Calibri" w:eastAsia="SimSun" w:hAnsi="Calibri" w:cs="Calibri"/>
          <w:b/>
          <w:bCs/>
          <w:kern w:val="0"/>
          <w:sz w:val="26"/>
          <w:szCs w:val="26"/>
          <w:lang w:eastAsia="zh-CN"/>
          <w14:ligatures w14:val="none"/>
        </w:rPr>
      </w:pPr>
    </w:p>
    <w:p w14:paraId="02D40827" w14:textId="77777777" w:rsidR="003B6BDB" w:rsidRPr="003B6BDB" w:rsidRDefault="003B6BDB" w:rsidP="003B6BDB">
      <w:pPr>
        <w:spacing w:after="0" w:line="240" w:lineRule="auto"/>
        <w:ind w:firstLine="630"/>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ART. 46</w:t>
      </w:r>
    </w:p>
    <w:p w14:paraId="1B496D6D" w14:textId="77777777" w:rsidR="003B6BDB" w:rsidRPr="003B6BDB" w:rsidRDefault="003B6BDB" w:rsidP="003B6BDB">
      <w:pPr>
        <w:autoSpaceDE w:val="0"/>
        <w:autoSpaceDN w:val="0"/>
        <w:adjustRightInd w:val="0"/>
        <w:spacing w:after="0" w:line="240" w:lineRule="auto"/>
        <w:ind w:firstLine="54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Complexul de servicii Miercurea-Ciuc, are în componența sa: </w:t>
      </w:r>
    </w:p>
    <w:p w14:paraId="6AF7BD59"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Centrul</w:t>
      </w:r>
      <w:proofErr w:type="spellEnd"/>
      <w:r w:rsidRPr="003B6BDB">
        <w:rPr>
          <w:rFonts w:ascii="Calibri" w:eastAsia="SimSun" w:hAnsi="Calibri" w:cs="Calibri"/>
          <w:bCs/>
          <w:kern w:val="0"/>
          <w:sz w:val="26"/>
          <w:szCs w:val="26"/>
          <w:lang w:eastAsia="zh-CN"/>
          <w14:ligatures w14:val="none"/>
        </w:rPr>
        <w:t xml:space="preserve"> de </w:t>
      </w:r>
      <w:proofErr w:type="spellStart"/>
      <w:r w:rsidRPr="003B6BDB">
        <w:rPr>
          <w:rFonts w:ascii="Calibri" w:eastAsia="SimSun" w:hAnsi="Calibri" w:cs="Calibri"/>
          <w:bCs/>
          <w:kern w:val="0"/>
          <w:sz w:val="26"/>
          <w:szCs w:val="26"/>
          <w:lang w:eastAsia="zh-CN"/>
          <w14:ligatures w14:val="none"/>
        </w:rPr>
        <w:t>recuperare</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pentru</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copiii</w:t>
      </w:r>
      <w:proofErr w:type="spellEnd"/>
      <w:r w:rsidRPr="003B6BDB">
        <w:rPr>
          <w:rFonts w:ascii="Calibri" w:eastAsia="SimSun" w:hAnsi="Calibri" w:cs="Calibri"/>
          <w:bCs/>
          <w:kern w:val="0"/>
          <w:sz w:val="26"/>
          <w:szCs w:val="26"/>
          <w:lang w:eastAsia="zh-CN"/>
          <w14:ligatures w14:val="none"/>
        </w:rPr>
        <w:t xml:space="preserve"> cu </w:t>
      </w:r>
      <w:proofErr w:type="spellStart"/>
      <w:r w:rsidRPr="003B6BDB">
        <w:rPr>
          <w:rFonts w:ascii="Calibri" w:eastAsia="SimSun" w:hAnsi="Calibri" w:cs="Calibri"/>
          <w:bCs/>
          <w:kern w:val="0"/>
          <w:sz w:val="26"/>
          <w:szCs w:val="26"/>
          <w:lang w:eastAsia="zh-CN"/>
          <w14:ligatures w14:val="none"/>
        </w:rPr>
        <w:t>dizabilități</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și</w:t>
      </w:r>
      <w:proofErr w:type="spellEnd"/>
      <w:r w:rsidRPr="003B6BDB">
        <w:rPr>
          <w:rFonts w:ascii="Calibri" w:eastAsia="SimSun" w:hAnsi="Calibri" w:cs="Calibri"/>
          <w:bCs/>
          <w:kern w:val="0"/>
          <w:sz w:val="26"/>
          <w:szCs w:val="26"/>
          <w:lang w:eastAsia="zh-CN"/>
          <w14:ligatures w14:val="none"/>
        </w:rPr>
        <w:t xml:space="preserve"> </w:t>
      </w:r>
      <w:proofErr w:type="spellStart"/>
      <w:r w:rsidRPr="003B6BDB">
        <w:rPr>
          <w:rFonts w:ascii="Calibri" w:eastAsia="SimSun" w:hAnsi="Calibri" w:cs="Calibri"/>
          <w:bCs/>
          <w:kern w:val="0"/>
          <w:sz w:val="26"/>
          <w:szCs w:val="26"/>
          <w:lang w:eastAsia="zh-CN"/>
          <w14:ligatures w14:val="none"/>
        </w:rPr>
        <w:t>deficiențe</w:t>
      </w:r>
      <w:proofErr w:type="spellEnd"/>
      <w:r w:rsidRPr="003B6BDB">
        <w:rPr>
          <w:rFonts w:ascii="Calibri" w:eastAsia="SimSun" w:hAnsi="Calibri" w:cs="Calibri"/>
          <w:bCs/>
          <w:kern w:val="0"/>
          <w:sz w:val="26"/>
          <w:szCs w:val="26"/>
          <w:lang w:eastAsia="zh-CN"/>
          <w14:ligatures w14:val="none"/>
        </w:rPr>
        <w:t xml:space="preserve"> de </w:t>
      </w:r>
      <w:proofErr w:type="spellStart"/>
      <w:r w:rsidRPr="003B6BDB">
        <w:rPr>
          <w:rFonts w:ascii="Calibri" w:eastAsia="SimSun" w:hAnsi="Calibri" w:cs="Calibri"/>
          <w:bCs/>
          <w:kern w:val="0"/>
          <w:sz w:val="26"/>
          <w:szCs w:val="26"/>
          <w:lang w:eastAsia="zh-CN"/>
          <w14:ligatures w14:val="none"/>
        </w:rPr>
        <w:t>învățare</w:t>
      </w:r>
      <w:proofErr w:type="spellEnd"/>
      <w:r w:rsidRPr="003B6BDB">
        <w:rPr>
          <w:rFonts w:ascii="Calibri" w:eastAsia="SimSun" w:hAnsi="Calibri" w:cs="Calibri"/>
          <w:bCs/>
          <w:kern w:val="0"/>
          <w:sz w:val="26"/>
          <w:szCs w:val="26"/>
          <w:lang w:eastAsia="zh-CN"/>
          <w14:ligatures w14:val="none"/>
        </w:rPr>
        <w:t xml:space="preserve">; </w:t>
      </w:r>
    </w:p>
    <w:p w14:paraId="3D27EC81"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nr. 2-7;   </w:t>
      </w:r>
    </w:p>
    <w:p w14:paraId="3FA8DD5E"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bCs/>
          <w:kern w:val="0"/>
          <w:sz w:val="26"/>
          <w:szCs w:val="26"/>
          <w:lang w:eastAsia="zh-CN"/>
          <w14:ligatures w14:val="none"/>
        </w:rPr>
        <w:t>Casele</w:t>
      </w:r>
      <w:proofErr w:type="spellEnd"/>
      <w:r w:rsidRPr="003B6BDB">
        <w:rPr>
          <w:rFonts w:ascii="Calibri" w:eastAsia="SimSun" w:hAnsi="Calibri" w:cs="Calibri"/>
          <w:bCs/>
          <w:kern w:val="0"/>
          <w:sz w:val="26"/>
          <w:szCs w:val="26"/>
          <w:lang w:eastAsia="zh-CN"/>
          <w14:ligatures w14:val="none"/>
        </w:rPr>
        <w:t xml:space="preserve"> de tip familial din </w:t>
      </w:r>
      <w:proofErr w:type="spellStart"/>
      <w:r w:rsidRPr="003B6BDB">
        <w:rPr>
          <w:rFonts w:ascii="Calibri" w:eastAsia="SimSun" w:hAnsi="Calibri" w:cs="Calibri"/>
          <w:bCs/>
          <w:kern w:val="0"/>
          <w:sz w:val="26"/>
          <w:szCs w:val="26"/>
          <w:lang w:eastAsia="zh-CN"/>
          <w14:ligatures w14:val="none"/>
        </w:rPr>
        <w:t>municipiul</w:t>
      </w:r>
      <w:proofErr w:type="spellEnd"/>
      <w:r w:rsidRPr="003B6BDB">
        <w:rPr>
          <w:rFonts w:ascii="Calibri" w:eastAsia="SimSun" w:hAnsi="Calibri" w:cs="Calibri"/>
          <w:bCs/>
          <w:kern w:val="0"/>
          <w:sz w:val="26"/>
          <w:szCs w:val="26"/>
          <w:lang w:eastAsia="zh-CN"/>
          <w14:ligatures w14:val="none"/>
        </w:rPr>
        <w:t xml:space="preserve"> Miercurea-Ciuc: </w:t>
      </w:r>
      <w:r w:rsidRPr="003B6BDB">
        <w:rPr>
          <w:rFonts w:ascii="Calibri" w:eastAsia="SimSun" w:hAnsi="Calibri" w:cs="Times New Roman"/>
          <w:bCs/>
          <w:kern w:val="0"/>
          <w:sz w:val="26"/>
          <w:szCs w:val="26"/>
          <w:lang w:eastAsia="zh-CN"/>
          <w14:ligatures w14:val="none"/>
        </w:rPr>
        <w:t xml:space="preserve">str. </w:t>
      </w:r>
      <w:proofErr w:type="spellStart"/>
      <w:r w:rsidRPr="003B6BDB">
        <w:rPr>
          <w:rFonts w:ascii="Calibri" w:eastAsia="SimSun" w:hAnsi="Calibri" w:cs="Times New Roman"/>
          <w:bCs/>
          <w:kern w:val="0"/>
          <w:sz w:val="26"/>
          <w:szCs w:val="26"/>
          <w:lang w:val="ro-RO" w:eastAsia="zh-CN"/>
          <w14:ligatures w14:val="none"/>
        </w:rPr>
        <w:t>Ferencesek</w:t>
      </w:r>
      <w:proofErr w:type="spellEnd"/>
      <w:r w:rsidRPr="003B6BDB">
        <w:rPr>
          <w:rFonts w:ascii="Calibri" w:eastAsia="SimSun" w:hAnsi="Calibri" w:cs="Times New Roman"/>
          <w:bCs/>
          <w:kern w:val="0"/>
          <w:sz w:val="26"/>
          <w:szCs w:val="26"/>
          <w:lang w:val="ro-RO" w:eastAsia="zh-CN"/>
          <w14:ligatures w14:val="none"/>
        </w:rPr>
        <w:t xml:space="preserve">, nr. 34;  </w:t>
      </w:r>
      <w:r w:rsidRPr="003B6BDB">
        <w:rPr>
          <w:rFonts w:ascii="Calibri" w:eastAsia="SimSun" w:hAnsi="Calibri" w:cs="Times New Roman"/>
          <w:bCs/>
          <w:kern w:val="0"/>
          <w:sz w:val="26"/>
          <w:szCs w:val="26"/>
          <w:lang w:eastAsia="zh-CN"/>
          <w14:ligatures w14:val="none"/>
        </w:rPr>
        <w:t xml:space="preserve"> str. </w:t>
      </w:r>
      <w:proofErr w:type="spellStart"/>
      <w:r w:rsidRPr="003B6BDB">
        <w:rPr>
          <w:rFonts w:ascii="Calibri" w:eastAsia="SimSun" w:hAnsi="Calibri" w:cs="Times New Roman"/>
          <w:bCs/>
          <w:kern w:val="0"/>
          <w:sz w:val="26"/>
          <w:szCs w:val="26"/>
          <w:lang w:eastAsia="zh-CN"/>
          <w14:ligatures w14:val="none"/>
        </w:rPr>
        <w:t>Szek</w:t>
      </w:r>
      <w:proofErr w:type="spellEnd"/>
      <w:r w:rsidRPr="003B6BDB">
        <w:rPr>
          <w:rFonts w:ascii="Calibri" w:eastAsia="SimSun" w:hAnsi="Calibri" w:cs="Times New Roman"/>
          <w:bCs/>
          <w:kern w:val="0"/>
          <w:sz w:val="26"/>
          <w:szCs w:val="26"/>
          <w:lang w:eastAsia="zh-CN"/>
          <w14:ligatures w14:val="none"/>
        </w:rPr>
        <w:t>, nr. 127</w:t>
      </w:r>
      <w:r w:rsidRPr="003B6BDB">
        <w:rPr>
          <w:rFonts w:ascii="Calibri" w:eastAsia="SimSun" w:hAnsi="Calibri" w:cs="Times New Roman"/>
          <w:bCs/>
          <w:kern w:val="0"/>
          <w:sz w:val="26"/>
          <w:szCs w:val="26"/>
          <w:lang w:val="ro-RO" w:eastAsia="zh-CN"/>
          <w14:ligatures w14:val="none"/>
        </w:rPr>
        <w:t xml:space="preserve">;  </w:t>
      </w:r>
    </w:p>
    <w:p w14:paraId="4C412415"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Centrul de </w:t>
      </w:r>
      <w:proofErr w:type="spellStart"/>
      <w:r w:rsidRPr="003B6BDB">
        <w:rPr>
          <w:rFonts w:ascii="Calibri" w:eastAsia="SimSun" w:hAnsi="Calibri" w:cs="Calibri"/>
          <w:bCs/>
          <w:kern w:val="0"/>
          <w:sz w:val="26"/>
          <w:szCs w:val="26"/>
          <w:lang w:val="ro-RO" w:eastAsia="zh-CN"/>
          <w14:ligatures w14:val="none"/>
        </w:rPr>
        <w:t>asistenţă</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sprijin pentru readaptarea copilului cu probleme psihosociale.; </w:t>
      </w:r>
    </w:p>
    <w:p w14:paraId="7A1217A9"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social cu </w:t>
      </w:r>
      <w:proofErr w:type="spellStart"/>
      <w:r w:rsidRPr="003B6BDB">
        <w:rPr>
          <w:rFonts w:ascii="Calibri" w:eastAsia="SimSun" w:hAnsi="Calibri" w:cs="Calibri"/>
          <w:kern w:val="0"/>
          <w:sz w:val="26"/>
          <w:szCs w:val="26"/>
          <w:lang w:eastAsia="zh-CN"/>
          <w14:ligatures w14:val="none"/>
        </w:rPr>
        <w:t>destina</w:t>
      </w:r>
      <w:r w:rsidRPr="003B6BDB">
        <w:rPr>
          <w:rFonts w:ascii="Calibri" w:eastAsia="SimSun" w:hAnsi="Calibri" w:cs="Calibri"/>
          <w:kern w:val="0"/>
          <w:sz w:val="26"/>
          <w:szCs w:val="26"/>
          <w:lang w:val="ro-RO" w:eastAsia="zh-CN"/>
          <w14:ligatures w14:val="none"/>
        </w:rPr>
        <w:t>ţie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multifuncţională</w:t>
      </w:r>
      <w:proofErr w:type="spellEnd"/>
      <w:r w:rsidRPr="003B6BDB">
        <w:rPr>
          <w:rFonts w:ascii="Calibri" w:eastAsia="SimSun" w:hAnsi="Calibri" w:cs="Calibri"/>
          <w:kern w:val="0"/>
          <w:sz w:val="26"/>
          <w:szCs w:val="26"/>
          <w:lang w:val="ro-RO" w:eastAsia="zh-CN"/>
          <w14:ligatures w14:val="none"/>
        </w:rPr>
        <w:t xml:space="preserve"> Sânmartin; </w:t>
      </w:r>
    </w:p>
    <w:p w14:paraId="2322AD07" w14:textId="77777777" w:rsidR="003B6BDB" w:rsidRPr="003B6BDB" w:rsidRDefault="003B6BDB" w:rsidP="003B6BDB">
      <w:pPr>
        <w:numPr>
          <w:ilvl w:val="0"/>
          <w:numId w:val="20"/>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Locuința protejată minim pentru persoane adulte cu dizabilități Miercurea-Ciuc; </w:t>
      </w:r>
    </w:p>
    <w:p w14:paraId="04549820" w14:textId="77777777" w:rsidR="003B6BDB" w:rsidRPr="003B6BDB" w:rsidRDefault="003B6BDB" w:rsidP="003B6BDB">
      <w:pPr>
        <w:tabs>
          <w:tab w:val="left" w:pos="540"/>
        </w:tabs>
        <w:autoSpaceDE w:val="0"/>
        <w:autoSpaceDN w:val="0"/>
        <w:adjustRightInd w:val="0"/>
        <w:spacing w:after="0" w:line="240" w:lineRule="auto"/>
        <w:ind w:firstLine="36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Complexul de servicii Miercurea-Ciuc funcționează ca și componentă funcțională a Direcției Generale de Asistență Socială și Protecția Copilului Harghita, fără personalitate juridică, în structura organizatorică a acesteia. </w:t>
      </w:r>
    </w:p>
    <w:p w14:paraId="3C5CA80A"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Conducerea Complexului de servicii Miercurea-Ciuc este asigurată de un șef complex și de către un coordonator al personalului de specialitate.</w:t>
      </w:r>
    </w:p>
    <w:p w14:paraId="49A76C1D" w14:textId="77777777" w:rsidR="003B6BDB" w:rsidRPr="003B6BDB" w:rsidRDefault="003B6BDB" w:rsidP="003B6BDB">
      <w:pPr>
        <w:tabs>
          <w:tab w:val="left" w:pos="0"/>
          <w:tab w:val="left" w:pos="900"/>
          <w:tab w:val="left" w:pos="108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Complexul de servicii Miercurea-Ciuc, funcționează pe baza Regulamentelor  de organizare și funcționare ale serviciilor sociale aflate în componența acestuia, care constituie anexele nr.7, nr.8, nr.9, nr.10, nr.16, nr.18, nr.27 la Regulamentul de organizare și funcționare al Direcției Generale de Asistență Socială și Protecția Copilului Harghita. </w:t>
      </w:r>
    </w:p>
    <w:p w14:paraId="36EB5E44"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7E8C2659"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r w:rsidRPr="003B6BDB">
        <w:rPr>
          <w:rFonts w:ascii="Calibri" w:eastAsia="Times New Roman" w:hAnsi="Calibri" w:cs="Times New Roman"/>
          <w:kern w:val="0"/>
          <w:sz w:val="26"/>
          <w:szCs w:val="26"/>
          <w:lang w:val="ro-RO" w:eastAsia="ro-RO"/>
          <w14:ligatures w14:val="none"/>
        </w:rPr>
        <w:t xml:space="preserve">5. Art. 52 se modifică astfel: </w:t>
      </w:r>
    </w:p>
    <w:p w14:paraId="61A827C1"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0B0A0809" w14:textId="77777777" w:rsidR="003B6BDB" w:rsidRPr="003B6BDB" w:rsidRDefault="003B6BDB" w:rsidP="003B6BDB">
      <w:pPr>
        <w:spacing w:after="0" w:line="240" w:lineRule="auto"/>
        <w:ind w:firstLine="708"/>
        <w:jc w:val="both"/>
        <w:rPr>
          <w:rFonts w:ascii="Calibri" w:eastAsia="SimSun" w:hAnsi="Calibri" w:cs="Times New Roman"/>
          <w:b/>
          <w:kern w:val="0"/>
          <w:sz w:val="26"/>
          <w:szCs w:val="26"/>
          <w:lang w:val="ro-RO" w:eastAsia="zh-CN"/>
          <w14:ligatures w14:val="none"/>
        </w:rPr>
      </w:pPr>
      <w:r w:rsidRPr="003B6BDB">
        <w:rPr>
          <w:rFonts w:ascii="Calibri" w:eastAsia="SimSun" w:hAnsi="Calibri" w:cs="Calibri"/>
          <w:b/>
          <w:kern w:val="0"/>
          <w:sz w:val="26"/>
          <w:szCs w:val="26"/>
          <w:lang w:val="ro-RO" w:eastAsia="zh-CN"/>
          <w14:ligatures w14:val="none"/>
        </w:rPr>
        <w:t>"</w:t>
      </w:r>
      <w:r w:rsidRPr="003B6BDB">
        <w:rPr>
          <w:rFonts w:ascii="Calibri" w:eastAsia="SimSun" w:hAnsi="Calibri" w:cs="Times New Roman"/>
          <w:b/>
          <w:kern w:val="0"/>
          <w:sz w:val="26"/>
          <w:szCs w:val="26"/>
          <w:lang w:val="ro-RO" w:eastAsia="zh-CN"/>
          <w14:ligatures w14:val="none"/>
        </w:rPr>
        <w:t xml:space="preserve">25. </w:t>
      </w:r>
      <w:proofErr w:type="spellStart"/>
      <w:r w:rsidRPr="003B6BDB">
        <w:rPr>
          <w:rFonts w:ascii="Calibri" w:eastAsia="SimSun" w:hAnsi="Calibri" w:cs="Times New Roman"/>
          <w:b/>
          <w:kern w:val="0"/>
          <w:sz w:val="26"/>
          <w:szCs w:val="26"/>
          <w:lang w:val="ro-RO" w:eastAsia="zh-CN"/>
          <w14:ligatures w14:val="none"/>
        </w:rPr>
        <w:t>Locuinţe</w:t>
      </w:r>
      <w:proofErr w:type="spellEnd"/>
      <w:r w:rsidRPr="003B6BDB">
        <w:rPr>
          <w:rFonts w:ascii="Calibri" w:eastAsia="SimSun" w:hAnsi="Calibri" w:cs="Times New Roman"/>
          <w:b/>
          <w:kern w:val="0"/>
          <w:sz w:val="26"/>
          <w:szCs w:val="26"/>
          <w:lang w:val="ro-RO" w:eastAsia="zh-CN"/>
          <w14:ligatures w14:val="none"/>
        </w:rPr>
        <w:t xml:space="preserve"> protejate</w:t>
      </w:r>
    </w:p>
    <w:p w14:paraId="1AE2EA7C"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
    <w:p w14:paraId="0E4A46C8" w14:textId="77777777" w:rsidR="003B6BDB" w:rsidRPr="003B6BDB" w:rsidRDefault="003B6BDB" w:rsidP="003B6BDB">
      <w:pPr>
        <w:autoSpaceDE w:val="0"/>
        <w:autoSpaceDN w:val="0"/>
        <w:adjustRightInd w:val="0"/>
        <w:spacing w:after="0" w:line="240" w:lineRule="auto"/>
        <w:ind w:left="225" w:firstLine="495"/>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 52</w:t>
      </w:r>
    </w:p>
    <w:p w14:paraId="528A0ED1" w14:textId="77777777" w:rsidR="003B6BDB" w:rsidRPr="003B6BDB" w:rsidRDefault="003B6BDB" w:rsidP="003B6BDB">
      <w:pPr>
        <w:autoSpaceDE w:val="0"/>
        <w:autoSpaceDN w:val="0"/>
        <w:adjustRightInd w:val="0"/>
        <w:spacing w:after="0" w:line="240" w:lineRule="auto"/>
        <w:ind w:firstLine="72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Locuinţele</w:t>
      </w:r>
      <w:proofErr w:type="spellEnd"/>
      <w:r w:rsidRPr="003B6BDB">
        <w:rPr>
          <w:rFonts w:ascii="Calibri" w:eastAsia="SimSun" w:hAnsi="Calibri" w:cs="Calibri"/>
          <w:kern w:val="0"/>
          <w:sz w:val="26"/>
          <w:szCs w:val="26"/>
          <w:lang w:val="ro-RO" w:eastAsia="zh-CN"/>
          <w14:ligatures w14:val="none"/>
        </w:rPr>
        <w:t xml:space="preserve"> protejate pentru persoane adulte cu dizabilități </w:t>
      </w:r>
      <w:proofErr w:type="spellStart"/>
      <w:r w:rsidRPr="003B6BDB">
        <w:rPr>
          <w:rFonts w:ascii="Calibri" w:eastAsia="SimSun" w:hAnsi="Calibri" w:cs="Calibri"/>
          <w:kern w:val="0"/>
          <w:sz w:val="26"/>
          <w:szCs w:val="26"/>
          <w:lang w:val="ro-RO" w:eastAsia="zh-CN"/>
          <w14:ligatures w14:val="none"/>
        </w:rPr>
        <w:t>funcţionează</w:t>
      </w:r>
      <w:proofErr w:type="spellEnd"/>
      <w:r w:rsidRPr="003B6BDB">
        <w:rPr>
          <w:rFonts w:ascii="Calibri" w:eastAsia="SimSun" w:hAnsi="Calibri" w:cs="Calibri"/>
          <w:kern w:val="0"/>
          <w:sz w:val="26"/>
          <w:szCs w:val="26"/>
          <w:lang w:val="ro-RO" w:eastAsia="zh-CN"/>
          <w14:ligatures w14:val="none"/>
        </w:rPr>
        <w:t xml:space="preserve"> ca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componentă </w:t>
      </w:r>
      <w:proofErr w:type="spellStart"/>
      <w:r w:rsidRPr="003B6BDB">
        <w:rPr>
          <w:rFonts w:ascii="Calibri" w:eastAsia="SimSun" w:hAnsi="Calibri" w:cs="Calibri"/>
          <w:kern w:val="0"/>
          <w:sz w:val="26"/>
          <w:szCs w:val="26"/>
          <w:lang w:val="ro-RO" w:eastAsia="zh-CN"/>
          <w14:ligatures w14:val="none"/>
        </w:rPr>
        <w:t>funcţională</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fără personalitate juridică.</w:t>
      </w:r>
    </w:p>
    <w:p w14:paraId="15674F8E"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1) Cele două locuințe protejate care funcționează în subordinea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sunt: </w:t>
      </w:r>
    </w:p>
    <w:p w14:paraId="3763B614" w14:textId="77777777" w:rsidR="003B6BDB" w:rsidRPr="003B6BDB" w:rsidRDefault="003B6BDB" w:rsidP="003B6BDB">
      <w:pPr>
        <w:numPr>
          <w:ilvl w:val="0"/>
          <w:numId w:val="17"/>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Locuința protejată maxim pentru persoane adulte cu dizabilități Bodogaia </w:t>
      </w:r>
    </w:p>
    <w:p w14:paraId="074CFFA6" w14:textId="77777777" w:rsidR="003B6BDB" w:rsidRPr="003B6BDB" w:rsidRDefault="003B6BDB" w:rsidP="003B6BDB">
      <w:pPr>
        <w:numPr>
          <w:ilvl w:val="0"/>
          <w:numId w:val="17"/>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Locuința  protejată minim pentru persoane adulte cu dizabilități Miercurea-Ciuc </w:t>
      </w:r>
    </w:p>
    <w:p w14:paraId="2FF849BD" w14:textId="77777777" w:rsidR="003B6BDB" w:rsidRPr="003B6BDB" w:rsidRDefault="003B6BDB" w:rsidP="003B6BDB">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2) Locuința protejată maxim pentru persoane adulte cu dizabilități Bodogaia este coordonată de către șeful Centrului de plasament pentru copii cu handicap sever Cristuru Secuiesc, în baza dispoziției Directorului general al Direcției Generale de Asistență Socială și Protecția Copilului Harghita.</w:t>
      </w:r>
    </w:p>
    <w:p w14:paraId="6331A79B" w14:textId="77777777" w:rsidR="003B6BDB" w:rsidRPr="003B6BDB" w:rsidRDefault="003B6BDB" w:rsidP="003B6BDB">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lastRenderedPageBreak/>
        <w:t xml:space="preserve">    3) Locuința  protejată minim pentru persoane adulte cu dizabilități Miercurea-Ciuc este coordonată de către șeful Complexului de servicii Miercurea Ciuc .</w:t>
      </w:r>
    </w:p>
    <w:p w14:paraId="02F7DE3F" w14:textId="77777777" w:rsidR="003B6BDB" w:rsidRPr="003B6BDB" w:rsidRDefault="003B6BDB" w:rsidP="003B6BDB">
      <w:pPr>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4) Locuințele protejate funcționează în baza regulamentelor de organizare și funcționare proprii: Anexa nr. 19 – Locuința protejată maxim pentru persoane adulte cu dizabilități Bodogaia, Anexa nr. 27 -Locuința protejată minim pentru persoane adulte cu dizabilități Miercurea Ciuc, la prezentul Regulament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w:t>
      </w:r>
    </w:p>
    <w:p w14:paraId="7A15D0CE"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31F85857"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r w:rsidRPr="003B6BDB">
        <w:rPr>
          <w:rFonts w:ascii="Calibri" w:eastAsia="Times New Roman" w:hAnsi="Calibri" w:cs="Times New Roman"/>
          <w:kern w:val="0"/>
          <w:sz w:val="26"/>
          <w:szCs w:val="26"/>
          <w:lang w:val="ro-RO" w:eastAsia="ro-RO"/>
          <w14:ligatures w14:val="none"/>
        </w:rPr>
        <w:t xml:space="preserve">6. Art. 53 se modifică astfel: </w:t>
      </w:r>
    </w:p>
    <w:p w14:paraId="1F61C292" w14:textId="77777777" w:rsidR="003B6BDB" w:rsidRPr="003B6BDB" w:rsidRDefault="003B6BDB" w:rsidP="003B6BDB">
      <w:pPr>
        <w:numPr>
          <w:ilvl w:val="12"/>
          <w:numId w:val="0"/>
        </w:numPr>
        <w:tabs>
          <w:tab w:val="left" w:pos="0"/>
        </w:tabs>
        <w:spacing w:after="0" w:line="240" w:lineRule="auto"/>
        <w:jc w:val="both"/>
        <w:rPr>
          <w:rFonts w:ascii="Calibri" w:eastAsia="Times New Roman" w:hAnsi="Calibri" w:cs="Times New Roman"/>
          <w:kern w:val="0"/>
          <w:sz w:val="26"/>
          <w:szCs w:val="26"/>
          <w:lang w:val="ro-RO" w:eastAsia="ro-RO"/>
          <w14:ligatures w14:val="none"/>
        </w:rPr>
      </w:pPr>
    </w:p>
    <w:p w14:paraId="04722107" w14:textId="77777777" w:rsidR="003B6BDB" w:rsidRPr="003B6BDB" w:rsidRDefault="003B6BDB" w:rsidP="003B6BDB">
      <w:pPr>
        <w:spacing w:after="0" w:line="240" w:lineRule="auto"/>
        <w:ind w:left="225" w:firstLine="483"/>
        <w:jc w:val="both"/>
        <w:rPr>
          <w:rFonts w:ascii="Calibri" w:eastAsia="SimSun" w:hAnsi="Calibri" w:cs="Times New Roman"/>
          <w:b/>
          <w:kern w:val="0"/>
          <w:sz w:val="26"/>
          <w:szCs w:val="26"/>
          <w:lang w:val="ro-RO" w:eastAsia="zh-CN"/>
          <w14:ligatures w14:val="none"/>
        </w:rPr>
      </w:pPr>
      <w:r w:rsidRPr="003B6BDB">
        <w:rPr>
          <w:rFonts w:ascii="Calibri" w:eastAsia="SimSun" w:hAnsi="Calibri" w:cs="Calibri"/>
          <w:b/>
          <w:kern w:val="0"/>
          <w:sz w:val="26"/>
          <w:szCs w:val="26"/>
          <w:lang w:val="ro-RO" w:eastAsia="zh-CN"/>
          <w14:ligatures w14:val="none"/>
        </w:rPr>
        <w:t>"</w:t>
      </w:r>
      <w:r w:rsidRPr="003B6BDB">
        <w:rPr>
          <w:rFonts w:ascii="Calibri" w:eastAsia="SimSun" w:hAnsi="Calibri" w:cs="Times New Roman"/>
          <w:b/>
          <w:kern w:val="0"/>
          <w:sz w:val="26"/>
          <w:szCs w:val="26"/>
          <w:lang w:val="ro-RO" w:eastAsia="zh-CN"/>
          <w14:ligatures w14:val="none"/>
        </w:rPr>
        <w:t xml:space="preserve">26. Centrele </w:t>
      </w:r>
      <w:proofErr w:type="spellStart"/>
      <w:r w:rsidRPr="003B6BDB">
        <w:rPr>
          <w:rFonts w:ascii="Calibri" w:eastAsia="SimSun" w:hAnsi="Calibri" w:cs="Times New Roman"/>
          <w:b/>
          <w:kern w:val="0"/>
          <w:sz w:val="26"/>
          <w:szCs w:val="26"/>
          <w:lang w:val="ro-RO" w:eastAsia="zh-CN"/>
          <w14:ligatures w14:val="none"/>
        </w:rPr>
        <w:t>rezidenţiale</w:t>
      </w:r>
      <w:proofErr w:type="spellEnd"/>
      <w:r w:rsidRPr="003B6BDB">
        <w:rPr>
          <w:rFonts w:ascii="Calibri" w:eastAsia="SimSun" w:hAnsi="Calibri" w:cs="Times New Roman"/>
          <w:b/>
          <w:kern w:val="0"/>
          <w:sz w:val="26"/>
          <w:szCs w:val="26"/>
          <w:lang w:val="ro-RO" w:eastAsia="zh-CN"/>
          <w14:ligatures w14:val="none"/>
        </w:rPr>
        <w:t xml:space="preserve"> pentru </w:t>
      </w:r>
      <w:proofErr w:type="spellStart"/>
      <w:r w:rsidRPr="003B6BDB">
        <w:rPr>
          <w:rFonts w:ascii="Calibri" w:eastAsia="SimSun" w:hAnsi="Calibri" w:cs="Times New Roman"/>
          <w:b/>
          <w:kern w:val="0"/>
          <w:sz w:val="26"/>
          <w:szCs w:val="26"/>
          <w:lang w:val="ro-RO" w:eastAsia="zh-CN"/>
          <w14:ligatures w14:val="none"/>
        </w:rPr>
        <w:t>adulţi</w:t>
      </w:r>
      <w:proofErr w:type="spellEnd"/>
      <w:r w:rsidRPr="003B6BDB">
        <w:rPr>
          <w:rFonts w:ascii="Calibri" w:eastAsia="SimSun" w:hAnsi="Calibri" w:cs="Times New Roman"/>
          <w:b/>
          <w:kern w:val="0"/>
          <w:sz w:val="26"/>
          <w:szCs w:val="26"/>
          <w:lang w:val="ro-RO" w:eastAsia="zh-CN"/>
          <w14:ligatures w14:val="none"/>
        </w:rPr>
        <w:t xml:space="preserve"> cu dizabilități</w:t>
      </w:r>
    </w:p>
    <w:p w14:paraId="2969AFAF" w14:textId="77777777" w:rsidR="003B6BDB" w:rsidRPr="003B6BDB" w:rsidRDefault="003B6BDB" w:rsidP="003B6BDB">
      <w:pPr>
        <w:spacing w:after="0" w:line="240" w:lineRule="auto"/>
        <w:ind w:left="225" w:firstLine="483"/>
        <w:jc w:val="both"/>
        <w:rPr>
          <w:rFonts w:ascii="Calibri" w:eastAsia="SimSun" w:hAnsi="Calibri" w:cs="Times New Roman"/>
          <w:b/>
          <w:kern w:val="0"/>
          <w:sz w:val="26"/>
          <w:szCs w:val="26"/>
          <w:lang w:val="ro-RO" w:eastAsia="zh-CN"/>
          <w14:ligatures w14:val="none"/>
        </w:rPr>
      </w:pPr>
    </w:p>
    <w:p w14:paraId="56859182" w14:textId="77777777" w:rsidR="003B6BDB" w:rsidRPr="003B6BDB" w:rsidRDefault="003B6BDB" w:rsidP="003B6BDB">
      <w:pPr>
        <w:spacing w:after="0" w:line="240" w:lineRule="auto"/>
        <w:ind w:left="225" w:firstLine="483"/>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ART. 53</w:t>
      </w:r>
    </w:p>
    <w:p w14:paraId="5D2C0643" w14:textId="77777777" w:rsidR="003B6BDB" w:rsidRPr="003B6BDB" w:rsidRDefault="003B6BDB" w:rsidP="003B6BDB">
      <w:pPr>
        <w:numPr>
          <w:ilvl w:val="12"/>
          <w:numId w:val="0"/>
        </w:numPr>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w:t>
      </w:r>
      <w:r w:rsidRPr="003B6BDB">
        <w:rPr>
          <w:rFonts w:ascii="Calibri" w:eastAsia="SimSun" w:hAnsi="Calibri" w:cs="Times New Roman"/>
          <w:b/>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Centrele </w:t>
      </w:r>
      <w:proofErr w:type="spellStart"/>
      <w:r w:rsidRPr="003B6BDB">
        <w:rPr>
          <w:rFonts w:ascii="Calibri" w:eastAsia="SimSun" w:hAnsi="Calibri" w:cs="Times New Roman"/>
          <w:kern w:val="0"/>
          <w:sz w:val="26"/>
          <w:szCs w:val="26"/>
          <w:lang w:val="ro-RO" w:eastAsia="zh-CN"/>
          <w14:ligatures w14:val="none"/>
        </w:rPr>
        <w:t>rezidenţiale</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componente </w:t>
      </w:r>
      <w:proofErr w:type="spellStart"/>
      <w:r w:rsidRPr="003B6BDB">
        <w:rPr>
          <w:rFonts w:ascii="Calibri" w:eastAsia="SimSun" w:hAnsi="Calibri" w:cs="Times New Roman"/>
          <w:kern w:val="0"/>
          <w:sz w:val="26"/>
          <w:szCs w:val="26"/>
          <w:lang w:val="ro-RO" w:eastAsia="zh-CN"/>
          <w14:ligatures w14:val="none"/>
        </w:rPr>
        <w:t>funcţionale</w:t>
      </w:r>
      <w:proofErr w:type="spellEnd"/>
      <w:r w:rsidRPr="003B6BDB">
        <w:rPr>
          <w:rFonts w:ascii="Calibri" w:eastAsia="SimSun" w:hAnsi="Calibri" w:cs="Times New Roman"/>
          <w:kern w:val="0"/>
          <w:sz w:val="26"/>
          <w:szCs w:val="26"/>
          <w:lang w:val="ro-RO" w:eastAsia="zh-CN"/>
          <w14:ligatures w14:val="none"/>
        </w:rPr>
        <w:t xml:space="preserve"> ale </w:t>
      </w:r>
      <w:proofErr w:type="spellStart"/>
      <w:r w:rsidRPr="003B6BDB">
        <w:rPr>
          <w:rFonts w:ascii="Calibri" w:eastAsia="SimSun" w:hAnsi="Calibri" w:cs="Times New Roman"/>
          <w:kern w:val="0"/>
          <w:sz w:val="26"/>
          <w:szCs w:val="26"/>
          <w:lang w:val="ro-RO" w:eastAsia="zh-CN"/>
          <w14:ligatures w14:val="none"/>
        </w:rPr>
        <w:t>Direcţiei</w:t>
      </w:r>
      <w:proofErr w:type="spellEnd"/>
      <w:r w:rsidRPr="003B6BDB">
        <w:rPr>
          <w:rFonts w:ascii="Calibri" w:eastAsia="SimSun" w:hAnsi="Calibri" w:cs="Times New Roman"/>
          <w:kern w:val="0"/>
          <w:sz w:val="26"/>
          <w:szCs w:val="26"/>
          <w:lang w:val="ro-RO" w:eastAsia="zh-CN"/>
          <w14:ligatures w14:val="none"/>
        </w:rPr>
        <w:t xml:space="preserve"> generale, fără personalitate juridică.</w:t>
      </w:r>
    </w:p>
    <w:p w14:paraId="7CF9109A" w14:textId="77777777" w:rsidR="003B6BDB" w:rsidRPr="003B6BDB" w:rsidRDefault="003B6BDB" w:rsidP="003B6BDB">
      <w:pPr>
        <w:numPr>
          <w:ilvl w:val="12"/>
          <w:numId w:val="0"/>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b/>
        <w:t xml:space="preserve">2)  Conducerea centrelor </w:t>
      </w:r>
      <w:proofErr w:type="spellStart"/>
      <w:r w:rsidRPr="003B6BDB">
        <w:rPr>
          <w:rFonts w:ascii="Calibri" w:eastAsia="SimSun" w:hAnsi="Calibri" w:cs="Times New Roman"/>
          <w:kern w:val="0"/>
          <w:sz w:val="26"/>
          <w:szCs w:val="26"/>
          <w:lang w:val="ro-RO" w:eastAsia="zh-CN"/>
          <w14:ligatures w14:val="none"/>
        </w:rPr>
        <w:t>rezidenţiale</w:t>
      </w:r>
      <w:proofErr w:type="spellEnd"/>
      <w:r w:rsidRPr="003B6BDB">
        <w:rPr>
          <w:rFonts w:ascii="Calibri" w:eastAsia="SimSun" w:hAnsi="Calibri" w:cs="Times New Roman"/>
          <w:kern w:val="0"/>
          <w:sz w:val="26"/>
          <w:szCs w:val="26"/>
          <w:lang w:val="ro-RO" w:eastAsia="zh-CN"/>
          <w14:ligatures w14:val="none"/>
        </w:rPr>
        <w:t xml:space="preserve"> pentru </w:t>
      </w:r>
      <w:proofErr w:type="spellStart"/>
      <w:r w:rsidRPr="003B6BDB">
        <w:rPr>
          <w:rFonts w:ascii="Calibri" w:eastAsia="SimSun" w:hAnsi="Calibri" w:cs="Times New Roman"/>
          <w:kern w:val="0"/>
          <w:sz w:val="26"/>
          <w:szCs w:val="26"/>
          <w:lang w:val="ro-RO" w:eastAsia="zh-CN"/>
          <w14:ligatures w14:val="none"/>
        </w:rPr>
        <w:t>adulţi</w:t>
      </w:r>
      <w:proofErr w:type="spellEnd"/>
      <w:r w:rsidRPr="003B6BDB">
        <w:rPr>
          <w:rFonts w:ascii="Calibri" w:eastAsia="SimSun" w:hAnsi="Calibri" w:cs="Times New Roman"/>
          <w:kern w:val="0"/>
          <w:sz w:val="26"/>
          <w:szCs w:val="26"/>
          <w:lang w:val="ro-RO" w:eastAsia="zh-CN"/>
          <w14:ligatures w14:val="none"/>
        </w:rPr>
        <w:t xml:space="preserve"> este asigurată de către un  </w:t>
      </w:r>
      <w:proofErr w:type="spellStart"/>
      <w:r w:rsidRPr="003B6BDB">
        <w:rPr>
          <w:rFonts w:ascii="Calibri" w:eastAsia="SimSun" w:hAnsi="Calibri" w:cs="Times New Roman"/>
          <w:kern w:val="0"/>
          <w:sz w:val="26"/>
          <w:szCs w:val="26"/>
          <w:lang w:val="ro-RO" w:eastAsia="zh-CN"/>
          <w14:ligatures w14:val="none"/>
        </w:rPr>
        <w:t>şef</w:t>
      </w:r>
      <w:proofErr w:type="spellEnd"/>
      <w:r w:rsidRPr="003B6BDB">
        <w:rPr>
          <w:rFonts w:ascii="Calibri" w:eastAsia="SimSun" w:hAnsi="Calibri" w:cs="Times New Roman"/>
          <w:kern w:val="0"/>
          <w:sz w:val="26"/>
          <w:szCs w:val="26"/>
          <w:lang w:val="ro-RO" w:eastAsia="zh-CN"/>
          <w14:ligatures w14:val="none"/>
        </w:rPr>
        <w:t xml:space="preserve"> de centru.</w:t>
      </w:r>
    </w:p>
    <w:p w14:paraId="79FEE318"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b/>
        <w:t xml:space="preserve">3)  Cele patru centre existente în </w:t>
      </w:r>
      <w:proofErr w:type="spellStart"/>
      <w:r w:rsidRPr="003B6BDB">
        <w:rPr>
          <w:rFonts w:ascii="Calibri" w:eastAsia="SimSun" w:hAnsi="Calibri" w:cs="Times New Roman"/>
          <w:kern w:val="0"/>
          <w:sz w:val="26"/>
          <w:szCs w:val="26"/>
          <w:lang w:val="ro-RO" w:eastAsia="zh-CN"/>
          <w14:ligatures w14:val="none"/>
        </w:rPr>
        <w:t>judeţ</w:t>
      </w:r>
      <w:proofErr w:type="spellEnd"/>
      <w:r w:rsidRPr="003B6BDB">
        <w:rPr>
          <w:rFonts w:ascii="Calibri" w:eastAsia="SimSun" w:hAnsi="Calibri" w:cs="Times New Roman"/>
          <w:kern w:val="0"/>
          <w:sz w:val="26"/>
          <w:szCs w:val="26"/>
          <w:lang w:val="ro-RO" w:eastAsia="zh-CN"/>
          <w14:ligatures w14:val="none"/>
        </w:rPr>
        <w:t xml:space="preserve"> sunt:</w:t>
      </w:r>
    </w:p>
    <w:p w14:paraId="425B195D"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Centrul de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Frumoasa – cu sediul în </w:t>
      </w:r>
      <w:proofErr w:type="spellStart"/>
      <w:r w:rsidRPr="003B6BDB">
        <w:rPr>
          <w:rFonts w:ascii="Calibri" w:eastAsia="SimSun" w:hAnsi="Calibri" w:cs="Times New Roman"/>
          <w:kern w:val="0"/>
          <w:sz w:val="26"/>
          <w:szCs w:val="26"/>
          <w:lang w:val="ro-RO" w:eastAsia="zh-CN"/>
          <w14:ligatures w14:val="none"/>
        </w:rPr>
        <w:t>com</w:t>
      </w:r>
      <w:proofErr w:type="spellEnd"/>
      <w:r w:rsidRPr="003B6BDB">
        <w:rPr>
          <w:rFonts w:ascii="Calibri" w:eastAsia="SimSun" w:hAnsi="Calibri" w:cs="Times New Roman"/>
          <w:kern w:val="0"/>
          <w:sz w:val="26"/>
          <w:szCs w:val="26"/>
          <w:lang w:val="ro-RO" w:eastAsia="zh-CN"/>
          <w14:ligatures w14:val="none"/>
        </w:rPr>
        <w:t>. Frumoasa, str. Bisericii, nr. 268/B, jud. Harghita.</w:t>
      </w:r>
    </w:p>
    <w:p w14:paraId="3BE8D230"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Centrul de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Gheorgheni - cu sediul în municipiul Gheorgheni, str. </w:t>
      </w:r>
      <w:proofErr w:type="spellStart"/>
      <w:r w:rsidRPr="003B6BDB">
        <w:rPr>
          <w:rFonts w:ascii="Calibri" w:eastAsia="SimSun" w:hAnsi="Calibri" w:cs="Times New Roman"/>
          <w:kern w:val="0"/>
          <w:sz w:val="26"/>
          <w:szCs w:val="26"/>
          <w:lang w:val="ro-RO" w:eastAsia="zh-CN"/>
          <w14:ligatures w14:val="none"/>
        </w:rPr>
        <w:t>Fogarassy</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Mihaly</w:t>
      </w:r>
      <w:proofErr w:type="spellEnd"/>
      <w:r w:rsidRPr="003B6BDB">
        <w:rPr>
          <w:rFonts w:ascii="Calibri" w:eastAsia="SimSun" w:hAnsi="Calibri" w:cs="Times New Roman"/>
          <w:kern w:val="0"/>
          <w:sz w:val="26"/>
          <w:szCs w:val="26"/>
          <w:lang w:val="ro-RO" w:eastAsia="zh-CN"/>
          <w14:ligatures w14:val="none"/>
        </w:rPr>
        <w:t>, nr.4, jud. Harghita .</w:t>
      </w:r>
    </w:p>
    <w:p w14:paraId="6DD44743"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Centrul de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pentru persoane adulte cu dizabilități Toplița - cu sediul în municipiul Toplița,</w:t>
      </w:r>
      <w:r w:rsidRPr="003B6BDB">
        <w:rPr>
          <w:rFonts w:ascii="Calibri" w:eastAsia="SimSun" w:hAnsi="Calibri" w:cs="Calibri"/>
          <w:kern w:val="0"/>
          <w:sz w:val="26"/>
          <w:szCs w:val="26"/>
          <w:lang w:val="ro-RO" w:eastAsia="zh-CN"/>
          <w14:ligatures w14:val="none"/>
        </w:rPr>
        <w:t xml:space="preserve"> str. Victor Babeș nr.8, jud. Harghita.</w:t>
      </w:r>
    </w:p>
    <w:p w14:paraId="03BECEA7" w14:textId="77777777" w:rsidR="003B6BDB" w:rsidRPr="003B6BDB" w:rsidRDefault="003B6BDB" w:rsidP="003B6BDB">
      <w:pPr>
        <w:numPr>
          <w:ilvl w:val="1"/>
          <w:numId w:val="16"/>
        </w:numPr>
        <w:tabs>
          <w:tab w:val="left" w:pos="720"/>
          <w:tab w:val="left" w:pos="1080"/>
        </w:tabs>
        <w:spacing w:after="0" w:line="240" w:lineRule="auto"/>
        <w:ind w:firstLine="72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Centrul de abilitare și reabilitare pentru persoane adulte cu dizabilități </w:t>
      </w:r>
      <w:proofErr w:type="spellStart"/>
      <w:r w:rsidRPr="003B6BDB">
        <w:rPr>
          <w:rFonts w:ascii="Calibri" w:eastAsia="SimSun" w:hAnsi="Calibri" w:cs="Times New Roman"/>
          <w:kern w:val="0"/>
          <w:sz w:val="26"/>
          <w:szCs w:val="26"/>
          <w:lang w:val="ro-RO" w:eastAsia="zh-CN"/>
          <w14:ligatures w14:val="none"/>
        </w:rPr>
        <w:t>Tulgheş</w:t>
      </w:r>
      <w:proofErr w:type="spellEnd"/>
      <w:r w:rsidRPr="003B6BDB">
        <w:rPr>
          <w:rFonts w:ascii="Calibri" w:eastAsia="SimSun" w:hAnsi="Calibri" w:cs="Times New Roman"/>
          <w:kern w:val="0"/>
          <w:sz w:val="26"/>
          <w:szCs w:val="26"/>
          <w:lang w:val="ro-RO" w:eastAsia="zh-CN"/>
          <w14:ligatures w14:val="none"/>
        </w:rPr>
        <w:t xml:space="preserve"> – cu sediul în </w:t>
      </w:r>
      <w:proofErr w:type="spellStart"/>
      <w:r w:rsidRPr="003B6BDB">
        <w:rPr>
          <w:rFonts w:ascii="Calibri" w:eastAsia="SimSun" w:hAnsi="Calibri" w:cs="Times New Roman"/>
          <w:kern w:val="0"/>
          <w:sz w:val="26"/>
          <w:szCs w:val="26"/>
          <w:lang w:val="ro-RO" w:eastAsia="zh-CN"/>
          <w14:ligatures w14:val="none"/>
        </w:rPr>
        <w:t>com</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Tulgheş</w:t>
      </w:r>
      <w:proofErr w:type="spellEnd"/>
      <w:r w:rsidRPr="003B6BDB">
        <w:rPr>
          <w:rFonts w:ascii="Calibri" w:eastAsia="SimSun" w:hAnsi="Calibri" w:cs="Times New Roman"/>
          <w:kern w:val="0"/>
          <w:sz w:val="26"/>
          <w:szCs w:val="26"/>
          <w:lang w:val="ro-RO" w:eastAsia="zh-CN"/>
          <w14:ligatures w14:val="none"/>
        </w:rPr>
        <w:t>, nr.342, jud. Harghita</w:t>
      </w:r>
    </w:p>
    <w:p w14:paraId="4A0A9324" w14:textId="77777777" w:rsidR="003B6BDB" w:rsidRPr="003B6BDB" w:rsidRDefault="003B6BDB" w:rsidP="003B6BDB">
      <w:pPr>
        <w:spacing w:after="0" w:line="240" w:lineRule="auto"/>
        <w:ind w:firstLine="284"/>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Centrele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pe baza regulamentelor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proprii: anexa nr.20- CIAPAD Frumoasa,  anexa nr. 21 – </w:t>
      </w:r>
      <w:smartTag w:uri="urn:schemas-microsoft-com:office:smarttags" w:element="stockticker">
        <w:r w:rsidRPr="003B6BDB">
          <w:rPr>
            <w:rFonts w:ascii="Calibri" w:eastAsia="SimSun" w:hAnsi="Calibri" w:cs="Times New Roman"/>
            <w:kern w:val="0"/>
            <w:sz w:val="26"/>
            <w:szCs w:val="26"/>
            <w:lang w:val="ro-RO" w:eastAsia="zh-CN"/>
            <w14:ligatures w14:val="none"/>
          </w:rPr>
          <w:t>CIA</w:t>
        </w:r>
      </w:smartTag>
      <w:r w:rsidRPr="003B6BDB">
        <w:rPr>
          <w:rFonts w:ascii="Calibri" w:eastAsia="SimSun" w:hAnsi="Calibri" w:cs="Times New Roman"/>
          <w:kern w:val="0"/>
          <w:sz w:val="26"/>
          <w:szCs w:val="26"/>
          <w:lang w:val="ro-RO" w:eastAsia="zh-CN"/>
          <w14:ligatures w14:val="none"/>
        </w:rPr>
        <w:t xml:space="preserve">PAD Gheorgheni, anexa nr. 22 – CABR </w:t>
      </w:r>
      <w:proofErr w:type="spellStart"/>
      <w:r w:rsidRPr="003B6BDB">
        <w:rPr>
          <w:rFonts w:ascii="Calibri" w:eastAsia="SimSun" w:hAnsi="Calibri" w:cs="Times New Roman"/>
          <w:kern w:val="0"/>
          <w:sz w:val="26"/>
          <w:szCs w:val="26"/>
          <w:lang w:val="ro-RO" w:eastAsia="zh-CN"/>
          <w14:ligatures w14:val="none"/>
        </w:rPr>
        <w:t>Tulgheş</w:t>
      </w:r>
      <w:proofErr w:type="spellEnd"/>
      <w:r w:rsidRPr="003B6BDB">
        <w:rPr>
          <w:rFonts w:ascii="Calibri" w:eastAsia="SimSun" w:hAnsi="Calibri" w:cs="Times New Roman"/>
          <w:kern w:val="0"/>
          <w:sz w:val="26"/>
          <w:szCs w:val="26"/>
          <w:lang w:val="ro-RO" w:eastAsia="zh-CN"/>
          <w14:ligatures w14:val="none"/>
        </w:rPr>
        <w:t xml:space="preserve">, anexa nr. 26 -CIAPAD Toplița la prezentul  Regulament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 </w:t>
      </w:r>
      <w:proofErr w:type="spellStart"/>
      <w:r w:rsidRPr="003B6BDB">
        <w:rPr>
          <w:rFonts w:ascii="Calibri" w:eastAsia="SimSun" w:hAnsi="Calibri" w:cs="Times New Roman"/>
          <w:kern w:val="0"/>
          <w:sz w:val="26"/>
          <w:szCs w:val="26"/>
          <w:lang w:val="ro-RO" w:eastAsia="zh-CN"/>
          <w14:ligatures w14:val="none"/>
        </w:rPr>
        <w:t>Direcţiei</w:t>
      </w:r>
      <w:proofErr w:type="spellEnd"/>
      <w:r w:rsidRPr="003B6BDB">
        <w:rPr>
          <w:rFonts w:ascii="Calibri" w:eastAsia="SimSun" w:hAnsi="Calibri" w:cs="Times New Roman"/>
          <w:kern w:val="0"/>
          <w:sz w:val="26"/>
          <w:szCs w:val="26"/>
          <w:lang w:val="ro-RO" w:eastAsia="zh-CN"/>
          <w14:ligatures w14:val="none"/>
        </w:rPr>
        <w:t xml:space="preserve"> Generale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w:t>
      </w:r>
      <w:r w:rsidRPr="003B6BDB">
        <w:rPr>
          <w:rFonts w:ascii="Calibri" w:eastAsia="SimSun" w:hAnsi="Calibri" w:cs="Calibri"/>
          <w:kern w:val="0"/>
          <w:sz w:val="26"/>
          <w:szCs w:val="26"/>
          <w:lang w:val="ro-RO" w:eastAsia="zh-CN"/>
          <w14:ligatures w14:val="none"/>
        </w:rPr>
        <w:t>"</w:t>
      </w:r>
    </w:p>
    <w:p w14:paraId="12BBA7F1" w14:textId="77777777" w:rsidR="003B6BDB" w:rsidRPr="003B6BDB" w:rsidRDefault="003B6BDB" w:rsidP="003B6BDB">
      <w:pPr>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w:t>
      </w:r>
    </w:p>
    <w:p w14:paraId="4426968D" w14:textId="77777777" w:rsidR="003B6BDB" w:rsidRPr="003B6BDB" w:rsidRDefault="003B6BDB" w:rsidP="003B6BDB">
      <w:pPr>
        <w:tabs>
          <w:tab w:val="left" w:pos="450"/>
        </w:tabs>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 V.</w:t>
      </w:r>
      <w:r w:rsidRPr="003B6BDB">
        <w:rPr>
          <w:rFonts w:ascii="Calibri" w:eastAsia="SimSun" w:hAnsi="Calibri" w:cs="Calibri"/>
          <w:kern w:val="0"/>
          <w:sz w:val="26"/>
          <w:szCs w:val="26"/>
          <w:lang w:val="ro-RO" w:eastAsia="zh-CN"/>
          <w14:ligatures w14:val="none"/>
        </w:rPr>
        <w:t xml:space="preserve">  Se aprobă modificarea și completarea Organigramei Direcției Generale de Asistență Socială și Protecția Copilului Harghita, prin înlocuirea Anexei nr. 2 la Hotărârea Consiliului Județean Harghita nr. 160/2004, cu modificările și completările ulterioare, cu  Anexa nr. 6 la prezenta Hotărâre. </w:t>
      </w:r>
    </w:p>
    <w:p w14:paraId="176A7C70" w14:textId="77777777" w:rsidR="003B6BDB" w:rsidRPr="003B6BDB" w:rsidRDefault="003B6BDB" w:rsidP="003B6BDB">
      <w:pPr>
        <w:tabs>
          <w:tab w:val="left" w:pos="450"/>
        </w:tabs>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lastRenderedPageBreak/>
        <w:t>Art.</w:t>
      </w:r>
      <w:r w:rsidRPr="003B6BDB">
        <w:rPr>
          <w:rFonts w:ascii="Calibri" w:eastAsia="SimSun" w:hAnsi="Calibri" w:cs="Calibri"/>
          <w:kern w:val="0"/>
          <w:sz w:val="26"/>
          <w:szCs w:val="26"/>
          <w:lang w:val="ro-RO" w:eastAsia="zh-CN"/>
          <w14:ligatures w14:val="none"/>
        </w:rPr>
        <w:t xml:space="preserve"> </w:t>
      </w:r>
      <w:r w:rsidRPr="003B6BDB">
        <w:rPr>
          <w:rFonts w:ascii="Calibri" w:eastAsia="SimSun" w:hAnsi="Calibri" w:cs="Calibri"/>
          <w:b/>
          <w:bCs/>
          <w:kern w:val="0"/>
          <w:sz w:val="26"/>
          <w:szCs w:val="26"/>
          <w:lang w:val="ro-RO" w:eastAsia="zh-CN"/>
          <w14:ligatures w14:val="none"/>
        </w:rPr>
        <w:t>VI.</w:t>
      </w:r>
      <w:r w:rsidRPr="003B6BDB">
        <w:rPr>
          <w:rFonts w:ascii="Calibri" w:eastAsia="SimSun" w:hAnsi="Calibri" w:cs="Calibri"/>
          <w:kern w:val="0"/>
          <w:sz w:val="26"/>
          <w:szCs w:val="26"/>
          <w:lang w:val="ro-RO" w:eastAsia="zh-CN"/>
          <w14:ligatures w14:val="none"/>
        </w:rPr>
        <w:t xml:space="preserve"> Se aprobă modificarea și completarea Statul de funcții al Direcției Generale de Asistență Socială și Protecția Copilului Harghita, prin înlocuirea Anexei nr. 3 la Hotărârea Consiliului Județean Harghita nr. 160/2004, cu modificările și completările ulterioare, cu Anexa nr. 7 la prezenta Hotărâre. </w:t>
      </w:r>
    </w:p>
    <w:p w14:paraId="6B3486AA" w14:textId="77777777" w:rsidR="003B6BDB" w:rsidRPr="003B6BDB" w:rsidRDefault="003B6BDB" w:rsidP="003B6BDB">
      <w:pPr>
        <w:tabs>
          <w:tab w:val="left" w:pos="450"/>
        </w:tabs>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 VII.</w:t>
      </w:r>
      <w:r w:rsidRPr="003B6BDB">
        <w:rPr>
          <w:rFonts w:ascii="Calibri" w:eastAsia="SimSun" w:hAnsi="Calibri" w:cs="Calibri"/>
          <w:kern w:val="0"/>
          <w:sz w:val="26"/>
          <w:szCs w:val="26"/>
          <w:lang w:val="ro-RO" w:eastAsia="zh-CN"/>
          <w14:ligatures w14:val="none"/>
        </w:rPr>
        <w:t xml:space="preserve"> Anexele nr. 2, nr. 4, nr. 5, nr. 9 și nr. 17 la Regulamentul de organizare și funcționare al Direcției Generale de Asistență Socială și Protecția Copilului Harghita, se înlocuiesc cu Anexele nr. 1, nr. 2, nr. 3,  nr. 4  și nr. 5 la prezenta.</w:t>
      </w:r>
    </w:p>
    <w:p w14:paraId="591F0784" w14:textId="77777777" w:rsidR="003B6BDB" w:rsidRPr="003B6BDB" w:rsidRDefault="003B6BDB" w:rsidP="003B6BDB">
      <w:pPr>
        <w:tabs>
          <w:tab w:val="left" w:pos="450"/>
        </w:tabs>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 xml:space="preserve">Art. VIII.  </w:t>
      </w:r>
      <w:proofErr w:type="spellStart"/>
      <w:r w:rsidRPr="003B6BDB">
        <w:rPr>
          <w:rFonts w:ascii="Calibri" w:eastAsia="SimSun" w:hAnsi="Calibri" w:cs="Calibri"/>
          <w:kern w:val="0"/>
          <w:sz w:val="26"/>
          <w:szCs w:val="26"/>
          <w:lang w:eastAsia="zh-CN"/>
          <w14:ligatures w14:val="none"/>
        </w:rPr>
        <w:t>Anexele</w:t>
      </w:r>
      <w:proofErr w:type="spellEnd"/>
      <w:r w:rsidRPr="003B6BDB">
        <w:rPr>
          <w:rFonts w:ascii="Calibri" w:eastAsia="SimSun" w:hAnsi="Calibri" w:cs="Calibri"/>
          <w:kern w:val="0"/>
          <w:sz w:val="26"/>
          <w:szCs w:val="26"/>
          <w:lang w:eastAsia="zh-CN"/>
          <w14:ligatures w14:val="none"/>
        </w:rPr>
        <w:t xml:space="preserve"> nr. 1-7 fac </w:t>
      </w:r>
      <w:proofErr w:type="spellStart"/>
      <w:r w:rsidRPr="003B6BDB">
        <w:rPr>
          <w:rFonts w:ascii="Calibri" w:eastAsia="SimSun" w:hAnsi="Calibri" w:cs="Calibri"/>
          <w:kern w:val="0"/>
          <w:sz w:val="26"/>
          <w:szCs w:val="26"/>
          <w:lang w:eastAsia="zh-CN"/>
          <w14:ligatures w14:val="none"/>
        </w:rPr>
        <w:t>parte</w:t>
      </w:r>
      <w:proofErr w:type="spellEnd"/>
      <w:r w:rsidRPr="003B6BDB">
        <w:rPr>
          <w:rFonts w:ascii="Calibri" w:eastAsia="SimSun" w:hAnsi="Calibri" w:cs="Calibri"/>
          <w:kern w:val="0"/>
          <w:sz w:val="26"/>
          <w:szCs w:val="26"/>
          <w:lang w:eastAsia="zh-CN"/>
          <w14:ligatures w14:val="none"/>
        </w:rPr>
        <w:t xml:space="preserve"> integrant</w:t>
      </w:r>
      <w:r w:rsidRPr="003B6BDB">
        <w:rPr>
          <w:rFonts w:ascii="Calibri" w:eastAsia="SimSun" w:hAnsi="Calibri" w:cs="Calibri"/>
          <w:kern w:val="0"/>
          <w:sz w:val="26"/>
          <w:szCs w:val="26"/>
          <w:lang w:val="ro-RO" w:eastAsia="zh-CN"/>
          <w14:ligatures w14:val="none"/>
        </w:rPr>
        <w:t xml:space="preserve">ă din prezenta hotărâre. </w:t>
      </w:r>
    </w:p>
    <w:p w14:paraId="16703231" w14:textId="77777777" w:rsidR="003B6BDB" w:rsidRPr="003B6BDB" w:rsidRDefault="003B6BDB" w:rsidP="003B6BDB">
      <w:pPr>
        <w:tabs>
          <w:tab w:val="left" w:pos="450"/>
        </w:tabs>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 IX</w:t>
      </w:r>
      <w:r w:rsidRPr="003B6BDB">
        <w:rPr>
          <w:rFonts w:ascii="Calibri" w:eastAsia="SimSun" w:hAnsi="Calibri" w:cs="Calibri"/>
          <w:kern w:val="0"/>
          <w:sz w:val="26"/>
          <w:szCs w:val="26"/>
          <w:lang w:val="ro-RO" w:eastAsia="zh-CN"/>
          <w14:ligatures w14:val="none"/>
        </w:rPr>
        <w:t xml:space="preserve">. Prevederile art. I intră în vigoare la data primirii licenței de funcționare pentru casele de tip familial Neptun și Saturn din cadrul Complexului de </w:t>
      </w:r>
      <w:proofErr w:type="spellStart"/>
      <w:r w:rsidRPr="003B6BDB">
        <w:rPr>
          <w:rFonts w:ascii="Calibri" w:eastAsia="SimSun" w:hAnsi="Calibri" w:cs="Calibri"/>
          <w:kern w:val="0"/>
          <w:sz w:val="26"/>
          <w:szCs w:val="26"/>
          <w:lang w:val="ro-RO" w:eastAsia="zh-CN"/>
          <w14:ligatures w14:val="none"/>
        </w:rPr>
        <w:t>serviciii</w:t>
      </w:r>
      <w:proofErr w:type="spellEnd"/>
      <w:r w:rsidRPr="003B6BDB">
        <w:rPr>
          <w:rFonts w:ascii="Calibri" w:eastAsia="SimSun" w:hAnsi="Calibri" w:cs="Calibri"/>
          <w:kern w:val="0"/>
          <w:sz w:val="26"/>
          <w:szCs w:val="26"/>
          <w:lang w:val="ro-RO" w:eastAsia="zh-CN"/>
          <w14:ligatures w14:val="none"/>
        </w:rPr>
        <w:t xml:space="preserve"> Bilbor.  </w:t>
      </w:r>
    </w:p>
    <w:p w14:paraId="6942301B" w14:textId="77777777" w:rsidR="003B6BDB" w:rsidRPr="003B6BDB" w:rsidRDefault="003B6BDB" w:rsidP="003B6BDB">
      <w:pPr>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 X.</w:t>
      </w:r>
      <w:r w:rsidRPr="003B6BDB">
        <w:rPr>
          <w:rFonts w:ascii="Calibri" w:eastAsia="SimSun" w:hAnsi="Calibri" w:cs="Calibri"/>
          <w:kern w:val="0"/>
          <w:sz w:val="26"/>
          <w:szCs w:val="26"/>
          <w:lang w:val="ro-RO" w:eastAsia="zh-CN"/>
          <w14:ligatures w14:val="none"/>
        </w:rPr>
        <w:t xml:space="preserve"> Cu aducerea la îndeplinire a prezentei hotărâri se </w:t>
      </w:r>
      <w:proofErr w:type="spellStart"/>
      <w:r w:rsidRPr="003B6BDB">
        <w:rPr>
          <w:rFonts w:ascii="Calibri" w:eastAsia="SimSun" w:hAnsi="Calibri" w:cs="Calibri"/>
          <w:kern w:val="0"/>
          <w:sz w:val="26"/>
          <w:szCs w:val="26"/>
          <w:lang w:val="ro-RO" w:eastAsia="zh-CN"/>
          <w14:ligatures w14:val="none"/>
        </w:rPr>
        <w:t>încredinţează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preşedintele</w:t>
      </w:r>
      <w:proofErr w:type="spellEnd"/>
      <w:r w:rsidRPr="003B6BDB">
        <w:rPr>
          <w:rFonts w:ascii="Calibri" w:eastAsia="SimSun" w:hAnsi="Calibri" w:cs="Calibri"/>
          <w:kern w:val="0"/>
          <w:sz w:val="26"/>
          <w:szCs w:val="26"/>
          <w:lang w:val="ro-RO" w:eastAsia="zh-CN"/>
          <w14:ligatures w14:val="none"/>
        </w:rPr>
        <w:t xml:space="preserve">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Harghita, prin </w:t>
      </w:r>
      <w:proofErr w:type="spellStart"/>
      <w:r w:rsidRPr="003B6BDB">
        <w:rPr>
          <w:rFonts w:ascii="Calibri" w:eastAsia="SimSun" w:hAnsi="Calibri" w:cs="Calibri"/>
          <w:kern w:val="0"/>
          <w:sz w:val="26"/>
          <w:szCs w:val="26"/>
          <w:lang w:val="ro-RO" w:eastAsia="zh-CN"/>
          <w14:ligatures w14:val="none"/>
        </w:rPr>
        <w:t>Direcţia</w:t>
      </w:r>
      <w:proofErr w:type="spellEnd"/>
      <w:r w:rsidRPr="003B6BDB">
        <w:rPr>
          <w:rFonts w:ascii="Calibri" w:eastAsia="SimSun" w:hAnsi="Calibri" w:cs="Calibri"/>
          <w:kern w:val="0"/>
          <w:sz w:val="26"/>
          <w:szCs w:val="26"/>
          <w:lang w:val="ro-RO" w:eastAsia="zh-CN"/>
          <w14:ligatures w14:val="none"/>
        </w:rPr>
        <w:t xml:space="preserve"> Generală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si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w:t>
      </w:r>
    </w:p>
    <w:p w14:paraId="2B3C5F64" w14:textId="77777777" w:rsidR="003B6BDB" w:rsidRPr="003B6BDB" w:rsidRDefault="003B6BDB" w:rsidP="003B6BDB">
      <w:pPr>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Art</w:t>
      </w:r>
      <w:r w:rsidRPr="003B6BDB">
        <w:rPr>
          <w:rFonts w:ascii="Calibri" w:eastAsia="SimSun" w:hAnsi="Calibri" w:cs="Calibri"/>
          <w:kern w:val="0"/>
          <w:sz w:val="26"/>
          <w:szCs w:val="26"/>
          <w:lang w:val="ro-RO" w:eastAsia="zh-CN"/>
          <w14:ligatures w14:val="none"/>
        </w:rPr>
        <w:t xml:space="preserve">. </w:t>
      </w:r>
      <w:r w:rsidRPr="003B6BDB">
        <w:rPr>
          <w:rFonts w:ascii="Calibri" w:eastAsia="SimSun" w:hAnsi="Calibri" w:cs="Calibri"/>
          <w:b/>
          <w:bCs/>
          <w:kern w:val="0"/>
          <w:sz w:val="26"/>
          <w:szCs w:val="26"/>
          <w:lang w:val="ro-RO" w:eastAsia="zh-CN"/>
          <w14:ligatures w14:val="none"/>
        </w:rPr>
        <w:t xml:space="preserve">XI. </w:t>
      </w:r>
      <w:r w:rsidRPr="003B6BDB">
        <w:rPr>
          <w:rFonts w:ascii="Calibri" w:eastAsia="SimSun" w:hAnsi="Calibri" w:cs="Calibri"/>
          <w:kern w:val="0"/>
          <w:sz w:val="26"/>
          <w:szCs w:val="26"/>
          <w:lang w:val="ro-RO" w:eastAsia="zh-CN"/>
          <w14:ligatures w14:val="none"/>
        </w:rPr>
        <w:t xml:space="preserve"> Hotărârea se  comunică de către </w:t>
      </w:r>
      <w:proofErr w:type="spellStart"/>
      <w:r w:rsidRPr="003B6BDB">
        <w:rPr>
          <w:rFonts w:ascii="Calibri" w:eastAsia="SimSun" w:hAnsi="Calibri" w:cs="Calibri"/>
          <w:kern w:val="0"/>
          <w:sz w:val="26"/>
          <w:szCs w:val="26"/>
          <w:lang w:val="ro-RO" w:eastAsia="zh-CN"/>
          <w14:ligatures w14:val="none"/>
        </w:rPr>
        <w:t>Direcţia</w:t>
      </w:r>
      <w:proofErr w:type="spellEnd"/>
      <w:r w:rsidRPr="003B6BDB">
        <w:rPr>
          <w:rFonts w:ascii="Calibri" w:eastAsia="SimSun" w:hAnsi="Calibri" w:cs="Calibri"/>
          <w:kern w:val="0"/>
          <w:sz w:val="26"/>
          <w:szCs w:val="26"/>
          <w:lang w:val="ro-RO" w:eastAsia="zh-CN"/>
          <w14:ligatures w14:val="none"/>
        </w:rPr>
        <w:t xml:space="preserve"> juridică și </w:t>
      </w:r>
      <w:proofErr w:type="spellStart"/>
      <w:r w:rsidRPr="003B6BDB">
        <w:rPr>
          <w:rFonts w:ascii="Calibri" w:eastAsia="SimSun" w:hAnsi="Calibri" w:cs="Calibri"/>
          <w:kern w:val="0"/>
          <w:sz w:val="26"/>
          <w:szCs w:val="26"/>
          <w:lang w:val="ro-RO" w:eastAsia="zh-CN"/>
          <w14:ligatures w14:val="none"/>
        </w:rPr>
        <w:t>administraţie</w:t>
      </w:r>
      <w:proofErr w:type="spellEnd"/>
      <w:r w:rsidRPr="003B6BDB">
        <w:rPr>
          <w:rFonts w:ascii="Calibri" w:eastAsia="SimSun" w:hAnsi="Calibri" w:cs="Calibri"/>
          <w:kern w:val="0"/>
          <w:sz w:val="26"/>
          <w:szCs w:val="26"/>
          <w:lang w:val="ro-RO" w:eastAsia="zh-CN"/>
          <w14:ligatures w14:val="none"/>
        </w:rPr>
        <w:t xml:space="preserve"> publică -Compartimentul Cancelaria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Harghita: </w:t>
      </w:r>
      <w:proofErr w:type="spellStart"/>
      <w:r w:rsidRPr="003B6BDB">
        <w:rPr>
          <w:rFonts w:ascii="Calibri" w:eastAsia="SimSun" w:hAnsi="Calibri" w:cs="Calibri"/>
          <w:kern w:val="0"/>
          <w:sz w:val="26"/>
          <w:szCs w:val="26"/>
          <w:lang w:val="ro-RO" w:eastAsia="zh-CN"/>
          <w14:ligatures w14:val="none"/>
        </w:rPr>
        <w:t>preşedintelui</w:t>
      </w:r>
      <w:proofErr w:type="spellEnd"/>
      <w:r w:rsidRPr="003B6BDB">
        <w:rPr>
          <w:rFonts w:ascii="Calibri" w:eastAsia="SimSun" w:hAnsi="Calibri" w:cs="Calibri"/>
          <w:kern w:val="0"/>
          <w:sz w:val="26"/>
          <w:szCs w:val="26"/>
          <w:lang w:val="ro-RO" w:eastAsia="zh-CN"/>
          <w14:ligatures w14:val="none"/>
        </w:rPr>
        <w:t xml:space="preserve">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Harghita,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resurse umane și comunicare,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economice,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si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Harghita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Instituţiei</w:t>
      </w:r>
      <w:proofErr w:type="spellEnd"/>
      <w:r w:rsidRPr="003B6BDB">
        <w:rPr>
          <w:rFonts w:ascii="Calibri" w:eastAsia="SimSun" w:hAnsi="Calibri" w:cs="Calibri"/>
          <w:kern w:val="0"/>
          <w:sz w:val="26"/>
          <w:szCs w:val="26"/>
          <w:lang w:val="ro-RO" w:eastAsia="zh-CN"/>
          <w14:ligatures w14:val="none"/>
        </w:rPr>
        <w:t xml:space="preserve"> Prefectului a </w:t>
      </w:r>
      <w:proofErr w:type="spellStart"/>
      <w:r w:rsidRPr="003B6BDB">
        <w:rPr>
          <w:rFonts w:ascii="Calibri" w:eastAsia="SimSun" w:hAnsi="Calibri" w:cs="Calibri"/>
          <w:kern w:val="0"/>
          <w:sz w:val="26"/>
          <w:szCs w:val="26"/>
          <w:lang w:val="ro-RO" w:eastAsia="zh-CN"/>
          <w14:ligatures w14:val="none"/>
        </w:rPr>
        <w:t>Judeţului</w:t>
      </w:r>
      <w:proofErr w:type="spellEnd"/>
      <w:r w:rsidRPr="003B6BDB">
        <w:rPr>
          <w:rFonts w:ascii="Calibri" w:eastAsia="SimSun" w:hAnsi="Calibri" w:cs="Calibri"/>
          <w:kern w:val="0"/>
          <w:sz w:val="26"/>
          <w:szCs w:val="26"/>
          <w:lang w:val="ro-RO" w:eastAsia="zh-CN"/>
          <w14:ligatures w14:val="none"/>
        </w:rPr>
        <w:t xml:space="preserve"> Harghita.</w:t>
      </w:r>
    </w:p>
    <w:p w14:paraId="4624422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780B1FFE" w14:textId="77777777" w:rsidR="003B6BDB" w:rsidRPr="003B6BDB" w:rsidRDefault="003B6BDB" w:rsidP="003B6BDB">
      <w:pPr>
        <w:tabs>
          <w:tab w:val="left" w:pos="450"/>
          <w:tab w:val="left" w:pos="6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w:t>
      </w:r>
    </w:p>
    <w:p w14:paraId="5DD75233" w14:textId="77777777" w:rsidR="003B6BDB" w:rsidRPr="003B6BDB" w:rsidRDefault="003B6BDB" w:rsidP="003B6BDB">
      <w:pPr>
        <w:autoSpaceDE w:val="0"/>
        <w:autoSpaceDN w:val="0"/>
        <w:adjustRightInd w:val="0"/>
        <w:spacing w:after="0" w:line="240" w:lineRule="auto"/>
        <w:ind w:right="274"/>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b/>
          <w:bCs/>
          <w:kern w:val="0"/>
          <w:sz w:val="26"/>
          <w:szCs w:val="26"/>
          <w:lang w:eastAsia="zh-CN"/>
          <w14:ligatures w14:val="none"/>
        </w:rPr>
        <w:t>_________________/__________ 2024</w:t>
      </w:r>
    </w:p>
    <w:p w14:paraId="28796358" w14:textId="77777777" w:rsidR="003B6BDB" w:rsidRPr="003B6BDB" w:rsidRDefault="003B6BDB" w:rsidP="003B6BDB">
      <w:pPr>
        <w:autoSpaceDE w:val="0"/>
        <w:autoSpaceDN w:val="0"/>
        <w:adjustRightInd w:val="0"/>
        <w:spacing w:after="0" w:line="240" w:lineRule="auto"/>
        <w:ind w:right="274"/>
        <w:jc w:val="both"/>
        <w:rPr>
          <w:rFonts w:ascii="Calibri" w:eastAsia="SimSun" w:hAnsi="Calibri" w:cs="Calibri"/>
          <w:b/>
          <w:bCs/>
          <w:kern w:val="0"/>
          <w:sz w:val="26"/>
          <w:szCs w:val="26"/>
          <w:lang w:eastAsia="zh-CN"/>
          <w14:ligatures w14:val="none"/>
        </w:rPr>
      </w:pPr>
    </w:p>
    <w:p w14:paraId="53E4E143" w14:textId="77777777" w:rsidR="003B6BDB" w:rsidRPr="003B6BDB" w:rsidRDefault="003B6BDB" w:rsidP="003B6BDB">
      <w:pPr>
        <w:autoSpaceDE w:val="0"/>
        <w:autoSpaceDN w:val="0"/>
        <w:adjustRightInd w:val="0"/>
        <w:spacing w:after="0" w:line="240" w:lineRule="auto"/>
        <w:ind w:right="274"/>
        <w:jc w:val="both"/>
        <w:rPr>
          <w:rFonts w:ascii="Calibri" w:eastAsia="SimSun" w:hAnsi="Calibri" w:cs="Calibri"/>
          <w:b/>
          <w:bCs/>
          <w:kern w:val="0"/>
          <w:sz w:val="26"/>
          <w:szCs w:val="26"/>
          <w:lang w:eastAsia="zh-CN"/>
          <w14:ligatures w14:val="none"/>
        </w:rPr>
      </w:pPr>
    </w:p>
    <w:p w14:paraId="0EA2AD52" w14:textId="77777777" w:rsidR="003B6BDB" w:rsidRPr="003B6BDB" w:rsidRDefault="003B6BDB" w:rsidP="003B6BDB">
      <w:pPr>
        <w:autoSpaceDE w:val="0"/>
        <w:autoSpaceDN w:val="0"/>
        <w:adjustRightInd w:val="0"/>
        <w:spacing w:after="0" w:line="240" w:lineRule="auto"/>
        <w:ind w:right="274"/>
        <w:jc w:val="both"/>
        <w:rPr>
          <w:rFonts w:ascii="Calibri" w:eastAsia="SimSun" w:hAnsi="Calibri" w:cs="Calibri"/>
          <w:b/>
          <w:bCs/>
          <w:kern w:val="0"/>
          <w:sz w:val="26"/>
          <w:szCs w:val="26"/>
          <w:lang w:eastAsia="zh-CN"/>
          <w14:ligatures w14:val="none"/>
        </w:rPr>
      </w:pPr>
    </w:p>
    <w:p w14:paraId="11DFDE6F"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 xml:space="preserve">                 PRE</w:t>
      </w:r>
      <w:r w:rsidRPr="003B6BDB">
        <w:rPr>
          <w:rFonts w:ascii="Calibri" w:eastAsia="SimSun" w:hAnsi="Calibri" w:cs="Calibri"/>
          <w:b/>
          <w:bCs/>
          <w:kern w:val="0"/>
          <w:sz w:val="26"/>
          <w:szCs w:val="26"/>
          <w:lang w:val="ro-RO" w:eastAsia="zh-CN"/>
          <w14:ligatures w14:val="none"/>
        </w:rPr>
        <w:t>ŞEDINTE,                                                         CONTRASEMNEAZĂ:</w:t>
      </w:r>
    </w:p>
    <w:p w14:paraId="54651247"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Borboly Csaba                                         SECRETARUL GENERAL AL JUDEȚULUI    </w:t>
      </w:r>
    </w:p>
    <w:p w14:paraId="447B1259" w14:textId="77777777" w:rsidR="003B6BDB" w:rsidRPr="003B6BDB" w:rsidRDefault="003B6BDB" w:rsidP="003B6BDB">
      <w:pPr>
        <w:tabs>
          <w:tab w:val="left" w:pos="525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ab/>
        <w:t xml:space="preserve">           Balogh Krisztina</w:t>
      </w:r>
      <w:r w:rsidRPr="003B6BDB">
        <w:rPr>
          <w:rFonts w:ascii="Calibri" w:eastAsia="SimSun" w:hAnsi="Calibri" w:cs="Calibri"/>
          <w:b/>
          <w:bCs/>
          <w:kern w:val="0"/>
          <w:sz w:val="26"/>
          <w:szCs w:val="26"/>
          <w:lang w:eastAsia="zh-CN"/>
          <w14:ligatures w14:val="none"/>
        </w:rPr>
        <w:tab/>
      </w:r>
    </w:p>
    <w:p w14:paraId="407BB108" w14:textId="77777777" w:rsidR="003B6BDB" w:rsidRPr="003B6BDB" w:rsidRDefault="003B6BDB" w:rsidP="003B6BDB">
      <w:pPr>
        <w:tabs>
          <w:tab w:val="left" w:pos="525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64434B6F" w14:textId="77777777" w:rsidR="003B6BDB" w:rsidRPr="003B6BDB" w:rsidRDefault="003B6BDB" w:rsidP="003B6BDB">
      <w:pPr>
        <w:tabs>
          <w:tab w:val="left" w:pos="525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04B1BEC4"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31F005B9"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60185D9A"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21CBBD28"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202463B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2F119E66"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51F676C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7736EA28"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10C2002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7D8BFF13"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7EC57D3A" w14:textId="77777777" w:rsidR="003B6BDB" w:rsidRPr="003B6BDB" w:rsidRDefault="003B6BDB" w:rsidP="003B6BDB">
      <w:pPr>
        <w:autoSpaceDE w:val="0"/>
        <w:autoSpaceDN w:val="0"/>
        <w:adjustRightInd w:val="0"/>
        <w:spacing w:after="0" w:line="240" w:lineRule="auto"/>
        <w:rPr>
          <w:rFonts w:ascii="Calibri" w:eastAsia="SimSun" w:hAnsi="Calibri" w:cs="Calibri"/>
          <w:b/>
          <w:bCs/>
          <w:kern w:val="0"/>
          <w:sz w:val="26"/>
          <w:szCs w:val="26"/>
          <w:lang w:eastAsia="zh-CN"/>
          <w14:ligatures w14:val="none"/>
        </w:rPr>
      </w:pPr>
    </w:p>
    <w:p w14:paraId="796207B0" w14:textId="77777777" w:rsidR="003B6BDB" w:rsidRPr="003B6BDB" w:rsidRDefault="003B6BDB" w:rsidP="003B6BDB">
      <w:pPr>
        <w:tabs>
          <w:tab w:val="left" w:pos="3780"/>
        </w:tabs>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lastRenderedPageBreak/>
        <w:t>AVIZAT</w:t>
      </w:r>
    </w:p>
    <w:p w14:paraId="40CDE140"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SECRETARUL GENERAL AL JUDE</w:t>
      </w:r>
      <w:r w:rsidRPr="003B6BDB">
        <w:rPr>
          <w:rFonts w:ascii="Calibri" w:eastAsia="SimSun" w:hAnsi="Calibri" w:cs="Calibri"/>
          <w:b/>
          <w:bCs/>
          <w:kern w:val="0"/>
          <w:sz w:val="26"/>
          <w:szCs w:val="26"/>
          <w:lang w:val="ro-RO" w:eastAsia="zh-CN"/>
          <w14:ligatures w14:val="none"/>
        </w:rPr>
        <w:t>ŢULUI,</w:t>
      </w:r>
    </w:p>
    <w:p w14:paraId="354726E6" w14:textId="77777777" w:rsidR="003B6BDB" w:rsidRPr="003B6BDB" w:rsidRDefault="003B6BDB" w:rsidP="003B6BDB">
      <w:pPr>
        <w:tabs>
          <w:tab w:val="left" w:pos="2955"/>
          <w:tab w:val="left" w:pos="2985"/>
        </w:tabs>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Balogh Krisztina</w:t>
      </w:r>
    </w:p>
    <w:p w14:paraId="05AC0672"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p>
    <w:p w14:paraId="3380026E"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p>
    <w:p w14:paraId="50EA0695" w14:textId="77777777" w:rsidR="003B6BDB" w:rsidRPr="003B6BDB" w:rsidRDefault="003B6BDB" w:rsidP="003B6BDB">
      <w:pPr>
        <w:autoSpaceDE w:val="0"/>
        <w:autoSpaceDN w:val="0"/>
        <w:adjustRightInd w:val="0"/>
        <w:spacing w:after="0" w:line="240" w:lineRule="auto"/>
        <w:jc w:val="center"/>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Prezentul proiect de hotărâre a fost </w:t>
      </w:r>
      <w:proofErr w:type="spellStart"/>
      <w:r w:rsidRPr="003B6BDB">
        <w:rPr>
          <w:rFonts w:ascii="Calibri" w:eastAsia="SimSun" w:hAnsi="Calibri" w:cs="Calibri"/>
          <w:kern w:val="0"/>
          <w:sz w:val="26"/>
          <w:szCs w:val="26"/>
          <w:lang w:val="ro-RO" w:eastAsia="zh-CN"/>
          <w14:ligatures w14:val="none"/>
        </w:rPr>
        <w:t>iniţiat</w:t>
      </w:r>
      <w:proofErr w:type="spellEnd"/>
      <w:r w:rsidRPr="003B6BDB">
        <w:rPr>
          <w:rFonts w:ascii="Calibri" w:eastAsia="SimSun" w:hAnsi="Calibri" w:cs="Calibri"/>
          <w:kern w:val="0"/>
          <w:sz w:val="26"/>
          <w:szCs w:val="26"/>
          <w:lang w:val="ro-RO" w:eastAsia="zh-CN"/>
          <w14:ligatures w14:val="none"/>
        </w:rPr>
        <w:t xml:space="preserve"> de către </w:t>
      </w:r>
      <w:proofErr w:type="spellStart"/>
      <w:r w:rsidRPr="003B6BDB">
        <w:rPr>
          <w:rFonts w:ascii="Calibri" w:eastAsia="SimSun" w:hAnsi="Calibri" w:cs="Calibri"/>
          <w:kern w:val="0"/>
          <w:sz w:val="26"/>
          <w:szCs w:val="26"/>
          <w:lang w:val="ro-RO" w:eastAsia="zh-CN"/>
          <w14:ligatures w14:val="none"/>
        </w:rPr>
        <w:t>vipreşedintele</w:t>
      </w:r>
      <w:proofErr w:type="spellEnd"/>
      <w:r w:rsidRPr="003B6BDB">
        <w:rPr>
          <w:rFonts w:ascii="Calibri" w:eastAsia="SimSun" w:hAnsi="Calibri" w:cs="Calibri"/>
          <w:kern w:val="0"/>
          <w:sz w:val="26"/>
          <w:szCs w:val="26"/>
          <w:lang w:val="ro-RO" w:eastAsia="zh-CN"/>
          <w14:ligatures w14:val="none"/>
        </w:rPr>
        <w:t xml:space="preserve">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Harghita,</w:t>
      </w:r>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Bíró</w:t>
      </w:r>
      <w:proofErr w:type="spellEnd"/>
      <w:r w:rsidRPr="003B6BDB">
        <w:rPr>
          <w:rFonts w:ascii="Calibri" w:eastAsia="SimSun" w:hAnsi="Calibri" w:cs="Calibri"/>
          <w:kern w:val="0"/>
          <w:sz w:val="26"/>
          <w:szCs w:val="26"/>
          <w:lang w:val="ro-RO" w:eastAsia="zh-CN"/>
          <w14:ligatures w14:val="none"/>
        </w:rPr>
        <w:t xml:space="preserve"> Barna </w:t>
      </w:r>
      <w:proofErr w:type="spellStart"/>
      <w:r w:rsidRPr="003B6BDB">
        <w:rPr>
          <w:rFonts w:ascii="Calibri" w:eastAsia="SimSun" w:hAnsi="Calibri" w:cs="Calibri"/>
          <w:kern w:val="0"/>
          <w:sz w:val="26"/>
          <w:szCs w:val="26"/>
          <w:lang w:val="ro-RO" w:eastAsia="zh-CN"/>
          <w14:ligatures w14:val="none"/>
        </w:rPr>
        <w:t>Botond</w:t>
      </w:r>
      <w:proofErr w:type="spellEnd"/>
      <w:r w:rsidRPr="003B6BDB">
        <w:rPr>
          <w:rFonts w:ascii="Calibri" w:eastAsia="SimSun" w:hAnsi="Calibri" w:cs="Calibri"/>
          <w:kern w:val="0"/>
          <w:sz w:val="26"/>
          <w:szCs w:val="26"/>
          <w:lang w:val="ro-RO" w:eastAsia="zh-CN"/>
          <w14:ligatures w14:val="none"/>
        </w:rPr>
        <w:t>, la propunerea domnului Elekes Zoltan director general al Direcției Generale de Asistență Socială și Protecția Copilului Harghita</w:t>
      </w:r>
    </w:p>
    <w:p w14:paraId="3D0B6D0D"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p>
    <w:p w14:paraId="7A636D47" w14:textId="77777777" w:rsidR="003B6BDB" w:rsidRPr="003B6BDB" w:rsidRDefault="003B6BDB" w:rsidP="003B6BDB">
      <w:pPr>
        <w:suppressAutoHyphens/>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p>
    <w:p w14:paraId="536429AA" w14:textId="77777777" w:rsidR="003B6BDB" w:rsidRPr="003B6BDB" w:rsidRDefault="003B6BDB" w:rsidP="003B6BDB">
      <w:pPr>
        <w:suppressAutoHyphens/>
        <w:autoSpaceDE w:val="0"/>
        <w:autoSpaceDN w:val="0"/>
        <w:adjustRightInd w:val="0"/>
        <w:spacing w:after="0" w:line="240" w:lineRule="auto"/>
        <w:ind w:left="-567" w:firstLine="422"/>
        <w:jc w:val="center"/>
        <w:rPr>
          <w:rFonts w:ascii="Calibri" w:eastAsia="SimSun" w:hAnsi="Calibri" w:cs="Calibri"/>
          <w:b/>
          <w:bCs/>
          <w:kern w:val="0"/>
          <w:sz w:val="26"/>
          <w:szCs w:val="26"/>
          <w:lang w:val="ro-RO" w:eastAsia="zh-CN"/>
          <w14:ligatures w14:val="none"/>
        </w:rPr>
      </w:pPr>
    </w:p>
    <w:p w14:paraId="449F35C0" w14:textId="77777777" w:rsidR="003B6BDB" w:rsidRPr="003B6BDB" w:rsidRDefault="003B6BDB" w:rsidP="003B6BDB">
      <w:pPr>
        <w:suppressAutoHyphens/>
        <w:autoSpaceDE w:val="0"/>
        <w:autoSpaceDN w:val="0"/>
        <w:adjustRightInd w:val="0"/>
        <w:spacing w:after="0" w:line="240" w:lineRule="auto"/>
        <w:ind w:left="-567" w:hanging="567"/>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b/>
          <w:bCs/>
          <w:kern w:val="0"/>
          <w:sz w:val="26"/>
          <w:szCs w:val="26"/>
          <w:lang w:eastAsia="zh-CN"/>
          <w14:ligatures w14:val="none"/>
        </w:rPr>
        <w:t>VICEPREȘEDINTE                                                                                 DIRECTOR GENERAL</w:t>
      </w:r>
    </w:p>
    <w:p w14:paraId="2ADDDC2B" w14:textId="77777777" w:rsidR="003B6BDB" w:rsidRPr="003B6BDB" w:rsidRDefault="003B6BDB" w:rsidP="003B6BDB">
      <w:pPr>
        <w:suppressAutoHyphens/>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Biró Barna-Botond                                      </w:t>
      </w:r>
      <w:r w:rsidRPr="003B6BDB">
        <w:rPr>
          <w:rFonts w:ascii="Calibri" w:eastAsia="SimSun" w:hAnsi="Calibri" w:cs="Calibri"/>
          <w:b/>
          <w:bCs/>
          <w:kern w:val="0"/>
          <w:sz w:val="26"/>
          <w:szCs w:val="26"/>
          <w:lang w:eastAsia="zh-CN"/>
          <w14:ligatures w14:val="none"/>
        </w:rPr>
        <w:tab/>
        <w:t xml:space="preserve">                                              Elekes Zoltán</w:t>
      </w:r>
    </w:p>
    <w:p w14:paraId="1C543A29" w14:textId="77777777" w:rsidR="003B6BDB" w:rsidRPr="003B6BDB" w:rsidRDefault="003B6BDB" w:rsidP="003B6BDB">
      <w:pPr>
        <w:suppressAutoHyphens/>
        <w:autoSpaceDE w:val="0"/>
        <w:autoSpaceDN w:val="0"/>
        <w:adjustRightInd w:val="0"/>
        <w:spacing w:after="0" w:line="240" w:lineRule="auto"/>
        <w:ind w:left="-567" w:hanging="567"/>
        <w:jc w:val="center"/>
        <w:rPr>
          <w:rFonts w:ascii="Calibri" w:eastAsia="SimSun" w:hAnsi="Calibri" w:cs="Calibri"/>
          <w:b/>
          <w:bCs/>
          <w:kern w:val="0"/>
          <w:sz w:val="26"/>
          <w:szCs w:val="26"/>
          <w:lang w:eastAsia="zh-CN"/>
          <w14:ligatures w14:val="none"/>
        </w:rPr>
      </w:pPr>
    </w:p>
    <w:p w14:paraId="6647F6E2"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p>
    <w:p w14:paraId="71D71A95"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p>
    <w:p w14:paraId="6423C834"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w:t>
      </w:r>
    </w:p>
    <w:p w14:paraId="4BC45951"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46A35DE1"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p>
    <w:p w14:paraId="04555855"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eastAsia="zh-CN"/>
          <w14:ligatures w14:val="none"/>
        </w:rPr>
        <w:t>VIZ</w:t>
      </w:r>
      <w:r w:rsidRPr="003B6BDB">
        <w:rPr>
          <w:rFonts w:ascii="Calibri" w:eastAsia="SimSun" w:hAnsi="Calibri" w:cs="Calibri"/>
          <w:b/>
          <w:bCs/>
          <w:kern w:val="0"/>
          <w:sz w:val="26"/>
          <w:szCs w:val="26"/>
          <w:lang w:val="ro-RO" w:eastAsia="zh-CN"/>
          <w14:ligatures w14:val="none"/>
        </w:rPr>
        <w:t>Ă JURIDICĂ</w:t>
      </w:r>
    </w:p>
    <w:p w14:paraId="592A7551"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Direc</w:t>
      </w:r>
      <w:r w:rsidRPr="003B6BDB">
        <w:rPr>
          <w:rFonts w:ascii="Calibri" w:eastAsia="SimSun" w:hAnsi="Calibri" w:cs="Calibri"/>
          <w:b/>
          <w:bCs/>
          <w:kern w:val="0"/>
          <w:sz w:val="26"/>
          <w:szCs w:val="26"/>
          <w:lang w:val="ro-RO" w:eastAsia="zh-CN"/>
          <w14:ligatures w14:val="none"/>
        </w:rPr>
        <w:t>ţia</w:t>
      </w:r>
      <w:proofErr w:type="spellEnd"/>
      <w:r w:rsidRPr="003B6BDB">
        <w:rPr>
          <w:rFonts w:ascii="Calibri" w:eastAsia="SimSun" w:hAnsi="Calibri" w:cs="Calibri"/>
          <w:b/>
          <w:bCs/>
          <w:kern w:val="0"/>
          <w:sz w:val="26"/>
          <w:szCs w:val="26"/>
          <w:lang w:val="ro-RO" w:eastAsia="zh-CN"/>
          <w14:ligatures w14:val="none"/>
        </w:rPr>
        <w:t xml:space="preserve"> juridică și </w:t>
      </w:r>
      <w:proofErr w:type="spellStart"/>
      <w:r w:rsidRPr="003B6BDB">
        <w:rPr>
          <w:rFonts w:ascii="Calibri" w:eastAsia="SimSun" w:hAnsi="Calibri" w:cs="Calibri"/>
          <w:b/>
          <w:bCs/>
          <w:kern w:val="0"/>
          <w:sz w:val="26"/>
          <w:szCs w:val="26"/>
          <w:lang w:val="ro-RO" w:eastAsia="zh-CN"/>
          <w14:ligatures w14:val="none"/>
        </w:rPr>
        <w:t>administraţie</w:t>
      </w:r>
      <w:proofErr w:type="spellEnd"/>
      <w:r w:rsidRPr="003B6BDB">
        <w:rPr>
          <w:rFonts w:ascii="Calibri" w:eastAsia="SimSun" w:hAnsi="Calibri" w:cs="Calibri"/>
          <w:b/>
          <w:bCs/>
          <w:kern w:val="0"/>
          <w:sz w:val="26"/>
          <w:szCs w:val="26"/>
          <w:lang w:val="ro-RO" w:eastAsia="zh-CN"/>
          <w14:ligatures w14:val="none"/>
        </w:rPr>
        <w:t xml:space="preserve"> publică</w:t>
      </w:r>
    </w:p>
    <w:p w14:paraId="4CE3865B"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Director </w:t>
      </w:r>
      <w:proofErr w:type="spellStart"/>
      <w:r w:rsidRPr="003B6BDB">
        <w:rPr>
          <w:rFonts w:ascii="Calibri" w:eastAsia="SimSun" w:hAnsi="Calibri" w:cs="Calibri"/>
          <w:b/>
          <w:bCs/>
          <w:kern w:val="0"/>
          <w:sz w:val="26"/>
          <w:szCs w:val="26"/>
          <w:lang w:eastAsia="zh-CN"/>
          <w14:ligatures w14:val="none"/>
        </w:rPr>
        <w:t>executiv</w:t>
      </w:r>
      <w:proofErr w:type="spellEnd"/>
    </w:p>
    <w:p w14:paraId="4FA63A68" w14:textId="77777777" w:rsidR="003B6BDB" w:rsidRPr="003B6BDB" w:rsidRDefault="003B6BDB" w:rsidP="003B6BDB">
      <w:pPr>
        <w:tabs>
          <w:tab w:val="left" w:pos="3600"/>
        </w:tabs>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ab/>
        <w:t xml:space="preserve">      </w:t>
      </w:r>
      <w:proofErr w:type="spellStart"/>
      <w:r w:rsidRPr="003B6BDB">
        <w:rPr>
          <w:rFonts w:ascii="Calibri" w:eastAsia="SimSun" w:hAnsi="Calibri" w:cs="Calibri"/>
          <w:b/>
          <w:bCs/>
          <w:kern w:val="0"/>
          <w:sz w:val="26"/>
          <w:szCs w:val="26"/>
          <w:lang w:eastAsia="zh-CN"/>
          <w14:ligatures w14:val="none"/>
        </w:rPr>
        <w:t>Vágássy</w:t>
      </w:r>
      <w:proofErr w:type="spellEnd"/>
      <w:r w:rsidRPr="003B6BDB">
        <w:rPr>
          <w:rFonts w:ascii="Calibri" w:eastAsia="SimSun" w:hAnsi="Calibri" w:cs="Calibri"/>
          <w:b/>
          <w:bCs/>
          <w:kern w:val="0"/>
          <w:sz w:val="26"/>
          <w:szCs w:val="26"/>
          <w:lang w:eastAsia="zh-CN"/>
          <w14:ligatures w14:val="none"/>
        </w:rPr>
        <w:t xml:space="preserve"> Alpár</w:t>
      </w:r>
    </w:p>
    <w:p w14:paraId="371B9075"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3781A8D4"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04369C12"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3E0E03DB"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eastAsia="zh-CN"/>
          <w14:ligatures w14:val="none"/>
        </w:rPr>
      </w:pPr>
    </w:p>
    <w:p w14:paraId="3AB6AD91"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VIZAT</w:t>
      </w:r>
    </w:p>
    <w:p w14:paraId="0D2D78AF"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proofErr w:type="spellStart"/>
      <w:r w:rsidRPr="003B6BDB">
        <w:rPr>
          <w:rFonts w:ascii="Calibri" w:eastAsia="SimSun" w:hAnsi="Calibri" w:cs="Calibri"/>
          <w:b/>
          <w:bCs/>
          <w:kern w:val="0"/>
          <w:sz w:val="26"/>
          <w:szCs w:val="26"/>
          <w:lang w:eastAsia="zh-CN"/>
          <w14:ligatures w14:val="none"/>
        </w:rPr>
        <w:t>Compartimentul</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Cancelaria</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Consiliului</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Județean</w:t>
      </w:r>
      <w:proofErr w:type="spellEnd"/>
    </w:p>
    <w:p w14:paraId="247B7F5B" w14:textId="77777777" w:rsidR="003B6BDB" w:rsidRPr="003B6BDB" w:rsidRDefault="003B6BDB" w:rsidP="003B6BDB">
      <w:pPr>
        <w:tabs>
          <w:tab w:val="left" w:pos="2280"/>
        </w:tabs>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Szabó Zsolt Szilveszter</w:t>
      </w:r>
    </w:p>
    <w:p w14:paraId="30D19F39"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Coordonator </w:t>
      </w:r>
      <w:proofErr w:type="spellStart"/>
      <w:r w:rsidRPr="003B6BDB">
        <w:rPr>
          <w:rFonts w:ascii="Calibri" w:eastAsia="SimSun" w:hAnsi="Calibri" w:cs="Calibri"/>
          <w:b/>
          <w:bCs/>
          <w:kern w:val="0"/>
          <w:sz w:val="26"/>
          <w:szCs w:val="26"/>
          <w:lang w:eastAsia="zh-CN"/>
          <w14:ligatures w14:val="none"/>
        </w:rPr>
        <w:t>compartiment</w:t>
      </w:r>
      <w:proofErr w:type="spellEnd"/>
    </w:p>
    <w:p w14:paraId="74D62D63" w14:textId="77777777" w:rsidR="003B6BDB" w:rsidRPr="003B6BDB" w:rsidRDefault="003B6BDB" w:rsidP="003B6BDB">
      <w:pPr>
        <w:autoSpaceDE w:val="0"/>
        <w:autoSpaceDN w:val="0"/>
        <w:adjustRightInd w:val="0"/>
        <w:spacing w:after="0" w:line="240" w:lineRule="auto"/>
        <w:jc w:val="center"/>
        <w:rPr>
          <w:rFonts w:ascii="Calibri" w:eastAsia="SimSun" w:hAnsi="Calibri" w:cs="Calibri"/>
          <w:b/>
          <w:bCs/>
          <w:kern w:val="0"/>
          <w:sz w:val="26"/>
          <w:szCs w:val="26"/>
          <w:lang w:eastAsia="zh-CN"/>
          <w14:ligatures w14:val="none"/>
        </w:rPr>
      </w:pPr>
    </w:p>
    <w:p w14:paraId="57982D7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w:t>
      </w:r>
      <w:r w:rsidRPr="003B6BDB">
        <w:rPr>
          <w:rFonts w:ascii="Calibri" w:eastAsia="SimSun" w:hAnsi="Calibri" w:cs="Calibri"/>
          <w:kern w:val="0"/>
          <w:sz w:val="26"/>
          <w:szCs w:val="26"/>
          <w:lang w:eastAsia="zh-CN"/>
          <w14:ligatures w14:val="none"/>
        </w:rPr>
        <w:tab/>
      </w:r>
      <w:r w:rsidRPr="003B6BDB">
        <w:rPr>
          <w:rFonts w:ascii="Calibri" w:eastAsia="SimSun" w:hAnsi="Calibri" w:cs="Calibri"/>
          <w:kern w:val="0"/>
          <w:sz w:val="26"/>
          <w:szCs w:val="26"/>
          <w:lang w:eastAsia="zh-CN"/>
          <w14:ligatures w14:val="none"/>
        </w:rPr>
        <w:tab/>
        <w:t xml:space="preserve"> </w:t>
      </w:r>
      <w:r w:rsidRPr="003B6BDB">
        <w:rPr>
          <w:rFonts w:ascii="Calibri" w:eastAsia="SimSun" w:hAnsi="Calibri" w:cs="Calibri"/>
          <w:b/>
          <w:bCs/>
          <w:kern w:val="0"/>
          <w:sz w:val="26"/>
          <w:szCs w:val="26"/>
          <w:lang w:eastAsia="zh-CN"/>
          <w14:ligatures w14:val="none"/>
        </w:rPr>
        <w:t xml:space="preserve">             </w:t>
      </w:r>
      <w:r w:rsidRPr="003B6BDB">
        <w:rPr>
          <w:rFonts w:ascii="Calibri" w:eastAsia="SimSun" w:hAnsi="Calibri" w:cs="Calibri"/>
          <w:kern w:val="0"/>
          <w:sz w:val="26"/>
          <w:szCs w:val="26"/>
          <w:lang w:eastAsia="zh-CN"/>
          <w14:ligatures w14:val="none"/>
        </w:rPr>
        <w:t xml:space="preserve"> </w:t>
      </w:r>
    </w:p>
    <w:p w14:paraId="0414394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16E5D127" w14:textId="77777777" w:rsidR="003B6BDB" w:rsidRPr="003B6BDB" w:rsidRDefault="003B6BDB" w:rsidP="003B6BDB">
      <w:pPr>
        <w:autoSpaceDE w:val="0"/>
        <w:autoSpaceDN w:val="0"/>
        <w:adjustRightInd w:val="0"/>
        <w:spacing w:after="0" w:line="240" w:lineRule="auto"/>
        <w:rPr>
          <w:rFonts w:ascii="Calibri" w:eastAsia="SimSun" w:hAnsi="Calibri" w:cs="Calibri"/>
          <w:kern w:val="0"/>
          <w:sz w:val="26"/>
          <w:szCs w:val="26"/>
          <w:lang w:eastAsia="zh-CN"/>
          <w14:ligatures w14:val="none"/>
        </w:rPr>
      </w:pPr>
    </w:p>
    <w:p w14:paraId="09958AC8" w14:textId="77777777" w:rsidR="003B6BDB" w:rsidRPr="003B6BDB" w:rsidRDefault="003B6BDB" w:rsidP="003B6BDB">
      <w:pPr>
        <w:tabs>
          <w:tab w:val="left" w:pos="2355"/>
        </w:tabs>
        <w:autoSpaceDE w:val="0"/>
        <w:autoSpaceDN w:val="0"/>
        <w:adjustRightInd w:val="0"/>
        <w:spacing w:after="0" w:line="240" w:lineRule="auto"/>
        <w:rPr>
          <w:rFonts w:ascii="Calibri" w:eastAsia="SimSun" w:hAnsi="Calibri" w:cs="Calibri"/>
          <w:kern w:val="0"/>
          <w:sz w:val="26"/>
          <w:szCs w:val="26"/>
          <w:lang w:eastAsia="zh-CN"/>
          <w14:ligatures w14:val="none"/>
        </w:rPr>
      </w:pPr>
    </w:p>
    <w:p w14:paraId="48F9C45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4"/>
          <w:szCs w:val="24"/>
          <w:lang w:val="ro-RO" w:eastAsia="zh-CN"/>
          <w14:ligatures w14:val="none"/>
        </w:rPr>
      </w:pPr>
    </w:p>
    <w:p w14:paraId="30ED30F7" w14:textId="77777777" w:rsidR="003B6BDB" w:rsidRPr="003B6BDB" w:rsidRDefault="003B6BDB" w:rsidP="003B6BDB">
      <w:pPr>
        <w:spacing w:after="0" w:line="240" w:lineRule="auto"/>
        <w:rPr>
          <w:rFonts w:ascii="Calibri" w:eastAsia="SimSun" w:hAnsi="Calibri" w:cs="Calibri"/>
          <w:kern w:val="0"/>
          <w:sz w:val="24"/>
          <w:szCs w:val="24"/>
          <w:lang w:val="ro-RO" w:eastAsia="zh-CN"/>
          <w14:ligatures w14:val="none"/>
        </w:rPr>
      </w:pPr>
    </w:p>
    <w:p w14:paraId="167C4FE5" w14:textId="77777777" w:rsidR="003B6BDB" w:rsidRPr="003B6BDB" w:rsidRDefault="003B6BDB" w:rsidP="003B6BDB">
      <w:pPr>
        <w:spacing w:after="0" w:line="240" w:lineRule="auto"/>
        <w:rPr>
          <w:rFonts w:ascii="Calibri" w:eastAsia="SimSun" w:hAnsi="Calibri" w:cs="Calibri"/>
          <w:kern w:val="0"/>
          <w:sz w:val="24"/>
          <w:szCs w:val="24"/>
          <w:lang w:val="ro-RO" w:eastAsia="zh-CN"/>
          <w14:ligatures w14:val="none"/>
        </w:rPr>
      </w:pPr>
    </w:p>
    <w:p w14:paraId="3A11C7B4" w14:textId="77777777" w:rsidR="003B6BDB" w:rsidRPr="003B6BDB" w:rsidRDefault="003B6BDB" w:rsidP="003B6BDB">
      <w:pPr>
        <w:spacing w:after="0" w:line="240" w:lineRule="auto"/>
        <w:rPr>
          <w:rFonts w:ascii="Calibri" w:eastAsia="SimSun" w:hAnsi="Calibri" w:cs="Calibri"/>
          <w:kern w:val="0"/>
          <w:sz w:val="24"/>
          <w:szCs w:val="24"/>
          <w:lang w:val="ro-RO" w:eastAsia="zh-CN"/>
          <w14:ligatures w14:val="none"/>
        </w:rPr>
      </w:pPr>
    </w:p>
    <w:p w14:paraId="5727111E" w14:textId="77777777" w:rsidR="003B6BDB" w:rsidRPr="003B6BDB" w:rsidRDefault="003B6BDB" w:rsidP="003B6BDB">
      <w:pPr>
        <w:spacing w:after="0" w:line="240" w:lineRule="auto"/>
        <w:rPr>
          <w:rFonts w:ascii="Calibri" w:eastAsia="SimSun" w:hAnsi="Calibri" w:cs="Calibri"/>
          <w:kern w:val="0"/>
          <w:sz w:val="24"/>
          <w:szCs w:val="24"/>
          <w:lang w:val="ro-RO" w:eastAsia="zh-CN"/>
          <w14:ligatures w14:val="none"/>
        </w:rPr>
      </w:pPr>
    </w:p>
    <w:p w14:paraId="10C885BE"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lastRenderedPageBreak/>
        <w:t xml:space="preserve">ROMANIA                                                                                                                                                                      </w:t>
      </w:r>
      <w:proofErr w:type="spellStart"/>
      <w:r w:rsidRPr="003B6BDB">
        <w:rPr>
          <w:rFonts w:ascii="Calibri" w:eastAsia="SimSun" w:hAnsi="Calibri" w:cs="Calibri"/>
          <w:b/>
          <w:kern w:val="1"/>
          <w:sz w:val="20"/>
          <w:szCs w:val="20"/>
          <w:lang w:eastAsia="hi-IN" w:bidi="hi-IN"/>
          <w14:ligatures w14:val="none"/>
        </w:rPr>
        <w:t>Anexa</w:t>
      </w:r>
      <w:proofErr w:type="spellEnd"/>
      <w:r w:rsidRPr="003B6BDB">
        <w:rPr>
          <w:rFonts w:ascii="Calibri" w:eastAsia="SimSun" w:hAnsi="Calibri" w:cs="Calibri"/>
          <w:b/>
          <w:kern w:val="1"/>
          <w:sz w:val="20"/>
          <w:szCs w:val="20"/>
          <w:lang w:eastAsia="hi-IN" w:bidi="hi-IN"/>
          <w14:ligatures w14:val="none"/>
        </w:rPr>
        <w:t xml:space="preserve"> nr. 1</w:t>
      </w:r>
    </w:p>
    <w:p w14:paraId="77BF7554"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t xml:space="preserve">CONSILIUL JUDEŢEAN                                                                                                                  </w:t>
      </w:r>
      <w:r w:rsidRPr="003B6BDB">
        <w:rPr>
          <w:rFonts w:ascii="Calibri" w:eastAsia="SimSun" w:hAnsi="Calibri" w:cs="Calibri"/>
          <w:kern w:val="1"/>
          <w:sz w:val="20"/>
          <w:szCs w:val="20"/>
          <w:lang w:eastAsia="hi-IN" w:bidi="hi-IN"/>
          <w14:ligatures w14:val="none"/>
        </w:rPr>
        <w:t xml:space="preserve">la </w:t>
      </w:r>
      <w:proofErr w:type="spellStart"/>
      <w:r w:rsidRPr="003B6BDB">
        <w:rPr>
          <w:rFonts w:ascii="Calibri" w:eastAsia="SimSun" w:hAnsi="Calibri" w:cs="Calibri"/>
          <w:kern w:val="1"/>
          <w:sz w:val="20"/>
          <w:szCs w:val="20"/>
          <w:lang w:eastAsia="hi-IN" w:bidi="hi-IN"/>
          <w14:ligatures w14:val="none"/>
        </w:rPr>
        <w:t>Hotărârea</w:t>
      </w:r>
      <w:proofErr w:type="spellEnd"/>
      <w:r w:rsidRPr="003B6BDB">
        <w:rPr>
          <w:rFonts w:ascii="Calibri" w:eastAsia="SimSun" w:hAnsi="Calibri" w:cs="Calibri"/>
          <w:kern w:val="1"/>
          <w:sz w:val="20"/>
          <w:szCs w:val="20"/>
          <w:lang w:eastAsia="hi-IN" w:bidi="hi-IN"/>
          <w14:ligatures w14:val="none"/>
        </w:rPr>
        <w:t xml:space="preserve"> nr.______/2024</w:t>
      </w:r>
    </w:p>
    <w:p w14:paraId="07051746"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t>DIRECŢIA GENERALĂ DE ASISTENŢĂ</w:t>
      </w:r>
      <w:r w:rsidRPr="003B6BDB">
        <w:rPr>
          <w:rFonts w:ascii="Calibri" w:eastAsia="SimSun" w:hAnsi="Calibri" w:cs="Calibri"/>
          <w:kern w:val="1"/>
          <w:sz w:val="20"/>
          <w:szCs w:val="20"/>
          <w:lang w:eastAsia="hi-IN" w:bidi="hi-IN"/>
          <w14:ligatures w14:val="none"/>
        </w:rPr>
        <w:t xml:space="preserve">                                                                                      a </w:t>
      </w:r>
      <w:proofErr w:type="spellStart"/>
      <w:r w:rsidRPr="003B6BDB">
        <w:rPr>
          <w:rFonts w:ascii="Calibri" w:eastAsia="SimSun" w:hAnsi="Calibri" w:cs="Calibri"/>
          <w:kern w:val="1"/>
          <w:sz w:val="20"/>
          <w:szCs w:val="20"/>
          <w:lang w:eastAsia="hi-IN" w:bidi="hi-IN"/>
          <w14:ligatures w14:val="none"/>
        </w:rPr>
        <w:t>Consiliului</w:t>
      </w:r>
      <w:proofErr w:type="spellEnd"/>
      <w:r w:rsidRPr="003B6BDB">
        <w:rPr>
          <w:rFonts w:ascii="Calibri" w:eastAsia="SimSun" w:hAnsi="Calibri" w:cs="Calibri"/>
          <w:kern w:val="1"/>
          <w:sz w:val="20"/>
          <w:szCs w:val="20"/>
          <w:lang w:eastAsia="hi-IN" w:bidi="hi-IN"/>
          <w14:ligatures w14:val="none"/>
        </w:rPr>
        <w:t xml:space="preserve"> </w:t>
      </w:r>
      <w:proofErr w:type="spellStart"/>
      <w:r w:rsidRPr="003B6BDB">
        <w:rPr>
          <w:rFonts w:ascii="Calibri" w:eastAsia="SimSun" w:hAnsi="Calibri" w:cs="Calibri"/>
          <w:kern w:val="1"/>
          <w:sz w:val="20"/>
          <w:szCs w:val="20"/>
          <w:lang w:eastAsia="hi-IN" w:bidi="hi-IN"/>
          <w14:ligatures w14:val="none"/>
        </w:rPr>
        <w:t>Judeţean</w:t>
      </w:r>
      <w:proofErr w:type="spellEnd"/>
      <w:r w:rsidRPr="003B6BDB">
        <w:rPr>
          <w:rFonts w:ascii="Calibri" w:eastAsia="SimSun" w:hAnsi="Calibri" w:cs="Calibri"/>
          <w:kern w:val="1"/>
          <w:sz w:val="20"/>
          <w:szCs w:val="20"/>
          <w:lang w:eastAsia="hi-IN" w:bidi="hi-IN"/>
          <w14:ligatures w14:val="none"/>
        </w:rPr>
        <w:t xml:space="preserve"> </w:t>
      </w:r>
      <w:proofErr w:type="spellStart"/>
      <w:r w:rsidRPr="003B6BDB">
        <w:rPr>
          <w:rFonts w:ascii="Calibri" w:eastAsia="SimSun" w:hAnsi="Calibri" w:cs="Calibri"/>
          <w:kern w:val="1"/>
          <w:sz w:val="20"/>
          <w:szCs w:val="20"/>
          <w:lang w:eastAsia="hi-IN" w:bidi="hi-IN"/>
          <w14:ligatures w14:val="none"/>
        </w:rPr>
        <w:t>Harghita</w:t>
      </w:r>
      <w:proofErr w:type="spellEnd"/>
    </w:p>
    <w:p w14:paraId="695A805D"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t xml:space="preserve">SOCIALĂ ŞI PROTECŢIA COPILULUI                                                                                </w:t>
      </w:r>
      <w:r w:rsidRPr="003B6BDB">
        <w:rPr>
          <w:rFonts w:ascii="Calibri" w:eastAsia="SimSun" w:hAnsi="Calibri" w:cs="Calibri"/>
          <w:kern w:val="1"/>
          <w:sz w:val="20"/>
          <w:szCs w:val="20"/>
          <w:lang w:eastAsia="hi-IN" w:bidi="hi-IN"/>
          <w14:ligatures w14:val="none"/>
        </w:rPr>
        <w:t xml:space="preserve">                                                                                                                                                           </w:t>
      </w:r>
    </w:p>
    <w:p w14:paraId="4FFB68DE"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eastAsia="hi-IN" w:bidi="hi-IN"/>
          <w14:ligatures w14:val="none"/>
        </w:rPr>
        <w:tab/>
        <w:t xml:space="preserve">                                                                                                            </w:t>
      </w:r>
    </w:p>
    <w:p w14:paraId="7AF2FADD" w14:textId="77777777" w:rsidR="003B6BDB" w:rsidRPr="003B6BDB" w:rsidRDefault="003B6BDB" w:rsidP="003B6BDB">
      <w:pPr>
        <w:widowControl w:val="0"/>
        <w:suppressAutoHyphens/>
        <w:spacing w:after="0" w:line="240" w:lineRule="auto"/>
        <w:jc w:val="both"/>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val="pt-PT" w:eastAsia="hi-IN" w:bidi="hi-IN"/>
          <w14:ligatures w14:val="none"/>
        </w:rPr>
        <w:t>ROMANIA                                                                                                                                                                       Anexa nr. 2</w:t>
      </w:r>
    </w:p>
    <w:p w14:paraId="568EF7E8" w14:textId="77777777" w:rsidR="003B6BDB" w:rsidRPr="003B6BDB" w:rsidRDefault="003B6BDB" w:rsidP="003B6BDB">
      <w:pPr>
        <w:widowControl w:val="0"/>
        <w:suppressAutoHyphens/>
        <w:spacing w:after="0" w:line="240" w:lineRule="auto"/>
        <w:jc w:val="both"/>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val="pt-PT" w:eastAsia="hi-IN" w:bidi="hi-IN"/>
          <w14:ligatures w14:val="none"/>
        </w:rPr>
        <w:t xml:space="preserve">CONSILIUL JUDEŢEAN                                                                                                            </w:t>
      </w:r>
      <w:r w:rsidRPr="003B6BDB">
        <w:rPr>
          <w:rFonts w:ascii="Calibri" w:eastAsia="SimSun" w:hAnsi="Calibri" w:cs="Calibri"/>
          <w:kern w:val="1"/>
          <w:sz w:val="20"/>
          <w:szCs w:val="20"/>
          <w:lang w:val="pt-PT" w:eastAsia="hi-IN" w:bidi="hi-IN"/>
          <w14:ligatures w14:val="none"/>
        </w:rPr>
        <w:t xml:space="preserve">la Regulamentul  de organizare </w:t>
      </w:r>
      <w:r w:rsidRPr="003B6BDB">
        <w:rPr>
          <w:rFonts w:ascii="Calibri" w:eastAsia="SimSun" w:hAnsi="Calibri" w:cs="Calibri"/>
          <w:kern w:val="1"/>
          <w:sz w:val="20"/>
          <w:szCs w:val="20"/>
          <w:lang w:val="hu-HU" w:eastAsia="hi-IN" w:bidi="hi-IN"/>
          <w14:ligatures w14:val="none"/>
        </w:rPr>
        <w:t xml:space="preserve">şi </w:t>
      </w:r>
      <w:r w:rsidRPr="003B6BDB">
        <w:rPr>
          <w:rFonts w:ascii="Calibri" w:eastAsia="SimSun" w:hAnsi="Calibri" w:cs="Calibri"/>
          <w:kern w:val="1"/>
          <w:sz w:val="20"/>
          <w:szCs w:val="20"/>
          <w:lang w:val="pt-PT" w:eastAsia="hi-IN" w:bidi="hi-IN"/>
          <w14:ligatures w14:val="none"/>
        </w:rPr>
        <w:t xml:space="preserve"> </w:t>
      </w:r>
    </w:p>
    <w:p w14:paraId="45C9506E" w14:textId="77777777" w:rsidR="003B6BDB" w:rsidRPr="003B6BDB" w:rsidRDefault="003B6BDB" w:rsidP="003B6BDB">
      <w:pPr>
        <w:widowControl w:val="0"/>
        <w:suppressAutoHyphens/>
        <w:spacing w:after="0" w:line="240" w:lineRule="auto"/>
        <w:jc w:val="both"/>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val="pt-PT" w:eastAsia="hi-IN" w:bidi="hi-IN"/>
          <w14:ligatures w14:val="none"/>
        </w:rPr>
        <w:t>DIRECŢIA GENERALĂ DE ASISTENŢĂ</w:t>
      </w:r>
      <w:r w:rsidRPr="003B6BDB">
        <w:rPr>
          <w:rFonts w:ascii="Calibri" w:eastAsia="SimSun" w:hAnsi="Calibri" w:cs="Calibri"/>
          <w:kern w:val="1"/>
          <w:sz w:val="20"/>
          <w:szCs w:val="20"/>
          <w:lang w:val="pt-PT" w:eastAsia="hi-IN" w:bidi="hi-IN"/>
          <w14:ligatures w14:val="none"/>
        </w:rPr>
        <w:t xml:space="preserve">                                                                             funcţionare al  Directiei Generale de</w:t>
      </w:r>
    </w:p>
    <w:p w14:paraId="571F5AEF" w14:textId="77777777" w:rsidR="003B6BDB" w:rsidRPr="003B6BDB" w:rsidRDefault="003B6BDB" w:rsidP="003B6BDB">
      <w:pPr>
        <w:widowControl w:val="0"/>
        <w:suppressAutoHyphens/>
        <w:spacing w:after="0" w:line="240" w:lineRule="auto"/>
        <w:rPr>
          <w:rFonts w:ascii="Calibri" w:eastAsia="Times New Roman" w:hAnsi="Calibri" w:cs="Calibri"/>
          <w:b/>
          <w:kern w:val="1"/>
          <w:sz w:val="20"/>
          <w:szCs w:val="20"/>
          <w:lang w:val="pt-PT" w:eastAsia="hi-IN" w:bidi="hi-IN"/>
          <w14:ligatures w14:val="none"/>
        </w:rPr>
      </w:pPr>
      <w:r w:rsidRPr="003B6BDB">
        <w:rPr>
          <w:rFonts w:ascii="Calibri" w:eastAsia="SimSun" w:hAnsi="Calibri" w:cs="Calibri"/>
          <w:b/>
          <w:kern w:val="1"/>
          <w:sz w:val="20"/>
          <w:szCs w:val="20"/>
          <w:lang w:val="pt-PT" w:eastAsia="hi-IN" w:bidi="hi-IN"/>
          <w14:ligatures w14:val="none"/>
        </w:rPr>
        <w:t xml:space="preserve">SOCIALĂ ŞI PROTECŢIA COPILULUI                                                           </w:t>
      </w:r>
      <w:r w:rsidRPr="003B6BDB">
        <w:rPr>
          <w:rFonts w:ascii="Calibri" w:eastAsia="SimSun" w:hAnsi="Calibri" w:cs="Calibri"/>
          <w:kern w:val="1"/>
          <w:sz w:val="20"/>
          <w:szCs w:val="20"/>
          <w:lang w:val="pt-PT" w:eastAsia="hi-IN" w:bidi="hi-IN"/>
          <w14:ligatures w14:val="none"/>
        </w:rPr>
        <w:t>Asistenţă Socială şi Protecţia</w:t>
      </w:r>
      <w:r w:rsidRPr="003B6BDB">
        <w:rPr>
          <w:rFonts w:ascii="Calibri" w:eastAsia="SimSun" w:hAnsi="Calibri" w:cs="Calibri"/>
          <w:b/>
          <w:kern w:val="1"/>
          <w:sz w:val="20"/>
          <w:szCs w:val="20"/>
          <w:lang w:val="pt-PT" w:eastAsia="hi-IN" w:bidi="hi-IN"/>
          <w14:ligatures w14:val="none"/>
        </w:rPr>
        <w:t xml:space="preserve"> </w:t>
      </w:r>
      <w:r w:rsidRPr="003B6BDB">
        <w:rPr>
          <w:rFonts w:ascii="Calibri" w:eastAsia="SimSun" w:hAnsi="Calibri" w:cs="Calibri"/>
          <w:kern w:val="1"/>
          <w:sz w:val="20"/>
          <w:szCs w:val="20"/>
          <w:lang w:val="pt-PT" w:eastAsia="hi-IN" w:bidi="hi-IN"/>
          <w14:ligatures w14:val="none"/>
        </w:rPr>
        <w:t xml:space="preserve"> Copilului</w:t>
      </w:r>
      <w:r w:rsidRPr="003B6BDB">
        <w:rPr>
          <w:rFonts w:ascii="Calibri" w:eastAsia="SimSun" w:hAnsi="Calibri" w:cs="Calibri"/>
          <w:b/>
          <w:kern w:val="1"/>
          <w:sz w:val="20"/>
          <w:szCs w:val="20"/>
          <w:lang w:val="pt-PT" w:eastAsia="hi-IN" w:bidi="hi-IN"/>
          <w14:ligatures w14:val="none"/>
        </w:rPr>
        <w:t xml:space="preserve">  </w:t>
      </w:r>
      <w:r w:rsidRPr="003B6BDB">
        <w:rPr>
          <w:rFonts w:ascii="Calibri" w:eastAsia="SimSun" w:hAnsi="Calibri" w:cs="Calibri"/>
          <w:kern w:val="1"/>
          <w:sz w:val="20"/>
          <w:szCs w:val="20"/>
          <w:lang w:val="pt-PT" w:eastAsia="hi-IN" w:bidi="hi-IN"/>
          <w14:ligatures w14:val="none"/>
        </w:rPr>
        <w:t>Harghita</w:t>
      </w:r>
      <w:r w:rsidRPr="003B6BDB">
        <w:rPr>
          <w:rFonts w:ascii="Calibri" w:eastAsia="SimSun" w:hAnsi="Calibri" w:cs="Calibri"/>
          <w:b/>
          <w:kern w:val="1"/>
          <w:sz w:val="20"/>
          <w:szCs w:val="20"/>
          <w:lang w:val="pt-PT" w:eastAsia="hi-IN" w:bidi="hi-IN"/>
          <w14:ligatures w14:val="none"/>
        </w:rPr>
        <w:t xml:space="preserve">            </w:t>
      </w:r>
    </w:p>
    <w:p w14:paraId="68F06DE5" w14:textId="77777777" w:rsidR="003B6BDB" w:rsidRPr="003B6BDB" w:rsidRDefault="003B6BDB" w:rsidP="003B6BDB">
      <w:pPr>
        <w:spacing w:after="0" w:line="240" w:lineRule="auto"/>
        <w:rPr>
          <w:rFonts w:ascii="Calibri" w:eastAsia="Times New Roman" w:hAnsi="Calibri" w:cs="Times New Roman"/>
          <w:b/>
          <w:kern w:val="0"/>
          <w:sz w:val="20"/>
          <w:szCs w:val="20"/>
          <w:lang w:val="pt-PT" w:eastAsia="ro-RO"/>
          <w14:ligatures w14:val="none"/>
        </w:rPr>
      </w:pPr>
    </w:p>
    <w:p w14:paraId="6AB4D9AF" w14:textId="77777777" w:rsidR="003B6BDB" w:rsidRPr="003B6BDB" w:rsidRDefault="003B6BDB" w:rsidP="003B6BDB">
      <w:pPr>
        <w:spacing w:after="0" w:line="240" w:lineRule="auto"/>
        <w:rPr>
          <w:rFonts w:ascii="Calibri" w:eastAsia="Times New Roman" w:hAnsi="Calibri" w:cs="Times New Roman"/>
          <w:b/>
          <w:kern w:val="0"/>
          <w:sz w:val="20"/>
          <w:szCs w:val="20"/>
          <w:lang w:val="pt-PT" w:eastAsia="ro-RO"/>
          <w14:ligatures w14:val="none"/>
        </w:rPr>
      </w:pPr>
    </w:p>
    <w:p w14:paraId="370FF334" w14:textId="77777777" w:rsidR="003B6BDB" w:rsidRPr="003B6BDB" w:rsidRDefault="003B6BDB" w:rsidP="003B6BDB">
      <w:pPr>
        <w:spacing w:after="0" w:line="240" w:lineRule="auto"/>
        <w:rPr>
          <w:rFonts w:ascii="Calibri" w:eastAsia="Times New Roman" w:hAnsi="Calibri" w:cs="Times New Roman"/>
          <w:b/>
          <w:kern w:val="0"/>
          <w:sz w:val="20"/>
          <w:szCs w:val="20"/>
          <w:lang w:val="pt-PT" w:eastAsia="ro-RO"/>
          <w14:ligatures w14:val="none"/>
        </w:rPr>
      </w:pPr>
    </w:p>
    <w:p w14:paraId="79F1E98E" w14:textId="77777777" w:rsidR="003B6BDB" w:rsidRPr="003B6BDB" w:rsidRDefault="003B6BDB" w:rsidP="003B6BDB">
      <w:pPr>
        <w:autoSpaceDE w:val="0"/>
        <w:autoSpaceDN w:val="0"/>
        <w:adjustRightInd w:val="0"/>
        <w:spacing w:after="0" w:line="240" w:lineRule="auto"/>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
    <w:p w14:paraId="5099DA5B" w14:textId="77777777" w:rsidR="003B6BDB" w:rsidRPr="003B6BDB" w:rsidRDefault="003B6BDB" w:rsidP="003B6BDB">
      <w:pPr>
        <w:autoSpaceDE w:val="0"/>
        <w:autoSpaceDN w:val="0"/>
        <w:adjustRightInd w:val="0"/>
        <w:spacing w:after="0" w:line="240" w:lineRule="auto"/>
        <w:jc w:val="center"/>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REGULAMENT</w:t>
      </w:r>
    </w:p>
    <w:p w14:paraId="395AB2F2" w14:textId="77777777" w:rsidR="003B6BDB" w:rsidRPr="003B6BDB" w:rsidRDefault="003B6BDB" w:rsidP="003B6BDB">
      <w:pPr>
        <w:autoSpaceDE w:val="0"/>
        <w:autoSpaceDN w:val="0"/>
        <w:adjustRightInd w:val="0"/>
        <w:spacing w:after="0" w:line="240" w:lineRule="auto"/>
        <w:jc w:val="center"/>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de </w:t>
      </w:r>
      <w:proofErr w:type="spellStart"/>
      <w:r w:rsidRPr="003B6BDB">
        <w:rPr>
          <w:rFonts w:ascii="Calibri" w:eastAsia="SimSun" w:hAnsi="Calibri" w:cs="Times New Roman"/>
          <w:b/>
          <w:bCs/>
          <w:kern w:val="0"/>
          <w:sz w:val="26"/>
          <w:szCs w:val="26"/>
          <w:lang w:eastAsia="zh-CN"/>
          <w14:ligatures w14:val="none"/>
        </w:rPr>
        <w:t>organizare</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funcţionare</w:t>
      </w:r>
      <w:proofErr w:type="spellEnd"/>
      <w:r w:rsidRPr="003B6BDB">
        <w:rPr>
          <w:rFonts w:ascii="Calibri" w:eastAsia="SimSun" w:hAnsi="Calibri" w:cs="Times New Roman"/>
          <w:b/>
          <w:bCs/>
          <w:kern w:val="0"/>
          <w:sz w:val="26"/>
          <w:szCs w:val="26"/>
          <w:lang w:val="ro-RO" w:eastAsia="zh-CN"/>
          <w14:ligatures w14:val="none"/>
        </w:rPr>
        <w:t xml:space="preserve"> a serviciilor sociale cu cazare din cadrul:</w:t>
      </w:r>
    </w:p>
    <w:p w14:paraId="678FB83E" w14:textId="77777777" w:rsidR="003B6BDB" w:rsidRPr="003B6BDB" w:rsidRDefault="003B6BDB" w:rsidP="003B6BDB">
      <w:pPr>
        <w:autoSpaceDE w:val="0"/>
        <w:autoSpaceDN w:val="0"/>
        <w:adjustRightInd w:val="0"/>
        <w:spacing w:after="0" w:line="240" w:lineRule="auto"/>
        <w:jc w:val="center"/>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w:t>
      </w:r>
      <w:proofErr w:type="spellStart"/>
      <w:r w:rsidRPr="003B6BDB">
        <w:rPr>
          <w:rFonts w:ascii="Calibri" w:eastAsia="SimSun" w:hAnsi="Calibri" w:cs="Times New Roman"/>
          <w:b/>
          <w:bCs/>
          <w:kern w:val="0"/>
          <w:sz w:val="26"/>
          <w:szCs w:val="26"/>
          <w:lang w:eastAsia="zh-CN"/>
          <w14:ligatures w14:val="none"/>
        </w:rPr>
        <w:t>Centrului</w:t>
      </w:r>
      <w:proofErr w:type="spellEnd"/>
      <w:r w:rsidRPr="003B6BDB">
        <w:rPr>
          <w:rFonts w:ascii="Calibri" w:eastAsia="SimSun" w:hAnsi="Calibri" w:cs="Times New Roman"/>
          <w:b/>
          <w:bCs/>
          <w:kern w:val="0"/>
          <w:sz w:val="26"/>
          <w:szCs w:val="26"/>
          <w:lang w:eastAsia="zh-CN"/>
          <w14:ligatures w14:val="none"/>
        </w:rPr>
        <w:t xml:space="preserve"> de </w:t>
      </w:r>
      <w:proofErr w:type="spellStart"/>
      <w:r w:rsidRPr="003B6BDB">
        <w:rPr>
          <w:rFonts w:ascii="Calibri" w:eastAsia="SimSun" w:hAnsi="Calibri" w:cs="Times New Roman"/>
          <w:b/>
          <w:bCs/>
          <w:kern w:val="0"/>
          <w:sz w:val="26"/>
          <w:szCs w:val="26"/>
          <w:lang w:eastAsia="zh-CN"/>
          <w14:ligatures w14:val="none"/>
        </w:rPr>
        <w:t>plasament</w:t>
      </w:r>
      <w:proofErr w:type="spellEnd"/>
      <w:r w:rsidRPr="003B6BDB">
        <w:rPr>
          <w:rFonts w:ascii="Calibri" w:eastAsia="SimSun" w:hAnsi="Calibri" w:cs="Times New Roman"/>
          <w:b/>
          <w:bCs/>
          <w:kern w:val="0"/>
          <w:sz w:val="26"/>
          <w:szCs w:val="26"/>
          <w:lang w:eastAsia="zh-CN"/>
          <w14:ligatures w14:val="none"/>
        </w:rPr>
        <w:t xml:space="preserve"> de tip familial nr. 1 </w:t>
      </w:r>
      <w:proofErr w:type="spellStart"/>
      <w:r w:rsidRPr="003B6BDB">
        <w:rPr>
          <w:rFonts w:ascii="Calibri" w:eastAsia="SimSun" w:hAnsi="Calibri" w:cs="Times New Roman"/>
          <w:b/>
          <w:bCs/>
          <w:kern w:val="0"/>
          <w:sz w:val="26"/>
          <w:szCs w:val="26"/>
          <w:lang w:eastAsia="zh-CN"/>
          <w14:ligatures w14:val="none"/>
        </w:rPr>
        <w:t>Cristuru</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Secuiesc</w:t>
      </w:r>
      <w:proofErr w:type="spellEnd"/>
      <w:r w:rsidRPr="003B6BDB">
        <w:rPr>
          <w:rFonts w:ascii="Calibri" w:eastAsia="SimSun" w:hAnsi="Calibri" w:cs="Times New Roman"/>
          <w:b/>
          <w:bCs/>
          <w:kern w:val="0"/>
          <w:sz w:val="26"/>
          <w:szCs w:val="26"/>
          <w:lang w:eastAsia="zh-CN"/>
          <w14:ligatures w14:val="none"/>
        </w:rPr>
        <w:t>"</w:t>
      </w:r>
    </w:p>
    <w:p w14:paraId="0F9C038F" w14:textId="77777777" w:rsidR="003B6BDB" w:rsidRPr="003B6BDB" w:rsidRDefault="003B6BDB" w:rsidP="003B6BDB">
      <w:pPr>
        <w:autoSpaceDE w:val="0"/>
        <w:autoSpaceDN w:val="0"/>
        <w:adjustRightInd w:val="0"/>
        <w:spacing w:after="0" w:line="240" w:lineRule="auto"/>
        <w:jc w:val="center"/>
        <w:rPr>
          <w:rFonts w:ascii="Calibri" w:eastAsia="SimSun" w:hAnsi="Calibri" w:cs="Times New Roman"/>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
    <w:p w14:paraId="6F41410A" w14:textId="77777777" w:rsidR="003B6BDB" w:rsidRPr="003B6BDB" w:rsidRDefault="003B6BDB" w:rsidP="003B6BDB">
      <w:pPr>
        <w:autoSpaceDE w:val="0"/>
        <w:autoSpaceDN w:val="0"/>
        <w:adjustRightInd w:val="0"/>
        <w:spacing w:after="0" w:line="240" w:lineRule="auto"/>
        <w:jc w:val="center"/>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COD SERVICIU SOCIAL: 8790 CR-C-I</w:t>
      </w:r>
    </w:p>
    <w:p w14:paraId="35691066" w14:textId="77777777" w:rsidR="003B6BDB" w:rsidRPr="003B6BDB" w:rsidRDefault="003B6BDB" w:rsidP="003B6BDB">
      <w:pPr>
        <w:autoSpaceDE w:val="0"/>
        <w:autoSpaceDN w:val="0"/>
        <w:adjustRightInd w:val="0"/>
        <w:spacing w:after="0" w:line="240" w:lineRule="auto"/>
        <w:jc w:val="center"/>
        <w:rPr>
          <w:rFonts w:ascii="Calibri" w:eastAsia="SimSun" w:hAnsi="Calibri" w:cs="Times New Roman"/>
          <w:b/>
          <w:bCs/>
          <w:kern w:val="0"/>
          <w:sz w:val="26"/>
          <w:szCs w:val="26"/>
          <w:lang w:eastAsia="zh-CN"/>
          <w14:ligatures w14:val="none"/>
        </w:rPr>
      </w:pPr>
    </w:p>
    <w:p w14:paraId="1AA6E4F6" w14:textId="77777777" w:rsidR="003B6BDB" w:rsidRPr="003B6BDB" w:rsidRDefault="003B6BDB" w:rsidP="003B6BDB">
      <w:pPr>
        <w:autoSpaceDE w:val="0"/>
        <w:autoSpaceDN w:val="0"/>
        <w:adjustRightInd w:val="0"/>
        <w:spacing w:after="0" w:line="240" w:lineRule="auto"/>
        <w:jc w:val="center"/>
        <w:rPr>
          <w:rFonts w:ascii="Calibri" w:eastAsia="SimSun" w:hAnsi="Calibri" w:cs="Times New Roman"/>
          <w:kern w:val="0"/>
          <w:sz w:val="26"/>
          <w:szCs w:val="26"/>
          <w:lang w:eastAsia="zh-CN"/>
          <w14:ligatures w14:val="none"/>
        </w:rPr>
      </w:pPr>
    </w:p>
    <w:p w14:paraId="0FAA64EC"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t xml:space="preserve">     ART. 1</w:t>
      </w:r>
    </w:p>
    <w:p w14:paraId="16EE640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Defini</w:t>
      </w:r>
      <w:r w:rsidRPr="003B6BDB">
        <w:rPr>
          <w:rFonts w:ascii="Calibri" w:eastAsia="SimSun" w:hAnsi="Calibri" w:cs="Times New Roman"/>
          <w:b/>
          <w:bCs/>
          <w:kern w:val="0"/>
          <w:sz w:val="26"/>
          <w:szCs w:val="26"/>
          <w:lang w:val="ro-RO" w:eastAsia="zh-CN"/>
          <w14:ligatures w14:val="none"/>
        </w:rPr>
        <w:t>ţie</w:t>
      </w:r>
      <w:proofErr w:type="spellEnd"/>
    </w:p>
    <w:p w14:paraId="527F9C5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Regulamentul</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organizare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este un document propriu al Centrului de plasament de tip familial nr.1 Cristuru Secuiesc (în continuare CPF nr.1), aprobat prin Hotărârea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180/2004, cu modificările și completările ulterioare, în vederea asigurării </w:t>
      </w:r>
      <w:proofErr w:type="spellStart"/>
      <w:r w:rsidRPr="003B6BDB">
        <w:rPr>
          <w:rFonts w:ascii="Calibri" w:eastAsia="SimSun" w:hAnsi="Calibri" w:cs="Times New Roman"/>
          <w:kern w:val="0"/>
          <w:sz w:val="26"/>
          <w:szCs w:val="26"/>
          <w:lang w:val="ro-RO" w:eastAsia="zh-CN"/>
          <w14:ligatures w14:val="none"/>
        </w:rPr>
        <w:t>funcţionării</w:t>
      </w:r>
      <w:proofErr w:type="spellEnd"/>
      <w:r w:rsidRPr="003B6BDB">
        <w:rPr>
          <w:rFonts w:ascii="Calibri" w:eastAsia="SimSun" w:hAnsi="Calibri" w:cs="Times New Roman"/>
          <w:kern w:val="0"/>
          <w:sz w:val="26"/>
          <w:szCs w:val="26"/>
          <w:lang w:val="ro-RO" w:eastAsia="zh-CN"/>
          <w14:ligatures w14:val="none"/>
        </w:rPr>
        <w:t xml:space="preserve"> acestuia, cu respectarea standardelor minime de calitate aplicabile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asigurării accesului persoanelor beneficiare la </w:t>
      </w:r>
      <w:proofErr w:type="spellStart"/>
      <w:r w:rsidRPr="003B6BDB">
        <w:rPr>
          <w:rFonts w:ascii="Calibri" w:eastAsia="SimSun" w:hAnsi="Calibri" w:cs="Times New Roman"/>
          <w:kern w:val="0"/>
          <w:sz w:val="26"/>
          <w:szCs w:val="26"/>
          <w:lang w:val="ro-RO" w:eastAsia="zh-CN"/>
          <w14:ligatures w14:val="none"/>
        </w:rPr>
        <w:t>informaţii</w:t>
      </w:r>
      <w:proofErr w:type="spellEnd"/>
      <w:r w:rsidRPr="003B6BDB">
        <w:rPr>
          <w:rFonts w:ascii="Calibri" w:eastAsia="SimSun" w:hAnsi="Calibri" w:cs="Times New Roman"/>
          <w:kern w:val="0"/>
          <w:sz w:val="26"/>
          <w:szCs w:val="26"/>
          <w:lang w:val="ro-RO" w:eastAsia="zh-CN"/>
          <w14:ligatures w14:val="none"/>
        </w:rPr>
        <w:t xml:space="preserve"> privind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de admitere, serviciile oferite etc.</w:t>
      </w:r>
    </w:p>
    <w:p w14:paraId="049E4407"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Prevederile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prezentului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regulament</w:t>
      </w:r>
      <w:proofErr w:type="spellEnd"/>
      <w:r w:rsidRPr="003B6BDB">
        <w:rPr>
          <w:rFonts w:ascii="Calibri" w:eastAsia="SimSun" w:hAnsi="Calibri" w:cs="Times New Roman"/>
          <w:kern w:val="0"/>
          <w:sz w:val="26"/>
          <w:szCs w:val="26"/>
          <w:lang w:eastAsia="zh-CN"/>
          <w14:ligatures w14:val="none"/>
        </w:rPr>
        <w:t xml:space="preserve"> sunt </w:t>
      </w:r>
      <w:proofErr w:type="spellStart"/>
      <w:r w:rsidRPr="003B6BDB">
        <w:rPr>
          <w:rFonts w:ascii="Calibri" w:eastAsia="SimSun" w:hAnsi="Calibri" w:cs="Times New Roman"/>
          <w:kern w:val="0"/>
          <w:sz w:val="26"/>
          <w:szCs w:val="26"/>
          <w:lang w:eastAsia="zh-CN"/>
          <w14:ligatures w14:val="none"/>
        </w:rPr>
        <w:t>obligatorii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atât</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pentru</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persoanele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beneficiare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cât</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pentru </w:t>
      </w:r>
      <w:proofErr w:type="spellStart"/>
      <w:r w:rsidRPr="003B6BDB">
        <w:rPr>
          <w:rFonts w:ascii="Calibri" w:eastAsia="SimSun" w:hAnsi="Calibri" w:cs="Times New Roman"/>
          <w:kern w:val="0"/>
          <w:sz w:val="26"/>
          <w:szCs w:val="26"/>
          <w:lang w:val="ro-RO" w:eastAsia="zh-CN"/>
          <w14:ligatures w14:val="none"/>
        </w:rPr>
        <w:t>angajaţii</w:t>
      </w:r>
      <w:proofErr w:type="spellEnd"/>
      <w:r w:rsidRPr="003B6BDB">
        <w:rPr>
          <w:rFonts w:ascii="Calibri" w:eastAsia="SimSun" w:hAnsi="Calibri" w:cs="Times New Roman"/>
          <w:kern w:val="0"/>
          <w:sz w:val="26"/>
          <w:szCs w:val="26"/>
          <w:lang w:val="ro-RO" w:eastAsia="zh-CN"/>
          <w14:ligatures w14:val="none"/>
        </w:rPr>
        <w:t xml:space="preserve"> centrului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după caz, pentru membrii familiei beneficiarilor, </w:t>
      </w:r>
      <w:proofErr w:type="spellStart"/>
      <w:r w:rsidRPr="003B6BDB">
        <w:rPr>
          <w:rFonts w:ascii="Calibri" w:eastAsia="SimSun" w:hAnsi="Calibri" w:cs="Times New Roman"/>
          <w:kern w:val="0"/>
          <w:sz w:val="26"/>
          <w:szCs w:val="26"/>
          <w:lang w:val="ro-RO" w:eastAsia="zh-CN"/>
          <w14:ligatures w14:val="none"/>
        </w:rPr>
        <w:t>reprezentanţi</w:t>
      </w:r>
      <w:proofErr w:type="spellEnd"/>
      <w:r w:rsidRPr="003B6BDB">
        <w:rPr>
          <w:rFonts w:ascii="Calibri" w:eastAsia="SimSun" w:hAnsi="Calibri" w:cs="Times New Roman"/>
          <w:kern w:val="0"/>
          <w:sz w:val="26"/>
          <w:szCs w:val="26"/>
          <w:lang w:val="ro-RO" w:eastAsia="zh-CN"/>
          <w14:ligatures w14:val="none"/>
        </w:rPr>
        <w:t xml:space="preserve"> legali, vizitatori, voluntari.</w:t>
      </w:r>
    </w:p>
    <w:p w14:paraId="46A4626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2B6033E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ART. 2</w:t>
      </w:r>
    </w:p>
    <w:p w14:paraId="24B3217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Identificarea</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serviciului</w:t>
      </w:r>
      <w:proofErr w:type="spellEnd"/>
      <w:r w:rsidRPr="003B6BDB">
        <w:rPr>
          <w:rFonts w:ascii="Calibri" w:eastAsia="SimSun" w:hAnsi="Calibri" w:cs="Times New Roman"/>
          <w:b/>
          <w:bCs/>
          <w:kern w:val="0"/>
          <w:sz w:val="26"/>
          <w:szCs w:val="26"/>
          <w:lang w:eastAsia="zh-CN"/>
          <w14:ligatures w14:val="none"/>
        </w:rPr>
        <w:t xml:space="preserve"> social</w:t>
      </w:r>
    </w:p>
    <w:p w14:paraId="0718C80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Centrul</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plasament</w:t>
      </w:r>
      <w:proofErr w:type="spellEnd"/>
      <w:r w:rsidRPr="003B6BDB">
        <w:rPr>
          <w:rFonts w:ascii="Calibri" w:eastAsia="SimSun" w:hAnsi="Calibri" w:cs="Times New Roman"/>
          <w:kern w:val="0"/>
          <w:sz w:val="26"/>
          <w:szCs w:val="26"/>
          <w:lang w:eastAsia="zh-CN"/>
          <w14:ligatures w14:val="none"/>
        </w:rPr>
        <w:t xml:space="preserve"> de tip </w:t>
      </w:r>
      <w:proofErr w:type="spellStart"/>
      <w:r w:rsidRPr="003B6BDB">
        <w:rPr>
          <w:rFonts w:ascii="Calibri" w:eastAsia="SimSun" w:hAnsi="Calibri" w:cs="Times New Roman"/>
          <w:kern w:val="0"/>
          <w:sz w:val="26"/>
          <w:szCs w:val="26"/>
          <w:lang w:eastAsia="zh-CN"/>
          <w14:ligatures w14:val="none"/>
        </w:rPr>
        <w:t>familal</w:t>
      </w:r>
      <w:proofErr w:type="spellEnd"/>
      <w:r w:rsidRPr="003B6BDB">
        <w:rPr>
          <w:rFonts w:ascii="Calibri" w:eastAsia="SimSun" w:hAnsi="Calibri" w:cs="Times New Roman"/>
          <w:kern w:val="0"/>
          <w:sz w:val="26"/>
          <w:szCs w:val="26"/>
          <w:lang w:eastAsia="zh-CN"/>
          <w14:ligatures w14:val="none"/>
        </w:rPr>
        <w:t xml:space="preserve"> nr. 1 </w:t>
      </w:r>
      <w:proofErr w:type="spellStart"/>
      <w:r w:rsidRPr="003B6BDB">
        <w:rPr>
          <w:rFonts w:ascii="Calibri" w:eastAsia="SimSun" w:hAnsi="Calibri" w:cs="Times New Roman"/>
          <w:kern w:val="0"/>
          <w:sz w:val="26"/>
          <w:szCs w:val="26"/>
          <w:lang w:eastAsia="zh-CN"/>
          <w14:ligatures w14:val="none"/>
        </w:rPr>
        <w:t>Cristuru</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Secuiesc</w:t>
      </w:r>
      <w:proofErr w:type="spellEnd"/>
      <w:r w:rsidRPr="003B6BDB">
        <w:rPr>
          <w:rFonts w:ascii="Calibri" w:eastAsia="SimSun" w:hAnsi="Calibri" w:cs="Times New Roman"/>
          <w:kern w:val="0"/>
          <w:sz w:val="26"/>
          <w:szCs w:val="26"/>
          <w:lang w:eastAsia="zh-CN"/>
          <w14:ligatures w14:val="none"/>
        </w:rPr>
        <w:t xml:space="preserve"> are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componenţa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sa</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următoarele</w:t>
      </w:r>
      <w:proofErr w:type="spellEnd"/>
      <w:r w:rsidRPr="003B6BDB">
        <w:rPr>
          <w:rFonts w:ascii="Calibri" w:eastAsia="SimSun" w:hAnsi="Calibri" w:cs="Times New Roman"/>
          <w:kern w:val="0"/>
          <w:sz w:val="26"/>
          <w:szCs w:val="26"/>
          <w:lang w:eastAsia="zh-CN"/>
          <w14:ligatures w14:val="none"/>
        </w:rPr>
        <w:t xml:space="preserve"> case de tip familial: </w:t>
      </w:r>
    </w:p>
    <w:p w14:paraId="5CBF5610" w14:textId="77777777" w:rsidR="003B6BDB" w:rsidRPr="003B6BDB" w:rsidRDefault="003B6BDB" w:rsidP="003B6BDB">
      <w:pPr>
        <w:numPr>
          <w:ilvl w:val="0"/>
          <w:numId w:val="40"/>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b/>
          <w:bCs/>
          <w:kern w:val="0"/>
          <w:sz w:val="26"/>
          <w:szCs w:val="26"/>
          <w:lang w:eastAsia="zh-CN"/>
          <w14:ligatures w14:val="none"/>
        </w:rPr>
        <w:t>Serviciul</w:t>
      </w:r>
      <w:proofErr w:type="spellEnd"/>
      <w:r w:rsidRPr="003B6BDB">
        <w:rPr>
          <w:rFonts w:ascii="Calibri" w:eastAsia="SimSun" w:hAnsi="Calibri" w:cs="Times New Roman"/>
          <w:b/>
          <w:bCs/>
          <w:kern w:val="0"/>
          <w:sz w:val="26"/>
          <w:szCs w:val="26"/>
          <w:lang w:eastAsia="zh-CN"/>
          <w14:ligatures w14:val="none"/>
        </w:rPr>
        <w:t xml:space="preserve"> social: Casa de tip familial nr. 1</w:t>
      </w:r>
      <w:r w:rsidRPr="003B6BDB">
        <w:rPr>
          <w:rFonts w:ascii="Calibri" w:eastAsia="SimSun" w:hAnsi="Calibri" w:cs="Times New Roman"/>
          <w:kern w:val="0"/>
          <w:sz w:val="26"/>
          <w:szCs w:val="26"/>
          <w:lang w:eastAsia="zh-CN"/>
          <w14:ligatures w14:val="none"/>
        </w:rPr>
        <w:t xml:space="preserve">, din </w:t>
      </w:r>
      <w:proofErr w:type="spellStart"/>
      <w:r w:rsidRPr="003B6BDB">
        <w:rPr>
          <w:rFonts w:ascii="Calibri" w:eastAsia="SimSun" w:hAnsi="Calibri" w:cs="Times New Roman"/>
          <w:kern w:val="0"/>
          <w:sz w:val="26"/>
          <w:szCs w:val="26"/>
          <w:lang w:eastAsia="zh-CN"/>
          <w14:ligatures w14:val="none"/>
        </w:rPr>
        <w:t>cadrul</w:t>
      </w:r>
      <w:proofErr w:type="spellEnd"/>
      <w:r w:rsidRPr="003B6BDB">
        <w:rPr>
          <w:rFonts w:ascii="Calibri" w:eastAsia="SimSun" w:hAnsi="Calibri" w:cs="Times New Roman"/>
          <w:kern w:val="0"/>
          <w:sz w:val="26"/>
          <w:szCs w:val="26"/>
          <w:lang w:eastAsia="zh-CN"/>
          <w14:ligatures w14:val="none"/>
        </w:rPr>
        <w:t xml:space="preserve"> CPF nr. 1, cod </w:t>
      </w:r>
      <w:proofErr w:type="spellStart"/>
      <w:r w:rsidRPr="003B6BDB">
        <w:rPr>
          <w:rFonts w:ascii="Calibri" w:eastAsia="SimSun" w:hAnsi="Calibri" w:cs="Times New Roman"/>
          <w:kern w:val="0"/>
          <w:sz w:val="26"/>
          <w:szCs w:val="26"/>
          <w:lang w:eastAsia="zh-CN"/>
          <w14:ligatures w14:val="none"/>
        </w:rPr>
        <w:t>serviciu</w:t>
      </w:r>
      <w:proofErr w:type="spellEnd"/>
      <w:r w:rsidRPr="003B6BDB">
        <w:rPr>
          <w:rFonts w:ascii="Calibri" w:eastAsia="SimSun" w:hAnsi="Calibri" w:cs="Times New Roman"/>
          <w:kern w:val="0"/>
          <w:sz w:val="26"/>
          <w:szCs w:val="26"/>
          <w:lang w:eastAsia="zh-CN"/>
          <w14:ligatures w14:val="none"/>
        </w:rPr>
        <w:t xml:space="preserve"> social 8790CR-C-I,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înfiin</w:t>
      </w:r>
      <w:r w:rsidRPr="003B6BDB">
        <w:rPr>
          <w:rFonts w:ascii="Calibri" w:eastAsia="SimSun" w:hAnsi="Calibri" w:cs="Times New Roman"/>
          <w:kern w:val="0"/>
          <w:sz w:val="26"/>
          <w:szCs w:val="26"/>
          <w:lang w:val="ro-RO" w:eastAsia="zh-CN"/>
          <w14:ligatures w14:val="none"/>
        </w:rPr>
        <w:t>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000657 din data de 27.01.2021, acordată de Autoritatea Națională pentru Drepturile Persoanelor cu Dizabilități, Copii și Adopții pentru perioada 06.02.2021-05.02.2026, sediul în localitatea Cristuru Secuiesc, str. Florilor, nr. 7/A, jud. Harghita.</w:t>
      </w:r>
    </w:p>
    <w:p w14:paraId="33559E9F" w14:textId="77777777" w:rsidR="003B6BDB" w:rsidRPr="003B6BDB" w:rsidRDefault="003B6BDB" w:rsidP="003B6BDB">
      <w:pPr>
        <w:numPr>
          <w:ilvl w:val="0"/>
          <w:numId w:val="40"/>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lastRenderedPageBreak/>
        <w:t>Serviciul social: Casa de tip familial nr. 9,</w:t>
      </w:r>
      <w:r w:rsidRPr="003B6BDB">
        <w:rPr>
          <w:rFonts w:ascii="Calibri" w:eastAsia="SimSun" w:hAnsi="Calibri" w:cs="Times New Roman"/>
          <w:kern w:val="0"/>
          <w:sz w:val="26"/>
          <w:szCs w:val="26"/>
          <w:lang w:val="ro-RO" w:eastAsia="zh-CN"/>
          <w14:ligatures w14:val="none"/>
        </w:rPr>
        <w:t xml:space="preserve"> din cadrul CPF nr.1,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000660 din 27.01.2021 acordată de Autoritatea Națională pentru Drepturile Persoanelor cu Dizabilități, Copii și Adopții pentru perioada 10.02.2021-09.02.2026, sediul  în localitatea Cristuru Secuiesc, str. Kossuth Lajos, bl.F1, ap.14, jud. Harghita.</w:t>
      </w:r>
    </w:p>
    <w:p w14:paraId="76B3086F" w14:textId="77777777" w:rsidR="003B6BDB" w:rsidRPr="003B6BDB" w:rsidRDefault="003B6BDB" w:rsidP="003B6BDB">
      <w:pPr>
        <w:numPr>
          <w:ilvl w:val="0"/>
          <w:numId w:val="40"/>
        </w:numPr>
        <w:tabs>
          <w:tab w:val="left" w:pos="360"/>
          <w:tab w:val="left" w:pos="90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Serviciul social: Casa de tip familial nr. 10</w:t>
      </w:r>
      <w:r w:rsidRPr="003B6BDB">
        <w:rPr>
          <w:rFonts w:ascii="Calibri" w:eastAsia="SimSun" w:hAnsi="Calibri" w:cs="Times New Roman"/>
          <w:kern w:val="0"/>
          <w:sz w:val="26"/>
          <w:szCs w:val="26"/>
          <w:lang w:val="ro-RO" w:eastAsia="zh-CN"/>
          <w14:ligatures w14:val="none"/>
        </w:rPr>
        <w:t xml:space="preserve">, din cadrul CPF nr.1,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000661 din 27.01.2021 acordată de Autoritatea Națională pentru Drepturile Persoanelor cu Dizabilități, Copii și Adopții pentru perioada 10.02.2021-09.02.2026, sediul în localitatea Cristuru Secuiesc, str. Kossuth Lajos, bl. D2, ap.3, jud. Harghita.</w:t>
      </w:r>
    </w:p>
    <w:p w14:paraId="4D577FE3" w14:textId="77777777" w:rsidR="003B6BDB" w:rsidRPr="003B6BDB" w:rsidRDefault="003B6BDB" w:rsidP="003B6BDB">
      <w:pPr>
        <w:numPr>
          <w:ilvl w:val="0"/>
          <w:numId w:val="40"/>
        </w:numPr>
        <w:tabs>
          <w:tab w:val="left" w:pos="360"/>
          <w:tab w:val="left" w:pos="90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Serviciul social: Casa de tip familial nr. 12</w:t>
      </w:r>
      <w:r w:rsidRPr="003B6BDB">
        <w:rPr>
          <w:rFonts w:ascii="Calibri" w:eastAsia="SimSun" w:hAnsi="Calibri" w:cs="Times New Roman"/>
          <w:kern w:val="0"/>
          <w:sz w:val="26"/>
          <w:szCs w:val="26"/>
          <w:lang w:val="ro-RO" w:eastAsia="zh-CN"/>
          <w14:ligatures w14:val="none"/>
        </w:rPr>
        <w:t xml:space="preserve">, din cadrul CPF nr.1,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000662 din 27.01.2021 acordată de Autoritatea Națională pentru Drepturile Persoanelor cu Dizabilități, Copii și Adopții pentru perioada 10.02.2021-09.02.2026, sediul în </w:t>
      </w:r>
      <w:proofErr w:type="spellStart"/>
      <w:r w:rsidRPr="003B6BDB">
        <w:rPr>
          <w:rFonts w:ascii="Calibri" w:eastAsia="SimSun" w:hAnsi="Calibri" w:cs="Times New Roman"/>
          <w:kern w:val="0"/>
          <w:sz w:val="26"/>
          <w:szCs w:val="26"/>
          <w:lang w:val="ro-RO" w:eastAsia="zh-CN"/>
          <w14:ligatures w14:val="none"/>
        </w:rPr>
        <w:t>com</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Şimoneşti</w:t>
      </w:r>
      <w:proofErr w:type="spellEnd"/>
      <w:r w:rsidRPr="003B6BDB">
        <w:rPr>
          <w:rFonts w:ascii="Calibri" w:eastAsia="SimSun" w:hAnsi="Calibri" w:cs="Times New Roman"/>
          <w:kern w:val="0"/>
          <w:sz w:val="26"/>
          <w:szCs w:val="26"/>
          <w:lang w:val="ro-RO" w:eastAsia="zh-CN"/>
          <w14:ligatures w14:val="none"/>
        </w:rPr>
        <w:t xml:space="preserve">, sat. </w:t>
      </w:r>
      <w:proofErr w:type="spellStart"/>
      <w:r w:rsidRPr="003B6BDB">
        <w:rPr>
          <w:rFonts w:ascii="Calibri" w:eastAsia="SimSun" w:hAnsi="Calibri" w:cs="Times New Roman"/>
          <w:kern w:val="0"/>
          <w:sz w:val="26"/>
          <w:szCs w:val="26"/>
          <w:lang w:val="ro-RO" w:eastAsia="zh-CN"/>
          <w14:ligatures w14:val="none"/>
        </w:rPr>
        <w:t>Rugăneşti</w:t>
      </w:r>
      <w:proofErr w:type="spellEnd"/>
      <w:r w:rsidRPr="003B6BDB">
        <w:rPr>
          <w:rFonts w:ascii="Calibri" w:eastAsia="SimSun" w:hAnsi="Calibri" w:cs="Times New Roman"/>
          <w:kern w:val="0"/>
          <w:sz w:val="26"/>
          <w:szCs w:val="26"/>
          <w:lang w:val="ro-RO" w:eastAsia="zh-CN"/>
          <w14:ligatures w14:val="none"/>
        </w:rPr>
        <w:t>, nr.177, jud. Harghita</w:t>
      </w:r>
    </w:p>
    <w:p w14:paraId="30D20128" w14:textId="77777777" w:rsidR="003B6BDB" w:rsidRPr="003B6BDB" w:rsidRDefault="003B6BDB" w:rsidP="003B6BDB">
      <w:pPr>
        <w:numPr>
          <w:ilvl w:val="0"/>
          <w:numId w:val="40"/>
        </w:numPr>
        <w:tabs>
          <w:tab w:val="left" w:pos="360"/>
          <w:tab w:val="left" w:pos="90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Serviciul social: Casa de tip familial nr. 13</w:t>
      </w:r>
      <w:r w:rsidRPr="003B6BDB">
        <w:rPr>
          <w:rFonts w:ascii="Calibri" w:eastAsia="SimSun" w:hAnsi="Calibri" w:cs="Times New Roman"/>
          <w:kern w:val="0"/>
          <w:sz w:val="26"/>
          <w:szCs w:val="26"/>
          <w:lang w:val="ro-RO" w:eastAsia="zh-CN"/>
          <w14:ligatures w14:val="none"/>
        </w:rPr>
        <w:t xml:space="preserve">, din cadrul CPF nr.1,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000663 din 27.01.2021 acordată de Autoritatea Națională pentru Drepturile Persoanelor cu Dizabilități, Copii și Adopții, valabilă pentru perioada 10.02.2021-09.02.2026, sediul în </w:t>
      </w:r>
      <w:proofErr w:type="spellStart"/>
      <w:r w:rsidRPr="003B6BDB">
        <w:rPr>
          <w:rFonts w:ascii="Calibri" w:eastAsia="SimSun" w:hAnsi="Calibri" w:cs="Times New Roman"/>
          <w:kern w:val="0"/>
          <w:sz w:val="26"/>
          <w:szCs w:val="26"/>
          <w:lang w:val="ro-RO" w:eastAsia="zh-CN"/>
          <w14:ligatures w14:val="none"/>
        </w:rPr>
        <w:t>com</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Şimoneşti</w:t>
      </w:r>
      <w:proofErr w:type="spellEnd"/>
      <w:r w:rsidRPr="003B6BDB">
        <w:rPr>
          <w:rFonts w:ascii="Calibri" w:eastAsia="SimSun" w:hAnsi="Calibri" w:cs="Times New Roman"/>
          <w:kern w:val="0"/>
          <w:sz w:val="26"/>
          <w:szCs w:val="26"/>
          <w:lang w:val="ro-RO" w:eastAsia="zh-CN"/>
          <w14:ligatures w14:val="none"/>
        </w:rPr>
        <w:t xml:space="preserve">, sat. </w:t>
      </w:r>
      <w:proofErr w:type="spellStart"/>
      <w:r w:rsidRPr="003B6BDB">
        <w:rPr>
          <w:rFonts w:ascii="Calibri" w:eastAsia="SimSun" w:hAnsi="Calibri" w:cs="Times New Roman"/>
          <w:kern w:val="0"/>
          <w:sz w:val="26"/>
          <w:szCs w:val="26"/>
          <w:lang w:val="ro-RO" w:eastAsia="zh-CN"/>
          <w14:ligatures w14:val="none"/>
        </w:rPr>
        <w:t>Rugăneşti</w:t>
      </w:r>
      <w:proofErr w:type="spellEnd"/>
      <w:r w:rsidRPr="003B6BDB">
        <w:rPr>
          <w:rFonts w:ascii="Calibri" w:eastAsia="SimSun" w:hAnsi="Calibri" w:cs="Times New Roman"/>
          <w:kern w:val="0"/>
          <w:sz w:val="26"/>
          <w:szCs w:val="26"/>
          <w:lang w:val="ro-RO" w:eastAsia="zh-CN"/>
          <w14:ligatures w14:val="none"/>
        </w:rPr>
        <w:t>, nr. 41, jud. Harghita.</w:t>
      </w:r>
    </w:p>
    <w:p w14:paraId="03831F45" w14:textId="77777777" w:rsidR="003B6BDB" w:rsidRPr="003B6BDB" w:rsidRDefault="003B6BDB" w:rsidP="003B6BDB">
      <w:pPr>
        <w:numPr>
          <w:ilvl w:val="0"/>
          <w:numId w:val="40"/>
        </w:numPr>
        <w:tabs>
          <w:tab w:val="left" w:pos="360"/>
          <w:tab w:val="left" w:pos="90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Serviciul social: Casa de tip familial nr. 14</w:t>
      </w:r>
      <w:r w:rsidRPr="003B6BDB">
        <w:rPr>
          <w:rFonts w:ascii="Calibri" w:eastAsia="SimSun" w:hAnsi="Calibri" w:cs="Times New Roman"/>
          <w:kern w:val="0"/>
          <w:sz w:val="26"/>
          <w:szCs w:val="26"/>
          <w:lang w:val="ro-RO" w:eastAsia="zh-CN"/>
          <w14:ligatures w14:val="none"/>
        </w:rPr>
        <w:t xml:space="preserve">, din cadrul CPF nr.1,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000664 din 27.01.2021 acordată de Autoritatea Națională pentru Drepturile Persoanelor cu Dizabilități, Copii și Adopți, valabilă pentru perioada 12.02.2021-11.02.2026, sediul  în comuna Mugeni, sat. Mugeni, nr.101, jud. Harghita.</w:t>
      </w:r>
    </w:p>
    <w:p w14:paraId="58535555" w14:textId="77777777" w:rsidR="003B6BDB" w:rsidRPr="003B6BDB" w:rsidRDefault="003B6BDB" w:rsidP="003B6BDB">
      <w:pPr>
        <w:numPr>
          <w:ilvl w:val="0"/>
          <w:numId w:val="40"/>
        </w:numPr>
        <w:tabs>
          <w:tab w:val="left" w:pos="360"/>
          <w:tab w:val="left" w:pos="90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Serviciul social: Casa de tip familial nr. 15</w:t>
      </w:r>
      <w:r w:rsidRPr="003B6BDB">
        <w:rPr>
          <w:rFonts w:ascii="Calibri" w:eastAsia="SimSun" w:hAnsi="Calibri" w:cs="Times New Roman"/>
          <w:kern w:val="0"/>
          <w:sz w:val="26"/>
          <w:szCs w:val="26"/>
          <w:lang w:val="ro-RO" w:eastAsia="zh-CN"/>
          <w14:ligatures w14:val="none"/>
        </w:rPr>
        <w:t xml:space="preserve">, din cadrul CPF nr.1,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000665 din 27.01.2021 acordată de Autoritatea Națională pentru Drepturile Persoanelor cu </w:t>
      </w:r>
      <w:r w:rsidRPr="003B6BDB">
        <w:rPr>
          <w:rFonts w:ascii="Calibri" w:eastAsia="SimSun" w:hAnsi="Calibri" w:cs="Times New Roman"/>
          <w:kern w:val="0"/>
          <w:sz w:val="26"/>
          <w:szCs w:val="26"/>
          <w:lang w:val="ro-RO" w:eastAsia="zh-CN"/>
          <w14:ligatures w14:val="none"/>
        </w:rPr>
        <w:lastRenderedPageBreak/>
        <w:t>Dizabilități, Copii și Adopții, valabilă pentru perioada 12.02.2021-11.02.2026, sediul  în comuna Secuieni, sat. Secuieni, str. Gării, nr. 143/A, jud. Harghita.</w:t>
      </w:r>
    </w:p>
    <w:p w14:paraId="0FFD91B9" w14:textId="77777777" w:rsidR="003B6BDB" w:rsidRPr="003B6BDB" w:rsidRDefault="003B6BDB" w:rsidP="003B6BDB">
      <w:pPr>
        <w:numPr>
          <w:ilvl w:val="0"/>
          <w:numId w:val="40"/>
        </w:numPr>
        <w:tabs>
          <w:tab w:val="left" w:pos="360"/>
          <w:tab w:val="left" w:pos="90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Serviciul social: Casa de tip familial nr. 16</w:t>
      </w:r>
      <w:r w:rsidRPr="003B6BDB">
        <w:rPr>
          <w:rFonts w:ascii="Calibri" w:eastAsia="SimSun" w:hAnsi="Calibri" w:cs="Times New Roman"/>
          <w:kern w:val="0"/>
          <w:sz w:val="26"/>
          <w:szCs w:val="26"/>
          <w:lang w:val="ro-RO" w:eastAsia="zh-CN"/>
          <w14:ligatures w14:val="none"/>
        </w:rPr>
        <w:t xml:space="preserve">, din cadrul CPF nr.1,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000666 din 27.01.2021 acordată de Autoritatea Națională pentru Drepturile Persoanelor cu Dizabilități, Copii și Adopții, valabilă pentru </w:t>
      </w:r>
      <w:proofErr w:type="spellStart"/>
      <w:r w:rsidRPr="003B6BDB">
        <w:rPr>
          <w:rFonts w:ascii="Calibri" w:eastAsia="SimSun" w:hAnsi="Calibri" w:cs="Times New Roman"/>
          <w:kern w:val="0"/>
          <w:sz w:val="26"/>
          <w:szCs w:val="26"/>
          <w:lang w:val="ro-RO" w:eastAsia="zh-CN"/>
          <w14:ligatures w14:val="none"/>
        </w:rPr>
        <w:t>perioda</w:t>
      </w:r>
      <w:proofErr w:type="spellEnd"/>
      <w:r w:rsidRPr="003B6BDB">
        <w:rPr>
          <w:rFonts w:ascii="Calibri" w:eastAsia="SimSun" w:hAnsi="Calibri" w:cs="Times New Roman"/>
          <w:kern w:val="0"/>
          <w:sz w:val="26"/>
          <w:szCs w:val="26"/>
          <w:lang w:val="ro-RO" w:eastAsia="zh-CN"/>
          <w14:ligatures w14:val="none"/>
        </w:rPr>
        <w:t xml:space="preserve"> 12.02.2021-11.02.2026, sediul în comuna Secuieni, sat. Secuieni, str. Gării, nr. 143/A, jud. Harghita.</w:t>
      </w:r>
    </w:p>
    <w:p w14:paraId="0DCC12A5" w14:textId="77777777" w:rsidR="003B6BDB" w:rsidRPr="003B6BDB" w:rsidRDefault="003B6BDB" w:rsidP="003B6BDB">
      <w:pPr>
        <w:numPr>
          <w:ilvl w:val="0"/>
          <w:numId w:val="40"/>
        </w:numPr>
        <w:tabs>
          <w:tab w:val="left" w:pos="900"/>
        </w:tabs>
        <w:suppressAutoHyphens/>
        <w:spacing w:after="0" w:line="240" w:lineRule="auto"/>
        <w:jc w:val="both"/>
        <w:rPr>
          <w:rFonts w:ascii="Calibri" w:eastAsia="Times New Roman" w:hAnsi="Calibri" w:cs="Times New Roman"/>
          <w:b/>
          <w:kern w:val="0"/>
          <w:sz w:val="26"/>
          <w:szCs w:val="26"/>
          <w:lang w:val="ro-RO" w:eastAsia="ar-SA"/>
          <w14:ligatures w14:val="none"/>
        </w:rPr>
      </w:pPr>
      <w:r w:rsidRPr="003B6BDB">
        <w:rPr>
          <w:rFonts w:ascii="Calibri" w:eastAsia="Times New Roman" w:hAnsi="Calibri" w:cs="Times New Roman"/>
          <w:b/>
          <w:kern w:val="0"/>
          <w:sz w:val="26"/>
          <w:szCs w:val="26"/>
          <w:lang w:val="ro-RO" w:eastAsia="ar-SA"/>
          <w14:ligatures w14:val="none"/>
        </w:rPr>
        <w:t xml:space="preserve">Serviciul social: Casa de tip familial </w:t>
      </w:r>
      <w:r w:rsidRPr="003B6BDB">
        <w:rPr>
          <w:rFonts w:ascii="Calibri" w:eastAsia="Times New Roman" w:hAnsi="Calibri" w:cs="Times New Roman"/>
          <w:bCs/>
          <w:kern w:val="0"/>
          <w:sz w:val="26"/>
          <w:szCs w:val="26"/>
          <w:lang w:val="ro-RO" w:eastAsia="ar-SA"/>
          <w14:ligatures w14:val="none"/>
        </w:rPr>
        <w:t>din localitatea Feliceni, nr. 71</w:t>
      </w:r>
      <w:r w:rsidRPr="003B6BDB">
        <w:rPr>
          <w:rFonts w:ascii="Calibri" w:eastAsia="Times New Roman" w:hAnsi="Calibri" w:cs="Times New Roman"/>
          <w:kern w:val="0"/>
          <w:sz w:val="26"/>
          <w:szCs w:val="26"/>
          <w:lang w:val="ro-RO" w:eastAsia="ar-SA"/>
          <w14:ligatures w14:val="none"/>
        </w:rPr>
        <w:t xml:space="preserve">, cod serviciu social 8790CR-C-I, este </w:t>
      </w:r>
      <w:proofErr w:type="spellStart"/>
      <w:r w:rsidRPr="003B6BDB">
        <w:rPr>
          <w:rFonts w:ascii="Calibri" w:eastAsia="Times New Roman" w:hAnsi="Calibri" w:cs="Times New Roman"/>
          <w:kern w:val="0"/>
          <w:sz w:val="26"/>
          <w:szCs w:val="26"/>
          <w:lang w:val="ro-RO" w:eastAsia="ar-SA"/>
          <w14:ligatures w14:val="none"/>
        </w:rPr>
        <w:t>înfiinţat</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administrat de furnizorul </w:t>
      </w:r>
      <w:proofErr w:type="spellStart"/>
      <w:r w:rsidRPr="003B6BDB">
        <w:rPr>
          <w:rFonts w:ascii="Calibri" w:eastAsia="Times New Roman" w:hAnsi="Calibri" w:cs="Times New Roman"/>
          <w:kern w:val="0"/>
          <w:sz w:val="26"/>
          <w:szCs w:val="26"/>
          <w:lang w:val="ro-RO" w:eastAsia="ar-SA"/>
          <w14:ligatures w14:val="none"/>
        </w:rPr>
        <w:t>Direcţia</w:t>
      </w:r>
      <w:proofErr w:type="spellEnd"/>
      <w:r w:rsidRPr="003B6BDB">
        <w:rPr>
          <w:rFonts w:ascii="Calibri" w:eastAsia="Times New Roman" w:hAnsi="Calibri" w:cs="Times New Roman"/>
          <w:kern w:val="0"/>
          <w:sz w:val="26"/>
          <w:szCs w:val="26"/>
          <w:lang w:val="ro-RO" w:eastAsia="ar-SA"/>
          <w14:ligatures w14:val="none"/>
        </w:rPr>
        <w:t xml:space="preserve"> Generală de </w:t>
      </w:r>
      <w:proofErr w:type="spellStart"/>
      <w:r w:rsidRPr="003B6BDB">
        <w:rPr>
          <w:rFonts w:ascii="Calibri" w:eastAsia="Times New Roman" w:hAnsi="Calibri" w:cs="Times New Roman"/>
          <w:kern w:val="0"/>
          <w:sz w:val="26"/>
          <w:szCs w:val="26"/>
          <w:lang w:val="ro-RO" w:eastAsia="ar-SA"/>
          <w14:ligatures w14:val="none"/>
        </w:rPr>
        <w:t>Asistenţă</w:t>
      </w:r>
      <w:proofErr w:type="spellEnd"/>
      <w:r w:rsidRPr="003B6BDB">
        <w:rPr>
          <w:rFonts w:ascii="Calibri" w:eastAsia="Times New Roman" w:hAnsi="Calibri" w:cs="Times New Roman"/>
          <w:kern w:val="0"/>
          <w:sz w:val="26"/>
          <w:szCs w:val="26"/>
          <w:lang w:val="ro-RO" w:eastAsia="ar-SA"/>
          <w14:ligatures w14:val="none"/>
        </w:rPr>
        <w:t xml:space="preserve"> Socială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Protecţia</w:t>
      </w:r>
      <w:proofErr w:type="spellEnd"/>
      <w:r w:rsidRPr="003B6BDB">
        <w:rPr>
          <w:rFonts w:ascii="Calibri" w:eastAsia="Times New Roman" w:hAnsi="Calibri" w:cs="Times New Roman"/>
          <w:kern w:val="0"/>
          <w:sz w:val="26"/>
          <w:szCs w:val="26"/>
          <w:lang w:val="ro-RO" w:eastAsia="ar-SA"/>
          <w14:ligatures w14:val="none"/>
        </w:rPr>
        <w:t xml:space="preserve"> Copilului Harghita, acreditat conform Certificatului de acreditare seria AF nr. 000291 din data de 13.05.2014, </w:t>
      </w:r>
      <w:proofErr w:type="spellStart"/>
      <w:r w:rsidRPr="003B6BDB">
        <w:rPr>
          <w:rFonts w:ascii="Calibri" w:eastAsia="Times New Roman" w:hAnsi="Calibri" w:cs="Times New Roman"/>
          <w:kern w:val="0"/>
          <w:sz w:val="26"/>
          <w:szCs w:val="26"/>
          <w:lang w:val="ro-RO" w:eastAsia="ar-SA"/>
          <w14:ligatures w14:val="none"/>
        </w:rPr>
        <w:t>deţine</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Licenţa</w:t>
      </w:r>
      <w:proofErr w:type="spellEnd"/>
      <w:r w:rsidRPr="003B6BDB">
        <w:rPr>
          <w:rFonts w:ascii="Calibri" w:eastAsia="Times New Roman" w:hAnsi="Calibri" w:cs="Times New Roman"/>
          <w:kern w:val="0"/>
          <w:sz w:val="26"/>
          <w:szCs w:val="26"/>
          <w:lang w:val="ro-RO" w:eastAsia="ar-SA"/>
          <w14:ligatures w14:val="none"/>
        </w:rPr>
        <w:t xml:space="preserve"> de </w:t>
      </w:r>
      <w:proofErr w:type="spellStart"/>
      <w:r w:rsidRPr="003B6BDB">
        <w:rPr>
          <w:rFonts w:ascii="Calibri" w:eastAsia="Times New Roman" w:hAnsi="Calibri" w:cs="Times New Roman"/>
          <w:kern w:val="0"/>
          <w:sz w:val="26"/>
          <w:szCs w:val="26"/>
          <w:lang w:val="ro-RO" w:eastAsia="ar-SA"/>
          <w14:ligatures w14:val="none"/>
        </w:rPr>
        <w:t>funcţionare</w:t>
      </w:r>
      <w:proofErr w:type="spellEnd"/>
      <w:r w:rsidRPr="003B6BDB">
        <w:rPr>
          <w:rFonts w:ascii="Calibri" w:eastAsia="Times New Roman" w:hAnsi="Calibri" w:cs="Times New Roman"/>
          <w:kern w:val="0"/>
          <w:sz w:val="26"/>
          <w:szCs w:val="26"/>
          <w:lang w:val="ro-RO" w:eastAsia="ar-SA"/>
          <w14:ligatures w14:val="none"/>
        </w:rPr>
        <w:t xml:space="preserve"> seria LF nr. 000738 din data de 24.02.2021, </w:t>
      </w:r>
      <w:proofErr w:type="spellStart"/>
      <w:r w:rsidRPr="003B6BDB">
        <w:rPr>
          <w:rFonts w:ascii="Calibri" w:eastAsia="SimSun" w:hAnsi="Calibri" w:cs="Calibri"/>
          <w:kern w:val="0"/>
          <w:sz w:val="26"/>
          <w:szCs w:val="26"/>
          <w:lang w:eastAsia="ar-SA"/>
          <w14:ligatures w14:val="none"/>
        </w:rPr>
        <w:t>acordată</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Autoritatea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Națională</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Drepturile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Persoanelor</w:t>
      </w:r>
      <w:proofErr w:type="spellEnd"/>
      <w:r w:rsidRPr="003B6BDB">
        <w:rPr>
          <w:rFonts w:ascii="Calibri" w:eastAsia="SimSun" w:hAnsi="Calibri" w:cs="Calibri"/>
          <w:kern w:val="0"/>
          <w:sz w:val="26"/>
          <w:szCs w:val="26"/>
          <w:lang w:eastAsia="ar-SA"/>
          <w14:ligatures w14:val="none"/>
        </w:rPr>
        <w:t xml:space="preserve"> cu Dizabilități, </w:t>
      </w:r>
      <w:proofErr w:type="spellStart"/>
      <w:r w:rsidRPr="003B6BDB">
        <w:rPr>
          <w:rFonts w:ascii="Calibri" w:eastAsia="SimSun" w:hAnsi="Calibri" w:cs="Calibri"/>
          <w:kern w:val="0"/>
          <w:sz w:val="26"/>
          <w:szCs w:val="26"/>
          <w:lang w:eastAsia="ar-SA"/>
          <w14:ligatures w14:val="none"/>
        </w:rPr>
        <w:t>Copii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Adopții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perioada</w:t>
      </w:r>
      <w:proofErr w:type="spellEnd"/>
      <w:r w:rsidRPr="003B6BDB">
        <w:rPr>
          <w:rFonts w:ascii="Calibri" w:eastAsia="SimSun" w:hAnsi="Calibri" w:cs="Calibri"/>
          <w:kern w:val="0"/>
          <w:sz w:val="26"/>
          <w:szCs w:val="26"/>
          <w:lang w:eastAsia="ar-SA"/>
          <w14:ligatures w14:val="none"/>
        </w:rPr>
        <w:t xml:space="preserve"> </w:t>
      </w:r>
      <w:r w:rsidRPr="003B6BDB">
        <w:rPr>
          <w:rFonts w:ascii="Calibri" w:eastAsia="Times New Roman" w:hAnsi="Calibri" w:cs="Times New Roman"/>
          <w:kern w:val="0"/>
          <w:sz w:val="26"/>
          <w:szCs w:val="26"/>
          <w:lang w:val="ro-RO" w:eastAsia="ar-SA"/>
          <w14:ligatures w14:val="none"/>
        </w:rPr>
        <w:t>09.03.2021-08.03.2026, sediul în comuna Feliceni, sat.  Feliceni, nr. 71, jud. Harghita.</w:t>
      </w:r>
    </w:p>
    <w:p w14:paraId="68F3EC67" w14:textId="77777777" w:rsidR="003B6BDB" w:rsidRPr="003B6BDB" w:rsidRDefault="003B6BDB" w:rsidP="003B6BDB">
      <w:pPr>
        <w:numPr>
          <w:ilvl w:val="0"/>
          <w:numId w:val="40"/>
        </w:numPr>
        <w:tabs>
          <w:tab w:val="left" w:pos="900"/>
        </w:tabs>
        <w:suppressAutoHyphens/>
        <w:spacing w:after="0" w:line="240" w:lineRule="auto"/>
        <w:jc w:val="both"/>
        <w:rPr>
          <w:rFonts w:ascii="Calibri" w:eastAsia="Times New Roman" w:hAnsi="Calibri" w:cs="Times New Roman"/>
          <w:b/>
          <w:kern w:val="0"/>
          <w:sz w:val="26"/>
          <w:szCs w:val="26"/>
          <w:lang w:val="ro-RO" w:eastAsia="ar-SA"/>
          <w14:ligatures w14:val="none"/>
        </w:rPr>
      </w:pPr>
      <w:r w:rsidRPr="003B6BDB">
        <w:rPr>
          <w:rFonts w:ascii="Calibri" w:eastAsia="Times New Roman" w:hAnsi="Calibri" w:cs="Times New Roman"/>
          <w:b/>
          <w:kern w:val="0"/>
          <w:sz w:val="26"/>
          <w:szCs w:val="26"/>
          <w:lang w:val="ro-RO" w:eastAsia="ar-SA"/>
          <w14:ligatures w14:val="none"/>
        </w:rPr>
        <w:t>Serviciul social: Casa de tip familial</w:t>
      </w:r>
      <w:r w:rsidRPr="003B6BDB">
        <w:rPr>
          <w:rFonts w:ascii="Calibri" w:eastAsia="Times New Roman" w:hAnsi="Calibri" w:cs="Times New Roman"/>
          <w:kern w:val="0"/>
          <w:sz w:val="26"/>
          <w:szCs w:val="26"/>
          <w:lang w:val="ro-RO" w:eastAsia="ar-SA"/>
          <w14:ligatures w14:val="none"/>
        </w:rPr>
        <w:t xml:space="preserve"> </w:t>
      </w:r>
      <w:r w:rsidRPr="003B6BDB">
        <w:rPr>
          <w:rFonts w:ascii="Calibri" w:eastAsia="Times New Roman" w:hAnsi="Calibri" w:cs="Times New Roman"/>
          <w:b/>
          <w:kern w:val="0"/>
          <w:sz w:val="26"/>
          <w:szCs w:val="26"/>
          <w:lang w:val="ro-RO" w:eastAsia="ar-SA"/>
          <w14:ligatures w14:val="none"/>
        </w:rPr>
        <w:t>din comuna Ocland, sat Ocland nr. 133</w:t>
      </w:r>
      <w:r w:rsidRPr="003B6BDB">
        <w:rPr>
          <w:rFonts w:ascii="Calibri" w:eastAsia="Times New Roman" w:hAnsi="Calibri" w:cs="Times New Roman"/>
          <w:kern w:val="0"/>
          <w:sz w:val="26"/>
          <w:szCs w:val="26"/>
          <w:lang w:val="ro-RO" w:eastAsia="ar-SA"/>
          <w14:ligatures w14:val="none"/>
        </w:rPr>
        <w:t xml:space="preserve">, cod serviciu social 8790CR-C-I, este </w:t>
      </w:r>
      <w:proofErr w:type="spellStart"/>
      <w:r w:rsidRPr="003B6BDB">
        <w:rPr>
          <w:rFonts w:ascii="Calibri" w:eastAsia="Times New Roman" w:hAnsi="Calibri" w:cs="Times New Roman"/>
          <w:kern w:val="0"/>
          <w:sz w:val="26"/>
          <w:szCs w:val="26"/>
          <w:lang w:val="ro-RO" w:eastAsia="ar-SA"/>
          <w14:ligatures w14:val="none"/>
        </w:rPr>
        <w:t>înfiinţat</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administrat de furnizorul </w:t>
      </w:r>
      <w:proofErr w:type="spellStart"/>
      <w:r w:rsidRPr="003B6BDB">
        <w:rPr>
          <w:rFonts w:ascii="Calibri" w:eastAsia="Times New Roman" w:hAnsi="Calibri" w:cs="Times New Roman"/>
          <w:kern w:val="0"/>
          <w:sz w:val="26"/>
          <w:szCs w:val="26"/>
          <w:lang w:val="ro-RO" w:eastAsia="ar-SA"/>
          <w14:ligatures w14:val="none"/>
        </w:rPr>
        <w:t>Direcţia</w:t>
      </w:r>
      <w:proofErr w:type="spellEnd"/>
      <w:r w:rsidRPr="003B6BDB">
        <w:rPr>
          <w:rFonts w:ascii="Calibri" w:eastAsia="Times New Roman" w:hAnsi="Calibri" w:cs="Times New Roman"/>
          <w:kern w:val="0"/>
          <w:sz w:val="26"/>
          <w:szCs w:val="26"/>
          <w:lang w:val="ro-RO" w:eastAsia="ar-SA"/>
          <w14:ligatures w14:val="none"/>
        </w:rPr>
        <w:t xml:space="preserve"> Generală de </w:t>
      </w:r>
      <w:proofErr w:type="spellStart"/>
      <w:r w:rsidRPr="003B6BDB">
        <w:rPr>
          <w:rFonts w:ascii="Calibri" w:eastAsia="Times New Roman" w:hAnsi="Calibri" w:cs="Times New Roman"/>
          <w:kern w:val="0"/>
          <w:sz w:val="26"/>
          <w:szCs w:val="26"/>
          <w:lang w:val="ro-RO" w:eastAsia="ar-SA"/>
          <w14:ligatures w14:val="none"/>
        </w:rPr>
        <w:t>Asistenţă</w:t>
      </w:r>
      <w:proofErr w:type="spellEnd"/>
      <w:r w:rsidRPr="003B6BDB">
        <w:rPr>
          <w:rFonts w:ascii="Calibri" w:eastAsia="Times New Roman" w:hAnsi="Calibri" w:cs="Times New Roman"/>
          <w:kern w:val="0"/>
          <w:sz w:val="26"/>
          <w:szCs w:val="26"/>
          <w:lang w:val="ro-RO" w:eastAsia="ar-SA"/>
          <w14:ligatures w14:val="none"/>
        </w:rPr>
        <w:t xml:space="preserve"> Socială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Protecţia</w:t>
      </w:r>
      <w:proofErr w:type="spellEnd"/>
      <w:r w:rsidRPr="003B6BDB">
        <w:rPr>
          <w:rFonts w:ascii="Calibri" w:eastAsia="Times New Roman" w:hAnsi="Calibri" w:cs="Times New Roman"/>
          <w:kern w:val="0"/>
          <w:sz w:val="26"/>
          <w:szCs w:val="26"/>
          <w:lang w:val="ro-RO" w:eastAsia="ar-SA"/>
          <w14:ligatures w14:val="none"/>
        </w:rPr>
        <w:t xml:space="preserve"> Copilului Harghita, acreditat conform Certificatului de acreditare seria AF nr. 000291 din data de 13.05.2014, </w:t>
      </w:r>
      <w:proofErr w:type="spellStart"/>
      <w:r w:rsidRPr="003B6BDB">
        <w:rPr>
          <w:rFonts w:ascii="Calibri" w:eastAsia="Times New Roman" w:hAnsi="Calibri" w:cs="Times New Roman"/>
          <w:kern w:val="0"/>
          <w:sz w:val="26"/>
          <w:szCs w:val="26"/>
          <w:lang w:val="ro-RO" w:eastAsia="ar-SA"/>
          <w14:ligatures w14:val="none"/>
        </w:rPr>
        <w:t>deţine</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Licenţa</w:t>
      </w:r>
      <w:proofErr w:type="spellEnd"/>
      <w:r w:rsidRPr="003B6BDB">
        <w:rPr>
          <w:rFonts w:ascii="Calibri" w:eastAsia="Times New Roman" w:hAnsi="Calibri" w:cs="Times New Roman"/>
          <w:kern w:val="0"/>
          <w:sz w:val="26"/>
          <w:szCs w:val="26"/>
          <w:lang w:val="ro-RO" w:eastAsia="ar-SA"/>
          <w14:ligatures w14:val="none"/>
        </w:rPr>
        <w:t xml:space="preserve"> de </w:t>
      </w:r>
      <w:proofErr w:type="spellStart"/>
      <w:r w:rsidRPr="003B6BDB">
        <w:rPr>
          <w:rFonts w:ascii="Calibri" w:eastAsia="Times New Roman" w:hAnsi="Calibri" w:cs="Times New Roman"/>
          <w:kern w:val="0"/>
          <w:sz w:val="26"/>
          <w:szCs w:val="26"/>
          <w:lang w:val="ro-RO" w:eastAsia="ar-SA"/>
          <w14:ligatures w14:val="none"/>
        </w:rPr>
        <w:t>funcţionare</w:t>
      </w:r>
      <w:proofErr w:type="spellEnd"/>
      <w:r w:rsidRPr="003B6BDB">
        <w:rPr>
          <w:rFonts w:ascii="Calibri" w:eastAsia="Times New Roman" w:hAnsi="Calibri" w:cs="Times New Roman"/>
          <w:kern w:val="0"/>
          <w:sz w:val="26"/>
          <w:szCs w:val="26"/>
          <w:lang w:val="ro-RO" w:eastAsia="ar-SA"/>
          <w14:ligatures w14:val="none"/>
        </w:rPr>
        <w:t xml:space="preserve"> Seria LF nr. 0001341 </w:t>
      </w:r>
      <w:proofErr w:type="spellStart"/>
      <w:r w:rsidRPr="003B6BDB">
        <w:rPr>
          <w:rFonts w:ascii="Calibri" w:eastAsia="SimSun" w:hAnsi="Calibri" w:cs="Calibri"/>
          <w:kern w:val="0"/>
          <w:sz w:val="26"/>
          <w:szCs w:val="26"/>
          <w:lang w:eastAsia="ar-SA"/>
          <w14:ligatures w14:val="none"/>
        </w:rPr>
        <w:t>acordată</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Autoritatea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Națională</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Drepturile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Persoanelor</w:t>
      </w:r>
      <w:proofErr w:type="spellEnd"/>
      <w:r w:rsidRPr="003B6BDB">
        <w:rPr>
          <w:rFonts w:ascii="Calibri" w:eastAsia="SimSun" w:hAnsi="Calibri" w:cs="Calibri"/>
          <w:kern w:val="0"/>
          <w:sz w:val="26"/>
          <w:szCs w:val="26"/>
          <w:lang w:eastAsia="ar-SA"/>
          <w14:ligatures w14:val="none"/>
        </w:rPr>
        <w:t xml:space="preserve"> cu Dizabilități, </w:t>
      </w:r>
      <w:proofErr w:type="spellStart"/>
      <w:r w:rsidRPr="003B6BDB">
        <w:rPr>
          <w:rFonts w:ascii="Calibri" w:eastAsia="SimSun" w:hAnsi="Calibri" w:cs="Calibri"/>
          <w:kern w:val="0"/>
          <w:sz w:val="26"/>
          <w:szCs w:val="26"/>
          <w:lang w:eastAsia="ar-SA"/>
          <w14:ligatures w14:val="none"/>
        </w:rPr>
        <w:t>Copii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Adopții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perioada</w:t>
      </w:r>
      <w:proofErr w:type="spellEnd"/>
      <w:r w:rsidRPr="003B6BDB">
        <w:rPr>
          <w:rFonts w:ascii="Calibri" w:eastAsia="SimSun" w:hAnsi="Calibri" w:cs="Calibri"/>
          <w:kern w:val="0"/>
          <w:sz w:val="26"/>
          <w:szCs w:val="26"/>
          <w:lang w:eastAsia="ar-SA"/>
          <w14:ligatures w14:val="none"/>
        </w:rPr>
        <w:t xml:space="preserve"> </w:t>
      </w:r>
      <w:r w:rsidRPr="003B6BDB">
        <w:rPr>
          <w:rFonts w:ascii="Calibri" w:eastAsia="Times New Roman" w:hAnsi="Calibri" w:cs="Times New Roman"/>
          <w:kern w:val="0"/>
          <w:sz w:val="26"/>
          <w:szCs w:val="26"/>
          <w:lang w:val="ro-RO" w:eastAsia="ar-SA"/>
          <w14:ligatures w14:val="none"/>
        </w:rPr>
        <w:t>03.11.2021 - 02.11.2026, sediul în comuna Ocland, sat. Ocland, nr. 133, jud. Harghita.</w:t>
      </w:r>
    </w:p>
    <w:p w14:paraId="70C1088D" w14:textId="77777777" w:rsidR="003B6BDB" w:rsidRPr="003B6BDB" w:rsidRDefault="003B6BDB" w:rsidP="003B6BDB">
      <w:pPr>
        <w:numPr>
          <w:ilvl w:val="0"/>
          <w:numId w:val="40"/>
        </w:numPr>
        <w:tabs>
          <w:tab w:val="left" w:pos="900"/>
        </w:tabs>
        <w:suppressAutoHyphens/>
        <w:spacing w:after="0" w:line="240" w:lineRule="auto"/>
        <w:jc w:val="both"/>
        <w:rPr>
          <w:rFonts w:ascii="Calibri" w:eastAsia="Times New Roman" w:hAnsi="Calibri" w:cs="Times New Roman"/>
          <w:b/>
          <w:kern w:val="0"/>
          <w:sz w:val="26"/>
          <w:szCs w:val="26"/>
          <w:lang w:val="ro-RO" w:eastAsia="ar-SA"/>
          <w14:ligatures w14:val="none"/>
        </w:rPr>
      </w:pPr>
      <w:r w:rsidRPr="003B6BDB">
        <w:rPr>
          <w:rFonts w:ascii="Calibri" w:eastAsia="Times New Roman" w:hAnsi="Calibri" w:cs="Times New Roman"/>
          <w:b/>
          <w:kern w:val="0"/>
          <w:sz w:val="26"/>
          <w:szCs w:val="26"/>
          <w:lang w:val="ro-RO" w:eastAsia="ar-SA"/>
          <w14:ligatures w14:val="none"/>
        </w:rPr>
        <w:t>Serviciul social: Casa de tip familial din comuna Ocland, sat Crăciunel, nr. 2</w:t>
      </w:r>
      <w:r w:rsidRPr="003B6BDB">
        <w:rPr>
          <w:rFonts w:ascii="Calibri" w:eastAsia="Times New Roman" w:hAnsi="Calibri" w:cs="Times New Roman"/>
          <w:kern w:val="0"/>
          <w:sz w:val="26"/>
          <w:szCs w:val="26"/>
          <w:lang w:val="ro-RO" w:eastAsia="ar-SA"/>
          <w14:ligatures w14:val="none"/>
        </w:rPr>
        <w:t xml:space="preserve">, cod serviciu social 8790CR-C-I, este </w:t>
      </w:r>
      <w:proofErr w:type="spellStart"/>
      <w:r w:rsidRPr="003B6BDB">
        <w:rPr>
          <w:rFonts w:ascii="Calibri" w:eastAsia="Times New Roman" w:hAnsi="Calibri" w:cs="Times New Roman"/>
          <w:kern w:val="0"/>
          <w:sz w:val="26"/>
          <w:szCs w:val="26"/>
          <w:lang w:val="ro-RO" w:eastAsia="ar-SA"/>
          <w14:ligatures w14:val="none"/>
        </w:rPr>
        <w:t>înfiinţat</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administrat de furnizorul </w:t>
      </w:r>
      <w:proofErr w:type="spellStart"/>
      <w:r w:rsidRPr="003B6BDB">
        <w:rPr>
          <w:rFonts w:ascii="Calibri" w:eastAsia="Times New Roman" w:hAnsi="Calibri" w:cs="Times New Roman"/>
          <w:kern w:val="0"/>
          <w:sz w:val="26"/>
          <w:szCs w:val="26"/>
          <w:lang w:val="ro-RO" w:eastAsia="ar-SA"/>
          <w14:ligatures w14:val="none"/>
        </w:rPr>
        <w:t>Direcţia</w:t>
      </w:r>
      <w:proofErr w:type="spellEnd"/>
      <w:r w:rsidRPr="003B6BDB">
        <w:rPr>
          <w:rFonts w:ascii="Calibri" w:eastAsia="Times New Roman" w:hAnsi="Calibri" w:cs="Times New Roman"/>
          <w:kern w:val="0"/>
          <w:sz w:val="26"/>
          <w:szCs w:val="26"/>
          <w:lang w:val="ro-RO" w:eastAsia="ar-SA"/>
          <w14:ligatures w14:val="none"/>
        </w:rPr>
        <w:t xml:space="preserve"> Generală de </w:t>
      </w:r>
      <w:proofErr w:type="spellStart"/>
      <w:r w:rsidRPr="003B6BDB">
        <w:rPr>
          <w:rFonts w:ascii="Calibri" w:eastAsia="Times New Roman" w:hAnsi="Calibri" w:cs="Times New Roman"/>
          <w:kern w:val="0"/>
          <w:sz w:val="26"/>
          <w:szCs w:val="26"/>
          <w:lang w:val="ro-RO" w:eastAsia="ar-SA"/>
          <w14:ligatures w14:val="none"/>
        </w:rPr>
        <w:t>Asistenţă</w:t>
      </w:r>
      <w:proofErr w:type="spellEnd"/>
      <w:r w:rsidRPr="003B6BDB">
        <w:rPr>
          <w:rFonts w:ascii="Calibri" w:eastAsia="Times New Roman" w:hAnsi="Calibri" w:cs="Times New Roman"/>
          <w:kern w:val="0"/>
          <w:sz w:val="26"/>
          <w:szCs w:val="26"/>
          <w:lang w:val="ro-RO" w:eastAsia="ar-SA"/>
          <w14:ligatures w14:val="none"/>
        </w:rPr>
        <w:t xml:space="preserve"> Socială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Protecţia</w:t>
      </w:r>
      <w:proofErr w:type="spellEnd"/>
      <w:r w:rsidRPr="003B6BDB">
        <w:rPr>
          <w:rFonts w:ascii="Calibri" w:eastAsia="Times New Roman" w:hAnsi="Calibri" w:cs="Times New Roman"/>
          <w:kern w:val="0"/>
          <w:sz w:val="26"/>
          <w:szCs w:val="26"/>
          <w:lang w:val="ro-RO" w:eastAsia="ar-SA"/>
          <w14:ligatures w14:val="none"/>
        </w:rPr>
        <w:t xml:space="preserve"> Copilului Harghita, acreditat conform Certificatului de acreditare seria AF nr. 000291 din data de 13.05.2014, </w:t>
      </w:r>
      <w:proofErr w:type="spellStart"/>
      <w:r w:rsidRPr="003B6BDB">
        <w:rPr>
          <w:rFonts w:ascii="Calibri" w:eastAsia="Times New Roman" w:hAnsi="Calibri" w:cs="Times New Roman"/>
          <w:kern w:val="0"/>
          <w:sz w:val="26"/>
          <w:szCs w:val="26"/>
          <w:lang w:val="ro-RO" w:eastAsia="ar-SA"/>
          <w14:ligatures w14:val="none"/>
        </w:rPr>
        <w:t>deţine</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Licenţa</w:t>
      </w:r>
      <w:proofErr w:type="spellEnd"/>
      <w:r w:rsidRPr="003B6BDB">
        <w:rPr>
          <w:rFonts w:ascii="Calibri" w:eastAsia="Times New Roman" w:hAnsi="Calibri" w:cs="Times New Roman"/>
          <w:kern w:val="0"/>
          <w:sz w:val="26"/>
          <w:szCs w:val="26"/>
          <w:lang w:val="ro-RO" w:eastAsia="ar-SA"/>
          <w14:ligatures w14:val="none"/>
        </w:rPr>
        <w:t xml:space="preserve"> de </w:t>
      </w:r>
      <w:proofErr w:type="spellStart"/>
      <w:r w:rsidRPr="003B6BDB">
        <w:rPr>
          <w:rFonts w:ascii="Calibri" w:eastAsia="Times New Roman" w:hAnsi="Calibri" w:cs="Times New Roman"/>
          <w:kern w:val="0"/>
          <w:sz w:val="26"/>
          <w:szCs w:val="26"/>
          <w:lang w:val="ro-RO" w:eastAsia="ar-SA"/>
          <w14:ligatures w14:val="none"/>
        </w:rPr>
        <w:t>funcţionare</w:t>
      </w:r>
      <w:proofErr w:type="spellEnd"/>
      <w:r w:rsidRPr="003B6BDB">
        <w:rPr>
          <w:rFonts w:ascii="Calibri" w:eastAsia="Times New Roman" w:hAnsi="Calibri" w:cs="Times New Roman"/>
          <w:kern w:val="0"/>
          <w:sz w:val="26"/>
          <w:szCs w:val="26"/>
          <w:lang w:val="ro-RO" w:eastAsia="ar-SA"/>
          <w14:ligatures w14:val="none"/>
        </w:rPr>
        <w:t xml:space="preserve"> Seria LF nr. 0001342, </w:t>
      </w:r>
      <w:proofErr w:type="spellStart"/>
      <w:r w:rsidRPr="003B6BDB">
        <w:rPr>
          <w:rFonts w:ascii="Calibri" w:eastAsia="SimSun" w:hAnsi="Calibri" w:cs="Calibri"/>
          <w:kern w:val="0"/>
          <w:sz w:val="26"/>
          <w:szCs w:val="26"/>
          <w:lang w:eastAsia="ar-SA"/>
          <w14:ligatures w14:val="none"/>
        </w:rPr>
        <w:t>acordată</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Autoritatea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Națională</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Drepturile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Persoanelor</w:t>
      </w:r>
      <w:proofErr w:type="spellEnd"/>
      <w:r w:rsidRPr="003B6BDB">
        <w:rPr>
          <w:rFonts w:ascii="Calibri" w:eastAsia="SimSun" w:hAnsi="Calibri" w:cs="Calibri"/>
          <w:kern w:val="0"/>
          <w:sz w:val="26"/>
          <w:szCs w:val="26"/>
          <w:lang w:eastAsia="ar-SA"/>
          <w14:ligatures w14:val="none"/>
        </w:rPr>
        <w:t xml:space="preserve"> cu Dizabilități, </w:t>
      </w:r>
      <w:proofErr w:type="spellStart"/>
      <w:r w:rsidRPr="003B6BDB">
        <w:rPr>
          <w:rFonts w:ascii="Calibri" w:eastAsia="SimSun" w:hAnsi="Calibri" w:cs="Calibri"/>
          <w:kern w:val="0"/>
          <w:sz w:val="26"/>
          <w:szCs w:val="26"/>
          <w:lang w:eastAsia="ar-SA"/>
          <w14:ligatures w14:val="none"/>
        </w:rPr>
        <w:t>Copii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Adopții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perioada</w:t>
      </w:r>
      <w:proofErr w:type="spellEnd"/>
      <w:r w:rsidRPr="003B6BDB">
        <w:rPr>
          <w:rFonts w:ascii="Calibri" w:eastAsia="SimSun" w:hAnsi="Calibri" w:cs="Calibri"/>
          <w:kern w:val="0"/>
          <w:sz w:val="26"/>
          <w:szCs w:val="26"/>
          <w:lang w:eastAsia="ar-SA"/>
          <w14:ligatures w14:val="none"/>
        </w:rPr>
        <w:t xml:space="preserve"> </w:t>
      </w:r>
      <w:r w:rsidRPr="003B6BDB">
        <w:rPr>
          <w:rFonts w:ascii="Calibri" w:eastAsia="Times New Roman" w:hAnsi="Calibri" w:cs="Times New Roman"/>
          <w:kern w:val="0"/>
          <w:sz w:val="26"/>
          <w:szCs w:val="26"/>
          <w:lang w:val="ro-RO" w:eastAsia="ar-SA"/>
          <w14:ligatures w14:val="none"/>
        </w:rPr>
        <w:t>03.11.2021 - 02.11.2026, sediul în  comuna  Ocland, sat Crăciunel, nr.2, jud. Harghita.</w:t>
      </w:r>
    </w:p>
    <w:p w14:paraId="387200F5" w14:textId="77777777" w:rsidR="003B6BDB" w:rsidRPr="003B6BDB" w:rsidRDefault="003B6BDB" w:rsidP="003B6BDB">
      <w:pPr>
        <w:numPr>
          <w:ilvl w:val="0"/>
          <w:numId w:val="40"/>
        </w:numPr>
        <w:tabs>
          <w:tab w:val="left" w:pos="900"/>
        </w:tabs>
        <w:suppressAutoHyphens/>
        <w:spacing w:after="0" w:line="240" w:lineRule="auto"/>
        <w:jc w:val="both"/>
        <w:rPr>
          <w:rFonts w:ascii="Calibri" w:eastAsia="Times New Roman" w:hAnsi="Calibri" w:cs="Times New Roman"/>
          <w:kern w:val="0"/>
          <w:sz w:val="26"/>
          <w:szCs w:val="26"/>
          <w:lang w:val="ro-RO" w:eastAsia="ar-SA"/>
          <w14:ligatures w14:val="none"/>
        </w:rPr>
      </w:pPr>
      <w:r w:rsidRPr="003B6BDB">
        <w:rPr>
          <w:rFonts w:ascii="Calibri" w:eastAsia="Times New Roman" w:hAnsi="Calibri" w:cs="Times New Roman"/>
          <w:b/>
          <w:kern w:val="0"/>
          <w:sz w:val="26"/>
          <w:szCs w:val="26"/>
          <w:lang w:val="ro-RO" w:eastAsia="ar-SA"/>
          <w14:ligatures w14:val="none"/>
        </w:rPr>
        <w:t xml:space="preserve">Serviciul social: Casa de tip familial din </w:t>
      </w:r>
      <w:proofErr w:type="spellStart"/>
      <w:r w:rsidRPr="003B6BDB">
        <w:rPr>
          <w:rFonts w:ascii="Calibri" w:eastAsia="Times New Roman" w:hAnsi="Calibri" w:cs="Times New Roman"/>
          <w:b/>
          <w:kern w:val="0"/>
          <w:sz w:val="26"/>
          <w:szCs w:val="26"/>
          <w:lang w:val="ro-RO" w:eastAsia="ar-SA"/>
          <w14:ligatures w14:val="none"/>
        </w:rPr>
        <w:t>com</w:t>
      </w:r>
      <w:proofErr w:type="spellEnd"/>
      <w:r w:rsidRPr="003B6BDB">
        <w:rPr>
          <w:rFonts w:ascii="Calibri" w:eastAsia="Times New Roman" w:hAnsi="Calibri" w:cs="Times New Roman"/>
          <w:b/>
          <w:kern w:val="0"/>
          <w:sz w:val="26"/>
          <w:szCs w:val="26"/>
          <w:lang w:val="ro-RO" w:eastAsia="ar-SA"/>
          <w14:ligatures w14:val="none"/>
        </w:rPr>
        <w:t xml:space="preserve">. </w:t>
      </w:r>
      <w:proofErr w:type="spellStart"/>
      <w:r w:rsidRPr="003B6BDB">
        <w:rPr>
          <w:rFonts w:ascii="Calibri" w:eastAsia="Times New Roman" w:hAnsi="Calibri" w:cs="Times New Roman"/>
          <w:b/>
          <w:kern w:val="0"/>
          <w:sz w:val="26"/>
          <w:szCs w:val="26"/>
          <w:lang w:val="ro-RO" w:eastAsia="ar-SA"/>
          <w14:ligatures w14:val="none"/>
        </w:rPr>
        <w:t>Şimoneşti</w:t>
      </w:r>
      <w:proofErr w:type="spellEnd"/>
      <w:r w:rsidRPr="003B6BDB">
        <w:rPr>
          <w:rFonts w:ascii="Calibri" w:eastAsia="Times New Roman" w:hAnsi="Calibri" w:cs="Times New Roman"/>
          <w:b/>
          <w:kern w:val="0"/>
          <w:sz w:val="26"/>
          <w:szCs w:val="26"/>
          <w:lang w:val="ro-RO" w:eastAsia="ar-SA"/>
          <w14:ligatures w14:val="none"/>
        </w:rPr>
        <w:t xml:space="preserve"> sat </w:t>
      </w:r>
      <w:proofErr w:type="spellStart"/>
      <w:r w:rsidRPr="003B6BDB">
        <w:rPr>
          <w:rFonts w:ascii="Calibri" w:eastAsia="Times New Roman" w:hAnsi="Calibri" w:cs="Times New Roman"/>
          <w:b/>
          <w:kern w:val="0"/>
          <w:sz w:val="26"/>
          <w:szCs w:val="26"/>
          <w:lang w:val="ro-RO" w:eastAsia="ar-SA"/>
          <w14:ligatures w14:val="none"/>
        </w:rPr>
        <w:t>Şimoneşti</w:t>
      </w:r>
      <w:proofErr w:type="spellEnd"/>
      <w:r w:rsidRPr="003B6BDB">
        <w:rPr>
          <w:rFonts w:ascii="Calibri" w:eastAsia="Times New Roman" w:hAnsi="Calibri" w:cs="Times New Roman"/>
          <w:b/>
          <w:kern w:val="0"/>
          <w:sz w:val="26"/>
          <w:szCs w:val="26"/>
          <w:lang w:val="ro-RO" w:eastAsia="ar-SA"/>
          <w14:ligatures w14:val="none"/>
        </w:rPr>
        <w:t xml:space="preserve"> nr. 256</w:t>
      </w:r>
      <w:r w:rsidRPr="003B6BDB">
        <w:rPr>
          <w:rFonts w:ascii="Calibri" w:eastAsia="Times New Roman" w:hAnsi="Calibri" w:cs="Times New Roman"/>
          <w:kern w:val="0"/>
          <w:sz w:val="26"/>
          <w:szCs w:val="26"/>
          <w:lang w:val="ro-RO" w:eastAsia="ar-SA"/>
          <w14:ligatures w14:val="none"/>
        </w:rPr>
        <w:t xml:space="preserve">, cod serviciu social 8790CR-C-I, este </w:t>
      </w:r>
      <w:proofErr w:type="spellStart"/>
      <w:r w:rsidRPr="003B6BDB">
        <w:rPr>
          <w:rFonts w:ascii="Calibri" w:eastAsia="Times New Roman" w:hAnsi="Calibri" w:cs="Times New Roman"/>
          <w:kern w:val="0"/>
          <w:sz w:val="26"/>
          <w:szCs w:val="26"/>
          <w:lang w:val="ro-RO" w:eastAsia="ar-SA"/>
          <w14:ligatures w14:val="none"/>
        </w:rPr>
        <w:t>înfiinţat</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administrat de furnizorul </w:t>
      </w:r>
      <w:proofErr w:type="spellStart"/>
      <w:r w:rsidRPr="003B6BDB">
        <w:rPr>
          <w:rFonts w:ascii="Calibri" w:eastAsia="Times New Roman" w:hAnsi="Calibri" w:cs="Times New Roman"/>
          <w:kern w:val="0"/>
          <w:sz w:val="26"/>
          <w:szCs w:val="26"/>
          <w:lang w:val="ro-RO" w:eastAsia="ar-SA"/>
          <w14:ligatures w14:val="none"/>
        </w:rPr>
        <w:t>Direcţia</w:t>
      </w:r>
      <w:proofErr w:type="spellEnd"/>
      <w:r w:rsidRPr="003B6BDB">
        <w:rPr>
          <w:rFonts w:ascii="Calibri" w:eastAsia="Times New Roman" w:hAnsi="Calibri" w:cs="Times New Roman"/>
          <w:kern w:val="0"/>
          <w:sz w:val="26"/>
          <w:szCs w:val="26"/>
          <w:lang w:val="ro-RO" w:eastAsia="ar-SA"/>
          <w14:ligatures w14:val="none"/>
        </w:rPr>
        <w:t xml:space="preserve"> Generală de </w:t>
      </w:r>
      <w:proofErr w:type="spellStart"/>
      <w:r w:rsidRPr="003B6BDB">
        <w:rPr>
          <w:rFonts w:ascii="Calibri" w:eastAsia="Times New Roman" w:hAnsi="Calibri" w:cs="Times New Roman"/>
          <w:kern w:val="0"/>
          <w:sz w:val="26"/>
          <w:szCs w:val="26"/>
          <w:lang w:val="ro-RO" w:eastAsia="ar-SA"/>
          <w14:ligatures w14:val="none"/>
        </w:rPr>
        <w:t>Asistenţă</w:t>
      </w:r>
      <w:proofErr w:type="spellEnd"/>
      <w:r w:rsidRPr="003B6BDB">
        <w:rPr>
          <w:rFonts w:ascii="Calibri" w:eastAsia="Times New Roman" w:hAnsi="Calibri" w:cs="Times New Roman"/>
          <w:kern w:val="0"/>
          <w:sz w:val="26"/>
          <w:szCs w:val="26"/>
          <w:lang w:val="ro-RO" w:eastAsia="ar-SA"/>
          <w14:ligatures w14:val="none"/>
        </w:rPr>
        <w:t xml:space="preserve"> Socială </w:t>
      </w:r>
      <w:proofErr w:type="spellStart"/>
      <w:r w:rsidRPr="003B6BDB">
        <w:rPr>
          <w:rFonts w:ascii="Calibri" w:eastAsia="Times New Roman" w:hAnsi="Calibri" w:cs="Times New Roman"/>
          <w:kern w:val="0"/>
          <w:sz w:val="26"/>
          <w:szCs w:val="26"/>
          <w:lang w:val="ro-RO" w:eastAsia="ar-SA"/>
          <w14:ligatures w14:val="none"/>
        </w:rPr>
        <w:t>şi</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Protecţia</w:t>
      </w:r>
      <w:proofErr w:type="spellEnd"/>
      <w:r w:rsidRPr="003B6BDB">
        <w:rPr>
          <w:rFonts w:ascii="Calibri" w:eastAsia="Times New Roman" w:hAnsi="Calibri" w:cs="Times New Roman"/>
          <w:kern w:val="0"/>
          <w:sz w:val="26"/>
          <w:szCs w:val="26"/>
          <w:lang w:val="ro-RO" w:eastAsia="ar-SA"/>
          <w14:ligatures w14:val="none"/>
        </w:rPr>
        <w:t xml:space="preserve"> Copilului Harghita, acreditat conform Certificatului de acreditare seria AF nr. 000291 din data de 13.05.2014, </w:t>
      </w:r>
      <w:proofErr w:type="spellStart"/>
      <w:r w:rsidRPr="003B6BDB">
        <w:rPr>
          <w:rFonts w:ascii="Calibri" w:eastAsia="Times New Roman" w:hAnsi="Calibri" w:cs="Times New Roman"/>
          <w:kern w:val="0"/>
          <w:sz w:val="26"/>
          <w:szCs w:val="26"/>
          <w:lang w:val="ro-RO" w:eastAsia="ar-SA"/>
          <w14:ligatures w14:val="none"/>
        </w:rPr>
        <w:t>deţine</w:t>
      </w:r>
      <w:proofErr w:type="spellEnd"/>
      <w:r w:rsidRPr="003B6BDB">
        <w:rPr>
          <w:rFonts w:ascii="Calibri" w:eastAsia="Times New Roman" w:hAnsi="Calibri" w:cs="Times New Roman"/>
          <w:kern w:val="0"/>
          <w:sz w:val="26"/>
          <w:szCs w:val="26"/>
          <w:lang w:val="ro-RO" w:eastAsia="ar-SA"/>
          <w14:ligatures w14:val="none"/>
        </w:rPr>
        <w:t xml:space="preserve"> </w:t>
      </w:r>
      <w:proofErr w:type="spellStart"/>
      <w:r w:rsidRPr="003B6BDB">
        <w:rPr>
          <w:rFonts w:ascii="Calibri" w:eastAsia="Times New Roman" w:hAnsi="Calibri" w:cs="Times New Roman"/>
          <w:kern w:val="0"/>
          <w:sz w:val="26"/>
          <w:szCs w:val="26"/>
          <w:lang w:val="ro-RO" w:eastAsia="ar-SA"/>
          <w14:ligatures w14:val="none"/>
        </w:rPr>
        <w:t>Licenţa</w:t>
      </w:r>
      <w:proofErr w:type="spellEnd"/>
      <w:r w:rsidRPr="003B6BDB">
        <w:rPr>
          <w:rFonts w:ascii="Calibri" w:eastAsia="Times New Roman" w:hAnsi="Calibri" w:cs="Times New Roman"/>
          <w:kern w:val="0"/>
          <w:sz w:val="26"/>
          <w:szCs w:val="26"/>
          <w:lang w:val="ro-RO" w:eastAsia="ar-SA"/>
          <w14:ligatures w14:val="none"/>
        </w:rPr>
        <w:t xml:space="preserve"> de </w:t>
      </w:r>
      <w:proofErr w:type="spellStart"/>
      <w:r w:rsidRPr="003B6BDB">
        <w:rPr>
          <w:rFonts w:ascii="Calibri" w:eastAsia="Times New Roman" w:hAnsi="Calibri" w:cs="Times New Roman"/>
          <w:kern w:val="0"/>
          <w:sz w:val="26"/>
          <w:szCs w:val="26"/>
          <w:lang w:val="ro-RO" w:eastAsia="ar-SA"/>
          <w14:ligatures w14:val="none"/>
        </w:rPr>
        <w:t>funcţionareSeria</w:t>
      </w:r>
      <w:proofErr w:type="spellEnd"/>
      <w:r w:rsidRPr="003B6BDB">
        <w:rPr>
          <w:rFonts w:ascii="Calibri" w:eastAsia="Times New Roman" w:hAnsi="Calibri" w:cs="Times New Roman"/>
          <w:kern w:val="0"/>
          <w:sz w:val="26"/>
          <w:szCs w:val="26"/>
          <w:lang w:val="ro-RO" w:eastAsia="ar-SA"/>
          <w14:ligatures w14:val="none"/>
        </w:rPr>
        <w:t xml:space="preserve"> LF nr. 000012 din data de 12.02.2020 </w:t>
      </w:r>
      <w:proofErr w:type="spellStart"/>
      <w:r w:rsidRPr="003B6BDB">
        <w:rPr>
          <w:rFonts w:ascii="Calibri" w:eastAsia="SimSun" w:hAnsi="Calibri" w:cs="Calibri"/>
          <w:kern w:val="0"/>
          <w:sz w:val="26"/>
          <w:szCs w:val="26"/>
          <w:lang w:eastAsia="ar-SA"/>
          <w14:ligatures w14:val="none"/>
        </w:rPr>
        <w:t>acordată</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Autoritatea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Națională</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Drepturile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Persoanelor</w:t>
      </w:r>
      <w:proofErr w:type="spellEnd"/>
      <w:r w:rsidRPr="003B6BDB">
        <w:rPr>
          <w:rFonts w:ascii="Calibri" w:eastAsia="SimSun" w:hAnsi="Calibri" w:cs="Calibri"/>
          <w:kern w:val="0"/>
          <w:sz w:val="26"/>
          <w:szCs w:val="26"/>
          <w:lang w:eastAsia="ar-SA"/>
          <w14:ligatures w14:val="none"/>
        </w:rPr>
        <w:t xml:space="preserve"> cu Dizabilități, </w:t>
      </w:r>
      <w:proofErr w:type="spellStart"/>
      <w:r w:rsidRPr="003B6BDB">
        <w:rPr>
          <w:rFonts w:ascii="Calibri" w:eastAsia="SimSun" w:hAnsi="Calibri" w:cs="Calibri"/>
          <w:kern w:val="0"/>
          <w:sz w:val="26"/>
          <w:szCs w:val="26"/>
          <w:lang w:eastAsia="ar-SA"/>
          <w14:ligatures w14:val="none"/>
        </w:rPr>
        <w:t>Copii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Adopții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lastRenderedPageBreak/>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perioada</w:t>
      </w:r>
      <w:proofErr w:type="spellEnd"/>
      <w:r w:rsidRPr="003B6BDB">
        <w:rPr>
          <w:rFonts w:ascii="Calibri" w:eastAsia="Times New Roman" w:hAnsi="Calibri" w:cs="Times New Roman"/>
          <w:kern w:val="0"/>
          <w:sz w:val="26"/>
          <w:szCs w:val="26"/>
          <w:lang w:val="ro-RO" w:eastAsia="ar-SA"/>
          <w14:ligatures w14:val="none"/>
        </w:rPr>
        <w:t xml:space="preserve"> 16.10.2019-15.10.2024, sediul în comuna </w:t>
      </w:r>
      <w:proofErr w:type="spellStart"/>
      <w:r w:rsidRPr="003B6BDB">
        <w:rPr>
          <w:rFonts w:ascii="Calibri" w:eastAsia="Times New Roman" w:hAnsi="Calibri" w:cs="Times New Roman"/>
          <w:kern w:val="0"/>
          <w:sz w:val="26"/>
          <w:szCs w:val="26"/>
          <w:lang w:val="ro-RO" w:eastAsia="ar-SA"/>
          <w14:ligatures w14:val="none"/>
        </w:rPr>
        <w:t>Şimoneşti</w:t>
      </w:r>
      <w:proofErr w:type="spellEnd"/>
      <w:r w:rsidRPr="003B6BDB">
        <w:rPr>
          <w:rFonts w:ascii="Calibri" w:eastAsia="Times New Roman" w:hAnsi="Calibri" w:cs="Times New Roman"/>
          <w:kern w:val="0"/>
          <w:sz w:val="26"/>
          <w:szCs w:val="26"/>
          <w:lang w:val="ro-RO" w:eastAsia="ar-SA"/>
          <w14:ligatures w14:val="none"/>
        </w:rPr>
        <w:t xml:space="preserve">,  sat </w:t>
      </w:r>
      <w:proofErr w:type="spellStart"/>
      <w:r w:rsidRPr="003B6BDB">
        <w:rPr>
          <w:rFonts w:ascii="Calibri" w:eastAsia="Times New Roman" w:hAnsi="Calibri" w:cs="Times New Roman"/>
          <w:kern w:val="0"/>
          <w:sz w:val="26"/>
          <w:szCs w:val="26"/>
          <w:lang w:val="ro-RO" w:eastAsia="ar-SA"/>
          <w14:ligatures w14:val="none"/>
        </w:rPr>
        <w:t>Şimoneşti</w:t>
      </w:r>
      <w:proofErr w:type="spellEnd"/>
      <w:r w:rsidRPr="003B6BDB">
        <w:rPr>
          <w:rFonts w:ascii="Calibri" w:eastAsia="Times New Roman" w:hAnsi="Calibri" w:cs="Times New Roman"/>
          <w:kern w:val="0"/>
          <w:sz w:val="26"/>
          <w:szCs w:val="26"/>
          <w:lang w:val="ro-RO" w:eastAsia="ar-SA"/>
          <w14:ligatures w14:val="none"/>
        </w:rPr>
        <w:t>, nr. 256, jud. Harghita.</w:t>
      </w:r>
    </w:p>
    <w:p w14:paraId="089B9B0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54976E8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5078FF9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4CF26B6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kern w:val="0"/>
          <w:sz w:val="26"/>
          <w:szCs w:val="26"/>
          <w:lang w:eastAsia="zh-CN"/>
          <w14:ligatures w14:val="none"/>
        </w:rPr>
        <w:t>ART. 3</w:t>
      </w:r>
    </w:p>
    <w:p w14:paraId="0B0EE13B"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Scopul</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serviciului</w:t>
      </w:r>
      <w:proofErr w:type="spellEnd"/>
      <w:r w:rsidRPr="003B6BDB">
        <w:rPr>
          <w:rFonts w:ascii="Calibri" w:eastAsia="SimSun" w:hAnsi="Calibri" w:cs="Times New Roman"/>
          <w:b/>
          <w:bCs/>
          <w:kern w:val="0"/>
          <w:sz w:val="26"/>
          <w:szCs w:val="26"/>
          <w:lang w:eastAsia="zh-CN"/>
          <w14:ligatures w14:val="none"/>
        </w:rPr>
        <w:t xml:space="preserve"> social</w:t>
      </w:r>
    </w:p>
    <w:p w14:paraId="54E33840" w14:textId="77777777" w:rsidR="003B6BDB" w:rsidRPr="003B6BDB" w:rsidRDefault="003B6BDB" w:rsidP="003B6BDB">
      <w:pPr>
        <w:numPr>
          <w:ilvl w:val="0"/>
          <w:numId w:val="43"/>
        </w:numPr>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b/>
          <w:kern w:val="0"/>
          <w:sz w:val="26"/>
          <w:szCs w:val="26"/>
          <w:lang w:eastAsia="zh-CN"/>
          <w14:ligatures w14:val="none"/>
        </w:rPr>
        <w:t>Misiunea</w:t>
      </w:r>
      <w:proofErr w:type="spellEnd"/>
      <w:r w:rsidRPr="003B6BDB">
        <w:rPr>
          <w:rFonts w:ascii="Calibri" w:eastAsia="SimSun" w:hAnsi="Calibri" w:cs="Times New Roman"/>
          <w:b/>
          <w:kern w:val="0"/>
          <w:sz w:val="26"/>
          <w:szCs w:val="26"/>
          <w:lang w:eastAsia="zh-CN"/>
          <w14:ligatures w14:val="none"/>
        </w:rPr>
        <w:t xml:space="preserve"> </w:t>
      </w:r>
      <w:proofErr w:type="spellStart"/>
      <w:r w:rsidRPr="003B6BDB">
        <w:rPr>
          <w:rFonts w:ascii="Calibri" w:eastAsia="SimSun" w:hAnsi="Calibri" w:cs="Times New Roman"/>
          <w:b/>
          <w:kern w:val="0"/>
          <w:sz w:val="26"/>
          <w:szCs w:val="26"/>
          <w:lang w:eastAsia="zh-CN"/>
          <w14:ligatures w14:val="none"/>
        </w:rPr>
        <w:t>generală</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caselor</w:t>
      </w:r>
      <w:proofErr w:type="spellEnd"/>
      <w:r w:rsidRPr="003B6BDB">
        <w:rPr>
          <w:rFonts w:ascii="Calibri" w:eastAsia="SimSun" w:hAnsi="Calibri" w:cs="Times New Roman"/>
          <w:kern w:val="0"/>
          <w:sz w:val="26"/>
          <w:szCs w:val="26"/>
          <w:lang w:eastAsia="zh-CN"/>
          <w14:ligatures w14:val="none"/>
        </w:rPr>
        <w:t xml:space="preserve"> de tip familial din </w:t>
      </w:r>
      <w:proofErr w:type="spellStart"/>
      <w:r w:rsidRPr="003B6BDB">
        <w:rPr>
          <w:rFonts w:ascii="Calibri" w:eastAsia="SimSun" w:hAnsi="Calibri" w:cs="Times New Roman"/>
          <w:kern w:val="0"/>
          <w:sz w:val="26"/>
          <w:szCs w:val="26"/>
          <w:lang w:eastAsia="zh-CN"/>
          <w14:ligatures w14:val="none"/>
        </w:rPr>
        <w:t>cadrul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Centrului</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Plasament</w:t>
      </w:r>
      <w:proofErr w:type="spellEnd"/>
      <w:r w:rsidRPr="003B6BDB">
        <w:rPr>
          <w:rFonts w:ascii="Calibri" w:eastAsia="SimSun" w:hAnsi="Calibri" w:cs="Times New Roman"/>
          <w:kern w:val="0"/>
          <w:sz w:val="26"/>
          <w:szCs w:val="26"/>
          <w:lang w:eastAsia="zh-CN"/>
          <w14:ligatures w14:val="none"/>
        </w:rPr>
        <w:t xml:space="preserve"> de tip Familial nr. 1 </w:t>
      </w:r>
      <w:proofErr w:type="spellStart"/>
      <w:r w:rsidRPr="003B6BDB">
        <w:rPr>
          <w:rFonts w:ascii="Calibri" w:eastAsia="SimSun" w:hAnsi="Calibri" w:cs="Times New Roman"/>
          <w:kern w:val="0"/>
          <w:sz w:val="26"/>
          <w:szCs w:val="26"/>
          <w:lang w:eastAsia="zh-CN"/>
          <w14:ligatures w14:val="none"/>
        </w:rPr>
        <w:t>Cristuru</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Secuiesc</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furnizarea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sau</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accesului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tinerilor, pe o perioadă determinată, la găzduire, îngrijire,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servicii de pregătire pentru </w:t>
      </w:r>
      <w:proofErr w:type="spellStart"/>
      <w:r w:rsidRPr="003B6BDB">
        <w:rPr>
          <w:rFonts w:ascii="Calibri" w:eastAsia="SimSun" w:hAnsi="Calibri" w:cs="Times New Roman"/>
          <w:kern w:val="0"/>
          <w:sz w:val="26"/>
          <w:szCs w:val="26"/>
          <w:lang w:val="ro-RO" w:eastAsia="zh-CN"/>
          <w14:ligatures w14:val="none"/>
        </w:rPr>
        <w:t>viaţa</w:t>
      </w:r>
      <w:proofErr w:type="spellEnd"/>
      <w:r w:rsidRPr="003B6BDB">
        <w:rPr>
          <w:rFonts w:ascii="Calibri" w:eastAsia="SimSun" w:hAnsi="Calibri" w:cs="Times New Roman"/>
          <w:kern w:val="0"/>
          <w:sz w:val="26"/>
          <w:szCs w:val="26"/>
          <w:lang w:val="ro-RO" w:eastAsia="zh-CN"/>
          <w14:ligatures w14:val="none"/>
        </w:rPr>
        <w:t xml:space="preserve"> independentă,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pentru integrarea/ reintegrarea familială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socio</w:t>
      </w:r>
      <w:proofErr w:type="spellEnd"/>
      <w:r w:rsidRPr="003B6BDB">
        <w:rPr>
          <w:rFonts w:ascii="Calibri" w:eastAsia="SimSun" w:hAnsi="Calibri" w:cs="Times New Roman"/>
          <w:kern w:val="0"/>
          <w:sz w:val="26"/>
          <w:szCs w:val="26"/>
          <w:lang w:val="ro-RO" w:eastAsia="zh-CN"/>
          <w14:ligatures w14:val="none"/>
        </w:rPr>
        <w:t xml:space="preserve">-profesională.  </w:t>
      </w:r>
    </w:p>
    <w:p w14:paraId="2BF1C259" w14:textId="77777777" w:rsidR="003B6BDB" w:rsidRPr="003B6BDB" w:rsidRDefault="003B6BDB" w:rsidP="003B6BDB">
      <w:pPr>
        <w:numPr>
          <w:ilvl w:val="0"/>
          <w:numId w:val="43"/>
        </w:numPr>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Casele de tip familial din cadrul CPF nr.1, asigură tuturor copiilor/tinerilor indiferent de sex, vârstă, limbă, religie, </w:t>
      </w:r>
      <w:proofErr w:type="spellStart"/>
      <w:r w:rsidRPr="003B6BDB">
        <w:rPr>
          <w:rFonts w:ascii="Calibri" w:eastAsia="SimSun" w:hAnsi="Calibri" w:cs="Times New Roman"/>
          <w:kern w:val="0"/>
          <w:sz w:val="26"/>
          <w:szCs w:val="26"/>
          <w:lang w:val="ro-RO" w:eastAsia="zh-CN"/>
          <w14:ligatures w14:val="none"/>
        </w:rPr>
        <w:t>provenienţă</w:t>
      </w:r>
      <w:proofErr w:type="spellEnd"/>
      <w:r w:rsidRPr="003B6BDB">
        <w:rPr>
          <w:rFonts w:ascii="Calibri" w:eastAsia="SimSun" w:hAnsi="Calibri" w:cs="Times New Roman"/>
          <w:kern w:val="0"/>
          <w:sz w:val="26"/>
          <w:szCs w:val="26"/>
          <w:lang w:val="ro-RO" w:eastAsia="zh-CN"/>
          <w14:ligatures w14:val="none"/>
        </w:rPr>
        <w:t xml:space="preserve">, accesul neîngrădit la serviciile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resursele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adecvată în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cu alte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organizaţii</w:t>
      </w:r>
      <w:proofErr w:type="spellEnd"/>
      <w:r w:rsidRPr="003B6BDB">
        <w:rPr>
          <w:rFonts w:ascii="Calibri" w:eastAsia="SimSun" w:hAnsi="Calibri" w:cs="Times New Roman"/>
          <w:kern w:val="0"/>
          <w:sz w:val="26"/>
          <w:szCs w:val="26"/>
          <w:lang w:val="ro-RO" w:eastAsia="zh-CN"/>
          <w14:ligatures w14:val="none"/>
        </w:rPr>
        <w:t xml:space="preserve"> private, sau persoane fizice/juridice.</w:t>
      </w:r>
    </w:p>
    <w:p w14:paraId="74B994AA" w14:textId="77777777" w:rsidR="003B6BDB" w:rsidRPr="003B6BDB" w:rsidRDefault="003B6BDB" w:rsidP="003B6BDB">
      <w:pPr>
        <w:numPr>
          <w:ilvl w:val="0"/>
          <w:numId w:val="43"/>
        </w:numPr>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Beneficiarii caselor de tip familial sunt copii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 cu vârsta de până la 18 ani, respectiv până la 26 ani, </w:t>
      </w:r>
      <w:proofErr w:type="spellStart"/>
      <w:r w:rsidRPr="003B6BDB">
        <w:rPr>
          <w:rFonts w:ascii="Calibri" w:eastAsia="SimSun" w:hAnsi="Calibri" w:cs="Times New Roman"/>
          <w:kern w:val="0"/>
          <w:sz w:val="26"/>
          <w:szCs w:val="26"/>
          <w:lang w:val="ro-RO" w:eastAsia="zh-CN"/>
          <w14:ligatures w14:val="none"/>
        </w:rPr>
        <w:t>separaţi</w:t>
      </w:r>
      <w:proofErr w:type="spellEnd"/>
      <w:r w:rsidRPr="003B6BDB">
        <w:rPr>
          <w:rFonts w:ascii="Calibri" w:eastAsia="SimSun" w:hAnsi="Calibri" w:cs="Times New Roman"/>
          <w:kern w:val="0"/>
          <w:sz w:val="26"/>
          <w:szCs w:val="26"/>
          <w:lang w:val="ro-RO" w:eastAsia="zh-CN"/>
          <w14:ligatures w14:val="none"/>
        </w:rPr>
        <w:t xml:space="preserve"> temporar sau definitiv de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lor, ca urmare a stabilirii,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 a măsurii plasamentului, copii pentru care s-a dispus plasamentul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 care beneficiază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 Din data de 01.01.2019 sunt plasați în casele de tip familial doar copiii cu vârsta de peste 7 ani. </w:t>
      </w:r>
    </w:p>
    <w:p w14:paraId="0E8930C7" w14:textId="77777777" w:rsidR="003B6BDB" w:rsidRPr="003B6BDB" w:rsidRDefault="003B6BDB" w:rsidP="003B6BDB">
      <w:pPr>
        <w:numPr>
          <w:ilvl w:val="0"/>
          <w:numId w:val="43"/>
        </w:numPr>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Casele de tip familial din cadrul CPF nr.1, au rolul de a asigura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creşterea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îngrijirea copilului separat temporar sau definitiv de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săi ca urmare a stabilirii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 a măsurii plasament</w:t>
      </w:r>
    </w:p>
    <w:p w14:paraId="4020EEE0" w14:textId="77777777" w:rsidR="003B6BDB" w:rsidRPr="003B6BDB" w:rsidRDefault="003B6BDB" w:rsidP="003B6BDB">
      <w:pPr>
        <w:numPr>
          <w:ilvl w:val="0"/>
          <w:numId w:val="43"/>
        </w:numPr>
        <w:spacing w:after="0" w:line="240" w:lineRule="auto"/>
        <w:ind w:firstLine="270"/>
        <w:jc w:val="both"/>
        <w:rPr>
          <w:rFonts w:ascii="Calibri" w:eastAsia="Times New Roman" w:hAnsi="Calibri" w:cs="Calibri"/>
          <w:kern w:val="0"/>
          <w:sz w:val="26"/>
          <w:szCs w:val="26"/>
          <w14:ligatures w14:val="none"/>
        </w:rPr>
      </w:pPr>
      <w:proofErr w:type="spellStart"/>
      <w:r w:rsidRPr="003B6BDB">
        <w:rPr>
          <w:rFonts w:ascii="Calibri" w:eastAsia="Calibri" w:hAnsi="Calibri" w:cs="Calibri"/>
          <w:b/>
          <w:kern w:val="0"/>
          <w:sz w:val="26"/>
          <w:szCs w:val="26"/>
          <w14:ligatures w14:val="none"/>
        </w:rPr>
        <w:t>Obiectivele</w:t>
      </w:r>
      <w:proofErr w:type="spellEnd"/>
      <w:r w:rsidRPr="003B6BDB">
        <w:rPr>
          <w:rFonts w:ascii="Calibri" w:eastAsia="Calibri" w:hAnsi="Calibri" w:cs="Calibri"/>
          <w:b/>
          <w:kern w:val="0"/>
          <w:sz w:val="26"/>
          <w:szCs w:val="26"/>
          <w14:ligatures w14:val="none"/>
        </w:rPr>
        <w:t xml:space="preserve"> </w:t>
      </w:r>
      <w:proofErr w:type="spellStart"/>
      <w:r w:rsidRPr="003B6BDB">
        <w:rPr>
          <w:rFonts w:ascii="Calibri" w:eastAsia="Calibri" w:hAnsi="Calibri" w:cs="Calibri"/>
          <w:b/>
          <w:kern w:val="0"/>
          <w:sz w:val="26"/>
          <w:szCs w:val="26"/>
          <w14:ligatures w14:val="none"/>
        </w:rPr>
        <w:t>Centrului</w:t>
      </w:r>
      <w:proofErr w:type="spellEnd"/>
      <w:r w:rsidRPr="003B6BDB">
        <w:rPr>
          <w:rFonts w:ascii="Calibri" w:eastAsia="Calibri" w:hAnsi="Calibri" w:cs="Calibri"/>
          <w:b/>
          <w:kern w:val="0"/>
          <w:sz w:val="26"/>
          <w:szCs w:val="26"/>
          <w14:ligatures w14:val="none"/>
        </w:rPr>
        <w:t xml:space="preserve"> de </w:t>
      </w:r>
      <w:proofErr w:type="spellStart"/>
      <w:r w:rsidRPr="003B6BDB">
        <w:rPr>
          <w:rFonts w:ascii="Calibri" w:eastAsia="Calibri" w:hAnsi="Calibri" w:cs="Calibri"/>
          <w:b/>
          <w:kern w:val="0"/>
          <w:sz w:val="26"/>
          <w:szCs w:val="26"/>
          <w14:ligatures w14:val="none"/>
        </w:rPr>
        <w:t>Plasament</w:t>
      </w:r>
      <w:proofErr w:type="spellEnd"/>
      <w:r w:rsidRPr="003B6BDB">
        <w:rPr>
          <w:rFonts w:ascii="Calibri" w:eastAsia="Calibri" w:hAnsi="Calibri" w:cs="Calibri"/>
          <w:b/>
          <w:kern w:val="0"/>
          <w:sz w:val="26"/>
          <w:szCs w:val="26"/>
          <w14:ligatures w14:val="none"/>
        </w:rPr>
        <w:t xml:space="preserve"> de tip Familial nr. 1 </w:t>
      </w:r>
      <w:proofErr w:type="spellStart"/>
      <w:r w:rsidRPr="003B6BDB">
        <w:rPr>
          <w:rFonts w:ascii="Calibri" w:eastAsia="Calibri" w:hAnsi="Calibri" w:cs="Calibri"/>
          <w:b/>
          <w:kern w:val="0"/>
          <w:sz w:val="26"/>
          <w:szCs w:val="26"/>
          <w14:ligatures w14:val="none"/>
        </w:rPr>
        <w:t>Cristuru</w:t>
      </w:r>
      <w:proofErr w:type="spellEnd"/>
      <w:r w:rsidRPr="003B6BDB">
        <w:rPr>
          <w:rFonts w:ascii="Calibri" w:eastAsia="Calibri" w:hAnsi="Calibri" w:cs="Calibri"/>
          <w:b/>
          <w:kern w:val="0"/>
          <w:sz w:val="26"/>
          <w:szCs w:val="26"/>
          <w14:ligatures w14:val="none"/>
        </w:rPr>
        <w:t xml:space="preserve"> </w:t>
      </w:r>
      <w:proofErr w:type="spellStart"/>
      <w:r w:rsidRPr="003B6BDB">
        <w:rPr>
          <w:rFonts w:ascii="Calibri" w:eastAsia="Calibri" w:hAnsi="Calibri" w:cs="Calibri"/>
          <w:b/>
          <w:kern w:val="0"/>
          <w:sz w:val="26"/>
          <w:szCs w:val="26"/>
          <w14:ligatures w14:val="none"/>
        </w:rPr>
        <w:t>Secuiesc</w:t>
      </w:r>
      <w:proofErr w:type="spellEnd"/>
    </w:p>
    <w:p w14:paraId="4A78E423" w14:textId="77777777" w:rsidR="003B6BDB" w:rsidRPr="003B6BDB" w:rsidRDefault="003B6BDB" w:rsidP="003B6BDB">
      <w:pPr>
        <w:spacing w:after="0" w:line="240" w:lineRule="auto"/>
        <w:ind w:firstLine="270"/>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5.1. </w:t>
      </w:r>
      <w:proofErr w:type="spellStart"/>
      <w:r w:rsidRPr="003B6BDB">
        <w:rPr>
          <w:rFonts w:ascii="Calibri" w:eastAsia="Calibri" w:hAnsi="Calibri" w:cs="Calibri"/>
          <w:kern w:val="0"/>
          <w:sz w:val="26"/>
          <w:szCs w:val="26"/>
          <w14:ligatures w14:val="none"/>
        </w:rPr>
        <w:t>Dezvoltarea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unui</w:t>
      </w:r>
      <w:proofErr w:type="spellEnd"/>
      <w:r w:rsidRPr="003B6BDB">
        <w:rPr>
          <w:rFonts w:ascii="Calibri" w:eastAsia="Calibri" w:hAnsi="Calibri" w:cs="Calibri"/>
          <w:kern w:val="0"/>
          <w:sz w:val="26"/>
          <w:szCs w:val="26"/>
          <w14:ligatures w14:val="none"/>
        </w:rPr>
        <w:t xml:space="preserve"> management de </w:t>
      </w:r>
      <w:proofErr w:type="spellStart"/>
      <w:r w:rsidRPr="003B6BDB">
        <w:rPr>
          <w:rFonts w:ascii="Calibri" w:eastAsia="Calibri" w:hAnsi="Calibri" w:cs="Calibri"/>
          <w:kern w:val="0"/>
          <w:sz w:val="26"/>
          <w:szCs w:val="26"/>
          <w14:ligatures w14:val="none"/>
        </w:rPr>
        <w:t>calitate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eficient</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cadrului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organizatoric</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financiar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necesar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desfăşurării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activităţii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centrului</w:t>
      </w:r>
      <w:proofErr w:type="spellEnd"/>
      <w:r w:rsidRPr="003B6BDB">
        <w:rPr>
          <w:rFonts w:ascii="Calibri" w:eastAsia="Calibri" w:hAnsi="Calibri" w:cs="Calibri"/>
          <w:kern w:val="0"/>
          <w:sz w:val="26"/>
          <w:szCs w:val="26"/>
          <w14:ligatures w14:val="none"/>
        </w:rPr>
        <w:t xml:space="preserve">     </w:t>
      </w:r>
    </w:p>
    <w:p w14:paraId="1AD4E79C" w14:textId="77777777" w:rsidR="003B6BDB" w:rsidRPr="003B6BDB" w:rsidRDefault="003B6BDB" w:rsidP="003B6BDB">
      <w:pPr>
        <w:spacing w:after="0" w:line="240" w:lineRule="auto"/>
        <w:ind w:firstLine="270"/>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5.2. </w:t>
      </w:r>
      <w:proofErr w:type="spellStart"/>
      <w:r w:rsidRPr="003B6BDB">
        <w:rPr>
          <w:rFonts w:ascii="Calibri" w:eastAsia="Calibri" w:hAnsi="Calibri" w:cs="Calibri"/>
          <w:kern w:val="0"/>
          <w:sz w:val="26"/>
          <w:szCs w:val="26"/>
          <w14:ligatures w14:val="none"/>
        </w:rPr>
        <w:t>Asigurarea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planificării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monitorizării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reevaluării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măsurilor</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protecţie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specială</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beneficiarilor</w:t>
      </w:r>
      <w:proofErr w:type="spellEnd"/>
      <w:r w:rsidRPr="003B6BDB">
        <w:rPr>
          <w:rFonts w:ascii="Calibri" w:eastAsia="Calibri" w:hAnsi="Calibri" w:cs="Calibri"/>
          <w:kern w:val="0"/>
          <w:sz w:val="26"/>
          <w:szCs w:val="26"/>
          <w14:ligatures w14:val="none"/>
        </w:rPr>
        <w:t xml:space="preserve"> din centru.</w:t>
      </w:r>
    </w:p>
    <w:p w14:paraId="74C61DCA" w14:textId="77777777" w:rsidR="003B6BDB" w:rsidRPr="003B6BDB" w:rsidRDefault="003B6BDB" w:rsidP="003B6BDB">
      <w:pPr>
        <w:spacing w:after="0" w:line="240" w:lineRule="auto"/>
        <w:ind w:firstLine="270"/>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5.3. </w:t>
      </w:r>
      <w:proofErr w:type="spellStart"/>
      <w:r w:rsidRPr="003B6BDB">
        <w:rPr>
          <w:rFonts w:ascii="Calibri" w:eastAsia="Calibri" w:hAnsi="Calibri" w:cs="Calibri"/>
          <w:kern w:val="0"/>
          <w:sz w:val="26"/>
          <w:szCs w:val="26"/>
          <w14:ligatures w14:val="none"/>
        </w:rPr>
        <w:t>Asigurarea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furnizarea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serviciilor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sociale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pentru</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beneficiarii</w:t>
      </w:r>
      <w:proofErr w:type="spellEnd"/>
      <w:r w:rsidRPr="003B6BDB">
        <w:rPr>
          <w:rFonts w:ascii="Calibri" w:eastAsia="Calibri" w:hAnsi="Calibri" w:cs="Calibri"/>
          <w:kern w:val="0"/>
          <w:sz w:val="26"/>
          <w:szCs w:val="26"/>
          <w14:ligatures w14:val="none"/>
        </w:rPr>
        <w:t xml:space="preserve"> din centru pe </w:t>
      </w:r>
      <w:proofErr w:type="spellStart"/>
      <w:r w:rsidRPr="003B6BDB">
        <w:rPr>
          <w:rFonts w:ascii="Calibri" w:eastAsia="Calibri" w:hAnsi="Calibri" w:cs="Calibri"/>
          <w:kern w:val="0"/>
          <w:sz w:val="26"/>
          <w:szCs w:val="26"/>
          <w14:ligatures w14:val="none"/>
        </w:rPr>
        <w:t>perioada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măsurii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plasamentului</w:t>
      </w:r>
      <w:proofErr w:type="spellEnd"/>
      <w:r w:rsidRPr="003B6BDB">
        <w:rPr>
          <w:rFonts w:ascii="Calibri" w:eastAsia="Calibri" w:hAnsi="Calibri" w:cs="Calibri"/>
          <w:kern w:val="0"/>
          <w:sz w:val="26"/>
          <w:szCs w:val="26"/>
          <w14:ligatures w14:val="none"/>
        </w:rPr>
        <w:t xml:space="preserve">. </w:t>
      </w:r>
    </w:p>
    <w:p w14:paraId="6F71D194" w14:textId="77777777" w:rsidR="003B6BDB" w:rsidRPr="003B6BDB" w:rsidRDefault="003B6BDB" w:rsidP="003B6BDB">
      <w:pPr>
        <w:spacing w:after="0" w:line="240" w:lineRule="auto"/>
        <w:ind w:firstLine="270"/>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5.4. </w:t>
      </w:r>
      <w:r w:rsidRPr="003B6BDB">
        <w:rPr>
          <w:rFonts w:ascii="Calibri" w:eastAsia="SimSun" w:hAnsi="Calibri" w:cs="Times New Roman"/>
          <w:kern w:val="0"/>
          <w:sz w:val="26"/>
          <w:szCs w:val="26"/>
          <w:lang w:val="ro-RO" w:eastAsia="zh-CN"/>
          <w14:ligatures w14:val="none"/>
        </w:rPr>
        <w:t xml:space="preserve">Pregătirea copiilor pentru viață independentă facilitând astfel integrarea lor socială.     </w:t>
      </w:r>
    </w:p>
    <w:p w14:paraId="7C821D10" w14:textId="77777777" w:rsidR="003B6BDB" w:rsidRPr="003B6BDB" w:rsidRDefault="003B6BDB" w:rsidP="003B6BDB">
      <w:pPr>
        <w:spacing w:after="0" w:line="240" w:lineRule="auto"/>
        <w:jc w:val="both"/>
        <w:rPr>
          <w:rFonts w:ascii="Calibri" w:eastAsia="Calibri" w:hAnsi="Calibri" w:cs="Calibri"/>
          <w:kern w:val="0"/>
          <w:sz w:val="26"/>
          <w:szCs w:val="26"/>
          <w14:ligatures w14:val="none"/>
        </w:rPr>
      </w:pPr>
    </w:p>
    <w:p w14:paraId="26A1EA3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val="ro-RO" w:eastAsia="zh-CN"/>
          <w14:ligatures w14:val="none"/>
        </w:rPr>
        <w:t xml:space="preserve">    </w:t>
      </w:r>
      <w:r w:rsidRPr="003B6BDB">
        <w:rPr>
          <w:rFonts w:ascii="Calibri" w:eastAsia="SimSun" w:hAnsi="Calibri" w:cs="Times New Roman"/>
          <w:b/>
          <w:kern w:val="0"/>
          <w:sz w:val="26"/>
          <w:szCs w:val="26"/>
          <w:lang w:eastAsia="zh-CN"/>
          <w14:ligatures w14:val="none"/>
        </w:rPr>
        <w:t>ART. 4</w:t>
      </w:r>
    </w:p>
    <w:p w14:paraId="2CA3467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Cadrul</w:t>
      </w:r>
      <w:proofErr w:type="spellEnd"/>
      <w:r w:rsidRPr="003B6BDB">
        <w:rPr>
          <w:rFonts w:ascii="Calibri" w:eastAsia="SimSun" w:hAnsi="Calibri" w:cs="Times New Roman"/>
          <w:b/>
          <w:bCs/>
          <w:kern w:val="0"/>
          <w:sz w:val="26"/>
          <w:szCs w:val="26"/>
          <w:lang w:eastAsia="zh-CN"/>
          <w14:ligatures w14:val="none"/>
        </w:rPr>
        <w:t xml:space="preserve"> legal de </w:t>
      </w:r>
      <w:proofErr w:type="spellStart"/>
      <w:r w:rsidRPr="003B6BDB">
        <w:rPr>
          <w:rFonts w:ascii="Calibri" w:eastAsia="SimSun" w:hAnsi="Calibri" w:cs="Times New Roman"/>
          <w:b/>
          <w:bCs/>
          <w:kern w:val="0"/>
          <w:sz w:val="26"/>
          <w:szCs w:val="26"/>
          <w:lang w:eastAsia="zh-CN"/>
          <w14:ligatures w14:val="none"/>
        </w:rPr>
        <w:t>înfiin</w:t>
      </w:r>
      <w:r w:rsidRPr="003B6BDB">
        <w:rPr>
          <w:rFonts w:ascii="Calibri" w:eastAsia="SimSun" w:hAnsi="Calibri" w:cs="Times New Roman"/>
          <w:b/>
          <w:bCs/>
          <w:kern w:val="0"/>
          <w:sz w:val="26"/>
          <w:szCs w:val="26"/>
          <w:lang w:val="ro-RO" w:eastAsia="zh-CN"/>
          <w14:ligatures w14:val="none"/>
        </w:rPr>
        <w:t>ţare</w:t>
      </w:r>
      <w:proofErr w:type="spellEnd"/>
      <w:r w:rsidRPr="003B6BDB">
        <w:rPr>
          <w:rFonts w:ascii="Calibri" w:eastAsia="SimSun" w:hAnsi="Calibri" w:cs="Times New Roman"/>
          <w:b/>
          <w:bCs/>
          <w:kern w:val="0"/>
          <w:sz w:val="26"/>
          <w:szCs w:val="26"/>
          <w:lang w:val="ro-RO" w:eastAsia="zh-CN"/>
          <w14:ligatures w14:val="none"/>
        </w:rPr>
        <w:t xml:space="preserve">, organizare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funcţionare</w:t>
      </w:r>
      <w:proofErr w:type="spellEnd"/>
    </w:p>
    <w:p w14:paraId="0ED391E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Casele</w:t>
      </w:r>
      <w:proofErr w:type="spellEnd"/>
      <w:r w:rsidRPr="003B6BDB">
        <w:rPr>
          <w:rFonts w:ascii="Calibri" w:eastAsia="SimSun" w:hAnsi="Calibri" w:cs="Times New Roman"/>
          <w:kern w:val="0"/>
          <w:sz w:val="26"/>
          <w:szCs w:val="26"/>
          <w:lang w:eastAsia="zh-CN"/>
          <w14:ligatures w14:val="none"/>
        </w:rPr>
        <w:t xml:space="preserve"> de tip familial din </w:t>
      </w:r>
      <w:proofErr w:type="spellStart"/>
      <w:r w:rsidRPr="003B6BDB">
        <w:rPr>
          <w:rFonts w:ascii="Calibri" w:eastAsia="SimSun" w:hAnsi="Calibri" w:cs="Times New Roman"/>
          <w:kern w:val="0"/>
          <w:sz w:val="26"/>
          <w:szCs w:val="26"/>
          <w:lang w:eastAsia="zh-CN"/>
          <w14:ligatures w14:val="none"/>
        </w:rPr>
        <w:t>cadrul</w:t>
      </w:r>
      <w:proofErr w:type="spellEnd"/>
      <w:r w:rsidRPr="003B6BDB">
        <w:rPr>
          <w:rFonts w:ascii="Calibri" w:eastAsia="SimSun" w:hAnsi="Calibri" w:cs="Times New Roman"/>
          <w:kern w:val="0"/>
          <w:sz w:val="26"/>
          <w:szCs w:val="26"/>
          <w:lang w:eastAsia="zh-CN"/>
          <w14:ligatures w14:val="none"/>
        </w:rPr>
        <w:t xml:space="preserve"> CPF nr.1,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respectarea prevederilor cadrului general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 serviciilor sociale, reglementat de Legea nr. </w:t>
      </w:r>
      <w:r w:rsidRPr="003B6BDB">
        <w:rPr>
          <w:rFonts w:ascii="Calibri" w:eastAsia="SimSun" w:hAnsi="Calibri" w:cs="Times New Roman"/>
          <w:kern w:val="0"/>
          <w:sz w:val="26"/>
          <w:szCs w:val="26"/>
          <w:lang w:val="ro-RO" w:eastAsia="zh-CN"/>
          <w14:ligatures w14:val="none"/>
        </w:rPr>
        <w:lastRenderedPageBreak/>
        <w:t xml:space="preserve">292/2011, cu modificările ulterioare, Legea nr.272/2004 republicată,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cu modificările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completările ulterioare,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altor acte normative secundare aplicabile domeniului.</w:t>
      </w:r>
    </w:p>
    <w:p w14:paraId="6590639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Standardul</w:t>
      </w:r>
      <w:proofErr w:type="spellEnd"/>
      <w:r w:rsidRPr="003B6BDB">
        <w:rPr>
          <w:rFonts w:ascii="Calibri" w:eastAsia="SimSun" w:hAnsi="Calibri" w:cs="Times New Roman"/>
          <w:kern w:val="0"/>
          <w:sz w:val="26"/>
          <w:szCs w:val="26"/>
          <w:lang w:eastAsia="zh-CN"/>
          <w14:ligatures w14:val="none"/>
        </w:rPr>
        <w:t xml:space="preserve"> minim de </w:t>
      </w:r>
      <w:proofErr w:type="spellStart"/>
      <w:r w:rsidRPr="003B6BDB">
        <w:rPr>
          <w:rFonts w:ascii="Calibri" w:eastAsia="SimSun" w:hAnsi="Calibri" w:cs="Times New Roman"/>
          <w:kern w:val="0"/>
          <w:sz w:val="26"/>
          <w:szCs w:val="26"/>
          <w:lang w:eastAsia="zh-CN"/>
          <w14:ligatures w14:val="none"/>
        </w:rPr>
        <w:t>calitate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aplicabil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casele</w:t>
      </w:r>
      <w:proofErr w:type="spellEnd"/>
      <w:r w:rsidRPr="003B6BDB">
        <w:rPr>
          <w:rFonts w:ascii="Calibri" w:eastAsia="SimSun" w:hAnsi="Calibri" w:cs="Times New Roman"/>
          <w:kern w:val="0"/>
          <w:sz w:val="26"/>
          <w:szCs w:val="26"/>
          <w:lang w:eastAsia="zh-CN"/>
          <w14:ligatures w14:val="none"/>
        </w:rPr>
        <w:t xml:space="preserve"> de tip familial din </w:t>
      </w:r>
      <w:proofErr w:type="spellStart"/>
      <w:r w:rsidRPr="003B6BDB">
        <w:rPr>
          <w:rFonts w:ascii="Calibri" w:eastAsia="SimSun" w:hAnsi="Calibri" w:cs="Times New Roman"/>
          <w:kern w:val="0"/>
          <w:sz w:val="26"/>
          <w:szCs w:val="26"/>
          <w:lang w:eastAsia="zh-CN"/>
          <w14:ligatures w14:val="none"/>
        </w:rPr>
        <w:t>cadrul</w:t>
      </w:r>
      <w:proofErr w:type="spellEnd"/>
      <w:r w:rsidRPr="003B6BDB">
        <w:rPr>
          <w:rFonts w:ascii="Calibri" w:eastAsia="SimSun" w:hAnsi="Calibri" w:cs="Times New Roman"/>
          <w:kern w:val="0"/>
          <w:sz w:val="26"/>
          <w:szCs w:val="26"/>
          <w:lang w:eastAsia="zh-CN"/>
          <w14:ligatures w14:val="none"/>
        </w:rPr>
        <w:t xml:space="preserve"> CPF nr. 1,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Anexa</w:t>
      </w:r>
      <w:proofErr w:type="spellEnd"/>
      <w:r w:rsidRPr="003B6BDB">
        <w:rPr>
          <w:rFonts w:ascii="Calibri" w:eastAsia="SimSun" w:hAnsi="Calibri" w:cs="Times New Roman"/>
          <w:kern w:val="0"/>
          <w:sz w:val="26"/>
          <w:szCs w:val="26"/>
          <w:lang w:eastAsia="zh-CN"/>
          <w14:ligatures w14:val="none"/>
        </w:rPr>
        <w:t xml:space="preserve"> nr. 1 la </w:t>
      </w:r>
      <w:proofErr w:type="spellStart"/>
      <w:r w:rsidRPr="003B6BDB">
        <w:rPr>
          <w:rFonts w:ascii="Calibri" w:eastAsia="SimSun" w:hAnsi="Calibri" w:cs="Times New Roman"/>
          <w:kern w:val="0"/>
          <w:sz w:val="26"/>
          <w:szCs w:val="26"/>
          <w:lang w:eastAsia="zh-CN"/>
          <w14:ligatures w14:val="none"/>
        </w:rPr>
        <w:t>Ordinul</w:t>
      </w:r>
      <w:proofErr w:type="spellEnd"/>
      <w:r w:rsidRPr="003B6BDB">
        <w:rPr>
          <w:rFonts w:ascii="Calibri" w:eastAsia="SimSun" w:hAnsi="Calibri" w:cs="Times New Roman"/>
          <w:kern w:val="0"/>
          <w:sz w:val="26"/>
          <w:szCs w:val="26"/>
          <w:lang w:eastAsia="zh-CN"/>
          <w14:ligatures w14:val="none"/>
        </w:rPr>
        <w:t xml:space="preserve"> nr. 25/2019 al </w:t>
      </w:r>
      <w:proofErr w:type="spellStart"/>
      <w:r w:rsidRPr="003B6BDB">
        <w:rPr>
          <w:rFonts w:ascii="Calibri" w:eastAsia="SimSun" w:hAnsi="Calibri" w:cs="Times New Roman"/>
          <w:kern w:val="0"/>
          <w:sz w:val="26"/>
          <w:szCs w:val="26"/>
          <w:lang w:eastAsia="zh-CN"/>
          <w14:ligatures w14:val="none"/>
        </w:rPr>
        <w:t>ministrului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muncii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şi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justiţiei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sociale</w:t>
      </w:r>
      <w:proofErr w:type="spellEnd"/>
      <w:r w:rsidRPr="003B6BDB">
        <w:rPr>
          <w:rFonts w:ascii="Calibri" w:eastAsia="SimSun" w:hAnsi="Calibri" w:cs="Times New Roman"/>
          <w:kern w:val="0"/>
          <w:sz w:val="26"/>
          <w:szCs w:val="26"/>
          <w:lang w:val="ro-RO" w:eastAsia="zh-CN"/>
          <w14:ligatures w14:val="none"/>
        </w:rPr>
        <w:t xml:space="preserve">, privind aprobarea standardelor minime de calitate pentru serviciile sociale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destinate copiilor din sistemul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w:t>
      </w:r>
    </w:p>
    <w:p w14:paraId="6F49858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Centrul de plasament de tip familial nr. 1 Cristuru Secuiesc,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prin Hotărârea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70/2003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în subordinea DGASPC Harghita.</w:t>
      </w:r>
    </w:p>
    <w:p w14:paraId="7295491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6420D8B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val="ro-RO" w:eastAsia="zh-CN"/>
          <w14:ligatures w14:val="none"/>
        </w:rPr>
        <w:t xml:space="preserve">    </w:t>
      </w:r>
      <w:r w:rsidRPr="003B6BDB">
        <w:rPr>
          <w:rFonts w:ascii="Calibri" w:eastAsia="SimSun" w:hAnsi="Calibri" w:cs="Times New Roman"/>
          <w:b/>
          <w:kern w:val="0"/>
          <w:sz w:val="26"/>
          <w:szCs w:val="26"/>
          <w:lang w:eastAsia="zh-CN"/>
          <w14:ligatures w14:val="none"/>
        </w:rPr>
        <w:t>ART. 5</w:t>
      </w:r>
    </w:p>
    <w:p w14:paraId="5B2769C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Principiile</w:t>
      </w:r>
      <w:proofErr w:type="spellEnd"/>
      <w:r w:rsidRPr="003B6BDB">
        <w:rPr>
          <w:rFonts w:ascii="Calibri" w:eastAsia="SimSun" w:hAnsi="Calibri" w:cs="Times New Roman"/>
          <w:b/>
          <w:bCs/>
          <w:kern w:val="0"/>
          <w:sz w:val="26"/>
          <w:szCs w:val="26"/>
          <w:lang w:eastAsia="zh-CN"/>
          <w14:ligatures w14:val="none"/>
        </w:rPr>
        <w:t xml:space="preserve"> care </w:t>
      </w:r>
      <w:proofErr w:type="spellStart"/>
      <w:r w:rsidRPr="003B6BDB">
        <w:rPr>
          <w:rFonts w:ascii="Calibri" w:eastAsia="SimSun" w:hAnsi="Calibri" w:cs="Times New Roman"/>
          <w:b/>
          <w:bCs/>
          <w:kern w:val="0"/>
          <w:sz w:val="26"/>
          <w:szCs w:val="26"/>
          <w:lang w:eastAsia="zh-CN"/>
          <w14:ligatures w14:val="none"/>
        </w:rPr>
        <w:t>stau</w:t>
      </w:r>
      <w:proofErr w:type="spellEnd"/>
      <w:r w:rsidRPr="003B6BDB">
        <w:rPr>
          <w:rFonts w:ascii="Calibri" w:eastAsia="SimSun" w:hAnsi="Calibri" w:cs="Times New Roman"/>
          <w:b/>
          <w:bCs/>
          <w:kern w:val="0"/>
          <w:sz w:val="26"/>
          <w:szCs w:val="26"/>
          <w:lang w:eastAsia="zh-CN"/>
          <w14:ligatures w14:val="none"/>
        </w:rPr>
        <w:t xml:space="preserve"> la </w:t>
      </w:r>
      <w:proofErr w:type="spellStart"/>
      <w:r w:rsidRPr="003B6BDB">
        <w:rPr>
          <w:rFonts w:ascii="Calibri" w:eastAsia="SimSun" w:hAnsi="Calibri" w:cs="Times New Roman"/>
          <w:b/>
          <w:bCs/>
          <w:kern w:val="0"/>
          <w:sz w:val="26"/>
          <w:szCs w:val="26"/>
          <w:lang w:eastAsia="zh-CN"/>
          <w14:ligatures w14:val="none"/>
        </w:rPr>
        <w:t>baza</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acord</w:t>
      </w:r>
      <w:r w:rsidRPr="003B6BDB">
        <w:rPr>
          <w:rFonts w:ascii="Calibri" w:eastAsia="SimSun" w:hAnsi="Calibri" w:cs="Times New Roman"/>
          <w:b/>
          <w:bCs/>
          <w:kern w:val="0"/>
          <w:sz w:val="26"/>
          <w:szCs w:val="26"/>
          <w:lang w:val="ro-RO" w:eastAsia="zh-CN"/>
          <w14:ligatures w14:val="none"/>
        </w:rPr>
        <w:t>ării</w:t>
      </w:r>
      <w:proofErr w:type="spellEnd"/>
      <w:r w:rsidRPr="003B6BDB">
        <w:rPr>
          <w:rFonts w:ascii="Calibri" w:eastAsia="SimSun" w:hAnsi="Calibri" w:cs="Times New Roman"/>
          <w:b/>
          <w:bCs/>
          <w:kern w:val="0"/>
          <w:sz w:val="26"/>
          <w:szCs w:val="26"/>
          <w:lang w:val="ro-RO" w:eastAsia="zh-CN"/>
          <w14:ligatures w14:val="none"/>
        </w:rPr>
        <w:t xml:space="preserve"> serviciului social</w:t>
      </w:r>
    </w:p>
    <w:p w14:paraId="1210F99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Casele</w:t>
      </w:r>
      <w:proofErr w:type="spellEnd"/>
      <w:r w:rsidRPr="003B6BDB">
        <w:rPr>
          <w:rFonts w:ascii="Calibri" w:eastAsia="SimSun" w:hAnsi="Calibri" w:cs="Times New Roman"/>
          <w:kern w:val="0"/>
          <w:sz w:val="26"/>
          <w:szCs w:val="26"/>
          <w:lang w:eastAsia="zh-CN"/>
          <w14:ligatures w14:val="none"/>
        </w:rPr>
        <w:t xml:space="preserve"> de tip familial din </w:t>
      </w:r>
      <w:proofErr w:type="spellStart"/>
      <w:r w:rsidRPr="003B6BDB">
        <w:rPr>
          <w:rFonts w:ascii="Calibri" w:eastAsia="SimSun" w:hAnsi="Calibri" w:cs="Times New Roman"/>
          <w:kern w:val="0"/>
          <w:sz w:val="26"/>
          <w:szCs w:val="26"/>
          <w:lang w:eastAsia="zh-CN"/>
          <w14:ligatures w14:val="none"/>
        </w:rPr>
        <w:t>cadrul</w:t>
      </w:r>
      <w:proofErr w:type="spellEnd"/>
      <w:r w:rsidRPr="003B6BDB">
        <w:rPr>
          <w:rFonts w:ascii="Calibri" w:eastAsia="SimSun" w:hAnsi="Calibri" w:cs="Times New Roman"/>
          <w:kern w:val="0"/>
          <w:sz w:val="26"/>
          <w:szCs w:val="26"/>
          <w:lang w:eastAsia="zh-CN"/>
          <w14:ligatures w14:val="none"/>
        </w:rPr>
        <w:t xml:space="preserve"> CPF nr.1 se </w:t>
      </w:r>
      <w:proofErr w:type="spellStart"/>
      <w:r w:rsidRPr="003B6BDB">
        <w:rPr>
          <w:rFonts w:ascii="Calibri" w:eastAsia="SimSun" w:hAnsi="Calibri" w:cs="Times New Roman"/>
          <w:kern w:val="0"/>
          <w:sz w:val="26"/>
          <w:szCs w:val="26"/>
          <w:lang w:eastAsia="zh-CN"/>
          <w14:ligatures w14:val="none"/>
        </w:rPr>
        <w:t>organizeaz</w:t>
      </w:r>
      <w:proofErr w:type="spellEnd"/>
      <w:r w:rsidRPr="003B6BDB">
        <w:rPr>
          <w:rFonts w:ascii="Calibri" w:eastAsia="SimSun" w:hAnsi="Calibri" w:cs="Times New Roman"/>
          <w:kern w:val="0"/>
          <w:sz w:val="26"/>
          <w:szCs w:val="26"/>
          <w:lang w:val="ro-RO" w:eastAsia="zh-CN"/>
          <w14:ligatures w14:val="none"/>
        </w:rPr>
        <w:t xml:space="preserve">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cu respectarea principiilor generale care guvernează sistemul </w:t>
      </w:r>
      <w:proofErr w:type="spellStart"/>
      <w:r w:rsidRPr="003B6BDB">
        <w:rPr>
          <w:rFonts w:ascii="Calibri" w:eastAsia="SimSun" w:hAnsi="Calibri" w:cs="Times New Roman"/>
          <w:kern w:val="0"/>
          <w:sz w:val="26"/>
          <w:szCs w:val="26"/>
          <w:lang w:val="ro-RO" w:eastAsia="zh-CN"/>
          <w14:ligatures w14:val="none"/>
        </w:rPr>
        <w:t>naţional</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principiilor specifice care stau la baza acordării serviciilor sociale prevăzute în </w:t>
      </w:r>
      <w:proofErr w:type="spellStart"/>
      <w:r w:rsidRPr="003B6BDB">
        <w:rPr>
          <w:rFonts w:ascii="Calibri" w:eastAsia="SimSun" w:hAnsi="Calibri" w:cs="Times New Roman"/>
          <w:kern w:val="0"/>
          <w:sz w:val="26"/>
          <w:szCs w:val="26"/>
          <w:lang w:val="ro-RO" w:eastAsia="zh-CN"/>
          <w14:ligatures w14:val="none"/>
        </w:rPr>
        <w:t>legislaţia</w:t>
      </w:r>
      <w:proofErr w:type="spellEnd"/>
      <w:r w:rsidRPr="003B6BDB">
        <w:rPr>
          <w:rFonts w:ascii="Calibri" w:eastAsia="SimSun" w:hAnsi="Calibri" w:cs="Times New Roman"/>
          <w:kern w:val="0"/>
          <w:sz w:val="26"/>
          <w:szCs w:val="26"/>
          <w:lang w:val="ro-RO" w:eastAsia="zh-CN"/>
          <w14:ligatures w14:val="none"/>
        </w:rPr>
        <w:t xml:space="preserve"> specifică, în </w:t>
      </w:r>
      <w:proofErr w:type="spellStart"/>
      <w:r w:rsidRPr="003B6BDB">
        <w:rPr>
          <w:rFonts w:ascii="Calibri" w:eastAsia="SimSun" w:hAnsi="Calibri" w:cs="Times New Roman"/>
          <w:kern w:val="0"/>
          <w:sz w:val="26"/>
          <w:szCs w:val="26"/>
          <w:lang w:val="ro-RO" w:eastAsia="zh-CN"/>
          <w14:ligatures w14:val="none"/>
        </w:rPr>
        <w:t>convenţiile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internaţionale</w:t>
      </w:r>
      <w:proofErr w:type="spellEnd"/>
      <w:r w:rsidRPr="003B6BDB">
        <w:rPr>
          <w:rFonts w:ascii="Calibri" w:eastAsia="SimSun" w:hAnsi="Calibri" w:cs="Times New Roman"/>
          <w:kern w:val="0"/>
          <w:sz w:val="26"/>
          <w:szCs w:val="26"/>
          <w:lang w:val="ro-RO" w:eastAsia="zh-CN"/>
          <w14:ligatures w14:val="none"/>
        </w:rPr>
        <w:t xml:space="preserve"> ratificate prin lege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celelalte acte </w:t>
      </w:r>
      <w:proofErr w:type="spellStart"/>
      <w:r w:rsidRPr="003B6BDB">
        <w:rPr>
          <w:rFonts w:ascii="Calibri" w:eastAsia="SimSun" w:hAnsi="Calibri" w:cs="Times New Roman"/>
          <w:kern w:val="0"/>
          <w:sz w:val="26"/>
          <w:szCs w:val="26"/>
          <w:lang w:val="ro-RO" w:eastAsia="zh-CN"/>
          <w14:ligatures w14:val="none"/>
        </w:rPr>
        <w:t>internaţionale</w:t>
      </w:r>
      <w:proofErr w:type="spellEnd"/>
      <w:r w:rsidRPr="003B6BDB">
        <w:rPr>
          <w:rFonts w:ascii="Calibri" w:eastAsia="SimSun" w:hAnsi="Calibri" w:cs="Times New Roman"/>
          <w:kern w:val="0"/>
          <w:sz w:val="26"/>
          <w:szCs w:val="26"/>
          <w:lang w:val="ro-RO" w:eastAsia="zh-CN"/>
          <w14:ligatures w14:val="none"/>
        </w:rPr>
        <w:t xml:space="preserve"> în materie la care România este parte,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standardele minime de calitate aplicabile.</w:t>
      </w:r>
    </w:p>
    <w:p w14:paraId="3042EB1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Principiile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specifice</w:t>
      </w:r>
      <w:proofErr w:type="spellEnd"/>
      <w:r w:rsidRPr="003B6BDB">
        <w:rPr>
          <w:rFonts w:ascii="Calibri" w:eastAsia="SimSun" w:hAnsi="Calibri" w:cs="Times New Roman"/>
          <w:kern w:val="0"/>
          <w:sz w:val="26"/>
          <w:szCs w:val="26"/>
          <w:lang w:eastAsia="zh-CN"/>
          <w14:ligatures w14:val="none"/>
        </w:rPr>
        <w:t xml:space="preserve"> care </w:t>
      </w:r>
      <w:proofErr w:type="spellStart"/>
      <w:r w:rsidRPr="003B6BDB">
        <w:rPr>
          <w:rFonts w:ascii="Calibri" w:eastAsia="SimSun" w:hAnsi="Calibri" w:cs="Times New Roman"/>
          <w:kern w:val="0"/>
          <w:sz w:val="26"/>
          <w:szCs w:val="26"/>
          <w:lang w:eastAsia="zh-CN"/>
          <w14:ligatures w14:val="none"/>
        </w:rPr>
        <w:t>stau</w:t>
      </w:r>
      <w:proofErr w:type="spellEnd"/>
      <w:r w:rsidRPr="003B6BDB">
        <w:rPr>
          <w:rFonts w:ascii="Calibri" w:eastAsia="SimSun" w:hAnsi="Calibri" w:cs="Times New Roman"/>
          <w:kern w:val="0"/>
          <w:sz w:val="26"/>
          <w:szCs w:val="26"/>
          <w:lang w:eastAsia="zh-CN"/>
          <w14:ligatures w14:val="none"/>
        </w:rPr>
        <w:t xml:space="preserve"> la </w:t>
      </w:r>
      <w:proofErr w:type="spellStart"/>
      <w:r w:rsidRPr="003B6BDB">
        <w:rPr>
          <w:rFonts w:ascii="Calibri" w:eastAsia="SimSun" w:hAnsi="Calibri" w:cs="Times New Roman"/>
          <w:kern w:val="0"/>
          <w:sz w:val="26"/>
          <w:szCs w:val="26"/>
          <w:lang w:eastAsia="zh-CN"/>
          <w14:ligatures w14:val="none"/>
        </w:rPr>
        <w:t>baza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prest</w:t>
      </w:r>
      <w:r w:rsidRPr="003B6BDB">
        <w:rPr>
          <w:rFonts w:ascii="Calibri" w:eastAsia="SimSun" w:hAnsi="Calibri" w:cs="Times New Roman"/>
          <w:kern w:val="0"/>
          <w:sz w:val="26"/>
          <w:szCs w:val="26"/>
          <w:lang w:val="ro-RO" w:eastAsia="zh-CN"/>
          <w14:ligatures w14:val="none"/>
        </w:rPr>
        <w:t>ării</w:t>
      </w:r>
      <w:proofErr w:type="spellEnd"/>
      <w:r w:rsidRPr="003B6BDB">
        <w:rPr>
          <w:rFonts w:ascii="Calibri" w:eastAsia="SimSun" w:hAnsi="Calibri" w:cs="Times New Roman"/>
          <w:kern w:val="0"/>
          <w:sz w:val="26"/>
          <w:szCs w:val="26"/>
          <w:lang w:val="ro-RO" w:eastAsia="zh-CN"/>
          <w14:ligatures w14:val="none"/>
        </w:rPr>
        <w:t xml:space="preserve"> serviciilor sociale în cadrul caselor de tip familial </w:t>
      </w:r>
      <w:proofErr w:type="spellStart"/>
      <w:r w:rsidRPr="003B6BDB">
        <w:rPr>
          <w:rFonts w:ascii="Calibri" w:eastAsia="SimSun" w:hAnsi="Calibri" w:cs="Times New Roman"/>
          <w:kern w:val="0"/>
          <w:sz w:val="26"/>
          <w:szCs w:val="26"/>
          <w:lang w:val="ro-RO" w:eastAsia="zh-CN"/>
          <w14:ligatures w14:val="none"/>
        </w:rPr>
        <w:t>aparţinând</w:t>
      </w:r>
      <w:proofErr w:type="spellEnd"/>
      <w:r w:rsidRPr="003B6BDB">
        <w:rPr>
          <w:rFonts w:ascii="Calibri" w:eastAsia="SimSun" w:hAnsi="Calibri" w:cs="Times New Roman"/>
          <w:kern w:val="0"/>
          <w:sz w:val="26"/>
          <w:szCs w:val="26"/>
          <w:lang w:val="ro-RO" w:eastAsia="zh-CN"/>
          <w14:ligatures w14:val="none"/>
        </w:rPr>
        <w:t xml:space="preserve"> CPF nr. 1 sunt următoarele:</w:t>
      </w:r>
    </w:p>
    <w:p w14:paraId="1241D322"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respectarea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cu prioritate a interesului superior al copilului;</w:t>
      </w:r>
    </w:p>
    <w:p w14:paraId="024D89E9"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protejarea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egalitatea de </w:t>
      </w:r>
      <w:proofErr w:type="spellStart"/>
      <w:r w:rsidRPr="003B6BDB">
        <w:rPr>
          <w:rFonts w:ascii="Calibri" w:eastAsia="SimSun" w:hAnsi="Calibri" w:cs="Times New Roman"/>
          <w:kern w:val="0"/>
          <w:sz w:val="26"/>
          <w:szCs w:val="26"/>
          <w:lang w:val="ro-RO" w:eastAsia="zh-CN"/>
          <w14:ligatures w14:val="none"/>
        </w:rPr>
        <w:t>şanse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tratament, participarea egală, autodeterminarea, autonomia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demnitatea personală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întreprinderea de </w:t>
      </w:r>
      <w:proofErr w:type="spellStart"/>
      <w:r w:rsidRPr="003B6BDB">
        <w:rPr>
          <w:rFonts w:ascii="Calibri" w:eastAsia="SimSun" w:hAnsi="Calibri" w:cs="Times New Roman"/>
          <w:kern w:val="0"/>
          <w:sz w:val="26"/>
          <w:szCs w:val="26"/>
          <w:lang w:val="ro-RO" w:eastAsia="zh-CN"/>
          <w14:ligatures w14:val="none"/>
        </w:rPr>
        <w:t>acţiuni</w:t>
      </w:r>
      <w:proofErr w:type="spellEnd"/>
      <w:r w:rsidRPr="003B6BDB">
        <w:rPr>
          <w:rFonts w:ascii="Calibri" w:eastAsia="SimSun" w:hAnsi="Calibri" w:cs="Times New Roman"/>
          <w:kern w:val="0"/>
          <w:sz w:val="26"/>
          <w:szCs w:val="26"/>
          <w:lang w:val="ro-RO" w:eastAsia="zh-CN"/>
          <w14:ligatures w14:val="none"/>
        </w:rPr>
        <w:t xml:space="preserve"> nediscriminatorii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pozitive cu privire la persoanele beneficiare;</w:t>
      </w:r>
    </w:p>
    <w:p w14:paraId="73B058DA"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împotriva abuzului, neglijării, exploatării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oricărei forme de </w:t>
      </w:r>
      <w:proofErr w:type="spellStart"/>
      <w:r w:rsidRPr="003B6BDB">
        <w:rPr>
          <w:rFonts w:ascii="Calibri" w:eastAsia="SimSun" w:hAnsi="Calibri" w:cs="Times New Roman"/>
          <w:kern w:val="0"/>
          <w:sz w:val="26"/>
          <w:szCs w:val="26"/>
          <w:lang w:val="ro-RO" w:eastAsia="zh-CN"/>
          <w14:ligatures w14:val="none"/>
        </w:rPr>
        <w:t>violenţă</w:t>
      </w:r>
      <w:proofErr w:type="spellEnd"/>
      <w:r w:rsidRPr="003B6BDB">
        <w:rPr>
          <w:rFonts w:ascii="Calibri" w:eastAsia="SimSun" w:hAnsi="Calibri" w:cs="Times New Roman"/>
          <w:kern w:val="0"/>
          <w:sz w:val="26"/>
          <w:szCs w:val="26"/>
          <w:lang w:val="ro-RO" w:eastAsia="zh-CN"/>
          <w14:ligatures w14:val="none"/>
        </w:rPr>
        <w:t xml:space="preserve"> asupra copilului;</w:t>
      </w:r>
    </w:p>
    <w:p w14:paraId="4F4D9FA7"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deschiderea</w:t>
      </w:r>
      <w:proofErr w:type="spellEnd"/>
      <w:r w:rsidRPr="003B6BDB">
        <w:rPr>
          <w:rFonts w:ascii="Calibri" w:eastAsia="SimSun" w:hAnsi="Calibri" w:cs="Times New Roman"/>
          <w:kern w:val="0"/>
          <w:sz w:val="26"/>
          <w:szCs w:val="26"/>
          <w:lang w:eastAsia="zh-CN"/>
          <w14:ligatures w14:val="none"/>
        </w:rPr>
        <w:t xml:space="preserve"> c</w:t>
      </w:r>
      <w:proofErr w:type="spellStart"/>
      <w:r w:rsidRPr="003B6BDB">
        <w:rPr>
          <w:rFonts w:ascii="Calibri" w:eastAsia="SimSun" w:hAnsi="Calibri" w:cs="Times New Roman"/>
          <w:kern w:val="0"/>
          <w:sz w:val="26"/>
          <w:szCs w:val="26"/>
          <w:lang w:val="ro-RO" w:eastAsia="zh-CN"/>
          <w14:ligatures w14:val="none"/>
        </w:rPr>
        <w:t>ătre</w:t>
      </w:r>
      <w:proofErr w:type="spellEnd"/>
      <w:r w:rsidRPr="003B6BDB">
        <w:rPr>
          <w:rFonts w:ascii="Calibri" w:eastAsia="SimSun" w:hAnsi="Calibri" w:cs="Times New Roman"/>
          <w:kern w:val="0"/>
          <w:sz w:val="26"/>
          <w:szCs w:val="26"/>
          <w:lang w:val="ro-RO" w:eastAsia="zh-CN"/>
          <w14:ligatures w14:val="none"/>
        </w:rPr>
        <w:t xml:space="preserve"> comunitate;</w:t>
      </w:r>
    </w:p>
    <w:p w14:paraId="6FF2AF31"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asistarea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realizarea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exercitarea drepturilor lor;</w:t>
      </w:r>
    </w:p>
    <w:p w14:paraId="4C37EFB9"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mod </w:t>
      </w:r>
      <w:proofErr w:type="spellStart"/>
      <w:r w:rsidRPr="003B6BDB">
        <w:rPr>
          <w:rFonts w:ascii="Calibri" w:eastAsia="SimSun" w:hAnsi="Calibri" w:cs="Times New Roman"/>
          <w:kern w:val="0"/>
          <w:sz w:val="26"/>
          <w:szCs w:val="26"/>
          <w:lang w:eastAsia="zh-CN"/>
          <w14:ligatures w14:val="none"/>
        </w:rPr>
        <w:t>adecvat</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unor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modele</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rol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statut social, prin încadrarea în centru a unui personal mixt;</w:t>
      </w:r>
    </w:p>
    <w:p w14:paraId="18F46F0A"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ascultarea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opiniei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copilului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luarea în considerare a acesteia, </w:t>
      </w:r>
      <w:proofErr w:type="spellStart"/>
      <w:r w:rsidRPr="003B6BDB">
        <w:rPr>
          <w:rFonts w:ascii="Calibri" w:eastAsia="SimSun" w:hAnsi="Calibri" w:cs="Times New Roman"/>
          <w:kern w:val="0"/>
          <w:sz w:val="26"/>
          <w:szCs w:val="26"/>
          <w:lang w:val="ro-RO" w:eastAsia="zh-CN"/>
          <w14:ligatures w14:val="none"/>
        </w:rPr>
        <w:t>ţinându</w:t>
      </w:r>
      <w:proofErr w:type="spellEnd"/>
      <w:r w:rsidRPr="003B6BDB">
        <w:rPr>
          <w:rFonts w:ascii="Calibri" w:eastAsia="SimSun" w:hAnsi="Calibri" w:cs="Times New Roman"/>
          <w:kern w:val="0"/>
          <w:sz w:val="26"/>
          <w:szCs w:val="26"/>
          <w:lang w:val="ro-RO" w:eastAsia="zh-CN"/>
          <w14:ligatures w14:val="none"/>
        </w:rPr>
        <w:t xml:space="preserve">-se cont, de vârsta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gradul său de maturitate;</w:t>
      </w:r>
    </w:p>
    <w:p w14:paraId="74549C82"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facilitarea</w:t>
      </w:r>
      <w:proofErr w:type="spellEnd"/>
      <w:r w:rsidRPr="003B6BDB">
        <w:rPr>
          <w:rFonts w:ascii="Calibri" w:eastAsia="SimSun" w:hAnsi="Calibri" w:cs="Times New Roman"/>
          <w:kern w:val="0"/>
          <w:sz w:val="26"/>
          <w:szCs w:val="26"/>
          <w:lang w:eastAsia="zh-CN"/>
          <w14:ligatures w14:val="none"/>
        </w:rPr>
        <w:t xml:space="preserve"> men</w:t>
      </w:r>
      <w:proofErr w:type="spellStart"/>
      <w:r w:rsidRPr="003B6BDB">
        <w:rPr>
          <w:rFonts w:ascii="Calibri" w:eastAsia="SimSun" w:hAnsi="Calibri" w:cs="Times New Roman"/>
          <w:kern w:val="0"/>
          <w:sz w:val="26"/>
          <w:szCs w:val="26"/>
          <w:lang w:val="ro-RO" w:eastAsia="zh-CN"/>
          <w14:ligatures w14:val="none"/>
        </w:rPr>
        <w:t>ţinerii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relaţiilor</w:t>
      </w:r>
      <w:proofErr w:type="spellEnd"/>
      <w:r w:rsidRPr="003B6BDB">
        <w:rPr>
          <w:rFonts w:ascii="Calibri" w:eastAsia="SimSun" w:hAnsi="Calibri" w:cs="Times New Roman"/>
          <w:kern w:val="0"/>
          <w:sz w:val="26"/>
          <w:szCs w:val="26"/>
          <w:lang w:val="ro-RO" w:eastAsia="zh-CN"/>
          <w14:ligatures w14:val="none"/>
        </w:rPr>
        <w:t xml:space="preserve"> personale ale copilului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contactelor directe, după caz, cu </w:t>
      </w:r>
      <w:proofErr w:type="spellStart"/>
      <w:r w:rsidRPr="003B6BDB">
        <w:rPr>
          <w:rFonts w:ascii="Calibri" w:eastAsia="SimSun" w:hAnsi="Calibri" w:cs="Times New Roman"/>
          <w:kern w:val="0"/>
          <w:sz w:val="26"/>
          <w:szCs w:val="26"/>
          <w:lang w:val="ro-RO" w:eastAsia="zh-CN"/>
          <w14:ligatures w14:val="none"/>
        </w:rPr>
        <w:t>fraţii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alte rude, prieteni,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cu alte persoane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care acesta a dezvoltat legături de </w:t>
      </w:r>
      <w:proofErr w:type="spellStart"/>
      <w:r w:rsidRPr="003B6BDB">
        <w:rPr>
          <w:rFonts w:ascii="Calibri" w:eastAsia="SimSun" w:hAnsi="Calibri" w:cs="Times New Roman"/>
          <w:kern w:val="0"/>
          <w:sz w:val="26"/>
          <w:szCs w:val="26"/>
          <w:lang w:val="ro-RO" w:eastAsia="zh-CN"/>
          <w14:ligatures w14:val="none"/>
        </w:rPr>
        <w:t>ataşament</w:t>
      </w:r>
      <w:proofErr w:type="spellEnd"/>
      <w:r w:rsidRPr="003B6BDB">
        <w:rPr>
          <w:rFonts w:ascii="Calibri" w:eastAsia="SimSun" w:hAnsi="Calibri" w:cs="Times New Roman"/>
          <w:kern w:val="0"/>
          <w:sz w:val="26"/>
          <w:szCs w:val="26"/>
          <w:lang w:val="ro-RO" w:eastAsia="zh-CN"/>
          <w14:ligatures w14:val="none"/>
        </w:rPr>
        <w:t>;</w:t>
      </w:r>
    </w:p>
    <w:p w14:paraId="6D052B2C"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roofErr w:type="spellStart"/>
      <w:r w:rsidRPr="003B6BDB">
        <w:rPr>
          <w:rFonts w:ascii="Calibri" w:eastAsia="SimSun" w:hAnsi="Calibri" w:cs="Times New Roman"/>
          <w:kern w:val="0"/>
          <w:sz w:val="26"/>
          <w:szCs w:val="26"/>
          <w:lang w:eastAsia="zh-CN"/>
          <w14:ligatures w14:val="none"/>
        </w:rPr>
        <w:t>promovarea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unui</w:t>
      </w:r>
      <w:proofErr w:type="spellEnd"/>
      <w:r w:rsidRPr="003B6BDB">
        <w:rPr>
          <w:rFonts w:ascii="Calibri" w:eastAsia="SimSun" w:hAnsi="Calibri" w:cs="Times New Roman"/>
          <w:kern w:val="0"/>
          <w:sz w:val="26"/>
          <w:szCs w:val="26"/>
          <w:lang w:eastAsia="zh-CN"/>
          <w14:ligatures w14:val="none"/>
        </w:rPr>
        <w:t xml:space="preserve"> model familial de </w:t>
      </w:r>
      <w:proofErr w:type="spellStart"/>
      <w:r w:rsidRPr="003B6BDB">
        <w:rPr>
          <w:rFonts w:ascii="Calibri" w:eastAsia="SimSun" w:hAnsi="Calibri" w:cs="Times New Roman"/>
          <w:kern w:val="0"/>
          <w:sz w:val="26"/>
          <w:szCs w:val="26"/>
          <w:lang w:eastAsia="zh-CN"/>
          <w14:ligatures w14:val="none"/>
        </w:rPr>
        <w:t>îngrijire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w:t>
      </w:r>
    </w:p>
    <w:p w14:paraId="7A56323D"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unei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îngrijiri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individualizate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personalizate pentru fiecare copil;</w:t>
      </w:r>
    </w:p>
    <w:p w14:paraId="57D246B8"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preocuparea</w:t>
      </w:r>
      <w:proofErr w:type="spellEnd"/>
      <w:r w:rsidRPr="003B6BDB">
        <w:rPr>
          <w:rFonts w:ascii="Calibri" w:eastAsia="SimSun" w:hAnsi="Calibri" w:cs="Times New Roman"/>
          <w:kern w:val="0"/>
          <w:sz w:val="26"/>
          <w:szCs w:val="26"/>
          <w:lang w:eastAsia="zh-CN"/>
          <w14:ligatures w14:val="none"/>
        </w:rPr>
        <w:t xml:space="preserve"> permanent</w:t>
      </w:r>
      <w:r w:rsidRPr="003B6BDB">
        <w:rPr>
          <w:rFonts w:ascii="Calibri" w:eastAsia="SimSun" w:hAnsi="Calibri" w:cs="Times New Roman"/>
          <w:kern w:val="0"/>
          <w:sz w:val="26"/>
          <w:szCs w:val="26"/>
          <w:lang w:val="ro-RO" w:eastAsia="zh-CN"/>
          <w14:ligatures w14:val="none"/>
        </w:rPr>
        <w:t xml:space="preserve">ă pentru identificarea </w:t>
      </w:r>
      <w:proofErr w:type="spellStart"/>
      <w:r w:rsidRPr="003B6BDB">
        <w:rPr>
          <w:rFonts w:ascii="Calibri" w:eastAsia="SimSun" w:hAnsi="Calibri" w:cs="Times New Roman"/>
          <w:kern w:val="0"/>
          <w:sz w:val="26"/>
          <w:szCs w:val="26"/>
          <w:lang w:val="ro-RO" w:eastAsia="zh-CN"/>
          <w14:ligatures w14:val="none"/>
        </w:rPr>
        <w:t>soluţiilor</w:t>
      </w:r>
      <w:proofErr w:type="spellEnd"/>
      <w:r w:rsidRPr="003B6BDB">
        <w:rPr>
          <w:rFonts w:ascii="Calibri" w:eastAsia="SimSun" w:hAnsi="Calibri" w:cs="Times New Roman"/>
          <w:kern w:val="0"/>
          <w:sz w:val="26"/>
          <w:szCs w:val="26"/>
          <w:lang w:val="ro-RO" w:eastAsia="zh-CN"/>
          <w14:ligatures w14:val="none"/>
        </w:rPr>
        <w:t xml:space="preserve"> de integrare în familie sau, după caz, în comunitate, pentru scurtarea perioadei de prestare a serviciilor;</w:t>
      </w:r>
    </w:p>
    <w:p w14:paraId="38EFE4B9"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lastRenderedPageBreak/>
        <w:t>încurajarea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ini</w:t>
      </w:r>
      <w:r w:rsidRPr="003B6BDB">
        <w:rPr>
          <w:rFonts w:ascii="Calibri" w:eastAsia="SimSun" w:hAnsi="Calibri" w:cs="Times New Roman"/>
          <w:kern w:val="0"/>
          <w:sz w:val="26"/>
          <w:szCs w:val="26"/>
          <w:lang w:val="ro-RO" w:eastAsia="zh-CN"/>
          <w14:ligatures w14:val="none"/>
        </w:rPr>
        <w:t>ţiativelor</w:t>
      </w:r>
      <w:proofErr w:type="spellEnd"/>
      <w:r w:rsidRPr="003B6BDB">
        <w:rPr>
          <w:rFonts w:ascii="Calibri" w:eastAsia="SimSun" w:hAnsi="Calibri" w:cs="Times New Roman"/>
          <w:kern w:val="0"/>
          <w:sz w:val="26"/>
          <w:szCs w:val="26"/>
          <w:lang w:val="ro-RO" w:eastAsia="zh-CN"/>
          <w14:ligatures w14:val="none"/>
        </w:rPr>
        <w:t xml:space="preserve"> individuale ale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implicării active a acestora în </w:t>
      </w:r>
      <w:proofErr w:type="spellStart"/>
      <w:r w:rsidRPr="003B6BDB">
        <w:rPr>
          <w:rFonts w:ascii="Calibri" w:eastAsia="SimSun" w:hAnsi="Calibri" w:cs="Times New Roman"/>
          <w:kern w:val="0"/>
          <w:sz w:val="26"/>
          <w:szCs w:val="26"/>
          <w:lang w:val="ro-RO" w:eastAsia="zh-CN"/>
          <w14:ligatures w14:val="none"/>
        </w:rPr>
        <w:t>soluţionarea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dificultate;</w:t>
      </w:r>
    </w:p>
    <w:p w14:paraId="66266BEA"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unei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interven</w:t>
      </w:r>
      <w:r w:rsidRPr="003B6BDB">
        <w:rPr>
          <w:rFonts w:ascii="Calibri" w:eastAsia="SimSun" w:hAnsi="Calibri" w:cs="Times New Roman"/>
          <w:kern w:val="0"/>
          <w:sz w:val="26"/>
          <w:szCs w:val="26"/>
          <w:lang w:val="ro-RO" w:eastAsia="zh-CN"/>
          <w14:ligatures w14:val="none"/>
        </w:rPr>
        <w:t>ţii</w:t>
      </w:r>
      <w:proofErr w:type="spellEnd"/>
      <w:r w:rsidRPr="003B6BDB">
        <w:rPr>
          <w:rFonts w:ascii="Calibri" w:eastAsia="SimSun" w:hAnsi="Calibri" w:cs="Times New Roman"/>
          <w:kern w:val="0"/>
          <w:sz w:val="26"/>
          <w:szCs w:val="26"/>
          <w:lang w:val="ro-RO" w:eastAsia="zh-CN"/>
          <w14:ligatures w14:val="none"/>
        </w:rPr>
        <w:t xml:space="preserve"> profesioniste, prin echipe pluridisciplinare;</w:t>
      </w:r>
    </w:p>
    <w:p w14:paraId="6B06E09F"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confiden</w:t>
      </w:r>
      <w:r w:rsidRPr="003B6BDB">
        <w:rPr>
          <w:rFonts w:ascii="Calibri" w:eastAsia="SimSun" w:hAnsi="Calibri" w:cs="Times New Roman"/>
          <w:kern w:val="0"/>
          <w:sz w:val="26"/>
          <w:szCs w:val="26"/>
          <w:lang w:val="ro-RO" w:eastAsia="zh-CN"/>
          <w14:ligatures w14:val="none"/>
        </w:rPr>
        <w:t>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eticii profesionale;</w:t>
      </w:r>
    </w:p>
    <w:p w14:paraId="01E43431"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responsabilizarea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cu privire la exercitarea drepturilor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îndeplinirea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părinteşti</w:t>
      </w:r>
      <w:proofErr w:type="spellEnd"/>
      <w:r w:rsidRPr="003B6BDB">
        <w:rPr>
          <w:rFonts w:ascii="Calibri" w:eastAsia="SimSun" w:hAnsi="Calibri" w:cs="Times New Roman"/>
          <w:kern w:val="0"/>
          <w:sz w:val="26"/>
          <w:szCs w:val="26"/>
          <w:lang w:val="ro-RO" w:eastAsia="zh-CN"/>
          <w14:ligatures w14:val="none"/>
        </w:rPr>
        <w:t xml:space="preserve">; </w:t>
      </w:r>
    </w:p>
    <w:p w14:paraId="2AB2FC2A"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primordialitatea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responsabiliz</w:t>
      </w:r>
      <w:r w:rsidRPr="003B6BDB">
        <w:rPr>
          <w:rFonts w:ascii="Calibri" w:eastAsia="SimSun" w:hAnsi="Calibri" w:cs="Times New Roman"/>
          <w:kern w:val="0"/>
          <w:sz w:val="26"/>
          <w:szCs w:val="26"/>
          <w:lang w:val="ro-RO" w:eastAsia="zh-CN"/>
          <w14:ligatures w14:val="none"/>
        </w:rPr>
        <w:t>ării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cu privire la respectarea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garantarea drepturilor copilului; </w:t>
      </w:r>
    </w:p>
    <w:p w14:paraId="2F80B239"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w:t>
      </w:r>
      <w:proofErr w:type="spellStart"/>
      <w:r w:rsidRPr="003B6BDB">
        <w:rPr>
          <w:rFonts w:ascii="Calibri" w:eastAsia="SimSun" w:hAnsi="Calibri" w:cs="Times New Roman"/>
          <w:kern w:val="0"/>
          <w:sz w:val="26"/>
          <w:szCs w:val="26"/>
          <w:lang w:val="ro-RO" w:eastAsia="zh-CN"/>
          <w14:ligatures w14:val="none"/>
        </w:rPr>
        <w:t>stabilităţii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continuităţii</w:t>
      </w:r>
      <w:proofErr w:type="spellEnd"/>
      <w:r w:rsidRPr="003B6BDB">
        <w:rPr>
          <w:rFonts w:ascii="Calibri" w:eastAsia="SimSun" w:hAnsi="Calibri" w:cs="Times New Roman"/>
          <w:kern w:val="0"/>
          <w:sz w:val="26"/>
          <w:szCs w:val="26"/>
          <w:lang w:val="ro-RO" w:eastAsia="zh-CN"/>
          <w14:ligatures w14:val="none"/>
        </w:rPr>
        <w:t xml:space="preserve"> în îngrijirea, </w:t>
      </w:r>
      <w:proofErr w:type="spellStart"/>
      <w:r w:rsidRPr="003B6BDB">
        <w:rPr>
          <w:rFonts w:ascii="Calibri" w:eastAsia="SimSun" w:hAnsi="Calibri" w:cs="Times New Roman"/>
          <w:kern w:val="0"/>
          <w:sz w:val="26"/>
          <w:szCs w:val="26"/>
          <w:lang w:val="ro-RO" w:eastAsia="zh-CN"/>
          <w14:ligatures w14:val="none"/>
        </w:rPr>
        <w:t>creşterea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educarea copilului, </w:t>
      </w:r>
      <w:proofErr w:type="spellStart"/>
      <w:r w:rsidRPr="003B6BDB">
        <w:rPr>
          <w:rFonts w:ascii="Calibri" w:eastAsia="SimSun" w:hAnsi="Calibri" w:cs="Times New Roman"/>
          <w:kern w:val="0"/>
          <w:sz w:val="26"/>
          <w:szCs w:val="26"/>
          <w:lang w:val="ro-RO" w:eastAsia="zh-CN"/>
          <w14:ligatures w14:val="none"/>
        </w:rPr>
        <w:t>ţinând</w:t>
      </w:r>
      <w:proofErr w:type="spellEnd"/>
      <w:r w:rsidRPr="003B6BDB">
        <w:rPr>
          <w:rFonts w:ascii="Calibri" w:eastAsia="SimSun" w:hAnsi="Calibri" w:cs="Times New Roman"/>
          <w:kern w:val="0"/>
          <w:sz w:val="26"/>
          <w:szCs w:val="26"/>
          <w:lang w:val="ro-RO" w:eastAsia="zh-CN"/>
          <w14:ligatures w14:val="none"/>
        </w:rPr>
        <w:t xml:space="preserve"> cont de originea sa etnică, religioasă, culturală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lingvistică, în cazul luării unei măsuri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w:t>
      </w:r>
    </w:p>
    <w:p w14:paraId="774212D0"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men</w:t>
      </w:r>
      <w:proofErr w:type="spellStart"/>
      <w:r w:rsidRPr="003B6BDB">
        <w:rPr>
          <w:rFonts w:ascii="Calibri" w:eastAsia="SimSun" w:hAnsi="Calibri" w:cs="Times New Roman"/>
          <w:kern w:val="0"/>
          <w:sz w:val="26"/>
          <w:szCs w:val="26"/>
          <w:lang w:val="ro-RO" w:eastAsia="zh-CN"/>
          <w14:ligatures w14:val="none"/>
        </w:rPr>
        <w:t>ţinerea</w:t>
      </w:r>
      <w:proofErr w:type="spellEnd"/>
      <w:r w:rsidRPr="003B6BDB">
        <w:rPr>
          <w:rFonts w:ascii="Calibri" w:eastAsia="SimSun" w:hAnsi="Calibri" w:cs="Times New Roman"/>
          <w:kern w:val="0"/>
          <w:sz w:val="26"/>
          <w:szCs w:val="26"/>
          <w:lang w:val="ro-RO" w:eastAsia="zh-CN"/>
          <w14:ligatures w14:val="none"/>
        </w:rPr>
        <w:t xml:space="preserve"> împreună a </w:t>
      </w:r>
      <w:proofErr w:type="spellStart"/>
      <w:r w:rsidRPr="003B6BDB">
        <w:rPr>
          <w:rFonts w:ascii="Calibri" w:eastAsia="SimSun" w:hAnsi="Calibri" w:cs="Times New Roman"/>
          <w:kern w:val="0"/>
          <w:sz w:val="26"/>
          <w:szCs w:val="26"/>
          <w:lang w:val="ro-RO" w:eastAsia="zh-CN"/>
          <w14:ligatures w14:val="none"/>
        </w:rPr>
        <w:t>fraţilor</w:t>
      </w:r>
      <w:proofErr w:type="spellEnd"/>
      <w:r w:rsidRPr="003B6BDB">
        <w:rPr>
          <w:rFonts w:ascii="Calibri" w:eastAsia="SimSun" w:hAnsi="Calibri" w:cs="Times New Roman"/>
          <w:kern w:val="0"/>
          <w:sz w:val="26"/>
          <w:szCs w:val="26"/>
          <w:lang w:val="ro-RO" w:eastAsia="zh-CN"/>
          <w14:ligatures w14:val="none"/>
        </w:rPr>
        <w:t>;</w:t>
      </w:r>
    </w:p>
    <w:p w14:paraId="3CD8BB29"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respectarea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demnit</w:t>
      </w:r>
      <w:r w:rsidRPr="003B6BDB">
        <w:rPr>
          <w:rFonts w:ascii="Calibri" w:eastAsia="SimSun" w:hAnsi="Calibri" w:cs="Times New Roman"/>
          <w:kern w:val="0"/>
          <w:sz w:val="26"/>
          <w:szCs w:val="26"/>
          <w:lang w:val="ro-RO" w:eastAsia="zh-CN"/>
          <w14:ligatures w14:val="none"/>
        </w:rPr>
        <w:t>ăţii</w:t>
      </w:r>
      <w:proofErr w:type="spellEnd"/>
      <w:r w:rsidRPr="003B6BDB">
        <w:rPr>
          <w:rFonts w:ascii="Calibri" w:eastAsia="SimSun" w:hAnsi="Calibri" w:cs="Times New Roman"/>
          <w:kern w:val="0"/>
          <w:sz w:val="26"/>
          <w:szCs w:val="26"/>
          <w:lang w:val="ro-RO" w:eastAsia="zh-CN"/>
          <w14:ligatures w14:val="none"/>
        </w:rPr>
        <w:t xml:space="preserve"> copilului; </w:t>
      </w:r>
    </w:p>
    <w:p w14:paraId="6190E8A3"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celeritate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luarea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oric</w:t>
      </w:r>
      <w:r w:rsidRPr="003B6BDB">
        <w:rPr>
          <w:rFonts w:ascii="Calibri" w:eastAsia="SimSun" w:hAnsi="Calibri" w:cs="Times New Roman"/>
          <w:kern w:val="0"/>
          <w:sz w:val="26"/>
          <w:szCs w:val="26"/>
          <w:lang w:val="ro-RO" w:eastAsia="zh-CN"/>
          <w14:ligatures w14:val="none"/>
        </w:rPr>
        <w:t>ărei</w:t>
      </w:r>
      <w:proofErr w:type="spellEnd"/>
      <w:r w:rsidRPr="003B6BDB">
        <w:rPr>
          <w:rFonts w:ascii="Calibri" w:eastAsia="SimSun" w:hAnsi="Calibri" w:cs="Times New Roman"/>
          <w:kern w:val="0"/>
          <w:sz w:val="26"/>
          <w:szCs w:val="26"/>
          <w:lang w:val="ro-RO" w:eastAsia="zh-CN"/>
          <w14:ligatures w14:val="none"/>
        </w:rPr>
        <w:t xml:space="preserve"> decizii cu privire la copil; </w:t>
      </w:r>
    </w:p>
    <w:p w14:paraId="0F399FC4"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interpretarea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fiec</w:t>
      </w:r>
      <w:r w:rsidRPr="003B6BDB">
        <w:rPr>
          <w:rFonts w:ascii="Calibri" w:eastAsia="SimSun" w:hAnsi="Calibri" w:cs="Times New Roman"/>
          <w:kern w:val="0"/>
          <w:sz w:val="26"/>
          <w:szCs w:val="26"/>
          <w:lang w:val="ro-RO" w:eastAsia="zh-CN"/>
          <w14:ligatures w14:val="none"/>
        </w:rPr>
        <w:t>ărei</w:t>
      </w:r>
      <w:proofErr w:type="spellEnd"/>
      <w:r w:rsidRPr="003B6BDB">
        <w:rPr>
          <w:rFonts w:ascii="Calibri" w:eastAsia="SimSun" w:hAnsi="Calibri" w:cs="Times New Roman"/>
          <w:kern w:val="0"/>
          <w:sz w:val="26"/>
          <w:szCs w:val="26"/>
          <w:lang w:val="ro-RO" w:eastAsia="zh-CN"/>
          <w14:ligatures w14:val="none"/>
        </w:rPr>
        <w:t xml:space="preserve"> norme juridice referitoare la drepturile copilului în </w:t>
      </w:r>
      <w:proofErr w:type="spellStart"/>
      <w:r w:rsidRPr="003B6BDB">
        <w:rPr>
          <w:rFonts w:ascii="Calibri" w:eastAsia="SimSun" w:hAnsi="Calibri" w:cs="Times New Roman"/>
          <w:kern w:val="0"/>
          <w:sz w:val="26"/>
          <w:szCs w:val="26"/>
          <w:lang w:val="ro-RO" w:eastAsia="zh-CN"/>
          <w14:ligatures w14:val="none"/>
        </w:rPr>
        <w:t>corelaţie</w:t>
      </w:r>
      <w:proofErr w:type="spellEnd"/>
      <w:r w:rsidRPr="003B6BDB">
        <w:rPr>
          <w:rFonts w:ascii="Calibri" w:eastAsia="SimSun" w:hAnsi="Calibri" w:cs="Times New Roman"/>
          <w:kern w:val="0"/>
          <w:sz w:val="26"/>
          <w:szCs w:val="26"/>
          <w:lang w:val="ro-RO" w:eastAsia="zh-CN"/>
          <w14:ligatures w14:val="none"/>
        </w:rPr>
        <w:t xml:space="preserve"> cu ansamblul reglementărilor din această materie; </w:t>
      </w:r>
    </w:p>
    <w:p w14:paraId="30B2E0EB" w14:textId="77777777" w:rsidR="003B6BDB" w:rsidRPr="003B6BDB" w:rsidRDefault="003B6BDB" w:rsidP="003B6BDB">
      <w:pPr>
        <w:numPr>
          <w:ilvl w:val="0"/>
          <w:numId w:val="39"/>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colaborarea</w:t>
      </w:r>
      <w:proofErr w:type="spellEnd"/>
      <w:r w:rsidRPr="003B6BDB">
        <w:rPr>
          <w:rFonts w:ascii="Calibri" w:eastAsia="SimSun" w:hAnsi="Calibri" w:cs="Times New Roman"/>
          <w:kern w:val="0"/>
          <w:sz w:val="26"/>
          <w:szCs w:val="26"/>
          <w:lang w:eastAsia="zh-CN"/>
          <w14:ligatures w14:val="none"/>
        </w:rPr>
        <w:t xml:space="preserve"> cu </w:t>
      </w:r>
      <w:proofErr w:type="spellStart"/>
      <w:r w:rsidRPr="003B6BDB">
        <w:rPr>
          <w:rFonts w:ascii="Calibri" w:eastAsia="SimSun" w:hAnsi="Calibri" w:cs="Times New Roman"/>
          <w:kern w:val="0"/>
          <w:sz w:val="26"/>
          <w:szCs w:val="26"/>
          <w:lang w:eastAsia="zh-CN"/>
          <w14:ligatures w14:val="none"/>
        </w:rPr>
        <w:t>serviciul</w:t>
      </w:r>
      <w:proofErr w:type="spellEnd"/>
      <w:r w:rsidRPr="003B6BDB">
        <w:rPr>
          <w:rFonts w:ascii="Calibri" w:eastAsia="SimSun" w:hAnsi="Calibri" w:cs="Times New Roman"/>
          <w:kern w:val="0"/>
          <w:sz w:val="26"/>
          <w:szCs w:val="26"/>
          <w:lang w:eastAsia="zh-CN"/>
          <w14:ligatures w14:val="none"/>
        </w:rPr>
        <w:t xml:space="preserve"> public de </w:t>
      </w:r>
      <w:proofErr w:type="spellStart"/>
      <w:r w:rsidRPr="003B6BDB">
        <w:rPr>
          <w:rFonts w:ascii="Calibri" w:eastAsia="SimSun" w:hAnsi="Calibri" w:cs="Times New Roman"/>
          <w:kern w:val="0"/>
          <w:sz w:val="26"/>
          <w:szCs w:val="26"/>
          <w:lang w:eastAsia="zh-CN"/>
          <w14:ligatures w14:val="none"/>
        </w:rPr>
        <w:t>asisten</w:t>
      </w:r>
      <w:r w:rsidRPr="003B6BDB">
        <w:rPr>
          <w:rFonts w:ascii="Calibri" w:eastAsia="SimSun" w:hAnsi="Calibri" w:cs="Times New Roman"/>
          <w:kern w:val="0"/>
          <w:sz w:val="26"/>
          <w:szCs w:val="26"/>
          <w:lang w:val="ro-RO" w:eastAsia="zh-CN"/>
          <w14:ligatures w14:val="none"/>
        </w:rPr>
        <w:t>ţă</w:t>
      </w:r>
      <w:proofErr w:type="spellEnd"/>
      <w:r w:rsidRPr="003B6BDB">
        <w:rPr>
          <w:rFonts w:ascii="Calibri" w:eastAsia="SimSun" w:hAnsi="Calibri" w:cs="Times New Roman"/>
          <w:kern w:val="0"/>
          <w:sz w:val="26"/>
          <w:szCs w:val="26"/>
          <w:lang w:val="ro-RO" w:eastAsia="zh-CN"/>
          <w14:ligatures w14:val="none"/>
        </w:rPr>
        <w:t xml:space="preserve"> socială.</w:t>
      </w:r>
    </w:p>
    <w:p w14:paraId="596B727C" w14:textId="77777777" w:rsidR="003B6BDB" w:rsidRPr="003B6BDB" w:rsidRDefault="003B6BDB" w:rsidP="003B6BDB">
      <w:p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0A13D41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kern w:val="0"/>
          <w:sz w:val="26"/>
          <w:szCs w:val="26"/>
          <w:lang w:eastAsia="zh-CN"/>
          <w14:ligatures w14:val="none"/>
        </w:rPr>
        <w:t>ART. 6</w:t>
      </w:r>
    </w:p>
    <w:p w14:paraId="35BC566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Beneficiarii</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serviciilor</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sociale</w:t>
      </w:r>
      <w:proofErr w:type="spellEnd"/>
    </w:p>
    <w:p w14:paraId="154BF51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Beneficiarii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serviciilor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sociale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acordate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CPF nr. 1 sunt: </w:t>
      </w:r>
    </w:p>
    <w:p w14:paraId="1E06C30F" w14:textId="77777777" w:rsidR="003B6BDB" w:rsidRPr="003B6BDB" w:rsidRDefault="003B6BDB" w:rsidP="003B6BDB">
      <w:pPr>
        <w:autoSpaceDE w:val="0"/>
        <w:autoSpaceDN w:val="0"/>
        <w:adjustRightInd w:val="0"/>
        <w:spacing w:after="0" w:line="240" w:lineRule="auto"/>
        <w:ind w:firstLine="30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copii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afla</w:t>
      </w:r>
      <w:r w:rsidRPr="003B6BDB">
        <w:rPr>
          <w:rFonts w:ascii="Calibri" w:eastAsia="SimSun" w:hAnsi="Calibri" w:cs="Times New Roman"/>
          <w:kern w:val="0"/>
          <w:sz w:val="26"/>
          <w:szCs w:val="26"/>
          <w:lang w:val="ro-RO" w:eastAsia="zh-CN"/>
          <w14:ligatures w14:val="none"/>
        </w:rPr>
        <w:t>ţi</w:t>
      </w:r>
      <w:proofErr w:type="spellEnd"/>
      <w:r w:rsidRPr="003B6BDB">
        <w:rPr>
          <w:rFonts w:ascii="Calibri" w:eastAsia="SimSun" w:hAnsi="Calibri" w:cs="Times New Roman"/>
          <w:kern w:val="0"/>
          <w:sz w:val="26"/>
          <w:szCs w:val="26"/>
          <w:lang w:val="ro-RO" w:eastAsia="zh-CN"/>
          <w14:ligatures w14:val="none"/>
        </w:rPr>
        <w:t xml:space="preserve"> într-una din </w:t>
      </w:r>
      <w:proofErr w:type="spellStart"/>
      <w:r w:rsidRPr="003B6BDB">
        <w:rPr>
          <w:rFonts w:ascii="Calibri" w:eastAsia="SimSun" w:hAnsi="Calibri" w:cs="Times New Roman"/>
          <w:kern w:val="0"/>
          <w:sz w:val="26"/>
          <w:szCs w:val="26"/>
          <w:lang w:val="ro-RO" w:eastAsia="zh-CN"/>
          <w14:ligatures w14:val="none"/>
        </w:rPr>
        <w:t>situaţiile</w:t>
      </w:r>
      <w:proofErr w:type="spellEnd"/>
      <w:r w:rsidRPr="003B6BDB">
        <w:rPr>
          <w:rFonts w:ascii="Calibri" w:eastAsia="SimSun" w:hAnsi="Calibri" w:cs="Times New Roman"/>
          <w:kern w:val="0"/>
          <w:sz w:val="26"/>
          <w:szCs w:val="26"/>
          <w:lang w:val="ro-RO" w:eastAsia="zh-CN"/>
          <w14:ligatures w14:val="none"/>
        </w:rPr>
        <w:t xml:space="preserve"> prevăzute la art. 60 din Legea nr. 272/2004, republicată,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pentru care s-a dispus o măsură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respectiv plasamentul sau plasamentul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care nu au putut fi plasați la rude sau într-o familie substitutivă. </w:t>
      </w:r>
    </w:p>
    <w:p w14:paraId="0475DD69" w14:textId="77777777" w:rsidR="003B6BDB" w:rsidRPr="003B6BDB" w:rsidRDefault="003B6BDB" w:rsidP="003B6BDB">
      <w:pPr>
        <w:autoSpaceDE w:val="0"/>
        <w:autoSpaceDN w:val="0"/>
        <w:adjustRightInd w:val="0"/>
        <w:spacing w:after="0" w:line="240" w:lineRule="auto"/>
        <w:ind w:firstLine="48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b) tineri cu vârsta de până la 26 de ani, care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continuă studiile o singură dată în fiecare formă de </w:t>
      </w:r>
      <w:proofErr w:type="spellStart"/>
      <w:r w:rsidRPr="003B6BDB">
        <w:rPr>
          <w:rFonts w:ascii="Calibri" w:eastAsia="SimSun" w:hAnsi="Calibri" w:cs="Times New Roman"/>
          <w:kern w:val="0"/>
          <w:sz w:val="26"/>
          <w:szCs w:val="26"/>
          <w:lang w:val="ro-RO" w:eastAsia="zh-CN"/>
          <w14:ligatures w14:val="none"/>
        </w:rPr>
        <w:t>învăţământ</w:t>
      </w:r>
      <w:proofErr w:type="spellEnd"/>
      <w:r w:rsidRPr="003B6BDB">
        <w:rPr>
          <w:rFonts w:ascii="Calibri" w:eastAsia="SimSun" w:hAnsi="Calibri" w:cs="Times New Roman"/>
          <w:kern w:val="0"/>
          <w:sz w:val="26"/>
          <w:szCs w:val="26"/>
          <w:lang w:val="ro-RO" w:eastAsia="zh-CN"/>
          <w14:ligatures w14:val="none"/>
        </w:rPr>
        <w:t xml:space="preserve"> de zi, pentru care Comisia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a dispus </w:t>
      </w: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măsurii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w:t>
      </w:r>
    </w:p>
    <w:p w14:paraId="38BBB925" w14:textId="77777777" w:rsidR="003B6BDB" w:rsidRPr="003B6BDB" w:rsidRDefault="003B6BDB" w:rsidP="003B6BDB">
      <w:pPr>
        <w:autoSpaceDE w:val="0"/>
        <w:autoSpaceDN w:val="0"/>
        <w:adjustRightInd w:val="0"/>
        <w:spacing w:after="0" w:line="240" w:lineRule="auto"/>
        <w:ind w:firstLine="48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 tineri care au dobândit capacitate deplină de </w:t>
      </w:r>
      <w:proofErr w:type="spellStart"/>
      <w:r w:rsidRPr="003B6BDB">
        <w:rPr>
          <w:rFonts w:ascii="Calibri" w:eastAsia="SimSun" w:hAnsi="Calibri" w:cs="Times New Roman"/>
          <w:kern w:val="0"/>
          <w:sz w:val="26"/>
          <w:szCs w:val="26"/>
          <w:lang w:val="ro-RO" w:eastAsia="zh-CN"/>
          <w14:ligatures w14:val="none"/>
        </w:rPr>
        <w:t>exerciţiu</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au beneficiat de o măsură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dar care nu-</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continuă studiile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nu au posibilitatea revenirii în propria familie, fiind </w:t>
      </w:r>
      <w:proofErr w:type="spellStart"/>
      <w:r w:rsidRPr="003B6BDB">
        <w:rPr>
          <w:rFonts w:ascii="Calibri" w:eastAsia="SimSun" w:hAnsi="Calibri" w:cs="Times New Roman"/>
          <w:kern w:val="0"/>
          <w:sz w:val="26"/>
          <w:szCs w:val="26"/>
          <w:lang w:val="ro-RO" w:eastAsia="zh-CN"/>
          <w14:ligatures w14:val="none"/>
        </w:rPr>
        <w:t>confruntaţi</w:t>
      </w:r>
      <w:proofErr w:type="spellEnd"/>
      <w:r w:rsidRPr="003B6BDB">
        <w:rPr>
          <w:rFonts w:ascii="Calibri" w:eastAsia="SimSun" w:hAnsi="Calibri" w:cs="Times New Roman"/>
          <w:kern w:val="0"/>
          <w:sz w:val="26"/>
          <w:szCs w:val="26"/>
          <w:lang w:val="ro-RO" w:eastAsia="zh-CN"/>
          <w14:ligatures w14:val="none"/>
        </w:rPr>
        <w:t xml:space="preserve"> cu riscul excluziunii sociale, la cererea acestora, pe o perioadă de doi ani, în baza hotărârii Comisiei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w:t>
      </w:r>
    </w:p>
    <w:p w14:paraId="14BA9C8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kern w:val="0"/>
          <w:sz w:val="26"/>
          <w:szCs w:val="26"/>
          <w:lang w:eastAsia="zh-CN"/>
          <w14:ligatures w14:val="none"/>
        </w:rPr>
        <w:t>(2) Condi</w:t>
      </w:r>
      <w:proofErr w:type="spellStart"/>
      <w:r w:rsidRPr="003B6BDB">
        <w:rPr>
          <w:rFonts w:ascii="Calibri" w:eastAsia="SimSun" w:hAnsi="Calibri" w:cs="Times New Roman"/>
          <w:kern w:val="0"/>
          <w:sz w:val="26"/>
          <w:szCs w:val="26"/>
          <w:lang w:val="ro-RO" w:eastAsia="zh-CN"/>
          <w14:ligatures w14:val="none"/>
        </w:rPr>
        <w:t>ţiile</w:t>
      </w:r>
      <w:proofErr w:type="spellEnd"/>
      <w:r w:rsidRPr="003B6BDB">
        <w:rPr>
          <w:rFonts w:ascii="Calibri" w:eastAsia="SimSun" w:hAnsi="Calibri" w:cs="Times New Roman"/>
          <w:kern w:val="0"/>
          <w:sz w:val="26"/>
          <w:szCs w:val="26"/>
          <w:lang w:val="ro-RO" w:eastAsia="zh-CN"/>
          <w14:ligatures w14:val="none"/>
        </w:rPr>
        <w:t xml:space="preserve"> de acces/admitere în CPF nr. 1 sunt următoarele:                                           </w:t>
      </w:r>
    </w:p>
    <w:p w14:paraId="5613C9F3" w14:textId="77777777" w:rsidR="003B6BDB" w:rsidRPr="003B6BDB" w:rsidRDefault="003B6BDB" w:rsidP="003B6BDB">
      <w:pPr>
        <w:tabs>
          <w:tab w:val="left" w:pos="630"/>
        </w:tabs>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kern w:val="0"/>
          <w:sz w:val="26"/>
          <w:szCs w:val="26"/>
          <w:lang w:eastAsia="zh-CN"/>
          <w14:ligatures w14:val="none"/>
        </w:rPr>
        <w:tab/>
        <w:t xml:space="preserve"> a) </w:t>
      </w:r>
      <w:proofErr w:type="spellStart"/>
      <w:r w:rsidRPr="003B6BDB">
        <w:rPr>
          <w:rFonts w:ascii="Calibri" w:eastAsia="SimSun" w:hAnsi="Calibri" w:cs="Times New Roman"/>
          <w:kern w:val="0"/>
          <w:sz w:val="26"/>
          <w:szCs w:val="26"/>
          <w:lang w:eastAsia="zh-CN"/>
          <w14:ligatures w14:val="none"/>
        </w:rPr>
        <w:t>acte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necesare</w:t>
      </w:r>
      <w:proofErr w:type="spellEnd"/>
      <w:r w:rsidRPr="003B6BDB">
        <w:rPr>
          <w:rFonts w:ascii="Calibri" w:eastAsia="SimSun" w:hAnsi="Calibri" w:cs="Times New Roman"/>
          <w:kern w:val="0"/>
          <w:sz w:val="26"/>
          <w:szCs w:val="26"/>
          <w:lang w:eastAsia="zh-CN"/>
          <w14:ligatures w14:val="none"/>
        </w:rPr>
        <w:t>:</w:t>
      </w:r>
    </w:p>
    <w:p w14:paraId="50374020"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Hot</w:t>
      </w:r>
      <w:proofErr w:type="spellStart"/>
      <w:r w:rsidRPr="003B6BDB">
        <w:rPr>
          <w:rFonts w:ascii="Calibri" w:eastAsia="SimSun" w:hAnsi="Calibri" w:cs="Times New Roman"/>
          <w:kern w:val="0"/>
          <w:sz w:val="26"/>
          <w:szCs w:val="26"/>
          <w:lang w:val="ro-RO" w:eastAsia="zh-CN"/>
          <w14:ligatures w14:val="none"/>
        </w:rPr>
        <w:t>ărârea</w:t>
      </w:r>
      <w:proofErr w:type="spellEnd"/>
      <w:r w:rsidRPr="003B6BDB">
        <w:rPr>
          <w:rFonts w:ascii="Calibri" w:eastAsia="SimSun" w:hAnsi="Calibri" w:cs="Times New Roman"/>
          <w:kern w:val="0"/>
          <w:sz w:val="26"/>
          <w:szCs w:val="26"/>
          <w:lang w:val="ro-RO" w:eastAsia="zh-CN"/>
          <w14:ligatures w14:val="none"/>
        </w:rPr>
        <w:t xml:space="preserve"> Comisiei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sau </w:t>
      </w:r>
      <w:proofErr w:type="spellStart"/>
      <w:r w:rsidRPr="003B6BDB">
        <w:rPr>
          <w:rFonts w:ascii="Calibri" w:eastAsia="SimSun" w:hAnsi="Calibri" w:cs="Times New Roman"/>
          <w:kern w:val="0"/>
          <w:sz w:val="26"/>
          <w:szCs w:val="26"/>
          <w:lang w:val="ro-RO" w:eastAsia="zh-CN"/>
          <w14:ligatures w14:val="none"/>
        </w:rPr>
        <w:t>sentinţa</w:t>
      </w:r>
      <w:proofErr w:type="spellEnd"/>
      <w:r w:rsidRPr="003B6BDB">
        <w:rPr>
          <w:rFonts w:ascii="Calibri" w:eastAsia="SimSun" w:hAnsi="Calibri" w:cs="Times New Roman"/>
          <w:kern w:val="0"/>
          <w:sz w:val="26"/>
          <w:szCs w:val="26"/>
          <w:lang w:val="ro-RO" w:eastAsia="zh-CN"/>
          <w14:ligatures w14:val="none"/>
        </w:rPr>
        <w:t xml:space="preserve"> civilă a </w:t>
      </w:r>
      <w:proofErr w:type="spellStart"/>
      <w:r w:rsidRPr="003B6BDB">
        <w:rPr>
          <w:rFonts w:ascii="Calibri" w:eastAsia="SimSun" w:hAnsi="Calibri" w:cs="Times New Roman"/>
          <w:kern w:val="0"/>
          <w:sz w:val="26"/>
          <w:szCs w:val="26"/>
          <w:lang w:val="ro-RO" w:eastAsia="zh-CN"/>
          <w14:ligatures w14:val="none"/>
        </w:rPr>
        <w:t>instanţei</w:t>
      </w:r>
      <w:proofErr w:type="spellEnd"/>
      <w:r w:rsidRPr="003B6BDB">
        <w:rPr>
          <w:rFonts w:ascii="Calibri" w:eastAsia="SimSun" w:hAnsi="Calibri" w:cs="Times New Roman"/>
          <w:kern w:val="0"/>
          <w:sz w:val="26"/>
          <w:szCs w:val="26"/>
          <w:lang w:val="ro-RO" w:eastAsia="zh-CN"/>
          <w14:ligatures w14:val="none"/>
        </w:rPr>
        <w:t xml:space="preserve"> de judecată de instituire a unei măsuri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respectiv </w:t>
      </w:r>
      <w:proofErr w:type="spellStart"/>
      <w:r w:rsidRPr="003B6BDB">
        <w:rPr>
          <w:rFonts w:ascii="Calibri" w:eastAsia="SimSun" w:hAnsi="Calibri" w:cs="Times New Roman"/>
          <w:kern w:val="0"/>
          <w:sz w:val="26"/>
          <w:szCs w:val="26"/>
          <w:lang w:val="ro-RO" w:eastAsia="zh-CN"/>
          <w14:ligatures w14:val="none"/>
        </w:rPr>
        <w:t>dispoziţia</w:t>
      </w:r>
      <w:proofErr w:type="spellEnd"/>
      <w:r w:rsidRPr="003B6BDB">
        <w:rPr>
          <w:rFonts w:ascii="Calibri" w:eastAsia="SimSun" w:hAnsi="Calibri" w:cs="Times New Roman"/>
          <w:kern w:val="0"/>
          <w:sz w:val="26"/>
          <w:szCs w:val="26"/>
          <w:lang w:val="ro-RO" w:eastAsia="zh-CN"/>
          <w14:ligatures w14:val="none"/>
        </w:rPr>
        <w:t xml:space="preserve"> de plasament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emisă de Directorul general al DGASPC Harghita; </w:t>
      </w:r>
    </w:p>
    <w:p w14:paraId="72A3E516"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roofErr w:type="spellStart"/>
      <w:r w:rsidRPr="003B6BDB">
        <w:rPr>
          <w:rFonts w:ascii="Calibri" w:eastAsia="SimSun" w:hAnsi="Calibri" w:cs="Times New Roman"/>
          <w:kern w:val="0"/>
          <w:sz w:val="26"/>
          <w:szCs w:val="26"/>
          <w:lang w:eastAsia="zh-CN"/>
          <w14:ligatures w14:val="none"/>
        </w:rPr>
        <w:t>copia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dosarului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copilului</w:t>
      </w:r>
      <w:proofErr w:type="spellEnd"/>
      <w:r w:rsidRPr="003B6BDB">
        <w:rPr>
          <w:rFonts w:ascii="Calibri" w:eastAsia="SimSun" w:hAnsi="Calibri" w:cs="Times New Roman"/>
          <w:kern w:val="0"/>
          <w:sz w:val="26"/>
          <w:szCs w:val="26"/>
          <w:lang w:eastAsia="zh-CN"/>
          <w14:ligatures w14:val="none"/>
        </w:rPr>
        <w:t xml:space="preserve">; </w:t>
      </w:r>
    </w:p>
    <w:p w14:paraId="1498788D"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contract cu </w:t>
      </w:r>
      <w:proofErr w:type="spellStart"/>
      <w:r w:rsidRPr="003B6BDB">
        <w:rPr>
          <w:rFonts w:ascii="Calibri" w:eastAsia="SimSun" w:hAnsi="Calibri" w:cs="Times New Roman"/>
          <w:kern w:val="0"/>
          <w:sz w:val="26"/>
          <w:szCs w:val="26"/>
          <w:lang w:eastAsia="zh-CN"/>
          <w14:ligatures w14:val="none"/>
        </w:rPr>
        <w:t>familia</w:t>
      </w:r>
      <w:proofErr w:type="spellEnd"/>
      <w:r w:rsidRPr="003B6BDB">
        <w:rPr>
          <w:rFonts w:ascii="Calibri" w:eastAsia="SimSun" w:hAnsi="Calibri" w:cs="Times New Roman"/>
          <w:kern w:val="0"/>
          <w:sz w:val="26"/>
          <w:szCs w:val="26"/>
          <w:lang w:eastAsia="zh-CN"/>
          <w14:ligatures w14:val="none"/>
        </w:rPr>
        <w:t xml:space="preserve"> </w:t>
      </w:r>
    </w:p>
    <w:p w14:paraId="385580EE" w14:textId="77777777" w:rsidR="003B6BDB" w:rsidRPr="003B6BDB" w:rsidRDefault="003B6BDB" w:rsidP="003B6BDB">
      <w:pPr>
        <w:autoSpaceDE w:val="0"/>
        <w:autoSpaceDN w:val="0"/>
        <w:adjustRightInd w:val="0"/>
        <w:spacing w:after="0" w:line="240" w:lineRule="auto"/>
        <w:ind w:firstLine="567"/>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lastRenderedPageBreak/>
        <w:t xml:space="preserve">b) </w:t>
      </w:r>
      <w:proofErr w:type="spellStart"/>
      <w:r w:rsidRPr="003B6BDB">
        <w:rPr>
          <w:rFonts w:ascii="Calibri" w:eastAsia="SimSun" w:hAnsi="Calibri" w:cs="Times New Roman"/>
          <w:kern w:val="0"/>
          <w:sz w:val="26"/>
          <w:szCs w:val="26"/>
          <w:lang w:eastAsia="zh-CN"/>
          <w14:ligatures w14:val="none"/>
        </w:rPr>
        <w:t>Admiterea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CPF nr.1 se face cu </w:t>
      </w:r>
      <w:proofErr w:type="spellStart"/>
      <w:r w:rsidRPr="003B6BDB">
        <w:rPr>
          <w:rFonts w:ascii="Calibri" w:eastAsia="SimSun" w:hAnsi="Calibri" w:cs="Times New Roman"/>
          <w:kern w:val="0"/>
          <w:sz w:val="26"/>
          <w:szCs w:val="26"/>
          <w:lang w:eastAsia="zh-CN"/>
          <w14:ligatures w14:val="none"/>
        </w:rPr>
        <w:t>respectarea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procedurii</w:t>
      </w:r>
      <w:proofErr w:type="spellEnd"/>
      <w:r w:rsidRPr="003B6BDB">
        <w:rPr>
          <w:rFonts w:ascii="Calibri" w:eastAsia="SimSun" w:hAnsi="Calibri" w:cs="Times New Roman"/>
          <w:kern w:val="0"/>
          <w:sz w:val="26"/>
          <w:szCs w:val="26"/>
          <w:lang w:eastAsia="zh-CN"/>
          <w14:ligatures w14:val="none"/>
        </w:rPr>
        <w:t xml:space="preserve"> opera</w:t>
      </w:r>
      <w:proofErr w:type="spellStart"/>
      <w:r w:rsidRPr="003B6BDB">
        <w:rPr>
          <w:rFonts w:ascii="Calibri" w:eastAsia="SimSun" w:hAnsi="Calibri" w:cs="Times New Roman"/>
          <w:kern w:val="0"/>
          <w:sz w:val="26"/>
          <w:szCs w:val="26"/>
          <w:lang w:val="ro-RO" w:eastAsia="zh-CN"/>
          <w14:ligatures w14:val="none"/>
        </w:rPr>
        <w:t>ţionale</w:t>
      </w:r>
      <w:proofErr w:type="spellEnd"/>
      <w:r w:rsidRPr="003B6BDB">
        <w:rPr>
          <w:rFonts w:ascii="Calibri" w:eastAsia="SimSun" w:hAnsi="Calibri" w:cs="Times New Roman"/>
          <w:kern w:val="0"/>
          <w:sz w:val="26"/>
          <w:szCs w:val="26"/>
          <w:lang w:val="ro-RO" w:eastAsia="zh-CN"/>
          <w14:ligatures w14:val="none"/>
        </w:rPr>
        <w:t xml:space="preserve"> de admitere PO DG 27.01.</w:t>
      </w:r>
    </w:p>
    <w:p w14:paraId="433FFDC8" w14:textId="77777777" w:rsidR="003B6BDB" w:rsidRPr="003B6BDB" w:rsidRDefault="003B6BDB" w:rsidP="003B6BDB">
      <w:pPr>
        <w:autoSpaceDE w:val="0"/>
        <w:autoSpaceDN w:val="0"/>
        <w:adjustRightInd w:val="0"/>
        <w:spacing w:after="0" w:line="240" w:lineRule="auto"/>
        <w:ind w:firstLine="284"/>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de încetare a serviciilor în cadrul CPF nr.1 constau în pregătirea corespunzătoare a </w:t>
      </w:r>
      <w:proofErr w:type="spellStart"/>
      <w:r w:rsidRPr="003B6BDB">
        <w:rPr>
          <w:rFonts w:ascii="Calibri" w:eastAsia="SimSun" w:hAnsi="Calibri" w:cs="Times New Roman"/>
          <w:kern w:val="0"/>
          <w:sz w:val="26"/>
          <w:szCs w:val="26"/>
          <w:lang w:val="ro-RO" w:eastAsia="zh-CN"/>
          <w14:ligatures w14:val="none"/>
        </w:rPr>
        <w:t>ieşirii</w:t>
      </w:r>
      <w:proofErr w:type="spellEnd"/>
      <w:r w:rsidRPr="003B6BDB">
        <w:rPr>
          <w:rFonts w:ascii="Calibri" w:eastAsia="SimSun" w:hAnsi="Calibri" w:cs="Times New Roman"/>
          <w:kern w:val="0"/>
          <w:sz w:val="26"/>
          <w:szCs w:val="26"/>
          <w:lang w:val="ro-RO" w:eastAsia="zh-CN"/>
          <w14:ligatures w14:val="none"/>
        </w:rPr>
        <w:t xml:space="preserve"> copilului/tânărului din casei de tip familial, prin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pentru dezvoltarea deprinderilor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independentă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prin asigurarea măsurilor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demersurilor necesare pentru integrarea sau reintegrarea familială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w:t>
      </w:r>
      <w:proofErr w:type="spellStart"/>
      <w:r w:rsidRPr="003B6BDB">
        <w:rPr>
          <w:rFonts w:ascii="Calibri" w:eastAsia="SimSun" w:hAnsi="Calibri" w:cs="Times New Roman"/>
          <w:kern w:val="0"/>
          <w:sz w:val="26"/>
          <w:szCs w:val="26"/>
          <w:lang w:val="ro-RO" w:eastAsia="zh-CN"/>
          <w14:ligatures w14:val="none"/>
        </w:rPr>
        <w:t>socio</w:t>
      </w:r>
      <w:proofErr w:type="spellEnd"/>
      <w:r w:rsidRPr="003B6BDB">
        <w:rPr>
          <w:rFonts w:ascii="Calibri" w:eastAsia="SimSun" w:hAnsi="Calibri" w:cs="Times New Roman"/>
          <w:kern w:val="0"/>
          <w:sz w:val="26"/>
          <w:szCs w:val="26"/>
          <w:lang w:val="ro-RO" w:eastAsia="zh-CN"/>
          <w14:ligatures w14:val="none"/>
        </w:rPr>
        <w:t xml:space="preserve">-profesională, sau după caz a </w:t>
      </w:r>
      <w:proofErr w:type="spellStart"/>
      <w:r w:rsidRPr="003B6BDB">
        <w:rPr>
          <w:rFonts w:ascii="Calibri" w:eastAsia="SimSun" w:hAnsi="Calibri" w:cs="Times New Roman"/>
          <w:kern w:val="0"/>
          <w:sz w:val="26"/>
          <w:szCs w:val="26"/>
          <w:lang w:val="ro-RO" w:eastAsia="zh-CN"/>
          <w14:ligatures w14:val="none"/>
        </w:rPr>
        <w:t>adopţiei</w:t>
      </w:r>
      <w:proofErr w:type="spellEnd"/>
      <w:r w:rsidRPr="003B6BDB">
        <w:rPr>
          <w:rFonts w:ascii="Calibri" w:eastAsia="SimSun" w:hAnsi="Calibri" w:cs="Times New Roman"/>
          <w:kern w:val="0"/>
          <w:sz w:val="26"/>
          <w:szCs w:val="26"/>
          <w:lang w:val="ro-RO" w:eastAsia="zh-CN"/>
          <w14:ligatures w14:val="none"/>
        </w:rPr>
        <w:t>, pe perioada cât acesta este plasat în  CPF nr.1</w:t>
      </w:r>
    </w:p>
    <w:p w14:paraId="08F7BAE6" w14:textId="77777777" w:rsidR="003B6BDB" w:rsidRPr="003B6BDB" w:rsidRDefault="003B6BDB" w:rsidP="003B6BDB">
      <w:pPr>
        <w:tabs>
          <w:tab w:val="left" w:pos="630"/>
          <w:tab w:val="left" w:pos="459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Încetarea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acord</w:t>
      </w:r>
      <w:r w:rsidRPr="003B6BDB">
        <w:rPr>
          <w:rFonts w:ascii="Calibri" w:eastAsia="SimSun" w:hAnsi="Calibri" w:cs="Times New Roman"/>
          <w:kern w:val="0"/>
          <w:sz w:val="26"/>
          <w:szCs w:val="26"/>
          <w:lang w:val="ro-RO" w:eastAsia="zh-CN"/>
          <w14:ligatures w14:val="none"/>
        </w:rPr>
        <w:t>ării</w:t>
      </w:r>
      <w:proofErr w:type="spellEnd"/>
      <w:r w:rsidRPr="003B6BDB">
        <w:rPr>
          <w:rFonts w:ascii="Calibri" w:eastAsia="SimSun" w:hAnsi="Calibri" w:cs="Times New Roman"/>
          <w:kern w:val="0"/>
          <w:sz w:val="26"/>
          <w:szCs w:val="26"/>
          <w:lang w:val="ro-RO" w:eastAsia="zh-CN"/>
          <w14:ligatures w14:val="none"/>
        </w:rPr>
        <w:t xml:space="preserve"> serviciilor de către casa de tip familial poate interveni în următoarele </w:t>
      </w:r>
      <w:proofErr w:type="spellStart"/>
      <w:r w:rsidRPr="003B6BDB">
        <w:rPr>
          <w:rFonts w:ascii="Calibri" w:eastAsia="SimSun" w:hAnsi="Calibri" w:cs="Times New Roman"/>
          <w:kern w:val="0"/>
          <w:sz w:val="26"/>
          <w:szCs w:val="26"/>
          <w:lang w:val="ro-RO" w:eastAsia="zh-CN"/>
          <w14:ligatures w14:val="none"/>
        </w:rPr>
        <w:t>situaţii</w:t>
      </w:r>
      <w:proofErr w:type="spellEnd"/>
      <w:r w:rsidRPr="003B6BDB">
        <w:rPr>
          <w:rFonts w:ascii="Calibri" w:eastAsia="SimSun" w:hAnsi="Calibri" w:cs="Times New Roman"/>
          <w:kern w:val="0"/>
          <w:sz w:val="26"/>
          <w:szCs w:val="26"/>
          <w:lang w:val="ro-RO" w:eastAsia="zh-CN"/>
          <w14:ligatures w14:val="none"/>
        </w:rPr>
        <w:t xml:space="preserve">: reintegrare în familia naturală, </w:t>
      </w:r>
      <w:proofErr w:type="spellStart"/>
      <w:r w:rsidRPr="003B6BDB">
        <w:rPr>
          <w:rFonts w:ascii="Calibri" w:eastAsia="SimSun" w:hAnsi="Calibri" w:cs="Times New Roman"/>
          <w:kern w:val="0"/>
          <w:sz w:val="26"/>
          <w:szCs w:val="26"/>
          <w:lang w:val="ro-RO" w:eastAsia="zh-CN"/>
          <w14:ligatures w14:val="none"/>
        </w:rPr>
        <w:t>adopţie</w:t>
      </w:r>
      <w:proofErr w:type="spellEnd"/>
      <w:r w:rsidRPr="003B6BDB">
        <w:rPr>
          <w:rFonts w:ascii="Calibri" w:eastAsia="SimSun" w:hAnsi="Calibri" w:cs="Times New Roman"/>
          <w:kern w:val="0"/>
          <w:sz w:val="26"/>
          <w:szCs w:val="26"/>
          <w:lang w:val="ro-RO" w:eastAsia="zh-CN"/>
          <w14:ligatures w14:val="none"/>
        </w:rPr>
        <w:t xml:space="preserve">, integrare </w:t>
      </w:r>
      <w:proofErr w:type="spellStart"/>
      <w:r w:rsidRPr="003B6BDB">
        <w:rPr>
          <w:rFonts w:ascii="Calibri" w:eastAsia="SimSun" w:hAnsi="Calibri" w:cs="Times New Roman"/>
          <w:kern w:val="0"/>
          <w:sz w:val="26"/>
          <w:szCs w:val="26"/>
          <w:lang w:val="ro-RO" w:eastAsia="zh-CN"/>
          <w14:ligatures w14:val="none"/>
        </w:rPr>
        <w:t>socio</w:t>
      </w:r>
      <w:proofErr w:type="spellEnd"/>
      <w:r w:rsidRPr="003B6BDB">
        <w:rPr>
          <w:rFonts w:ascii="Calibri" w:eastAsia="SimSun" w:hAnsi="Calibri" w:cs="Times New Roman"/>
          <w:kern w:val="0"/>
          <w:sz w:val="26"/>
          <w:szCs w:val="26"/>
          <w:lang w:val="ro-RO" w:eastAsia="zh-CN"/>
          <w14:ligatures w14:val="none"/>
        </w:rPr>
        <w:t xml:space="preserve">-profesională, modificarea măsurii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w:t>
      </w:r>
    </w:p>
    <w:p w14:paraId="22C9C9D8" w14:textId="77777777" w:rsidR="003B6BDB" w:rsidRPr="003B6BDB" w:rsidRDefault="003B6BDB" w:rsidP="003B6BDB">
      <w:pPr>
        <w:tabs>
          <w:tab w:val="left" w:pos="459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Încetarea acordării serviciilor de către casa de tip familial se face cu respectarea procedurii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de încetare a acordării serviciilor PO DG  27.09, în baza hotărârii Comisiei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 </w:t>
      </w:r>
      <w:proofErr w:type="spellStart"/>
      <w:r w:rsidRPr="003B6BDB">
        <w:rPr>
          <w:rFonts w:ascii="Calibri" w:eastAsia="SimSun" w:hAnsi="Calibri" w:cs="Times New Roman"/>
          <w:kern w:val="0"/>
          <w:sz w:val="26"/>
          <w:szCs w:val="26"/>
          <w:lang w:val="ro-RO" w:eastAsia="zh-CN"/>
          <w14:ligatures w14:val="none"/>
        </w:rPr>
        <w:t>Sentinţei</w:t>
      </w:r>
      <w:proofErr w:type="spellEnd"/>
      <w:r w:rsidRPr="003B6BDB">
        <w:rPr>
          <w:rFonts w:ascii="Calibri" w:eastAsia="SimSun" w:hAnsi="Calibri" w:cs="Times New Roman"/>
          <w:kern w:val="0"/>
          <w:sz w:val="26"/>
          <w:szCs w:val="26"/>
          <w:lang w:val="ro-RO" w:eastAsia="zh-CN"/>
          <w14:ligatures w14:val="none"/>
        </w:rPr>
        <w:t xml:space="preserve"> civile a Tribunalului Harghita sau a </w:t>
      </w:r>
      <w:proofErr w:type="spellStart"/>
      <w:r w:rsidRPr="003B6BDB">
        <w:rPr>
          <w:rFonts w:ascii="Calibri" w:eastAsia="SimSun" w:hAnsi="Calibri" w:cs="Times New Roman"/>
          <w:kern w:val="0"/>
          <w:sz w:val="26"/>
          <w:szCs w:val="26"/>
          <w:lang w:val="ro-RO" w:eastAsia="zh-CN"/>
          <w14:ligatures w14:val="none"/>
        </w:rPr>
        <w:t>Dispoziţiei</w:t>
      </w:r>
      <w:proofErr w:type="spellEnd"/>
      <w:r w:rsidRPr="003B6BDB">
        <w:rPr>
          <w:rFonts w:ascii="Calibri" w:eastAsia="SimSun" w:hAnsi="Calibri" w:cs="Times New Roman"/>
          <w:kern w:val="0"/>
          <w:sz w:val="26"/>
          <w:szCs w:val="26"/>
          <w:lang w:val="ro-RO" w:eastAsia="zh-CN"/>
          <w14:ligatures w14:val="none"/>
        </w:rPr>
        <w:t xml:space="preserve"> de plasament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a Directorului general al DGASPC Harghita. </w:t>
      </w:r>
    </w:p>
    <w:p w14:paraId="3251377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kern w:val="0"/>
          <w:sz w:val="26"/>
          <w:szCs w:val="26"/>
          <w:lang w:eastAsia="zh-CN"/>
          <w14:ligatures w14:val="none"/>
        </w:rPr>
        <w:t xml:space="preserve">(4) </w:t>
      </w:r>
      <w:proofErr w:type="spellStart"/>
      <w:r w:rsidRPr="003B6BDB">
        <w:rPr>
          <w:rFonts w:ascii="Calibri" w:eastAsia="SimSun" w:hAnsi="Calibri" w:cs="Times New Roman"/>
          <w:kern w:val="0"/>
          <w:sz w:val="26"/>
          <w:szCs w:val="26"/>
          <w:lang w:eastAsia="zh-CN"/>
          <w14:ligatures w14:val="none"/>
        </w:rPr>
        <w:t>Persoanele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beneficiare</w:t>
      </w:r>
      <w:proofErr w:type="spellEnd"/>
      <w:r w:rsidRPr="003B6BDB">
        <w:rPr>
          <w:rFonts w:ascii="Calibri" w:eastAsia="SimSun" w:hAnsi="Calibri" w:cs="Times New Roman"/>
          <w:kern w:val="0"/>
          <w:sz w:val="26"/>
          <w:szCs w:val="26"/>
          <w:lang w:eastAsia="zh-CN"/>
          <w14:ligatures w14:val="none"/>
        </w:rPr>
        <w:t xml:space="preserve"> de servicii </w:t>
      </w:r>
      <w:proofErr w:type="spellStart"/>
      <w:r w:rsidRPr="003B6BDB">
        <w:rPr>
          <w:rFonts w:ascii="Calibri" w:eastAsia="SimSun" w:hAnsi="Calibri" w:cs="Times New Roman"/>
          <w:kern w:val="0"/>
          <w:sz w:val="26"/>
          <w:szCs w:val="26"/>
          <w:lang w:eastAsia="zh-CN"/>
          <w14:ligatures w14:val="none"/>
        </w:rPr>
        <w:t>sociale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furnizate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casa de tip familial din </w:t>
      </w:r>
      <w:proofErr w:type="spellStart"/>
      <w:r w:rsidRPr="003B6BDB">
        <w:rPr>
          <w:rFonts w:ascii="Calibri" w:eastAsia="SimSun" w:hAnsi="Calibri" w:cs="Times New Roman"/>
          <w:kern w:val="0"/>
          <w:sz w:val="26"/>
          <w:szCs w:val="26"/>
          <w:lang w:eastAsia="zh-CN"/>
          <w14:ligatures w14:val="none"/>
        </w:rPr>
        <w:t>cadrul</w:t>
      </w:r>
      <w:proofErr w:type="spellEnd"/>
      <w:r w:rsidRPr="003B6BDB">
        <w:rPr>
          <w:rFonts w:ascii="Calibri" w:eastAsia="SimSun" w:hAnsi="Calibri" w:cs="Times New Roman"/>
          <w:kern w:val="0"/>
          <w:sz w:val="26"/>
          <w:szCs w:val="26"/>
          <w:lang w:eastAsia="zh-CN"/>
          <w14:ligatures w14:val="none"/>
        </w:rPr>
        <w:t xml:space="preserve"> CPF nr. 1 au </w:t>
      </w:r>
      <w:proofErr w:type="spellStart"/>
      <w:r w:rsidRPr="003B6BDB">
        <w:rPr>
          <w:rFonts w:ascii="Calibri" w:eastAsia="SimSun" w:hAnsi="Calibri" w:cs="Times New Roman"/>
          <w:kern w:val="0"/>
          <w:sz w:val="26"/>
          <w:szCs w:val="26"/>
          <w:lang w:eastAsia="zh-CN"/>
          <w14:ligatures w14:val="none"/>
        </w:rPr>
        <w:t>urm</w:t>
      </w:r>
      <w:r w:rsidRPr="003B6BDB">
        <w:rPr>
          <w:rFonts w:ascii="Calibri" w:eastAsia="SimSun" w:hAnsi="Calibri" w:cs="Times New Roman"/>
          <w:kern w:val="0"/>
          <w:sz w:val="26"/>
          <w:szCs w:val="26"/>
          <w:lang w:val="ro-RO" w:eastAsia="zh-CN"/>
          <w14:ligatures w14:val="none"/>
        </w:rPr>
        <w:t>ătoarele</w:t>
      </w:r>
      <w:proofErr w:type="spellEnd"/>
      <w:r w:rsidRPr="003B6BDB">
        <w:rPr>
          <w:rFonts w:ascii="Calibri" w:eastAsia="SimSun" w:hAnsi="Calibri" w:cs="Times New Roman"/>
          <w:kern w:val="0"/>
          <w:sz w:val="26"/>
          <w:szCs w:val="26"/>
          <w:lang w:val="ro-RO" w:eastAsia="zh-CN"/>
          <w14:ligatures w14:val="none"/>
        </w:rPr>
        <w:t xml:space="preserve"> drepturi:</w:t>
      </w:r>
    </w:p>
    <w:p w14:paraId="70C99B7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a) s</w:t>
      </w:r>
      <w:r w:rsidRPr="003B6BDB">
        <w:rPr>
          <w:rFonts w:ascii="Calibri" w:eastAsia="SimSun" w:hAnsi="Calibri" w:cs="Times New Roman"/>
          <w:kern w:val="0"/>
          <w:sz w:val="26"/>
          <w:szCs w:val="26"/>
          <w:lang w:val="ro-RO" w:eastAsia="zh-CN"/>
          <w14:ligatures w14:val="none"/>
        </w:rPr>
        <w:t xml:space="preserve">ă li se respecte drepturile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libertăţile</w:t>
      </w:r>
      <w:proofErr w:type="spellEnd"/>
      <w:r w:rsidRPr="003B6BDB">
        <w:rPr>
          <w:rFonts w:ascii="Calibri" w:eastAsia="SimSun" w:hAnsi="Calibri" w:cs="Times New Roman"/>
          <w:kern w:val="0"/>
          <w:sz w:val="26"/>
          <w:szCs w:val="26"/>
          <w:lang w:val="ro-RO" w:eastAsia="zh-CN"/>
          <w14:ligatures w14:val="none"/>
        </w:rPr>
        <w:t xml:space="preserve"> fundamentale, fără discriminare pe bază de rasă, sex, religie, opinie sau orice altă </w:t>
      </w:r>
      <w:proofErr w:type="spellStart"/>
      <w:r w:rsidRPr="003B6BDB">
        <w:rPr>
          <w:rFonts w:ascii="Calibri" w:eastAsia="SimSun" w:hAnsi="Calibri" w:cs="Times New Roman"/>
          <w:kern w:val="0"/>
          <w:sz w:val="26"/>
          <w:szCs w:val="26"/>
          <w:lang w:val="ro-RO" w:eastAsia="zh-CN"/>
          <w14:ligatures w14:val="none"/>
        </w:rPr>
        <w:t>circumstanţă</w:t>
      </w:r>
      <w:proofErr w:type="spellEnd"/>
      <w:r w:rsidRPr="003B6BDB">
        <w:rPr>
          <w:rFonts w:ascii="Calibri" w:eastAsia="SimSun" w:hAnsi="Calibri" w:cs="Times New Roman"/>
          <w:kern w:val="0"/>
          <w:sz w:val="26"/>
          <w:szCs w:val="26"/>
          <w:lang w:val="ro-RO" w:eastAsia="zh-CN"/>
          <w14:ligatures w14:val="none"/>
        </w:rPr>
        <w:t xml:space="preserve"> personală ori socială;</w:t>
      </w:r>
    </w:p>
    <w:p w14:paraId="015DBF6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b) s</w:t>
      </w:r>
      <w:r w:rsidRPr="003B6BDB">
        <w:rPr>
          <w:rFonts w:ascii="Calibri" w:eastAsia="SimSun" w:hAnsi="Calibri" w:cs="Times New Roman"/>
          <w:kern w:val="0"/>
          <w:sz w:val="26"/>
          <w:szCs w:val="26"/>
          <w:lang w:val="ro-RO" w:eastAsia="zh-CN"/>
          <w14:ligatures w14:val="none"/>
        </w:rPr>
        <w:t xml:space="preserve">ă participe la procesul de luare a deciziilor în furnizarea serviciilor sociale, respectiv la luarea deciziilor privind </w:t>
      </w:r>
      <w:proofErr w:type="spellStart"/>
      <w:r w:rsidRPr="003B6BDB">
        <w:rPr>
          <w:rFonts w:ascii="Calibri" w:eastAsia="SimSun" w:hAnsi="Calibri" w:cs="Times New Roman"/>
          <w:kern w:val="0"/>
          <w:sz w:val="26"/>
          <w:szCs w:val="26"/>
          <w:lang w:val="ro-RO" w:eastAsia="zh-CN"/>
          <w14:ligatures w14:val="none"/>
        </w:rPr>
        <w:t>intervenţia</w:t>
      </w:r>
      <w:proofErr w:type="spellEnd"/>
      <w:r w:rsidRPr="003B6BDB">
        <w:rPr>
          <w:rFonts w:ascii="Calibri" w:eastAsia="SimSun" w:hAnsi="Calibri" w:cs="Times New Roman"/>
          <w:kern w:val="0"/>
          <w:sz w:val="26"/>
          <w:szCs w:val="26"/>
          <w:lang w:val="ro-RO" w:eastAsia="zh-CN"/>
          <w14:ligatures w14:val="none"/>
        </w:rPr>
        <w:t xml:space="preserve"> socială care li se aplică;</w:t>
      </w:r>
    </w:p>
    <w:p w14:paraId="0485B66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c) s</w:t>
      </w:r>
      <w:r w:rsidRPr="003B6BDB">
        <w:rPr>
          <w:rFonts w:ascii="Calibri" w:eastAsia="SimSun" w:hAnsi="Calibri" w:cs="Times New Roman"/>
          <w:kern w:val="0"/>
          <w:sz w:val="26"/>
          <w:szCs w:val="26"/>
          <w:lang w:val="ro-RO" w:eastAsia="zh-CN"/>
          <w14:ligatures w14:val="none"/>
        </w:rPr>
        <w:t xml:space="preserve">ă li se asigure păstrarea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asupra </w:t>
      </w:r>
      <w:proofErr w:type="spellStart"/>
      <w:r w:rsidRPr="003B6BDB">
        <w:rPr>
          <w:rFonts w:ascii="Calibri" w:eastAsia="SimSun" w:hAnsi="Calibri" w:cs="Times New Roman"/>
          <w:kern w:val="0"/>
          <w:sz w:val="26"/>
          <w:szCs w:val="26"/>
          <w:lang w:val="ro-RO" w:eastAsia="zh-CN"/>
          <w14:ligatures w14:val="none"/>
        </w:rPr>
        <w:t>informaţiilor</w:t>
      </w:r>
      <w:proofErr w:type="spellEnd"/>
      <w:r w:rsidRPr="003B6BDB">
        <w:rPr>
          <w:rFonts w:ascii="Calibri" w:eastAsia="SimSun" w:hAnsi="Calibri" w:cs="Times New Roman"/>
          <w:kern w:val="0"/>
          <w:sz w:val="26"/>
          <w:szCs w:val="26"/>
          <w:lang w:val="ro-RO" w:eastAsia="zh-CN"/>
          <w14:ligatures w14:val="none"/>
        </w:rPr>
        <w:t xml:space="preserve"> furnizate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primite;</w:t>
      </w:r>
    </w:p>
    <w:p w14:paraId="18B3664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d) s</w:t>
      </w:r>
      <w:r w:rsidRPr="003B6BDB">
        <w:rPr>
          <w:rFonts w:ascii="Calibri" w:eastAsia="SimSun" w:hAnsi="Calibri" w:cs="Times New Roman"/>
          <w:kern w:val="0"/>
          <w:sz w:val="26"/>
          <w:szCs w:val="26"/>
          <w:lang w:val="ro-RO" w:eastAsia="zh-CN"/>
          <w14:ligatures w14:val="none"/>
        </w:rPr>
        <w:t xml:space="preserve">ă li se asigure continuitatea serviciilor sociale furnizate atât timp cât se </w:t>
      </w:r>
      <w:proofErr w:type="spellStart"/>
      <w:r w:rsidRPr="003B6BDB">
        <w:rPr>
          <w:rFonts w:ascii="Calibri" w:eastAsia="SimSun" w:hAnsi="Calibri" w:cs="Times New Roman"/>
          <w:kern w:val="0"/>
          <w:sz w:val="26"/>
          <w:szCs w:val="26"/>
          <w:lang w:val="ro-RO" w:eastAsia="zh-CN"/>
          <w14:ligatures w14:val="none"/>
        </w:rPr>
        <w:t>menţin</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care au generat </w:t>
      </w:r>
      <w:proofErr w:type="spellStart"/>
      <w:r w:rsidRPr="003B6BDB">
        <w:rPr>
          <w:rFonts w:ascii="Calibri" w:eastAsia="SimSun" w:hAnsi="Calibri" w:cs="Times New Roman"/>
          <w:kern w:val="0"/>
          <w:sz w:val="26"/>
          <w:szCs w:val="26"/>
          <w:lang w:val="ro-RO" w:eastAsia="zh-CN"/>
          <w14:ligatures w14:val="none"/>
        </w:rPr>
        <w:t>situaţia</w:t>
      </w:r>
      <w:proofErr w:type="spellEnd"/>
      <w:r w:rsidRPr="003B6BDB">
        <w:rPr>
          <w:rFonts w:ascii="Calibri" w:eastAsia="SimSun" w:hAnsi="Calibri" w:cs="Times New Roman"/>
          <w:kern w:val="0"/>
          <w:sz w:val="26"/>
          <w:szCs w:val="26"/>
          <w:lang w:val="ro-RO" w:eastAsia="zh-CN"/>
          <w14:ligatures w14:val="none"/>
        </w:rPr>
        <w:t xml:space="preserve"> de dificultate;</w:t>
      </w:r>
    </w:p>
    <w:p w14:paraId="3567CDD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e) s</w:t>
      </w:r>
      <w:r w:rsidRPr="003B6BDB">
        <w:rPr>
          <w:rFonts w:ascii="Calibri" w:eastAsia="SimSun" w:hAnsi="Calibri" w:cs="Times New Roman"/>
          <w:kern w:val="0"/>
          <w:sz w:val="26"/>
          <w:szCs w:val="26"/>
          <w:lang w:val="ro-RO" w:eastAsia="zh-CN"/>
          <w14:ligatures w14:val="none"/>
        </w:rPr>
        <w:t xml:space="preserve">ă fie </w:t>
      </w:r>
      <w:proofErr w:type="spellStart"/>
      <w:r w:rsidRPr="003B6BDB">
        <w:rPr>
          <w:rFonts w:ascii="Calibri" w:eastAsia="SimSun" w:hAnsi="Calibri" w:cs="Times New Roman"/>
          <w:kern w:val="0"/>
          <w:sz w:val="26"/>
          <w:szCs w:val="26"/>
          <w:lang w:val="ro-RO" w:eastAsia="zh-CN"/>
          <w14:ligatures w14:val="none"/>
        </w:rPr>
        <w:t>protejaţi</w:t>
      </w:r>
      <w:proofErr w:type="spellEnd"/>
      <w:r w:rsidRPr="003B6BDB">
        <w:rPr>
          <w:rFonts w:ascii="Calibri" w:eastAsia="SimSun" w:hAnsi="Calibri" w:cs="Times New Roman"/>
          <w:kern w:val="0"/>
          <w:sz w:val="26"/>
          <w:szCs w:val="26"/>
          <w:lang w:val="ro-RO" w:eastAsia="zh-CN"/>
          <w14:ligatures w14:val="none"/>
        </w:rPr>
        <w:t xml:space="preserve"> de lege atât ei, cât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bunurile lor, atunci când nu au capacitate de </w:t>
      </w:r>
      <w:proofErr w:type="spellStart"/>
      <w:r w:rsidRPr="003B6BDB">
        <w:rPr>
          <w:rFonts w:ascii="Calibri" w:eastAsia="SimSun" w:hAnsi="Calibri" w:cs="Times New Roman"/>
          <w:kern w:val="0"/>
          <w:sz w:val="26"/>
          <w:szCs w:val="26"/>
          <w:lang w:val="ro-RO" w:eastAsia="zh-CN"/>
          <w14:ligatures w14:val="none"/>
        </w:rPr>
        <w:t>exerciţiu</w:t>
      </w:r>
      <w:proofErr w:type="spellEnd"/>
      <w:r w:rsidRPr="003B6BDB">
        <w:rPr>
          <w:rFonts w:ascii="Calibri" w:eastAsia="SimSun" w:hAnsi="Calibri" w:cs="Times New Roman"/>
          <w:kern w:val="0"/>
          <w:sz w:val="26"/>
          <w:szCs w:val="26"/>
          <w:lang w:val="ro-RO" w:eastAsia="zh-CN"/>
          <w14:ligatures w14:val="none"/>
        </w:rPr>
        <w:t>;</w:t>
      </w:r>
    </w:p>
    <w:p w14:paraId="6A500746"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f) s</w:t>
      </w:r>
      <w:r w:rsidRPr="003B6BDB">
        <w:rPr>
          <w:rFonts w:ascii="Calibri" w:eastAsia="SimSun" w:hAnsi="Calibri" w:cs="Times New Roman"/>
          <w:kern w:val="0"/>
          <w:sz w:val="26"/>
          <w:szCs w:val="26"/>
          <w:lang w:val="ro-RO" w:eastAsia="zh-CN"/>
          <w14:ligatures w14:val="none"/>
        </w:rPr>
        <w:t xml:space="preserve">ă li se garanteze demnitatea, intimitatea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respectarea </w:t>
      </w:r>
      <w:proofErr w:type="spellStart"/>
      <w:r w:rsidRPr="003B6BDB">
        <w:rPr>
          <w:rFonts w:ascii="Calibri" w:eastAsia="SimSun" w:hAnsi="Calibri" w:cs="Times New Roman"/>
          <w:kern w:val="0"/>
          <w:sz w:val="26"/>
          <w:szCs w:val="26"/>
          <w:lang w:val="ro-RO" w:eastAsia="zh-CN"/>
          <w14:ligatures w14:val="none"/>
        </w:rPr>
        <w:t>vieţii</w:t>
      </w:r>
      <w:proofErr w:type="spellEnd"/>
      <w:r w:rsidRPr="003B6BDB">
        <w:rPr>
          <w:rFonts w:ascii="Calibri" w:eastAsia="SimSun" w:hAnsi="Calibri" w:cs="Times New Roman"/>
          <w:kern w:val="0"/>
          <w:sz w:val="26"/>
          <w:szCs w:val="26"/>
          <w:lang w:val="ro-RO" w:eastAsia="zh-CN"/>
          <w14:ligatures w14:val="none"/>
        </w:rPr>
        <w:t xml:space="preserve"> intime</w:t>
      </w:r>
    </w:p>
    <w:p w14:paraId="1B3402D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g) s</w:t>
      </w:r>
      <w:r w:rsidRPr="003B6BDB">
        <w:rPr>
          <w:rFonts w:ascii="Calibri" w:eastAsia="SimSun" w:hAnsi="Calibri" w:cs="Times New Roman"/>
          <w:kern w:val="0"/>
          <w:sz w:val="26"/>
          <w:szCs w:val="26"/>
          <w:lang w:val="ro-RO" w:eastAsia="zh-CN"/>
          <w14:ligatures w14:val="none"/>
        </w:rPr>
        <w:t>ă participe la evaluarea serviciilor sociale primite;</w:t>
      </w:r>
    </w:p>
    <w:p w14:paraId="355EAA7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h) s</w:t>
      </w:r>
      <w:r w:rsidRPr="003B6BDB">
        <w:rPr>
          <w:rFonts w:ascii="Calibri" w:eastAsia="SimSun" w:hAnsi="Calibri" w:cs="Times New Roman"/>
          <w:kern w:val="0"/>
          <w:sz w:val="26"/>
          <w:szCs w:val="26"/>
          <w:lang w:val="ro-RO" w:eastAsia="zh-CN"/>
          <w14:ligatures w14:val="none"/>
        </w:rPr>
        <w:t xml:space="preserve">ă li se respecte toate drepturile speciale în </w:t>
      </w:r>
      <w:proofErr w:type="spellStart"/>
      <w:r w:rsidRPr="003B6BDB">
        <w:rPr>
          <w:rFonts w:ascii="Calibri" w:eastAsia="SimSun" w:hAnsi="Calibri" w:cs="Times New Roman"/>
          <w:kern w:val="0"/>
          <w:sz w:val="26"/>
          <w:szCs w:val="26"/>
          <w:lang w:val="ro-RO" w:eastAsia="zh-CN"/>
          <w14:ligatures w14:val="none"/>
        </w:rPr>
        <w:t>situaţia</w:t>
      </w:r>
      <w:proofErr w:type="spellEnd"/>
      <w:r w:rsidRPr="003B6BDB">
        <w:rPr>
          <w:rFonts w:ascii="Calibri" w:eastAsia="SimSun" w:hAnsi="Calibri" w:cs="Times New Roman"/>
          <w:kern w:val="0"/>
          <w:sz w:val="26"/>
          <w:szCs w:val="26"/>
          <w:lang w:val="ro-RO" w:eastAsia="zh-CN"/>
          <w14:ligatures w14:val="none"/>
        </w:rPr>
        <w:t xml:space="preserve"> în care sunt minori sau persoane cu </w:t>
      </w:r>
      <w:proofErr w:type="spellStart"/>
      <w:r w:rsidRPr="003B6BDB">
        <w:rPr>
          <w:rFonts w:ascii="Calibri" w:eastAsia="SimSun" w:hAnsi="Calibri" w:cs="Times New Roman"/>
          <w:kern w:val="0"/>
          <w:sz w:val="26"/>
          <w:szCs w:val="26"/>
          <w:lang w:val="ro-RO" w:eastAsia="zh-CN"/>
          <w14:ligatures w14:val="none"/>
        </w:rPr>
        <w:t>dizabilităţi</w:t>
      </w:r>
      <w:proofErr w:type="spellEnd"/>
      <w:r w:rsidRPr="003B6BDB">
        <w:rPr>
          <w:rFonts w:ascii="Calibri" w:eastAsia="SimSun" w:hAnsi="Calibri" w:cs="Times New Roman"/>
          <w:kern w:val="0"/>
          <w:sz w:val="26"/>
          <w:szCs w:val="26"/>
          <w:lang w:val="ro-RO" w:eastAsia="zh-CN"/>
          <w14:ligatures w14:val="none"/>
        </w:rPr>
        <w:t xml:space="preserve">; </w:t>
      </w:r>
    </w:p>
    <w:p w14:paraId="0BBF147E"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SimSun" w:hAnsi="Calibri" w:cs="Times New Roman"/>
          <w:kern w:val="0"/>
          <w:sz w:val="26"/>
          <w:szCs w:val="26"/>
          <w:lang w:val="ro-RO" w:eastAsia="zh-CN"/>
          <w14:ligatures w14:val="none"/>
        </w:rPr>
        <w:t xml:space="preserve">    i) </w:t>
      </w:r>
      <w:r w:rsidRPr="003B6BDB">
        <w:rPr>
          <w:rFonts w:ascii="Calibri" w:eastAsia="Times New Roman" w:hAnsi="Calibri" w:cs="Calibri"/>
          <w:kern w:val="0"/>
          <w:sz w:val="26"/>
          <w:szCs w:val="26"/>
          <w:lang w:val="ro-RO"/>
          <w14:ligatures w14:val="none"/>
        </w:rPr>
        <w:t xml:space="preserve">de a fi </w:t>
      </w:r>
      <w:proofErr w:type="spellStart"/>
      <w:r w:rsidRPr="003B6BDB">
        <w:rPr>
          <w:rFonts w:ascii="Calibri" w:eastAsia="Times New Roman" w:hAnsi="Calibri" w:cs="Calibri"/>
          <w:kern w:val="0"/>
          <w:sz w:val="26"/>
          <w:szCs w:val="26"/>
          <w:lang w:val="ro-RO"/>
          <w14:ligatures w14:val="none"/>
        </w:rPr>
        <w:t>informaţi</w:t>
      </w:r>
      <w:proofErr w:type="spellEnd"/>
      <w:r w:rsidRPr="003B6BDB">
        <w:rPr>
          <w:rFonts w:ascii="Calibri" w:eastAsia="Times New Roman" w:hAnsi="Calibri" w:cs="Calibri"/>
          <w:kern w:val="0"/>
          <w:sz w:val="26"/>
          <w:szCs w:val="26"/>
          <w:lang w:val="ro-RO"/>
          <w14:ligatures w14:val="none"/>
        </w:rPr>
        <w:t xml:space="preserve">, ei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părinţii</w:t>
      </w:r>
      <w:proofErr w:type="spellEnd"/>
      <w:r w:rsidRPr="003B6BDB">
        <w:rPr>
          <w:rFonts w:ascii="Calibri" w:eastAsia="Times New Roman" w:hAnsi="Calibri" w:cs="Calibri"/>
          <w:kern w:val="0"/>
          <w:sz w:val="26"/>
          <w:szCs w:val="26"/>
          <w:lang w:val="ro-RO"/>
          <w14:ligatures w14:val="none"/>
        </w:rPr>
        <w:t xml:space="preserve"> lor, asupra drepturilor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responsabilităţilor</w:t>
      </w:r>
      <w:proofErr w:type="spellEnd"/>
      <w:r w:rsidRPr="003B6BDB">
        <w:rPr>
          <w:rFonts w:ascii="Calibri" w:eastAsia="Times New Roman" w:hAnsi="Calibri" w:cs="Calibri"/>
          <w:kern w:val="0"/>
          <w:sz w:val="26"/>
          <w:szCs w:val="26"/>
          <w:lang w:val="ro-RO"/>
          <w14:ligatures w14:val="none"/>
        </w:rPr>
        <w:t xml:space="preserve"> lor în calitate de beneficiari ai centrului </w:t>
      </w:r>
      <w:proofErr w:type="spellStart"/>
      <w:r w:rsidRPr="003B6BDB">
        <w:rPr>
          <w:rFonts w:ascii="Calibri" w:eastAsia="Times New Roman" w:hAnsi="Calibri" w:cs="Calibri"/>
          <w:kern w:val="0"/>
          <w:sz w:val="26"/>
          <w:szCs w:val="26"/>
          <w:lang w:val="ro-RO"/>
          <w14:ligatures w14:val="none"/>
        </w:rPr>
        <w:t>rezidenţial</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de a fi </w:t>
      </w:r>
      <w:proofErr w:type="spellStart"/>
      <w:r w:rsidRPr="003B6BDB">
        <w:rPr>
          <w:rFonts w:ascii="Calibri" w:eastAsia="Times New Roman" w:hAnsi="Calibri" w:cs="Calibri"/>
          <w:kern w:val="0"/>
          <w:sz w:val="26"/>
          <w:szCs w:val="26"/>
          <w:lang w:val="ro-RO"/>
          <w14:ligatures w14:val="none"/>
        </w:rPr>
        <w:t>consultaţi</w:t>
      </w:r>
      <w:proofErr w:type="spellEnd"/>
      <w:r w:rsidRPr="003B6BDB">
        <w:rPr>
          <w:rFonts w:ascii="Calibri" w:eastAsia="Times New Roman" w:hAnsi="Calibri" w:cs="Calibri"/>
          <w:kern w:val="0"/>
          <w:sz w:val="26"/>
          <w:szCs w:val="26"/>
          <w:lang w:val="ro-RO"/>
          <w14:ligatures w14:val="none"/>
        </w:rPr>
        <w:t xml:space="preserve"> cu privire la toate deciziile care îi privesc; </w:t>
      </w:r>
    </w:p>
    <w:p w14:paraId="3C81D727"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lang w:val="ro-RO"/>
          <w14:ligatures w14:val="none"/>
        </w:rPr>
        <w:t xml:space="preserve">    j) </w:t>
      </w:r>
      <w:r w:rsidRPr="003B6BDB">
        <w:rPr>
          <w:rFonts w:ascii="Calibri" w:eastAsia="Times New Roman" w:hAnsi="Calibri" w:cs="Calibri"/>
          <w:kern w:val="0"/>
          <w:sz w:val="26"/>
          <w:szCs w:val="26"/>
          <w14:ligatures w14:val="none"/>
        </w:rPr>
        <w:t>de a-</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desfăşura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viaţa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într</w:t>
      </w:r>
      <w:proofErr w:type="spellEnd"/>
      <w:r w:rsidRPr="003B6BDB">
        <w:rPr>
          <w:rFonts w:ascii="Calibri" w:eastAsia="Times New Roman" w:hAnsi="Calibri" w:cs="Calibri"/>
          <w:kern w:val="0"/>
          <w:sz w:val="26"/>
          <w:szCs w:val="26"/>
          <w14:ligatures w14:val="none"/>
        </w:rPr>
        <w:t xml:space="preserve">-un </w:t>
      </w:r>
      <w:proofErr w:type="spellStart"/>
      <w:r w:rsidRPr="003B6BDB">
        <w:rPr>
          <w:rFonts w:ascii="Calibri" w:eastAsia="Times New Roman" w:hAnsi="Calibri" w:cs="Calibri"/>
          <w:kern w:val="0"/>
          <w:sz w:val="26"/>
          <w:szCs w:val="26"/>
          <w14:ligatures w14:val="none"/>
        </w:rPr>
        <w:t>mediu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fizic</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accesibil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sigur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funcţional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intim</w:t>
      </w:r>
      <w:proofErr w:type="spellEnd"/>
      <w:r w:rsidRPr="003B6BDB">
        <w:rPr>
          <w:rFonts w:ascii="Calibri" w:eastAsia="Times New Roman" w:hAnsi="Calibri" w:cs="Calibri"/>
          <w:kern w:val="0"/>
          <w:sz w:val="26"/>
          <w:szCs w:val="26"/>
          <w14:ligatures w14:val="none"/>
        </w:rPr>
        <w:t>; </w:t>
      </w:r>
    </w:p>
    <w:p w14:paraId="5C27C18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Times New Roman" w:hAnsi="Calibri" w:cs="Calibri"/>
          <w:kern w:val="0"/>
          <w:sz w:val="26"/>
          <w:szCs w:val="26"/>
          <w14:ligatures w14:val="none"/>
        </w:rPr>
        <w:t xml:space="preserve">   k) de a -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exprima</w:t>
      </w:r>
      <w:proofErr w:type="spellEnd"/>
      <w:r w:rsidRPr="003B6BDB">
        <w:rPr>
          <w:rFonts w:ascii="Calibri" w:eastAsia="Times New Roman" w:hAnsi="Calibri" w:cs="Calibri"/>
          <w:kern w:val="0"/>
          <w:sz w:val="26"/>
          <w:szCs w:val="26"/>
          <w14:ligatures w14:val="none"/>
        </w:rPr>
        <w:t xml:space="preserve"> liber </w:t>
      </w:r>
      <w:proofErr w:type="spellStart"/>
      <w:r w:rsidRPr="003B6BDB">
        <w:rPr>
          <w:rFonts w:ascii="Calibri" w:eastAsia="Times New Roman" w:hAnsi="Calibri" w:cs="Calibri"/>
          <w:kern w:val="0"/>
          <w:sz w:val="26"/>
          <w:szCs w:val="26"/>
          <w14:ligatures w14:val="none"/>
        </w:rPr>
        <w:t>opiniile</w:t>
      </w:r>
      <w:proofErr w:type="spellEnd"/>
      <w:r w:rsidRPr="003B6BDB">
        <w:rPr>
          <w:rFonts w:ascii="Calibri" w:eastAsia="Times New Roman" w:hAnsi="Calibri" w:cs="Calibri"/>
          <w:kern w:val="0"/>
          <w:sz w:val="26"/>
          <w:szCs w:val="26"/>
          <w14:ligatures w14:val="none"/>
        </w:rPr>
        <w:t>/</w:t>
      </w:r>
      <w:proofErr w:type="spellStart"/>
      <w:r w:rsidRPr="003B6BDB">
        <w:rPr>
          <w:rFonts w:ascii="Calibri" w:eastAsia="Times New Roman" w:hAnsi="Calibri" w:cs="Calibri"/>
          <w:kern w:val="0"/>
          <w:sz w:val="26"/>
          <w:szCs w:val="26"/>
          <w14:ligatures w14:val="none"/>
        </w:rPr>
        <w:t>dorinţele</w:t>
      </w:r>
      <w:proofErr w:type="spellEnd"/>
      <w:r w:rsidRPr="003B6BDB">
        <w:rPr>
          <w:rFonts w:ascii="Calibri" w:eastAsia="Times New Roman" w:hAnsi="Calibri" w:cs="Calibri"/>
          <w:kern w:val="0"/>
          <w:sz w:val="26"/>
          <w:szCs w:val="26"/>
          <w14:ligatures w14:val="none"/>
        </w:rPr>
        <w:t>/</w:t>
      </w:r>
      <w:proofErr w:type="spellStart"/>
      <w:r w:rsidRPr="003B6BDB">
        <w:rPr>
          <w:rFonts w:ascii="Calibri" w:eastAsia="Times New Roman" w:hAnsi="Calibri" w:cs="Calibri"/>
          <w:kern w:val="0"/>
          <w:sz w:val="26"/>
          <w:szCs w:val="26"/>
          <w14:ligatures w14:val="none"/>
        </w:rPr>
        <w:t>aspiraţiile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privind</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toate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aspectele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vieţii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dezvoltării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personale</w:t>
      </w:r>
      <w:proofErr w:type="spellEnd"/>
      <w:r w:rsidRPr="003B6BDB">
        <w:rPr>
          <w:rFonts w:ascii="Calibri" w:eastAsia="Times New Roman" w:hAnsi="Calibri" w:cs="Calibri"/>
          <w:kern w:val="0"/>
          <w:sz w:val="26"/>
          <w:szCs w:val="26"/>
          <w14:ligatures w14:val="none"/>
        </w:rPr>
        <w:t>; </w:t>
      </w:r>
    </w:p>
    <w:p w14:paraId="7C38CB2F"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l)</w:t>
      </w:r>
      <w:r w:rsidRPr="003B6BDB">
        <w:rPr>
          <w:rFonts w:ascii="Calibri" w:eastAsia="Times New Roman" w:hAnsi="Calibri" w:cs="Calibri"/>
          <w:b/>
          <w:bCs/>
          <w:kern w:val="0"/>
          <w:sz w:val="26"/>
          <w:szCs w:val="26"/>
          <w14:ligatures w14:val="none"/>
        </w:rPr>
        <w:t xml:space="preserve"> </w:t>
      </w:r>
      <w:r w:rsidRPr="003B6BDB">
        <w:rPr>
          <w:rFonts w:ascii="Calibri" w:eastAsia="Times New Roman" w:hAnsi="Calibri" w:cs="Calibri"/>
          <w:kern w:val="0"/>
          <w:sz w:val="26"/>
          <w:szCs w:val="26"/>
          <w14:ligatures w14:val="none"/>
        </w:rPr>
        <w:t xml:space="preserve"> de a </w:t>
      </w:r>
      <w:proofErr w:type="spellStart"/>
      <w:r w:rsidRPr="003B6BDB">
        <w:rPr>
          <w:rFonts w:ascii="Calibri" w:eastAsia="Times New Roman" w:hAnsi="Calibri" w:cs="Calibri"/>
          <w:kern w:val="0"/>
          <w:sz w:val="26"/>
          <w:szCs w:val="26"/>
          <w14:ligatures w14:val="none"/>
        </w:rPr>
        <w:t>gândi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acţiona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autonom</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respectarea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drepturilor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celorlalţi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beneficiari</w:t>
      </w:r>
      <w:proofErr w:type="spellEnd"/>
      <w:r w:rsidRPr="003B6BDB">
        <w:rPr>
          <w:rFonts w:ascii="Calibri" w:eastAsia="Times New Roman" w:hAnsi="Calibri" w:cs="Calibri"/>
          <w:kern w:val="0"/>
          <w:sz w:val="26"/>
          <w:szCs w:val="26"/>
          <w14:ligatures w14:val="none"/>
        </w:rPr>
        <w:t xml:space="preserve">, conform </w:t>
      </w:r>
      <w:proofErr w:type="spellStart"/>
      <w:r w:rsidRPr="003B6BDB">
        <w:rPr>
          <w:rFonts w:ascii="Calibri" w:eastAsia="Times New Roman" w:hAnsi="Calibri" w:cs="Calibri"/>
          <w:kern w:val="0"/>
          <w:sz w:val="26"/>
          <w:szCs w:val="26"/>
          <w14:ligatures w14:val="none"/>
        </w:rPr>
        <w:t>potenţialului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dorinţelor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personale</w:t>
      </w:r>
      <w:proofErr w:type="spellEnd"/>
      <w:r w:rsidRPr="003B6BDB">
        <w:rPr>
          <w:rFonts w:ascii="Calibri" w:eastAsia="Times New Roman" w:hAnsi="Calibri" w:cs="Calibri"/>
          <w:kern w:val="0"/>
          <w:sz w:val="26"/>
          <w:szCs w:val="26"/>
          <w14:ligatures w14:val="none"/>
        </w:rPr>
        <w:t>; </w:t>
      </w:r>
    </w:p>
    <w:p w14:paraId="29D7B42D"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m)</w:t>
      </w:r>
      <w:r w:rsidRPr="003B6BDB">
        <w:rPr>
          <w:rFonts w:ascii="Calibri" w:eastAsia="Times New Roman" w:hAnsi="Calibri" w:cs="Calibri"/>
          <w:b/>
          <w:bCs/>
          <w:kern w:val="0"/>
          <w:sz w:val="26"/>
          <w:szCs w:val="26"/>
          <w14:ligatures w14:val="none"/>
        </w:rPr>
        <w:t xml:space="preserve"> </w:t>
      </w:r>
      <w:r w:rsidRPr="003B6BDB">
        <w:rPr>
          <w:rFonts w:ascii="Calibri" w:eastAsia="Times New Roman" w:hAnsi="Calibri" w:cs="Calibri"/>
          <w:kern w:val="0"/>
          <w:sz w:val="26"/>
          <w:szCs w:val="26"/>
          <w14:ligatures w14:val="none"/>
        </w:rPr>
        <w:t xml:space="preserve"> de a fi </w:t>
      </w:r>
      <w:proofErr w:type="spellStart"/>
      <w:r w:rsidRPr="003B6BDB">
        <w:rPr>
          <w:rFonts w:ascii="Calibri" w:eastAsia="Times New Roman" w:hAnsi="Calibri" w:cs="Calibri"/>
          <w:kern w:val="0"/>
          <w:sz w:val="26"/>
          <w:szCs w:val="26"/>
          <w14:ligatures w14:val="none"/>
        </w:rPr>
        <w:t>informaţi</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privire</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starea</w:t>
      </w:r>
      <w:proofErr w:type="spellEnd"/>
      <w:r w:rsidRPr="003B6BDB">
        <w:rPr>
          <w:rFonts w:ascii="Calibri" w:eastAsia="Times New Roman" w:hAnsi="Calibri" w:cs="Calibri"/>
          <w:kern w:val="0"/>
          <w:sz w:val="26"/>
          <w:szCs w:val="26"/>
          <w14:ligatures w14:val="none"/>
        </w:rPr>
        <w:t xml:space="preserve"> lor de </w:t>
      </w:r>
      <w:proofErr w:type="spellStart"/>
      <w:r w:rsidRPr="003B6BDB">
        <w:rPr>
          <w:rFonts w:ascii="Calibri" w:eastAsia="Times New Roman" w:hAnsi="Calibri" w:cs="Calibri"/>
          <w:kern w:val="0"/>
          <w:sz w:val="26"/>
          <w:szCs w:val="26"/>
          <w14:ligatures w14:val="none"/>
        </w:rPr>
        <w:t>sănătate</w:t>
      </w:r>
      <w:proofErr w:type="spellEnd"/>
      <w:r w:rsidRPr="003B6BDB">
        <w:rPr>
          <w:rFonts w:ascii="Calibri" w:eastAsia="Times New Roman" w:hAnsi="Calibri" w:cs="Calibri"/>
          <w:kern w:val="0"/>
          <w:sz w:val="26"/>
          <w:szCs w:val="26"/>
          <w14:ligatures w14:val="none"/>
        </w:rPr>
        <w:t>; </w:t>
      </w:r>
    </w:p>
    <w:p w14:paraId="5327DD9D"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n)</w:t>
      </w:r>
      <w:r w:rsidRPr="003B6BDB">
        <w:rPr>
          <w:rFonts w:ascii="Calibri" w:eastAsia="Times New Roman" w:hAnsi="Calibri" w:cs="Calibri"/>
          <w:b/>
          <w:bCs/>
          <w:kern w:val="0"/>
          <w:sz w:val="26"/>
          <w:szCs w:val="26"/>
          <w14:ligatures w14:val="none"/>
        </w:rPr>
        <w:t xml:space="preserve"> </w:t>
      </w:r>
      <w:r w:rsidRPr="003B6BDB">
        <w:rPr>
          <w:rFonts w:ascii="Calibri" w:eastAsia="Times New Roman" w:hAnsi="Calibri" w:cs="Calibri"/>
          <w:kern w:val="0"/>
          <w:sz w:val="26"/>
          <w:szCs w:val="26"/>
          <w14:ligatures w14:val="none"/>
        </w:rPr>
        <w:t xml:space="preserve"> de a </w:t>
      </w:r>
      <w:proofErr w:type="spellStart"/>
      <w:r w:rsidRPr="003B6BDB">
        <w:rPr>
          <w:rFonts w:ascii="Calibri" w:eastAsia="Times New Roman" w:hAnsi="Calibri" w:cs="Calibri"/>
          <w:kern w:val="0"/>
          <w:sz w:val="26"/>
          <w:szCs w:val="26"/>
          <w14:ligatures w14:val="none"/>
        </w:rPr>
        <w:t>consimţi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asupra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serviciilor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asigurate</w:t>
      </w:r>
      <w:proofErr w:type="spellEnd"/>
      <w:r w:rsidRPr="003B6BDB">
        <w:rPr>
          <w:rFonts w:ascii="Calibri" w:eastAsia="Times New Roman" w:hAnsi="Calibri" w:cs="Calibri"/>
          <w:kern w:val="0"/>
          <w:sz w:val="26"/>
          <w:szCs w:val="26"/>
          <w14:ligatures w14:val="none"/>
        </w:rPr>
        <w:t xml:space="preserve"> de centru </w:t>
      </w:r>
      <w:proofErr w:type="spellStart"/>
      <w:r w:rsidRPr="003B6BDB">
        <w:rPr>
          <w:rFonts w:ascii="Calibri" w:eastAsia="Times New Roman" w:hAnsi="Calibri" w:cs="Calibri"/>
          <w:kern w:val="0"/>
          <w:sz w:val="26"/>
          <w:szCs w:val="26"/>
          <w14:ligatures w14:val="none"/>
        </w:rPr>
        <w:t>sau</w:t>
      </w:r>
      <w:proofErr w:type="spellEnd"/>
      <w:r w:rsidRPr="003B6BDB">
        <w:rPr>
          <w:rFonts w:ascii="Calibri" w:eastAsia="Times New Roman" w:hAnsi="Calibri" w:cs="Calibri"/>
          <w:kern w:val="0"/>
          <w:sz w:val="26"/>
          <w:szCs w:val="26"/>
          <w14:ligatures w14:val="none"/>
        </w:rPr>
        <w:t xml:space="preserve"> la care li se </w:t>
      </w:r>
      <w:proofErr w:type="spellStart"/>
      <w:r w:rsidRPr="003B6BDB">
        <w:rPr>
          <w:rFonts w:ascii="Calibri" w:eastAsia="Times New Roman" w:hAnsi="Calibri" w:cs="Calibri"/>
          <w:kern w:val="0"/>
          <w:sz w:val="26"/>
          <w:szCs w:val="26"/>
          <w14:ligatures w14:val="none"/>
        </w:rPr>
        <w:t>facilitează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accesul</w:t>
      </w:r>
      <w:proofErr w:type="spellEnd"/>
      <w:r w:rsidRPr="003B6BDB">
        <w:rPr>
          <w:rFonts w:ascii="Calibri" w:eastAsia="Times New Roman" w:hAnsi="Calibri" w:cs="Calibri"/>
          <w:kern w:val="0"/>
          <w:sz w:val="26"/>
          <w:szCs w:val="26"/>
          <w14:ligatures w14:val="none"/>
        </w:rPr>
        <w:t>; </w:t>
      </w:r>
    </w:p>
    <w:p w14:paraId="3B6DC3E0"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o) de a beneficia de </w:t>
      </w:r>
      <w:proofErr w:type="spellStart"/>
      <w:r w:rsidRPr="003B6BDB">
        <w:rPr>
          <w:rFonts w:ascii="Calibri" w:eastAsia="Times New Roman" w:hAnsi="Calibri" w:cs="Calibri"/>
          <w:kern w:val="0"/>
          <w:sz w:val="26"/>
          <w:szCs w:val="26"/>
          <w14:ligatures w14:val="none"/>
        </w:rPr>
        <w:t>serviciile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menţionate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ROF - </w:t>
      </w:r>
      <w:proofErr w:type="spellStart"/>
      <w:r w:rsidRPr="003B6BDB">
        <w:rPr>
          <w:rFonts w:ascii="Calibri" w:eastAsia="Times New Roman" w:hAnsi="Calibri" w:cs="Calibri"/>
          <w:kern w:val="0"/>
          <w:sz w:val="26"/>
          <w:szCs w:val="26"/>
          <w14:ligatures w14:val="none"/>
        </w:rPr>
        <w:t>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misiunea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acestuia</w:t>
      </w:r>
      <w:proofErr w:type="spellEnd"/>
      <w:r w:rsidRPr="003B6BDB">
        <w:rPr>
          <w:rFonts w:ascii="Calibri" w:eastAsia="Times New Roman" w:hAnsi="Calibri" w:cs="Calibri"/>
          <w:kern w:val="0"/>
          <w:sz w:val="26"/>
          <w:szCs w:val="26"/>
          <w14:ligatures w14:val="none"/>
        </w:rPr>
        <w:t>; </w:t>
      </w:r>
    </w:p>
    <w:p w14:paraId="7D003B2B"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lastRenderedPageBreak/>
        <w:t xml:space="preserve">   p) de a li se </w:t>
      </w:r>
      <w:proofErr w:type="spellStart"/>
      <w:r w:rsidRPr="003B6BDB">
        <w:rPr>
          <w:rFonts w:ascii="Calibri" w:eastAsia="Times New Roman" w:hAnsi="Calibri" w:cs="Calibri"/>
          <w:kern w:val="0"/>
          <w:sz w:val="26"/>
          <w:szCs w:val="26"/>
          <w14:ligatures w14:val="none"/>
        </w:rPr>
        <w:t>păstra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datele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personale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siguranţă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confidenţialitate</w:t>
      </w:r>
      <w:proofErr w:type="spellEnd"/>
      <w:r w:rsidRPr="003B6BDB">
        <w:rPr>
          <w:rFonts w:ascii="Calibri" w:eastAsia="Times New Roman" w:hAnsi="Calibri" w:cs="Calibri"/>
          <w:kern w:val="0"/>
          <w:sz w:val="26"/>
          <w:szCs w:val="26"/>
          <w14:ligatures w14:val="none"/>
        </w:rPr>
        <w:t>; </w:t>
      </w:r>
    </w:p>
    <w:p w14:paraId="0CEAD5D0"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r)</w:t>
      </w:r>
      <w:r w:rsidRPr="003B6BDB">
        <w:rPr>
          <w:rFonts w:ascii="Calibri" w:eastAsia="Times New Roman" w:hAnsi="Calibri" w:cs="Calibri"/>
          <w:b/>
          <w:bCs/>
          <w:kern w:val="0"/>
          <w:sz w:val="26"/>
          <w:szCs w:val="26"/>
          <w14:ligatures w14:val="none"/>
        </w:rPr>
        <w:t xml:space="preserve"> </w:t>
      </w:r>
      <w:r w:rsidRPr="003B6BDB">
        <w:rPr>
          <w:rFonts w:ascii="Calibri" w:eastAsia="Times New Roman" w:hAnsi="Calibri" w:cs="Calibri"/>
          <w:kern w:val="0"/>
          <w:sz w:val="26"/>
          <w:szCs w:val="26"/>
          <w14:ligatures w14:val="none"/>
        </w:rPr>
        <w:t xml:space="preserve"> de a </w:t>
      </w:r>
      <w:proofErr w:type="spellStart"/>
      <w:r w:rsidRPr="003B6BDB">
        <w:rPr>
          <w:rFonts w:ascii="Calibri" w:eastAsia="Times New Roman" w:hAnsi="Calibri" w:cs="Calibri"/>
          <w:kern w:val="0"/>
          <w:sz w:val="26"/>
          <w:szCs w:val="26"/>
          <w14:ligatures w14:val="none"/>
        </w:rPr>
        <w:t>nu</w:t>
      </w:r>
      <w:proofErr w:type="spellEnd"/>
      <w:r w:rsidRPr="003B6BDB">
        <w:rPr>
          <w:rFonts w:ascii="Calibri" w:eastAsia="Times New Roman" w:hAnsi="Calibri" w:cs="Calibri"/>
          <w:kern w:val="0"/>
          <w:sz w:val="26"/>
          <w:szCs w:val="26"/>
          <w14:ligatures w14:val="none"/>
        </w:rPr>
        <w:t xml:space="preserve"> fi </w:t>
      </w:r>
      <w:proofErr w:type="spellStart"/>
      <w:r w:rsidRPr="003B6BDB">
        <w:rPr>
          <w:rFonts w:ascii="Calibri" w:eastAsia="Times New Roman" w:hAnsi="Calibri" w:cs="Calibri"/>
          <w:kern w:val="0"/>
          <w:sz w:val="26"/>
          <w:szCs w:val="26"/>
          <w14:ligatures w14:val="none"/>
        </w:rPr>
        <w:t>abuzaţi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neglijaţi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abandonaţi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pedepsiţi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hărţuiţi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sau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exploataţi</w:t>
      </w:r>
      <w:proofErr w:type="spellEnd"/>
      <w:r w:rsidRPr="003B6BDB">
        <w:rPr>
          <w:rFonts w:ascii="Calibri" w:eastAsia="Times New Roman" w:hAnsi="Calibri" w:cs="Calibri"/>
          <w:kern w:val="0"/>
          <w:sz w:val="26"/>
          <w:szCs w:val="26"/>
          <w14:ligatures w14:val="none"/>
        </w:rPr>
        <w:t>; </w:t>
      </w:r>
    </w:p>
    <w:p w14:paraId="28194356"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s) de a face </w:t>
      </w:r>
      <w:proofErr w:type="spellStart"/>
      <w:r w:rsidRPr="003B6BDB">
        <w:rPr>
          <w:rFonts w:ascii="Calibri" w:eastAsia="Times New Roman" w:hAnsi="Calibri" w:cs="Calibri"/>
          <w:kern w:val="0"/>
          <w:sz w:val="26"/>
          <w:szCs w:val="26"/>
          <w14:ligatures w14:val="none"/>
        </w:rPr>
        <w:t>sugestii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reclamaţii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fără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teamă</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consecinţe</w:t>
      </w:r>
      <w:proofErr w:type="spellEnd"/>
      <w:r w:rsidRPr="003B6BDB">
        <w:rPr>
          <w:rFonts w:ascii="Calibri" w:eastAsia="Times New Roman" w:hAnsi="Calibri" w:cs="Calibri"/>
          <w:kern w:val="0"/>
          <w:sz w:val="26"/>
          <w:szCs w:val="26"/>
          <w14:ligatures w14:val="none"/>
        </w:rPr>
        <w:t>; </w:t>
      </w:r>
    </w:p>
    <w:p w14:paraId="6C390B9D"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ș) de a </w:t>
      </w:r>
      <w:proofErr w:type="spellStart"/>
      <w:r w:rsidRPr="003B6BDB">
        <w:rPr>
          <w:rFonts w:ascii="Calibri" w:eastAsia="Times New Roman" w:hAnsi="Calibri" w:cs="Calibri"/>
          <w:kern w:val="0"/>
          <w:sz w:val="26"/>
          <w:szCs w:val="26"/>
          <w14:ligatures w14:val="none"/>
        </w:rPr>
        <w:t>nu</w:t>
      </w:r>
      <w:proofErr w:type="spellEnd"/>
      <w:r w:rsidRPr="003B6BDB">
        <w:rPr>
          <w:rFonts w:ascii="Calibri" w:eastAsia="Times New Roman" w:hAnsi="Calibri" w:cs="Calibri"/>
          <w:kern w:val="0"/>
          <w:sz w:val="26"/>
          <w:szCs w:val="26"/>
          <w14:ligatures w14:val="none"/>
        </w:rPr>
        <w:t xml:space="preserve"> fi </w:t>
      </w:r>
      <w:proofErr w:type="spellStart"/>
      <w:r w:rsidRPr="003B6BDB">
        <w:rPr>
          <w:rFonts w:ascii="Calibri" w:eastAsia="Times New Roman" w:hAnsi="Calibri" w:cs="Calibri"/>
          <w:kern w:val="0"/>
          <w:sz w:val="26"/>
          <w:szCs w:val="26"/>
          <w14:ligatures w14:val="none"/>
        </w:rPr>
        <w:t>exploataţi</w:t>
      </w:r>
      <w:proofErr w:type="spellEnd"/>
      <w:r w:rsidRPr="003B6BDB">
        <w:rPr>
          <w:rFonts w:ascii="Calibri" w:eastAsia="Times New Roman" w:hAnsi="Calibri" w:cs="Calibri"/>
          <w:kern w:val="0"/>
          <w:sz w:val="26"/>
          <w:szCs w:val="26"/>
          <w14:ligatures w14:val="none"/>
        </w:rPr>
        <w:t xml:space="preserve"> economic (</w:t>
      </w:r>
      <w:proofErr w:type="spellStart"/>
      <w:r w:rsidRPr="003B6BDB">
        <w:rPr>
          <w:rFonts w:ascii="Calibri" w:eastAsia="Times New Roman" w:hAnsi="Calibri" w:cs="Calibri"/>
          <w:kern w:val="0"/>
          <w:sz w:val="26"/>
          <w:szCs w:val="26"/>
          <w14:ligatures w14:val="none"/>
        </w:rPr>
        <w:t>exploatare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muncă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confiscarea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banilor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bunurilor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proprii</w:t>
      </w:r>
      <w:proofErr w:type="spellEnd"/>
      <w:r w:rsidRPr="003B6BDB">
        <w:rPr>
          <w:rFonts w:ascii="Calibri" w:eastAsia="Times New Roman" w:hAnsi="Calibri" w:cs="Calibri"/>
          <w:kern w:val="0"/>
          <w:sz w:val="26"/>
          <w:szCs w:val="26"/>
          <w14:ligatures w14:val="none"/>
        </w:rPr>
        <w:t>); </w:t>
      </w:r>
    </w:p>
    <w:p w14:paraId="637F69EA"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t) de a </w:t>
      </w:r>
      <w:proofErr w:type="spellStart"/>
      <w:r w:rsidRPr="003B6BDB">
        <w:rPr>
          <w:rFonts w:ascii="Calibri" w:eastAsia="Times New Roman" w:hAnsi="Calibri" w:cs="Calibri"/>
          <w:kern w:val="0"/>
          <w:sz w:val="26"/>
          <w:szCs w:val="26"/>
          <w14:ligatures w14:val="none"/>
        </w:rPr>
        <w:t>nu</w:t>
      </w:r>
      <w:proofErr w:type="spellEnd"/>
      <w:r w:rsidRPr="003B6BDB">
        <w:rPr>
          <w:rFonts w:ascii="Calibri" w:eastAsia="Times New Roman" w:hAnsi="Calibri" w:cs="Calibri"/>
          <w:kern w:val="0"/>
          <w:sz w:val="26"/>
          <w:szCs w:val="26"/>
          <w14:ligatures w14:val="none"/>
        </w:rPr>
        <w:t xml:space="preserve"> li se </w:t>
      </w:r>
      <w:proofErr w:type="spellStart"/>
      <w:r w:rsidRPr="003B6BDB">
        <w:rPr>
          <w:rFonts w:ascii="Calibri" w:eastAsia="Times New Roman" w:hAnsi="Calibri" w:cs="Calibri"/>
          <w:kern w:val="0"/>
          <w:sz w:val="26"/>
          <w:szCs w:val="26"/>
          <w14:ligatures w14:val="none"/>
        </w:rPr>
        <w:t>impune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restricţii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natură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fizică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ori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psihică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afara </w:t>
      </w:r>
      <w:proofErr w:type="spellStart"/>
      <w:r w:rsidRPr="003B6BDB">
        <w:rPr>
          <w:rFonts w:ascii="Calibri" w:eastAsia="Times New Roman" w:hAnsi="Calibri" w:cs="Calibri"/>
          <w:kern w:val="0"/>
          <w:sz w:val="26"/>
          <w:szCs w:val="26"/>
          <w14:ligatures w14:val="none"/>
        </w:rPr>
        <w:t>celor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stabilite</w:t>
      </w:r>
      <w:proofErr w:type="spellEnd"/>
      <w:r w:rsidRPr="003B6BDB">
        <w:rPr>
          <w:rFonts w:ascii="Calibri" w:eastAsia="Times New Roman" w:hAnsi="Calibri" w:cs="Calibri"/>
          <w:kern w:val="0"/>
          <w:sz w:val="26"/>
          <w:szCs w:val="26"/>
          <w14:ligatures w14:val="none"/>
        </w:rPr>
        <w:t xml:space="preserve"> de medic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alt personal </w:t>
      </w:r>
      <w:proofErr w:type="spellStart"/>
      <w:r w:rsidRPr="003B6BDB">
        <w:rPr>
          <w:rFonts w:ascii="Calibri" w:eastAsia="Times New Roman" w:hAnsi="Calibri" w:cs="Calibri"/>
          <w:kern w:val="0"/>
          <w:sz w:val="26"/>
          <w:szCs w:val="26"/>
          <w14:ligatures w14:val="none"/>
        </w:rPr>
        <w:t>calificat</w:t>
      </w:r>
      <w:proofErr w:type="spellEnd"/>
      <w:r w:rsidRPr="003B6BDB">
        <w:rPr>
          <w:rFonts w:ascii="Calibri" w:eastAsia="Times New Roman" w:hAnsi="Calibri" w:cs="Calibri"/>
          <w:kern w:val="0"/>
          <w:sz w:val="26"/>
          <w:szCs w:val="26"/>
          <w14:ligatures w14:val="none"/>
        </w:rPr>
        <w:t xml:space="preserve">, precum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celor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convenite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prin</w:t>
      </w:r>
      <w:proofErr w:type="spellEnd"/>
      <w:r w:rsidRPr="003B6BDB">
        <w:rPr>
          <w:rFonts w:ascii="Calibri" w:eastAsia="Times New Roman" w:hAnsi="Calibri" w:cs="Calibri"/>
          <w:kern w:val="0"/>
          <w:sz w:val="26"/>
          <w:szCs w:val="26"/>
          <w14:ligatures w14:val="none"/>
        </w:rPr>
        <w:t xml:space="preserve"> ROF -</w:t>
      </w:r>
      <w:proofErr w:type="spellStart"/>
      <w:r w:rsidRPr="003B6BDB">
        <w:rPr>
          <w:rFonts w:ascii="Calibri" w:eastAsia="Times New Roman" w:hAnsi="Calibri" w:cs="Calibri"/>
          <w:kern w:val="0"/>
          <w:sz w:val="26"/>
          <w:szCs w:val="26"/>
          <w14:ligatures w14:val="none"/>
        </w:rPr>
        <w:t>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centrului</w:t>
      </w:r>
      <w:proofErr w:type="spellEnd"/>
      <w:r w:rsidRPr="003B6BDB">
        <w:rPr>
          <w:rFonts w:ascii="Calibri" w:eastAsia="Times New Roman" w:hAnsi="Calibri" w:cs="Calibri"/>
          <w:kern w:val="0"/>
          <w:sz w:val="26"/>
          <w:szCs w:val="26"/>
          <w14:ligatures w14:val="none"/>
        </w:rPr>
        <w:t>; </w:t>
      </w:r>
    </w:p>
    <w:p w14:paraId="2A0F14CB"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ț) de a fi </w:t>
      </w:r>
      <w:proofErr w:type="spellStart"/>
      <w:r w:rsidRPr="003B6BDB">
        <w:rPr>
          <w:rFonts w:ascii="Calibri" w:eastAsia="Times New Roman" w:hAnsi="Calibri" w:cs="Calibri"/>
          <w:kern w:val="0"/>
          <w:sz w:val="26"/>
          <w:szCs w:val="26"/>
          <w14:ligatures w14:val="none"/>
        </w:rPr>
        <w:t>trataţi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de a </w:t>
      </w:r>
      <w:proofErr w:type="spellStart"/>
      <w:r w:rsidRPr="003B6BDB">
        <w:rPr>
          <w:rFonts w:ascii="Calibri" w:eastAsia="Times New Roman" w:hAnsi="Calibri" w:cs="Calibri"/>
          <w:kern w:val="0"/>
          <w:sz w:val="26"/>
          <w:szCs w:val="26"/>
          <w14:ligatures w14:val="none"/>
        </w:rPr>
        <w:t>avea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acces</w:t>
      </w:r>
      <w:proofErr w:type="spellEnd"/>
      <w:r w:rsidRPr="003B6BDB">
        <w:rPr>
          <w:rFonts w:ascii="Calibri" w:eastAsia="Times New Roman" w:hAnsi="Calibri" w:cs="Calibri"/>
          <w:kern w:val="0"/>
          <w:sz w:val="26"/>
          <w:szCs w:val="26"/>
          <w14:ligatures w14:val="none"/>
        </w:rPr>
        <w:t xml:space="preserve"> la servicii, </w:t>
      </w:r>
      <w:proofErr w:type="spellStart"/>
      <w:r w:rsidRPr="003B6BDB">
        <w:rPr>
          <w:rFonts w:ascii="Calibri" w:eastAsia="Times New Roman" w:hAnsi="Calibri" w:cs="Calibri"/>
          <w:kern w:val="0"/>
          <w:sz w:val="26"/>
          <w:szCs w:val="26"/>
          <w14:ligatures w14:val="none"/>
        </w:rPr>
        <w:t>fără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discriminare</w:t>
      </w:r>
      <w:proofErr w:type="spellEnd"/>
      <w:r w:rsidRPr="003B6BDB">
        <w:rPr>
          <w:rFonts w:ascii="Calibri" w:eastAsia="Times New Roman" w:hAnsi="Calibri" w:cs="Calibri"/>
          <w:kern w:val="0"/>
          <w:sz w:val="26"/>
          <w:szCs w:val="26"/>
          <w14:ligatures w14:val="none"/>
        </w:rPr>
        <w:t>; </w:t>
      </w:r>
    </w:p>
    <w:p w14:paraId="1F9D80F8"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u)  de a beneficia de </w:t>
      </w:r>
      <w:proofErr w:type="spellStart"/>
      <w:r w:rsidRPr="003B6BDB">
        <w:rPr>
          <w:rFonts w:ascii="Calibri" w:eastAsia="Times New Roman" w:hAnsi="Calibri" w:cs="Calibri"/>
          <w:kern w:val="0"/>
          <w:sz w:val="26"/>
          <w:szCs w:val="26"/>
          <w14:ligatures w14:val="none"/>
        </w:rPr>
        <w:t>intimitate</w:t>
      </w:r>
      <w:proofErr w:type="spellEnd"/>
      <w:r w:rsidRPr="003B6BDB">
        <w:rPr>
          <w:rFonts w:ascii="Calibri" w:eastAsia="Times New Roman" w:hAnsi="Calibri" w:cs="Calibri"/>
          <w:kern w:val="0"/>
          <w:sz w:val="26"/>
          <w:szCs w:val="26"/>
          <w14:ligatures w14:val="none"/>
        </w:rPr>
        <w:t>; </w:t>
      </w:r>
    </w:p>
    <w:p w14:paraId="78698009"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v)  de a-</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manifesta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exercita</w:t>
      </w:r>
      <w:proofErr w:type="spellEnd"/>
      <w:r w:rsidRPr="003B6BDB">
        <w:rPr>
          <w:rFonts w:ascii="Calibri" w:eastAsia="Times New Roman" w:hAnsi="Calibri" w:cs="Calibri"/>
          <w:kern w:val="0"/>
          <w:sz w:val="26"/>
          <w:szCs w:val="26"/>
          <w14:ligatures w14:val="none"/>
        </w:rPr>
        <w:t xml:space="preserve"> liber </w:t>
      </w:r>
      <w:proofErr w:type="spellStart"/>
      <w:r w:rsidRPr="003B6BDB">
        <w:rPr>
          <w:rFonts w:ascii="Calibri" w:eastAsia="Times New Roman" w:hAnsi="Calibri" w:cs="Calibri"/>
          <w:kern w:val="0"/>
          <w:sz w:val="26"/>
          <w:szCs w:val="26"/>
          <w14:ligatures w14:val="none"/>
        </w:rPr>
        <w:t>orientările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interesele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culturale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etnice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religioase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sexuale</w:t>
      </w:r>
      <w:proofErr w:type="spellEnd"/>
      <w:r w:rsidRPr="003B6BDB">
        <w:rPr>
          <w:rFonts w:ascii="Calibri" w:eastAsia="Times New Roman" w:hAnsi="Calibri" w:cs="Calibri"/>
          <w:kern w:val="0"/>
          <w:sz w:val="26"/>
          <w:szCs w:val="26"/>
          <w14:ligatures w14:val="none"/>
        </w:rPr>
        <w:t xml:space="preserve">, conform </w:t>
      </w:r>
      <w:proofErr w:type="spellStart"/>
      <w:r w:rsidRPr="003B6BDB">
        <w:rPr>
          <w:rFonts w:ascii="Calibri" w:eastAsia="Times New Roman" w:hAnsi="Calibri" w:cs="Calibri"/>
          <w:kern w:val="0"/>
          <w:sz w:val="26"/>
          <w:szCs w:val="26"/>
          <w14:ligatures w14:val="none"/>
        </w:rPr>
        <w:t>legii</w:t>
      </w:r>
      <w:proofErr w:type="spellEnd"/>
      <w:r w:rsidRPr="003B6BDB">
        <w:rPr>
          <w:rFonts w:ascii="Calibri" w:eastAsia="Times New Roman" w:hAnsi="Calibri" w:cs="Calibri"/>
          <w:kern w:val="0"/>
          <w:sz w:val="26"/>
          <w:szCs w:val="26"/>
          <w14:ligatures w14:val="none"/>
        </w:rPr>
        <w:t>; </w:t>
      </w:r>
    </w:p>
    <w:p w14:paraId="0261C03A"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 de a-</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utiliza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aşa</w:t>
      </w:r>
      <w:proofErr w:type="spellEnd"/>
      <w:r w:rsidRPr="003B6BDB">
        <w:rPr>
          <w:rFonts w:ascii="Calibri" w:eastAsia="Times New Roman" w:hAnsi="Calibri" w:cs="Calibri"/>
          <w:kern w:val="0"/>
          <w:sz w:val="26"/>
          <w:szCs w:val="26"/>
          <w14:ligatures w14:val="none"/>
        </w:rPr>
        <w:t xml:space="preserve"> cum </w:t>
      </w:r>
      <w:proofErr w:type="spellStart"/>
      <w:r w:rsidRPr="003B6BDB">
        <w:rPr>
          <w:rFonts w:ascii="Calibri" w:eastAsia="Times New Roman" w:hAnsi="Calibri" w:cs="Calibri"/>
          <w:kern w:val="0"/>
          <w:sz w:val="26"/>
          <w:szCs w:val="26"/>
          <w14:ligatures w14:val="none"/>
        </w:rPr>
        <w:t>doresc</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lucrurile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personale</w:t>
      </w:r>
      <w:proofErr w:type="spellEnd"/>
      <w:r w:rsidRPr="003B6BDB">
        <w:rPr>
          <w:rFonts w:ascii="Calibri" w:eastAsia="Times New Roman" w:hAnsi="Calibri" w:cs="Calibri"/>
          <w:kern w:val="0"/>
          <w:sz w:val="26"/>
          <w:szCs w:val="26"/>
          <w14:ligatures w14:val="none"/>
        </w:rPr>
        <w:t>; </w:t>
      </w:r>
    </w:p>
    <w:p w14:paraId="7B18145C"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z) de a-</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gestiona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aşa</w:t>
      </w:r>
      <w:proofErr w:type="spellEnd"/>
      <w:r w:rsidRPr="003B6BDB">
        <w:rPr>
          <w:rFonts w:ascii="Calibri" w:eastAsia="Times New Roman" w:hAnsi="Calibri" w:cs="Calibri"/>
          <w:kern w:val="0"/>
          <w:sz w:val="26"/>
          <w:szCs w:val="26"/>
          <w14:ligatures w14:val="none"/>
        </w:rPr>
        <w:t xml:space="preserve"> cum </w:t>
      </w:r>
      <w:proofErr w:type="spellStart"/>
      <w:r w:rsidRPr="003B6BDB">
        <w:rPr>
          <w:rFonts w:ascii="Calibri" w:eastAsia="Times New Roman" w:hAnsi="Calibri" w:cs="Calibri"/>
          <w:kern w:val="0"/>
          <w:sz w:val="26"/>
          <w:szCs w:val="26"/>
          <w14:ligatures w14:val="none"/>
        </w:rPr>
        <w:t>doresc</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resursele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financiare</w:t>
      </w:r>
      <w:proofErr w:type="spellEnd"/>
      <w:r w:rsidRPr="003B6BDB">
        <w:rPr>
          <w:rFonts w:ascii="Calibri" w:eastAsia="Times New Roman" w:hAnsi="Calibri" w:cs="Calibri"/>
          <w:kern w:val="0"/>
          <w:sz w:val="26"/>
          <w:szCs w:val="26"/>
          <w14:ligatures w14:val="none"/>
        </w:rPr>
        <w:t>; </w:t>
      </w:r>
    </w:p>
    <w:p w14:paraId="65D1FC77"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aa)</w:t>
      </w:r>
      <w:r w:rsidRPr="003B6BDB">
        <w:rPr>
          <w:rFonts w:ascii="Calibri" w:eastAsia="Times New Roman" w:hAnsi="Calibri" w:cs="Calibri"/>
          <w:b/>
          <w:bCs/>
          <w:kern w:val="0"/>
          <w:sz w:val="26"/>
          <w:szCs w:val="26"/>
          <w14:ligatures w14:val="none"/>
        </w:rPr>
        <w:t xml:space="preserve"> </w:t>
      </w:r>
      <w:r w:rsidRPr="003B6BDB">
        <w:rPr>
          <w:rFonts w:ascii="Calibri" w:eastAsia="Times New Roman" w:hAnsi="Calibri" w:cs="Calibri"/>
          <w:kern w:val="0"/>
          <w:sz w:val="26"/>
          <w:szCs w:val="26"/>
          <w14:ligatures w14:val="none"/>
        </w:rPr>
        <w:t xml:space="preserve"> de a </w:t>
      </w:r>
      <w:proofErr w:type="spellStart"/>
      <w:r w:rsidRPr="003B6BDB">
        <w:rPr>
          <w:rFonts w:ascii="Calibri" w:eastAsia="Times New Roman" w:hAnsi="Calibri" w:cs="Calibri"/>
          <w:kern w:val="0"/>
          <w:sz w:val="26"/>
          <w:szCs w:val="26"/>
          <w14:ligatures w14:val="none"/>
        </w:rPr>
        <w:t>practica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cultul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religios</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dorit</w:t>
      </w:r>
      <w:proofErr w:type="spellEnd"/>
      <w:r w:rsidRPr="003B6BDB">
        <w:rPr>
          <w:rFonts w:ascii="Calibri" w:eastAsia="Times New Roman" w:hAnsi="Calibri" w:cs="Calibri"/>
          <w:kern w:val="0"/>
          <w:sz w:val="26"/>
          <w:szCs w:val="26"/>
          <w14:ligatures w14:val="none"/>
        </w:rPr>
        <w:t>; </w:t>
      </w:r>
    </w:p>
    <w:p w14:paraId="43CF597E"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bb) de a </w:t>
      </w:r>
      <w:proofErr w:type="spellStart"/>
      <w:r w:rsidRPr="003B6BDB">
        <w:rPr>
          <w:rFonts w:ascii="Calibri" w:eastAsia="Times New Roman" w:hAnsi="Calibri" w:cs="Calibri"/>
          <w:kern w:val="0"/>
          <w:sz w:val="26"/>
          <w:szCs w:val="26"/>
          <w14:ligatures w14:val="none"/>
        </w:rPr>
        <w:t>nu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desfăşura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activităţi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aducătoare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venituri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rezidenţial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împotriva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voinţei</w:t>
      </w:r>
      <w:proofErr w:type="spellEnd"/>
      <w:r w:rsidRPr="003B6BDB">
        <w:rPr>
          <w:rFonts w:ascii="Calibri" w:eastAsia="Times New Roman" w:hAnsi="Calibri" w:cs="Calibri"/>
          <w:kern w:val="0"/>
          <w:sz w:val="26"/>
          <w:szCs w:val="26"/>
          <w14:ligatures w14:val="none"/>
        </w:rPr>
        <w:t xml:space="preserve"> lor </w:t>
      </w:r>
    </w:p>
    <w:p w14:paraId="04A8FEB5"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cc) de a </w:t>
      </w:r>
      <w:proofErr w:type="spellStart"/>
      <w:r w:rsidRPr="003B6BDB">
        <w:rPr>
          <w:rFonts w:ascii="Calibri" w:eastAsia="Times New Roman" w:hAnsi="Calibri" w:cs="Calibri"/>
          <w:kern w:val="0"/>
          <w:sz w:val="26"/>
          <w:szCs w:val="26"/>
          <w14:ligatures w14:val="none"/>
        </w:rPr>
        <w:t>accesa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toate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spaţiile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echipamentele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comune</w:t>
      </w:r>
      <w:proofErr w:type="spellEnd"/>
      <w:r w:rsidRPr="003B6BDB">
        <w:rPr>
          <w:rFonts w:ascii="Calibri" w:eastAsia="Times New Roman" w:hAnsi="Calibri" w:cs="Calibri"/>
          <w:kern w:val="0"/>
          <w:sz w:val="26"/>
          <w:szCs w:val="26"/>
          <w14:ligatures w14:val="none"/>
        </w:rPr>
        <w:t>; </w:t>
      </w:r>
    </w:p>
    <w:p w14:paraId="6240279D"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   dd) de a </w:t>
      </w:r>
      <w:proofErr w:type="spellStart"/>
      <w:r w:rsidRPr="003B6BDB">
        <w:rPr>
          <w:rFonts w:ascii="Calibri" w:eastAsia="Times New Roman" w:hAnsi="Calibri" w:cs="Calibri"/>
          <w:kern w:val="0"/>
          <w:sz w:val="26"/>
          <w:szCs w:val="26"/>
          <w14:ligatures w14:val="none"/>
        </w:rPr>
        <w:t>avea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acces</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toate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informaţiile</w:t>
      </w:r>
      <w:proofErr w:type="spellEnd"/>
      <w:r w:rsidRPr="003B6BDB">
        <w:rPr>
          <w:rFonts w:ascii="Calibri" w:eastAsia="Times New Roman" w:hAnsi="Calibri" w:cs="Calibri"/>
          <w:kern w:val="0"/>
          <w:sz w:val="26"/>
          <w:szCs w:val="26"/>
          <w14:ligatures w14:val="none"/>
        </w:rPr>
        <w:t xml:space="preserve"> care </w:t>
      </w:r>
      <w:proofErr w:type="spellStart"/>
      <w:r w:rsidRPr="003B6BDB">
        <w:rPr>
          <w:rFonts w:ascii="Calibri" w:eastAsia="Times New Roman" w:hAnsi="Calibri" w:cs="Calibri"/>
          <w:kern w:val="0"/>
          <w:sz w:val="26"/>
          <w:szCs w:val="26"/>
          <w14:ligatures w14:val="none"/>
        </w:rPr>
        <w:t>îi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privesc</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deţinute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centrul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rezidenţial</w:t>
      </w:r>
      <w:proofErr w:type="spellEnd"/>
      <w:r w:rsidRPr="003B6BDB">
        <w:rPr>
          <w:rFonts w:ascii="Calibri" w:eastAsia="Times New Roman" w:hAnsi="Calibri" w:cs="Calibri"/>
          <w:kern w:val="0"/>
          <w:sz w:val="26"/>
          <w:szCs w:val="26"/>
          <w14:ligatures w14:val="none"/>
        </w:rPr>
        <w:t>; </w:t>
      </w:r>
    </w:p>
    <w:p w14:paraId="523CA546" w14:textId="77777777" w:rsidR="003B6BDB" w:rsidRPr="003B6BDB" w:rsidRDefault="003B6BDB" w:rsidP="003B6BDB">
      <w:p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w:t>
      </w:r>
      <w:proofErr w:type="spellStart"/>
      <w:r w:rsidRPr="003B6BDB">
        <w:rPr>
          <w:rFonts w:ascii="Calibri" w:eastAsia="Times New Roman" w:hAnsi="Calibri" w:cs="Calibri"/>
          <w:kern w:val="0"/>
          <w:sz w:val="26"/>
          <w:szCs w:val="26"/>
          <w14:ligatures w14:val="none"/>
        </w:rPr>
        <w:t>ee</w:t>
      </w:r>
      <w:proofErr w:type="spellEnd"/>
      <w:r w:rsidRPr="003B6BDB">
        <w:rPr>
          <w:rFonts w:ascii="Calibri" w:eastAsia="Times New Roman" w:hAnsi="Calibri" w:cs="Calibri"/>
          <w:kern w:val="0"/>
          <w:sz w:val="26"/>
          <w:szCs w:val="26"/>
          <w14:ligatures w14:val="none"/>
        </w:rPr>
        <w:t xml:space="preserve">) de a fi </w:t>
      </w:r>
      <w:proofErr w:type="spellStart"/>
      <w:r w:rsidRPr="003B6BDB">
        <w:rPr>
          <w:rFonts w:ascii="Calibri" w:eastAsia="Times New Roman" w:hAnsi="Calibri" w:cs="Calibri"/>
          <w:kern w:val="0"/>
          <w:sz w:val="26"/>
          <w:szCs w:val="26"/>
          <w14:ligatures w14:val="none"/>
        </w:rPr>
        <w:t>informaţi</w:t>
      </w:r>
      <w:proofErr w:type="spellEnd"/>
      <w:r w:rsidRPr="003B6BDB">
        <w:rPr>
          <w:rFonts w:ascii="Calibri" w:eastAsia="Times New Roman" w:hAnsi="Calibri" w:cs="Calibri"/>
          <w:kern w:val="0"/>
          <w:sz w:val="26"/>
          <w:szCs w:val="26"/>
          <w14:ligatures w14:val="none"/>
        </w:rPr>
        <w:t xml:space="preserve"> la zi,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mod </w:t>
      </w:r>
      <w:proofErr w:type="spellStart"/>
      <w:r w:rsidRPr="003B6BDB">
        <w:rPr>
          <w:rFonts w:ascii="Calibri" w:eastAsia="Times New Roman" w:hAnsi="Calibri" w:cs="Calibri"/>
          <w:kern w:val="0"/>
          <w:sz w:val="26"/>
          <w:szCs w:val="26"/>
          <w14:ligatures w14:val="none"/>
        </w:rPr>
        <w:t>complet</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accesibil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format </w:t>
      </w:r>
      <w:proofErr w:type="spellStart"/>
      <w:r w:rsidRPr="003B6BDB">
        <w:rPr>
          <w:rFonts w:ascii="Calibri" w:eastAsia="Times New Roman" w:hAnsi="Calibri" w:cs="Calibri"/>
          <w:kern w:val="0"/>
          <w:sz w:val="26"/>
          <w:szCs w:val="26"/>
          <w14:ligatures w14:val="none"/>
        </w:rPr>
        <w:t>clasic</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sau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adaptat</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despre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procedurile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aplicate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rezidenţial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de a-</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putea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exprima</w:t>
      </w:r>
      <w:proofErr w:type="spellEnd"/>
      <w:r w:rsidRPr="003B6BDB">
        <w:rPr>
          <w:rFonts w:ascii="Calibri" w:eastAsia="Times New Roman" w:hAnsi="Calibri" w:cs="Calibri"/>
          <w:kern w:val="0"/>
          <w:sz w:val="26"/>
          <w:szCs w:val="26"/>
          <w14:ligatures w14:val="none"/>
        </w:rPr>
        <w:t xml:space="preserve"> liber </w:t>
      </w:r>
      <w:proofErr w:type="spellStart"/>
      <w:r w:rsidRPr="003B6BDB">
        <w:rPr>
          <w:rFonts w:ascii="Calibri" w:eastAsia="Times New Roman" w:hAnsi="Calibri" w:cs="Calibri"/>
          <w:kern w:val="0"/>
          <w:sz w:val="26"/>
          <w:szCs w:val="26"/>
          <w14:ligatures w14:val="none"/>
        </w:rPr>
        <w:t>opiniile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legătură</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acestea</w:t>
      </w:r>
      <w:proofErr w:type="spellEnd"/>
      <w:r w:rsidRPr="003B6BDB">
        <w:rPr>
          <w:rFonts w:ascii="Calibri" w:eastAsia="Times New Roman" w:hAnsi="Calibri" w:cs="Calibri"/>
          <w:kern w:val="0"/>
          <w:sz w:val="26"/>
          <w:szCs w:val="26"/>
          <w14:ligatures w14:val="none"/>
        </w:rPr>
        <w:t>; </w:t>
      </w:r>
    </w:p>
    <w:p w14:paraId="7B9D5634"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p>
    <w:p w14:paraId="5E00F8A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(5) </w:t>
      </w:r>
      <w:proofErr w:type="spellStart"/>
      <w:r w:rsidRPr="003B6BDB">
        <w:rPr>
          <w:rFonts w:ascii="Calibri" w:eastAsia="SimSun" w:hAnsi="Calibri" w:cs="Times New Roman"/>
          <w:kern w:val="0"/>
          <w:sz w:val="26"/>
          <w:szCs w:val="26"/>
          <w:lang w:eastAsia="zh-CN"/>
          <w14:ligatures w14:val="none"/>
        </w:rPr>
        <w:t>Persoanele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beneficiare</w:t>
      </w:r>
      <w:proofErr w:type="spellEnd"/>
      <w:r w:rsidRPr="003B6BDB">
        <w:rPr>
          <w:rFonts w:ascii="Calibri" w:eastAsia="SimSun" w:hAnsi="Calibri" w:cs="Times New Roman"/>
          <w:kern w:val="0"/>
          <w:sz w:val="26"/>
          <w:szCs w:val="26"/>
          <w:lang w:eastAsia="zh-CN"/>
          <w14:ligatures w14:val="none"/>
        </w:rPr>
        <w:t xml:space="preserve"> de servicii </w:t>
      </w:r>
      <w:proofErr w:type="spellStart"/>
      <w:r w:rsidRPr="003B6BDB">
        <w:rPr>
          <w:rFonts w:ascii="Calibri" w:eastAsia="SimSun" w:hAnsi="Calibri" w:cs="Times New Roman"/>
          <w:kern w:val="0"/>
          <w:sz w:val="26"/>
          <w:szCs w:val="26"/>
          <w:lang w:eastAsia="zh-CN"/>
          <w14:ligatures w14:val="none"/>
        </w:rPr>
        <w:t>sociale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furnizate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casa de tip familial din </w:t>
      </w:r>
      <w:proofErr w:type="spellStart"/>
      <w:r w:rsidRPr="003B6BDB">
        <w:rPr>
          <w:rFonts w:ascii="Calibri" w:eastAsia="SimSun" w:hAnsi="Calibri" w:cs="Times New Roman"/>
          <w:kern w:val="0"/>
          <w:sz w:val="26"/>
          <w:szCs w:val="26"/>
          <w:lang w:eastAsia="zh-CN"/>
          <w14:ligatures w14:val="none"/>
        </w:rPr>
        <w:t>cadrul</w:t>
      </w:r>
      <w:proofErr w:type="spellEnd"/>
      <w:r w:rsidRPr="003B6BDB">
        <w:rPr>
          <w:rFonts w:ascii="Calibri" w:eastAsia="SimSun" w:hAnsi="Calibri" w:cs="Times New Roman"/>
          <w:kern w:val="0"/>
          <w:sz w:val="26"/>
          <w:szCs w:val="26"/>
          <w:lang w:eastAsia="zh-CN"/>
          <w14:ligatures w14:val="none"/>
        </w:rPr>
        <w:t xml:space="preserve"> CPF nr. 1 au </w:t>
      </w:r>
      <w:proofErr w:type="spellStart"/>
      <w:r w:rsidRPr="003B6BDB">
        <w:rPr>
          <w:rFonts w:ascii="Calibri" w:eastAsia="SimSun" w:hAnsi="Calibri" w:cs="Times New Roman"/>
          <w:kern w:val="0"/>
          <w:sz w:val="26"/>
          <w:szCs w:val="26"/>
          <w:lang w:eastAsia="zh-CN"/>
          <w14:ligatures w14:val="none"/>
        </w:rPr>
        <w:t>urm</w:t>
      </w:r>
      <w:r w:rsidRPr="003B6BDB">
        <w:rPr>
          <w:rFonts w:ascii="Calibri" w:eastAsia="SimSun" w:hAnsi="Calibri" w:cs="Times New Roman"/>
          <w:kern w:val="0"/>
          <w:sz w:val="26"/>
          <w:szCs w:val="26"/>
          <w:lang w:val="ro-RO" w:eastAsia="zh-CN"/>
          <w14:ligatures w14:val="none"/>
        </w:rPr>
        <w:t>ătoarele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obligaţii</w:t>
      </w:r>
      <w:proofErr w:type="spellEnd"/>
      <w:r w:rsidRPr="003B6BDB">
        <w:rPr>
          <w:rFonts w:ascii="Calibri" w:eastAsia="SimSun" w:hAnsi="Calibri" w:cs="Times New Roman"/>
          <w:kern w:val="0"/>
          <w:sz w:val="26"/>
          <w:szCs w:val="26"/>
          <w:lang w:val="ro-RO" w:eastAsia="zh-CN"/>
          <w14:ligatures w14:val="none"/>
        </w:rPr>
        <w:t>:</w:t>
      </w:r>
    </w:p>
    <w:p w14:paraId="66512BB6"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s</w:t>
      </w:r>
      <w:r w:rsidRPr="003B6BDB">
        <w:rPr>
          <w:rFonts w:ascii="Calibri" w:eastAsia="SimSun" w:hAnsi="Calibri" w:cs="Times New Roman"/>
          <w:kern w:val="0"/>
          <w:sz w:val="26"/>
          <w:szCs w:val="26"/>
          <w:lang w:val="ro-RO" w:eastAsia="zh-CN"/>
          <w14:ligatures w14:val="none"/>
        </w:rPr>
        <w:t xml:space="preserve">ă furnizeze </w:t>
      </w:r>
      <w:proofErr w:type="spellStart"/>
      <w:r w:rsidRPr="003B6BDB">
        <w:rPr>
          <w:rFonts w:ascii="Calibri" w:eastAsia="SimSun" w:hAnsi="Calibri" w:cs="Times New Roman"/>
          <w:kern w:val="0"/>
          <w:sz w:val="26"/>
          <w:szCs w:val="26"/>
          <w:lang w:val="ro-RO" w:eastAsia="zh-CN"/>
          <w14:ligatures w14:val="none"/>
        </w:rPr>
        <w:t>informaţii</w:t>
      </w:r>
      <w:proofErr w:type="spellEnd"/>
      <w:r w:rsidRPr="003B6BDB">
        <w:rPr>
          <w:rFonts w:ascii="Calibri" w:eastAsia="SimSun" w:hAnsi="Calibri" w:cs="Times New Roman"/>
          <w:kern w:val="0"/>
          <w:sz w:val="26"/>
          <w:szCs w:val="26"/>
          <w:lang w:val="ro-RO" w:eastAsia="zh-CN"/>
          <w14:ligatures w14:val="none"/>
        </w:rPr>
        <w:t xml:space="preserve"> corecte cu privire la identitate, </w:t>
      </w:r>
      <w:proofErr w:type="spellStart"/>
      <w:r w:rsidRPr="003B6BDB">
        <w:rPr>
          <w:rFonts w:ascii="Calibri" w:eastAsia="SimSun" w:hAnsi="Calibri" w:cs="Times New Roman"/>
          <w:kern w:val="0"/>
          <w:sz w:val="26"/>
          <w:szCs w:val="26"/>
          <w:lang w:val="ro-RO" w:eastAsia="zh-CN"/>
          <w14:ligatures w14:val="none"/>
        </w:rPr>
        <w:t>situaţie</w:t>
      </w:r>
      <w:proofErr w:type="spellEnd"/>
      <w:r w:rsidRPr="003B6BDB">
        <w:rPr>
          <w:rFonts w:ascii="Calibri" w:eastAsia="SimSun" w:hAnsi="Calibri" w:cs="Times New Roman"/>
          <w:kern w:val="0"/>
          <w:sz w:val="26"/>
          <w:szCs w:val="26"/>
          <w:lang w:val="ro-RO" w:eastAsia="zh-CN"/>
          <w14:ligatures w14:val="none"/>
        </w:rPr>
        <w:t xml:space="preserve"> familială, socială, medicală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economică;</w:t>
      </w:r>
    </w:p>
    <w:p w14:paraId="5306D2A9"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s</w:t>
      </w:r>
      <w:r w:rsidRPr="003B6BDB">
        <w:rPr>
          <w:rFonts w:ascii="Calibri" w:eastAsia="SimSun" w:hAnsi="Calibri" w:cs="Times New Roman"/>
          <w:kern w:val="0"/>
          <w:sz w:val="26"/>
          <w:szCs w:val="26"/>
          <w:lang w:val="ro-RO" w:eastAsia="zh-CN"/>
          <w14:ligatures w14:val="none"/>
        </w:rPr>
        <w:t xml:space="preserve">ă participe, în raport cu vârsta, </w:t>
      </w:r>
      <w:proofErr w:type="spellStart"/>
      <w:r w:rsidRPr="003B6BDB">
        <w:rPr>
          <w:rFonts w:ascii="Calibri" w:eastAsia="SimSun" w:hAnsi="Calibri" w:cs="Times New Roman"/>
          <w:kern w:val="0"/>
          <w:sz w:val="26"/>
          <w:szCs w:val="26"/>
          <w:lang w:val="ro-RO" w:eastAsia="zh-CN"/>
          <w14:ligatures w14:val="none"/>
        </w:rPr>
        <w:t>situaţia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dependenţă</w:t>
      </w:r>
      <w:proofErr w:type="spellEnd"/>
      <w:r w:rsidRPr="003B6BDB">
        <w:rPr>
          <w:rFonts w:ascii="Calibri" w:eastAsia="SimSun" w:hAnsi="Calibri" w:cs="Times New Roman"/>
          <w:kern w:val="0"/>
          <w:sz w:val="26"/>
          <w:szCs w:val="26"/>
          <w:lang w:val="ro-RO" w:eastAsia="zh-CN"/>
          <w14:ligatures w14:val="none"/>
        </w:rPr>
        <w:t xml:space="preserve"> etc., la procesul de furnizare a serviciilor sociale;</w:t>
      </w:r>
    </w:p>
    <w:p w14:paraId="47CC8CAA"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s</w:t>
      </w:r>
      <w:r w:rsidRPr="003B6BDB">
        <w:rPr>
          <w:rFonts w:ascii="Calibri" w:eastAsia="SimSun" w:hAnsi="Calibri" w:cs="Times New Roman"/>
          <w:kern w:val="0"/>
          <w:sz w:val="26"/>
          <w:szCs w:val="26"/>
          <w:lang w:val="ro-RO" w:eastAsia="zh-CN"/>
          <w14:ligatures w14:val="none"/>
        </w:rPr>
        <w:t xml:space="preserve">ă comunice orice modificare intervenită în legătură cu </w:t>
      </w:r>
      <w:proofErr w:type="spellStart"/>
      <w:r w:rsidRPr="003B6BDB">
        <w:rPr>
          <w:rFonts w:ascii="Calibri" w:eastAsia="SimSun" w:hAnsi="Calibri" w:cs="Times New Roman"/>
          <w:kern w:val="0"/>
          <w:sz w:val="26"/>
          <w:szCs w:val="26"/>
          <w:lang w:val="ro-RO" w:eastAsia="zh-CN"/>
          <w14:ligatures w14:val="none"/>
        </w:rPr>
        <w:t>situaţia</w:t>
      </w:r>
      <w:proofErr w:type="spellEnd"/>
      <w:r w:rsidRPr="003B6BDB">
        <w:rPr>
          <w:rFonts w:ascii="Calibri" w:eastAsia="SimSun" w:hAnsi="Calibri" w:cs="Times New Roman"/>
          <w:kern w:val="0"/>
          <w:sz w:val="26"/>
          <w:szCs w:val="26"/>
          <w:lang w:val="ro-RO" w:eastAsia="zh-CN"/>
          <w14:ligatures w14:val="none"/>
        </w:rPr>
        <w:t xml:space="preserve"> lor personală;</w:t>
      </w:r>
    </w:p>
    <w:p w14:paraId="0D3D257C"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s</w:t>
      </w:r>
      <w:r w:rsidRPr="003B6BDB">
        <w:rPr>
          <w:rFonts w:ascii="Calibri" w:eastAsia="SimSun" w:hAnsi="Calibri" w:cs="Times New Roman"/>
          <w:kern w:val="0"/>
          <w:sz w:val="26"/>
          <w:szCs w:val="26"/>
          <w:lang w:val="ro-RO" w:eastAsia="zh-CN"/>
          <w14:ligatures w14:val="none"/>
        </w:rPr>
        <w:t xml:space="preserve">ă respecte prevederile prezentului regulament; </w:t>
      </w:r>
    </w:p>
    <w:p w14:paraId="7DD3C3B6"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frecventeze cu regularitate cursurile </w:t>
      </w:r>
      <w:proofErr w:type="spellStart"/>
      <w:r w:rsidRPr="003B6BDB">
        <w:rPr>
          <w:rFonts w:ascii="Calibri" w:eastAsia="Times New Roman" w:hAnsi="Calibri" w:cs="Calibri"/>
          <w:kern w:val="0"/>
          <w:sz w:val="26"/>
          <w:szCs w:val="26"/>
          <w:lang w:val="ro-RO" w:eastAsia="hu-HU"/>
          <w14:ligatures w14:val="none"/>
        </w:rPr>
        <w:t>şcolare</w:t>
      </w:r>
      <w:proofErr w:type="spellEnd"/>
      <w:r w:rsidRPr="003B6BDB">
        <w:rPr>
          <w:rFonts w:ascii="Calibri" w:eastAsia="Times New Roman" w:hAnsi="Calibri" w:cs="Calibri"/>
          <w:kern w:val="0"/>
          <w:sz w:val="26"/>
          <w:szCs w:val="26"/>
          <w:lang w:val="ro-RO" w:eastAsia="hu-HU"/>
          <w14:ligatures w14:val="none"/>
        </w:rPr>
        <w:t xml:space="preserv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să participe la </w:t>
      </w:r>
      <w:proofErr w:type="spellStart"/>
      <w:r w:rsidRPr="003B6BDB">
        <w:rPr>
          <w:rFonts w:ascii="Calibri" w:eastAsia="Times New Roman" w:hAnsi="Calibri" w:cs="Calibri"/>
          <w:kern w:val="0"/>
          <w:sz w:val="26"/>
          <w:szCs w:val="26"/>
          <w:lang w:val="ro-RO" w:eastAsia="hu-HU"/>
          <w14:ligatures w14:val="none"/>
        </w:rPr>
        <w:t>activitaţile</w:t>
      </w:r>
      <w:proofErr w:type="spellEnd"/>
      <w:r w:rsidRPr="003B6BDB">
        <w:rPr>
          <w:rFonts w:ascii="Calibri" w:eastAsia="Times New Roman" w:hAnsi="Calibri" w:cs="Calibri"/>
          <w:kern w:val="0"/>
          <w:sz w:val="26"/>
          <w:szCs w:val="26"/>
          <w:lang w:val="ro-RO" w:eastAsia="hu-HU"/>
          <w14:ligatures w14:val="none"/>
        </w:rPr>
        <w:t xml:space="preserve"> obligatorii organizate de </w:t>
      </w:r>
      <w:proofErr w:type="spellStart"/>
      <w:r w:rsidRPr="003B6BDB">
        <w:rPr>
          <w:rFonts w:ascii="Calibri" w:eastAsia="Times New Roman" w:hAnsi="Calibri" w:cs="Calibri"/>
          <w:kern w:val="0"/>
          <w:sz w:val="26"/>
          <w:szCs w:val="26"/>
          <w:lang w:val="ro-RO" w:eastAsia="hu-HU"/>
          <w14:ligatures w14:val="none"/>
        </w:rPr>
        <w:t>instituţia</w:t>
      </w:r>
      <w:proofErr w:type="spellEnd"/>
      <w:r w:rsidRPr="003B6BDB">
        <w:rPr>
          <w:rFonts w:ascii="Calibri" w:eastAsia="Times New Roman" w:hAnsi="Calibri" w:cs="Calibri"/>
          <w:kern w:val="0"/>
          <w:sz w:val="26"/>
          <w:szCs w:val="26"/>
          <w:lang w:val="ro-RO" w:eastAsia="hu-HU"/>
          <w14:ligatures w14:val="none"/>
        </w:rPr>
        <w:t xml:space="preserve"> de </w:t>
      </w:r>
      <w:proofErr w:type="spellStart"/>
      <w:r w:rsidRPr="003B6BDB">
        <w:rPr>
          <w:rFonts w:ascii="Calibri" w:eastAsia="Times New Roman" w:hAnsi="Calibri" w:cs="Calibri"/>
          <w:kern w:val="0"/>
          <w:sz w:val="26"/>
          <w:szCs w:val="26"/>
          <w:lang w:val="ro-RO" w:eastAsia="hu-HU"/>
          <w14:ligatures w14:val="none"/>
        </w:rPr>
        <w:t>învăţământ</w:t>
      </w:r>
      <w:proofErr w:type="spellEnd"/>
      <w:r w:rsidRPr="003B6BDB">
        <w:rPr>
          <w:rFonts w:ascii="Calibri" w:eastAsia="Times New Roman" w:hAnsi="Calibri" w:cs="Calibri"/>
          <w:kern w:val="0"/>
          <w:sz w:val="26"/>
          <w:szCs w:val="26"/>
          <w:lang w:val="ro-RO" w:eastAsia="hu-HU"/>
          <w14:ligatures w14:val="none"/>
        </w:rPr>
        <w:t xml:space="preserve"> pe care o urmează; </w:t>
      </w:r>
    </w:p>
    <w:p w14:paraId="400809C3"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folosească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să păstreze cu grijă manualele </w:t>
      </w:r>
      <w:proofErr w:type="spellStart"/>
      <w:r w:rsidRPr="003B6BDB">
        <w:rPr>
          <w:rFonts w:ascii="Calibri" w:eastAsia="Times New Roman" w:hAnsi="Calibri" w:cs="Calibri"/>
          <w:kern w:val="0"/>
          <w:sz w:val="26"/>
          <w:szCs w:val="26"/>
          <w:lang w:val="ro-RO" w:eastAsia="hu-HU"/>
          <w14:ligatures w14:val="none"/>
        </w:rPr>
        <w:t>şcolare</w:t>
      </w:r>
      <w:proofErr w:type="spellEnd"/>
      <w:r w:rsidRPr="003B6BDB">
        <w:rPr>
          <w:rFonts w:ascii="Calibri" w:eastAsia="Times New Roman" w:hAnsi="Calibri" w:cs="Calibri"/>
          <w:kern w:val="0"/>
          <w:sz w:val="26"/>
          <w:szCs w:val="26"/>
          <w:lang w:val="ro-RO" w:eastAsia="hu-HU"/>
          <w14:ligatures w14:val="none"/>
        </w:rPr>
        <w:t xml:space="preserve">, rechizitele, bunurile personale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colective; </w:t>
      </w:r>
    </w:p>
    <w:p w14:paraId="0F6B665E"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participe, potrivit vârstei, la </w:t>
      </w:r>
      <w:proofErr w:type="spellStart"/>
      <w:r w:rsidRPr="003B6BDB">
        <w:rPr>
          <w:rFonts w:ascii="Calibri" w:eastAsia="Times New Roman" w:hAnsi="Calibri" w:cs="Calibri"/>
          <w:kern w:val="0"/>
          <w:sz w:val="26"/>
          <w:szCs w:val="26"/>
          <w:lang w:val="ro-RO" w:eastAsia="hu-HU"/>
          <w14:ligatures w14:val="none"/>
        </w:rPr>
        <w:t>activităţile</w:t>
      </w:r>
      <w:proofErr w:type="spellEnd"/>
      <w:r w:rsidRPr="003B6BDB">
        <w:rPr>
          <w:rFonts w:ascii="Calibri" w:eastAsia="Times New Roman" w:hAnsi="Calibri" w:cs="Calibri"/>
          <w:kern w:val="0"/>
          <w:sz w:val="26"/>
          <w:szCs w:val="26"/>
          <w:lang w:val="ro-RO" w:eastAsia="hu-HU"/>
          <w14:ligatures w14:val="none"/>
        </w:rPr>
        <w:t xml:space="preserve"> </w:t>
      </w:r>
      <w:proofErr w:type="spellStart"/>
      <w:r w:rsidRPr="003B6BDB">
        <w:rPr>
          <w:rFonts w:ascii="Calibri" w:eastAsia="Times New Roman" w:hAnsi="Calibri" w:cs="Calibri"/>
          <w:kern w:val="0"/>
          <w:sz w:val="26"/>
          <w:szCs w:val="26"/>
          <w:lang w:val="ro-RO" w:eastAsia="hu-HU"/>
          <w14:ligatures w14:val="none"/>
        </w:rPr>
        <w:t>gospodăreşti</w:t>
      </w:r>
      <w:proofErr w:type="spellEnd"/>
      <w:r w:rsidRPr="003B6BDB">
        <w:rPr>
          <w:rFonts w:ascii="Calibri" w:eastAsia="Times New Roman" w:hAnsi="Calibri" w:cs="Calibri"/>
          <w:kern w:val="0"/>
          <w:sz w:val="26"/>
          <w:szCs w:val="26"/>
          <w:lang w:val="ro-RO" w:eastAsia="hu-HU"/>
          <w14:ligatures w14:val="none"/>
        </w:rPr>
        <w:t xml:space="preserve"> din Centru; </w:t>
      </w:r>
    </w:p>
    <w:p w14:paraId="2642E689"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aibă un comportament demn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civilizat, precum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o </w:t>
      </w:r>
      <w:proofErr w:type="spellStart"/>
      <w:r w:rsidRPr="003B6BDB">
        <w:rPr>
          <w:rFonts w:ascii="Calibri" w:eastAsia="Times New Roman" w:hAnsi="Calibri" w:cs="Calibri"/>
          <w:kern w:val="0"/>
          <w:sz w:val="26"/>
          <w:szCs w:val="26"/>
          <w:lang w:val="ro-RO" w:eastAsia="hu-HU"/>
          <w14:ligatures w14:val="none"/>
        </w:rPr>
        <w:t>ţinută</w:t>
      </w:r>
      <w:proofErr w:type="spellEnd"/>
      <w:r w:rsidRPr="003B6BDB">
        <w:rPr>
          <w:rFonts w:ascii="Calibri" w:eastAsia="Times New Roman" w:hAnsi="Calibri" w:cs="Calibri"/>
          <w:kern w:val="0"/>
          <w:sz w:val="26"/>
          <w:szCs w:val="26"/>
          <w:lang w:val="ro-RO" w:eastAsia="hu-HU"/>
          <w14:ligatures w14:val="none"/>
        </w:rPr>
        <w:t xml:space="preserve"> vestimentară corectă; </w:t>
      </w:r>
    </w:p>
    <w:p w14:paraId="6F92ED0F"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să </w:t>
      </w:r>
      <w:r w:rsidRPr="003B6BDB">
        <w:rPr>
          <w:rFonts w:ascii="Calibri" w:eastAsia="Times New Roman" w:hAnsi="Calibri" w:cs="Calibri"/>
          <w:kern w:val="0"/>
          <w:sz w:val="26"/>
          <w:szCs w:val="26"/>
          <w:lang w:val="ro-RO" w:eastAsia="hu-HU"/>
          <w14:ligatures w14:val="none"/>
        </w:rPr>
        <w:t xml:space="preserve">respecte colegii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personalul Centrului de Plasament si al </w:t>
      </w:r>
      <w:proofErr w:type="spellStart"/>
      <w:r w:rsidRPr="003B6BDB">
        <w:rPr>
          <w:rFonts w:ascii="Calibri" w:eastAsia="Times New Roman" w:hAnsi="Calibri" w:cs="Calibri"/>
          <w:kern w:val="0"/>
          <w:sz w:val="26"/>
          <w:szCs w:val="26"/>
          <w:lang w:val="ro-RO" w:eastAsia="hu-HU"/>
          <w14:ligatures w14:val="none"/>
        </w:rPr>
        <w:t>instituţiei</w:t>
      </w:r>
      <w:proofErr w:type="spellEnd"/>
      <w:r w:rsidRPr="003B6BDB">
        <w:rPr>
          <w:rFonts w:ascii="Calibri" w:eastAsia="Times New Roman" w:hAnsi="Calibri" w:cs="Calibri"/>
          <w:kern w:val="0"/>
          <w:sz w:val="26"/>
          <w:szCs w:val="26"/>
          <w:lang w:val="ro-RO" w:eastAsia="hu-HU"/>
          <w14:ligatures w14:val="none"/>
        </w:rPr>
        <w:t xml:space="preserve"> de </w:t>
      </w:r>
      <w:proofErr w:type="spellStart"/>
      <w:r w:rsidRPr="003B6BDB">
        <w:rPr>
          <w:rFonts w:ascii="Calibri" w:eastAsia="Times New Roman" w:hAnsi="Calibri" w:cs="Calibri"/>
          <w:kern w:val="0"/>
          <w:sz w:val="26"/>
          <w:szCs w:val="26"/>
          <w:lang w:val="ro-RO" w:eastAsia="hu-HU"/>
          <w14:ligatures w14:val="none"/>
        </w:rPr>
        <w:t>invăţământ</w:t>
      </w:r>
      <w:proofErr w:type="spellEnd"/>
      <w:r w:rsidRPr="003B6BDB">
        <w:rPr>
          <w:rFonts w:ascii="Calibri" w:eastAsia="Times New Roman" w:hAnsi="Calibri" w:cs="Calibri"/>
          <w:kern w:val="0"/>
          <w:sz w:val="26"/>
          <w:szCs w:val="26"/>
          <w:lang w:val="ro-RO" w:eastAsia="hu-HU"/>
          <w14:ligatures w14:val="none"/>
        </w:rPr>
        <w:t xml:space="preserve"> pe care o frecventează; </w:t>
      </w:r>
    </w:p>
    <w:p w14:paraId="729D49BD"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cunoască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să respecte regulile </w:t>
      </w:r>
      <w:proofErr w:type="spellStart"/>
      <w:r w:rsidRPr="003B6BDB">
        <w:rPr>
          <w:rFonts w:ascii="Calibri" w:eastAsia="Times New Roman" w:hAnsi="Calibri" w:cs="Calibri"/>
          <w:kern w:val="0"/>
          <w:sz w:val="26"/>
          <w:szCs w:val="26"/>
          <w:lang w:val="ro-RO" w:eastAsia="hu-HU"/>
          <w14:ligatures w14:val="none"/>
        </w:rPr>
        <w:t>igienico</w:t>
      </w:r>
      <w:proofErr w:type="spellEnd"/>
      <w:r w:rsidRPr="003B6BDB">
        <w:rPr>
          <w:rFonts w:ascii="Calibri" w:eastAsia="Times New Roman" w:hAnsi="Calibri" w:cs="Calibri"/>
          <w:kern w:val="0"/>
          <w:sz w:val="26"/>
          <w:szCs w:val="26"/>
          <w:lang w:val="ro-RO" w:eastAsia="hu-HU"/>
          <w14:ligatures w14:val="none"/>
        </w:rPr>
        <w:t xml:space="preserve">-sanitare; </w:t>
      </w:r>
    </w:p>
    <w:p w14:paraId="1722CA14"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respecte </w:t>
      </w:r>
      <w:proofErr w:type="spellStart"/>
      <w:r w:rsidRPr="003B6BDB">
        <w:rPr>
          <w:rFonts w:ascii="Calibri" w:eastAsia="Times New Roman" w:hAnsi="Calibri" w:cs="Calibri"/>
          <w:kern w:val="0"/>
          <w:sz w:val="26"/>
          <w:szCs w:val="26"/>
          <w:lang w:val="ro-RO" w:eastAsia="hu-HU"/>
          <w14:ligatures w14:val="none"/>
        </w:rPr>
        <w:t>credinţa</w:t>
      </w:r>
      <w:proofErr w:type="spellEnd"/>
      <w:r w:rsidRPr="003B6BDB">
        <w:rPr>
          <w:rFonts w:ascii="Calibri" w:eastAsia="Times New Roman" w:hAnsi="Calibri" w:cs="Calibri"/>
          <w:kern w:val="0"/>
          <w:sz w:val="26"/>
          <w:szCs w:val="26"/>
          <w:lang w:val="ro-RO" w:eastAsia="hu-HU"/>
          <w14:ligatures w14:val="none"/>
        </w:rPr>
        <w:t xml:space="preserve"> religioasă a colegilor; </w:t>
      </w:r>
    </w:p>
    <w:p w14:paraId="2CAF22D4"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s</w:t>
      </w:r>
      <w:r w:rsidRPr="003B6BDB">
        <w:rPr>
          <w:rFonts w:ascii="Calibri" w:eastAsia="Times New Roman" w:hAnsi="Calibri" w:cs="Calibri"/>
          <w:kern w:val="0"/>
          <w:sz w:val="26"/>
          <w:szCs w:val="26"/>
          <w:lang w:val="ro-RO" w:eastAsia="hu-HU"/>
          <w14:ligatures w14:val="none"/>
        </w:rPr>
        <w:t xml:space="preserve">ă respecte programul zilnic stabilit de conducerea centrului; </w:t>
      </w:r>
    </w:p>
    <w:p w14:paraId="55D7F662"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locuiască în camerele în care au fost </w:t>
      </w:r>
      <w:proofErr w:type="spellStart"/>
      <w:r w:rsidRPr="003B6BDB">
        <w:rPr>
          <w:rFonts w:ascii="Calibri" w:eastAsia="Times New Roman" w:hAnsi="Calibri" w:cs="Calibri"/>
          <w:kern w:val="0"/>
          <w:sz w:val="26"/>
          <w:szCs w:val="26"/>
          <w:lang w:val="ro-RO" w:eastAsia="hu-HU"/>
          <w14:ligatures w14:val="none"/>
        </w:rPr>
        <w:t>repartizaţi</w:t>
      </w:r>
      <w:proofErr w:type="spellEnd"/>
      <w:r w:rsidRPr="003B6BDB">
        <w:rPr>
          <w:rFonts w:ascii="Calibri" w:eastAsia="Times New Roman" w:hAnsi="Calibri" w:cs="Calibri"/>
          <w:kern w:val="0"/>
          <w:sz w:val="26"/>
          <w:szCs w:val="26"/>
          <w:lang w:val="ro-RO" w:eastAsia="hu-HU"/>
          <w14:ligatures w14:val="none"/>
        </w:rPr>
        <w:t xml:space="preserve">, fără a deranja colegii; </w:t>
      </w:r>
    </w:p>
    <w:p w14:paraId="5913DF7F"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folosească în mod corespunzător bunurile din inventarul Centrului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bunurile personale, </w:t>
      </w:r>
      <w:proofErr w:type="spellStart"/>
      <w:r w:rsidRPr="003B6BDB">
        <w:rPr>
          <w:rFonts w:ascii="Calibri" w:eastAsia="Times New Roman" w:hAnsi="Calibri" w:cs="Calibri"/>
          <w:kern w:val="0"/>
          <w:sz w:val="26"/>
          <w:szCs w:val="26"/>
          <w:lang w:val="ro-RO" w:eastAsia="hu-HU"/>
          <w14:ligatures w14:val="none"/>
        </w:rPr>
        <w:t>instalaţiile</w:t>
      </w:r>
      <w:proofErr w:type="spellEnd"/>
      <w:r w:rsidRPr="003B6BDB">
        <w:rPr>
          <w:rFonts w:ascii="Calibri" w:eastAsia="Times New Roman" w:hAnsi="Calibri" w:cs="Calibri"/>
          <w:kern w:val="0"/>
          <w:sz w:val="26"/>
          <w:szCs w:val="26"/>
          <w:lang w:val="ro-RO" w:eastAsia="hu-HU"/>
          <w14:ligatures w14:val="none"/>
        </w:rPr>
        <w:t xml:space="preserve"> electrice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sanitare; </w:t>
      </w:r>
    </w:p>
    <w:p w14:paraId="6A71F96E"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w:t>
      </w:r>
      <w:proofErr w:type="spellStart"/>
      <w:r w:rsidRPr="003B6BDB">
        <w:rPr>
          <w:rFonts w:ascii="Calibri" w:eastAsia="Times New Roman" w:hAnsi="Calibri" w:cs="Calibri"/>
          <w:kern w:val="0"/>
          <w:sz w:val="26"/>
          <w:szCs w:val="26"/>
          <w:lang w:val="ro-RO" w:eastAsia="hu-HU"/>
          <w14:ligatures w14:val="none"/>
        </w:rPr>
        <w:t>pastreze</w:t>
      </w:r>
      <w:proofErr w:type="spellEnd"/>
      <w:r w:rsidRPr="003B6BDB">
        <w:rPr>
          <w:rFonts w:ascii="Calibri" w:eastAsia="Times New Roman" w:hAnsi="Calibri" w:cs="Calibri"/>
          <w:kern w:val="0"/>
          <w:sz w:val="26"/>
          <w:szCs w:val="26"/>
          <w:lang w:val="ro-RO" w:eastAsia="hu-HU"/>
          <w14:ligatures w14:val="none"/>
        </w:rPr>
        <w:t xml:space="preserve"> </w:t>
      </w:r>
      <w:proofErr w:type="spellStart"/>
      <w:r w:rsidRPr="003B6BDB">
        <w:rPr>
          <w:rFonts w:ascii="Calibri" w:eastAsia="Times New Roman" w:hAnsi="Calibri" w:cs="Calibri"/>
          <w:kern w:val="0"/>
          <w:sz w:val="26"/>
          <w:szCs w:val="26"/>
          <w:lang w:val="ro-RO" w:eastAsia="hu-HU"/>
          <w14:ligatures w14:val="none"/>
        </w:rPr>
        <w:t>curăţenia</w:t>
      </w:r>
      <w:proofErr w:type="spellEnd"/>
      <w:r w:rsidRPr="003B6BDB">
        <w:rPr>
          <w:rFonts w:ascii="Calibri" w:eastAsia="Times New Roman" w:hAnsi="Calibri" w:cs="Calibri"/>
          <w:kern w:val="0"/>
          <w:sz w:val="26"/>
          <w:szCs w:val="26"/>
          <w:lang w:val="ro-RO" w:eastAsia="hu-HU"/>
          <w14:ligatures w14:val="none"/>
        </w:rPr>
        <w:t xml:space="preserve"> în dormitoare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în spatiile din incinta centrului; </w:t>
      </w:r>
    </w:p>
    <w:p w14:paraId="317AD930"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ro-RO" w:eastAsia="hu-HU"/>
          <w14:ligatures w14:val="none"/>
        </w:rPr>
        <w:t xml:space="preserve">ă informeze educatorii în legătură cu orice plecare din unitate; </w:t>
      </w:r>
    </w:p>
    <w:p w14:paraId="50EAD350" w14:textId="77777777" w:rsidR="003B6BDB" w:rsidRPr="003B6BDB" w:rsidRDefault="003B6BDB" w:rsidP="003B6BDB">
      <w:pPr>
        <w:numPr>
          <w:ilvl w:val="0"/>
          <w:numId w:val="73"/>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w:t>
      </w:r>
      <w:r w:rsidRPr="003B6BDB">
        <w:rPr>
          <w:rFonts w:ascii="Calibri" w:eastAsia="Times New Roman" w:hAnsi="Calibri" w:cs="Calibri"/>
          <w:kern w:val="0"/>
          <w:sz w:val="26"/>
          <w:szCs w:val="26"/>
          <w:lang w:val="hu-HU" w:eastAsia="hu-HU"/>
          <w14:ligatures w14:val="none"/>
        </w:rPr>
        <w:t>ă nu abuzeze sub nici o formă de celelalţi copii şi să aibă un comportament corespunzator faţă  de personalul centrului</w:t>
      </w:r>
    </w:p>
    <w:p w14:paraId="5BB98BD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7836808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t xml:space="preserve">    ART. 7</w:t>
      </w:r>
    </w:p>
    <w:p w14:paraId="5DEDE1E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Activit</w:t>
      </w:r>
      <w:r w:rsidRPr="003B6BDB">
        <w:rPr>
          <w:rFonts w:ascii="Calibri" w:eastAsia="SimSun" w:hAnsi="Calibri" w:cs="Times New Roman"/>
          <w:b/>
          <w:bCs/>
          <w:kern w:val="0"/>
          <w:sz w:val="26"/>
          <w:szCs w:val="26"/>
          <w:lang w:val="ro-RO" w:eastAsia="zh-CN"/>
          <w14:ligatures w14:val="none"/>
        </w:rPr>
        <w:t>ăţi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funcţii</w:t>
      </w:r>
      <w:proofErr w:type="spellEnd"/>
    </w:p>
    <w:p w14:paraId="0A006EE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Principalele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ţii</w:t>
      </w:r>
      <w:proofErr w:type="spellEnd"/>
      <w:r w:rsidRPr="003B6BDB">
        <w:rPr>
          <w:rFonts w:ascii="Calibri" w:eastAsia="SimSun" w:hAnsi="Calibri" w:cs="Times New Roman"/>
          <w:kern w:val="0"/>
          <w:sz w:val="26"/>
          <w:szCs w:val="26"/>
          <w:lang w:val="ro-RO" w:eastAsia="zh-CN"/>
          <w14:ligatures w14:val="none"/>
        </w:rPr>
        <w:t xml:space="preserve"> ale casei de tip familial din cadrul CPF nr.1 sunt următoarele:</w:t>
      </w:r>
    </w:p>
    <w:p w14:paraId="4DAB63C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a) de </w:t>
      </w:r>
      <w:proofErr w:type="spellStart"/>
      <w:r w:rsidRPr="003B6BDB">
        <w:rPr>
          <w:rFonts w:ascii="Calibri" w:eastAsia="SimSun" w:hAnsi="Calibri" w:cs="Times New Roman"/>
          <w:kern w:val="0"/>
          <w:sz w:val="26"/>
          <w:szCs w:val="26"/>
          <w:lang w:eastAsia="zh-CN"/>
          <w14:ligatures w14:val="none"/>
        </w:rPr>
        <w:t>furnizare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serviciilor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sociale</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interes</w:t>
      </w:r>
      <w:proofErr w:type="spellEnd"/>
      <w:r w:rsidRPr="003B6BDB">
        <w:rPr>
          <w:rFonts w:ascii="Calibri" w:eastAsia="SimSun" w:hAnsi="Calibri" w:cs="Times New Roman"/>
          <w:kern w:val="0"/>
          <w:sz w:val="26"/>
          <w:szCs w:val="26"/>
          <w:lang w:eastAsia="zh-CN"/>
          <w14:ligatures w14:val="none"/>
        </w:rPr>
        <w:t xml:space="preserve"> public general, </w:t>
      </w:r>
      <w:proofErr w:type="spellStart"/>
      <w:r w:rsidRPr="003B6BDB">
        <w:rPr>
          <w:rFonts w:ascii="Calibri" w:eastAsia="SimSun" w:hAnsi="Calibri" w:cs="Times New Roman"/>
          <w:kern w:val="0"/>
          <w:sz w:val="26"/>
          <w:szCs w:val="26"/>
          <w:lang w:eastAsia="zh-CN"/>
          <w14:ligatures w14:val="none"/>
        </w:rPr>
        <w:t>prin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urm</w:t>
      </w:r>
      <w:r w:rsidRPr="003B6BDB">
        <w:rPr>
          <w:rFonts w:ascii="Calibri" w:eastAsia="SimSun" w:hAnsi="Calibri" w:cs="Times New Roman"/>
          <w:kern w:val="0"/>
          <w:sz w:val="26"/>
          <w:szCs w:val="26"/>
          <w:lang w:val="ro-RO" w:eastAsia="zh-CN"/>
          <w14:ligatures w14:val="none"/>
        </w:rPr>
        <w:t>ătoarele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43202E5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reprezentarea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furnizorului</w:t>
      </w:r>
      <w:proofErr w:type="spellEnd"/>
      <w:r w:rsidRPr="003B6BDB">
        <w:rPr>
          <w:rFonts w:ascii="Calibri" w:eastAsia="SimSun" w:hAnsi="Calibri" w:cs="Times New Roman"/>
          <w:kern w:val="0"/>
          <w:sz w:val="26"/>
          <w:szCs w:val="26"/>
          <w:lang w:eastAsia="zh-CN"/>
          <w14:ligatures w14:val="none"/>
        </w:rPr>
        <w:t xml:space="preserve"> de servicii </w:t>
      </w:r>
      <w:proofErr w:type="spellStart"/>
      <w:r w:rsidRPr="003B6BDB">
        <w:rPr>
          <w:rFonts w:ascii="Calibri" w:eastAsia="SimSun" w:hAnsi="Calibri" w:cs="Times New Roman"/>
          <w:kern w:val="0"/>
          <w:sz w:val="26"/>
          <w:szCs w:val="26"/>
          <w:lang w:eastAsia="zh-CN"/>
          <w14:ligatures w14:val="none"/>
        </w:rPr>
        <w:t>sociale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contractul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încheiat</w:t>
      </w:r>
      <w:proofErr w:type="spellEnd"/>
      <w:r w:rsidRPr="003B6BDB">
        <w:rPr>
          <w:rFonts w:ascii="Calibri" w:eastAsia="SimSun" w:hAnsi="Calibri" w:cs="Times New Roman"/>
          <w:kern w:val="0"/>
          <w:sz w:val="26"/>
          <w:szCs w:val="26"/>
          <w:lang w:eastAsia="zh-CN"/>
          <w14:ligatures w14:val="none"/>
        </w:rPr>
        <w:t xml:space="preserve"> cu </w:t>
      </w:r>
      <w:proofErr w:type="spellStart"/>
      <w:r w:rsidRPr="003B6BDB">
        <w:rPr>
          <w:rFonts w:ascii="Calibri" w:eastAsia="SimSun" w:hAnsi="Calibri" w:cs="Times New Roman"/>
          <w:kern w:val="0"/>
          <w:sz w:val="26"/>
          <w:szCs w:val="26"/>
          <w:lang w:eastAsia="zh-CN"/>
          <w14:ligatures w14:val="none"/>
        </w:rPr>
        <w:t>persoana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val="ro-RO" w:eastAsia="zh-CN"/>
          <w14:ligatures w14:val="none"/>
        </w:rPr>
        <w:t>ă;</w:t>
      </w:r>
    </w:p>
    <w:p w14:paraId="449EF0B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g</w:t>
      </w:r>
      <w:proofErr w:type="spellStart"/>
      <w:r w:rsidRPr="003B6BDB">
        <w:rPr>
          <w:rFonts w:ascii="Calibri" w:eastAsia="SimSun" w:hAnsi="Calibri" w:cs="Times New Roman"/>
          <w:kern w:val="0"/>
          <w:sz w:val="26"/>
          <w:szCs w:val="26"/>
          <w:lang w:val="ro-RO" w:eastAsia="zh-CN"/>
          <w14:ligatures w14:val="none"/>
        </w:rPr>
        <w:t>ăzduire</w:t>
      </w:r>
      <w:proofErr w:type="spellEnd"/>
      <w:r w:rsidRPr="003B6BDB">
        <w:rPr>
          <w:rFonts w:ascii="Calibri" w:eastAsia="SimSun" w:hAnsi="Calibri" w:cs="Times New Roman"/>
          <w:kern w:val="0"/>
          <w:sz w:val="26"/>
          <w:szCs w:val="26"/>
          <w:lang w:val="ro-RO" w:eastAsia="zh-CN"/>
          <w14:ligatures w14:val="none"/>
        </w:rPr>
        <w:t xml:space="preserve"> pe perioada determinată;</w:t>
      </w:r>
    </w:p>
    <w:p w14:paraId="2086456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3. </w:t>
      </w:r>
      <w:proofErr w:type="spellStart"/>
      <w:r w:rsidRPr="003B6BDB">
        <w:rPr>
          <w:rFonts w:ascii="Calibri" w:eastAsia="SimSun" w:hAnsi="Calibri" w:cs="Times New Roman"/>
          <w:kern w:val="0"/>
          <w:sz w:val="26"/>
          <w:szCs w:val="26"/>
          <w:lang w:eastAsia="zh-CN"/>
          <w14:ligatures w14:val="none"/>
        </w:rPr>
        <w:t>îngrijire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individualizat</w:t>
      </w:r>
      <w:proofErr w:type="spellEnd"/>
      <w:r w:rsidRPr="003B6BDB">
        <w:rPr>
          <w:rFonts w:ascii="Calibri" w:eastAsia="SimSun" w:hAnsi="Calibri" w:cs="Times New Roman"/>
          <w:kern w:val="0"/>
          <w:sz w:val="26"/>
          <w:szCs w:val="26"/>
          <w:lang w:val="ro-RO" w:eastAsia="zh-CN"/>
          <w14:ligatures w14:val="none"/>
        </w:rPr>
        <w:t xml:space="preserve">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personalizată a copilului;</w:t>
      </w:r>
    </w:p>
    <w:p w14:paraId="5A22140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4. </w:t>
      </w:r>
      <w:proofErr w:type="spellStart"/>
      <w:r w:rsidRPr="003B6BDB">
        <w:rPr>
          <w:rFonts w:ascii="Calibri" w:eastAsia="SimSun" w:hAnsi="Calibri" w:cs="Times New Roman"/>
          <w:kern w:val="0"/>
          <w:sz w:val="26"/>
          <w:szCs w:val="26"/>
          <w:lang w:eastAsia="zh-CN"/>
          <w14:ligatures w14:val="none"/>
        </w:rPr>
        <w:t>asisten</w:t>
      </w:r>
      <w:r w:rsidRPr="003B6BDB">
        <w:rPr>
          <w:rFonts w:ascii="Calibri" w:eastAsia="SimSun" w:hAnsi="Calibri" w:cs="Times New Roman"/>
          <w:kern w:val="0"/>
          <w:sz w:val="26"/>
          <w:szCs w:val="26"/>
          <w:lang w:val="ro-RO" w:eastAsia="zh-CN"/>
          <w14:ligatures w14:val="none"/>
        </w:rPr>
        <w:t>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psihologică, suport </w:t>
      </w:r>
      <w:proofErr w:type="spellStart"/>
      <w:r w:rsidRPr="003B6BDB">
        <w:rPr>
          <w:rFonts w:ascii="Calibri" w:eastAsia="SimSun" w:hAnsi="Calibri" w:cs="Times New Roman"/>
          <w:kern w:val="0"/>
          <w:sz w:val="26"/>
          <w:szCs w:val="26"/>
          <w:lang w:val="ro-RO" w:eastAsia="zh-CN"/>
          <w14:ligatures w14:val="none"/>
        </w:rPr>
        <w:t>emoţional</w:t>
      </w:r>
      <w:proofErr w:type="spellEnd"/>
    </w:p>
    <w:p w14:paraId="6866470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5. </w:t>
      </w:r>
      <w:proofErr w:type="spellStart"/>
      <w:r w:rsidRPr="003B6BDB">
        <w:rPr>
          <w:rFonts w:ascii="Calibri" w:eastAsia="SimSun" w:hAnsi="Calibri" w:cs="Times New Roman"/>
          <w:kern w:val="0"/>
          <w:sz w:val="26"/>
          <w:szCs w:val="26"/>
          <w:lang w:eastAsia="zh-CN"/>
          <w14:ligatures w14:val="none"/>
        </w:rPr>
        <w:t>educa</w:t>
      </w:r>
      <w:r w:rsidRPr="003B6BDB">
        <w:rPr>
          <w:rFonts w:ascii="Calibri" w:eastAsia="SimSun" w:hAnsi="Calibri" w:cs="Times New Roman"/>
          <w:kern w:val="0"/>
          <w:sz w:val="26"/>
          <w:szCs w:val="26"/>
          <w:lang w:val="ro-RO" w:eastAsia="zh-CN"/>
          <w14:ligatures w14:val="none"/>
        </w:rPr>
        <w:t>ţie</w:t>
      </w:r>
      <w:proofErr w:type="spellEnd"/>
      <w:r w:rsidRPr="003B6BDB">
        <w:rPr>
          <w:rFonts w:ascii="Calibri" w:eastAsia="SimSun" w:hAnsi="Calibri" w:cs="Times New Roman"/>
          <w:kern w:val="0"/>
          <w:sz w:val="26"/>
          <w:szCs w:val="26"/>
          <w:lang w:val="ro-RO" w:eastAsia="zh-CN"/>
          <w14:ligatures w14:val="none"/>
        </w:rPr>
        <w:t xml:space="preserve"> non-formală, supraveghere, recuperare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întreţinere</w:t>
      </w:r>
      <w:proofErr w:type="spellEnd"/>
      <w:r w:rsidRPr="003B6BDB">
        <w:rPr>
          <w:rFonts w:ascii="Calibri" w:eastAsia="SimSun" w:hAnsi="Calibri" w:cs="Times New Roman"/>
          <w:kern w:val="0"/>
          <w:sz w:val="26"/>
          <w:szCs w:val="26"/>
          <w:lang w:val="ro-RO" w:eastAsia="zh-CN"/>
          <w14:ligatures w14:val="none"/>
        </w:rPr>
        <w:t xml:space="preserve"> zilnică într-un cadru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familial;</w:t>
      </w:r>
    </w:p>
    <w:p w14:paraId="36C08BA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6. </w:t>
      </w:r>
      <w:proofErr w:type="spellStart"/>
      <w:r w:rsidRPr="003B6BDB">
        <w:rPr>
          <w:rFonts w:ascii="Calibri" w:eastAsia="SimSun" w:hAnsi="Calibri" w:cs="Times New Roman"/>
          <w:kern w:val="0"/>
          <w:sz w:val="26"/>
          <w:szCs w:val="26"/>
          <w:lang w:eastAsia="zh-CN"/>
          <w14:ligatures w14:val="none"/>
        </w:rPr>
        <w:t>climat</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afectiv</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pozitiv</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securizant</w:t>
      </w:r>
      <w:proofErr w:type="spellEnd"/>
      <w:r w:rsidRPr="003B6BDB">
        <w:rPr>
          <w:rFonts w:ascii="Calibri" w:eastAsia="SimSun" w:hAnsi="Calibri" w:cs="Times New Roman"/>
          <w:kern w:val="0"/>
          <w:sz w:val="26"/>
          <w:szCs w:val="26"/>
          <w:lang w:val="ro-RO" w:eastAsia="zh-CN"/>
          <w14:ligatures w14:val="none"/>
        </w:rPr>
        <w:t>;</w:t>
      </w:r>
    </w:p>
    <w:p w14:paraId="13BA358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7. </w:t>
      </w:r>
      <w:proofErr w:type="spellStart"/>
      <w:r w:rsidRPr="003B6BDB">
        <w:rPr>
          <w:rFonts w:ascii="Calibri" w:eastAsia="SimSun" w:hAnsi="Calibri" w:cs="Times New Roman"/>
          <w:kern w:val="0"/>
          <w:sz w:val="26"/>
          <w:szCs w:val="26"/>
          <w:lang w:eastAsia="zh-CN"/>
          <w14:ligatures w14:val="none"/>
        </w:rPr>
        <w:t>urm</w:t>
      </w:r>
      <w:r w:rsidRPr="003B6BDB">
        <w:rPr>
          <w:rFonts w:ascii="Calibri" w:eastAsia="SimSun" w:hAnsi="Calibri" w:cs="Times New Roman"/>
          <w:kern w:val="0"/>
          <w:sz w:val="26"/>
          <w:szCs w:val="26"/>
          <w:lang w:val="ro-RO" w:eastAsia="zh-CN"/>
          <w14:ligatures w14:val="none"/>
        </w:rPr>
        <w:t>ărirea</w:t>
      </w:r>
      <w:proofErr w:type="spellEnd"/>
      <w:r w:rsidRPr="003B6BDB">
        <w:rPr>
          <w:rFonts w:ascii="Calibri" w:eastAsia="SimSun" w:hAnsi="Calibri" w:cs="Times New Roman"/>
          <w:kern w:val="0"/>
          <w:sz w:val="26"/>
          <w:szCs w:val="26"/>
          <w:lang w:val="ro-RO" w:eastAsia="zh-CN"/>
          <w14:ligatures w14:val="none"/>
        </w:rPr>
        <w:t xml:space="preserve"> sistematică a </w:t>
      </w:r>
      <w:proofErr w:type="spellStart"/>
      <w:r w:rsidRPr="003B6BDB">
        <w:rPr>
          <w:rFonts w:ascii="Calibri" w:eastAsia="SimSun" w:hAnsi="Calibri" w:cs="Times New Roman"/>
          <w:kern w:val="0"/>
          <w:sz w:val="26"/>
          <w:szCs w:val="26"/>
          <w:lang w:val="ro-RO" w:eastAsia="zh-CN"/>
          <w14:ligatures w14:val="none"/>
        </w:rPr>
        <w:t>evoluţiei</w:t>
      </w:r>
      <w:proofErr w:type="spellEnd"/>
      <w:r w:rsidRPr="003B6BDB">
        <w:rPr>
          <w:rFonts w:ascii="Calibri" w:eastAsia="SimSun" w:hAnsi="Calibri" w:cs="Times New Roman"/>
          <w:kern w:val="0"/>
          <w:sz w:val="26"/>
          <w:szCs w:val="26"/>
          <w:lang w:val="ro-RO" w:eastAsia="zh-CN"/>
          <w14:ligatures w14:val="none"/>
        </w:rPr>
        <w:t xml:space="preserve"> copilului/tânărului;</w:t>
      </w:r>
    </w:p>
    <w:p w14:paraId="69A5185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8. </w:t>
      </w:r>
      <w:proofErr w:type="spellStart"/>
      <w:r w:rsidRPr="003B6BDB">
        <w:rPr>
          <w:rFonts w:ascii="Calibri" w:eastAsia="SimSun" w:hAnsi="Calibri" w:cs="Times New Roman"/>
          <w:kern w:val="0"/>
          <w:sz w:val="26"/>
          <w:szCs w:val="26"/>
          <w:lang w:eastAsia="zh-CN"/>
          <w14:ligatures w14:val="none"/>
        </w:rPr>
        <w:t>dezvoltarea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abilit</w:t>
      </w:r>
      <w:r w:rsidRPr="003B6BDB">
        <w:rPr>
          <w:rFonts w:ascii="Calibri" w:eastAsia="SimSun" w:hAnsi="Calibri" w:cs="Times New Roman"/>
          <w:kern w:val="0"/>
          <w:sz w:val="26"/>
          <w:szCs w:val="26"/>
          <w:lang w:val="ro-RO" w:eastAsia="zh-CN"/>
          <w14:ligatures w14:val="none"/>
        </w:rPr>
        <w:t>ăţilor</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independentă</w:t>
      </w:r>
    </w:p>
    <w:p w14:paraId="7DA2E12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9. </w:t>
      </w:r>
      <w:proofErr w:type="spellStart"/>
      <w:r w:rsidRPr="003B6BDB">
        <w:rPr>
          <w:rFonts w:ascii="Calibri" w:eastAsia="SimSun" w:hAnsi="Calibri" w:cs="Times New Roman"/>
          <w:kern w:val="0"/>
          <w:sz w:val="26"/>
          <w:szCs w:val="26"/>
          <w:lang w:eastAsia="zh-CN"/>
          <w14:ligatures w14:val="none"/>
        </w:rPr>
        <w:t>Elaborarea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împreun</w:t>
      </w:r>
      <w:proofErr w:type="spellEnd"/>
      <w:r w:rsidRPr="003B6BDB">
        <w:rPr>
          <w:rFonts w:ascii="Calibri" w:eastAsia="SimSun" w:hAnsi="Calibri" w:cs="Times New Roman"/>
          <w:kern w:val="0"/>
          <w:sz w:val="26"/>
          <w:szCs w:val="26"/>
          <w:lang w:val="ro-RO" w:eastAsia="zh-CN"/>
          <w14:ligatures w14:val="none"/>
        </w:rPr>
        <w:t xml:space="preserve">ă cu </w:t>
      </w:r>
      <w:proofErr w:type="spellStart"/>
      <w:r w:rsidRPr="003B6BDB">
        <w:rPr>
          <w:rFonts w:ascii="Calibri" w:eastAsia="SimSun" w:hAnsi="Calibri" w:cs="Times New Roman"/>
          <w:kern w:val="0"/>
          <w:sz w:val="26"/>
          <w:szCs w:val="26"/>
          <w:lang w:val="ro-RO" w:eastAsia="zh-CN"/>
          <w14:ligatures w14:val="none"/>
        </w:rPr>
        <w:t>alţi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specialişti</w:t>
      </w:r>
      <w:proofErr w:type="spellEnd"/>
      <w:r w:rsidRPr="003B6BDB">
        <w:rPr>
          <w:rFonts w:ascii="Calibri" w:eastAsia="SimSun" w:hAnsi="Calibri" w:cs="Times New Roman"/>
          <w:kern w:val="0"/>
          <w:sz w:val="26"/>
          <w:szCs w:val="26"/>
          <w:lang w:val="ro-RO" w:eastAsia="zh-CN"/>
          <w14:ligatures w14:val="none"/>
        </w:rPr>
        <w:t xml:space="preserve"> a unor programe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pentru următoarele aspecte: nevoile de sănătate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 a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nevoile de îngrijire, inclusiv de securitate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 a bunăstării; nevoile fizice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emoţionale</w:t>
      </w:r>
      <w:proofErr w:type="spellEnd"/>
      <w:r w:rsidRPr="003B6BDB">
        <w:rPr>
          <w:rFonts w:ascii="Calibri" w:eastAsia="SimSun" w:hAnsi="Calibri" w:cs="Times New Roman"/>
          <w:kern w:val="0"/>
          <w:sz w:val="26"/>
          <w:szCs w:val="26"/>
          <w:lang w:val="ro-RO" w:eastAsia="zh-CN"/>
          <w14:ligatures w14:val="none"/>
        </w:rPr>
        <w:t xml:space="preserve">; nevoile </w:t>
      </w:r>
      <w:proofErr w:type="spellStart"/>
      <w:r w:rsidRPr="003B6BDB">
        <w:rPr>
          <w:rFonts w:ascii="Calibri" w:eastAsia="SimSun" w:hAnsi="Calibri" w:cs="Times New Roman"/>
          <w:kern w:val="0"/>
          <w:sz w:val="26"/>
          <w:szCs w:val="26"/>
          <w:lang w:val="ro-RO" w:eastAsia="zh-CN"/>
          <w14:ligatures w14:val="none"/>
        </w:rPr>
        <w:t>educaţionale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urmărirea rezultatelor </w:t>
      </w:r>
      <w:proofErr w:type="spellStart"/>
      <w:r w:rsidRPr="003B6BDB">
        <w:rPr>
          <w:rFonts w:ascii="Calibri" w:eastAsia="SimSun" w:hAnsi="Calibri" w:cs="Times New Roman"/>
          <w:kern w:val="0"/>
          <w:sz w:val="26"/>
          <w:szCs w:val="26"/>
          <w:lang w:val="ro-RO" w:eastAsia="zh-CN"/>
          <w14:ligatures w14:val="none"/>
        </w:rPr>
        <w:t>şcolare</w:t>
      </w:r>
      <w:proofErr w:type="spellEnd"/>
      <w:r w:rsidRPr="003B6BDB">
        <w:rPr>
          <w:rFonts w:ascii="Calibri" w:eastAsia="SimSun" w:hAnsi="Calibri" w:cs="Times New Roman"/>
          <w:kern w:val="0"/>
          <w:sz w:val="26"/>
          <w:szCs w:val="26"/>
          <w:lang w:val="ro-RO" w:eastAsia="zh-CN"/>
          <w14:ligatures w14:val="none"/>
        </w:rPr>
        <w:t xml:space="preserve"> corespunzătoare </w:t>
      </w:r>
      <w:proofErr w:type="spellStart"/>
      <w:r w:rsidRPr="003B6BDB">
        <w:rPr>
          <w:rFonts w:ascii="Calibri" w:eastAsia="SimSun" w:hAnsi="Calibri" w:cs="Times New Roman"/>
          <w:kern w:val="0"/>
          <w:sz w:val="26"/>
          <w:szCs w:val="26"/>
          <w:lang w:val="ro-RO" w:eastAsia="zh-CN"/>
          <w14:ligatures w14:val="none"/>
        </w:rPr>
        <w:t>potenţialului</w:t>
      </w:r>
      <w:proofErr w:type="spellEnd"/>
      <w:r w:rsidRPr="003B6BDB">
        <w:rPr>
          <w:rFonts w:ascii="Calibri" w:eastAsia="SimSun" w:hAnsi="Calibri" w:cs="Times New Roman"/>
          <w:kern w:val="0"/>
          <w:sz w:val="26"/>
          <w:szCs w:val="26"/>
          <w:lang w:val="ro-RO" w:eastAsia="zh-CN"/>
          <w14:ligatures w14:val="none"/>
        </w:rPr>
        <w:t xml:space="preserve"> de dezvoltare a copilului; nevoile de petrecere a timpului liber; nevoile de socializare, inclusiv </w:t>
      </w:r>
      <w:proofErr w:type="spellStart"/>
      <w:r w:rsidRPr="003B6BDB">
        <w:rPr>
          <w:rFonts w:ascii="Calibri" w:eastAsia="SimSun" w:hAnsi="Calibri" w:cs="Times New Roman"/>
          <w:kern w:val="0"/>
          <w:sz w:val="26"/>
          <w:szCs w:val="26"/>
          <w:lang w:val="ro-RO" w:eastAsia="zh-CN"/>
          <w14:ligatures w14:val="none"/>
        </w:rPr>
        <w:t>modalităţile</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menţinere</w:t>
      </w:r>
      <w:proofErr w:type="spellEnd"/>
      <w:r w:rsidRPr="003B6BDB">
        <w:rPr>
          <w:rFonts w:ascii="Calibri" w:eastAsia="SimSun" w:hAnsi="Calibri" w:cs="Times New Roman"/>
          <w:kern w:val="0"/>
          <w:sz w:val="26"/>
          <w:szCs w:val="26"/>
          <w:lang w:val="ro-RO" w:eastAsia="zh-CN"/>
          <w14:ligatures w14:val="none"/>
        </w:rPr>
        <w:t xml:space="preserve"> a legăturilor, după caz, cu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familia lărgită, prietenii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personae</w:t>
      </w:r>
      <w:proofErr w:type="spellEnd"/>
      <w:r w:rsidRPr="003B6BDB">
        <w:rPr>
          <w:rFonts w:ascii="Calibri" w:eastAsia="SimSun" w:hAnsi="Calibri" w:cs="Times New Roman"/>
          <w:kern w:val="0"/>
          <w:sz w:val="26"/>
          <w:szCs w:val="26"/>
          <w:lang w:val="ro-RO" w:eastAsia="zh-CN"/>
          <w14:ligatures w14:val="none"/>
        </w:rPr>
        <w:t xml:space="preserve"> importante sau apropiate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copil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modul de satisfacere a tuturor acestor nevoi. </w:t>
      </w:r>
    </w:p>
    <w:p w14:paraId="6CA5379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10. </w:t>
      </w:r>
      <w:proofErr w:type="spellStart"/>
      <w:r w:rsidRPr="003B6BDB">
        <w:rPr>
          <w:rFonts w:ascii="Calibri" w:eastAsia="SimSun" w:hAnsi="Calibri" w:cs="Times New Roman"/>
          <w:kern w:val="0"/>
          <w:sz w:val="26"/>
          <w:szCs w:val="26"/>
          <w:lang w:eastAsia="zh-CN"/>
          <w14:ligatures w14:val="none"/>
        </w:rPr>
        <w:t>Implementarea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efectiv</w:t>
      </w:r>
      <w:proofErr w:type="spellEnd"/>
      <w:r w:rsidRPr="003B6BDB">
        <w:rPr>
          <w:rFonts w:ascii="Calibri" w:eastAsia="SimSun" w:hAnsi="Calibri" w:cs="Times New Roman"/>
          <w:kern w:val="0"/>
          <w:sz w:val="26"/>
          <w:szCs w:val="26"/>
          <w:lang w:val="ro-RO" w:eastAsia="zh-CN"/>
          <w14:ligatures w14:val="none"/>
        </w:rPr>
        <w:t xml:space="preserve">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monitorizarea implementării PIP, inclusiv a programelor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w:t>
      </w:r>
    </w:p>
    <w:p w14:paraId="19527732"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sprijin în </w:t>
      </w: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contactului permanent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nemijlocit cu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naturali, familia lărgită, asigurarea </w:t>
      </w:r>
      <w:proofErr w:type="spellStart"/>
      <w:r w:rsidRPr="003B6BDB">
        <w:rPr>
          <w:rFonts w:ascii="Calibri" w:eastAsia="SimSun" w:hAnsi="Calibri" w:cs="Times New Roman"/>
          <w:kern w:val="0"/>
          <w:sz w:val="26"/>
          <w:szCs w:val="26"/>
          <w:lang w:val="ro-RO" w:eastAsia="zh-CN"/>
          <w14:ligatures w14:val="none"/>
        </w:rPr>
        <w:t>condiţiilor</w:t>
      </w:r>
      <w:proofErr w:type="spellEnd"/>
      <w:r w:rsidRPr="003B6BDB">
        <w:rPr>
          <w:rFonts w:ascii="Calibri" w:eastAsia="SimSun" w:hAnsi="Calibri" w:cs="Times New Roman"/>
          <w:kern w:val="0"/>
          <w:sz w:val="26"/>
          <w:szCs w:val="26"/>
          <w:lang w:val="ro-RO" w:eastAsia="zh-CN"/>
          <w14:ligatures w14:val="none"/>
        </w:rPr>
        <w:t xml:space="preserve"> necesare pentru vizite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corespondenţă</w:t>
      </w:r>
      <w:proofErr w:type="spellEnd"/>
      <w:r w:rsidRPr="003B6BDB">
        <w:rPr>
          <w:rFonts w:ascii="Calibri" w:eastAsia="SimSun" w:hAnsi="Calibri" w:cs="Times New Roman"/>
          <w:kern w:val="0"/>
          <w:sz w:val="26"/>
          <w:szCs w:val="26"/>
          <w:lang w:val="ro-RO" w:eastAsia="zh-CN"/>
          <w14:ligatures w14:val="none"/>
        </w:rPr>
        <w:t>;</w:t>
      </w:r>
    </w:p>
    <w:p w14:paraId="0BB37CD4"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facilitarea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reintegr</w:t>
      </w:r>
      <w:r w:rsidRPr="003B6BDB">
        <w:rPr>
          <w:rFonts w:ascii="Calibri" w:eastAsia="SimSun" w:hAnsi="Calibri" w:cs="Times New Roman"/>
          <w:kern w:val="0"/>
          <w:sz w:val="26"/>
          <w:szCs w:val="26"/>
          <w:lang w:val="ro-RO" w:eastAsia="zh-CN"/>
          <w14:ligatures w14:val="none"/>
        </w:rPr>
        <w:t>ării</w:t>
      </w:r>
      <w:proofErr w:type="spellEnd"/>
      <w:r w:rsidRPr="003B6BDB">
        <w:rPr>
          <w:rFonts w:ascii="Calibri" w:eastAsia="SimSun" w:hAnsi="Calibri" w:cs="Times New Roman"/>
          <w:kern w:val="0"/>
          <w:sz w:val="26"/>
          <w:szCs w:val="26"/>
          <w:lang w:val="ro-RO" w:eastAsia="zh-CN"/>
          <w14:ligatures w14:val="none"/>
        </w:rPr>
        <w:t xml:space="preserve"> copilului în familia naturală sau, după caz, integrarea în familia adoptivă;</w:t>
      </w:r>
    </w:p>
    <w:p w14:paraId="7FC88550"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dezvoltarea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sentimentului</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apartenen</w:t>
      </w:r>
      <w:r w:rsidRPr="003B6BDB">
        <w:rPr>
          <w:rFonts w:ascii="Calibri" w:eastAsia="SimSun" w:hAnsi="Calibri" w:cs="Times New Roman"/>
          <w:kern w:val="0"/>
          <w:sz w:val="26"/>
          <w:szCs w:val="26"/>
          <w:lang w:val="ro-RO" w:eastAsia="zh-CN"/>
          <w14:ligatures w14:val="none"/>
        </w:rPr>
        <w:t>ţă</w:t>
      </w:r>
      <w:proofErr w:type="spellEnd"/>
      <w:r w:rsidRPr="003B6BDB">
        <w:rPr>
          <w:rFonts w:ascii="Calibri" w:eastAsia="SimSun" w:hAnsi="Calibri" w:cs="Times New Roman"/>
          <w:kern w:val="0"/>
          <w:sz w:val="26"/>
          <w:szCs w:val="26"/>
          <w:lang w:val="ro-RO" w:eastAsia="zh-CN"/>
          <w14:ligatures w14:val="none"/>
        </w:rPr>
        <w:t xml:space="preserve"> la un grup social, familial, a sentimentului de </w:t>
      </w:r>
      <w:proofErr w:type="spellStart"/>
      <w:r w:rsidRPr="003B6BDB">
        <w:rPr>
          <w:rFonts w:ascii="Calibri" w:eastAsia="SimSun" w:hAnsi="Calibri" w:cs="Times New Roman"/>
          <w:kern w:val="0"/>
          <w:sz w:val="26"/>
          <w:szCs w:val="26"/>
          <w:lang w:val="ro-RO" w:eastAsia="zh-CN"/>
          <w14:ligatures w14:val="none"/>
        </w:rPr>
        <w:t>înţelegere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acceptare a </w:t>
      </w:r>
      <w:proofErr w:type="spellStart"/>
      <w:r w:rsidRPr="003B6BDB">
        <w:rPr>
          <w:rFonts w:ascii="Calibri" w:eastAsia="SimSun" w:hAnsi="Calibri" w:cs="Times New Roman"/>
          <w:kern w:val="0"/>
          <w:sz w:val="26"/>
          <w:szCs w:val="26"/>
          <w:lang w:val="ro-RO" w:eastAsia="zh-CN"/>
          <w14:ligatures w14:val="none"/>
        </w:rPr>
        <w:t>situaţiei</w:t>
      </w:r>
      <w:proofErr w:type="spellEnd"/>
      <w:r w:rsidRPr="003B6BDB">
        <w:rPr>
          <w:rFonts w:ascii="Calibri" w:eastAsia="SimSun" w:hAnsi="Calibri" w:cs="Times New Roman"/>
          <w:kern w:val="0"/>
          <w:sz w:val="26"/>
          <w:szCs w:val="26"/>
          <w:lang w:val="ro-RO" w:eastAsia="zh-CN"/>
          <w14:ligatures w14:val="none"/>
        </w:rPr>
        <w:t xml:space="preserve"> sale; </w:t>
      </w:r>
    </w:p>
    <w:p w14:paraId="4AAF4606"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lastRenderedPageBreak/>
        <w:t>colaborarea</w:t>
      </w:r>
      <w:proofErr w:type="spellEnd"/>
      <w:r w:rsidRPr="003B6BDB">
        <w:rPr>
          <w:rFonts w:ascii="Calibri" w:eastAsia="SimSun" w:hAnsi="Calibri" w:cs="Times New Roman"/>
          <w:kern w:val="0"/>
          <w:sz w:val="26"/>
          <w:szCs w:val="26"/>
          <w:lang w:eastAsia="zh-CN"/>
          <w14:ligatures w14:val="none"/>
        </w:rPr>
        <w:t xml:space="preserve"> cu </w:t>
      </w:r>
      <w:proofErr w:type="spellStart"/>
      <w:r w:rsidRPr="003B6BDB">
        <w:rPr>
          <w:rFonts w:ascii="Calibri" w:eastAsia="SimSun" w:hAnsi="Calibri" w:cs="Times New Roman"/>
          <w:kern w:val="0"/>
          <w:sz w:val="26"/>
          <w:szCs w:val="26"/>
          <w:lang w:eastAsia="zh-CN"/>
          <w14:ligatures w14:val="none"/>
        </w:rPr>
        <w:t>speciali</w:t>
      </w:r>
      <w:r w:rsidRPr="003B6BDB">
        <w:rPr>
          <w:rFonts w:ascii="Calibri" w:eastAsia="SimSun" w:hAnsi="Calibri" w:cs="Times New Roman"/>
          <w:kern w:val="0"/>
          <w:sz w:val="26"/>
          <w:szCs w:val="26"/>
          <w:lang w:val="ro-RO" w:eastAsia="zh-CN"/>
          <w14:ligatures w14:val="none"/>
        </w:rPr>
        <w:t>ştii</w:t>
      </w:r>
      <w:proofErr w:type="spellEnd"/>
      <w:r w:rsidRPr="003B6BDB">
        <w:rPr>
          <w:rFonts w:ascii="Calibri" w:eastAsia="SimSun" w:hAnsi="Calibri" w:cs="Times New Roman"/>
          <w:kern w:val="0"/>
          <w:sz w:val="26"/>
          <w:szCs w:val="26"/>
          <w:lang w:val="ro-RO" w:eastAsia="zh-CN"/>
          <w14:ligatures w14:val="none"/>
        </w:rPr>
        <w:t xml:space="preserve"> din cadrul DGASPC Harghita</w:t>
      </w:r>
    </w:p>
    <w:p w14:paraId="411E26A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b) de </w:t>
      </w:r>
      <w:proofErr w:type="spellStart"/>
      <w:r w:rsidRPr="003B6BDB">
        <w:rPr>
          <w:rFonts w:ascii="Calibri" w:eastAsia="SimSun" w:hAnsi="Calibri" w:cs="Times New Roman"/>
          <w:kern w:val="0"/>
          <w:sz w:val="26"/>
          <w:szCs w:val="26"/>
          <w:lang w:eastAsia="zh-CN"/>
          <w14:ligatures w14:val="none"/>
        </w:rPr>
        <w:t>informare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beneficiarilor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poten</w:t>
      </w:r>
      <w:r w:rsidRPr="003B6BDB">
        <w:rPr>
          <w:rFonts w:ascii="Calibri" w:eastAsia="SimSun" w:hAnsi="Calibri" w:cs="Times New Roman"/>
          <w:kern w:val="0"/>
          <w:sz w:val="26"/>
          <w:szCs w:val="26"/>
          <w:lang w:val="ro-RO" w:eastAsia="zh-CN"/>
          <w14:ligatures w14:val="none"/>
        </w:rPr>
        <w:t>ţialilor</w:t>
      </w:r>
      <w:proofErr w:type="spellEnd"/>
      <w:r w:rsidRPr="003B6BDB">
        <w:rPr>
          <w:rFonts w:ascii="Calibri" w:eastAsia="SimSun" w:hAnsi="Calibri" w:cs="Times New Roman"/>
          <w:kern w:val="0"/>
          <w:sz w:val="26"/>
          <w:szCs w:val="26"/>
          <w:lang w:val="ro-RO" w:eastAsia="zh-CN"/>
          <w14:ligatures w14:val="none"/>
        </w:rPr>
        <w:t xml:space="preserve"> beneficiari, </w:t>
      </w:r>
      <w:proofErr w:type="spellStart"/>
      <w:r w:rsidRPr="003B6BDB">
        <w:rPr>
          <w:rFonts w:ascii="Calibri" w:eastAsia="SimSun" w:hAnsi="Calibri" w:cs="Times New Roman"/>
          <w:kern w:val="0"/>
          <w:sz w:val="26"/>
          <w:szCs w:val="26"/>
          <w:lang w:val="ro-RO" w:eastAsia="zh-CN"/>
          <w14:ligatures w14:val="none"/>
        </w:rPr>
        <w:t>autorităţilor</w:t>
      </w:r>
      <w:proofErr w:type="spellEnd"/>
      <w:r w:rsidRPr="003B6BDB">
        <w:rPr>
          <w:rFonts w:ascii="Calibri" w:eastAsia="SimSun" w:hAnsi="Calibri" w:cs="Times New Roman"/>
          <w:kern w:val="0"/>
          <w:sz w:val="26"/>
          <w:szCs w:val="26"/>
          <w:lang w:val="ro-RO" w:eastAsia="zh-CN"/>
          <w14:ligatures w14:val="none"/>
        </w:rPr>
        <w:t xml:space="preserve"> publice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publicului larg despre domeniul său de activitate,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3CBE942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zilele</w:t>
      </w:r>
      <w:proofErr w:type="spellEnd"/>
      <w:r w:rsidRPr="003B6BDB">
        <w:rPr>
          <w:rFonts w:ascii="Calibri" w:eastAsia="SimSun" w:hAnsi="Calibri" w:cs="Times New Roman"/>
          <w:kern w:val="0"/>
          <w:sz w:val="26"/>
          <w:szCs w:val="26"/>
          <w:lang w:eastAsia="zh-CN"/>
          <w14:ligatures w14:val="none"/>
        </w:rPr>
        <w:t xml:space="preserve"> “Por</w:t>
      </w:r>
      <w:proofErr w:type="spellStart"/>
      <w:r w:rsidRPr="003B6BDB">
        <w:rPr>
          <w:rFonts w:ascii="Calibri" w:eastAsia="SimSun" w:hAnsi="Calibri" w:cs="Times New Roman"/>
          <w:kern w:val="0"/>
          <w:sz w:val="26"/>
          <w:szCs w:val="26"/>
          <w:lang w:val="ro-RO" w:eastAsia="zh-CN"/>
          <w14:ligatures w14:val="none"/>
        </w:rPr>
        <w:t>ţilor</w:t>
      </w:r>
      <w:proofErr w:type="spellEnd"/>
      <w:r w:rsidRPr="003B6BDB">
        <w:rPr>
          <w:rFonts w:ascii="Calibri" w:eastAsia="SimSun" w:hAnsi="Calibri" w:cs="Times New Roman"/>
          <w:kern w:val="0"/>
          <w:sz w:val="26"/>
          <w:szCs w:val="26"/>
          <w:lang w:val="ro-RO" w:eastAsia="zh-CN"/>
          <w14:ligatures w14:val="none"/>
        </w:rPr>
        <w:t xml:space="preserve"> deschise”;</w:t>
      </w:r>
    </w:p>
    <w:p w14:paraId="7646D68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materiale</w:t>
      </w:r>
      <w:proofErr w:type="spellEnd"/>
      <w:r w:rsidRPr="003B6BDB">
        <w:rPr>
          <w:rFonts w:ascii="Calibri" w:eastAsia="SimSun" w:hAnsi="Calibri" w:cs="Times New Roman"/>
          <w:kern w:val="0"/>
          <w:sz w:val="26"/>
          <w:szCs w:val="26"/>
          <w:lang w:eastAsia="zh-CN"/>
          <w14:ligatures w14:val="none"/>
        </w:rPr>
        <w:t xml:space="preserve"> informative (tip bro</w:t>
      </w:r>
      <w:proofErr w:type="spellStart"/>
      <w:r w:rsidRPr="003B6BDB">
        <w:rPr>
          <w:rFonts w:ascii="Calibri" w:eastAsia="SimSun" w:hAnsi="Calibri" w:cs="Times New Roman"/>
          <w:kern w:val="0"/>
          <w:sz w:val="26"/>
          <w:szCs w:val="26"/>
          <w:lang w:val="ro-RO" w:eastAsia="zh-CN"/>
          <w14:ligatures w14:val="none"/>
        </w:rPr>
        <w:t>şură</w:t>
      </w:r>
      <w:proofErr w:type="spellEnd"/>
      <w:r w:rsidRPr="003B6BDB">
        <w:rPr>
          <w:rFonts w:ascii="Calibri" w:eastAsia="SimSun" w:hAnsi="Calibri" w:cs="Times New Roman"/>
          <w:kern w:val="0"/>
          <w:sz w:val="26"/>
          <w:szCs w:val="26"/>
          <w:lang w:val="ro-RO" w:eastAsia="zh-CN"/>
          <w14:ligatures w14:val="none"/>
        </w:rPr>
        <w:t>, fotografii, film)</w:t>
      </w:r>
    </w:p>
    <w:p w14:paraId="16A055D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3. </w:t>
      </w:r>
      <w:proofErr w:type="spellStart"/>
      <w:r w:rsidRPr="003B6BDB">
        <w:rPr>
          <w:rFonts w:ascii="Calibri" w:eastAsia="SimSun" w:hAnsi="Calibri" w:cs="Times New Roman"/>
          <w:kern w:val="0"/>
          <w:sz w:val="26"/>
          <w:szCs w:val="26"/>
          <w:lang w:eastAsia="zh-CN"/>
          <w14:ligatures w14:val="none"/>
        </w:rPr>
        <w:t>elaborarea</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rapoarte</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activitate</w:t>
      </w:r>
      <w:proofErr w:type="spellEnd"/>
      <w:r w:rsidRPr="003B6BDB">
        <w:rPr>
          <w:rFonts w:ascii="Calibri" w:eastAsia="SimSun" w:hAnsi="Calibri" w:cs="Times New Roman"/>
          <w:kern w:val="0"/>
          <w:sz w:val="26"/>
          <w:szCs w:val="26"/>
          <w:lang w:eastAsia="zh-CN"/>
          <w14:ligatures w14:val="none"/>
        </w:rPr>
        <w:t>;</w:t>
      </w:r>
    </w:p>
    <w:p w14:paraId="200971C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4. </w:t>
      </w:r>
      <w:proofErr w:type="spellStart"/>
      <w:r w:rsidRPr="003B6BDB">
        <w:rPr>
          <w:rFonts w:ascii="Calibri" w:eastAsia="SimSun" w:hAnsi="Calibri" w:cs="Times New Roman"/>
          <w:kern w:val="0"/>
          <w:sz w:val="26"/>
          <w:szCs w:val="26"/>
          <w:lang w:eastAsia="zh-CN"/>
          <w14:ligatures w14:val="none"/>
        </w:rPr>
        <w:t>participarea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 xml:space="preserve"> la </w:t>
      </w:r>
      <w:proofErr w:type="spellStart"/>
      <w:r w:rsidRPr="003B6BDB">
        <w:rPr>
          <w:rFonts w:ascii="Calibri" w:eastAsia="SimSun" w:hAnsi="Calibri" w:cs="Times New Roman"/>
          <w:kern w:val="0"/>
          <w:sz w:val="26"/>
          <w:szCs w:val="26"/>
          <w:lang w:eastAsia="zh-CN"/>
          <w14:ligatures w14:val="none"/>
        </w:rPr>
        <w:t>festivaluri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spectacole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cultural-artistice;</w:t>
      </w:r>
    </w:p>
    <w:p w14:paraId="255E5E8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305DDB6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c) de </w:t>
      </w:r>
      <w:proofErr w:type="spellStart"/>
      <w:r w:rsidRPr="003B6BDB">
        <w:rPr>
          <w:rFonts w:ascii="Calibri" w:eastAsia="SimSun" w:hAnsi="Calibri" w:cs="Times New Roman"/>
          <w:kern w:val="0"/>
          <w:sz w:val="26"/>
          <w:szCs w:val="26"/>
          <w:lang w:eastAsia="zh-CN"/>
          <w14:ligatures w14:val="none"/>
        </w:rPr>
        <w:t>promovare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drepturilor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beneficiarilor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unei imagini pozitive a acestora, de promovare a drepturilor omului în general,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prevenire a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dificultate în care pot intra categoriile vulnerabile care fac parte din categoria de persoane beneficiare, potrivit scopului acestuia,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1BB5ECC3" w14:textId="77777777" w:rsidR="003B6BDB" w:rsidRPr="003B6BDB" w:rsidRDefault="003B6BDB" w:rsidP="003B6BDB">
      <w:pPr>
        <w:tabs>
          <w:tab w:val="left" w:pos="568"/>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informarea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tinerilor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asupra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drepturilor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responsabilităţiilor</w:t>
      </w:r>
      <w:proofErr w:type="spellEnd"/>
      <w:r w:rsidRPr="003B6BDB">
        <w:rPr>
          <w:rFonts w:ascii="Calibri" w:eastAsia="SimSun" w:hAnsi="Calibri" w:cs="Times New Roman"/>
          <w:kern w:val="0"/>
          <w:sz w:val="26"/>
          <w:szCs w:val="26"/>
          <w:lang w:val="ro-RO" w:eastAsia="zh-CN"/>
          <w14:ligatures w14:val="none"/>
        </w:rPr>
        <w:t>;</w:t>
      </w:r>
    </w:p>
    <w:p w14:paraId="2D48A41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informarea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tinerilor</w:t>
      </w:r>
      <w:proofErr w:type="spellEnd"/>
      <w:r w:rsidRPr="003B6BDB">
        <w:rPr>
          <w:rFonts w:ascii="Calibri" w:eastAsia="SimSun" w:hAnsi="Calibri" w:cs="Times New Roman"/>
          <w:kern w:val="0"/>
          <w:sz w:val="26"/>
          <w:szCs w:val="26"/>
          <w:lang w:eastAsia="zh-CN"/>
          <w14:ligatures w14:val="none"/>
        </w:rPr>
        <w:t xml:space="preserve"> cu </w:t>
      </w:r>
      <w:proofErr w:type="spellStart"/>
      <w:r w:rsidRPr="003B6BDB">
        <w:rPr>
          <w:rFonts w:ascii="Calibri" w:eastAsia="SimSun" w:hAnsi="Calibri" w:cs="Times New Roman"/>
          <w:kern w:val="0"/>
          <w:sz w:val="26"/>
          <w:szCs w:val="26"/>
          <w:lang w:eastAsia="zh-CN"/>
          <w14:ligatures w14:val="none"/>
        </w:rPr>
        <w:t>privire</w:t>
      </w:r>
      <w:proofErr w:type="spellEnd"/>
      <w:r w:rsidRPr="003B6BDB">
        <w:rPr>
          <w:rFonts w:ascii="Calibri" w:eastAsia="SimSun" w:hAnsi="Calibri" w:cs="Times New Roman"/>
          <w:kern w:val="0"/>
          <w:sz w:val="26"/>
          <w:szCs w:val="26"/>
          <w:lang w:eastAsia="zh-CN"/>
          <w14:ligatures w14:val="none"/>
        </w:rPr>
        <w:t xml:space="preserve"> la </w:t>
      </w:r>
      <w:proofErr w:type="spellStart"/>
      <w:r w:rsidRPr="003B6BDB">
        <w:rPr>
          <w:rFonts w:ascii="Calibri" w:eastAsia="SimSun" w:hAnsi="Calibri" w:cs="Times New Roman"/>
          <w:kern w:val="0"/>
          <w:sz w:val="26"/>
          <w:szCs w:val="26"/>
          <w:lang w:eastAsia="zh-CN"/>
          <w14:ligatures w14:val="none"/>
        </w:rPr>
        <w:t>modul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prin</w:t>
      </w:r>
      <w:proofErr w:type="spellEnd"/>
      <w:r w:rsidRPr="003B6BDB">
        <w:rPr>
          <w:rFonts w:ascii="Calibri" w:eastAsia="SimSun" w:hAnsi="Calibri" w:cs="Times New Roman"/>
          <w:kern w:val="0"/>
          <w:sz w:val="26"/>
          <w:szCs w:val="26"/>
          <w:lang w:eastAsia="zh-CN"/>
          <w14:ligatures w14:val="none"/>
        </w:rPr>
        <w:t xml:space="preserve"> care î</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pot exprima opinia sau să facă </w:t>
      </w:r>
      <w:proofErr w:type="spellStart"/>
      <w:r w:rsidRPr="003B6BDB">
        <w:rPr>
          <w:rFonts w:ascii="Calibri" w:eastAsia="SimSun" w:hAnsi="Calibri" w:cs="Times New Roman"/>
          <w:kern w:val="0"/>
          <w:sz w:val="26"/>
          <w:szCs w:val="26"/>
          <w:lang w:val="ro-RO" w:eastAsia="zh-CN"/>
          <w14:ligatures w14:val="none"/>
        </w:rPr>
        <w:t>reclamaţii</w:t>
      </w:r>
      <w:proofErr w:type="spellEnd"/>
      <w:r w:rsidRPr="003B6BDB">
        <w:rPr>
          <w:rFonts w:ascii="Calibri" w:eastAsia="SimSun" w:hAnsi="Calibri" w:cs="Times New Roman"/>
          <w:kern w:val="0"/>
          <w:sz w:val="26"/>
          <w:szCs w:val="26"/>
          <w:lang w:val="ro-RO" w:eastAsia="zh-CN"/>
          <w14:ligatures w14:val="none"/>
        </w:rPr>
        <w:t>;</w:t>
      </w:r>
    </w:p>
    <w:p w14:paraId="56CD045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3. </w:t>
      </w:r>
      <w:proofErr w:type="spellStart"/>
      <w:r w:rsidRPr="003B6BDB">
        <w:rPr>
          <w:rFonts w:ascii="Calibri" w:eastAsia="SimSun" w:hAnsi="Calibri" w:cs="Times New Roman"/>
          <w:kern w:val="0"/>
          <w:sz w:val="26"/>
          <w:szCs w:val="26"/>
          <w:lang w:eastAsia="zh-CN"/>
          <w14:ligatures w14:val="none"/>
        </w:rPr>
        <w:t>deţinerea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şi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punerea</w:t>
      </w:r>
      <w:proofErr w:type="spellEnd"/>
      <w:r w:rsidRPr="003B6BDB">
        <w:rPr>
          <w:rFonts w:ascii="Calibri" w:eastAsia="SimSun" w:hAnsi="Calibri" w:cs="Times New Roman"/>
          <w:kern w:val="0"/>
          <w:sz w:val="26"/>
          <w:szCs w:val="26"/>
          <w:lang w:eastAsia="zh-CN"/>
          <w14:ligatures w14:val="none"/>
        </w:rPr>
        <w:t xml:space="preserve"> la </w:t>
      </w:r>
      <w:proofErr w:type="spellStart"/>
      <w:r w:rsidRPr="003B6BDB">
        <w:rPr>
          <w:rFonts w:ascii="Calibri" w:eastAsia="SimSun" w:hAnsi="Calibri" w:cs="Times New Roman"/>
          <w:kern w:val="0"/>
          <w:sz w:val="26"/>
          <w:szCs w:val="26"/>
          <w:lang w:eastAsia="zh-CN"/>
          <w14:ligatures w14:val="none"/>
        </w:rPr>
        <w:t>dispoziţia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copiilor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ţi</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membrilor</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familie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materialelor</w:t>
      </w:r>
      <w:proofErr w:type="spellEnd"/>
      <w:r w:rsidRPr="003B6BDB">
        <w:rPr>
          <w:rFonts w:ascii="Calibri" w:eastAsia="SimSun" w:hAnsi="Calibri" w:cs="Times New Roman"/>
          <w:kern w:val="0"/>
          <w:sz w:val="26"/>
          <w:szCs w:val="26"/>
          <w:lang w:eastAsia="zh-CN"/>
          <w14:ligatures w14:val="none"/>
        </w:rPr>
        <w:t xml:space="preserve"> informative </w:t>
      </w:r>
      <w:proofErr w:type="spellStart"/>
      <w:r w:rsidRPr="003B6BDB">
        <w:rPr>
          <w:rFonts w:ascii="Calibri" w:eastAsia="SimSun" w:hAnsi="Calibri" w:cs="Times New Roman"/>
          <w:kern w:val="0"/>
          <w:sz w:val="26"/>
          <w:szCs w:val="26"/>
          <w:lang w:eastAsia="zh-CN"/>
          <w14:ligatures w14:val="none"/>
        </w:rPr>
        <w:t>privind</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activităţile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derulate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şi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serviciile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oferite</w:t>
      </w:r>
      <w:proofErr w:type="spellEnd"/>
    </w:p>
    <w:p w14:paraId="122C579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d) de </w:t>
      </w:r>
      <w:proofErr w:type="spellStart"/>
      <w:r w:rsidRPr="003B6BDB">
        <w:rPr>
          <w:rFonts w:ascii="Calibri" w:eastAsia="SimSun" w:hAnsi="Calibri" w:cs="Times New Roman"/>
          <w:kern w:val="0"/>
          <w:sz w:val="26"/>
          <w:szCs w:val="26"/>
          <w:lang w:eastAsia="zh-CN"/>
          <w14:ligatures w14:val="none"/>
        </w:rPr>
        <w:t>asigurare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calit</w:t>
      </w:r>
      <w:r w:rsidRPr="003B6BDB">
        <w:rPr>
          <w:rFonts w:ascii="Calibri" w:eastAsia="SimSun" w:hAnsi="Calibri" w:cs="Times New Roman"/>
          <w:kern w:val="0"/>
          <w:sz w:val="26"/>
          <w:szCs w:val="26"/>
          <w:lang w:val="ro-RO" w:eastAsia="zh-CN"/>
          <w14:ligatures w14:val="none"/>
        </w:rPr>
        <w:t>ăţii</w:t>
      </w:r>
      <w:proofErr w:type="spellEnd"/>
      <w:r w:rsidRPr="003B6BDB">
        <w:rPr>
          <w:rFonts w:ascii="Calibri" w:eastAsia="SimSun" w:hAnsi="Calibri" w:cs="Times New Roman"/>
          <w:kern w:val="0"/>
          <w:sz w:val="26"/>
          <w:szCs w:val="26"/>
          <w:lang w:val="ro-RO" w:eastAsia="zh-CN"/>
          <w14:ligatures w14:val="none"/>
        </w:rPr>
        <w:t xml:space="preserve"> serviciilor sociale prin realizarea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4A2941D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elaborarea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instrumentelor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standardizate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utilizate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procesul</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acordare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serviciilor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prin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proceduri</w:t>
      </w:r>
      <w:proofErr w:type="spellEnd"/>
      <w:r w:rsidRPr="003B6BDB">
        <w:rPr>
          <w:rFonts w:ascii="Calibri" w:eastAsia="SimSun" w:hAnsi="Calibri" w:cs="Times New Roman"/>
          <w:kern w:val="0"/>
          <w:sz w:val="26"/>
          <w:szCs w:val="26"/>
          <w:lang w:eastAsia="zh-CN"/>
          <w14:ligatures w14:val="none"/>
        </w:rPr>
        <w:t xml:space="preserve"> opera</w:t>
      </w:r>
      <w:proofErr w:type="spellStart"/>
      <w:r w:rsidRPr="003B6BDB">
        <w:rPr>
          <w:rFonts w:ascii="Calibri" w:eastAsia="SimSun" w:hAnsi="Calibri" w:cs="Times New Roman"/>
          <w:kern w:val="0"/>
          <w:sz w:val="26"/>
          <w:szCs w:val="26"/>
          <w:lang w:val="ro-RO" w:eastAsia="zh-CN"/>
          <w14:ligatures w14:val="none"/>
        </w:rPr>
        <w:t>ţionale</w:t>
      </w:r>
      <w:proofErr w:type="spellEnd"/>
      <w:r w:rsidRPr="003B6BDB">
        <w:rPr>
          <w:rFonts w:ascii="Calibri" w:eastAsia="SimSun" w:hAnsi="Calibri" w:cs="Times New Roman"/>
          <w:kern w:val="0"/>
          <w:sz w:val="26"/>
          <w:szCs w:val="26"/>
          <w:lang w:val="ro-RO" w:eastAsia="zh-CN"/>
          <w14:ligatures w14:val="none"/>
        </w:rPr>
        <w:t xml:space="preserve"> aprobate de către Directorul general al DGASPC Harghita;</w:t>
      </w:r>
    </w:p>
    <w:p w14:paraId="2BCF332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realizarea</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evalu</w:t>
      </w:r>
      <w:r w:rsidRPr="003B6BDB">
        <w:rPr>
          <w:rFonts w:ascii="Calibri" w:eastAsia="SimSun" w:hAnsi="Calibri" w:cs="Times New Roman"/>
          <w:kern w:val="0"/>
          <w:sz w:val="26"/>
          <w:szCs w:val="26"/>
          <w:lang w:val="ro-RO" w:eastAsia="zh-CN"/>
          <w14:ligatures w14:val="none"/>
        </w:rPr>
        <w:t>ări</w:t>
      </w:r>
      <w:proofErr w:type="spellEnd"/>
      <w:r w:rsidRPr="003B6BDB">
        <w:rPr>
          <w:rFonts w:ascii="Calibri" w:eastAsia="SimSun" w:hAnsi="Calibri" w:cs="Times New Roman"/>
          <w:kern w:val="0"/>
          <w:sz w:val="26"/>
          <w:szCs w:val="26"/>
          <w:lang w:val="ro-RO" w:eastAsia="zh-CN"/>
          <w14:ligatures w14:val="none"/>
        </w:rPr>
        <w:t xml:space="preserve"> periodice a serviciilor prestate;</w:t>
      </w:r>
    </w:p>
    <w:p w14:paraId="46EAA13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3. </w:t>
      </w:r>
      <w:proofErr w:type="spellStart"/>
      <w:r w:rsidRPr="003B6BDB">
        <w:rPr>
          <w:rFonts w:ascii="Calibri" w:eastAsia="SimSun" w:hAnsi="Calibri" w:cs="Times New Roman"/>
          <w:kern w:val="0"/>
          <w:sz w:val="26"/>
          <w:szCs w:val="26"/>
          <w:lang w:eastAsia="zh-CN"/>
          <w14:ligatures w14:val="none"/>
        </w:rPr>
        <w:t>respectarea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standardelor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minime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obligatorii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prev</w:t>
      </w:r>
      <w:r w:rsidRPr="003B6BDB">
        <w:rPr>
          <w:rFonts w:ascii="Calibri" w:eastAsia="SimSun" w:hAnsi="Calibri" w:cs="Times New Roman"/>
          <w:kern w:val="0"/>
          <w:sz w:val="26"/>
          <w:szCs w:val="26"/>
          <w:lang w:val="ro-RO" w:eastAsia="zh-CN"/>
          <w14:ligatures w14:val="none"/>
        </w:rPr>
        <w:t>ăzute</w:t>
      </w:r>
      <w:proofErr w:type="spellEnd"/>
      <w:r w:rsidRPr="003B6BDB">
        <w:rPr>
          <w:rFonts w:ascii="Calibri" w:eastAsia="SimSun" w:hAnsi="Calibri" w:cs="Times New Roman"/>
          <w:kern w:val="0"/>
          <w:sz w:val="26"/>
          <w:szCs w:val="26"/>
          <w:lang w:val="ro-RO" w:eastAsia="zh-CN"/>
          <w14:ligatures w14:val="none"/>
        </w:rPr>
        <w:t xml:space="preserve"> de Ordinul 25/2019;</w:t>
      </w:r>
    </w:p>
    <w:p w14:paraId="32383F8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4. </w:t>
      </w: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pe </w:t>
      </w:r>
      <w:proofErr w:type="spellStart"/>
      <w:r w:rsidRPr="003B6BDB">
        <w:rPr>
          <w:rFonts w:ascii="Calibri" w:eastAsia="SimSun" w:hAnsi="Calibri" w:cs="Times New Roman"/>
          <w:kern w:val="0"/>
          <w:sz w:val="26"/>
          <w:szCs w:val="26"/>
          <w:lang w:eastAsia="zh-CN"/>
          <w14:ligatures w14:val="none"/>
        </w:rPr>
        <w:t>baza</w:t>
      </w:r>
      <w:proofErr w:type="spellEnd"/>
      <w:r w:rsidRPr="003B6BDB">
        <w:rPr>
          <w:rFonts w:ascii="Calibri" w:eastAsia="SimSun" w:hAnsi="Calibri" w:cs="Times New Roman"/>
          <w:kern w:val="0"/>
          <w:sz w:val="26"/>
          <w:szCs w:val="26"/>
          <w:lang w:eastAsia="zh-CN"/>
          <w14:ligatures w14:val="none"/>
        </w:rPr>
        <w:t xml:space="preserve"> PIP (plan </w:t>
      </w:r>
      <w:proofErr w:type="spellStart"/>
      <w:r w:rsidRPr="003B6BDB">
        <w:rPr>
          <w:rFonts w:ascii="Calibri" w:eastAsia="SimSun" w:hAnsi="Calibri" w:cs="Times New Roman"/>
          <w:kern w:val="0"/>
          <w:sz w:val="26"/>
          <w:szCs w:val="26"/>
          <w:lang w:eastAsia="zh-CN"/>
          <w14:ligatures w14:val="none"/>
        </w:rPr>
        <w:t>individualizat</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protec</w:t>
      </w:r>
      <w:r w:rsidRPr="003B6BDB">
        <w:rPr>
          <w:rFonts w:ascii="Calibri" w:eastAsia="SimSun" w:hAnsi="Calibri" w:cs="Times New Roman"/>
          <w:kern w:val="0"/>
          <w:sz w:val="26"/>
          <w:szCs w:val="26"/>
          <w:lang w:val="ro-RO" w:eastAsia="zh-CN"/>
          <w14:ligatures w14:val="none"/>
        </w:rPr>
        <w:t>ţie</w:t>
      </w:r>
      <w:proofErr w:type="spellEnd"/>
      <w:r w:rsidRPr="003B6BDB">
        <w:rPr>
          <w:rFonts w:ascii="Calibri" w:eastAsia="SimSun" w:hAnsi="Calibri" w:cs="Times New Roman"/>
          <w:kern w:val="0"/>
          <w:sz w:val="26"/>
          <w:szCs w:val="26"/>
          <w:lang w:val="ro-RO" w:eastAsia="zh-CN"/>
          <w14:ligatures w14:val="none"/>
        </w:rPr>
        <w:t xml:space="preserve">) a </w:t>
      </w:r>
      <w:proofErr w:type="spellStart"/>
      <w:r w:rsidRPr="003B6BDB">
        <w:rPr>
          <w:rFonts w:ascii="Calibri" w:eastAsia="SimSun" w:hAnsi="Calibri" w:cs="Times New Roman"/>
          <w:kern w:val="0"/>
          <w:sz w:val="26"/>
          <w:szCs w:val="26"/>
          <w:lang w:val="ro-RO" w:eastAsia="zh-CN"/>
          <w14:ligatures w14:val="none"/>
        </w:rPr>
        <w:t>prestaţiilor</w:t>
      </w:r>
      <w:proofErr w:type="spellEnd"/>
      <w:r w:rsidRPr="003B6BDB">
        <w:rPr>
          <w:rFonts w:ascii="Calibri" w:eastAsia="SimSun" w:hAnsi="Calibri" w:cs="Times New Roman"/>
          <w:kern w:val="0"/>
          <w:sz w:val="26"/>
          <w:szCs w:val="26"/>
          <w:lang w:val="ro-RO" w:eastAsia="zh-CN"/>
          <w14:ligatures w14:val="none"/>
        </w:rPr>
        <w:t xml:space="preserve">, serviciilor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intervenţiilor</w:t>
      </w:r>
      <w:proofErr w:type="spellEnd"/>
      <w:r w:rsidRPr="003B6BDB">
        <w:rPr>
          <w:rFonts w:ascii="Calibri" w:eastAsia="SimSun" w:hAnsi="Calibri" w:cs="Times New Roman"/>
          <w:kern w:val="0"/>
          <w:sz w:val="26"/>
          <w:szCs w:val="26"/>
          <w:lang w:val="ro-RO" w:eastAsia="zh-CN"/>
          <w14:ligatures w14:val="none"/>
        </w:rPr>
        <w:t xml:space="preserve"> care se adresează copilului, tânărului;</w:t>
      </w:r>
    </w:p>
    <w:p w14:paraId="32E9275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5. </w:t>
      </w: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unui</w:t>
      </w:r>
      <w:proofErr w:type="spellEnd"/>
      <w:r w:rsidRPr="003B6BDB">
        <w:rPr>
          <w:rFonts w:ascii="Calibri" w:eastAsia="SimSun" w:hAnsi="Calibri" w:cs="Times New Roman"/>
          <w:kern w:val="0"/>
          <w:sz w:val="26"/>
          <w:szCs w:val="26"/>
          <w:lang w:eastAsia="zh-CN"/>
          <w14:ligatures w14:val="none"/>
        </w:rPr>
        <w:t xml:space="preserve"> spa</w:t>
      </w:r>
      <w:proofErr w:type="spellStart"/>
      <w:r w:rsidRPr="003B6BDB">
        <w:rPr>
          <w:rFonts w:ascii="Calibri" w:eastAsia="SimSun" w:hAnsi="Calibri" w:cs="Times New Roman"/>
          <w:kern w:val="0"/>
          <w:sz w:val="26"/>
          <w:szCs w:val="26"/>
          <w:lang w:val="ro-RO" w:eastAsia="zh-CN"/>
          <w14:ligatures w14:val="none"/>
        </w:rPr>
        <w:t>ţiu</w:t>
      </w:r>
      <w:proofErr w:type="spellEnd"/>
      <w:r w:rsidRPr="003B6BDB">
        <w:rPr>
          <w:rFonts w:ascii="Calibri" w:eastAsia="SimSun" w:hAnsi="Calibri" w:cs="Times New Roman"/>
          <w:kern w:val="0"/>
          <w:sz w:val="26"/>
          <w:szCs w:val="26"/>
          <w:lang w:val="ro-RO" w:eastAsia="zh-CN"/>
          <w14:ligatures w14:val="none"/>
        </w:rPr>
        <w:t xml:space="preserve"> suficient dotat corespunzător nevoilor copiilor/tinerilor;</w:t>
      </w:r>
    </w:p>
    <w:p w14:paraId="3597B2B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6. </w:t>
      </w:r>
      <w:proofErr w:type="spellStart"/>
      <w:r w:rsidRPr="003B6BDB">
        <w:rPr>
          <w:rFonts w:ascii="Calibri" w:eastAsia="SimSun" w:hAnsi="Calibri" w:cs="Times New Roman"/>
          <w:kern w:val="0"/>
          <w:sz w:val="26"/>
          <w:szCs w:val="26"/>
          <w:lang w:eastAsia="zh-CN"/>
          <w14:ligatures w14:val="none"/>
        </w:rPr>
        <w:t>asigurarea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unei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alimenta</w:t>
      </w:r>
      <w:r w:rsidRPr="003B6BDB">
        <w:rPr>
          <w:rFonts w:ascii="Calibri" w:eastAsia="SimSun" w:hAnsi="Calibri" w:cs="Times New Roman"/>
          <w:kern w:val="0"/>
          <w:sz w:val="26"/>
          <w:szCs w:val="26"/>
          <w:lang w:val="ro-RO" w:eastAsia="zh-CN"/>
          <w14:ligatures w14:val="none"/>
        </w:rPr>
        <w:t>ţii</w:t>
      </w:r>
      <w:proofErr w:type="spellEnd"/>
      <w:r w:rsidRPr="003B6BDB">
        <w:rPr>
          <w:rFonts w:ascii="Calibri" w:eastAsia="SimSun" w:hAnsi="Calibri" w:cs="Times New Roman"/>
          <w:kern w:val="0"/>
          <w:sz w:val="26"/>
          <w:szCs w:val="26"/>
          <w:lang w:val="ro-RO" w:eastAsia="zh-CN"/>
          <w14:ligatures w14:val="none"/>
        </w:rPr>
        <w:t xml:space="preserve"> sănătoase, adaptate nevoilor individuale; </w:t>
      </w:r>
    </w:p>
    <w:p w14:paraId="17AEE19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7.asigurarea </w:t>
      </w:r>
      <w:proofErr w:type="spellStart"/>
      <w:r w:rsidRPr="003B6BDB">
        <w:rPr>
          <w:rFonts w:ascii="Calibri" w:eastAsia="SimSun" w:hAnsi="Calibri" w:cs="Times New Roman"/>
          <w:kern w:val="0"/>
          <w:sz w:val="26"/>
          <w:szCs w:val="26"/>
          <w:lang w:eastAsia="zh-CN"/>
          <w14:ligatures w14:val="none"/>
        </w:rPr>
        <w:t>necesarului</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îmbr</w:t>
      </w:r>
      <w:r w:rsidRPr="003B6BDB">
        <w:rPr>
          <w:rFonts w:ascii="Calibri" w:eastAsia="SimSun" w:hAnsi="Calibri" w:cs="Times New Roman"/>
          <w:kern w:val="0"/>
          <w:sz w:val="26"/>
          <w:szCs w:val="26"/>
          <w:lang w:val="ro-RO" w:eastAsia="zh-CN"/>
          <w14:ligatures w14:val="none"/>
        </w:rPr>
        <w:t>ăcăminte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încălţăminte</w:t>
      </w:r>
      <w:proofErr w:type="spellEnd"/>
      <w:r w:rsidRPr="003B6BDB">
        <w:rPr>
          <w:rFonts w:ascii="Calibri" w:eastAsia="SimSun" w:hAnsi="Calibri" w:cs="Times New Roman"/>
          <w:kern w:val="0"/>
          <w:sz w:val="26"/>
          <w:szCs w:val="26"/>
          <w:lang w:val="ro-RO" w:eastAsia="zh-CN"/>
          <w14:ligatures w14:val="none"/>
        </w:rPr>
        <w:t xml:space="preserve">, rechizite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echipamente, </w:t>
      </w:r>
      <w:proofErr w:type="spellStart"/>
      <w:r w:rsidRPr="003B6BDB">
        <w:rPr>
          <w:rFonts w:ascii="Calibri" w:eastAsia="SimSun" w:hAnsi="Calibri" w:cs="Times New Roman"/>
          <w:kern w:val="0"/>
          <w:sz w:val="26"/>
          <w:szCs w:val="26"/>
          <w:lang w:val="ro-RO" w:eastAsia="zh-CN"/>
          <w14:ligatures w14:val="none"/>
        </w:rPr>
        <w:t>ţinând</w:t>
      </w:r>
      <w:proofErr w:type="spellEnd"/>
      <w:r w:rsidRPr="003B6BDB">
        <w:rPr>
          <w:rFonts w:ascii="Calibri" w:eastAsia="SimSun" w:hAnsi="Calibri" w:cs="Times New Roman"/>
          <w:kern w:val="0"/>
          <w:sz w:val="26"/>
          <w:szCs w:val="26"/>
          <w:lang w:val="ro-RO" w:eastAsia="zh-CN"/>
          <w14:ligatures w14:val="none"/>
        </w:rPr>
        <w:t xml:space="preserve"> cont de nevoile specifice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preferinţe</w:t>
      </w:r>
      <w:proofErr w:type="spellEnd"/>
      <w:r w:rsidRPr="003B6BDB">
        <w:rPr>
          <w:rFonts w:ascii="Calibri" w:eastAsia="SimSun" w:hAnsi="Calibri" w:cs="Times New Roman"/>
          <w:kern w:val="0"/>
          <w:sz w:val="26"/>
          <w:szCs w:val="26"/>
          <w:lang w:val="ro-RO" w:eastAsia="zh-CN"/>
          <w14:ligatures w14:val="none"/>
        </w:rPr>
        <w:t xml:space="preserve"> personale;  </w:t>
      </w:r>
    </w:p>
    <w:p w14:paraId="2B11BEB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8. sprijin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frecventarea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diferitelor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forme</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înv</w:t>
      </w:r>
      <w:r w:rsidRPr="003B6BDB">
        <w:rPr>
          <w:rFonts w:ascii="Calibri" w:eastAsia="SimSun" w:hAnsi="Calibri" w:cs="Times New Roman"/>
          <w:kern w:val="0"/>
          <w:sz w:val="26"/>
          <w:szCs w:val="26"/>
          <w:lang w:val="ro-RO" w:eastAsia="zh-CN"/>
          <w14:ligatures w14:val="none"/>
        </w:rPr>
        <w:t>ăţământ</w:t>
      </w:r>
      <w:proofErr w:type="spellEnd"/>
      <w:r w:rsidRPr="003B6BDB">
        <w:rPr>
          <w:rFonts w:ascii="Calibri" w:eastAsia="SimSun" w:hAnsi="Calibri" w:cs="Times New Roman"/>
          <w:kern w:val="0"/>
          <w:sz w:val="26"/>
          <w:szCs w:val="26"/>
          <w:lang w:val="ro-RO" w:eastAsia="zh-CN"/>
          <w14:ligatures w14:val="none"/>
        </w:rPr>
        <w:t xml:space="preserve"> conform vârstei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capacităţii</w:t>
      </w:r>
      <w:proofErr w:type="spellEnd"/>
      <w:r w:rsidRPr="003B6BDB">
        <w:rPr>
          <w:rFonts w:ascii="Calibri" w:eastAsia="SimSun" w:hAnsi="Calibri" w:cs="Times New Roman"/>
          <w:kern w:val="0"/>
          <w:sz w:val="26"/>
          <w:szCs w:val="26"/>
          <w:lang w:val="ro-RO" w:eastAsia="zh-CN"/>
          <w14:ligatures w14:val="none"/>
        </w:rPr>
        <w:t xml:space="preserve"> beneficiarilor; </w:t>
      </w:r>
    </w:p>
    <w:p w14:paraId="62CE504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9. </w:t>
      </w:r>
      <w:proofErr w:type="spellStart"/>
      <w:r w:rsidRPr="003B6BDB">
        <w:rPr>
          <w:rFonts w:ascii="Calibri" w:eastAsia="SimSun" w:hAnsi="Calibri" w:cs="Times New Roman"/>
          <w:kern w:val="0"/>
          <w:sz w:val="26"/>
          <w:szCs w:val="26"/>
          <w:lang w:eastAsia="zh-CN"/>
          <w14:ligatures w14:val="none"/>
        </w:rPr>
        <w:t>activit</w:t>
      </w:r>
      <w:r w:rsidRPr="003B6BDB">
        <w:rPr>
          <w:rFonts w:ascii="Calibri" w:eastAsia="SimSun" w:hAnsi="Calibri" w:cs="Times New Roman"/>
          <w:kern w:val="0"/>
          <w:sz w:val="26"/>
          <w:szCs w:val="26"/>
          <w:lang w:val="ro-RO" w:eastAsia="zh-CN"/>
          <w14:ligatures w14:val="none"/>
        </w:rPr>
        <w:t>ăţi</w:t>
      </w:r>
      <w:proofErr w:type="spellEnd"/>
      <w:r w:rsidRPr="003B6BDB">
        <w:rPr>
          <w:rFonts w:ascii="Calibri" w:eastAsia="SimSun" w:hAnsi="Calibri" w:cs="Times New Roman"/>
          <w:kern w:val="0"/>
          <w:sz w:val="26"/>
          <w:szCs w:val="26"/>
          <w:lang w:val="ro-RO" w:eastAsia="zh-CN"/>
          <w14:ligatures w14:val="none"/>
        </w:rPr>
        <w:t xml:space="preserve"> de petrecere a timpului liber; </w:t>
      </w:r>
    </w:p>
    <w:p w14:paraId="1FEB109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10. </w:t>
      </w:r>
      <w:proofErr w:type="spellStart"/>
      <w:r w:rsidRPr="003B6BDB">
        <w:rPr>
          <w:rFonts w:ascii="Calibri" w:eastAsia="SimSun" w:hAnsi="Calibri" w:cs="Times New Roman"/>
          <w:kern w:val="0"/>
          <w:sz w:val="26"/>
          <w:szCs w:val="26"/>
          <w:lang w:eastAsia="zh-CN"/>
          <w14:ligatures w14:val="none"/>
        </w:rPr>
        <w:t>controlul</w:t>
      </w:r>
      <w:proofErr w:type="spellEnd"/>
      <w:r w:rsidRPr="003B6BDB">
        <w:rPr>
          <w:rFonts w:ascii="Calibri" w:eastAsia="SimSun" w:hAnsi="Calibri" w:cs="Times New Roman"/>
          <w:kern w:val="0"/>
          <w:sz w:val="26"/>
          <w:szCs w:val="26"/>
          <w:lang w:eastAsia="zh-CN"/>
          <w14:ligatures w14:val="none"/>
        </w:rPr>
        <w:t xml:space="preserve"> intern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extern,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supervizarea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w:t>
      </w:r>
    </w:p>
    <w:p w14:paraId="17E8EF7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5E3763F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e) de </w:t>
      </w:r>
      <w:proofErr w:type="spellStart"/>
      <w:r w:rsidRPr="003B6BDB">
        <w:rPr>
          <w:rFonts w:ascii="Calibri" w:eastAsia="SimSun" w:hAnsi="Calibri" w:cs="Times New Roman"/>
          <w:kern w:val="0"/>
          <w:sz w:val="26"/>
          <w:szCs w:val="26"/>
          <w:lang w:eastAsia="zh-CN"/>
          <w14:ligatures w14:val="none"/>
        </w:rPr>
        <w:t>administrare</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resurselor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financiare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materiale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umane ale centrului prin realizarea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0E02323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1.întocmirea </w:t>
      </w:r>
      <w:proofErr w:type="spellStart"/>
      <w:r w:rsidRPr="003B6BDB">
        <w:rPr>
          <w:rFonts w:ascii="Calibri" w:eastAsia="SimSun" w:hAnsi="Calibri" w:cs="Times New Roman"/>
          <w:kern w:val="0"/>
          <w:sz w:val="26"/>
          <w:szCs w:val="26"/>
          <w:lang w:eastAsia="zh-CN"/>
          <w14:ligatures w14:val="none"/>
        </w:rPr>
        <w:t>bugetului</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venituri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cheltuieli;</w:t>
      </w:r>
    </w:p>
    <w:p w14:paraId="054CAEF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2.organizarea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exercitarea controlului financiar preventiv;</w:t>
      </w:r>
    </w:p>
    <w:p w14:paraId="69E0E47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3.organizarea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îndrumarea inventarierilor periodice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la </w:t>
      </w:r>
      <w:proofErr w:type="spellStart"/>
      <w:r w:rsidRPr="003B6BDB">
        <w:rPr>
          <w:rFonts w:ascii="Calibri" w:eastAsia="SimSun" w:hAnsi="Calibri" w:cs="Times New Roman"/>
          <w:kern w:val="0"/>
          <w:sz w:val="26"/>
          <w:szCs w:val="26"/>
          <w:lang w:val="ro-RO" w:eastAsia="zh-CN"/>
          <w14:ligatures w14:val="none"/>
        </w:rPr>
        <w:t>sfârşit</w:t>
      </w:r>
      <w:proofErr w:type="spellEnd"/>
      <w:r w:rsidRPr="003B6BDB">
        <w:rPr>
          <w:rFonts w:ascii="Calibri" w:eastAsia="SimSun" w:hAnsi="Calibri" w:cs="Times New Roman"/>
          <w:kern w:val="0"/>
          <w:sz w:val="26"/>
          <w:szCs w:val="26"/>
          <w:lang w:val="ro-RO" w:eastAsia="zh-CN"/>
          <w14:ligatures w14:val="none"/>
        </w:rPr>
        <w:t xml:space="preserve"> de an;</w:t>
      </w:r>
    </w:p>
    <w:p w14:paraId="73A88B0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4.aprovizionarea cu </w:t>
      </w:r>
      <w:proofErr w:type="spellStart"/>
      <w:r w:rsidRPr="003B6BDB">
        <w:rPr>
          <w:rFonts w:ascii="Calibri" w:eastAsia="SimSun" w:hAnsi="Calibri" w:cs="Times New Roman"/>
          <w:kern w:val="0"/>
          <w:sz w:val="26"/>
          <w:szCs w:val="26"/>
          <w:lang w:eastAsia="zh-CN"/>
          <w14:ligatures w14:val="none"/>
        </w:rPr>
        <w:t>alimente</w:t>
      </w:r>
      <w:proofErr w:type="spellEnd"/>
      <w:r w:rsidRPr="003B6BDB">
        <w:rPr>
          <w:rFonts w:ascii="Calibri" w:eastAsia="SimSun" w:hAnsi="Calibri" w:cs="Times New Roman"/>
          <w:kern w:val="0"/>
          <w:sz w:val="26"/>
          <w:szCs w:val="26"/>
          <w:lang w:eastAsia="zh-CN"/>
          <w14:ligatures w14:val="none"/>
        </w:rPr>
        <w:t xml:space="preserve"> a casei de tip familial;</w:t>
      </w:r>
    </w:p>
    <w:p w14:paraId="23EB874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5.asigurarea </w:t>
      </w:r>
      <w:proofErr w:type="spellStart"/>
      <w:r w:rsidRPr="003B6BDB">
        <w:rPr>
          <w:rFonts w:ascii="Calibri" w:eastAsia="SimSun" w:hAnsi="Calibri" w:cs="Times New Roman"/>
          <w:kern w:val="0"/>
          <w:sz w:val="26"/>
          <w:szCs w:val="26"/>
          <w:lang w:eastAsia="zh-CN"/>
          <w14:ligatures w14:val="none"/>
        </w:rPr>
        <w:t>continuit</w:t>
      </w:r>
      <w:r w:rsidRPr="003B6BDB">
        <w:rPr>
          <w:rFonts w:ascii="Calibri" w:eastAsia="SimSun" w:hAnsi="Calibri" w:cs="Times New Roman"/>
          <w:kern w:val="0"/>
          <w:sz w:val="26"/>
          <w:szCs w:val="26"/>
          <w:lang w:val="ro-RO" w:eastAsia="zh-CN"/>
          <w14:ligatures w14:val="none"/>
        </w:rPr>
        <w: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inclusiv în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fluctuaţie</w:t>
      </w:r>
      <w:proofErr w:type="spellEnd"/>
      <w:r w:rsidRPr="003B6BDB">
        <w:rPr>
          <w:rFonts w:ascii="Calibri" w:eastAsia="SimSun" w:hAnsi="Calibri" w:cs="Times New Roman"/>
          <w:kern w:val="0"/>
          <w:sz w:val="26"/>
          <w:szCs w:val="26"/>
          <w:lang w:val="ro-RO" w:eastAsia="zh-CN"/>
          <w14:ligatures w14:val="none"/>
        </w:rPr>
        <w:t xml:space="preserve"> a personalului</w:t>
      </w:r>
    </w:p>
    <w:p w14:paraId="1DB19DE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lastRenderedPageBreak/>
        <w:t xml:space="preserve">    </w:t>
      </w:r>
    </w:p>
    <w:p w14:paraId="4203DBC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t>ART. 8</w:t>
      </w:r>
    </w:p>
    <w:p w14:paraId="2913E70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Structura</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organizatoric</w:t>
      </w:r>
      <w:proofErr w:type="spellEnd"/>
      <w:r w:rsidRPr="003B6BDB">
        <w:rPr>
          <w:rFonts w:ascii="Calibri" w:eastAsia="SimSun" w:hAnsi="Calibri" w:cs="Times New Roman"/>
          <w:b/>
          <w:bCs/>
          <w:kern w:val="0"/>
          <w:sz w:val="26"/>
          <w:szCs w:val="26"/>
          <w:lang w:val="ro-RO" w:eastAsia="zh-CN"/>
          <w14:ligatures w14:val="none"/>
        </w:rPr>
        <w:t xml:space="preserve">ă, numărul de posturi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categoriile de personal</w:t>
      </w:r>
    </w:p>
    <w:p w14:paraId="7B927059" w14:textId="77777777" w:rsidR="003B6BDB" w:rsidRPr="003B6BDB" w:rsidRDefault="003B6BDB" w:rsidP="003B6BDB">
      <w:pPr>
        <w:suppressAutoHyphens/>
        <w:spacing w:after="0" w:line="240" w:lineRule="auto"/>
        <w:jc w:val="both"/>
        <w:rPr>
          <w:rFonts w:ascii="Calibri" w:eastAsia="Times New Roman" w:hAnsi="Calibri" w:cs="Times New Roman"/>
          <w:b/>
          <w:kern w:val="0"/>
          <w:sz w:val="26"/>
          <w:szCs w:val="26"/>
          <w:lang w:eastAsia="ar-SA"/>
          <w14:ligatures w14:val="none"/>
        </w:rPr>
      </w:pPr>
    </w:p>
    <w:p w14:paraId="3BECF5C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kern w:val="0"/>
          <w:sz w:val="26"/>
          <w:szCs w:val="26"/>
          <w:lang w:eastAsia="zh-CN"/>
          <w14:ligatures w14:val="none"/>
        </w:rPr>
        <w:t xml:space="preserve">    (1)</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 xml:space="preserve">Casa de tip familial nr. 1 </w:t>
      </w:r>
      <w:r w:rsidRPr="003B6BDB">
        <w:rPr>
          <w:rFonts w:ascii="Calibri" w:eastAsia="SimSun" w:hAnsi="Calibri" w:cs="Times New Roman"/>
          <w:kern w:val="0"/>
          <w:sz w:val="26"/>
          <w:szCs w:val="26"/>
          <w:lang w:eastAsia="zh-CN"/>
          <w14:ligatures w14:val="none"/>
        </w:rPr>
        <w:t xml:space="preserve">din </w:t>
      </w:r>
      <w:proofErr w:type="spellStart"/>
      <w:r w:rsidRPr="003B6BDB">
        <w:rPr>
          <w:rFonts w:ascii="Calibri" w:eastAsia="SimSun" w:hAnsi="Calibri" w:cs="Times New Roman"/>
          <w:kern w:val="0"/>
          <w:sz w:val="26"/>
          <w:szCs w:val="26"/>
          <w:lang w:eastAsia="zh-CN"/>
          <w14:ligatures w14:val="none"/>
        </w:rPr>
        <w:t>Cristuru</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Secuiesc</w:t>
      </w:r>
      <w:proofErr w:type="spellEnd"/>
      <w:r w:rsidRPr="003B6BDB">
        <w:rPr>
          <w:rFonts w:ascii="Calibri" w:eastAsia="SimSun" w:hAnsi="Calibri" w:cs="Times New Roman"/>
          <w:kern w:val="0"/>
          <w:sz w:val="26"/>
          <w:szCs w:val="26"/>
          <w:lang w:eastAsia="zh-CN"/>
          <w14:ligatures w14:val="none"/>
        </w:rPr>
        <w:t xml:space="preserve"> str. </w:t>
      </w:r>
      <w:proofErr w:type="spellStart"/>
      <w:r w:rsidRPr="003B6BDB">
        <w:rPr>
          <w:rFonts w:ascii="Calibri" w:eastAsia="SimSun" w:hAnsi="Calibri" w:cs="Times New Roman"/>
          <w:kern w:val="0"/>
          <w:sz w:val="26"/>
          <w:szCs w:val="26"/>
          <w:lang w:eastAsia="zh-CN"/>
          <w14:ligatures w14:val="none"/>
        </w:rPr>
        <w:t>Florilor</w:t>
      </w:r>
      <w:proofErr w:type="spellEnd"/>
      <w:r w:rsidRPr="003B6BDB">
        <w:rPr>
          <w:rFonts w:ascii="Calibri" w:eastAsia="SimSun" w:hAnsi="Calibri" w:cs="Times New Roman"/>
          <w:kern w:val="0"/>
          <w:sz w:val="26"/>
          <w:szCs w:val="26"/>
          <w:lang w:eastAsia="zh-CN"/>
          <w14:ligatures w14:val="none"/>
        </w:rPr>
        <w:t xml:space="preserve"> nr. 7/A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5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0C9CA47D"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3 </w:t>
      </w:r>
      <w:proofErr w:type="spellStart"/>
      <w:r w:rsidRPr="003B6BDB">
        <w:rPr>
          <w:rFonts w:ascii="Calibri" w:eastAsia="SimSun" w:hAnsi="Calibri" w:cs="Times New Roman"/>
          <w:kern w:val="0"/>
          <w:sz w:val="26"/>
          <w:szCs w:val="26"/>
          <w:lang w:eastAsia="zh-CN"/>
          <w14:ligatures w14:val="none"/>
        </w:rPr>
        <w:t>posturi</w:t>
      </w:r>
      <w:proofErr w:type="spellEnd"/>
    </w:p>
    <w:p w14:paraId="705F0BCD"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roofErr w:type="spellStart"/>
      <w:r w:rsidRPr="003B6BDB">
        <w:rPr>
          <w:rFonts w:ascii="Calibri" w:eastAsia="SimSun" w:hAnsi="Calibri" w:cs="Times New Roman"/>
          <w:kern w:val="0"/>
          <w:sz w:val="26"/>
          <w:szCs w:val="26"/>
          <w:lang w:eastAsia="zh-CN"/>
          <w14:ligatures w14:val="none"/>
        </w:rPr>
        <w:t>Îngrijitor</w:t>
      </w:r>
      <w:proofErr w:type="spellEnd"/>
      <w:r w:rsidRPr="003B6BDB">
        <w:rPr>
          <w:rFonts w:ascii="Calibri" w:eastAsia="SimSun" w:hAnsi="Calibri" w:cs="Times New Roman"/>
          <w:kern w:val="0"/>
          <w:sz w:val="26"/>
          <w:szCs w:val="26"/>
          <w:lang w:eastAsia="zh-CN"/>
          <w14:ligatures w14:val="none"/>
        </w:rPr>
        <w:t xml:space="preserve">                                            2 post</w:t>
      </w:r>
    </w:p>
    <w:p w14:paraId="0954A0C0"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0EA7A12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1/2.</w:t>
      </w:r>
    </w:p>
    <w:p w14:paraId="4FDECA0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30F985D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kern w:val="0"/>
          <w:sz w:val="26"/>
          <w:szCs w:val="26"/>
          <w:lang w:eastAsia="zh-CN"/>
          <w14:ligatures w14:val="none"/>
        </w:rPr>
        <w:t>(2)</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Casa de tip familial nr. 9</w:t>
      </w:r>
      <w:r w:rsidRPr="003B6BDB">
        <w:rPr>
          <w:rFonts w:ascii="Calibri" w:eastAsia="SimSun" w:hAnsi="Calibri" w:cs="Times New Roman"/>
          <w:kern w:val="0"/>
          <w:sz w:val="26"/>
          <w:szCs w:val="26"/>
          <w:lang w:eastAsia="zh-CN"/>
          <w14:ligatures w14:val="none"/>
        </w:rPr>
        <w:t xml:space="preserve"> din </w:t>
      </w:r>
      <w:proofErr w:type="spellStart"/>
      <w:r w:rsidRPr="003B6BDB">
        <w:rPr>
          <w:rFonts w:ascii="Calibri" w:eastAsia="SimSun" w:hAnsi="Calibri" w:cs="Times New Roman"/>
          <w:kern w:val="0"/>
          <w:sz w:val="26"/>
          <w:szCs w:val="26"/>
          <w:lang w:eastAsia="zh-CN"/>
          <w14:ligatures w14:val="none"/>
        </w:rPr>
        <w:t>Cristuru</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Secuiesc</w:t>
      </w:r>
      <w:proofErr w:type="spellEnd"/>
      <w:r w:rsidRPr="003B6BDB">
        <w:rPr>
          <w:rFonts w:ascii="Calibri" w:eastAsia="SimSun" w:hAnsi="Calibri" w:cs="Times New Roman"/>
          <w:kern w:val="0"/>
          <w:sz w:val="26"/>
          <w:szCs w:val="26"/>
          <w:lang w:eastAsia="zh-CN"/>
          <w14:ligatures w14:val="none"/>
        </w:rPr>
        <w:t xml:space="preserve">, str. Kossuth Lajos Bl. F1/14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4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6F8FBF39"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78A7EA29"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4 </w:t>
      </w:r>
      <w:proofErr w:type="spellStart"/>
      <w:r w:rsidRPr="003B6BDB">
        <w:rPr>
          <w:rFonts w:ascii="Calibri" w:eastAsia="SimSun" w:hAnsi="Calibri" w:cs="Times New Roman"/>
          <w:kern w:val="0"/>
          <w:sz w:val="26"/>
          <w:szCs w:val="26"/>
          <w:lang w:eastAsia="zh-CN"/>
          <w14:ligatures w14:val="none"/>
        </w:rPr>
        <w:t>posturi</w:t>
      </w:r>
      <w:proofErr w:type="spellEnd"/>
    </w:p>
    <w:p w14:paraId="5CCF1BDB"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106C8F3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1/1,2</w:t>
      </w:r>
    </w:p>
    <w:p w14:paraId="2FBF88C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61EEF29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b/>
          <w:kern w:val="0"/>
          <w:sz w:val="26"/>
          <w:szCs w:val="26"/>
          <w:lang w:eastAsia="zh-CN"/>
          <w14:ligatures w14:val="none"/>
        </w:rPr>
        <w:t xml:space="preserve"> (3)</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Casa de tip familial nr. 10</w:t>
      </w:r>
      <w:r w:rsidRPr="003B6BDB">
        <w:rPr>
          <w:rFonts w:ascii="Calibri" w:eastAsia="SimSun" w:hAnsi="Calibri" w:cs="Times New Roman"/>
          <w:kern w:val="0"/>
          <w:sz w:val="26"/>
          <w:szCs w:val="26"/>
          <w:lang w:eastAsia="zh-CN"/>
          <w14:ligatures w14:val="none"/>
        </w:rPr>
        <w:t xml:space="preserve"> din </w:t>
      </w:r>
      <w:proofErr w:type="spellStart"/>
      <w:r w:rsidRPr="003B6BDB">
        <w:rPr>
          <w:rFonts w:ascii="Calibri" w:eastAsia="SimSun" w:hAnsi="Calibri" w:cs="Times New Roman"/>
          <w:kern w:val="0"/>
          <w:sz w:val="26"/>
          <w:szCs w:val="26"/>
          <w:lang w:eastAsia="zh-CN"/>
          <w14:ligatures w14:val="none"/>
        </w:rPr>
        <w:t>Cristuru</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Secuiesc</w:t>
      </w:r>
      <w:proofErr w:type="spellEnd"/>
      <w:r w:rsidRPr="003B6BDB">
        <w:rPr>
          <w:rFonts w:ascii="Calibri" w:eastAsia="SimSun" w:hAnsi="Calibri" w:cs="Times New Roman"/>
          <w:kern w:val="0"/>
          <w:sz w:val="26"/>
          <w:szCs w:val="26"/>
          <w:lang w:eastAsia="zh-CN"/>
          <w14:ligatures w14:val="none"/>
        </w:rPr>
        <w:t xml:space="preserve"> str. Kossuth Lajos Bl. D2/3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5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26DC67F7"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708D268D"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3 </w:t>
      </w:r>
      <w:proofErr w:type="spellStart"/>
      <w:r w:rsidRPr="003B6BDB">
        <w:rPr>
          <w:rFonts w:ascii="Calibri" w:eastAsia="SimSun" w:hAnsi="Calibri" w:cs="Times New Roman"/>
          <w:kern w:val="0"/>
          <w:sz w:val="26"/>
          <w:szCs w:val="26"/>
          <w:lang w:eastAsia="zh-CN"/>
          <w14:ligatures w14:val="none"/>
        </w:rPr>
        <w:t>posturi</w:t>
      </w:r>
      <w:proofErr w:type="spellEnd"/>
    </w:p>
    <w:p w14:paraId="720CD56C"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 xml:space="preserve">Îngrijitor                                        </w:t>
      </w:r>
      <w:r w:rsidRPr="003B6BDB">
        <w:rPr>
          <w:rFonts w:ascii="Calibri" w:eastAsia="SimSun" w:hAnsi="Calibri" w:cs="Times New Roman"/>
          <w:kern w:val="0"/>
          <w:sz w:val="26"/>
          <w:szCs w:val="26"/>
          <w:lang w:eastAsia="zh-CN"/>
          <w14:ligatures w14:val="none"/>
        </w:rPr>
        <w:t>1 post</w:t>
      </w:r>
    </w:p>
    <w:p w14:paraId="71648725"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38A17A7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1/1,2</w:t>
      </w:r>
    </w:p>
    <w:p w14:paraId="25E43A5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3F9DFE6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kern w:val="0"/>
          <w:sz w:val="26"/>
          <w:szCs w:val="26"/>
          <w:lang w:eastAsia="zh-CN"/>
          <w14:ligatures w14:val="none"/>
        </w:rPr>
        <w:t xml:space="preserve">    (4)</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Casa de tip familial nr. 12</w:t>
      </w:r>
      <w:r w:rsidRPr="003B6BDB">
        <w:rPr>
          <w:rFonts w:ascii="Calibri" w:eastAsia="SimSun" w:hAnsi="Calibri" w:cs="Times New Roman"/>
          <w:kern w:val="0"/>
          <w:sz w:val="26"/>
          <w:szCs w:val="26"/>
          <w:lang w:eastAsia="zh-CN"/>
          <w14:ligatures w14:val="none"/>
        </w:rPr>
        <w:t xml:space="preserve"> din com. </w:t>
      </w:r>
      <w:proofErr w:type="spellStart"/>
      <w:r w:rsidRPr="003B6BDB">
        <w:rPr>
          <w:rFonts w:ascii="Calibri" w:eastAsia="SimSun" w:hAnsi="Calibri" w:cs="Times New Roman"/>
          <w:kern w:val="0"/>
          <w:sz w:val="26"/>
          <w:szCs w:val="26"/>
          <w:lang w:eastAsia="zh-CN"/>
          <w14:ligatures w14:val="none"/>
        </w:rPr>
        <w:t>Şimoneşti</w:t>
      </w:r>
      <w:proofErr w:type="spellEnd"/>
      <w:r w:rsidRPr="003B6BDB">
        <w:rPr>
          <w:rFonts w:ascii="Calibri" w:eastAsia="SimSun" w:hAnsi="Calibri" w:cs="Times New Roman"/>
          <w:kern w:val="0"/>
          <w:sz w:val="26"/>
          <w:szCs w:val="26"/>
          <w:lang w:eastAsia="zh-CN"/>
          <w14:ligatures w14:val="none"/>
        </w:rPr>
        <w:t xml:space="preserve"> sat </w:t>
      </w:r>
      <w:proofErr w:type="spellStart"/>
      <w:r w:rsidRPr="003B6BDB">
        <w:rPr>
          <w:rFonts w:ascii="Calibri" w:eastAsia="SimSun" w:hAnsi="Calibri" w:cs="Times New Roman"/>
          <w:kern w:val="0"/>
          <w:sz w:val="26"/>
          <w:szCs w:val="26"/>
          <w:lang w:eastAsia="zh-CN"/>
          <w14:ligatures w14:val="none"/>
        </w:rPr>
        <w:t>Rugăneşti</w:t>
      </w:r>
      <w:proofErr w:type="spellEnd"/>
      <w:r w:rsidRPr="003B6BDB">
        <w:rPr>
          <w:rFonts w:ascii="Calibri" w:eastAsia="SimSun" w:hAnsi="Calibri" w:cs="Times New Roman"/>
          <w:kern w:val="0"/>
          <w:sz w:val="26"/>
          <w:szCs w:val="26"/>
          <w:lang w:eastAsia="zh-CN"/>
          <w14:ligatures w14:val="none"/>
        </w:rPr>
        <w:t xml:space="preserve"> nr. 177,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4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2B35B27A"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460CABDD"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3 </w:t>
      </w:r>
      <w:proofErr w:type="spellStart"/>
      <w:r w:rsidRPr="003B6BDB">
        <w:rPr>
          <w:rFonts w:ascii="Calibri" w:eastAsia="SimSun" w:hAnsi="Calibri" w:cs="Times New Roman"/>
          <w:kern w:val="0"/>
          <w:sz w:val="26"/>
          <w:szCs w:val="26"/>
          <w:lang w:eastAsia="zh-CN"/>
          <w14:ligatures w14:val="none"/>
        </w:rPr>
        <w:t>posturi</w:t>
      </w:r>
      <w:proofErr w:type="spellEnd"/>
    </w:p>
    <w:p w14:paraId="6F2A2A4E"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 xml:space="preserve">Îngrijitor                                         </w:t>
      </w:r>
      <w:r w:rsidRPr="003B6BDB">
        <w:rPr>
          <w:rFonts w:ascii="Calibri" w:eastAsia="SimSun" w:hAnsi="Calibri" w:cs="Times New Roman"/>
          <w:kern w:val="0"/>
          <w:sz w:val="26"/>
          <w:szCs w:val="26"/>
          <w:lang w:eastAsia="zh-CN"/>
          <w14:ligatures w14:val="none"/>
        </w:rPr>
        <w:t>1 post</w:t>
      </w:r>
    </w:p>
    <w:p w14:paraId="3FA5D731"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583D392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1/1,8</w:t>
      </w:r>
    </w:p>
    <w:p w14:paraId="3FC6A2E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4263421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lastRenderedPageBreak/>
        <w:t xml:space="preserve">   </w:t>
      </w:r>
      <w:r w:rsidRPr="003B6BDB">
        <w:rPr>
          <w:rFonts w:ascii="Calibri" w:eastAsia="SimSun" w:hAnsi="Calibri" w:cs="Times New Roman"/>
          <w:b/>
          <w:kern w:val="0"/>
          <w:sz w:val="26"/>
          <w:szCs w:val="26"/>
          <w:lang w:eastAsia="zh-CN"/>
          <w14:ligatures w14:val="none"/>
        </w:rPr>
        <w:t>(5)</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Casa de tip familial nr. 13</w:t>
      </w:r>
      <w:r w:rsidRPr="003B6BDB">
        <w:rPr>
          <w:rFonts w:ascii="Calibri" w:eastAsia="SimSun" w:hAnsi="Calibri" w:cs="Times New Roman"/>
          <w:kern w:val="0"/>
          <w:sz w:val="26"/>
          <w:szCs w:val="26"/>
          <w:lang w:eastAsia="zh-CN"/>
          <w14:ligatures w14:val="none"/>
        </w:rPr>
        <w:t xml:space="preserve"> din com. </w:t>
      </w:r>
      <w:proofErr w:type="spellStart"/>
      <w:r w:rsidRPr="003B6BDB">
        <w:rPr>
          <w:rFonts w:ascii="Calibri" w:eastAsia="SimSun" w:hAnsi="Calibri" w:cs="Times New Roman"/>
          <w:kern w:val="0"/>
          <w:sz w:val="26"/>
          <w:szCs w:val="26"/>
          <w:lang w:eastAsia="zh-CN"/>
          <w14:ligatures w14:val="none"/>
        </w:rPr>
        <w:t>Şimoneşti</w:t>
      </w:r>
      <w:proofErr w:type="spellEnd"/>
      <w:r w:rsidRPr="003B6BDB">
        <w:rPr>
          <w:rFonts w:ascii="Calibri" w:eastAsia="SimSun" w:hAnsi="Calibri" w:cs="Times New Roman"/>
          <w:kern w:val="0"/>
          <w:sz w:val="26"/>
          <w:szCs w:val="26"/>
          <w:lang w:eastAsia="zh-CN"/>
          <w14:ligatures w14:val="none"/>
        </w:rPr>
        <w:t xml:space="preserve"> sat </w:t>
      </w:r>
      <w:proofErr w:type="spellStart"/>
      <w:r w:rsidRPr="003B6BDB">
        <w:rPr>
          <w:rFonts w:ascii="Calibri" w:eastAsia="SimSun" w:hAnsi="Calibri" w:cs="Times New Roman"/>
          <w:kern w:val="0"/>
          <w:sz w:val="26"/>
          <w:szCs w:val="26"/>
          <w:lang w:eastAsia="zh-CN"/>
          <w14:ligatures w14:val="none"/>
        </w:rPr>
        <w:t>Rugăneşti</w:t>
      </w:r>
      <w:proofErr w:type="spellEnd"/>
      <w:r w:rsidRPr="003B6BDB">
        <w:rPr>
          <w:rFonts w:ascii="Calibri" w:eastAsia="SimSun" w:hAnsi="Calibri" w:cs="Times New Roman"/>
          <w:kern w:val="0"/>
          <w:sz w:val="26"/>
          <w:szCs w:val="26"/>
          <w:lang w:eastAsia="zh-CN"/>
          <w14:ligatures w14:val="none"/>
        </w:rPr>
        <w:t xml:space="preserve"> nr. 41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5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74EA6615"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5F5B20A6"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4 </w:t>
      </w:r>
      <w:proofErr w:type="spellStart"/>
      <w:r w:rsidRPr="003B6BDB">
        <w:rPr>
          <w:rFonts w:ascii="Calibri" w:eastAsia="SimSun" w:hAnsi="Calibri" w:cs="Times New Roman"/>
          <w:kern w:val="0"/>
          <w:sz w:val="26"/>
          <w:szCs w:val="26"/>
          <w:lang w:eastAsia="zh-CN"/>
          <w14:ligatures w14:val="none"/>
        </w:rPr>
        <w:t>posturi</w:t>
      </w:r>
      <w:proofErr w:type="spellEnd"/>
    </w:p>
    <w:p w14:paraId="4600653C"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18387BF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1/1,8.</w:t>
      </w:r>
    </w:p>
    <w:p w14:paraId="49F8DCB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6B39445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(6)</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Casa de tip familial nr. 14</w:t>
      </w:r>
      <w:r w:rsidRPr="003B6BDB">
        <w:rPr>
          <w:rFonts w:ascii="Calibri" w:eastAsia="SimSun" w:hAnsi="Calibri" w:cs="Times New Roman"/>
          <w:kern w:val="0"/>
          <w:sz w:val="26"/>
          <w:szCs w:val="26"/>
          <w:lang w:eastAsia="zh-CN"/>
          <w14:ligatures w14:val="none"/>
        </w:rPr>
        <w:t xml:space="preserve"> din com. Mugeni sat Mugeni nr. 101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5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0EFF4C85"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7327437C"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4 </w:t>
      </w:r>
      <w:proofErr w:type="spellStart"/>
      <w:r w:rsidRPr="003B6BDB">
        <w:rPr>
          <w:rFonts w:ascii="Calibri" w:eastAsia="SimSun" w:hAnsi="Calibri" w:cs="Times New Roman"/>
          <w:kern w:val="0"/>
          <w:sz w:val="26"/>
          <w:szCs w:val="26"/>
          <w:lang w:eastAsia="zh-CN"/>
          <w14:ligatures w14:val="none"/>
        </w:rPr>
        <w:t>posturi</w:t>
      </w:r>
      <w:proofErr w:type="spellEnd"/>
    </w:p>
    <w:p w14:paraId="4454DC97" w14:textId="77777777" w:rsidR="003B6BDB" w:rsidRPr="003B6BDB" w:rsidRDefault="003B6BDB" w:rsidP="003B6BDB">
      <w:pPr>
        <w:numPr>
          <w:ilvl w:val="0"/>
          <w:numId w:val="39"/>
        </w:num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069F601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1/2</w:t>
      </w:r>
    </w:p>
    <w:p w14:paraId="2B3697B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6867324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(7)</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Casa de tip familial nr. 15</w:t>
      </w:r>
      <w:r w:rsidRPr="003B6BDB">
        <w:rPr>
          <w:rFonts w:ascii="Calibri" w:eastAsia="SimSun" w:hAnsi="Calibri" w:cs="Times New Roman"/>
          <w:kern w:val="0"/>
          <w:sz w:val="26"/>
          <w:szCs w:val="26"/>
          <w:lang w:eastAsia="zh-CN"/>
          <w14:ligatures w14:val="none"/>
        </w:rPr>
        <w:t xml:space="preserve"> din com. </w:t>
      </w:r>
      <w:proofErr w:type="spellStart"/>
      <w:r w:rsidRPr="003B6BDB">
        <w:rPr>
          <w:rFonts w:ascii="Calibri" w:eastAsia="SimSun" w:hAnsi="Calibri" w:cs="Times New Roman"/>
          <w:kern w:val="0"/>
          <w:sz w:val="26"/>
          <w:szCs w:val="26"/>
          <w:lang w:eastAsia="zh-CN"/>
          <w14:ligatures w14:val="none"/>
        </w:rPr>
        <w:t>Secuieni</w:t>
      </w:r>
      <w:proofErr w:type="spellEnd"/>
      <w:r w:rsidRPr="003B6BDB">
        <w:rPr>
          <w:rFonts w:ascii="Calibri" w:eastAsia="SimSun" w:hAnsi="Calibri" w:cs="Times New Roman"/>
          <w:kern w:val="0"/>
          <w:sz w:val="26"/>
          <w:szCs w:val="26"/>
          <w:lang w:eastAsia="zh-CN"/>
          <w14:ligatures w14:val="none"/>
        </w:rPr>
        <w:t xml:space="preserve"> sat </w:t>
      </w:r>
      <w:proofErr w:type="spellStart"/>
      <w:r w:rsidRPr="003B6BDB">
        <w:rPr>
          <w:rFonts w:ascii="Calibri" w:eastAsia="SimSun" w:hAnsi="Calibri" w:cs="Times New Roman"/>
          <w:kern w:val="0"/>
          <w:sz w:val="26"/>
          <w:szCs w:val="26"/>
          <w:lang w:eastAsia="zh-CN"/>
          <w14:ligatures w14:val="none"/>
        </w:rPr>
        <w:t>Secuieni</w:t>
      </w:r>
      <w:proofErr w:type="spellEnd"/>
      <w:r w:rsidRPr="003B6BDB">
        <w:rPr>
          <w:rFonts w:ascii="Calibri" w:eastAsia="SimSun" w:hAnsi="Calibri" w:cs="Times New Roman"/>
          <w:kern w:val="0"/>
          <w:sz w:val="26"/>
          <w:szCs w:val="26"/>
          <w:lang w:eastAsia="zh-CN"/>
          <w14:ligatures w14:val="none"/>
        </w:rPr>
        <w:t xml:space="preserve"> str. </w:t>
      </w:r>
      <w:proofErr w:type="spellStart"/>
      <w:r w:rsidRPr="003B6BDB">
        <w:rPr>
          <w:rFonts w:ascii="Calibri" w:eastAsia="SimSun" w:hAnsi="Calibri" w:cs="Times New Roman"/>
          <w:kern w:val="0"/>
          <w:sz w:val="26"/>
          <w:szCs w:val="26"/>
          <w:lang w:eastAsia="zh-CN"/>
          <w14:ligatures w14:val="none"/>
        </w:rPr>
        <w:t>Gării</w:t>
      </w:r>
      <w:proofErr w:type="spellEnd"/>
      <w:r w:rsidRPr="003B6BDB">
        <w:rPr>
          <w:rFonts w:ascii="Calibri" w:eastAsia="SimSun" w:hAnsi="Calibri" w:cs="Times New Roman"/>
          <w:kern w:val="0"/>
          <w:sz w:val="26"/>
          <w:szCs w:val="26"/>
          <w:lang w:eastAsia="zh-CN"/>
          <w14:ligatures w14:val="none"/>
        </w:rPr>
        <w:t xml:space="preserve"> nr. 143/A (1)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4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59FFBB3B" w14:textId="77777777" w:rsidR="003B6BDB" w:rsidRPr="003B6BDB" w:rsidRDefault="003B6BDB" w:rsidP="003B6BDB">
      <w:pPr>
        <w:numPr>
          <w:ilvl w:val="0"/>
          <w:numId w:val="41"/>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42BEBB8C" w14:textId="77777777" w:rsidR="003B6BDB" w:rsidRPr="003B6BDB" w:rsidRDefault="003B6BDB" w:rsidP="003B6BDB">
      <w:pPr>
        <w:numPr>
          <w:ilvl w:val="0"/>
          <w:numId w:val="42"/>
        </w:numPr>
        <w:autoSpaceDE w:val="0"/>
        <w:autoSpaceDN w:val="0"/>
        <w:adjustRightInd w:val="0"/>
        <w:spacing w:after="0" w:line="240" w:lineRule="auto"/>
        <w:ind w:firstLine="90"/>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4 </w:t>
      </w:r>
      <w:proofErr w:type="spellStart"/>
      <w:r w:rsidRPr="003B6BDB">
        <w:rPr>
          <w:rFonts w:ascii="Calibri" w:eastAsia="SimSun" w:hAnsi="Calibri" w:cs="Times New Roman"/>
          <w:kern w:val="0"/>
          <w:sz w:val="26"/>
          <w:szCs w:val="26"/>
          <w:lang w:eastAsia="zh-CN"/>
          <w14:ligatures w14:val="none"/>
        </w:rPr>
        <w:t>posturi</w:t>
      </w:r>
      <w:proofErr w:type="spellEnd"/>
    </w:p>
    <w:p w14:paraId="2A2DC007" w14:textId="77777777" w:rsidR="003B6BDB" w:rsidRPr="003B6BDB" w:rsidRDefault="003B6BDB" w:rsidP="003B6BDB">
      <w:pPr>
        <w:numPr>
          <w:ilvl w:val="0"/>
          <w:numId w:val="42"/>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382CA20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1/2,4</w:t>
      </w:r>
    </w:p>
    <w:p w14:paraId="235116C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78E38C2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(8)</w:t>
      </w: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Casa de tip familial nr. 16</w:t>
      </w:r>
      <w:r w:rsidRPr="003B6BDB">
        <w:rPr>
          <w:rFonts w:ascii="Calibri" w:eastAsia="SimSun" w:hAnsi="Calibri" w:cs="Times New Roman"/>
          <w:kern w:val="0"/>
          <w:sz w:val="26"/>
          <w:szCs w:val="26"/>
          <w:lang w:eastAsia="zh-CN"/>
          <w14:ligatures w14:val="none"/>
        </w:rPr>
        <w:t xml:space="preserve"> din com. </w:t>
      </w:r>
      <w:proofErr w:type="spellStart"/>
      <w:r w:rsidRPr="003B6BDB">
        <w:rPr>
          <w:rFonts w:ascii="Calibri" w:eastAsia="SimSun" w:hAnsi="Calibri" w:cs="Times New Roman"/>
          <w:kern w:val="0"/>
          <w:sz w:val="26"/>
          <w:szCs w:val="26"/>
          <w:lang w:eastAsia="zh-CN"/>
          <w14:ligatures w14:val="none"/>
        </w:rPr>
        <w:t>Secuieni</w:t>
      </w:r>
      <w:proofErr w:type="spellEnd"/>
      <w:r w:rsidRPr="003B6BDB">
        <w:rPr>
          <w:rFonts w:ascii="Calibri" w:eastAsia="SimSun" w:hAnsi="Calibri" w:cs="Times New Roman"/>
          <w:kern w:val="0"/>
          <w:sz w:val="26"/>
          <w:szCs w:val="26"/>
          <w:lang w:eastAsia="zh-CN"/>
          <w14:ligatures w14:val="none"/>
        </w:rPr>
        <w:t xml:space="preserve"> sat </w:t>
      </w:r>
      <w:proofErr w:type="spellStart"/>
      <w:r w:rsidRPr="003B6BDB">
        <w:rPr>
          <w:rFonts w:ascii="Calibri" w:eastAsia="SimSun" w:hAnsi="Calibri" w:cs="Times New Roman"/>
          <w:kern w:val="0"/>
          <w:sz w:val="26"/>
          <w:szCs w:val="26"/>
          <w:lang w:eastAsia="zh-CN"/>
          <w14:ligatures w14:val="none"/>
        </w:rPr>
        <w:t>Secuieni</w:t>
      </w:r>
      <w:proofErr w:type="spellEnd"/>
      <w:r w:rsidRPr="003B6BDB">
        <w:rPr>
          <w:rFonts w:ascii="Calibri" w:eastAsia="SimSun" w:hAnsi="Calibri" w:cs="Times New Roman"/>
          <w:kern w:val="0"/>
          <w:sz w:val="26"/>
          <w:szCs w:val="26"/>
          <w:lang w:eastAsia="zh-CN"/>
          <w14:ligatures w14:val="none"/>
        </w:rPr>
        <w:t xml:space="preserve"> str. </w:t>
      </w:r>
      <w:proofErr w:type="spellStart"/>
      <w:r w:rsidRPr="003B6BDB">
        <w:rPr>
          <w:rFonts w:ascii="Calibri" w:eastAsia="SimSun" w:hAnsi="Calibri" w:cs="Times New Roman"/>
          <w:kern w:val="0"/>
          <w:sz w:val="26"/>
          <w:szCs w:val="26"/>
          <w:lang w:eastAsia="zh-CN"/>
          <w14:ligatures w14:val="none"/>
        </w:rPr>
        <w:t>Gării</w:t>
      </w:r>
      <w:proofErr w:type="spellEnd"/>
      <w:r w:rsidRPr="003B6BDB">
        <w:rPr>
          <w:rFonts w:ascii="Calibri" w:eastAsia="SimSun" w:hAnsi="Calibri" w:cs="Times New Roman"/>
          <w:kern w:val="0"/>
          <w:sz w:val="26"/>
          <w:szCs w:val="26"/>
          <w:lang w:eastAsia="zh-CN"/>
          <w14:ligatures w14:val="none"/>
        </w:rPr>
        <w:t xml:space="preserve"> nr. 143/A (2) </w:t>
      </w:r>
      <w:proofErr w:type="spellStart"/>
      <w:r w:rsidRPr="003B6BDB">
        <w:rPr>
          <w:rFonts w:ascii="Calibri" w:eastAsia="SimSun" w:hAnsi="Calibri" w:cs="Times New Roman"/>
          <w:kern w:val="0"/>
          <w:sz w:val="26"/>
          <w:szCs w:val="26"/>
          <w:lang w:eastAsia="zh-CN"/>
          <w14:ligatures w14:val="none"/>
        </w:rPr>
        <w:t>func</w:t>
      </w:r>
      <w:r w:rsidRPr="003B6BDB">
        <w:rPr>
          <w:rFonts w:ascii="Calibri" w:eastAsia="SimSun" w:hAnsi="Calibri" w:cs="Times New Roman"/>
          <w:kern w:val="0"/>
          <w:sz w:val="26"/>
          <w:szCs w:val="26"/>
          <w:lang w:val="ro-RO" w:eastAsia="zh-CN"/>
          <w14:ligatures w14:val="none"/>
        </w:rPr>
        <w:t>ţionează</w:t>
      </w:r>
      <w:proofErr w:type="spellEnd"/>
      <w:r w:rsidRPr="003B6BDB">
        <w:rPr>
          <w:rFonts w:ascii="Calibri" w:eastAsia="SimSun" w:hAnsi="Calibri" w:cs="Times New Roman"/>
          <w:kern w:val="0"/>
          <w:sz w:val="26"/>
          <w:szCs w:val="26"/>
          <w:lang w:val="ro-RO" w:eastAsia="zh-CN"/>
          <w14:ligatures w14:val="none"/>
        </w:rPr>
        <w:t xml:space="preserve"> cu un număr de 5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4C84DFC1" w14:textId="77777777" w:rsidR="003B6BDB" w:rsidRPr="003B6BDB" w:rsidRDefault="003B6BDB" w:rsidP="003B6BDB">
      <w:pPr>
        <w:numPr>
          <w:ilvl w:val="0"/>
          <w:numId w:val="41"/>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2088C775" w14:textId="77777777" w:rsidR="003B6BDB" w:rsidRPr="003B6BDB" w:rsidRDefault="003B6BDB" w:rsidP="003B6BDB">
      <w:pPr>
        <w:numPr>
          <w:ilvl w:val="0"/>
          <w:numId w:val="42"/>
        </w:numPr>
        <w:autoSpaceDE w:val="0"/>
        <w:autoSpaceDN w:val="0"/>
        <w:adjustRightInd w:val="0"/>
        <w:spacing w:after="0" w:line="240" w:lineRule="auto"/>
        <w:ind w:firstLine="90"/>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3 </w:t>
      </w:r>
      <w:proofErr w:type="spellStart"/>
      <w:r w:rsidRPr="003B6BDB">
        <w:rPr>
          <w:rFonts w:ascii="Calibri" w:eastAsia="SimSun" w:hAnsi="Calibri" w:cs="Times New Roman"/>
          <w:kern w:val="0"/>
          <w:sz w:val="26"/>
          <w:szCs w:val="26"/>
          <w:lang w:eastAsia="zh-CN"/>
          <w14:ligatures w14:val="none"/>
        </w:rPr>
        <w:t>posturi</w:t>
      </w:r>
      <w:proofErr w:type="spellEnd"/>
    </w:p>
    <w:p w14:paraId="3A588CE6" w14:textId="77777777" w:rsidR="003B6BDB" w:rsidRPr="003B6BDB" w:rsidRDefault="003B6BDB" w:rsidP="003B6BDB">
      <w:pPr>
        <w:numPr>
          <w:ilvl w:val="0"/>
          <w:numId w:val="42"/>
        </w:numPr>
        <w:autoSpaceDE w:val="0"/>
        <w:autoSpaceDN w:val="0"/>
        <w:adjustRightInd w:val="0"/>
        <w:spacing w:after="0" w:line="240" w:lineRule="auto"/>
        <w:ind w:firstLine="90"/>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 xml:space="preserve">Îngrijitor                                       </w:t>
      </w:r>
      <w:r w:rsidRPr="003B6BDB">
        <w:rPr>
          <w:rFonts w:ascii="Calibri" w:eastAsia="SimSun" w:hAnsi="Calibri" w:cs="Times New Roman"/>
          <w:kern w:val="0"/>
          <w:sz w:val="26"/>
          <w:szCs w:val="26"/>
          <w:lang w:eastAsia="zh-CN"/>
          <w14:ligatures w14:val="none"/>
        </w:rPr>
        <w:t>1 post</w:t>
      </w:r>
    </w:p>
    <w:p w14:paraId="722232A3" w14:textId="77777777" w:rsidR="003B6BDB" w:rsidRPr="003B6BDB" w:rsidRDefault="003B6BDB" w:rsidP="003B6BDB">
      <w:pPr>
        <w:numPr>
          <w:ilvl w:val="0"/>
          <w:numId w:val="42"/>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24FD845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1/2,4</w:t>
      </w:r>
    </w:p>
    <w:p w14:paraId="2CC9B686" w14:textId="77777777" w:rsidR="003B6BDB" w:rsidRPr="003B6BDB" w:rsidRDefault="003B6BDB" w:rsidP="003B6BDB">
      <w:pPr>
        <w:suppressAutoHyphens/>
        <w:spacing w:after="0" w:line="240" w:lineRule="auto"/>
        <w:jc w:val="both"/>
        <w:rPr>
          <w:rFonts w:ascii="Calibri" w:eastAsia="Times New Roman" w:hAnsi="Calibri" w:cs="Times New Roman"/>
          <w:b/>
          <w:kern w:val="0"/>
          <w:sz w:val="26"/>
          <w:szCs w:val="26"/>
          <w:lang w:eastAsia="ar-SA"/>
          <w14:ligatures w14:val="none"/>
        </w:rPr>
      </w:pPr>
    </w:p>
    <w:p w14:paraId="516BF4C4" w14:textId="77777777" w:rsidR="003B6BDB" w:rsidRPr="003B6BDB" w:rsidRDefault="003B6BDB" w:rsidP="003B6BDB">
      <w:pPr>
        <w:suppressAutoHyphens/>
        <w:spacing w:after="0" w:line="240" w:lineRule="auto"/>
        <w:jc w:val="both"/>
        <w:rPr>
          <w:rFonts w:ascii="Calibri" w:eastAsia="Times New Roman" w:hAnsi="Calibri" w:cs="Times New Roman"/>
          <w:kern w:val="0"/>
          <w:sz w:val="26"/>
          <w:szCs w:val="26"/>
          <w:lang w:eastAsia="ar-SA"/>
          <w14:ligatures w14:val="none"/>
        </w:rPr>
      </w:pPr>
      <w:r w:rsidRPr="003B6BDB">
        <w:rPr>
          <w:rFonts w:ascii="Calibri" w:eastAsia="Times New Roman" w:hAnsi="Calibri" w:cs="Times New Roman"/>
          <w:b/>
          <w:kern w:val="0"/>
          <w:sz w:val="26"/>
          <w:szCs w:val="26"/>
          <w:lang w:eastAsia="ar-SA"/>
          <w14:ligatures w14:val="none"/>
        </w:rPr>
        <w:t xml:space="preserve">(9) Casa de tip familial </w:t>
      </w:r>
      <w:r w:rsidRPr="003B6BDB">
        <w:rPr>
          <w:rFonts w:ascii="Calibri" w:eastAsia="Times New Roman" w:hAnsi="Calibri" w:cs="Times New Roman"/>
          <w:b/>
          <w:bCs/>
          <w:kern w:val="0"/>
          <w:sz w:val="26"/>
          <w:szCs w:val="26"/>
          <w:lang w:eastAsia="ar-SA"/>
          <w14:ligatures w14:val="none"/>
        </w:rPr>
        <w:t xml:space="preserve">din </w:t>
      </w:r>
      <w:proofErr w:type="spellStart"/>
      <w:r w:rsidRPr="003B6BDB">
        <w:rPr>
          <w:rFonts w:ascii="Calibri" w:eastAsia="Times New Roman" w:hAnsi="Calibri" w:cs="Times New Roman"/>
          <w:b/>
          <w:bCs/>
          <w:kern w:val="0"/>
          <w:sz w:val="26"/>
          <w:szCs w:val="26"/>
          <w:lang w:eastAsia="ar-SA"/>
          <w14:ligatures w14:val="none"/>
        </w:rPr>
        <w:t>comuna</w:t>
      </w:r>
      <w:proofErr w:type="spellEnd"/>
      <w:r w:rsidRPr="003B6BDB">
        <w:rPr>
          <w:rFonts w:ascii="Calibri" w:eastAsia="Times New Roman" w:hAnsi="Calibri" w:cs="Times New Roman"/>
          <w:b/>
          <w:bCs/>
          <w:kern w:val="0"/>
          <w:sz w:val="26"/>
          <w:szCs w:val="26"/>
          <w:lang w:eastAsia="ar-SA"/>
          <w14:ligatures w14:val="none"/>
        </w:rPr>
        <w:t xml:space="preserve"> </w:t>
      </w:r>
      <w:proofErr w:type="spellStart"/>
      <w:r w:rsidRPr="003B6BDB">
        <w:rPr>
          <w:rFonts w:ascii="Calibri" w:eastAsia="Times New Roman" w:hAnsi="Calibri" w:cs="Times New Roman"/>
          <w:b/>
          <w:bCs/>
          <w:kern w:val="0"/>
          <w:sz w:val="26"/>
          <w:szCs w:val="26"/>
          <w:lang w:eastAsia="ar-SA"/>
          <w14:ligatures w14:val="none"/>
        </w:rPr>
        <w:t>Feliceni</w:t>
      </w:r>
      <w:proofErr w:type="spellEnd"/>
      <w:r w:rsidRPr="003B6BDB">
        <w:rPr>
          <w:rFonts w:ascii="Calibri" w:eastAsia="Times New Roman" w:hAnsi="Calibri" w:cs="Times New Roman"/>
          <w:b/>
          <w:bCs/>
          <w:kern w:val="0"/>
          <w:sz w:val="26"/>
          <w:szCs w:val="26"/>
          <w:lang w:eastAsia="ar-SA"/>
          <w14:ligatures w14:val="none"/>
        </w:rPr>
        <w:t>, nr. 71</w:t>
      </w:r>
      <w:r w:rsidRPr="003B6BDB">
        <w:rPr>
          <w:rFonts w:ascii="Calibri" w:eastAsia="Times New Roman" w:hAnsi="Calibri" w:cs="Times New Roman"/>
          <w:kern w:val="0"/>
          <w:sz w:val="26"/>
          <w:szCs w:val="26"/>
          <w:lang w:eastAsia="ar-SA"/>
          <w14:ligatures w14:val="none"/>
        </w:rPr>
        <w:t>,</w:t>
      </w:r>
      <w:r w:rsidRPr="003B6BDB">
        <w:rPr>
          <w:rFonts w:ascii="Calibri" w:eastAsia="Times New Roman" w:hAnsi="Calibri" w:cs="Times New Roman"/>
          <w:b/>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funcţionează</w:t>
      </w:r>
      <w:proofErr w:type="spellEnd"/>
      <w:r w:rsidRPr="003B6BDB">
        <w:rPr>
          <w:rFonts w:ascii="Calibri" w:eastAsia="Times New Roman" w:hAnsi="Calibri" w:cs="Times New Roman"/>
          <w:kern w:val="0"/>
          <w:sz w:val="26"/>
          <w:szCs w:val="26"/>
          <w:lang w:eastAsia="ar-SA"/>
          <w14:ligatures w14:val="none"/>
        </w:rPr>
        <w:t xml:space="preserve"> cu un </w:t>
      </w:r>
      <w:proofErr w:type="spellStart"/>
      <w:r w:rsidRPr="003B6BDB">
        <w:rPr>
          <w:rFonts w:ascii="Calibri" w:eastAsia="Times New Roman" w:hAnsi="Calibri" w:cs="Times New Roman"/>
          <w:kern w:val="0"/>
          <w:sz w:val="26"/>
          <w:szCs w:val="26"/>
          <w:lang w:eastAsia="ar-SA"/>
          <w14:ligatures w14:val="none"/>
        </w:rPr>
        <w:t>număr</w:t>
      </w:r>
      <w:proofErr w:type="spellEnd"/>
      <w:r w:rsidRPr="003B6BDB">
        <w:rPr>
          <w:rFonts w:ascii="Calibri" w:eastAsia="Times New Roman" w:hAnsi="Calibri" w:cs="Times New Roman"/>
          <w:kern w:val="0"/>
          <w:sz w:val="26"/>
          <w:szCs w:val="26"/>
          <w:lang w:eastAsia="ar-SA"/>
          <w14:ligatures w14:val="none"/>
        </w:rPr>
        <w:t xml:space="preserve"> total de 5 </w:t>
      </w:r>
      <w:proofErr w:type="spellStart"/>
      <w:r w:rsidRPr="003B6BDB">
        <w:rPr>
          <w:rFonts w:ascii="Calibri" w:eastAsia="Times New Roman" w:hAnsi="Calibri" w:cs="Times New Roman"/>
          <w:kern w:val="0"/>
          <w:sz w:val="26"/>
          <w:szCs w:val="26"/>
          <w:lang w:eastAsia="ar-SA"/>
          <w14:ligatures w14:val="none"/>
        </w:rPr>
        <w:t>posturi</w:t>
      </w:r>
      <w:proofErr w:type="spellEnd"/>
      <w:r w:rsidRPr="003B6BDB">
        <w:rPr>
          <w:rFonts w:ascii="Calibri" w:eastAsia="Times New Roman" w:hAnsi="Calibri" w:cs="Times New Roman"/>
          <w:kern w:val="0"/>
          <w:sz w:val="26"/>
          <w:szCs w:val="26"/>
          <w:lang w:eastAsia="ar-SA"/>
          <w14:ligatures w14:val="none"/>
        </w:rPr>
        <w:t xml:space="preserve">, conform </w:t>
      </w:r>
      <w:proofErr w:type="spellStart"/>
      <w:r w:rsidRPr="003B6BDB">
        <w:rPr>
          <w:rFonts w:ascii="Calibri" w:eastAsia="Times New Roman" w:hAnsi="Calibri" w:cs="Times New Roman"/>
          <w:kern w:val="0"/>
          <w:sz w:val="26"/>
          <w:szCs w:val="26"/>
          <w:lang w:eastAsia="ar-SA"/>
          <w14:ligatures w14:val="none"/>
        </w:rPr>
        <w:t>prevederilor</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Hotărârii</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Consiliului</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Judeţean</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Harghita</w:t>
      </w:r>
      <w:proofErr w:type="spellEnd"/>
      <w:r w:rsidRPr="003B6BDB">
        <w:rPr>
          <w:rFonts w:ascii="Calibri" w:eastAsia="Times New Roman" w:hAnsi="Calibri" w:cs="Times New Roman"/>
          <w:kern w:val="0"/>
          <w:sz w:val="26"/>
          <w:szCs w:val="26"/>
          <w:lang w:eastAsia="ar-SA"/>
          <w14:ligatures w14:val="none"/>
        </w:rPr>
        <w:t xml:space="preserve"> nr. </w:t>
      </w:r>
      <w:r w:rsidRPr="003B6BDB">
        <w:rPr>
          <w:rFonts w:ascii="Calibri" w:eastAsia="Times New Roman" w:hAnsi="Calibri" w:cs="Times New Roman"/>
          <w:kern w:val="0"/>
          <w:sz w:val="26"/>
          <w:szCs w:val="26"/>
          <w:lang w:val="hu-HU" w:eastAsia="ar-SA"/>
          <w14:ligatures w14:val="none"/>
        </w:rPr>
        <w:t>160</w:t>
      </w:r>
      <w:r w:rsidRPr="003B6BDB">
        <w:rPr>
          <w:rFonts w:ascii="Calibri" w:eastAsia="Times New Roman" w:hAnsi="Calibri" w:cs="Times New Roman"/>
          <w:kern w:val="0"/>
          <w:sz w:val="26"/>
          <w:szCs w:val="26"/>
          <w:lang w:eastAsia="ar-SA"/>
          <w14:ligatures w14:val="none"/>
        </w:rPr>
        <w:t>/200</w:t>
      </w:r>
      <w:r w:rsidRPr="003B6BDB">
        <w:rPr>
          <w:rFonts w:ascii="Calibri" w:eastAsia="Times New Roman" w:hAnsi="Calibri" w:cs="Times New Roman"/>
          <w:kern w:val="0"/>
          <w:sz w:val="26"/>
          <w:szCs w:val="26"/>
          <w:lang w:val="hu-HU" w:eastAsia="ar-SA"/>
          <w14:ligatures w14:val="none"/>
        </w:rPr>
        <w:t>4</w:t>
      </w:r>
      <w:r w:rsidRPr="003B6BDB">
        <w:rPr>
          <w:rFonts w:ascii="Calibri" w:eastAsia="Times New Roman" w:hAnsi="Calibri" w:cs="Times New Roman"/>
          <w:kern w:val="0"/>
          <w:sz w:val="26"/>
          <w:szCs w:val="26"/>
          <w:lang w:eastAsia="ar-SA"/>
          <w14:ligatures w14:val="none"/>
        </w:rPr>
        <w:t xml:space="preserve">, cu </w:t>
      </w:r>
      <w:proofErr w:type="spellStart"/>
      <w:r w:rsidRPr="003B6BDB">
        <w:rPr>
          <w:rFonts w:ascii="Calibri" w:eastAsia="Times New Roman" w:hAnsi="Calibri" w:cs="Times New Roman"/>
          <w:kern w:val="0"/>
          <w:sz w:val="26"/>
          <w:szCs w:val="26"/>
          <w:lang w:eastAsia="ar-SA"/>
          <w14:ligatures w14:val="none"/>
        </w:rPr>
        <w:t>modifi</w:t>
      </w:r>
      <w:r w:rsidRPr="003B6BDB">
        <w:rPr>
          <w:rFonts w:ascii="Calibri" w:eastAsia="Times New Roman" w:hAnsi="Calibri" w:cs="Times New Roman"/>
          <w:kern w:val="0"/>
          <w:sz w:val="26"/>
          <w:szCs w:val="26"/>
          <w:lang w:val="ro-RO" w:eastAsia="ar-SA"/>
          <w14:ligatures w14:val="none"/>
        </w:rPr>
        <w:t>cările</w:t>
      </w:r>
      <w:proofErr w:type="spellEnd"/>
      <w:r w:rsidRPr="003B6BDB">
        <w:rPr>
          <w:rFonts w:ascii="Calibri" w:eastAsia="Times New Roman" w:hAnsi="Calibri" w:cs="Times New Roman"/>
          <w:kern w:val="0"/>
          <w:sz w:val="26"/>
          <w:szCs w:val="26"/>
          <w:lang w:val="ro-RO" w:eastAsia="ar-SA"/>
          <w14:ligatures w14:val="none"/>
        </w:rPr>
        <w:t xml:space="preserve"> și completările ulterioare, </w:t>
      </w:r>
      <w:r w:rsidRPr="003B6BDB">
        <w:rPr>
          <w:rFonts w:ascii="Calibri" w:eastAsia="Times New Roman" w:hAnsi="Calibri" w:cs="Times New Roman"/>
          <w:kern w:val="0"/>
          <w:sz w:val="26"/>
          <w:szCs w:val="26"/>
          <w:lang w:eastAsia="ar-SA"/>
          <w14:ligatures w14:val="none"/>
        </w:rPr>
        <w:t>din care:</w:t>
      </w:r>
    </w:p>
    <w:p w14:paraId="3599E4FC" w14:textId="77777777" w:rsidR="003B6BDB" w:rsidRPr="003B6BDB" w:rsidRDefault="003B6BDB" w:rsidP="003B6BDB">
      <w:pPr>
        <w:numPr>
          <w:ilvl w:val="0"/>
          <w:numId w:val="41"/>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6BF272F5"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r w:rsidRPr="003B6BDB">
        <w:rPr>
          <w:rFonts w:ascii="Calibri" w:eastAsia="Times New Roman" w:hAnsi="Calibri" w:cs="Times New Roman"/>
          <w:kern w:val="0"/>
          <w:sz w:val="26"/>
          <w:szCs w:val="26"/>
          <w:lang w:val="ro-RO" w:eastAsia="ar-SA"/>
          <w14:ligatures w14:val="none"/>
        </w:rPr>
        <w:t>e</w:t>
      </w:r>
      <w:proofErr w:type="spellStart"/>
      <w:r w:rsidRPr="003B6BDB">
        <w:rPr>
          <w:rFonts w:ascii="Calibri" w:eastAsia="Times New Roman" w:hAnsi="Calibri" w:cs="Times New Roman"/>
          <w:kern w:val="0"/>
          <w:sz w:val="26"/>
          <w:szCs w:val="26"/>
          <w:lang w:eastAsia="ar-SA"/>
          <w14:ligatures w14:val="none"/>
        </w:rPr>
        <w:t>ducator</w:t>
      </w:r>
      <w:proofErr w:type="spellEnd"/>
      <w:r w:rsidRPr="003B6BDB">
        <w:rPr>
          <w:rFonts w:ascii="Calibri" w:eastAsia="Times New Roman" w:hAnsi="Calibri" w:cs="Times New Roman"/>
          <w:kern w:val="0"/>
          <w:sz w:val="26"/>
          <w:szCs w:val="26"/>
          <w:lang w:eastAsia="ar-SA"/>
          <w14:ligatures w14:val="none"/>
        </w:rPr>
        <w:t xml:space="preserve">                                       3 </w:t>
      </w:r>
      <w:proofErr w:type="spellStart"/>
      <w:r w:rsidRPr="003B6BDB">
        <w:rPr>
          <w:rFonts w:ascii="Calibri" w:eastAsia="Times New Roman" w:hAnsi="Calibri" w:cs="Times New Roman"/>
          <w:kern w:val="0"/>
          <w:sz w:val="26"/>
          <w:szCs w:val="26"/>
          <w:lang w:eastAsia="ar-SA"/>
          <w14:ligatures w14:val="none"/>
        </w:rPr>
        <w:t>posturi</w:t>
      </w:r>
      <w:proofErr w:type="spellEnd"/>
    </w:p>
    <w:p w14:paraId="4F3111EC"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proofErr w:type="spellStart"/>
      <w:r w:rsidRPr="003B6BDB">
        <w:rPr>
          <w:rFonts w:ascii="Calibri" w:eastAsia="Times New Roman" w:hAnsi="Calibri" w:cs="Times New Roman"/>
          <w:kern w:val="0"/>
          <w:sz w:val="26"/>
          <w:szCs w:val="26"/>
          <w:lang w:eastAsia="ar-SA"/>
          <w14:ligatures w14:val="none"/>
        </w:rPr>
        <w:t>îngrijitor</w:t>
      </w:r>
      <w:proofErr w:type="spellEnd"/>
      <w:r w:rsidRPr="003B6BDB">
        <w:rPr>
          <w:rFonts w:ascii="Calibri" w:eastAsia="Times New Roman" w:hAnsi="Calibri" w:cs="Times New Roman"/>
          <w:kern w:val="0"/>
          <w:sz w:val="26"/>
          <w:szCs w:val="26"/>
          <w:lang w:eastAsia="ar-SA"/>
          <w14:ligatures w14:val="none"/>
        </w:rPr>
        <w:t xml:space="preserve">                                        1 post</w:t>
      </w:r>
    </w:p>
    <w:p w14:paraId="28895A63"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proofErr w:type="spellStart"/>
      <w:r w:rsidRPr="003B6BDB">
        <w:rPr>
          <w:rFonts w:ascii="Calibri" w:eastAsia="Times New Roman" w:hAnsi="Calibri" w:cs="Times New Roman"/>
          <w:kern w:val="0"/>
          <w:sz w:val="26"/>
          <w:szCs w:val="26"/>
          <w:lang w:eastAsia="ar-SA"/>
          <w14:ligatures w14:val="none"/>
        </w:rPr>
        <w:t>voluntari</w:t>
      </w:r>
      <w:proofErr w:type="spellEnd"/>
      <w:r w:rsidRPr="003B6BDB">
        <w:rPr>
          <w:rFonts w:ascii="Calibri" w:eastAsia="Times New Roman" w:hAnsi="Calibri" w:cs="Times New Roman"/>
          <w:kern w:val="0"/>
          <w:sz w:val="26"/>
          <w:szCs w:val="26"/>
          <w:lang w:eastAsia="ar-SA"/>
          <w14:ligatures w14:val="none"/>
        </w:rPr>
        <w:t xml:space="preserve">                                     </w:t>
      </w:r>
    </w:p>
    <w:p w14:paraId="385D3EA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lastRenderedPageBreak/>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1/2</w:t>
      </w:r>
    </w:p>
    <w:p w14:paraId="6C39CA29" w14:textId="77777777" w:rsidR="003B6BDB" w:rsidRPr="003B6BDB" w:rsidRDefault="003B6BDB" w:rsidP="003B6BDB">
      <w:pPr>
        <w:suppressAutoHyphens/>
        <w:spacing w:after="0" w:line="240" w:lineRule="auto"/>
        <w:jc w:val="both"/>
        <w:rPr>
          <w:rFonts w:ascii="Calibri" w:eastAsia="SimSun" w:hAnsi="Calibri" w:cs="Times New Roman"/>
          <w:kern w:val="0"/>
          <w:sz w:val="26"/>
          <w:szCs w:val="26"/>
          <w:lang w:eastAsia="ar-SA"/>
          <w14:ligatures w14:val="none"/>
        </w:rPr>
      </w:pPr>
    </w:p>
    <w:p w14:paraId="000D6EE6" w14:textId="77777777" w:rsidR="003B6BDB" w:rsidRPr="003B6BDB" w:rsidRDefault="003B6BDB" w:rsidP="003B6BDB">
      <w:pPr>
        <w:suppressAutoHyphens/>
        <w:spacing w:after="0" w:line="240" w:lineRule="auto"/>
        <w:jc w:val="both"/>
        <w:rPr>
          <w:rFonts w:ascii="Calibri" w:eastAsia="Times New Roman" w:hAnsi="Calibri" w:cs="Times New Roman"/>
          <w:kern w:val="0"/>
          <w:sz w:val="26"/>
          <w:szCs w:val="26"/>
          <w:lang w:val="ro-RO" w:eastAsia="ar-SA"/>
          <w14:ligatures w14:val="none"/>
        </w:rPr>
      </w:pPr>
      <w:r w:rsidRPr="003B6BDB">
        <w:rPr>
          <w:rFonts w:ascii="Calibri" w:eastAsia="Times New Roman" w:hAnsi="Calibri" w:cs="Times New Roman"/>
          <w:b/>
          <w:kern w:val="0"/>
          <w:sz w:val="26"/>
          <w:szCs w:val="26"/>
          <w:lang w:eastAsia="ar-SA"/>
          <w14:ligatures w14:val="none"/>
        </w:rPr>
        <w:t xml:space="preserve">(10) Casa de tip familial </w:t>
      </w:r>
      <w:r w:rsidRPr="003B6BDB">
        <w:rPr>
          <w:rFonts w:ascii="Calibri" w:eastAsia="Times New Roman" w:hAnsi="Calibri" w:cs="Times New Roman"/>
          <w:b/>
          <w:bCs/>
          <w:kern w:val="0"/>
          <w:sz w:val="26"/>
          <w:szCs w:val="26"/>
          <w:lang w:eastAsia="ar-SA"/>
          <w14:ligatures w14:val="none"/>
        </w:rPr>
        <w:t xml:space="preserve">din </w:t>
      </w:r>
      <w:proofErr w:type="spellStart"/>
      <w:r w:rsidRPr="003B6BDB">
        <w:rPr>
          <w:rFonts w:ascii="Calibri" w:eastAsia="Times New Roman" w:hAnsi="Calibri" w:cs="Times New Roman"/>
          <w:b/>
          <w:bCs/>
          <w:kern w:val="0"/>
          <w:sz w:val="26"/>
          <w:szCs w:val="26"/>
          <w:lang w:eastAsia="ar-SA"/>
          <w14:ligatures w14:val="none"/>
        </w:rPr>
        <w:t>comuna</w:t>
      </w:r>
      <w:proofErr w:type="spellEnd"/>
      <w:r w:rsidRPr="003B6BDB">
        <w:rPr>
          <w:rFonts w:ascii="Calibri" w:eastAsia="Times New Roman" w:hAnsi="Calibri" w:cs="Times New Roman"/>
          <w:b/>
          <w:bCs/>
          <w:kern w:val="0"/>
          <w:sz w:val="26"/>
          <w:szCs w:val="26"/>
          <w:lang w:eastAsia="ar-SA"/>
          <w14:ligatures w14:val="none"/>
        </w:rPr>
        <w:t xml:space="preserve"> </w:t>
      </w:r>
      <w:proofErr w:type="spellStart"/>
      <w:r w:rsidRPr="003B6BDB">
        <w:rPr>
          <w:rFonts w:ascii="Calibri" w:eastAsia="Times New Roman" w:hAnsi="Calibri" w:cs="Times New Roman"/>
          <w:b/>
          <w:bCs/>
          <w:kern w:val="0"/>
          <w:sz w:val="26"/>
          <w:szCs w:val="26"/>
          <w:lang w:eastAsia="ar-SA"/>
          <w14:ligatures w14:val="none"/>
        </w:rPr>
        <w:t>Ocland</w:t>
      </w:r>
      <w:proofErr w:type="spellEnd"/>
      <w:r w:rsidRPr="003B6BDB">
        <w:rPr>
          <w:rFonts w:ascii="Calibri" w:eastAsia="Times New Roman" w:hAnsi="Calibri" w:cs="Times New Roman"/>
          <w:b/>
          <w:bCs/>
          <w:kern w:val="0"/>
          <w:sz w:val="26"/>
          <w:szCs w:val="26"/>
          <w:lang w:eastAsia="ar-SA"/>
          <w14:ligatures w14:val="none"/>
        </w:rPr>
        <w:t>, nr. 133</w:t>
      </w:r>
      <w:r w:rsidRPr="003B6BDB">
        <w:rPr>
          <w:rFonts w:ascii="Calibri" w:eastAsia="Times New Roman" w:hAnsi="Calibri" w:cs="Times New Roman"/>
          <w:kern w:val="0"/>
          <w:sz w:val="26"/>
          <w:szCs w:val="26"/>
          <w:lang w:eastAsia="ar-SA"/>
          <w14:ligatures w14:val="none"/>
        </w:rPr>
        <w:t>,</w:t>
      </w:r>
      <w:r w:rsidRPr="003B6BDB">
        <w:rPr>
          <w:rFonts w:ascii="Calibri" w:eastAsia="Times New Roman" w:hAnsi="Calibri" w:cs="Times New Roman"/>
          <w:b/>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funcţionează</w:t>
      </w:r>
      <w:proofErr w:type="spellEnd"/>
      <w:r w:rsidRPr="003B6BDB">
        <w:rPr>
          <w:rFonts w:ascii="Calibri" w:eastAsia="Times New Roman" w:hAnsi="Calibri" w:cs="Times New Roman"/>
          <w:kern w:val="0"/>
          <w:sz w:val="26"/>
          <w:szCs w:val="26"/>
          <w:lang w:eastAsia="ar-SA"/>
          <w14:ligatures w14:val="none"/>
        </w:rPr>
        <w:t xml:space="preserve"> cu un </w:t>
      </w:r>
      <w:proofErr w:type="spellStart"/>
      <w:r w:rsidRPr="003B6BDB">
        <w:rPr>
          <w:rFonts w:ascii="Calibri" w:eastAsia="Times New Roman" w:hAnsi="Calibri" w:cs="Times New Roman"/>
          <w:kern w:val="0"/>
          <w:sz w:val="26"/>
          <w:szCs w:val="26"/>
          <w:lang w:eastAsia="ar-SA"/>
          <w14:ligatures w14:val="none"/>
        </w:rPr>
        <w:t>număr</w:t>
      </w:r>
      <w:proofErr w:type="spellEnd"/>
      <w:r w:rsidRPr="003B6BDB">
        <w:rPr>
          <w:rFonts w:ascii="Calibri" w:eastAsia="Times New Roman" w:hAnsi="Calibri" w:cs="Times New Roman"/>
          <w:kern w:val="0"/>
          <w:sz w:val="26"/>
          <w:szCs w:val="26"/>
          <w:lang w:eastAsia="ar-SA"/>
          <w14:ligatures w14:val="none"/>
        </w:rPr>
        <w:t xml:space="preserve"> total de 3 </w:t>
      </w:r>
      <w:proofErr w:type="spellStart"/>
      <w:r w:rsidRPr="003B6BDB">
        <w:rPr>
          <w:rFonts w:ascii="Calibri" w:eastAsia="Times New Roman" w:hAnsi="Calibri" w:cs="Times New Roman"/>
          <w:kern w:val="0"/>
          <w:sz w:val="26"/>
          <w:szCs w:val="26"/>
          <w:lang w:eastAsia="ar-SA"/>
          <w14:ligatures w14:val="none"/>
        </w:rPr>
        <w:t>posturi</w:t>
      </w:r>
      <w:proofErr w:type="spellEnd"/>
      <w:r w:rsidRPr="003B6BDB">
        <w:rPr>
          <w:rFonts w:ascii="Calibri" w:eastAsia="Times New Roman" w:hAnsi="Calibri" w:cs="Times New Roman"/>
          <w:kern w:val="0"/>
          <w:sz w:val="26"/>
          <w:szCs w:val="26"/>
          <w:lang w:eastAsia="ar-SA"/>
          <w14:ligatures w14:val="none"/>
        </w:rPr>
        <w:t xml:space="preserve">, conform </w:t>
      </w:r>
      <w:proofErr w:type="spellStart"/>
      <w:r w:rsidRPr="003B6BDB">
        <w:rPr>
          <w:rFonts w:ascii="Calibri" w:eastAsia="Times New Roman" w:hAnsi="Calibri" w:cs="Times New Roman"/>
          <w:kern w:val="0"/>
          <w:sz w:val="26"/>
          <w:szCs w:val="26"/>
          <w:lang w:eastAsia="ar-SA"/>
          <w14:ligatures w14:val="none"/>
        </w:rPr>
        <w:t>prevederilor</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Hotărârii</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Consiliului</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Judeţean</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Harghita</w:t>
      </w:r>
      <w:proofErr w:type="spellEnd"/>
      <w:r w:rsidRPr="003B6BDB">
        <w:rPr>
          <w:rFonts w:ascii="Calibri" w:eastAsia="Times New Roman" w:hAnsi="Calibri" w:cs="Times New Roman"/>
          <w:kern w:val="0"/>
          <w:sz w:val="26"/>
          <w:szCs w:val="26"/>
          <w:lang w:eastAsia="ar-SA"/>
          <w14:ligatures w14:val="none"/>
        </w:rPr>
        <w:t xml:space="preserve"> nr. </w:t>
      </w:r>
      <w:r w:rsidRPr="003B6BDB">
        <w:rPr>
          <w:rFonts w:ascii="Calibri" w:eastAsia="Times New Roman" w:hAnsi="Calibri" w:cs="Times New Roman"/>
          <w:kern w:val="0"/>
          <w:sz w:val="26"/>
          <w:szCs w:val="26"/>
          <w:lang w:val="hu-HU" w:eastAsia="ar-SA"/>
          <w14:ligatures w14:val="none"/>
        </w:rPr>
        <w:t>16</w:t>
      </w:r>
      <w:r w:rsidRPr="003B6BDB">
        <w:rPr>
          <w:rFonts w:ascii="Calibri" w:eastAsia="Times New Roman" w:hAnsi="Calibri" w:cs="Times New Roman"/>
          <w:kern w:val="0"/>
          <w:sz w:val="26"/>
          <w:szCs w:val="26"/>
          <w:lang w:eastAsia="ar-SA"/>
          <w14:ligatures w14:val="none"/>
        </w:rPr>
        <w:t>0/200</w:t>
      </w:r>
      <w:r w:rsidRPr="003B6BDB">
        <w:rPr>
          <w:rFonts w:ascii="Calibri" w:eastAsia="Times New Roman" w:hAnsi="Calibri" w:cs="Times New Roman"/>
          <w:kern w:val="0"/>
          <w:sz w:val="26"/>
          <w:szCs w:val="26"/>
          <w:lang w:val="hu-HU" w:eastAsia="ar-SA"/>
          <w14:ligatures w14:val="none"/>
        </w:rPr>
        <w:t>4</w:t>
      </w:r>
      <w:r w:rsidRPr="003B6BDB">
        <w:rPr>
          <w:rFonts w:ascii="Calibri" w:eastAsia="Times New Roman" w:hAnsi="Calibri" w:cs="Times New Roman"/>
          <w:kern w:val="0"/>
          <w:sz w:val="26"/>
          <w:szCs w:val="26"/>
          <w:lang w:eastAsia="ar-SA"/>
          <w14:ligatures w14:val="none"/>
        </w:rPr>
        <w:t xml:space="preserve">, cu </w:t>
      </w:r>
      <w:proofErr w:type="spellStart"/>
      <w:r w:rsidRPr="003B6BDB">
        <w:rPr>
          <w:rFonts w:ascii="Calibri" w:eastAsia="Times New Roman" w:hAnsi="Calibri" w:cs="Times New Roman"/>
          <w:kern w:val="0"/>
          <w:sz w:val="26"/>
          <w:szCs w:val="26"/>
          <w:lang w:eastAsia="ar-SA"/>
          <w14:ligatures w14:val="none"/>
        </w:rPr>
        <w:t>modifi</w:t>
      </w:r>
      <w:r w:rsidRPr="003B6BDB">
        <w:rPr>
          <w:rFonts w:ascii="Calibri" w:eastAsia="Times New Roman" w:hAnsi="Calibri" w:cs="Times New Roman"/>
          <w:kern w:val="0"/>
          <w:sz w:val="26"/>
          <w:szCs w:val="26"/>
          <w:lang w:val="ro-RO" w:eastAsia="ar-SA"/>
          <w14:ligatures w14:val="none"/>
        </w:rPr>
        <w:t>cările</w:t>
      </w:r>
      <w:proofErr w:type="spellEnd"/>
      <w:r w:rsidRPr="003B6BDB">
        <w:rPr>
          <w:rFonts w:ascii="Calibri" w:eastAsia="Times New Roman" w:hAnsi="Calibri" w:cs="Times New Roman"/>
          <w:kern w:val="0"/>
          <w:sz w:val="26"/>
          <w:szCs w:val="26"/>
          <w:lang w:val="ro-RO" w:eastAsia="ar-SA"/>
          <w14:ligatures w14:val="none"/>
        </w:rPr>
        <w:t xml:space="preserve"> și completările ulterioare</w:t>
      </w:r>
      <w:r w:rsidRPr="003B6BDB">
        <w:rPr>
          <w:rFonts w:ascii="Calibri" w:eastAsia="Times New Roman" w:hAnsi="Calibri" w:cs="Times New Roman"/>
          <w:kern w:val="0"/>
          <w:sz w:val="26"/>
          <w:szCs w:val="26"/>
          <w:lang w:eastAsia="ar-SA"/>
          <w14:ligatures w14:val="none"/>
        </w:rPr>
        <w:t>, din care:</w:t>
      </w:r>
    </w:p>
    <w:p w14:paraId="1E642587"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val="ro-RO" w:eastAsia="ar-SA"/>
          <w14:ligatures w14:val="none"/>
        </w:rPr>
      </w:pPr>
      <w:r w:rsidRPr="003B6BDB">
        <w:rPr>
          <w:rFonts w:ascii="Calibri" w:eastAsia="Times New Roman" w:hAnsi="Calibri" w:cs="Times New Roman"/>
          <w:kern w:val="0"/>
          <w:sz w:val="26"/>
          <w:szCs w:val="26"/>
          <w:lang w:val="ro-RO" w:eastAsia="ar-SA"/>
          <w14:ligatures w14:val="none"/>
        </w:rPr>
        <w:t>e</w:t>
      </w:r>
      <w:proofErr w:type="spellStart"/>
      <w:r w:rsidRPr="003B6BDB">
        <w:rPr>
          <w:rFonts w:ascii="Calibri" w:eastAsia="Times New Roman" w:hAnsi="Calibri" w:cs="Times New Roman"/>
          <w:kern w:val="0"/>
          <w:sz w:val="26"/>
          <w:szCs w:val="26"/>
          <w:lang w:eastAsia="ar-SA"/>
          <w14:ligatures w14:val="none"/>
        </w:rPr>
        <w:t>ducator</w:t>
      </w:r>
      <w:proofErr w:type="spellEnd"/>
      <w:r w:rsidRPr="003B6BDB">
        <w:rPr>
          <w:rFonts w:ascii="Calibri" w:eastAsia="Times New Roman" w:hAnsi="Calibri" w:cs="Times New Roman"/>
          <w:kern w:val="0"/>
          <w:sz w:val="26"/>
          <w:szCs w:val="26"/>
          <w:lang w:eastAsia="ar-SA"/>
          <w14:ligatures w14:val="none"/>
        </w:rPr>
        <w:t xml:space="preserve">                                     1 post</w:t>
      </w:r>
    </w:p>
    <w:p w14:paraId="030079D3"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r w:rsidRPr="003B6BDB">
        <w:rPr>
          <w:rFonts w:ascii="Calibri" w:eastAsia="Times New Roman" w:hAnsi="Calibri" w:cs="Times New Roman"/>
          <w:kern w:val="0"/>
          <w:sz w:val="26"/>
          <w:szCs w:val="26"/>
          <w:lang w:val="ro-RO" w:eastAsia="ar-SA"/>
          <w14:ligatures w14:val="none"/>
        </w:rPr>
        <w:t>î</w:t>
      </w:r>
      <w:proofErr w:type="spellStart"/>
      <w:r w:rsidRPr="003B6BDB">
        <w:rPr>
          <w:rFonts w:ascii="Calibri" w:eastAsia="Times New Roman" w:hAnsi="Calibri" w:cs="Times New Roman"/>
          <w:kern w:val="0"/>
          <w:sz w:val="26"/>
          <w:szCs w:val="26"/>
          <w:lang w:eastAsia="ar-SA"/>
          <w14:ligatures w14:val="none"/>
        </w:rPr>
        <w:t>ngrijitor</w:t>
      </w:r>
      <w:proofErr w:type="spellEnd"/>
      <w:r w:rsidRPr="003B6BDB">
        <w:rPr>
          <w:rFonts w:ascii="Calibri" w:eastAsia="Times New Roman" w:hAnsi="Calibri" w:cs="Times New Roman"/>
          <w:kern w:val="0"/>
          <w:sz w:val="26"/>
          <w:szCs w:val="26"/>
          <w:lang w:eastAsia="ar-SA"/>
          <w14:ligatures w14:val="none"/>
        </w:rPr>
        <w:t xml:space="preserve">                                      2 </w:t>
      </w:r>
      <w:proofErr w:type="spellStart"/>
      <w:r w:rsidRPr="003B6BDB">
        <w:rPr>
          <w:rFonts w:ascii="Calibri" w:eastAsia="Times New Roman" w:hAnsi="Calibri" w:cs="Times New Roman"/>
          <w:kern w:val="0"/>
          <w:sz w:val="26"/>
          <w:szCs w:val="26"/>
          <w:lang w:eastAsia="ar-SA"/>
          <w14:ligatures w14:val="none"/>
        </w:rPr>
        <w:t>posturi</w:t>
      </w:r>
      <w:proofErr w:type="spellEnd"/>
    </w:p>
    <w:p w14:paraId="444E433B"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proofErr w:type="spellStart"/>
      <w:r w:rsidRPr="003B6BDB">
        <w:rPr>
          <w:rFonts w:ascii="Calibri" w:eastAsia="Times New Roman" w:hAnsi="Calibri" w:cs="Times New Roman"/>
          <w:kern w:val="0"/>
          <w:sz w:val="26"/>
          <w:szCs w:val="26"/>
          <w:lang w:eastAsia="ar-SA"/>
          <w14:ligatures w14:val="none"/>
        </w:rPr>
        <w:t>voluntari</w:t>
      </w:r>
      <w:proofErr w:type="spellEnd"/>
      <w:r w:rsidRPr="003B6BDB">
        <w:rPr>
          <w:rFonts w:ascii="Calibri" w:eastAsia="Times New Roman" w:hAnsi="Calibri" w:cs="Times New Roman"/>
          <w:kern w:val="0"/>
          <w:sz w:val="26"/>
          <w:szCs w:val="26"/>
          <w:lang w:eastAsia="ar-SA"/>
          <w14:ligatures w14:val="none"/>
        </w:rPr>
        <w:t xml:space="preserve">                                    </w:t>
      </w:r>
    </w:p>
    <w:p w14:paraId="0976156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1/2</w:t>
      </w:r>
    </w:p>
    <w:p w14:paraId="121F577A" w14:textId="77777777" w:rsidR="003B6BDB" w:rsidRPr="003B6BDB" w:rsidRDefault="003B6BDB" w:rsidP="003B6BDB">
      <w:pPr>
        <w:suppressAutoHyphens/>
        <w:spacing w:after="0" w:line="240" w:lineRule="auto"/>
        <w:jc w:val="both"/>
        <w:rPr>
          <w:rFonts w:ascii="Calibri" w:eastAsia="SimSun" w:hAnsi="Calibri" w:cs="Times New Roman"/>
          <w:kern w:val="0"/>
          <w:sz w:val="26"/>
          <w:szCs w:val="26"/>
          <w:lang w:eastAsia="ar-SA"/>
          <w14:ligatures w14:val="none"/>
        </w:rPr>
      </w:pPr>
    </w:p>
    <w:p w14:paraId="576B94FF" w14:textId="77777777" w:rsidR="003B6BDB" w:rsidRPr="003B6BDB" w:rsidRDefault="003B6BDB" w:rsidP="003B6BDB">
      <w:pPr>
        <w:suppressAutoHyphens/>
        <w:spacing w:after="0" w:line="240" w:lineRule="auto"/>
        <w:ind w:hanging="90"/>
        <w:jc w:val="both"/>
        <w:rPr>
          <w:rFonts w:ascii="Calibri" w:eastAsia="Times New Roman" w:hAnsi="Calibri" w:cs="Times New Roman"/>
          <w:kern w:val="0"/>
          <w:sz w:val="26"/>
          <w:szCs w:val="26"/>
          <w:lang w:eastAsia="ar-SA"/>
          <w14:ligatures w14:val="none"/>
        </w:rPr>
      </w:pPr>
      <w:r w:rsidRPr="003B6BDB">
        <w:rPr>
          <w:rFonts w:ascii="Calibri" w:eastAsia="Times New Roman" w:hAnsi="Calibri" w:cs="Times New Roman"/>
          <w:b/>
          <w:kern w:val="0"/>
          <w:sz w:val="26"/>
          <w:szCs w:val="26"/>
          <w:lang w:eastAsia="ar-SA"/>
          <w14:ligatures w14:val="none"/>
        </w:rPr>
        <w:t xml:space="preserve">(11) Casa de tip familial din com. </w:t>
      </w:r>
      <w:proofErr w:type="spellStart"/>
      <w:r w:rsidRPr="003B6BDB">
        <w:rPr>
          <w:rFonts w:ascii="Calibri" w:eastAsia="Times New Roman" w:hAnsi="Calibri" w:cs="Times New Roman"/>
          <w:b/>
          <w:kern w:val="0"/>
          <w:sz w:val="26"/>
          <w:szCs w:val="26"/>
          <w:lang w:eastAsia="ar-SA"/>
          <w14:ligatures w14:val="none"/>
        </w:rPr>
        <w:t>Ocland</w:t>
      </w:r>
      <w:proofErr w:type="spellEnd"/>
      <w:r w:rsidRPr="003B6BDB">
        <w:rPr>
          <w:rFonts w:ascii="Calibri" w:eastAsia="Times New Roman" w:hAnsi="Calibri" w:cs="Times New Roman"/>
          <w:b/>
          <w:kern w:val="0"/>
          <w:sz w:val="26"/>
          <w:szCs w:val="26"/>
          <w:lang w:eastAsia="ar-SA"/>
          <w14:ligatures w14:val="none"/>
        </w:rPr>
        <w:t xml:space="preserve">, sat </w:t>
      </w:r>
      <w:proofErr w:type="spellStart"/>
      <w:r w:rsidRPr="003B6BDB">
        <w:rPr>
          <w:rFonts w:ascii="Calibri" w:eastAsia="Times New Roman" w:hAnsi="Calibri" w:cs="Times New Roman"/>
          <w:b/>
          <w:kern w:val="0"/>
          <w:sz w:val="26"/>
          <w:szCs w:val="26"/>
          <w:lang w:eastAsia="ar-SA"/>
          <w14:ligatures w14:val="none"/>
        </w:rPr>
        <w:t>Crăciunel</w:t>
      </w:r>
      <w:proofErr w:type="spellEnd"/>
      <w:r w:rsidRPr="003B6BDB">
        <w:rPr>
          <w:rFonts w:ascii="Calibri" w:eastAsia="Times New Roman" w:hAnsi="Calibri" w:cs="Times New Roman"/>
          <w:b/>
          <w:kern w:val="0"/>
          <w:sz w:val="26"/>
          <w:szCs w:val="26"/>
          <w:lang w:eastAsia="ar-SA"/>
          <w14:ligatures w14:val="none"/>
        </w:rPr>
        <w:t>, nr. 2,</w:t>
      </w:r>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funcţionează</w:t>
      </w:r>
      <w:proofErr w:type="spellEnd"/>
      <w:r w:rsidRPr="003B6BDB">
        <w:rPr>
          <w:rFonts w:ascii="Calibri" w:eastAsia="Times New Roman" w:hAnsi="Calibri" w:cs="Times New Roman"/>
          <w:kern w:val="0"/>
          <w:sz w:val="26"/>
          <w:szCs w:val="26"/>
          <w:lang w:eastAsia="ar-SA"/>
          <w14:ligatures w14:val="none"/>
        </w:rPr>
        <w:t xml:space="preserve"> cu un </w:t>
      </w:r>
      <w:proofErr w:type="spellStart"/>
      <w:r w:rsidRPr="003B6BDB">
        <w:rPr>
          <w:rFonts w:ascii="Calibri" w:eastAsia="Times New Roman" w:hAnsi="Calibri" w:cs="Times New Roman"/>
          <w:kern w:val="0"/>
          <w:sz w:val="26"/>
          <w:szCs w:val="26"/>
          <w:lang w:eastAsia="ar-SA"/>
          <w14:ligatures w14:val="none"/>
        </w:rPr>
        <w:t>număr</w:t>
      </w:r>
      <w:proofErr w:type="spellEnd"/>
      <w:r w:rsidRPr="003B6BDB">
        <w:rPr>
          <w:rFonts w:ascii="Calibri" w:eastAsia="Times New Roman" w:hAnsi="Calibri" w:cs="Times New Roman"/>
          <w:kern w:val="0"/>
          <w:sz w:val="26"/>
          <w:szCs w:val="26"/>
          <w:lang w:eastAsia="ar-SA"/>
          <w14:ligatures w14:val="none"/>
        </w:rPr>
        <w:t xml:space="preserve"> total de 3 </w:t>
      </w:r>
      <w:proofErr w:type="spellStart"/>
      <w:r w:rsidRPr="003B6BDB">
        <w:rPr>
          <w:rFonts w:ascii="Calibri" w:eastAsia="Times New Roman" w:hAnsi="Calibri" w:cs="Times New Roman"/>
          <w:kern w:val="0"/>
          <w:sz w:val="26"/>
          <w:szCs w:val="26"/>
          <w:lang w:eastAsia="ar-SA"/>
          <w14:ligatures w14:val="none"/>
        </w:rPr>
        <w:t>posturi</w:t>
      </w:r>
      <w:proofErr w:type="spellEnd"/>
      <w:r w:rsidRPr="003B6BDB">
        <w:rPr>
          <w:rFonts w:ascii="Calibri" w:eastAsia="Times New Roman" w:hAnsi="Calibri" w:cs="Times New Roman"/>
          <w:kern w:val="0"/>
          <w:sz w:val="26"/>
          <w:szCs w:val="26"/>
          <w:lang w:eastAsia="ar-SA"/>
          <w14:ligatures w14:val="none"/>
        </w:rPr>
        <w:t xml:space="preserve">, conform </w:t>
      </w:r>
      <w:proofErr w:type="spellStart"/>
      <w:r w:rsidRPr="003B6BDB">
        <w:rPr>
          <w:rFonts w:ascii="Calibri" w:eastAsia="Times New Roman" w:hAnsi="Calibri" w:cs="Times New Roman"/>
          <w:kern w:val="0"/>
          <w:sz w:val="26"/>
          <w:szCs w:val="26"/>
          <w:lang w:eastAsia="ar-SA"/>
          <w14:ligatures w14:val="none"/>
        </w:rPr>
        <w:t>prevederilor</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Hotărârii</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Consiliului</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Judeţean</w:t>
      </w:r>
      <w:proofErr w:type="spellEnd"/>
      <w:r w:rsidRPr="003B6BDB">
        <w:rPr>
          <w:rFonts w:ascii="Calibri" w:eastAsia="Times New Roman" w:hAnsi="Calibri" w:cs="Times New Roman"/>
          <w:kern w:val="0"/>
          <w:sz w:val="26"/>
          <w:szCs w:val="26"/>
          <w:lang w:eastAsia="ar-SA"/>
          <w14:ligatures w14:val="none"/>
        </w:rPr>
        <w:t xml:space="preserve"> </w:t>
      </w:r>
      <w:proofErr w:type="spellStart"/>
      <w:r w:rsidRPr="003B6BDB">
        <w:rPr>
          <w:rFonts w:ascii="Calibri" w:eastAsia="Times New Roman" w:hAnsi="Calibri" w:cs="Times New Roman"/>
          <w:kern w:val="0"/>
          <w:sz w:val="26"/>
          <w:szCs w:val="26"/>
          <w:lang w:eastAsia="ar-SA"/>
          <w14:ligatures w14:val="none"/>
        </w:rPr>
        <w:t>Harghita</w:t>
      </w:r>
      <w:proofErr w:type="spellEnd"/>
      <w:r w:rsidRPr="003B6BDB">
        <w:rPr>
          <w:rFonts w:ascii="Calibri" w:eastAsia="Times New Roman" w:hAnsi="Calibri" w:cs="Times New Roman"/>
          <w:kern w:val="0"/>
          <w:sz w:val="26"/>
          <w:szCs w:val="26"/>
          <w:lang w:eastAsia="ar-SA"/>
          <w14:ligatures w14:val="none"/>
        </w:rPr>
        <w:t xml:space="preserve"> nr. </w:t>
      </w:r>
      <w:r w:rsidRPr="003B6BDB">
        <w:rPr>
          <w:rFonts w:ascii="Calibri" w:eastAsia="Times New Roman" w:hAnsi="Calibri" w:cs="Times New Roman"/>
          <w:kern w:val="0"/>
          <w:sz w:val="26"/>
          <w:szCs w:val="26"/>
          <w:lang w:val="hu-HU" w:eastAsia="ar-SA"/>
          <w14:ligatures w14:val="none"/>
        </w:rPr>
        <w:t>16</w:t>
      </w:r>
      <w:r w:rsidRPr="003B6BDB">
        <w:rPr>
          <w:rFonts w:ascii="Calibri" w:eastAsia="Times New Roman" w:hAnsi="Calibri" w:cs="Times New Roman"/>
          <w:kern w:val="0"/>
          <w:sz w:val="26"/>
          <w:szCs w:val="26"/>
          <w:lang w:eastAsia="ar-SA"/>
          <w14:ligatures w14:val="none"/>
        </w:rPr>
        <w:t>0/200</w:t>
      </w:r>
      <w:r w:rsidRPr="003B6BDB">
        <w:rPr>
          <w:rFonts w:ascii="Calibri" w:eastAsia="Times New Roman" w:hAnsi="Calibri" w:cs="Times New Roman"/>
          <w:kern w:val="0"/>
          <w:sz w:val="26"/>
          <w:szCs w:val="26"/>
          <w:lang w:val="hu-HU" w:eastAsia="ar-SA"/>
          <w14:ligatures w14:val="none"/>
        </w:rPr>
        <w:t>4</w:t>
      </w:r>
      <w:r w:rsidRPr="003B6BDB">
        <w:rPr>
          <w:rFonts w:ascii="Calibri" w:eastAsia="Times New Roman" w:hAnsi="Calibri" w:cs="Times New Roman"/>
          <w:kern w:val="0"/>
          <w:sz w:val="26"/>
          <w:szCs w:val="26"/>
          <w:lang w:eastAsia="ar-SA"/>
          <w14:ligatures w14:val="none"/>
        </w:rPr>
        <w:t xml:space="preserve">, cu </w:t>
      </w:r>
      <w:proofErr w:type="spellStart"/>
      <w:r w:rsidRPr="003B6BDB">
        <w:rPr>
          <w:rFonts w:ascii="Calibri" w:eastAsia="Times New Roman" w:hAnsi="Calibri" w:cs="Times New Roman"/>
          <w:kern w:val="0"/>
          <w:sz w:val="26"/>
          <w:szCs w:val="26"/>
          <w:lang w:eastAsia="ar-SA"/>
          <w14:ligatures w14:val="none"/>
        </w:rPr>
        <w:t>modifi</w:t>
      </w:r>
      <w:r w:rsidRPr="003B6BDB">
        <w:rPr>
          <w:rFonts w:ascii="Calibri" w:eastAsia="Times New Roman" w:hAnsi="Calibri" w:cs="Times New Roman"/>
          <w:kern w:val="0"/>
          <w:sz w:val="26"/>
          <w:szCs w:val="26"/>
          <w:lang w:val="ro-RO" w:eastAsia="ar-SA"/>
          <w14:ligatures w14:val="none"/>
        </w:rPr>
        <w:t>cările</w:t>
      </w:r>
      <w:proofErr w:type="spellEnd"/>
      <w:r w:rsidRPr="003B6BDB">
        <w:rPr>
          <w:rFonts w:ascii="Calibri" w:eastAsia="Times New Roman" w:hAnsi="Calibri" w:cs="Times New Roman"/>
          <w:kern w:val="0"/>
          <w:sz w:val="26"/>
          <w:szCs w:val="26"/>
          <w:lang w:val="ro-RO" w:eastAsia="ar-SA"/>
          <w14:ligatures w14:val="none"/>
        </w:rPr>
        <w:t xml:space="preserve"> și completările ulterioare</w:t>
      </w:r>
      <w:r w:rsidRPr="003B6BDB">
        <w:rPr>
          <w:rFonts w:ascii="Calibri" w:eastAsia="Times New Roman" w:hAnsi="Calibri" w:cs="Times New Roman"/>
          <w:kern w:val="0"/>
          <w:sz w:val="26"/>
          <w:szCs w:val="26"/>
          <w:lang w:eastAsia="ar-SA"/>
          <w14:ligatures w14:val="none"/>
        </w:rPr>
        <w:t>, din care:</w:t>
      </w:r>
    </w:p>
    <w:p w14:paraId="553FE4E2"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r w:rsidRPr="003B6BDB">
        <w:rPr>
          <w:rFonts w:ascii="Calibri" w:eastAsia="Times New Roman" w:hAnsi="Calibri" w:cs="Times New Roman"/>
          <w:kern w:val="0"/>
          <w:sz w:val="26"/>
          <w:szCs w:val="26"/>
          <w:lang w:eastAsia="ar-SA"/>
          <w14:ligatures w14:val="none"/>
        </w:rPr>
        <w:t>educator                                     1 post</w:t>
      </w:r>
    </w:p>
    <w:p w14:paraId="0F3CA1AC"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proofErr w:type="spellStart"/>
      <w:r w:rsidRPr="003B6BDB">
        <w:rPr>
          <w:rFonts w:ascii="Calibri" w:eastAsia="Times New Roman" w:hAnsi="Calibri" w:cs="Times New Roman"/>
          <w:kern w:val="0"/>
          <w:sz w:val="26"/>
          <w:szCs w:val="26"/>
          <w:lang w:eastAsia="ar-SA"/>
          <w14:ligatures w14:val="none"/>
        </w:rPr>
        <w:t>îngrijitor</w:t>
      </w:r>
      <w:proofErr w:type="spellEnd"/>
      <w:r w:rsidRPr="003B6BDB">
        <w:rPr>
          <w:rFonts w:ascii="Calibri" w:eastAsia="Times New Roman" w:hAnsi="Calibri" w:cs="Times New Roman"/>
          <w:kern w:val="0"/>
          <w:sz w:val="26"/>
          <w:szCs w:val="26"/>
          <w:lang w:eastAsia="ar-SA"/>
          <w14:ligatures w14:val="none"/>
        </w:rPr>
        <w:t xml:space="preserve">                                      2 </w:t>
      </w:r>
      <w:proofErr w:type="spellStart"/>
      <w:r w:rsidRPr="003B6BDB">
        <w:rPr>
          <w:rFonts w:ascii="Calibri" w:eastAsia="Times New Roman" w:hAnsi="Calibri" w:cs="Times New Roman"/>
          <w:kern w:val="0"/>
          <w:sz w:val="26"/>
          <w:szCs w:val="26"/>
          <w:lang w:eastAsia="ar-SA"/>
          <w14:ligatures w14:val="none"/>
        </w:rPr>
        <w:t>posturi</w:t>
      </w:r>
      <w:proofErr w:type="spellEnd"/>
    </w:p>
    <w:p w14:paraId="241308B8" w14:textId="77777777" w:rsidR="003B6BDB" w:rsidRPr="003B6BDB" w:rsidRDefault="003B6BDB" w:rsidP="003B6BDB">
      <w:pPr>
        <w:numPr>
          <w:ilvl w:val="0"/>
          <w:numId w:val="46"/>
        </w:numPr>
        <w:suppressAutoHyphens/>
        <w:spacing w:after="0" w:line="240" w:lineRule="auto"/>
        <w:ind w:firstLine="90"/>
        <w:jc w:val="both"/>
        <w:rPr>
          <w:rFonts w:ascii="Calibri" w:eastAsia="Times New Roman" w:hAnsi="Calibri" w:cs="Times New Roman"/>
          <w:kern w:val="0"/>
          <w:sz w:val="26"/>
          <w:szCs w:val="26"/>
          <w:lang w:eastAsia="ar-SA"/>
          <w14:ligatures w14:val="none"/>
        </w:rPr>
      </w:pPr>
      <w:proofErr w:type="spellStart"/>
      <w:r w:rsidRPr="003B6BDB">
        <w:rPr>
          <w:rFonts w:ascii="Calibri" w:eastAsia="Times New Roman" w:hAnsi="Calibri" w:cs="Times New Roman"/>
          <w:kern w:val="0"/>
          <w:sz w:val="26"/>
          <w:szCs w:val="26"/>
          <w:lang w:eastAsia="ar-SA"/>
          <w14:ligatures w14:val="none"/>
        </w:rPr>
        <w:t>voluntari</w:t>
      </w:r>
      <w:proofErr w:type="spellEnd"/>
      <w:r w:rsidRPr="003B6BDB">
        <w:rPr>
          <w:rFonts w:ascii="Calibri" w:eastAsia="Times New Roman" w:hAnsi="Calibri" w:cs="Times New Roman"/>
          <w:kern w:val="0"/>
          <w:sz w:val="26"/>
          <w:szCs w:val="26"/>
          <w:lang w:eastAsia="ar-SA"/>
          <w14:ligatures w14:val="none"/>
        </w:rPr>
        <w:t xml:space="preserve">                                     </w:t>
      </w:r>
    </w:p>
    <w:p w14:paraId="09424E6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½</w:t>
      </w:r>
    </w:p>
    <w:p w14:paraId="4FC61A1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7DE47E75" w14:textId="77777777" w:rsidR="003B6BDB" w:rsidRPr="003B6BDB" w:rsidRDefault="003B6BDB" w:rsidP="003B6BDB">
      <w:pPr>
        <w:autoSpaceDE w:val="0"/>
        <w:autoSpaceDN w:val="0"/>
        <w:adjustRightInd w:val="0"/>
        <w:spacing w:after="0" w:line="240" w:lineRule="auto"/>
        <w:jc w:val="both"/>
        <w:rPr>
          <w:rFonts w:ascii="Calibri" w:eastAsia="Times New Roman" w:hAnsi="Calibri" w:cs="Times New Roman"/>
          <w:kern w:val="0"/>
          <w:sz w:val="26"/>
          <w:szCs w:val="26"/>
          <w:lang w:eastAsia="ar-SA"/>
          <w14:ligatures w14:val="none"/>
        </w:rPr>
      </w:pPr>
      <w:r w:rsidRPr="003B6BDB">
        <w:rPr>
          <w:rFonts w:ascii="Calibri" w:eastAsia="Times New Roman" w:hAnsi="Calibri" w:cs="Times New Roman"/>
          <w:b/>
          <w:kern w:val="0"/>
          <w:sz w:val="26"/>
          <w:szCs w:val="26"/>
          <w:lang w:eastAsia="ar-SA"/>
          <w14:ligatures w14:val="none"/>
        </w:rPr>
        <w:t xml:space="preserve">(12) Casa de tip familial din com. </w:t>
      </w:r>
      <w:proofErr w:type="spellStart"/>
      <w:r w:rsidRPr="003B6BDB">
        <w:rPr>
          <w:rFonts w:ascii="Calibri" w:eastAsia="Times New Roman" w:hAnsi="Calibri" w:cs="Times New Roman"/>
          <w:b/>
          <w:kern w:val="0"/>
          <w:sz w:val="26"/>
          <w:szCs w:val="26"/>
          <w:lang w:eastAsia="ar-SA"/>
          <w14:ligatures w14:val="none"/>
        </w:rPr>
        <w:t>Şimoneşti</w:t>
      </w:r>
      <w:proofErr w:type="spellEnd"/>
      <w:r w:rsidRPr="003B6BDB">
        <w:rPr>
          <w:rFonts w:ascii="Calibri" w:eastAsia="Times New Roman" w:hAnsi="Calibri" w:cs="Times New Roman"/>
          <w:b/>
          <w:kern w:val="0"/>
          <w:sz w:val="26"/>
          <w:szCs w:val="26"/>
          <w:lang w:eastAsia="ar-SA"/>
          <w14:ligatures w14:val="none"/>
        </w:rPr>
        <w:t xml:space="preserve"> sat </w:t>
      </w:r>
      <w:proofErr w:type="spellStart"/>
      <w:r w:rsidRPr="003B6BDB">
        <w:rPr>
          <w:rFonts w:ascii="Calibri" w:eastAsia="Times New Roman" w:hAnsi="Calibri" w:cs="Times New Roman"/>
          <w:b/>
          <w:kern w:val="0"/>
          <w:sz w:val="26"/>
          <w:szCs w:val="26"/>
          <w:lang w:eastAsia="ar-SA"/>
          <w14:ligatures w14:val="none"/>
        </w:rPr>
        <w:t>Şimoneşti</w:t>
      </w:r>
      <w:proofErr w:type="spellEnd"/>
      <w:r w:rsidRPr="003B6BDB">
        <w:rPr>
          <w:rFonts w:ascii="Calibri" w:eastAsia="Times New Roman" w:hAnsi="Calibri" w:cs="Times New Roman"/>
          <w:b/>
          <w:kern w:val="0"/>
          <w:sz w:val="26"/>
          <w:szCs w:val="26"/>
          <w:lang w:eastAsia="ar-SA"/>
          <w14:ligatures w14:val="none"/>
        </w:rPr>
        <w:t xml:space="preserve"> nr. 256, </w:t>
      </w:r>
      <w:proofErr w:type="spellStart"/>
      <w:r w:rsidRPr="003B6BDB">
        <w:rPr>
          <w:rFonts w:ascii="Calibri" w:eastAsia="Times New Roman" w:hAnsi="Calibri" w:cs="Times New Roman"/>
          <w:b/>
          <w:kern w:val="0"/>
          <w:sz w:val="26"/>
          <w:szCs w:val="26"/>
          <w:lang w:eastAsia="ar-SA"/>
          <w14:ligatures w14:val="none"/>
        </w:rPr>
        <w:t>funcționează</w:t>
      </w:r>
      <w:proofErr w:type="spellEnd"/>
      <w:r w:rsidRPr="003B6BDB">
        <w:rPr>
          <w:rFonts w:ascii="Calibri" w:eastAsia="Times New Roman" w:hAnsi="Calibri" w:cs="Times New Roman"/>
          <w:b/>
          <w:kern w:val="0"/>
          <w:sz w:val="26"/>
          <w:szCs w:val="26"/>
          <w:lang w:eastAsia="ar-SA"/>
          <w14:ligatures w14:val="none"/>
        </w:rPr>
        <w:t xml:space="preserve"> </w:t>
      </w:r>
      <w:r w:rsidRPr="003B6BDB">
        <w:rPr>
          <w:rFonts w:ascii="Calibri" w:eastAsia="Times New Roman" w:hAnsi="Calibri" w:cs="Times New Roman"/>
          <w:kern w:val="0"/>
          <w:sz w:val="26"/>
          <w:szCs w:val="26"/>
          <w:lang w:eastAsia="ar-SA"/>
          <w14:ligatures w14:val="none"/>
        </w:rPr>
        <w:t xml:space="preserve">cu un </w:t>
      </w:r>
      <w:proofErr w:type="spellStart"/>
      <w:r w:rsidRPr="003B6BDB">
        <w:rPr>
          <w:rFonts w:ascii="Calibri" w:eastAsia="Times New Roman" w:hAnsi="Calibri" w:cs="Times New Roman"/>
          <w:kern w:val="0"/>
          <w:sz w:val="26"/>
          <w:szCs w:val="26"/>
          <w:lang w:eastAsia="ar-SA"/>
          <w14:ligatures w14:val="none"/>
        </w:rPr>
        <w:t>număr</w:t>
      </w:r>
      <w:proofErr w:type="spellEnd"/>
      <w:r w:rsidRPr="003B6BDB">
        <w:rPr>
          <w:rFonts w:ascii="Calibri" w:eastAsia="Times New Roman" w:hAnsi="Calibri" w:cs="Times New Roman"/>
          <w:kern w:val="0"/>
          <w:sz w:val="26"/>
          <w:szCs w:val="26"/>
          <w:lang w:eastAsia="ar-SA"/>
          <w14:ligatures w14:val="none"/>
        </w:rPr>
        <w:t xml:space="preserve"> total de 5 </w:t>
      </w:r>
      <w:proofErr w:type="spellStart"/>
      <w:r w:rsidRPr="003B6BDB">
        <w:rPr>
          <w:rFonts w:ascii="Calibri" w:eastAsia="Times New Roman" w:hAnsi="Calibri" w:cs="Times New Roman"/>
          <w:kern w:val="0"/>
          <w:sz w:val="26"/>
          <w:szCs w:val="26"/>
          <w:lang w:eastAsia="ar-SA"/>
          <w14:ligatures w14:val="none"/>
        </w:rPr>
        <w:t>posturi</w:t>
      </w:r>
      <w:proofErr w:type="spellEnd"/>
      <w:r w:rsidRPr="003B6BDB">
        <w:rPr>
          <w:rFonts w:ascii="Calibri" w:eastAsia="Times New Roman" w:hAnsi="Calibri" w:cs="Times New Roman"/>
          <w:kern w:val="0"/>
          <w:sz w:val="26"/>
          <w:szCs w:val="26"/>
          <w:lang w:eastAsia="ar-SA"/>
          <w14:ligatures w14:val="none"/>
        </w:rPr>
        <w:t>, din care:</w:t>
      </w:r>
    </w:p>
    <w:p w14:paraId="41D449FC" w14:textId="77777777" w:rsidR="003B6BDB" w:rsidRPr="003B6BDB" w:rsidRDefault="003B6BDB" w:rsidP="003B6BDB">
      <w:pPr>
        <w:numPr>
          <w:ilvl w:val="0"/>
          <w:numId w:val="41"/>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Educator principal </w:t>
      </w:r>
      <w:r w:rsidRPr="003B6BDB">
        <w:rPr>
          <w:rFonts w:ascii="Calibri" w:eastAsia="SimSun" w:hAnsi="Calibri" w:cs="Times New Roman"/>
          <w:kern w:val="0"/>
          <w:sz w:val="26"/>
          <w:szCs w:val="26"/>
          <w:lang w:val="ro-RO" w:eastAsia="zh-CN"/>
          <w14:ligatures w14:val="none"/>
        </w:rPr>
        <w:t xml:space="preserve">                     1 post</w:t>
      </w:r>
    </w:p>
    <w:p w14:paraId="08272F94" w14:textId="77777777" w:rsidR="003B6BDB" w:rsidRPr="003B6BDB" w:rsidRDefault="003B6BDB" w:rsidP="003B6BDB">
      <w:pPr>
        <w:numPr>
          <w:ilvl w:val="0"/>
          <w:numId w:val="42"/>
        </w:numPr>
        <w:autoSpaceDE w:val="0"/>
        <w:autoSpaceDN w:val="0"/>
        <w:adjustRightInd w:val="0"/>
        <w:spacing w:after="0" w:line="240" w:lineRule="auto"/>
        <w:ind w:firstLine="90"/>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Educator                                      4 </w:t>
      </w:r>
      <w:proofErr w:type="spellStart"/>
      <w:r w:rsidRPr="003B6BDB">
        <w:rPr>
          <w:rFonts w:ascii="Calibri" w:eastAsia="SimSun" w:hAnsi="Calibri" w:cs="Times New Roman"/>
          <w:kern w:val="0"/>
          <w:sz w:val="26"/>
          <w:szCs w:val="26"/>
          <w:lang w:eastAsia="zh-CN"/>
          <w14:ligatures w14:val="none"/>
        </w:rPr>
        <w:t>posturi</w:t>
      </w:r>
      <w:proofErr w:type="spellEnd"/>
    </w:p>
    <w:p w14:paraId="6258EAE0" w14:textId="77777777" w:rsidR="003B6BDB" w:rsidRPr="003B6BDB" w:rsidRDefault="003B6BDB" w:rsidP="003B6BDB">
      <w:pPr>
        <w:numPr>
          <w:ilvl w:val="0"/>
          <w:numId w:val="42"/>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voluntari</w:t>
      </w:r>
      <w:proofErr w:type="spellEnd"/>
      <w:r w:rsidRPr="003B6BDB">
        <w:rPr>
          <w:rFonts w:ascii="Calibri" w:eastAsia="SimSun" w:hAnsi="Calibri" w:cs="Times New Roman"/>
          <w:kern w:val="0"/>
          <w:sz w:val="26"/>
          <w:szCs w:val="26"/>
          <w:lang w:eastAsia="zh-CN"/>
          <w14:ligatures w14:val="none"/>
        </w:rPr>
        <w:t xml:space="preserve">                                      </w:t>
      </w:r>
    </w:p>
    <w:p w14:paraId="0837705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51DE633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eastAsia="zh-CN"/>
          <w14:ligatures w14:val="none"/>
        </w:rPr>
        <w:t>Men</w:t>
      </w:r>
      <w:proofErr w:type="spellStart"/>
      <w:r w:rsidRPr="003B6BDB">
        <w:rPr>
          <w:rFonts w:ascii="Calibri" w:eastAsia="SimSun" w:hAnsi="Calibri" w:cs="Times New Roman"/>
          <w:b/>
          <w:kern w:val="0"/>
          <w:sz w:val="26"/>
          <w:szCs w:val="26"/>
          <w:lang w:val="ro-RO" w:eastAsia="zh-CN"/>
          <w14:ligatures w14:val="none"/>
        </w:rPr>
        <w:t>ţiune</w:t>
      </w:r>
      <w:proofErr w:type="spellEnd"/>
      <w:r w:rsidRPr="003B6BDB">
        <w:rPr>
          <w:rFonts w:ascii="Calibri" w:eastAsia="SimSun" w:hAnsi="Calibri" w:cs="Times New Roman"/>
          <w:b/>
          <w:kern w:val="0"/>
          <w:sz w:val="26"/>
          <w:szCs w:val="26"/>
          <w:lang w:val="ro-RO" w:eastAsia="zh-CN"/>
          <w14:ligatures w14:val="none"/>
        </w:rPr>
        <w:t>:</w:t>
      </w:r>
    </w:p>
    <w:p w14:paraId="5B91477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În cadrul CPF nr. 1 Cristuru Secuiesc, activitatea centrului este organizată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coordonată de un centru de coordonare, cu următoarea </w:t>
      </w:r>
      <w:proofErr w:type="spellStart"/>
      <w:r w:rsidRPr="003B6BDB">
        <w:rPr>
          <w:rFonts w:ascii="Calibri" w:eastAsia="SimSun" w:hAnsi="Calibri" w:cs="Times New Roman"/>
          <w:kern w:val="0"/>
          <w:sz w:val="26"/>
          <w:szCs w:val="26"/>
          <w:lang w:val="ro-RO" w:eastAsia="zh-CN"/>
          <w14:ligatures w14:val="none"/>
        </w:rPr>
        <w:t>componenţă</w:t>
      </w:r>
      <w:proofErr w:type="spellEnd"/>
      <w:r w:rsidRPr="003B6BDB">
        <w:rPr>
          <w:rFonts w:ascii="Calibri" w:eastAsia="SimSun" w:hAnsi="Calibri" w:cs="Times New Roman"/>
          <w:kern w:val="0"/>
          <w:sz w:val="26"/>
          <w:szCs w:val="26"/>
          <w:lang w:val="ro-RO" w:eastAsia="zh-CN"/>
          <w14:ligatures w14:val="none"/>
        </w:rPr>
        <w:t>:</w:t>
      </w:r>
    </w:p>
    <w:p w14:paraId="6F6F7E30"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şef</w:t>
      </w:r>
      <w:proofErr w:type="spellEnd"/>
      <w:r w:rsidRPr="003B6BDB">
        <w:rPr>
          <w:rFonts w:ascii="Calibri" w:eastAsia="SimSun" w:hAnsi="Calibri" w:cs="Times New Roman"/>
          <w:kern w:val="0"/>
          <w:sz w:val="26"/>
          <w:szCs w:val="26"/>
          <w:lang w:val="ro-RO" w:eastAsia="zh-CN"/>
          <w14:ligatures w14:val="none"/>
        </w:rPr>
        <w:t xml:space="preserve"> centru                                                   1 post</w:t>
      </w:r>
    </w:p>
    <w:p w14:paraId="2348EF1A"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coordonator personal de specialitate   1 post</w:t>
      </w:r>
    </w:p>
    <w:p w14:paraId="40096F12"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inspector de specialitate-contabil          1 post</w:t>
      </w:r>
    </w:p>
    <w:p w14:paraId="44F6C8F9"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administrator                                             1 post</w:t>
      </w:r>
    </w:p>
    <w:p w14:paraId="4A88E494"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inspector de specialitate –psiholog       1 post</w:t>
      </w:r>
    </w:p>
    <w:p w14:paraId="00B5DFBB"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asistent medical                                        1 post</w:t>
      </w:r>
    </w:p>
    <w:p w14:paraId="5C54B3DE"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muncitor calificat                                      1 post</w:t>
      </w:r>
    </w:p>
    <w:p w14:paraId="38852890" w14:textId="77777777" w:rsidR="003B6BDB" w:rsidRPr="003B6BDB" w:rsidRDefault="003B6BDB" w:rsidP="003B6BDB">
      <w:pPr>
        <w:numPr>
          <w:ilvl w:val="0"/>
          <w:numId w:val="48"/>
        </w:numPr>
        <w:autoSpaceDE w:val="0"/>
        <w:autoSpaceDN w:val="0"/>
        <w:adjustRightInd w:val="0"/>
        <w:spacing w:after="0" w:line="240" w:lineRule="auto"/>
        <w:ind w:firstLine="90"/>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inspector – asistent social                       2 posturi</w:t>
      </w:r>
    </w:p>
    <w:p w14:paraId="6771E43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174E06C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Înlocuitori:    </w:t>
      </w:r>
    </w:p>
    <w:p w14:paraId="2765C0A1" w14:textId="77777777" w:rsidR="003B6BDB" w:rsidRPr="003B6BDB" w:rsidRDefault="003B6BDB" w:rsidP="003B6BDB">
      <w:pPr>
        <w:numPr>
          <w:ilvl w:val="0"/>
          <w:numId w:val="49"/>
        </w:numPr>
        <w:autoSpaceDE w:val="0"/>
        <w:autoSpaceDN w:val="0"/>
        <w:adjustRightInd w:val="0"/>
        <w:spacing w:after="0" w:line="240" w:lineRule="auto"/>
        <w:ind w:firstLine="9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educator                                                     2 posturi</w:t>
      </w:r>
    </w:p>
    <w:p w14:paraId="059BA1E8" w14:textId="77777777" w:rsidR="003B6BDB" w:rsidRPr="003B6BDB" w:rsidRDefault="003B6BDB" w:rsidP="003B6BDB">
      <w:pPr>
        <w:autoSpaceDE w:val="0"/>
        <w:autoSpaceDN w:val="0"/>
        <w:adjustRightInd w:val="0"/>
        <w:spacing w:after="0" w:line="240" w:lineRule="auto"/>
        <w:ind w:left="90"/>
        <w:jc w:val="both"/>
        <w:rPr>
          <w:rFonts w:ascii="Calibri" w:eastAsia="SimSun" w:hAnsi="Calibri" w:cs="Times New Roman"/>
          <w:kern w:val="0"/>
          <w:sz w:val="26"/>
          <w:szCs w:val="26"/>
          <w:lang w:val="ro-RO" w:eastAsia="zh-CN"/>
          <w14:ligatures w14:val="none"/>
        </w:rPr>
      </w:pPr>
    </w:p>
    <w:p w14:paraId="3E9EE45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lastRenderedPageBreak/>
        <w:t xml:space="preserve">    ART. 9</w:t>
      </w:r>
    </w:p>
    <w:p w14:paraId="70AB047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Personalul</w:t>
      </w:r>
      <w:proofErr w:type="spellEnd"/>
      <w:r w:rsidRPr="003B6BDB">
        <w:rPr>
          <w:rFonts w:ascii="Calibri" w:eastAsia="SimSun" w:hAnsi="Calibri" w:cs="Times New Roman"/>
          <w:b/>
          <w:bCs/>
          <w:kern w:val="0"/>
          <w:sz w:val="26"/>
          <w:szCs w:val="26"/>
          <w:lang w:eastAsia="zh-CN"/>
          <w14:ligatures w14:val="none"/>
        </w:rPr>
        <w:t xml:space="preserve"> de </w:t>
      </w:r>
      <w:proofErr w:type="spellStart"/>
      <w:r w:rsidRPr="003B6BDB">
        <w:rPr>
          <w:rFonts w:ascii="Calibri" w:eastAsia="SimSun" w:hAnsi="Calibri" w:cs="Times New Roman"/>
          <w:b/>
          <w:bCs/>
          <w:kern w:val="0"/>
          <w:sz w:val="26"/>
          <w:szCs w:val="26"/>
          <w:lang w:eastAsia="zh-CN"/>
          <w14:ligatures w14:val="none"/>
        </w:rPr>
        <w:t>conducere</w:t>
      </w:r>
      <w:proofErr w:type="spellEnd"/>
    </w:p>
    <w:p w14:paraId="6BD75D2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Casele</w:t>
      </w:r>
      <w:proofErr w:type="spellEnd"/>
      <w:r w:rsidRPr="003B6BDB">
        <w:rPr>
          <w:rFonts w:ascii="Calibri" w:eastAsia="SimSun" w:hAnsi="Calibri" w:cs="Times New Roman"/>
          <w:kern w:val="0"/>
          <w:sz w:val="26"/>
          <w:szCs w:val="26"/>
          <w:lang w:eastAsia="zh-CN"/>
          <w14:ligatures w14:val="none"/>
        </w:rPr>
        <w:t xml:space="preserve"> de tip familial care apar</w:t>
      </w:r>
      <w:proofErr w:type="spellStart"/>
      <w:r w:rsidRPr="003B6BDB">
        <w:rPr>
          <w:rFonts w:ascii="Calibri" w:eastAsia="SimSun" w:hAnsi="Calibri" w:cs="Times New Roman"/>
          <w:kern w:val="0"/>
          <w:sz w:val="26"/>
          <w:szCs w:val="26"/>
          <w:lang w:val="ro-RO" w:eastAsia="zh-CN"/>
          <w14:ligatures w14:val="none"/>
        </w:rPr>
        <w:t>ţin</w:t>
      </w:r>
      <w:proofErr w:type="spellEnd"/>
      <w:r w:rsidRPr="003B6BDB">
        <w:rPr>
          <w:rFonts w:ascii="Calibri" w:eastAsia="SimSun" w:hAnsi="Calibri" w:cs="Times New Roman"/>
          <w:kern w:val="0"/>
          <w:sz w:val="26"/>
          <w:szCs w:val="26"/>
          <w:lang w:val="ro-RO" w:eastAsia="zh-CN"/>
          <w14:ligatures w14:val="none"/>
        </w:rPr>
        <w:t xml:space="preserve"> Centrului de Plasament de tip Familial nr.1 Cristuru Secuiesc, sunt coordonate de un </w:t>
      </w:r>
      <w:proofErr w:type="spellStart"/>
      <w:r w:rsidRPr="003B6BDB">
        <w:rPr>
          <w:rFonts w:ascii="Calibri" w:eastAsia="SimSun" w:hAnsi="Calibri" w:cs="Times New Roman"/>
          <w:kern w:val="0"/>
          <w:sz w:val="26"/>
          <w:szCs w:val="26"/>
          <w:lang w:val="ro-RO" w:eastAsia="zh-CN"/>
          <w14:ligatures w14:val="none"/>
        </w:rPr>
        <w:t>şef</w:t>
      </w:r>
      <w:proofErr w:type="spellEnd"/>
      <w:r w:rsidRPr="003B6BDB">
        <w:rPr>
          <w:rFonts w:ascii="Calibri" w:eastAsia="SimSun" w:hAnsi="Calibri" w:cs="Times New Roman"/>
          <w:kern w:val="0"/>
          <w:sz w:val="26"/>
          <w:szCs w:val="26"/>
          <w:lang w:val="ro-RO" w:eastAsia="zh-CN"/>
          <w14:ligatures w14:val="none"/>
        </w:rPr>
        <w:t xml:space="preserve"> centru sau după caz coordonatorul personal de specialitate.</w:t>
      </w:r>
    </w:p>
    <w:p w14:paraId="401CF72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Atribu</w:t>
      </w:r>
      <w:r w:rsidRPr="003B6BDB">
        <w:rPr>
          <w:rFonts w:ascii="Calibri" w:eastAsia="SimSun" w:hAnsi="Calibri" w:cs="Times New Roman"/>
          <w:kern w:val="0"/>
          <w:sz w:val="26"/>
          <w:szCs w:val="26"/>
          <w:lang w:val="ro-RO" w:eastAsia="zh-CN"/>
          <w14:ligatures w14:val="none"/>
        </w:rPr>
        <w:t>ţiile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şefului</w:t>
      </w:r>
      <w:proofErr w:type="spellEnd"/>
      <w:r w:rsidRPr="003B6BDB">
        <w:rPr>
          <w:rFonts w:ascii="Calibri" w:eastAsia="SimSun" w:hAnsi="Calibri" w:cs="Times New Roman"/>
          <w:kern w:val="0"/>
          <w:sz w:val="26"/>
          <w:szCs w:val="26"/>
          <w:lang w:val="ro-RO" w:eastAsia="zh-CN"/>
          <w14:ligatures w14:val="none"/>
        </w:rPr>
        <w:t xml:space="preserve"> de centru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/sau a coordonatorului personal de specialitate în general sunt:</w:t>
      </w:r>
    </w:p>
    <w:p w14:paraId="3241B117"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Cunoa</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aplică prevederile legale în vigoare privind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respectiv:  prevederile Legii nr.272/2004 privind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copilului, republicată, cu modificările și completările ulterioare; ale Legii nr. 273/2004 privind procedura </w:t>
      </w:r>
      <w:proofErr w:type="spellStart"/>
      <w:r w:rsidRPr="003B6BDB">
        <w:rPr>
          <w:rFonts w:ascii="Calibri" w:eastAsia="SimSun" w:hAnsi="Calibri" w:cs="Calibri"/>
          <w:kern w:val="0"/>
          <w:sz w:val="26"/>
          <w:szCs w:val="26"/>
          <w:lang w:val="ro-RO" w:eastAsia="zh-CN"/>
          <w14:ligatures w14:val="none"/>
        </w:rPr>
        <w:t>adopţiei</w:t>
      </w:r>
      <w:proofErr w:type="spellEnd"/>
      <w:r w:rsidRPr="003B6BDB">
        <w:rPr>
          <w:rFonts w:ascii="Calibri" w:eastAsia="SimSun" w:hAnsi="Calibri" w:cs="Calibri"/>
          <w:kern w:val="0"/>
          <w:sz w:val="26"/>
          <w:szCs w:val="26"/>
          <w:lang w:val="ro-RO" w:eastAsia="zh-CN"/>
          <w14:ligatures w14:val="none"/>
        </w:rPr>
        <w:t xml:space="preserve">, republicată, ale Legii nr. 292/2011 a </w:t>
      </w:r>
      <w:proofErr w:type="spellStart"/>
      <w:r w:rsidRPr="003B6BDB">
        <w:rPr>
          <w:rFonts w:ascii="Calibri" w:eastAsia="SimSun" w:hAnsi="Calibri" w:cs="Calibri"/>
          <w:kern w:val="0"/>
          <w:sz w:val="26"/>
          <w:szCs w:val="26"/>
          <w:lang w:val="ro-RO" w:eastAsia="zh-CN"/>
          <w14:ligatures w14:val="none"/>
        </w:rPr>
        <w:t>asistenţei</w:t>
      </w:r>
      <w:proofErr w:type="spellEnd"/>
      <w:r w:rsidRPr="003B6BDB">
        <w:rPr>
          <w:rFonts w:ascii="Calibri" w:eastAsia="SimSun" w:hAnsi="Calibri" w:cs="Calibri"/>
          <w:kern w:val="0"/>
          <w:sz w:val="26"/>
          <w:szCs w:val="26"/>
          <w:lang w:val="ro-RO" w:eastAsia="zh-CN"/>
          <w14:ligatures w14:val="none"/>
        </w:rPr>
        <w:t xml:space="preserve"> sociale; ale Legii nr. 197/2012 privind asigurarea </w:t>
      </w:r>
      <w:proofErr w:type="spellStart"/>
      <w:r w:rsidRPr="003B6BDB">
        <w:rPr>
          <w:rFonts w:ascii="Calibri" w:eastAsia="SimSun" w:hAnsi="Calibri" w:cs="Calibri"/>
          <w:kern w:val="0"/>
          <w:sz w:val="26"/>
          <w:szCs w:val="26"/>
          <w:lang w:val="ro-RO" w:eastAsia="zh-CN"/>
          <w14:ligatures w14:val="none"/>
        </w:rPr>
        <w:t>calităţii</w:t>
      </w:r>
      <w:proofErr w:type="spellEnd"/>
      <w:r w:rsidRPr="003B6BDB">
        <w:rPr>
          <w:rFonts w:ascii="Calibri" w:eastAsia="SimSun" w:hAnsi="Calibri" w:cs="Calibri"/>
          <w:kern w:val="0"/>
          <w:sz w:val="26"/>
          <w:szCs w:val="26"/>
          <w:lang w:val="ro-RO" w:eastAsia="zh-CN"/>
          <w14:ligatures w14:val="none"/>
        </w:rPr>
        <w:t xml:space="preserve"> în domeniul serviciilor sociale, ale Hotărârii Guvernului nr. 118/2014 pentru aprobarea Normelor metodologice de aplicare a prevederilor Legii nr. 197/2012 privind asigurarea </w:t>
      </w:r>
      <w:proofErr w:type="spellStart"/>
      <w:r w:rsidRPr="003B6BDB">
        <w:rPr>
          <w:rFonts w:ascii="Calibri" w:eastAsia="SimSun" w:hAnsi="Calibri" w:cs="Calibri"/>
          <w:kern w:val="0"/>
          <w:sz w:val="26"/>
          <w:szCs w:val="26"/>
          <w:lang w:val="ro-RO" w:eastAsia="zh-CN"/>
          <w14:ligatures w14:val="none"/>
        </w:rPr>
        <w:t>calităţii</w:t>
      </w:r>
      <w:proofErr w:type="spellEnd"/>
      <w:r w:rsidRPr="003B6BDB">
        <w:rPr>
          <w:rFonts w:ascii="Calibri" w:eastAsia="SimSun" w:hAnsi="Calibri" w:cs="Calibri"/>
          <w:kern w:val="0"/>
          <w:sz w:val="26"/>
          <w:szCs w:val="26"/>
          <w:lang w:val="ro-RO" w:eastAsia="zh-CN"/>
          <w14:ligatures w14:val="none"/>
        </w:rPr>
        <w:t xml:space="preserve"> în domeniul serviciilor sociale; ale Hotărârii Guvernului nr. 797/2017 pentru aprobarea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ale serviciilor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structurii orientative de personal; ale Hotărârii Guvernului nr. 798/2021 privind modificarea anexei la Hotărârea Guvernului nr. 579/2016 pentru aprobarea Normelor metodologice de aplicare a Legii 273/2004 privind procedura adopției, ale Hotărârii de Guvern nr. 867/2015 pentru aprobarea Nomenclatorului serviciilor sociale,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 serviciilor sociale; ale HG nr. 502/2017 privind organizarea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funcţionarea</w:t>
      </w:r>
      <w:proofErr w:type="spellEnd"/>
      <w:r w:rsidRPr="003B6BDB">
        <w:rPr>
          <w:rFonts w:ascii="Calibri" w:eastAsia="SimSun" w:hAnsi="Calibri" w:cs="Calibri"/>
          <w:kern w:val="0"/>
          <w:sz w:val="26"/>
          <w:szCs w:val="26"/>
          <w:lang w:val="ro-RO" w:eastAsia="zh-CN"/>
          <w14:ligatures w14:val="none"/>
        </w:rPr>
        <w:t xml:space="preserve"> comisiei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ale Anexei nr. 1 la Ordinul ministrului muncii și justiției sociale nr. 25/2019  privind aprobarea standardelor minime de calitate pentru serviciile sociale de tip rezidențial destinate copiilor din sistemul de protecție specială, (SMC), completate, în mod particular, cu prevederile din Ordinul nr. 287/2006 al Secretarului de stat al ANPDC pentru aprobarea standardelor minime obligatorii privind centrul de pregătire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sprijin a reintegrării sau integrării copilului în familie,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ghidul metodologic de implementare a acestor standarde, prevederile din Ordinul nr.288/2006 al Secretarului de stat al ANPDC pentru aprobarea standardelor minime obligatorii privind managementul de caz în domeniul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drepturilor copilului, prevederile din Ordinul nr. 286/2006 al Secretarului de stat al ANPDC pentru aprobarea Normelor metodologice privind întocmirea Planului de servicii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Normelor metodologice privind Planul individualizat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ale Ordinului nr.14/2007 pentru aprobarea Standardelor minime obligatorii privind serviciul pentru dezvoltarea deprinderilor de </w:t>
      </w:r>
      <w:proofErr w:type="spellStart"/>
      <w:r w:rsidRPr="003B6BDB">
        <w:rPr>
          <w:rFonts w:ascii="Calibri" w:eastAsia="SimSun" w:hAnsi="Calibri" w:cs="Calibri"/>
          <w:kern w:val="0"/>
          <w:sz w:val="26"/>
          <w:szCs w:val="26"/>
          <w:lang w:val="ro-RO" w:eastAsia="zh-CN"/>
          <w14:ligatures w14:val="none"/>
        </w:rPr>
        <w:t>viaţă</w:t>
      </w:r>
      <w:proofErr w:type="spellEnd"/>
      <w:r w:rsidRPr="003B6BDB">
        <w:rPr>
          <w:rFonts w:ascii="Calibri" w:eastAsia="SimSun" w:hAnsi="Calibri" w:cs="Calibri"/>
          <w:kern w:val="0"/>
          <w:sz w:val="26"/>
          <w:szCs w:val="26"/>
          <w:lang w:val="ro-RO" w:eastAsia="zh-CN"/>
          <w14:ligatures w14:val="none"/>
        </w:rPr>
        <w:t xml:space="preserve"> independentă, prevederile din Ordinul nr. 73/2005 al Secretarului de stat al ANPDC pentru aprobarea modelului Contractului pentru acordarea de servicii sociale, încheiate de furnizorii de servicii sociale, </w:t>
      </w:r>
      <w:proofErr w:type="spellStart"/>
      <w:r w:rsidRPr="003B6BDB">
        <w:rPr>
          <w:rFonts w:ascii="Calibri" w:eastAsia="SimSun" w:hAnsi="Calibri" w:cs="Calibri"/>
          <w:kern w:val="0"/>
          <w:sz w:val="26"/>
          <w:szCs w:val="26"/>
          <w:lang w:val="ro-RO" w:eastAsia="zh-CN"/>
          <w14:ligatures w14:val="none"/>
        </w:rPr>
        <w:t>acreditaţi</w:t>
      </w:r>
      <w:proofErr w:type="spellEnd"/>
      <w:r w:rsidRPr="003B6BDB">
        <w:rPr>
          <w:rFonts w:ascii="Calibri" w:eastAsia="SimSun" w:hAnsi="Calibri" w:cs="Calibri"/>
          <w:kern w:val="0"/>
          <w:sz w:val="26"/>
          <w:szCs w:val="26"/>
          <w:lang w:val="ro-RO" w:eastAsia="zh-CN"/>
          <w14:ligatures w14:val="none"/>
        </w:rPr>
        <w:t xml:space="preserve"> conform legii, cu beneficiarii de servicii sociale, prevederile din Ordinul nr. 95/2006 al Secretarului de stat al ANPDC pentru aprobarea Metodologiei de lucru privind colaborarea dintre </w:t>
      </w:r>
      <w:proofErr w:type="spellStart"/>
      <w:r w:rsidRPr="003B6BDB">
        <w:rPr>
          <w:rFonts w:ascii="Calibri" w:eastAsia="SimSun" w:hAnsi="Calibri" w:cs="Calibri"/>
          <w:kern w:val="0"/>
          <w:sz w:val="26"/>
          <w:szCs w:val="26"/>
          <w:lang w:val="ro-RO" w:eastAsia="zh-CN"/>
          <w14:ligatures w14:val="none"/>
        </w:rPr>
        <w:t>direcţiile</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copulului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serviciile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socială/persoane cu </w:t>
      </w:r>
      <w:proofErr w:type="spellStart"/>
      <w:r w:rsidRPr="003B6BDB">
        <w:rPr>
          <w:rFonts w:ascii="Calibri" w:eastAsia="SimSun" w:hAnsi="Calibri" w:cs="Calibri"/>
          <w:kern w:val="0"/>
          <w:sz w:val="26"/>
          <w:szCs w:val="26"/>
          <w:lang w:val="ro-RO" w:eastAsia="zh-CN"/>
          <w14:ligatures w14:val="none"/>
        </w:rPr>
        <w:t>atribuţii</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lastRenderedPageBreak/>
        <w:t>asistenţă</w:t>
      </w:r>
      <w:proofErr w:type="spellEnd"/>
      <w:r w:rsidRPr="003B6BDB">
        <w:rPr>
          <w:rFonts w:ascii="Calibri" w:eastAsia="SimSun" w:hAnsi="Calibri" w:cs="Calibri"/>
          <w:kern w:val="0"/>
          <w:sz w:val="26"/>
          <w:szCs w:val="26"/>
          <w:lang w:val="ro-RO" w:eastAsia="zh-CN"/>
          <w14:ligatures w14:val="none"/>
        </w:rPr>
        <w:t xml:space="preserve"> socială, în domeniul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drepturilor copilului, Ordinul MMJS nr. 1985/1305/5805/2016 privind aprobarea metodologiei pentru evaluarea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intervenţia</w:t>
      </w:r>
      <w:proofErr w:type="spellEnd"/>
      <w:r w:rsidRPr="003B6BDB">
        <w:rPr>
          <w:rFonts w:ascii="Calibri" w:eastAsia="SimSun" w:hAnsi="Calibri" w:cs="Calibri"/>
          <w:kern w:val="0"/>
          <w:sz w:val="26"/>
          <w:szCs w:val="26"/>
          <w:lang w:val="ro-RO" w:eastAsia="zh-CN"/>
          <w14:ligatures w14:val="none"/>
        </w:rPr>
        <w:t xml:space="preserve"> integrată în vederea încadrării copiilor cu </w:t>
      </w:r>
      <w:proofErr w:type="spellStart"/>
      <w:r w:rsidRPr="003B6BDB">
        <w:rPr>
          <w:rFonts w:ascii="Calibri" w:eastAsia="SimSun" w:hAnsi="Calibri" w:cs="Calibri"/>
          <w:kern w:val="0"/>
          <w:sz w:val="26"/>
          <w:szCs w:val="26"/>
          <w:lang w:val="ro-RO" w:eastAsia="zh-CN"/>
          <w14:ligatures w14:val="none"/>
        </w:rPr>
        <w:t>dizabilităţi</w:t>
      </w:r>
      <w:proofErr w:type="spellEnd"/>
      <w:r w:rsidRPr="003B6BDB">
        <w:rPr>
          <w:rFonts w:ascii="Calibri" w:eastAsia="SimSun" w:hAnsi="Calibri" w:cs="Calibri"/>
          <w:kern w:val="0"/>
          <w:sz w:val="26"/>
          <w:szCs w:val="26"/>
          <w:lang w:val="ro-RO" w:eastAsia="zh-CN"/>
          <w14:ligatures w14:val="none"/>
        </w:rPr>
        <w:t xml:space="preserve"> în grad de handicap, a orientării </w:t>
      </w:r>
      <w:proofErr w:type="spellStart"/>
      <w:r w:rsidRPr="003B6BDB">
        <w:rPr>
          <w:rFonts w:ascii="Calibri" w:eastAsia="SimSun" w:hAnsi="Calibri" w:cs="Calibri"/>
          <w:kern w:val="0"/>
          <w:sz w:val="26"/>
          <w:szCs w:val="26"/>
          <w:lang w:val="ro-RO" w:eastAsia="zh-CN"/>
          <w14:ligatures w14:val="none"/>
        </w:rPr>
        <w:t>şcolare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profesionale a copiilor cu </w:t>
      </w:r>
      <w:proofErr w:type="spellStart"/>
      <w:r w:rsidRPr="003B6BDB">
        <w:rPr>
          <w:rFonts w:ascii="Calibri" w:eastAsia="SimSun" w:hAnsi="Calibri" w:cs="Calibri"/>
          <w:kern w:val="0"/>
          <w:sz w:val="26"/>
          <w:szCs w:val="26"/>
          <w:lang w:val="ro-RO" w:eastAsia="zh-CN"/>
          <w14:ligatures w14:val="none"/>
        </w:rPr>
        <w:t>cerinţe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educaţionale</w:t>
      </w:r>
      <w:proofErr w:type="spellEnd"/>
      <w:r w:rsidRPr="003B6BDB">
        <w:rPr>
          <w:rFonts w:ascii="Calibri" w:eastAsia="SimSun" w:hAnsi="Calibri" w:cs="Calibri"/>
          <w:kern w:val="0"/>
          <w:sz w:val="26"/>
          <w:szCs w:val="26"/>
          <w:lang w:val="ro-RO" w:eastAsia="zh-CN"/>
          <w14:ligatures w14:val="none"/>
        </w:rPr>
        <w:t xml:space="preserve"> speciale,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 vederea abilitării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reabilitării copiilor cu </w:t>
      </w:r>
      <w:proofErr w:type="spellStart"/>
      <w:r w:rsidRPr="003B6BDB">
        <w:rPr>
          <w:rFonts w:ascii="Calibri" w:eastAsia="SimSun" w:hAnsi="Calibri" w:cs="Calibri"/>
          <w:kern w:val="0"/>
          <w:sz w:val="26"/>
          <w:szCs w:val="26"/>
          <w:lang w:val="ro-RO" w:eastAsia="zh-CN"/>
          <w14:ligatures w14:val="none"/>
        </w:rPr>
        <w:t>dizabilităţi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/sau </w:t>
      </w:r>
      <w:proofErr w:type="spellStart"/>
      <w:r w:rsidRPr="003B6BDB">
        <w:rPr>
          <w:rFonts w:ascii="Calibri" w:eastAsia="SimSun" w:hAnsi="Calibri" w:cs="Calibri"/>
          <w:kern w:val="0"/>
          <w:sz w:val="26"/>
          <w:szCs w:val="26"/>
          <w:lang w:val="ro-RO" w:eastAsia="zh-CN"/>
          <w14:ligatures w14:val="none"/>
        </w:rPr>
        <w:t>cerinţe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educaţionale</w:t>
      </w:r>
      <w:proofErr w:type="spellEnd"/>
      <w:r w:rsidRPr="003B6BDB">
        <w:rPr>
          <w:rFonts w:ascii="Calibri" w:eastAsia="SimSun" w:hAnsi="Calibri" w:cs="Calibri"/>
          <w:kern w:val="0"/>
          <w:sz w:val="26"/>
          <w:szCs w:val="26"/>
          <w:lang w:val="ro-RO" w:eastAsia="zh-CN"/>
          <w14:ligatures w14:val="none"/>
        </w:rPr>
        <w:t xml:space="preserve"> speciale, </w:t>
      </w:r>
      <w:r w:rsidRPr="003B6BDB">
        <w:rPr>
          <w:rFonts w:ascii="Calibri" w:eastAsia="SimSun" w:hAnsi="Calibri" w:cs="Times New Roman"/>
          <w:kern w:val="0"/>
          <w:sz w:val="26"/>
          <w:szCs w:val="26"/>
          <w:lang w:val="ro-RO" w:eastAsia="zh-CN"/>
          <w14:ligatures w14:val="none"/>
        </w:rPr>
        <w:t xml:space="preserve">Ordinul Ministrului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w:t>
      </w:r>
      <w:hyperlink r:id="rId6" w:history="1">
        <w:r w:rsidRPr="003B6BDB">
          <w:rPr>
            <w:rFonts w:ascii="Calibri" w:eastAsia="SimSun" w:hAnsi="Calibri" w:cs="Times New Roman"/>
            <w:kern w:val="0"/>
            <w:sz w:val="26"/>
            <w:szCs w:val="26"/>
            <w:u w:val="single"/>
            <w:lang w:val="ro-RO" w:eastAsia="zh-CN"/>
            <w14:ligatures w14:val="none"/>
          </w:rPr>
          <w:t>nr.1955/1995</w:t>
        </w:r>
      </w:hyperlink>
      <w:r w:rsidRPr="003B6BDB">
        <w:rPr>
          <w:rFonts w:ascii="Calibri" w:eastAsia="SimSun" w:hAnsi="Calibri" w:cs="Times New Roman"/>
          <w:kern w:val="0"/>
          <w:sz w:val="26"/>
          <w:szCs w:val="26"/>
          <w:lang w:val="ro-RO" w:eastAsia="zh-CN"/>
          <w14:ligatures w14:val="none"/>
        </w:rPr>
        <w:t xml:space="preserve"> pentru aprobarea Normelor de igienă privind </w:t>
      </w:r>
      <w:proofErr w:type="spellStart"/>
      <w:r w:rsidRPr="003B6BDB">
        <w:rPr>
          <w:rFonts w:ascii="Calibri" w:eastAsia="SimSun" w:hAnsi="Calibri" w:cs="Times New Roman"/>
          <w:kern w:val="0"/>
          <w:sz w:val="26"/>
          <w:szCs w:val="26"/>
          <w:lang w:val="ro-RO" w:eastAsia="zh-CN"/>
          <w14:ligatures w14:val="none"/>
        </w:rPr>
        <w:t>unităţile</w:t>
      </w:r>
      <w:proofErr w:type="spellEnd"/>
      <w:r w:rsidRPr="003B6BDB">
        <w:rPr>
          <w:rFonts w:ascii="Calibri" w:eastAsia="SimSun" w:hAnsi="Calibri" w:cs="Times New Roman"/>
          <w:kern w:val="0"/>
          <w:sz w:val="26"/>
          <w:szCs w:val="26"/>
          <w:lang w:val="ro-RO" w:eastAsia="zh-CN"/>
          <w14:ligatures w14:val="none"/>
        </w:rPr>
        <w:t xml:space="preserve"> pentru ocrotirea, educarea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instruirea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tinerilor; </w:t>
      </w:r>
      <w:r w:rsidRPr="003B6BDB">
        <w:rPr>
          <w:rFonts w:ascii="Calibri" w:eastAsia="SimSun" w:hAnsi="Calibri" w:cs="Calibri"/>
          <w:kern w:val="0"/>
          <w:sz w:val="26"/>
          <w:szCs w:val="26"/>
          <w:lang w:val="ro-RO" w:eastAsia="zh-CN"/>
          <w14:ligatures w14:val="none"/>
        </w:rPr>
        <w:t xml:space="preserve">Ordinul </w:t>
      </w:r>
      <w:smartTag w:uri="urn:schemas-microsoft-com:office:smarttags" w:element="stockticker">
        <w:r w:rsidRPr="003B6BDB">
          <w:rPr>
            <w:rFonts w:ascii="Calibri" w:eastAsia="SimSun" w:hAnsi="Calibri" w:cs="Calibri"/>
            <w:kern w:val="0"/>
            <w:sz w:val="26"/>
            <w:szCs w:val="26"/>
            <w:lang w:val="ro-RO" w:eastAsia="zh-CN"/>
            <w14:ligatures w14:val="none"/>
          </w:rPr>
          <w:t>SGG</w:t>
        </w:r>
      </w:smartTag>
      <w:r w:rsidRPr="003B6BDB">
        <w:rPr>
          <w:rFonts w:ascii="Calibri" w:eastAsia="SimSun" w:hAnsi="Calibri" w:cs="Calibri"/>
          <w:kern w:val="0"/>
          <w:sz w:val="26"/>
          <w:szCs w:val="26"/>
          <w:lang w:val="ro-RO" w:eastAsia="zh-CN"/>
          <w14:ligatures w14:val="none"/>
        </w:rPr>
        <w:t xml:space="preserve"> nr. 600/2018 privind aprobarea Codului controlului intern managerial al </w:t>
      </w:r>
      <w:proofErr w:type="spellStart"/>
      <w:r w:rsidRPr="003B6BDB">
        <w:rPr>
          <w:rFonts w:ascii="Calibri" w:eastAsia="SimSun" w:hAnsi="Calibri" w:cs="Calibri"/>
          <w:kern w:val="0"/>
          <w:sz w:val="26"/>
          <w:szCs w:val="26"/>
          <w:lang w:val="ro-RO" w:eastAsia="zh-CN"/>
          <w14:ligatures w14:val="none"/>
        </w:rPr>
        <w:t>entităţilor</w:t>
      </w:r>
      <w:proofErr w:type="spellEnd"/>
      <w:r w:rsidRPr="003B6BDB">
        <w:rPr>
          <w:rFonts w:ascii="Calibri" w:eastAsia="SimSun" w:hAnsi="Calibri" w:cs="Calibri"/>
          <w:kern w:val="0"/>
          <w:sz w:val="26"/>
          <w:szCs w:val="26"/>
          <w:lang w:val="ro-RO" w:eastAsia="zh-CN"/>
          <w14:ligatures w14:val="none"/>
        </w:rPr>
        <w:t xml:space="preserve"> publice, </w:t>
      </w:r>
      <w:r w:rsidRPr="003B6BDB">
        <w:rPr>
          <w:rFonts w:ascii="Calibri" w:eastAsia="SimSun" w:hAnsi="Calibri" w:cs="Calibri"/>
          <w:kern w:val="0"/>
          <w:sz w:val="26"/>
          <w:szCs w:val="26"/>
          <w:highlight w:val="white"/>
          <w:lang w:val="ro-RO" w:eastAsia="zh-CN"/>
          <w14:ligatures w14:val="none"/>
        </w:rPr>
        <w:t xml:space="preserve">Regulamentul (UE) 2016/679 privind </w:t>
      </w:r>
      <w:proofErr w:type="spellStart"/>
      <w:r w:rsidRPr="003B6BDB">
        <w:rPr>
          <w:rFonts w:ascii="Calibri" w:eastAsia="SimSun" w:hAnsi="Calibri" w:cs="Calibri"/>
          <w:kern w:val="0"/>
          <w:sz w:val="26"/>
          <w:szCs w:val="26"/>
          <w:highlight w:val="white"/>
          <w:lang w:val="ro-RO" w:eastAsia="zh-CN"/>
          <w14:ligatures w14:val="none"/>
        </w:rPr>
        <w:t>protecţia</w:t>
      </w:r>
      <w:proofErr w:type="spellEnd"/>
      <w:r w:rsidRPr="003B6BDB">
        <w:rPr>
          <w:rFonts w:ascii="Calibri" w:eastAsia="SimSun" w:hAnsi="Calibri" w:cs="Calibri"/>
          <w:kern w:val="0"/>
          <w:sz w:val="26"/>
          <w:szCs w:val="26"/>
          <w:highlight w:val="white"/>
          <w:lang w:val="ro-RO" w:eastAsia="zh-CN"/>
          <w14:ligatures w14:val="none"/>
        </w:rPr>
        <w:t xml:space="preserve"> persoanelor fizice în ceea ce </w:t>
      </w:r>
      <w:proofErr w:type="spellStart"/>
      <w:r w:rsidRPr="003B6BDB">
        <w:rPr>
          <w:rFonts w:ascii="Calibri" w:eastAsia="SimSun" w:hAnsi="Calibri" w:cs="Calibri"/>
          <w:kern w:val="0"/>
          <w:sz w:val="26"/>
          <w:szCs w:val="26"/>
          <w:highlight w:val="white"/>
          <w:lang w:val="ro-RO" w:eastAsia="zh-CN"/>
          <w14:ligatures w14:val="none"/>
        </w:rPr>
        <w:t>priveşte</w:t>
      </w:r>
      <w:proofErr w:type="spellEnd"/>
      <w:r w:rsidRPr="003B6BDB">
        <w:rPr>
          <w:rFonts w:ascii="Calibri" w:eastAsia="SimSun" w:hAnsi="Calibri" w:cs="Calibri"/>
          <w:kern w:val="0"/>
          <w:sz w:val="26"/>
          <w:szCs w:val="26"/>
          <w:highlight w:val="white"/>
          <w:lang w:val="ro-RO" w:eastAsia="zh-CN"/>
          <w14:ligatures w14:val="none"/>
        </w:rPr>
        <w:t xml:space="preserve"> prelucrarea datelor cu caracter personal </w:t>
      </w:r>
      <w:proofErr w:type="spellStart"/>
      <w:r w:rsidRPr="003B6BDB">
        <w:rPr>
          <w:rFonts w:ascii="Calibri" w:eastAsia="SimSun" w:hAnsi="Calibri" w:cs="Calibri"/>
          <w:kern w:val="0"/>
          <w:sz w:val="26"/>
          <w:szCs w:val="26"/>
          <w:highlight w:val="white"/>
          <w:lang w:val="ro-RO" w:eastAsia="zh-CN"/>
          <w14:ligatures w14:val="none"/>
        </w:rPr>
        <w:t>şi</w:t>
      </w:r>
      <w:proofErr w:type="spellEnd"/>
      <w:r w:rsidRPr="003B6BDB">
        <w:rPr>
          <w:rFonts w:ascii="Calibri" w:eastAsia="SimSun" w:hAnsi="Calibri" w:cs="Calibri"/>
          <w:kern w:val="0"/>
          <w:sz w:val="26"/>
          <w:szCs w:val="26"/>
          <w:highlight w:val="white"/>
          <w:lang w:val="ro-RO" w:eastAsia="zh-CN"/>
          <w14:ligatures w14:val="none"/>
        </w:rPr>
        <w:t xml:space="preserve"> privind libera </w:t>
      </w:r>
      <w:proofErr w:type="spellStart"/>
      <w:r w:rsidRPr="003B6BDB">
        <w:rPr>
          <w:rFonts w:ascii="Calibri" w:eastAsia="SimSun" w:hAnsi="Calibri" w:cs="Calibri"/>
          <w:kern w:val="0"/>
          <w:sz w:val="26"/>
          <w:szCs w:val="26"/>
          <w:highlight w:val="white"/>
          <w:lang w:val="ro-RO" w:eastAsia="zh-CN"/>
          <w14:ligatures w14:val="none"/>
        </w:rPr>
        <w:t>circulaţie</w:t>
      </w:r>
      <w:proofErr w:type="spellEnd"/>
      <w:r w:rsidRPr="003B6BDB">
        <w:rPr>
          <w:rFonts w:ascii="Calibri" w:eastAsia="SimSun" w:hAnsi="Calibri" w:cs="Calibri"/>
          <w:kern w:val="0"/>
          <w:sz w:val="26"/>
          <w:szCs w:val="26"/>
          <w:highlight w:val="white"/>
          <w:lang w:val="ro-RO" w:eastAsia="zh-CN"/>
          <w14:ligatures w14:val="none"/>
        </w:rPr>
        <w:t xml:space="preserve"> a acestor date</w:t>
      </w:r>
      <w:r w:rsidRPr="003B6BDB">
        <w:rPr>
          <w:rFonts w:ascii="Calibri" w:eastAsia="SimSun" w:hAnsi="Calibri" w:cs="Calibri"/>
          <w:kern w:val="0"/>
          <w:sz w:val="26"/>
          <w:szCs w:val="26"/>
          <w:lang w:val="ro-RO" w:eastAsia="zh-CN"/>
          <w14:ligatures w14:val="none"/>
        </w:rPr>
        <w:t>, precum și alte acte normative specifice domeniului de activitate.</w:t>
      </w:r>
    </w:p>
    <w:p w14:paraId="1D337BC0"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de aplicarea, în centrul pe care îl conduce a legislației precizată la punctul 1.</w:t>
      </w:r>
    </w:p>
    <w:p w14:paraId="5B1F37A9"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Răspunde de îndeplinirea de către fiecare serviciu social pe care îl coordonează a tuturor standardelor prevăzute în Anexa nr.1 la Ordinul nr. 25/2019.</w:t>
      </w:r>
    </w:p>
    <w:p w14:paraId="57A7301A"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de îndeplinirea </w:t>
      </w:r>
      <w:proofErr w:type="spellStart"/>
      <w:r w:rsidRPr="003B6BDB">
        <w:rPr>
          <w:rFonts w:ascii="Calibri" w:eastAsia="SimSun" w:hAnsi="Calibri" w:cs="Calibri"/>
          <w:kern w:val="0"/>
          <w:sz w:val="26"/>
          <w:szCs w:val="26"/>
          <w:lang w:val="ro-RO" w:eastAsia="zh-CN"/>
          <w14:ligatures w14:val="none"/>
        </w:rPr>
        <w:t>atribuţiilor</w:t>
      </w:r>
      <w:proofErr w:type="spellEnd"/>
      <w:r w:rsidRPr="003B6BDB">
        <w:rPr>
          <w:rFonts w:ascii="Calibri" w:eastAsia="SimSun" w:hAnsi="Calibri" w:cs="Calibri"/>
          <w:kern w:val="0"/>
          <w:sz w:val="26"/>
          <w:szCs w:val="26"/>
          <w:lang w:val="ro-RO" w:eastAsia="zh-CN"/>
          <w14:ligatures w14:val="none"/>
        </w:rPr>
        <w:t xml:space="preserve"> stabilite prin ROF,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zh-CN"/>
          <w14:ligatures w14:val="none"/>
        </w:rPr>
        <w:t>preşedinte</w:t>
      </w:r>
      <w:proofErr w:type="spellEnd"/>
      <w:r w:rsidRPr="003B6BDB">
        <w:rPr>
          <w:rFonts w:ascii="Calibri" w:eastAsia="SimSun" w:hAnsi="Calibri" w:cs="Calibri"/>
          <w:kern w:val="0"/>
          <w:sz w:val="26"/>
          <w:szCs w:val="26"/>
          <w:lang w:val="ro-RO" w:eastAsia="zh-CN"/>
          <w14:ligatures w14:val="none"/>
        </w:rPr>
        <w:t xml:space="preserve">/directorul general al DGASPC HR., sau a </w:t>
      </w:r>
      <w:proofErr w:type="spellStart"/>
      <w:r w:rsidRPr="003B6BDB">
        <w:rPr>
          <w:rFonts w:ascii="Calibri" w:eastAsia="SimSun" w:hAnsi="Calibri" w:cs="Calibri"/>
          <w:kern w:val="0"/>
          <w:sz w:val="26"/>
          <w:szCs w:val="26"/>
          <w:lang w:val="ro-RO" w:eastAsia="zh-CN"/>
          <w14:ligatures w14:val="none"/>
        </w:rPr>
        <w:t>obligaţiilor</w:t>
      </w:r>
      <w:proofErr w:type="spellEnd"/>
      <w:r w:rsidRPr="003B6BDB">
        <w:rPr>
          <w:rFonts w:ascii="Calibri" w:eastAsia="SimSun" w:hAnsi="Calibri" w:cs="Calibri"/>
          <w:kern w:val="0"/>
          <w:sz w:val="26"/>
          <w:szCs w:val="26"/>
          <w:lang w:val="ro-RO" w:eastAsia="zh-CN"/>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zh-CN"/>
          <w14:ligatures w14:val="none"/>
        </w:rPr>
        <w:t>autorităţi</w:t>
      </w:r>
      <w:proofErr w:type="spellEnd"/>
      <w:r w:rsidRPr="003B6BDB">
        <w:rPr>
          <w:rFonts w:ascii="Calibri" w:eastAsia="SimSun" w:hAnsi="Calibri" w:cs="Calibri"/>
          <w:kern w:val="0"/>
          <w:sz w:val="26"/>
          <w:szCs w:val="26"/>
          <w:lang w:val="ro-RO" w:eastAsia="zh-CN"/>
          <w14:ligatures w14:val="none"/>
        </w:rPr>
        <w:t xml:space="preserve"> sau </w:t>
      </w:r>
      <w:proofErr w:type="spellStart"/>
      <w:r w:rsidRPr="003B6BDB">
        <w:rPr>
          <w:rFonts w:ascii="Calibri" w:eastAsia="SimSun" w:hAnsi="Calibri" w:cs="Calibri"/>
          <w:kern w:val="0"/>
          <w:sz w:val="26"/>
          <w:szCs w:val="26"/>
          <w:lang w:val="ro-RO" w:eastAsia="zh-CN"/>
          <w14:ligatures w14:val="none"/>
        </w:rPr>
        <w:t>instituţii</w:t>
      </w:r>
      <w:proofErr w:type="spellEnd"/>
      <w:r w:rsidRPr="003B6BDB">
        <w:rPr>
          <w:rFonts w:ascii="Calibri" w:eastAsia="SimSun" w:hAnsi="Calibri" w:cs="Calibri"/>
          <w:kern w:val="0"/>
          <w:sz w:val="26"/>
          <w:szCs w:val="26"/>
          <w:lang w:val="ro-RO" w:eastAsia="zh-CN"/>
          <w14:ligatures w14:val="none"/>
        </w:rPr>
        <w:t xml:space="preserve"> publice ale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locale/centrale.</w:t>
      </w:r>
    </w:p>
    <w:p w14:paraId="43ED29E4"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îndeplinirea măsurilor de aducere la </w:t>
      </w:r>
      <w:proofErr w:type="spellStart"/>
      <w:r w:rsidRPr="003B6BDB">
        <w:rPr>
          <w:rFonts w:ascii="Calibri" w:eastAsia="SimSun" w:hAnsi="Calibri" w:cs="Calibri"/>
          <w:kern w:val="0"/>
          <w:sz w:val="26"/>
          <w:szCs w:val="26"/>
          <w:lang w:val="ro-RO" w:eastAsia="zh-CN"/>
          <w14:ligatures w14:val="none"/>
        </w:rPr>
        <w:t>cunoştinţă</w:t>
      </w:r>
      <w:proofErr w:type="spellEnd"/>
      <w:r w:rsidRPr="003B6BDB">
        <w:rPr>
          <w:rFonts w:ascii="Calibri" w:eastAsia="SimSun" w:hAnsi="Calibri" w:cs="Calibri"/>
          <w:kern w:val="0"/>
          <w:sz w:val="26"/>
          <w:szCs w:val="26"/>
          <w:lang w:val="ro-RO" w:eastAsia="zh-CN"/>
          <w14:ligatures w14:val="none"/>
        </w:rPr>
        <w:t xml:space="preserve"> atât personalului, cât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beneficiarilor a prevederilor din regulamentul propriu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w:t>
      </w:r>
    </w:p>
    <w:p w14:paraId="7C6CDE80"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Elaboreaz</w:t>
      </w:r>
      <w:proofErr w:type="spellEnd"/>
      <w:r w:rsidRPr="003B6BDB">
        <w:rPr>
          <w:rFonts w:ascii="Calibri" w:eastAsia="SimSun" w:hAnsi="Calibri" w:cs="Calibri"/>
          <w:kern w:val="0"/>
          <w:sz w:val="26"/>
          <w:szCs w:val="26"/>
          <w:lang w:val="ro-RO" w:eastAsia="zh-CN"/>
          <w14:ligatures w14:val="none"/>
        </w:rPr>
        <w:t xml:space="preserve">ă, în colaborare cu personalul de specialitate din subordine: </w:t>
      </w:r>
      <w:r w:rsidRPr="003B6BDB">
        <w:rPr>
          <w:rFonts w:ascii="Calibri" w:eastAsia="SimSun" w:hAnsi="Calibri" w:cs="Times New Roman"/>
          <w:kern w:val="0"/>
          <w:sz w:val="26"/>
          <w:szCs w:val="26"/>
          <w:lang w:val="ro-RO" w:eastAsia="zh-CN"/>
          <w14:ligatures w14:val="none"/>
        </w:rPr>
        <w:t xml:space="preserve">Proiect </w:t>
      </w:r>
      <w:proofErr w:type="spellStart"/>
      <w:r w:rsidRPr="003B6BDB">
        <w:rPr>
          <w:rFonts w:ascii="Calibri" w:eastAsia="SimSun" w:hAnsi="Calibri" w:cs="Times New Roman"/>
          <w:kern w:val="0"/>
          <w:sz w:val="26"/>
          <w:szCs w:val="26"/>
          <w:lang w:val="ro-RO" w:eastAsia="zh-CN"/>
          <w14:ligatures w14:val="none"/>
        </w:rPr>
        <w:t>instituţional</w:t>
      </w:r>
      <w:proofErr w:type="spellEnd"/>
      <w:r w:rsidRPr="003B6BDB">
        <w:rPr>
          <w:rFonts w:ascii="Calibri" w:eastAsia="SimSun" w:hAnsi="Calibri" w:cs="Times New Roman"/>
          <w:kern w:val="0"/>
          <w:sz w:val="26"/>
          <w:szCs w:val="26"/>
          <w:lang w:val="ro-RO" w:eastAsia="zh-CN"/>
          <w14:ligatures w14:val="none"/>
        </w:rPr>
        <w:t xml:space="preserve"> propriu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planuri anuale de </w:t>
      </w:r>
      <w:proofErr w:type="spellStart"/>
      <w:r w:rsidRPr="003B6BDB">
        <w:rPr>
          <w:rFonts w:ascii="Calibri" w:eastAsia="SimSun" w:hAnsi="Calibri" w:cs="Times New Roman"/>
          <w:kern w:val="0"/>
          <w:sz w:val="26"/>
          <w:szCs w:val="26"/>
          <w:lang w:val="ro-RO" w:eastAsia="zh-CN"/>
          <w14:ligatures w14:val="none"/>
        </w:rPr>
        <w:t>acţiune</w:t>
      </w:r>
      <w:proofErr w:type="spellEnd"/>
      <w:r w:rsidRPr="003B6BDB">
        <w:rPr>
          <w:rFonts w:ascii="Calibri" w:eastAsia="SimSun" w:hAnsi="Calibri" w:cs="Times New Roman"/>
          <w:kern w:val="0"/>
          <w:sz w:val="26"/>
          <w:szCs w:val="26"/>
          <w:lang w:val="ro-RO" w:eastAsia="zh-CN"/>
          <w14:ligatures w14:val="none"/>
        </w:rPr>
        <w:t xml:space="preserve">; Planul de </w:t>
      </w:r>
      <w:proofErr w:type="spellStart"/>
      <w:r w:rsidRPr="003B6BDB">
        <w:rPr>
          <w:rFonts w:ascii="Calibri" w:eastAsia="SimSun" w:hAnsi="Calibri" w:cs="Times New Roman"/>
          <w:kern w:val="0"/>
          <w:sz w:val="26"/>
          <w:szCs w:val="26"/>
          <w:lang w:val="ro-RO" w:eastAsia="zh-CN"/>
          <w14:ligatures w14:val="none"/>
        </w:rPr>
        <w:t>îmbunătăţire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adaptare a mediului ambiant; Carta drepturilor beneficiarilor. </w:t>
      </w:r>
    </w:p>
    <w:p w14:paraId="77A0CA0F"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Pune la </w:t>
      </w:r>
      <w:proofErr w:type="spellStart"/>
      <w:r w:rsidRPr="003B6BDB">
        <w:rPr>
          <w:rFonts w:ascii="Calibri" w:eastAsia="SimSun" w:hAnsi="Calibri" w:cs="Calibri"/>
          <w:kern w:val="0"/>
          <w:sz w:val="26"/>
          <w:szCs w:val="26"/>
          <w:lang w:eastAsia="zh-CN"/>
          <w14:ligatures w14:val="none"/>
        </w:rPr>
        <w:t>dispoziția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personalului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toate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documentele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relevante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munca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proiectul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instituțional</w:t>
      </w:r>
      <w:proofErr w:type="spellEnd"/>
      <w:r w:rsidRPr="003B6BDB">
        <w:rPr>
          <w:rFonts w:ascii="Calibri" w:eastAsia="SimSun" w:hAnsi="Calibri" w:cs="Calibri"/>
          <w:kern w:val="0"/>
          <w:sz w:val="26"/>
          <w:szCs w:val="26"/>
          <w:lang w:eastAsia="zh-CN"/>
          <w14:ligatures w14:val="none"/>
        </w:rPr>
        <w:t xml:space="preserve">, MOF, ROI, </w:t>
      </w:r>
      <w:proofErr w:type="spellStart"/>
      <w:r w:rsidRPr="003B6BDB">
        <w:rPr>
          <w:rFonts w:ascii="Calibri" w:eastAsia="SimSun" w:hAnsi="Calibri" w:cs="Calibri"/>
          <w:kern w:val="0"/>
          <w:sz w:val="26"/>
          <w:szCs w:val="26"/>
          <w:lang w:eastAsia="zh-CN"/>
          <w14:ligatures w14:val="none"/>
        </w:rPr>
        <w:t>norme</w:t>
      </w:r>
      <w:proofErr w:type="spellEnd"/>
      <w:r w:rsidRPr="003B6BDB">
        <w:rPr>
          <w:rFonts w:ascii="Calibri" w:eastAsia="SimSun" w:hAnsi="Calibri" w:cs="Calibri"/>
          <w:kern w:val="0"/>
          <w:sz w:val="26"/>
          <w:szCs w:val="26"/>
          <w:lang w:eastAsia="zh-CN"/>
          <w14:ligatures w14:val="none"/>
        </w:rPr>
        <w:t xml:space="preserve"> interne, </w:t>
      </w:r>
      <w:proofErr w:type="spellStart"/>
      <w:r w:rsidRPr="003B6BDB">
        <w:rPr>
          <w:rFonts w:ascii="Calibri" w:eastAsia="SimSun" w:hAnsi="Calibri" w:cs="Calibri"/>
          <w:kern w:val="0"/>
          <w:sz w:val="26"/>
          <w:szCs w:val="26"/>
          <w:lang w:eastAsia="zh-CN"/>
          <w14:ligatures w14:val="none"/>
        </w:rPr>
        <w:t>proceduri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lucru</w:t>
      </w:r>
      <w:proofErr w:type="spellEnd"/>
      <w:r w:rsidRPr="003B6BDB">
        <w:rPr>
          <w:rFonts w:ascii="Calibri" w:eastAsia="SimSun" w:hAnsi="Calibri" w:cs="Calibri"/>
          <w:kern w:val="0"/>
          <w:sz w:val="26"/>
          <w:szCs w:val="26"/>
          <w:lang w:eastAsia="zh-CN"/>
          <w14:ligatures w14:val="none"/>
        </w:rPr>
        <w:t>, Cod etic, etc.</w:t>
      </w:r>
    </w:p>
    <w:p w14:paraId="6E74A180"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Asigură executarea deciziilor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dispoziţiilor</w:t>
      </w:r>
      <w:proofErr w:type="spellEnd"/>
      <w:r w:rsidRPr="003B6BDB">
        <w:rPr>
          <w:rFonts w:ascii="Calibri" w:eastAsia="SimSun" w:hAnsi="Calibri" w:cs="Calibri"/>
          <w:kern w:val="0"/>
          <w:sz w:val="26"/>
          <w:szCs w:val="26"/>
          <w:lang w:val="ro-RO" w:eastAsia="zh-CN"/>
          <w14:ligatures w14:val="none"/>
        </w:rPr>
        <w:t xml:space="preserve"> DGASPC HR, ale Comisiei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HR, ale Colegiului director.</w:t>
      </w:r>
    </w:p>
    <w:p w14:paraId="0B6495AD" w14:textId="77777777" w:rsidR="003B6BDB" w:rsidRPr="003B6BDB" w:rsidRDefault="003B6BDB" w:rsidP="003B6BDB">
      <w:pPr>
        <w:numPr>
          <w:ilvl w:val="0"/>
          <w:numId w:val="75"/>
        </w:numPr>
        <w:tabs>
          <w:tab w:val="left" w:pos="27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Asigură coordonarea, îndrumarea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controlul </w:t>
      </w:r>
      <w:proofErr w:type="spellStart"/>
      <w:r w:rsidRPr="003B6BDB">
        <w:rPr>
          <w:rFonts w:ascii="Calibri" w:eastAsia="SimSun" w:hAnsi="Calibri" w:cs="Calibri"/>
          <w:kern w:val="0"/>
          <w:sz w:val="26"/>
          <w:szCs w:val="26"/>
          <w:lang w:val="ro-RO" w:eastAsia="zh-CN"/>
          <w14:ligatures w14:val="none"/>
        </w:rPr>
        <w:t>activităţilor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desfăşurate</w:t>
      </w:r>
      <w:proofErr w:type="spellEnd"/>
      <w:r w:rsidRPr="003B6BDB">
        <w:rPr>
          <w:rFonts w:ascii="Calibri" w:eastAsia="SimSun" w:hAnsi="Calibri" w:cs="Calibri"/>
          <w:kern w:val="0"/>
          <w:sz w:val="26"/>
          <w:szCs w:val="26"/>
          <w:lang w:val="ro-RO" w:eastAsia="zh-CN"/>
          <w14:ligatures w14:val="none"/>
        </w:rPr>
        <w:t xml:space="preserve"> de personalul din subordine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propune conducerii DGASPC HR </w:t>
      </w:r>
      <w:proofErr w:type="spellStart"/>
      <w:r w:rsidRPr="003B6BDB">
        <w:rPr>
          <w:rFonts w:ascii="Calibri" w:eastAsia="SimSun" w:hAnsi="Calibri" w:cs="Calibri"/>
          <w:kern w:val="0"/>
          <w:sz w:val="26"/>
          <w:szCs w:val="26"/>
          <w:lang w:val="ro-RO" w:eastAsia="zh-CN"/>
          <w14:ligatures w14:val="none"/>
        </w:rPr>
        <w:t>sancţiuni</w:t>
      </w:r>
      <w:proofErr w:type="spellEnd"/>
      <w:r w:rsidRPr="003B6BDB">
        <w:rPr>
          <w:rFonts w:ascii="Calibri" w:eastAsia="SimSun" w:hAnsi="Calibri" w:cs="Calibri"/>
          <w:kern w:val="0"/>
          <w:sz w:val="26"/>
          <w:szCs w:val="26"/>
          <w:lang w:val="ro-RO" w:eastAsia="zh-CN"/>
          <w14:ligatures w14:val="none"/>
        </w:rPr>
        <w:t xml:space="preserve"> disciplinare pentru </w:t>
      </w:r>
      <w:proofErr w:type="spellStart"/>
      <w:r w:rsidRPr="003B6BDB">
        <w:rPr>
          <w:rFonts w:ascii="Calibri" w:eastAsia="SimSun" w:hAnsi="Calibri" w:cs="Calibri"/>
          <w:kern w:val="0"/>
          <w:sz w:val="26"/>
          <w:szCs w:val="26"/>
          <w:lang w:val="ro-RO" w:eastAsia="zh-CN"/>
          <w14:ligatures w14:val="none"/>
        </w:rPr>
        <w:t>salariaţii</w:t>
      </w:r>
      <w:proofErr w:type="spellEnd"/>
      <w:r w:rsidRPr="003B6BDB">
        <w:rPr>
          <w:rFonts w:ascii="Calibri" w:eastAsia="SimSun" w:hAnsi="Calibri" w:cs="Calibri"/>
          <w:kern w:val="0"/>
          <w:sz w:val="26"/>
          <w:szCs w:val="26"/>
          <w:lang w:val="ro-RO" w:eastAsia="zh-CN"/>
          <w14:ligatures w14:val="none"/>
        </w:rPr>
        <w:t xml:space="preserve"> care nu </w:t>
      </w:r>
      <w:proofErr w:type="spellStart"/>
      <w:r w:rsidRPr="003B6BDB">
        <w:rPr>
          <w:rFonts w:ascii="Calibri" w:eastAsia="SimSun" w:hAnsi="Calibri" w:cs="Calibri"/>
          <w:kern w:val="0"/>
          <w:sz w:val="26"/>
          <w:szCs w:val="26"/>
          <w:lang w:val="ro-RO" w:eastAsia="zh-CN"/>
          <w14:ligatures w14:val="none"/>
        </w:rPr>
        <w:t>îşi</w:t>
      </w:r>
      <w:proofErr w:type="spellEnd"/>
      <w:r w:rsidRPr="003B6BDB">
        <w:rPr>
          <w:rFonts w:ascii="Calibri" w:eastAsia="SimSun" w:hAnsi="Calibri" w:cs="Calibri"/>
          <w:kern w:val="0"/>
          <w:sz w:val="26"/>
          <w:szCs w:val="26"/>
          <w:lang w:val="ro-RO" w:eastAsia="zh-CN"/>
          <w14:ligatures w14:val="none"/>
        </w:rPr>
        <w:t xml:space="preserve"> îndeplinesc în mod corespunzător </w:t>
      </w:r>
      <w:proofErr w:type="spellStart"/>
      <w:r w:rsidRPr="003B6BDB">
        <w:rPr>
          <w:rFonts w:ascii="Calibri" w:eastAsia="SimSun" w:hAnsi="Calibri" w:cs="Calibri"/>
          <w:kern w:val="0"/>
          <w:sz w:val="26"/>
          <w:szCs w:val="26"/>
          <w:lang w:val="ro-RO" w:eastAsia="zh-CN"/>
          <w14:ligatures w14:val="none"/>
        </w:rPr>
        <w:t>atribuţiile</w:t>
      </w:r>
      <w:proofErr w:type="spellEnd"/>
      <w:r w:rsidRPr="003B6BDB">
        <w:rPr>
          <w:rFonts w:ascii="Calibri" w:eastAsia="SimSun" w:hAnsi="Calibri" w:cs="Calibri"/>
          <w:kern w:val="0"/>
          <w:sz w:val="26"/>
          <w:szCs w:val="26"/>
          <w:lang w:val="ro-RO" w:eastAsia="zh-CN"/>
          <w14:ligatures w14:val="none"/>
        </w:rPr>
        <w:t>, cu respectarea prevederilor legale din domeniul furnizării serviciilor sociale, codului muncii etc.</w:t>
      </w:r>
      <w:r w:rsidRPr="003B6BDB">
        <w:rPr>
          <w:rFonts w:ascii="Calibri" w:eastAsia="SimSun" w:hAnsi="Calibri" w:cs="Times New Roman"/>
          <w:kern w:val="0"/>
          <w:sz w:val="26"/>
          <w:szCs w:val="26"/>
          <w:lang w:val="ro-RO" w:eastAsia="zh-CN"/>
          <w14:ligatures w14:val="none"/>
        </w:rPr>
        <w:t xml:space="preserve"> </w:t>
      </w:r>
    </w:p>
    <w:p w14:paraId="2CCED029"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Reprezintă centrul în </w:t>
      </w:r>
      <w:proofErr w:type="spellStart"/>
      <w:r w:rsidRPr="003B6BDB">
        <w:rPr>
          <w:rFonts w:ascii="Calibri" w:eastAsia="SimSun" w:hAnsi="Calibri" w:cs="Calibri"/>
          <w:kern w:val="0"/>
          <w:sz w:val="26"/>
          <w:szCs w:val="26"/>
          <w:lang w:val="ro-RO" w:eastAsia="zh-CN"/>
          <w14:ligatures w14:val="none"/>
        </w:rPr>
        <w:t>relaţiile</w:t>
      </w:r>
      <w:proofErr w:type="spellEnd"/>
      <w:r w:rsidRPr="003B6BDB">
        <w:rPr>
          <w:rFonts w:ascii="Calibri" w:eastAsia="SimSun" w:hAnsi="Calibri" w:cs="Calibri"/>
          <w:kern w:val="0"/>
          <w:sz w:val="26"/>
          <w:szCs w:val="26"/>
          <w:lang w:val="ro-RO" w:eastAsia="zh-CN"/>
          <w14:ligatures w14:val="none"/>
        </w:rPr>
        <w:t xml:space="preserve"> cu celelalte componente ale DGASPC Harghita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cu </w:t>
      </w:r>
      <w:proofErr w:type="spellStart"/>
      <w:r w:rsidRPr="003B6BDB">
        <w:rPr>
          <w:rFonts w:ascii="Calibri" w:eastAsia="SimSun" w:hAnsi="Calibri" w:cs="Calibri"/>
          <w:kern w:val="0"/>
          <w:sz w:val="26"/>
          <w:szCs w:val="26"/>
          <w:lang w:val="ro-RO" w:eastAsia="zh-CN"/>
          <w14:ligatures w14:val="none"/>
        </w:rPr>
        <w:t>autorităţile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instituţiile</w:t>
      </w:r>
      <w:proofErr w:type="spellEnd"/>
      <w:r w:rsidRPr="003B6BDB">
        <w:rPr>
          <w:rFonts w:ascii="Calibri" w:eastAsia="SimSun" w:hAnsi="Calibri" w:cs="Calibri"/>
          <w:kern w:val="0"/>
          <w:sz w:val="26"/>
          <w:szCs w:val="26"/>
          <w:lang w:val="ro-RO" w:eastAsia="zh-CN"/>
          <w14:ligatures w14:val="none"/>
        </w:rPr>
        <w:t xml:space="preserve"> publice, cu persoanele fizice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juridice din </w:t>
      </w:r>
      <w:proofErr w:type="spellStart"/>
      <w:r w:rsidRPr="003B6BDB">
        <w:rPr>
          <w:rFonts w:ascii="Calibri" w:eastAsia="SimSun" w:hAnsi="Calibri" w:cs="Calibri"/>
          <w:kern w:val="0"/>
          <w:sz w:val="26"/>
          <w:szCs w:val="26"/>
          <w:lang w:val="ro-RO" w:eastAsia="zh-CN"/>
          <w14:ligatures w14:val="none"/>
        </w:rPr>
        <w:t>ţară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din străinătate,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justiţie</w:t>
      </w:r>
      <w:proofErr w:type="spellEnd"/>
      <w:r w:rsidRPr="003B6BDB">
        <w:rPr>
          <w:rFonts w:ascii="Calibri" w:eastAsia="SimSun" w:hAnsi="Calibri" w:cs="Calibri"/>
          <w:kern w:val="0"/>
          <w:sz w:val="26"/>
          <w:szCs w:val="26"/>
          <w:lang w:val="ro-RO" w:eastAsia="zh-CN"/>
          <w14:ligatures w14:val="none"/>
        </w:rPr>
        <w:t>.</w:t>
      </w:r>
    </w:p>
    <w:p w14:paraId="15148538"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Colaboreaz</w:t>
      </w:r>
      <w:proofErr w:type="spellEnd"/>
      <w:r w:rsidRPr="003B6BDB">
        <w:rPr>
          <w:rFonts w:ascii="Calibri" w:eastAsia="SimSun" w:hAnsi="Calibri" w:cs="Calibri"/>
          <w:kern w:val="0"/>
          <w:sz w:val="26"/>
          <w:szCs w:val="26"/>
          <w:lang w:val="ro-RO" w:eastAsia="zh-CN"/>
          <w14:ligatures w14:val="none"/>
        </w:rPr>
        <w:t xml:space="preserve">ă în activitatea sa cu </w:t>
      </w:r>
      <w:proofErr w:type="spellStart"/>
      <w:r w:rsidRPr="003B6BDB">
        <w:rPr>
          <w:rFonts w:ascii="Calibri" w:eastAsia="SimSun" w:hAnsi="Calibri" w:cs="Calibri"/>
          <w:kern w:val="0"/>
          <w:sz w:val="26"/>
          <w:szCs w:val="26"/>
          <w:lang w:val="ro-RO" w:eastAsia="zh-CN"/>
          <w14:ligatures w14:val="none"/>
        </w:rPr>
        <w:t>specialiştii</w:t>
      </w:r>
      <w:proofErr w:type="spellEnd"/>
      <w:r w:rsidRPr="003B6BDB">
        <w:rPr>
          <w:rFonts w:ascii="Calibri" w:eastAsia="SimSun" w:hAnsi="Calibri" w:cs="Calibri"/>
          <w:kern w:val="0"/>
          <w:sz w:val="26"/>
          <w:szCs w:val="26"/>
          <w:lang w:val="ro-RO" w:eastAsia="zh-CN"/>
          <w14:ligatures w14:val="none"/>
        </w:rPr>
        <w:t xml:space="preserve"> DGASPC HR. </w:t>
      </w:r>
    </w:p>
    <w:p w14:paraId="4F478464" w14:textId="77777777" w:rsidR="003B6BDB" w:rsidRPr="003B6BDB" w:rsidRDefault="003B6BDB" w:rsidP="003B6BDB">
      <w:pPr>
        <w:numPr>
          <w:ilvl w:val="0"/>
          <w:numId w:val="75"/>
        </w:numPr>
        <w:tabs>
          <w:tab w:val="left" w:pos="270"/>
          <w:tab w:val="left" w:pos="360"/>
          <w:tab w:val="left" w:pos="5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Colaboreaz</w:t>
      </w:r>
      <w:proofErr w:type="spellEnd"/>
      <w:r w:rsidRPr="003B6BDB">
        <w:rPr>
          <w:rFonts w:ascii="Calibri" w:eastAsia="SimSun" w:hAnsi="Calibri" w:cs="Calibri"/>
          <w:kern w:val="0"/>
          <w:sz w:val="26"/>
          <w:szCs w:val="26"/>
          <w:lang w:val="ro-RO" w:eastAsia="zh-CN"/>
          <w14:ligatures w14:val="none"/>
        </w:rPr>
        <w:t>ă cu alte centre/</w:t>
      </w:r>
      <w:proofErr w:type="spellStart"/>
      <w:r w:rsidRPr="003B6BDB">
        <w:rPr>
          <w:rFonts w:ascii="Calibri" w:eastAsia="SimSun" w:hAnsi="Calibri" w:cs="Calibri"/>
          <w:kern w:val="0"/>
          <w:sz w:val="26"/>
          <w:szCs w:val="26"/>
          <w:lang w:val="ro-RO" w:eastAsia="zh-CN"/>
          <w14:ligatures w14:val="none"/>
        </w:rPr>
        <w:t>alţi</w:t>
      </w:r>
      <w:proofErr w:type="spellEnd"/>
      <w:r w:rsidRPr="003B6BDB">
        <w:rPr>
          <w:rFonts w:ascii="Calibri" w:eastAsia="SimSun" w:hAnsi="Calibri" w:cs="Calibri"/>
          <w:kern w:val="0"/>
          <w:sz w:val="26"/>
          <w:szCs w:val="26"/>
          <w:lang w:val="ro-RO" w:eastAsia="zh-CN"/>
          <w14:ligatures w14:val="none"/>
        </w:rPr>
        <w:t xml:space="preserve"> furnizori de servicii sociale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/sau alte structuri ale </w:t>
      </w:r>
      <w:proofErr w:type="spellStart"/>
      <w:r w:rsidRPr="003B6BDB">
        <w:rPr>
          <w:rFonts w:ascii="Calibri" w:eastAsia="SimSun" w:hAnsi="Calibri" w:cs="Calibri"/>
          <w:kern w:val="0"/>
          <w:sz w:val="26"/>
          <w:szCs w:val="26"/>
          <w:lang w:val="ro-RO" w:eastAsia="zh-CN"/>
          <w14:ligatures w14:val="none"/>
        </w:rPr>
        <w:t>societăţii</w:t>
      </w:r>
      <w:proofErr w:type="spellEnd"/>
      <w:r w:rsidRPr="003B6BDB">
        <w:rPr>
          <w:rFonts w:ascii="Calibri" w:eastAsia="SimSun" w:hAnsi="Calibri" w:cs="Calibri"/>
          <w:kern w:val="0"/>
          <w:sz w:val="26"/>
          <w:szCs w:val="26"/>
          <w:lang w:val="ro-RO" w:eastAsia="zh-CN"/>
          <w14:ligatures w14:val="none"/>
        </w:rPr>
        <w:t xml:space="preserve"> civile în vederea schimbului de bune practici, a </w:t>
      </w:r>
      <w:proofErr w:type="spellStart"/>
      <w:r w:rsidRPr="003B6BDB">
        <w:rPr>
          <w:rFonts w:ascii="Calibri" w:eastAsia="SimSun" w:hAnsi="Calibri" w:cs="Calibri"/>
          <w:kern w:val="0"/>
          <w:sz w:val="26"/>
          <w:szCs w:val="26"/>
          <w:lang w:val="ro-RO" w:eastAsia="zh-CN"/>
          <w14:ligatures w14:val="none"/>
        </w:rPr>
        <w:t>îmbunătăţirii</w:t>
      </w:r>
      <w:proofErr w:type="spellEnd"/>
      <w:r w:rsidRPr="003B6BDB">
        <w:rPr>
          <w:rFonts w:ascii="Calibri" w:eastAsia="SimSun" w:hAnsi="Calibri" w:cs="Calibri"/>
          <w:kern w:val="0"/>
          <w:sz w:val="26"/>
          <w:szCs w:val="26"/>
          <w:lang w:val="ro-RO" w:eastAsia="zh-CN"/>
          <w14:ligatures w14:val="none"/>
        </w:rPr>
        <w:t xml:space="preserve"> permanente </w:t>
      </w:r>
      <w:r w:rsidRPr="003B6BDB">
        <w:rPr>
          <w:rFonts w:ascii="Calibri" w:eastAsia="SimSun" w:hAnsi="Calibri" w:cs="Calibri"/>
          <w:kern w:val="0"/>
          <w:sz w:val="26"/>
          <w:szCs w:val="26"/>
          <w:lang w:val="ro-RO" w:eastAsia="zh-CN"/>
          <w14:ligatures w14:val="none"/>
        </w:rPr>
        <w:lastRenderedPageBreak/>
        <w:t xml:space="preserve">a instrumentelor proprii de asigurare a </w:t>
      </w:r>
      <w:proofErr w:type="spellStart"/>
      <w:r w:rsidRPr="003B6BDB">
        <w:rPr>
          <w:rFonts w:ascii="Calibri" w:eastAsia="SimSun" w:hAnsi="Calibri" w:cs="Calibri"/>
          <w:kern w:val="0"/>
          <w:sz w:val="26"/>
          <w:szCs w:val="26"/>
          <w:lang w:val="ro-RO" w:eastAsia="zh-CN"/>
          <w14:ligatures w14:val="none"/>
        </w:rPr>
        <w:t>calităţii</w:t>
      </w:r>
      <w:proofErr w:type="spellEnd"/>
      <w:r w:rsidRPr="003B6BDB">
        <w:rPr>
          <w:rFonts w:ascii="Calibri" w:eastAsia="SimSun" w:hAnsi="Calibri" w:cs="Calibri"/>
          <w:kern w:val="0"/>
          <w:sz w:val="26"/>
          <w:szCs w:val="26"/>
          <w:lang w:val="ro-RO" w:eastAsia="zh-CN"/>
          <w14:ligatures w14:val="none"/>
        </w:rPr>
        <w:t xml:space="preserve"> serviciilor,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pentru identificarea celor mai bune servicii care să răspundă nevoilor persoanelor beneficiare.</w:t>
      </w:r>
    </w:p>
    <w:p w14:paraId="05AEE25F"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Realizează comunicarea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colaborarea permanentă cu serviciile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de la nivel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local, cu organele de </w:t>
      </w:r>
      <w:proofErr w:type="spellStart"/>
      <w:r w:rsidRPr="003B6BDB">
        <w:rPr>
          <w:rFonts w:ascii="Calibri" w:eastAsia="SimSun" w:hAnsi="Calibri" w:cs="Times New Roman"/>
          <w:kern w:val="0"/>
          <w:sz w:val="26"/>
          <w:szCs w:val="26"/>
          <w:lang w:val="ro-RO" w:eastAsia="zh-CN"/>
          <w14:ligatures w14:val="none"/>
        </w:rPr>
        <w:t>poliţie</w:t>
      </w:r>
      <w:proofErr w:type="spellEnd"/>
      <w:r w:rsidRPr="003B6BDB">
        <w:rPr>
          <w:rFonts w:ascii="Calibri" w:eastAsia="SimSun" w:hAnsi="Calibri" w:cs="Times New Roman"/>
          <w:kern w:val="0"/>
          <w:sz w:val="26"/>
          <w:szCs w:val="26"/>
          <w:lang w:val="ro-RO" w:eastAsia="zh-CN"/>
          <w14:ligatures w14:val="none"/>
        </w:rPr>
        <w:t xml:space="preserv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cu alte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locale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organizaţii</w:t>
      </w:r>
      <w:proofErr w:type="spellEnd"/>
      <w:r w:rsidRPr="003B6BDB">
        <w:rPr>
          <w:rFonts w:ascii="Calibri" w:eastAsia="SimSun" w:hAnsi="Calibri" w:cs="Times New Roman"/>
          <w:kern w:val="0"/>
          <w:sz w:val="26"/>
          <w:szCs w:val="26"/>
          <w:lang w:val="ro-RO" w:eastAsia="zh-CN"/>
          <w14:ligatures w14:val="none"/>
        </w:rPr>
        <w:t xml:space="preserve"> ale </w:t>
      </w:r>
      <w:proofErr w:type="spellStart"/>
      <w:r w:rsidRPr="003B6BDB">
        <w:rPr>
          <w:rFonts w:ascii="Calibri" w:eastAsia="SimSun" w:hAnsi="Calibri" w:cs="Times New Roman"/>
          <w:kern w:val="0"/>
          <w:sz w:val="26"/>
          <w:szCs w:val="26"/>
          <w:lang w:val="ro-RO" w:eastAsia="zh-CN"/>
          <w14:ligatures w14:val="none"/>
        </w:rPr>
        <w:t>societăţii</w:t>
      </w:r>
      <w:proofErr w:type="spellEnd"/>
      <w:r w:rsidRPr="003B6BDB">
        <w:rPr>
          <w:rFonts w:ascii="Calibri" w:eastAsia="SimSun" w:hAnsi="Calibri" w:cs="Times New Roman"/>
          <w:kern w:val="0"/>
          <w:sz w:val="26"/>
          <w:szCs w:val="26"/>
          <w:lang w:val="ro-RO" w:eastAsia="zh-CN"/>
          <w14:ligatures w14:val="none"/>
        </w:rPr>
        <w:t xml:space="preserve"> civile active din comunitate, </w:t>
      </w:r>
      <w:r w:rsidRPr="003B6BDB">
        <w:rPr>
          <w:rFonts w:ascii="Calibri" w:eastAsia="SimSun" w:hAnsi="Calibri" w:cs="Calibri"/>
          <w:kern w:val="0"/>
          <w:sz w:val="26"/>
          <w:szCs w:val="26"/>
          <w:lang w:val="ro-RO" w:eastAsia="zh-CN"/>
          <w14:ligatures w14:val="none"/>
        </w:rPr>
        <w:t>în folosul beneficiarilor.</w:t>
      </w:r>
    </w:p>
    <w:p w14:paraId="212F1B86"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Desf</w:t>
      </w:r>
      <w:r w:rsidRPr="003B6BDB">
        <w:rPr>
          <w:rFonts w:ascii="Calibri" w:eastAsia="SimSun" w:hAnsi="Calibri" w:cs="Calibri"/>
          <w:kern w:val="0"/>
          <w:sz w:val="26"/>
          <w:szCs w:val="26"/>
          <w:lang w:val="ro-RO" w:eastAsia="zh-CN"/>
          <w14:ligatures w14:val="none"/>
        </w:rPr>
        <w:t>ăşoară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pentru promovarea imaginii centrului în comunitate. </w:t>
      </w:r>
    </w:p>
    <w:p w14:paraId="273FA252"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în cadrul centrului, promovarea principiilor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normelor prevăzute de </w:t>
      </w:r>
      <w:proofErr w:type="spellStart"/>
      <w:r w:rsidRPr="003B6BDB">
        <w:rPr>
          <w:rFonts w:ascii="Calibri" w:eastAsia="SimSun" w:hAnsi="Calibri" w:cs="Calibri"/>
          <w:kern w:val="0"/>
          <w:sz w:val="26"/>
          <w:szCs w:val="26"/>
          <w:lang w:val="ro-RO" w:eastAsia="zh-CN"/>
          <w14:ligatures w14:val="none"/>
        </w:rPr>
        <w:t>Convenţia</w:t>
      </w:r>
      <w:proofErr w:type="spellEnd"/>
      <w:r w:rsidRPr="003B6BDB">
        <w:rPr>
          <w:rFonts w:ascii="Calibri" w:eastAsia="SimSun" w:hAnsi="Calibri" w:cs="Calibri"/>
          <w:kern w:val="0"/>
          <w:sz w:val="26"/>
          <w:szCs w:val="26"/>
          <w:lang w:val="ro-RO" w:eastAsia="zh-CN"/>
          <w14:ligatures w14:val="none"/>
        </w:rPr>
        <w:t xml:space="preserve"> O.N.U. cu privire la drepturile copilului.</w:t>
      </w:r>
    </w:p>
    <w:p w14:paraId="4F42F7EF"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considerare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analizează orice sesizare care îi este adresată, referitoare la încălcări ale drepturilor copilului în cadrul centrului pe care îl conduce.</w:t>
      </w:r>
    </w:p>
    <w:p w14:paraId="572E64FD"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Asigură existența în fiecare serviciu social din subordine a materialelor informative, care vor conține toate informațiile prevăzute în Standard nr. 1 - Admiterea în centrul rezidențial.</w:t>
      </w:r>
    </w:p>
    <w:p w14:paraId="29E51D98"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Organizrează</w:t>
      </w:r>
      <w:proofErr w:type="spellEnd"/>
      <w:r w:rsidRPr="003B6BDB">
        <w:rPr>
          <w:rFonts w:ascii="Calibri" w:eastAsia="SimSun" w:hAnsi="Calibri" w:cs="Calibri"/>
          <w:kern w:val="0"/>
          <w:sz w:val="26"/>
          <w:szCs w:val="26"/>
          <w:lang w:val="ro-RO" w:eastAsia="zh-CN"/>
          <w14:ligatures w14:val="none"/>
        </w:rPr>
        <w:t xml:space="preserve"> sesiuni de informare a personalului cu privire la ROF, consemnate în Registrul privind instruirea și formarea continuă a personalului.</w:t>
      </w:r>
    </w:p>
    <w:p w14:paraId="55AD2855" w14:textId="77777777" w:rsidR="003B6BDB" w:rsidRPr="003B6BDB" w:rsidRDefault="003B6BDB" w:rsidP="003B6BDB">
      <w:pPr>
        <w:numPr>
          <w:ilvl w:val="0"/>
          <w:numId w:val="75"/>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în vederea întocmirii, instruirii anuale (</w:t>
      </w:r>
      <w:r w:rsidRPr="003B6BDB">
        <w:rPr>
          <w:rFonts w:ascii="Calibri" w:eastAsia="SimSun" w:hAnsi="Calibri" w:cs="Times New Roman"/>
          <w:kern w:val="0"/>
          <w:sz w:val="26"/>
          <w:szCs w:val="26"/>
          <w:lang w:val="ro-RO" w:eastAsia="zh-CN"/>
          <w14:ligatures w14:val="none"/>
        </w:rPr>
        <w:t xml:space="preserve">se consemnează în Registrul privind instruirea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formarea continuă a personalului)</w:t>
      </w:r>
      <w:r w:rsidRPr="003B6BDB">
        <w:rPr>
          <w:rFonts w:ascii="Calibri" w:eastAsia="SimSun" w:hAnsi="Calibri" w:cs="Calibri"/>
          <w:kern w:val="0"/>
          <w:sz w:val="26"/>
          <w:szCs w:val="26"/>
          <w:lang w:val="ro-RO" w:eastAsia="zh-CN"/>
          <w14:ligatures w14:val="none"/>
        </w:rPr>
        <w:t xml:space="preserve">, a cunoașterii și respectării de către personal a procedurilor prevăzute în standardul aplicabil serviciului social, respectiv: </w:t>
      </w:r>
    </w:p>
    <w:p w14:paraId="6EF13618"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de admitere a copiilor în centrul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ab/>
      </w:r>
    </w:p>
    <w:p w14:paraId="36B5222B"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de încetare a serviciilor </w:t>
      </w:r>
    </w:p>
    <w:p w14:paraId="5DEC9161"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respectarea </w:t>
      </w:r>
      <w:proofErr w:type="spellStart"/>
      <w:r w:rsidRPr="003B6BDB">
        <w:rPr>
          <w:rFonts w:ascii="Calibri" w:eastAsia="SimSun" w:hAnsi="Calibri" w:cs="Times New Roman"/>
          <w:kern w:val="0"/>
          <w:sz w:val="26"/>
          <w:szCs w:val="26"/>
          <w:lang w:val="ro-RO" w:eastAsia="zh-CN"/>
          <w14:ligatures w14:val="none"/>
        </w:rPr>
        <w:t>intimităţii</w:t>
      </w:r>
      <w:proofErr w:type="spellEnd"/>
      <w:r w:rsidRPr="003B6BDB">
        <w:rPr>
          <w:rFonts w:ascii="Calibri" w:eastAsia="SimSun" w:hAnsi="Calibri" w:cs="Times New Roman"/>
          <w:kern w:val="0"/>
          <w:sz w:val="26"/>
          <w:szCs w:val="26"/>
          <w:lang w:val="ro-RO" w:eastAsia="zh-CN"/>
          <w14:ligatures w14:val="none"/>
        </w:rPr>
        <w:t xml:space="preserve"> copilului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datelor </w:t>
      </w:r>
    </w:p>
    <w:p w14:paraId="57921432"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promovarea </w:t>
      </w:r>
      <w:proofErr w:type="spellStart"/>
      <w:r w:rsidRPr="003B6BDB">
        <w:rPr>
          <w:rFonts w:ascii="Calibri" w:eastAsia="SimSun" w:hAnsi="Calibri" w:cs="Times New Roman"/>
          <w:kern w:val="0"/>
          <w:sz w:val="26"/>
          <w:szCs w:val="26"/>
          <w:lang w:val="ro-RO" w:eastAsia="zh-CN"/>
          <w14:ligatures w14:val="none"/>
        </w:rPr>
        <w:t>relaţiilor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socio</w:t>
      </w:r>
      <w:proofErr w:type="spellEnd"/>
      <w:r w:rsidRPr="003B6BDB">
        <w:rPr>
          <w:rFonts w:ascii="Calibri" w:eastAsia="SimSun" w:hAnsi="Calibri" w:cs="Times New Roman"/>
          <w:kern w:val="0"/>
          <w:sz w:val="26"/>
          <w:szCs w:val="26"/>
          <w:lang w:val="ro-RO" w:eastAsia="zh-CN"/>
          <w14:ligatures w14:val="none"/>
        </w:rPr>
        <w:t xml:space="preserve">-familiale </w:t>
      </w:r>
    </w:p>
    <w:p w14:paraId="1A1DB9D4"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ocrotirea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copilului este disponibilă în dosarul de proceduri </w:t>
      </w:r>
    </w:p>
    <w:p w14:paraId="016EB091"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consemnarea opiniilor beneficiarilor </w:t>
      </w:r>
    </w:p>
    <w:p w14:paraId="0E786725"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w:t>
      </w:r>
      <w:proofErr w:type="spellStart"/>
      <w:r w:rsidRPr="003B6BDB">
        <w:rPr>
          <w:rFonts w:ascii="Calibri" w:eastAsia="SimSun" w:hAnsi="Calibri" w:cs="Times New Roman"/>
          <w:kern w:val="0"/>
          <w:sz w:val="26"/>
          <w:szCs w:val="26"/>
          <w:lang w:val="ro-RO" w:eastAsia="zh-CN"/>
          <w14:ligatures w14:val="none"/>
        </w:rPr>
        <w:t>soluţionarea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părăsire a centrului fără permisiune/</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absenteism </w:t>
      </w:r>
    </w:p>
    <w:p w14:paraId="3C19C053"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modul de </w:t>
      </w:r>
      <w:proofErr w:type="spellStart"/>
      <w:r w:rsidRPr="003B6BDB">
        <w:rPr>
          <w:rFonts w:ascii="Calibri" w:eastAsia="SimSun" w:hAnsi="Calibri" w:cs="Times New Roman"/>
          <w:kern w:val="0"/>
          <w:sz w:val="26"/>
          <w:szCs w:val="26"/>
          <w:lang w:val="ro-RO" w:eastAsia="zh-CN"/>
          <w14:ligatures w14:val="none"/>
        </w:rPr>
        <w:t>acţiune</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situaţii</w:t>
      </w:r>
      <w:proofErr w:type="spellEnd"/>
      <w:r w:rsidRPr="003B6BDB">
        <w:rPr>
          <w:rFonts w:ascii="Calibri" w:eastAsia="SimSun" w:hAnsi="Calibri" w:cs="Times New Roman"/>
          <w:kern w:val="0"/>
          <w:sz w:val="26"/>
          <w:szCs w:val="26"/>
          <w:lang w:val="ro-RO" w:eastAsia="zh-CN"/>
          <w14:ligatures w14:val="none"/>
        </w:rPr>
        <w:t xml:space="preserve"> neprevăzute care afectează </w:t>
      </w:r>
      <w:proofErr w:type="spellStart"/>
      <w:r w:rsidRPr="003B6BDB">
        <w:rPr>
          <w:rFonts w:ascii="Calibri" w:eastAsia="SimSun" w:hAnsi="Calibri" w:cs="Times New Roman"/>
          <w:kern w:val="0"/>
          <w:sz w:val="26"/>
          <w:szCs w:val="26"/>
          <w:lang w:val="ro-RO" w:eastAsia="zh-CN"/>
          <w14:ligatures w14:val="none"/>
        </w:rPr>
        <w:t>funcţionarea</w:t>
      </w:r>
      <w:proofErr w:type="spellEnd"/>
      <w:r w:rsidRPr="003B6BDB">
        <w:rPr>
          <w:rFonts w:ascii="Calibri" w:eastAsia="SimSun" w:hAnsi="Calibri" w:cs="Times New Roman"/>
          <w:kern w:val="0"/>
          <w:sz w:val="26"/>
          <w:szCs w:val="26"/>
          <w:lang w:val="ro-RO" w:eastAsia="zh-CN"/>
          <w14:ligatures w14:val="none"/>
        </w:rPr>
        <w:t xml:space="preserve"> curentă a </w:t>
      </w:r>
      <w:proofErr w:type="spellStart"/>
      <w:r w:rsidRPr="003B6BDB">
        <w:rPr>
          <w:rFonts w:ascii="Calibri" w:eastAsia="SimSun" w:hAnsi="Calibri" w:cs="Times New Roman"/>
          <w:kern w:val="0"/>
          <w:sz w:val="26"/>
          <w:szCs w:val="26"/>
          <w:lang w:val="ro-RO" w:eastAsia="zh-CN"/>
          <w14:ligatures w14:val="none"/>
        </w:rPr>
        <w:t>utilităţilor</w:t>
      </w:r>
      <w:proofErr w:type="spellEnd"/>
      <w:r w:rsidRPr="003B6BDB">
        <w:rPr>
          <w:rFonts w:ascii="Calibri" w:eastAsia="SimSun" w:hAnsi="Calibri" w:cs="Times New Roman"/>
          <w:kern w:val="0"/>
          <w:sz w:val="26"/>
          <w:szCs w:val="26"/>
          <w:lang w:val="ro-RO" w:eastAsia="zh-CN"/>
          <w14:ligatures w14:val="none"/>
        </w:rPr>
        <w:t xml:space="preserve"> </w:t>
      </w:r>
    </w:p>
    <w:p w14:paraId="42F3F2E0"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w:t>
      </w:r>
      <w:proofErr w:type="spellStart"/>
      <w:r w:rsidRPr="003B6BDB">
        <w:rPr>
          <w:rFonts w:ascii="Calibri" w:eastAsia="SimSun" w:hAnsi="Calibri" w:cs="Times New Roman"/>
          <w:kern w:val="0"/>
          <w:sz w:val="26"/>
          <w:szCs w:val="26"/>
          <w:lang w:val="ro-RO" w:eastAsia="zh-CN"/>
          <w14:ligatures w14:val="none"/>
        </w:rPr>
        <w:t>relaţia</w:t>
      </w:r>
      <w:proofErr w:type="spellEnd"/>
      <w:r w:rsidRPr="003B6BDB">
        <w:rPr>
          <w:rFonts w:ascii="Calibri" w:eastAsia="SimSun" w:hAnsi="Calibri" w:cs="Times New Roman"/>
          <w:kern w:val="0"/>
          <w:sz w:val="26"/>
          <w:szCs w:val="26"/>
          <w:lang w:val="ro-RO" w:eastAsia="zh-CN"/>
          <w14:ligatures w14:val="none"/>
        </w:rPr>
        <w:t xml:space="preserve"> personalului cu copiii </w:t>
      </w:r>
    </w:p>
    <w:p w14:paraId="23B95EE2"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sugestiile/sesizările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reclamaţiile</w:t>
      </w:r>
      <w:proofErr w:type="spellEnd"/>
      <w:r w:rsidRPr="003B6BDB">
        <w:rPr>
          <w:rFonts w:ascii="Calibri" w:eastAsia="SimSun" w:hAnsi="Calibri" w:cs="Times New Roman"/>
          <w:kern w:val="0"/>
          <w:sz w:val="26"/>
          <w:szCs w:val="26"/>
          <w:lang w:val="ro-RO" w:eastAsia="zh-CN"/>
          <w14:ligatures w14:val="none"/>
        </w:rPr>
        <w:t xml:space="preserve"> </w:t>
      </w:r>
    </w:p>
    <w:p w14:paraId="1979BFF9"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identificarea, semnalarea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soluţionarea</w:t>
      </w:r>
      <w:proofErr w:type="spellEnd"/>
      <w:r w:rsidRPr="003B6BDB">
        <w:rPr>
          <w:rFonts w:ascii="Calibri" w:eastAsia="SimSun" w:hAnsi="Calibri" w:cs="Times New Roman"/>
          <w:kern w:val="0"/>
          <w:sz w:val="26"/>
          <w:szCs w:val="26"/>
          <w:lang w:val="ro-RO" w:eastAsia="zh-CN"/>
          <w14:ligatures w14:val="none"/>
        </w:rPr>
        <w:t xml:space="preserve"> cazurilor de abuz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neglijenţă</w:t>
      </w:r>
      <w:proofErr w:type="spellEnd"/>
      <w:r w:rsidRPr="003B6BDB">
        <w:rPr>
          <w:rFonts w:ascii="Calibri" w:eastAsia="SimSun" w:hAnsi="Calibri" w:cs="Times New Roman"/>
          <w:kern w:val="0"/>
          <w:sz w:val="26"/>
          <w:szCs w:val="26"/>
          <w:lang w:val="ro-RO" w:eastAsia="zh-CN"/>
          <w14:ligatures w14:val="none"/>
        </w:rPr>
        <w:t xml:space="preserve"> </w:t>
      </w:r>
    </w:p>
    <w:p w14:paraId="6EC66BF3"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privind controlul comportamentului copiilor </w:t>
      </w:r>
    </w:p>
    <w:p w14:paraId="4D2847D5"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Procedura de evaluare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prevenire a riscurilor </w:t>
      </w:r>
    </w:p>
    <w:p w14:paraId="1D588847"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Metodologia de măsurare a gradului de </w:t>
      </w:r>
      <w:proofErr w:type="spellStart"/>
      <w:r w:rsidRPr="003B6BDB">
        <w:rPr>
          <w:rFonts w:ascii="Calibri" w:eastAsia="SimSun" w:hAnsi="Calibri" w:cs="Times New Roman"/>
          <w:kern w:val="0"/>
          <w:sz w:val="26"/>
          <w:szCs w:val="26"/>
          <w:lang w:val="ro-RO" w:eastAsia="zh-CN"/>
          <w14:ligatures w14:val="none"/>
        </w:rPr>
        <w:t>satisfacţie</w:t>
      </w:r>
      <w:proofErr w:type="spellEnd"/>
      <w:r w:rsidRPr="003B6BDB">
        <w:rPr>
          <w:rFonts w:ascii="Calibri" w:eastAsia="SimSun" w:hAnsi="Calibri" w:cs="Times New Roman"/>
          <w:kern w:val="0"/>
          <w:sz w:val="26"/>
          <w:szCs w:val="26"/>
          <w:lang w:val="ro-RO" w:eastAsia="zh-CN"/>
          <w14:ligatures w14:val="none"/>
        </w:rPr>
        <w:t xml:space="preserve"> al beneficiarilor.</w:t>
      </w:r>
    </w:p>
    <w:p w14:paraId="6870D3B9"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19. Ia măsuri în vederea completării de către personalul centrului a următoarelor </w:t>
      </w:r>
      <w:proofErr w:type="spellStart"/>
      <w:r w:rsidRPr="003B6BDB">
        <w:rPr>
          <w:rFonts w:ascii="Calibri" w:eastAsia="SimSun" w:hAnsi="Calibri" w:cs="Times New Roman"/>
          <w:kern w:val="0"/>
          <w:sz w:val="26"/>
          <w:szCs w:val="26"/>
          <w:lang w:val="ro-RO" w:eastAsia="zh-CN"/>
          <w14:ligatures w14:val="none"/>
        </w:rPr>
        <w:t>evidenţe</w:t>
      </w:r>
      <w:proofErr w:type="spellEnd"/>
      <w:r w:rsidRPr="003B6BDB">
        <w:rPr>
          <w:rFonts w:ascii="Calibri" w:eastAsia="SimSun" w:hAnsi="Calibri" w:cs="Times New Roman"/>
          <w:kern w:val="0"/>
          <w:sz w:val="26"/>
          <w:szCs w:val="26"/>
          <w:lang w:val="ro-RO" w:eastAsia="zh-CN"/>
          <w14:ligatures w14:val="none"/>
        </w:rPr>
        <w:t xml:space="preserve"> privind realizarea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din centrul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w:t>
      </w:r>
    </w:p>
    <w:p w14:paraId="4B77486F"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Registru privind instruirea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formarea continuă a personalului </w:t>
      </w:r>
    </w:p>
    <w:p w14:paraId="3A229734"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Registru privind informarea/instruirea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consilierea beneficiarilor (copiilor) </w:t>
      </w:r>
    </w:p>
    <w:p w14:paraId="5C0F674D"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Registru de vizite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ieşiri</w:t>
      </w:r>
      <w:proofErr w:type="spellEnd"/>
      <w:r w:rsidRPr="003B6BDB">
        <w:rPr>
          <w:rFonts w:ascii="Calibri" w:eastAsia="SimSun" w:hAnsi="Calibri" w:cs="Times New Roman"/>
          <w:kern w:val="0"/>
          <w:sz w:val="26"/>
          <w:szCs w:val="26"/>
          <w:lang w:val="ro-RO" w:eastAsia="zh-CN"/>
          <w14:ligatures w14:val="none"/>
        </w:rPr>
        <w:t xml:space="preserve"> ale copiilor(</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vizitelor primite sau efectuate,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ieşirilor</w:t>
      </w:r>
      <w:proofErr w:type="spellEnd"/>
      <w:r w:rsidRPr="003B6BDB">
        <w:rPr>
          <w:rFonts w:ascii="Calibri" w:eastAsia="SimSun" w:hAnsi="Calibri" w:cs="Times New Roman"/>
          <w:kern w:val="0"/>
          <w:sz w:val="26"/>
          <w:szCs w:val="26"/>
          <w:lang w:val="ro-RO" w:eastAsia="zh-CN"/>
          <w14:ligatures w14:val="none"/>
        </w:rPr>
        <w:t xml:space="preserve"> ocazionale autorizate a copiilor din centru </w:t>
      </w:r>
    </w:p>
    <w:p w14:paraId="55FAE4C4"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Registrul de </w:t>
      </w:r>
      <w:proofErr w:type="spellStart"/>
      <w:r w:rsidRPr="003B6BDB">
        <w:rPr>
          <w:rFonts w:ascii="Calibri" w:eastAsia="SimSun" w:hAnsi="Calibri" w:cs="Times New Roman"/>
          <w:kern w:val="0"/>
          <w:sz w:val="26"/>
          <w:szCs w:val="26"/>
          <w:lang w:val="ro-RO" w:eastAsia="zh-CN"/>
          <w14:ligatures w14:val="none"/>
        </w:rPr>
        <w:t>evidenţă</w:t>
      </w:r>
      <w:proofErr w:type="spellEnd"/>
      <w:r w:rsidRPr="003B6BDB">
        <w:rPr>
          <w:rFonts w:ascii="Calibri" w:eastAsia="SimSun" w:hAnsi="Calibri" w:cs="Times New Roman"/>
          <w:kern w:val="0"/>
          <w:sz w:val="26"/>
          <w:szCs w:val="26"/>
          <w:lang w:val="ro-RO" w:eastAsia="zh-CN"/>
          <w14:ligatures w14:val="none"/>
        </w:rPr>
        <w:t xml:space="preserve"> a încetării serviciilor </w:t>
      </w:r>
    </w:p>
    <w:p w14:paraId="15270D58"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Registrul de </w:t>
      </w:r>
      <w:proofErr w:type="spellStart"/>
      <w:r w:rsidRPr="003B6BDB">
        <w:rPr>
          <w:rFonts w:ascii="Calibri" w:eastAsia="SimSun" w:hAnsi="Calibri" w:cs="Times New Roman"/>
          <w:kern w:val="0"/>
          <w:sz w:val="26"/>
          <w:szCs w:val="26"/>
          <w:lang w:val="ro-RO" w:eastAsia="zh-CN"/>
          <w14:ligatures w14:val="none"/>
        </w:rPr>
        <w:t>evidenţă</w:t>
      </w:r>
      <w:proofErr w:type="spellEnd"/>
      <w:r w:rsidRPr="003B6BDB">
        <w:rPr>
          <w:rFonts w:ascii="Calibri" w:eastAsia="SimSun" w:hAnsi="Calibri" w:cs="Times New Roman"/>
          <w:kern w:val="0"/>
          <w:sz w:val="26"/>
          <w:szCs w:val="26"/>
          <w:lang w:val="ro-RO" w:eastAsia="zh-CN"/>
          <w14:ligatures w14:val="none"/>
        </w:rPr>
        <w:t xml:space="preserve"> a sugestiilor/sesizărilor/</w:t>
      </w:r>
      <w:proofErr w:type="spellStart"/>
      <w:r w:rsidRPr="003B6BDB">
        <w:rPr>
          <w:rFonts w:ascii="Calibri" w:eastAsia="SimSun" w:hAnsi="Calibri" w:cs="Times New Roman"/>
          <w:kern w:val="0"/>
          <w:sz w:val="26"/>
          <w:szCs w:val="26"/>
          <w:lang w:val="ro-RO" w:eastAsia="zh-CN"/>
          <w14:ligatures w14:val="none"/>
        </w:rPr>
        <w:t>reclamaţiilor</w:t>
      </w:r>
      <w:proofErr w:type="spellEnd"/>
      <w:r w:rsidRPr="003B6BDB">
        <w:rPr>
          <w:rFonts w:ascii="Calibri" w:eastAsia="SimSun" w:hAnsi="Calibri" w:cs="Times New Roman"/>
          <w:kern w:val="0"/>
          <w:sz w:val="26"/>
          <w:szCs w:val="26"/>
          <w:lang w:val="ro-RO" w:eastAsia="zh-CN"/>
          <w14:ligatures w14:val="none"/>
        </w:rPr>
        <w:t xml:space="preserve"> </w:t>
      </w:r>
    </w:p>
    <w:p w14:paraId="1637B027"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Registrul de </w:t>
      </w:r>
      <w:proofErr w:type="spellStart"/>
      <w:r w:rsidRPr="003B6BDB">
        <w:rPr>
          <w:rFonts w:ascii="Calibri" w:eastAsia="SimSun" w:hAnsi="Calibri" w:cs="Times New Roman"/>
          <w:kern w:val="0"/>
          <w:sz w:val="26"/>
          <w:szCs w:val="26"/>
          <w:lang w:val="ro-RO" w:eastAsia="zh-CN"/>
          <w14:ligatures w14:val="none"/>
        </w:rPr>
        <w:t>evidenţă</w:t>
      </w:r>
      <w:proofErr w:type="spellEnd"/>
      <w:r w:rsidRPr="003B6BDB">
        <w:rPr>
          <w:rFonts w:ascii="Calibri" w:eastAsia="SimSun" w:hAnsi="Calibri" w:cs="Times New Roman"/>
          <w:kern w:val="0"/>
          <w:sz w:val="26"/>
          <w:szCs w:val="26"/>
          <w:lang w:val="ro-RO" w:eastAsia="zh-CN"/>
          <w14:ligatures w14:val="none"/>
        </w:rPr>
        <w:t xml:space="preserve"> a cazurilor de abuz, neglijare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discriminare </w:t>
      </w:r>
    </w:p>
    <w:p w14:paraId="716D9112"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Registrul de </w:t>
      </w:r>
      <w:proofErr w:type="spellStart"/>
      <w:r w:rsidRPr="003B6BDB">
        <w:rPr>
          <w:rFonts w:ascii="Calibri" w:eastAsia="SimSun" w:hAnsi="Calibri" w:cs="Times New Roman"/>
          <w:kern w:val="0"/>
          <w:sz w:val="26"/>
          <w:szCs w:val="26"/>
          <w:lang w:val="ro-RO" w:eastAsia="zh-CN"/>
          <w14:ligatures w14:val="none"/>
        </w:rPr>
        <w:t>evidenţă</w:t>
      </w:r>
      <w:proofErr w:type="spellEnd"/>
      <w:r w:rsidRPr="003B6BDB">
        <w:rPr>
          <w:rFonts w:ascii="Calibri" w:eastAsia="SimSun" w:hAnsi="Calibri" w:cs="Times New Roman"/>
          <w:kern w:val="0"/>
          <w:sz w:val="26"/>
          <w:szCs w:val="26"/>
          <w:lang w:val="ro-RO" w:eastAsia="zh-CN"/>
          <w14:ligatures w14:val="none"/>
        </w:rPr>
        <w:t xml:space="preserve"> a incidentelor deosebite </w:t>
      </w:r>
    </w:p>
    <w:p w14:paraId="136355A1" w14:textId="77777777" w:rsidR="003B6BDB" w:rsidRPr="003B6BDB" w:rsidRDefault="003B6BDB" w:rsidP="003B6BDB">
      <w:pPr>
        <w:numPr>
          <w:ilvl w:val="0"/>
          <w:numId w:val="76"/>
        </w:numPr>
        <w:tabs>
          <w:tab w:val="left" w:pos="0"/>
          <w:tab w:val="num"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Nominalizează persoana de referință imediat după admiterea beneficiarului în centru.</w:t>
      </w:r>
    </w:p>
    <w:p w14:paraId="64D8BF27"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Elaboreaz</w:t>
      </w:r>
      <w:proofErr w:type="spellEnd"/>
      <w:r w:rsidRPr="003B6BDB">
        <w:rPr>
          <w:rFonts w:ascii="Calibri" w:eastAsia="SimSun" w:hAnsi="Calibri" w:cs="Calibri"/>
          <w:kern w:val="0"/>
          <w:sz w:val="26"/>
          <w:szCs w:val="26"/>
          <w:lang w:val="ro-RO" w:eastAsia="zh-CN"/>
          <w14:ligatures w14:val="none"/>
        </w:rPr>
        <w:t>ă, în colaborare cu personalul de specialitate din subordine, programul de acomodare.</w:t>
      </w:r>
    </w:p>
    <w:p w14:paraId="6A2A27D0"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Asigură instruirea persoanelor de referință pentru realizarea și aplicarea programelor de acomodare; sesiunile de instruire sunt consemnate în Registru privind instruirea și formarea continuă a personalului.</w:t>
      </w:r>
    </w:p>
    <w:p w14:paraId="6E463EEF"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Ia măsuri pentru ca fiecare beneficiar să aibă un dosar personal, care va conține documentele prevăzute în standardul aplicabil, respectiv: </w:t>
      </w:r>
    </w:p>
    <w:p w14:paraId="17E95801" w14:textId="77777777" w:rsidR="003B6BDB" w:rsidRPr="003B6BDB" w:rsidRDefault="003B6BDB" w:rsidP="003B6BDB">
      <w:pPr>
        <w:numPr>
          <w:ilvl w:val="0"/>
          <w:numId w:val="74"/>
        </w:numPr>
        <w:autoSpaceDE w:val="0"/>
        <w:autoSpaceDN w:val="0"/>
        <w:adjustRightInd w:val="0"/>
        <w:spacing w:after="0" w:line="240" w:lineRule="auto"/>
        <w:ind w:firstLine="45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dispoziţia</w:t>
      </w:r>
      <w:proofErr w:type="spellEnd"/>
      <w:r w:rsidRPr="003B6BDB">
        <w:rPr>
          <w:rFonts w:ascii="Calibri" w:eastAsia="SimSun" w:hAnsi="Calibri" w:cs="Calibri"/>
          <w:kern w:val="0"/>
          <w:sz w:val="26"/>
          <w:szCs w:val="26"/>
          <w:lang w:val="ro-RO" w:eastAsia="zh-CN"/>
          <w14:ligatures w14:val="none"/>
        </w:rPr>
        <w:t xml:space="preserve"> conducătorului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denumită în continuare DGASPC, privind instituirea/încetarea plasamentului în regim de </w:t>
      </w:r>
      <w:proofErr w:type="spellStart"/>
      <w:r w:rsidRPr="003B6BDB">
        <w:rPr>
          <w:rFonts w:ascii="Calibri" w:eastAsia="SimSun" w:hAnsi="Calibri" w:cs="Calibri"/>
          <w:kern w:val="0"/>
          <w:sz w:val="26"/>
          <w:szCs w:val="26"/>
          <w:lang w:val="ro-RO" w:eastAsia="zh-CN"/>
          <w14:ligatures w14:val="none"/>
        </w:rPr>
        <w:t>urgenţă</w:t>
      </w:r>
      <w:proofErr w:type="spellEnd"/>
      <w:r w:rsidRPr="003B6BDB">
        <w:rPr>
          <w:rFonts w:ascii="Calibri" w:eastAsia="SimSun" w:hAnsi="Calibri" w:cs="Calibri"/>
          <w:kern w:val="0"/>
          <w:sz w:val="26"/>
          <w:szCs w:val="26"/>
          <w:lang w:val="ro-RO" w:eastAsia="zh-CN"/>
          <w14:ligatures w14:val="none"/>
        </w:rPr>
        <w:t xml:space="preserve"> sau, după caz, hotărârea comisiei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sau a </w:t>
      </w:r>
      <w:proofErr w:type="spellStart"/>
      <w:r w:rsidRPr="003B6BDB">
        <w:rPr>
          <w:rFonts w:ascii="Calibri" w:eastAsia="SimSun" w:hAnsi="Calibri" w:cs="Calibri"/>
          <w:kern w:val="0"/>
          <w:sz w:val="26"/>
          <w:szCs w:val="26"/>
          <w:lang w:val="ro-RO" w:eastAsia="zh-CN"/>
          <w14:ligatures w14:val="none"/>
        </w:rPr>
        <w:t>instanţei</w:t>
      </w:r>
      <w:proofErr w:type="spellEnd"/>
      <w:r w:rsidRPr="003B6BDB">
        <w:rPr>
          <w:rFonts w:ascii="Calibri" w:eastAsia="SimSun" w:hAnsi="Calibri" w:cs="Calibri"/>
          <w:kern w:val="0"/>
          <w:sz w:val="26"/>
          <w:szCs w:val="26"/>
          <w:lang w:val="ro-RO" w:eastAsia="zh-CN"/>
          <w14:ligatures w14:val="none"/>
        </w:rPr>
        <w:t xml:space="preserve"> de judecată privind instituirea/încetarea măsurii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w:t>
      </w:r>
    </w:p>
    <w:p w14:paraId="6DE1D788" w14:textId="77777777" w:rsidR="003B6BDB" w:rsidRPr="003B6BDB" w:rsidRDefault="003B6BDB" w:rsidP="003B6BDB">
      <w:pPr>
        <w:numPr>
          <w:ilvl w:val="0"/>
          <w:numId w:val="74"/>
        </w:numPr>
        <w:autoSpaceDE w:val="0"/>
        <w:autoSpaceDN w:val="0"/>
        <w:adjustRightInd w:val="0"/>
        <w:spacing w:after="0" w:line="240" w:lineRule="auto"/>
        <w:ind w:firstLine="45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copia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certificatului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na</w:t>
      </w:r>
      <w:r w:rsidRPr="003B6BDB">
        <w:rPr>
          <w:rFonts w:ascii="Calibri" w:eastAsia="SimSun" w:hAnsi="Calibri" w:cs="Calibri"/>
          <w:kern w:val="0"/>
          <w:sz w:val="26"/>
          <w:szCs w:val="26"/>
          <w:lang w:val="ro-RO" w:eastAsia="zh-CN"/>
          <w14:ligatures w14:val="none"/>
        </w:rPr>
        <w:t>ştere</w:t>
      </w:r>
      <w:proofErr w:type="spellEnd"/>
      <w:r w:rsidRPr="003B6BDB">
        <w:rPr>
          <w:rFonts w:ascii="Calibri" w:eastAsia="SimSun" w:hAnsi="Calibri" w:cs="Calibri"/>
          <w:kern w:val="0"/>
          <w:sz w:val="26"/>
          <w:szCs w:val="26"/>
          <w:lang w:val="ro-RO" w:eastAsia="zh-CN"/>
          <w14:ligatures w14:val="none"/>
        </w:rPr>
        <w:t xml:space="preserve"> al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a </w:t>
      </w:r>
      <w:proofErr w:type="spellStart"/>
      <w:r w:rsidRPr="003B6BDB">
        <w:rPr>
          <w:rFonts w:ascii="Calibri" w:eastAsia="SimSun" w:hAnsi="Calibri" w:cs="Calibri"/>
          <w:kern w:val="0"/>
          <w:sz w:val="26"/>
          <w:szCs w:val="26"/>
          <w:lang w:val="ro-RO" w:eastAsia="zh-CN"/>
          <w14:ligatures w14:val="none"/>
        </w:rPr>
        <w:t>cărţii</w:t>
      </w:r>
      <w:proofErr w:type="spellEnd"/>
      <w:r w:rsidRPr="003B6BDB">
        <w:rPr>
          <w:rFonts w:ascii="Calibri" w:eastAsia="SimSun" w:hAnsi="Calibri" w:cs="Calibri"/>
          <w:kern w:val="0"/>
          <w:sz w:val="26"/>
          <w:szCs w:val="26"/>
          <w:lang w:val="ro-RO" w:eastAsia="zh-CN"/>
          <w14:ligatures w14:val="none"/>
        </w:rPr>
        <w:t xml:space="preserve"> de identitate a acestuia; </w:t>
      </w:r>
    </w:p>
    <w:p w14:paraId="0C166CF4" w14:textId="77777777" w:rsidR="003B6BDB" w:rsidRPr="003B6BDB" w:rsidRDefault="003B6BDB" w:rsidP="003B6BDB">
      <w:pPr>
        <w:numPr>
          <w:ilvl w:val="0"/>
          <w:numId w:val="74"/>
        </w:numPr>
        <w:autoSpaceDE w:val="0"/>
        <w:autoSpaceDN w:val="0"/>
        <w:adjustRightInd w:val="0"/>
        <w:spacing w:after="0" w:line="240" w:lineRule="auto"/>
        <w:ind w:firstLine="45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copii</w:t>
      </w:r>
      <w:proofErr w:type="spellEnd"/>
      <w:r w:rsidRPr="003B6BDB">
        <w:rPr>
          <w:rFonts w:ascii="Calibri" w:eastAsia="SimSun" w:hAnsi="Calibri" w:cs="Calibri"/>
          <w:kern w:val="0"/>
          <w:sz w:val="26"/>
          <w:szCs w:val="26"/>
          <w:lang w:eastAsia="zh-CN"/>
          <w14:ligatures w14:val="none"/>
        </w:rPr>
        <w:t xml:space="preserve"> ale </w:t>
      </w:r>
      <w:proofErr w:type="spellStart"/>
      <w:r w:rsidRPr="003B6BDB">
        <w:rPr>
          <w:rFonts w:ascii="Calibri" w:eastAsia="SimSun" w:hAnsi="Calibri" w:cs="Calibri"/>
          <w:kern w:val="0"/>
          <w:sz w:val="26"/>
          <w:szCs w:val="26"/>
          <w:lang w:eastAsia="zh-CN"/>
          <w14:ligatures w14:val="none"/>
        </w:rPr>
        <w:t>actelor</w:t>
      </w:r>
      <w:proofErr w:type="spellEnd"/>
      <w:r w:rsidRPr="003B6BDB">
        <w:rPr>
          <w:rFonts w:ascii="Calibri" w:eastAsia="SimSun" w:hAnsi="Calibri" w:cs="Calibri"/>
          <w:kern w:val="0"/>
          <w:sz w:val="26"/>
          <w:szCs w:val="26"/>
          <w:lang w:eastAsia="zh-CN"/>
          <w14:ligatures w14:val="none"/>
        </w:rPr>
        <w:t xml:space="preserve"> de stare civil</w:t>
      </w:r>
      <w:r w:rsidRPr="003B6BDB">
        <w:rPr>
          <w:rFonts w:ascii="Calibri" w:eastAsia="SimSun" w:hAnsi="Calibri" w:cs="Calibri"/>
          <w:kern w:val="0"/>
          <w:sz w:val="26"/>
          <w:szCs w:val="26"/>
          <w:lang w:val="ro-RO" w:eastAsia="zh-CN"/>
          <w14:ligatures w14:val="none"/>
        </w:rPr>
        <w:t xml:space="preserve">ă ale </w:t>
      </w:r>
      <w:proofErr w:type="spellStart"/>
      <w:r w:rsidRPr="003B6BDB">
        <w:rPr>
          <w:rFonts w:ascii="Calibri" w:eastAsia="SimSun" w:hAnsi="Calibri" w:cs="Calibri"/>
          <w:kern w:val="0"/>
          <w:sz w:val="26"/>
          <w:szCs w:val="26"/>
          <w:lang w:val="ro-RO" w:eastAsia="zh-CN"/>
          <w14:ligatures w14:val="none"/>
        </w:rPr>
        <w:t>părinţilor</w:t>
      </w:r>
      <w:proofErr w:type="spellEnd"/>
      <w:r w:rsidRPr="003B6BDB">
        <w:rPr>
          <w:rFonts w:ascii="Calibri" w:eastAsia="SimSun" w:hAnsi="Calibri" w:cs="Calibri"/>
          <w:kern w:val="0"/>
          <w:sz w:val="26"/>
          <w:szCs w:val="26"/>
          <w:lang w:val="ro-RO" w:eastAsia="zh-CN"/>
          <w14:ligatures w14:val="none"/>
        </w:rPr>
        <w:t>; </w:t>
      </w:r>
    </w:p>
    <w:p w14:paraId="535E7986" w14:textId="77777777" w:rsidR="003B6BDB" w:rsidRPr="003B6BDB" w:rsidRDefault="003B6BDB" w:rsidP="003B6BDB">
      <w:pPr>
        <w:numPr>
          <w:ilvl w:val="0"/>
          <w:numId w:val="74"/>
        </w:numPr>
        <w:autoSpaceDE w:val="0"/>
        <w:autoSpaceDN w:val="0"/>
        <w:adjustRightInd w:val="0"/>
        <w:spacing w:after="0" w:line="240" w:lineRule="auto"/>
        <w:ind w:firstLine="45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documentul</w:t>
      </w:r>
      <w:proofErr w:type="spellEnd"/>
      <w:r w:rsidRPr="003B6BDB">
        <w:rPr>
          <w:rFonts w:ascii="Calibri" w:eastAsia="SimSun" w:hAnsi="Calibri" w:cs="Calibri"/>
          <w:kern w:val="0"/>
          <w:sz w:val="26"/>
          <w:szCs w:val="26"/>
          <w:lang w:eastAsia="zh-CN"/>
          <w14:ligatures w14:val="none"/>
        </w:rPr>
        <w:t xml:space="preserve"> care </w:t>
      </w:r>
      <w:proofErr w:type="spellStart"/>
      <w:r w:rsidRPr="003B6BDB">
        <w:rPr>
          <w:rFonts w:ascii="Calibri" w:eastAsia="SimSun" w:hAnsi="Calibri" w:cs="Calibri"/>
          <w:kern w:val="0"/>
          <w:sz w:val="26"/>
          <w:szCs w:val="26"/>
          <w:lang w:eastAsia="zh-CN"/>
          <w14:ligatures w14:val="none"/>
        </w:rPr>
        <w:t>consemneaz</w:t>
      </w:r>
      <w:proofErr w:type="spellEnd"/>
      <w:r w:rsidRPr="003B6BDB">
        <w:rPr>
          <w:rFonts w:ascii="Calibri" w:eastAsia="SimSun" w:hAnsi="Calibri" w:cs="Calibri"/>
          <w:kern w:val="0"/>
          <w:sz w:val="26"/>
          <w:szCs w:val="26"/>
          <w:lang w:val="ro-RO" w:eastAsia="zh-CN"/>
          <w14:ligatures w14:val="none"/>
        </w:rPr>
        <w:t xml:space="preserve">ă opinia copilului cu privire la stabilirea măsurii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pentru copilul care a împlinit vârsta de 10 ani; </w:t>
      </w:r>
    </w:p>
    <w:p w14:paraId="6A68DBF3" w14:textId="77777777" w:rsidR="003B6BDB" w:rsidRPr="003B6BDB" w:rsidRDefault="003B6BDB" w:rsidP="003B6BDB">
      <w:pPr>
        <w:numPr>
          <w:ilvl w:val="0"/>
          <w:numId w:val="74"/>
        </w:numPr>
        <w:autoSpaceDE w:val="0"/>
        <w:autoSpaceDN w:val="0"/>
        <w:adjustRightInd w:val="0"/>
        <w:spacing w:after="0" w:line="240" w:lineRule="auto"/>
        <w:ind w:firstLine="45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planul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acomodare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w:t>
      </w:r>
    </w:p>
    <w:p w14:paraId="53CAE40D" w14:textId="77777777" w:rsidR="003B6BDB" w:rsidRPr="003B6BDB" w:rsidRDefault="003B6BDB" w:rsidP="003B6BDB">
      <w:pPr>
        <w:numPr>
          <w:ilvl w:val="0"/>
          <w:numId w:val="74"/>
        </w:numPr>
        <w:autoSpaceDE w:val="0"/>
        <w:autoSpaceDN w:val="0"/>
        <w:adjustRightInd w:val="0"/>
        <w:spacing w:after="0" w:line="240" w:lineRule="auto"/>
        <w:ind w:left="45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planul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individualizat</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protec</w:t>
      </w:r>
      <w:r w:rsidRPr="003B6BDB">
        <w:rPr>
          <w:rFonts w:ascii="Calibri" w:eastAsia="SimSun" w:hAnsi="Calibri" w:cs="Calibri"/>
          <w:kern w:val="0"/>
          <w:sz w:val="26"/>
          <w:szCs w:val="26"/>
          <w:lang w:val="ro-RO" w:eastAsia="zh-CN"/>
          <w14:ligatures w14:val="none"/>
        </w:rPr>
        <w:t>ţie</w:t>
      </w:r>
      <w:proofErr w:type="spellEnd"/>
      <w:r w:rsidRPr="003B6BDB">
        <w:rPr>
          <w:rFonts w:ascii="Calibri" w:eastAsia="SimSun" w:hAnsi="Calibri" w:cs="Calibri"/>
          <w:kern w:val="0"/>
          <w:sz w:val="26"/>
          <w:szCs w:val="26"/>
          <w:lang w:val="ro-RO" w:eastAsia="zh-CN"/>
          <w14:ligatures w14:val="none"/>
        </w:rPr>
        <w:t xml:space="preserve"> al copilului; </w:t>
      </w:r>
    </w:p>
    <w:p w14:paraId="299B9A58" w14:textId="77777777" w:rsidR="003B6BDB" w:rsidRPr="003B6BDB" w:rsidRDefault="003B6BDB" w:rsidP="003B6BDB">
      <w:pPr>
        <w:numPr>
          <w:ilvl w:val="0"/>
          <w:numId w:val="74"/>
        </w:numPr>
        <w:autoSpaceDE w:val="0"/>
        <w:autoSpaceDN w:val="0"/>
        <w:adjustRightInd w:val="0"/>
        <w:spacing w:after="0" w:line="240" w:lineRule="auto"/>
        <w:ind w:firstLine="450"/>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socială a copilului; </w:t>
      </w:r>
    </w:p>
    <w:p w14:paraId="517CF0B8" w14:textId="77777777" w:rsidR="003B6BDB" w:rsidRPr="003B6BDB" w:rsidRDefault="003B6BDB" w:rsidP="003B6BDB">
      <w:pPr>
        <w:numPr>
          <w:ilvl w:val="0"/>
          <w:numId w:val="74"/>
        </w:numPr>
        <w:autoSpaceDE w:val="0"/>
        <w:autoSpaceDN w:val="0"/>
        <w:adjustRightInd w:val="0"/>
        <w:spacing w:after="0" w:line="240" w:lineRule="auto"/>
        <w:ind w:firstLine="450"/>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medicală a copilului; </w:t>
      </w:r>
    </w:p>
    <w:p w14:paraId="412B9903" w14:textId="77777777" w:rsidR="003B6BDB" w:rsidRPr="003B6BDB" w:rsidRDefault="003B6BDB" w:rsidP="003B6BDB">
      <w:pPr>
        <w:numPr>
          <w:ilvl w:val="0"/>
          <w:numId w:val="74"/>
        </w:numPr>
        <w:autoSpaceDE w:val="0"/>
        <w:autoSpaceDN w:val="0"/>
        <w:adjustRightInd w:val="0"/>
        <w:spacing w:after="0" w:line="240" w:lineRule="auto"/>
        <w:ind w:firstLine="450"/>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psihologică a copilului; </w:t>
      </w:r>
    </w:p>
    <w:p w14:paraId="4099DD95" w14:textId="77777777" w:rsidR="003B6BDB" w:rsidRPr="003B6BDB" w:rsidRDefault="003B6BDB" w:rsidP="003B6BDB">
      <w:pPr>
        <w:numPr>
          <w:ilvl w:val="0"/>
          <w:numId w:val="74"/>
        </w:numPr>
        <w:autoSpaceDE w:val="0"/>
        <w:autoSpaceDN w:val="0"/>
        <w:adjustRightInd w:val="0"/>
        <w:spacing w:after="0" w:line="240" w:lineRule="auto"/>
        <w:ind w:firstLine="540"/>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w:t>
      </w:r>
      <w:proofErr w:type="spellStart"/>
      <w:r w:rsidRPr="003B6BDB">
        <w:rPr>
          <w:rFonts w:ascii="Calibri" w:eastAsia="SimSun" w:hAnsi="Calibri" w:cs="Calibri"/>
          <w:kern w:val="0"/>
          <w:sz w:val="26"/>
          <w:szCs w:val="26"/>
          <w:lang w:val="ro-RO" w:eastAsia="zh-CN"/>
          <w14:ligatures w14:val="none"/>
        </w:rPr>
        <w:t>educaţională</w:t>
      </w:r>
      <w:proofErr w:type="spellEnd"/>
      <w:r w:rsidRPr="003B6BDB">
        <w:rPr>
          <w:rFonts w:ascii="Calibri" w:eastAsia="SimSun" w:hAnsi="Calibri" w:cs="Calibri"/>
          <w:kern w:val="0"/>
          <w:sz w:val="26"/>
          <w:szCs w:val="26"/>
          <w:lang w:val="ro-RO" w:eastAsia="zh-CN"/>
          <w14:ligatures w14:val="none"/>
        </w:rPr>
        <w:t xml:space="preserve"> a copilului; </w:t>
      </w:r>
    </w:p>
    <w:p w14:paraId="69D680A2" w14:textId="77777777" w:rsidR="003B6BDB" w:rsidRPr="003B6BDB" w:rsidRDefault="003B6BDB" w:rsidP="003B6BDB">
      <w:pPr>
        <w:numPr>
          <w:ilvl w:val="0"/>
          <w:numId w:val="74"/>
        </w:numPr>
        <w:autoSpaceDE w:val="0"/>
        <w:autoSpaceDN w:val="0"/>
        <w:adjustRightInd w:val="0"/>
        <w:spacing w:after="0" w:line="240" w:lineRule="auto"/>
        <w:ind w:firstLine="54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rapoartele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periodice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verificarea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împrejur</w:t>
      </w:r>
      <w:r w:rsidRPr="003B6BDB">
        <w:rPr>
          <w:rFonts w:ascii="Calibri" w:eastAsia="SimSun" w:hAnsi="Calibri" w:cs="Calibri"/>
          <w:kern w:val="0"/>
          <w:sz w:val="26"/>
          <w:szCs w:val="26"/>
          <w:lang w:val="ro-RO" w:eastAsia="zh-CN"/>
          <w14:ligatures w14:val="none"/>
        </w:rPr>
        <w:t>ărilor</w:t>
      </w:r>
      <w:proofErr w:type="spellEnd"/>
      <w:r w:rsidRPr="003B6BDB">
        <w:rPr>
          <w:rFonts w:ascii="Calibri" w:eastAsia="SimSun" w:hAnsi="Calibri" w:cs="Calibri"/>
          <w:kern w:val="0"/>
          <w:sz w:val="26"/>
          <w:szCs w:val="26"/>
          <w:lang w:val="ro-RO" w:eastAsia="zh-CN"/>
          <w14:ligatures w14:val="none"/>
        </w:rPr>
        <w:t xml:space="preserve"> care au stat la baza stabilirii măsurilor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w:t>
      </w:r>
    </w:p>
    <w:p w14:paraId="6511A915" w14:textId="77777777" w:rsidR="003B6BDB" w:rsidRPr="003B6BDB" w:rsidRDefault="003B6BDB" w:rsidP="003B6BDB">
      <w:pPr>
        <w:numPr>
          <w:ilvl w:val="0"/>
          <w:numId w:val="74"/>
        </w:numPr>
        <w:autoSpaceDE w:val="0"/>
        <w:autoSpaceDN w:val="0"/>
        <w:adjustRightInd w:val="0"/>
        <w:spacing w:after="0" w:line="240" w:lineRule="auto"/>
        <w:ind w:firstLine="54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rapoartele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trimestriale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evolu</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dezvoltării fizice, mentale, spirituale, morale sau sociale a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modului în care acesta este îngrijit; </w:t>
      </w:r>
    </w:p>
    <w:p w14:paraId="7190697C" w14:textId="77777777" w:rsidR="003B6BDB" w:rsidRPr="003B6BDB" w:rsidRDefault="003B6BDB" w:rsidP="003B6BDB">
      <w:pPr>
        <w:numPr>
          <w:ilvl w:val="0"/>
          <w:numId w:val="74"/>
        </w:numPr>
        <w:autoSpaceDE w:val="0"/>
        <w:autoSpaceDN w:val="0"/>
        <w:adjustRightInd w:val="0"/>
        <w:spacing w:after="0" w:line="240" w:lineRule="auto"/>
        <w:ind w:firstLine="540"/>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lastRenderedPageBreak/>
        <w:t xml:space="preserve">contractul de furnizare servicii încheiat, după caz,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 copilului sau cu copilul după împlinirea vârstei de 16 ani, avizat de către conducerea DGASPC HR; </w:t>
      </w:r>
    </w:p>
    <w:p w14:paraId="4C2BB89A" w14:textId="77777777" w:rsidR="003B6BDB" w:rsidRPr="003B6BDB" w:rsidRDefault="003B6BDB" w:rsidP="003B6BDB">
      <w:pPr>
        <w:numPr>
          <w:ilvl w:val="0"/>
          <w:numId w:val="74"/>
        </w:numPr>
        <w:autoSpaceDE w:val="0"/>
        <w:autoSpaceDN w:val="0"/>
        <w:adjustRightInd w:val="0"/>
        <w:spacing w:after="0" w:line="240" w:lineRule="auto"/>
        <w:ind w:firstLine="540"/>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alte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documente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relevante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situa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evoluţia</w:t>
      </w:r>
      <w:proofErr w:type="spellEnd"/>
      <w:r w:rsidRPr="003B6BDB">
        <w:rPr>
          <w:rFonts w:ascii="Calibri" w:eastAsia="SimSun" w:hAnsi="Calibri" w:cs="Calibri"/>
          <w:kern w:val="0"/>
          <w:sz w:val="26"/>
          <w:szCs w:val="26"/>
          <w:lang w:val="ro-RO" w:eastAsia="zh-CN"/>
          <w14:ligatures w14:val="none"/>
        </w:rPr>
        <w:t xml:space="preserve"> copilului în centru.            </w:t>
      </w:r>
    </w:p>
    <w:p w14:paraId="4455BDD8"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Asigură păstrarea dosarelor beneficiarilor în fișete/dulapuri închise.</w:t>
      </w:r>
    </w:p>
    <w:p w14:paraId="2860CF67"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Aprobă lista cu persoanele care au acces la dosarele personale ale beneficiarilor.</w:t>
      </w:r>
    </w:p>
    <w:p w14:paraId="25016448"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Constituie și administrează o bază de date proprie cu privire la beneficiarii centrului precum și cu foștii beneficiari.</w:t>
      </w:r>
    </w:p>
    <w:p w14:paraId="4170EB08"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Întocmește un plan de urgență în caz de retragere a licenței de funcționare a serviciilor sociale din cadrul CPF nr. 1. Cristuru Secuiesc.</w:t>
      </w:r>
    </w:p>
    <w:p w14:paraId="23F579AF"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Organizează activitatea de evaluare comprehensivă a beneficiarilor (evaluarea socială, evaluarea educațională, evaluarea psihologică, evaluarea stării de sănătate) . </w:t>
      </w:r>
    </w:p>
    <w:p w14:paraId="1B49F802"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prin asistentul social al centrului, de completarea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păstrarea în bune </w:t>
      </w:r>
      <w:proofErr w:type="spellStart"/>
      <w:r w:rsidRPr="003B6BDB">
        <w:rPr>
          <w:rFonts w:ascii="Calibri" w:eastAsia="SimSun" w:hAnsi="Calibri" w:cs="Calibri"/>
          <w:kern w:val="0"/>
          <w:sz w:val="26"/>
          <w:szCs w:val="26"/>
          <w:lang w:val="ro-RO" w:eastAsia="zh-CN"/>
          <w14:ligatures w14:val="none"/>
        </w:rPr>
        <w:t>condiţii</w:t>
      </w:r>
      <w:proofErr w:type="spellEnd"/>
      <w:r w:rsidRPr="003B6BDB">
        <w:rPr>
          <w:rFonts w:ascii="Calibri" w:eastAsia="SimSun" w:hAnsi="Calibri" w:cs="Calibri"/>
          <w:kern w:val="0"/>
          <w:sz w:val="26"/>
          <w:szCs w:val="26"/>
          <w:lang w:val="ro-RO" w:eastAsia="zh-CN"/>
          <w14:ligatures w14:val="none"/>
        </w:rPr>
        <w:t xml:space="preserve"> a documentelor care privesc copiii din centrul de plasament. </w:t>
      </w:r>
    </w:p>
    <w:p w14:paraId="7FBC1880"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în vederea reevaluării trimestriale a copiilor din punct de vedere al dezvoltării fizice, mentale, spirituale, morale sau sociale a beneficiarului, a modului în care acesta este îngrijit și a împrejurărilor care au stat la baza stabilirii măsurii de protecție specială pentru fiecare beneficiar din centru.</w:t>
      </w:r>
    </w:p>
    <w:p w14:paraId="6E04D40B"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Contribuie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implementarea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efectiv</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monitorizarea implementării PIP si a anexelor acestuia, ale PIS-urilor, elaborate de managerul de caz al copilului și personalul de specialitate al centrului.</w:t>
      </w:r>
    </w:p>
    <w:p w14:paraId="4A47996A"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Desemneaz</w:t>
      </w:r>
      <w:proofErr w:type="spellEnd"/>
      <w:r w:rsidRPr="003B6BDB">
        <w:rPr>
          <w:rFonts w:ascii="Calibri" w:eastAsia="SimSun" w:hAnsi="Calibri" w:cs="Calibri"/>
          <w:kern w:val="0"/>
          <w:sz w:val="26"/>
          <w:szCs w:val="26"/>
          <w:lang w:val="ro-RO" w:eastAsia="zh-CN"/>
          <w14:ligatures w14:val="none"/>
        </w:rPr>
        <w:t xml:space="preserve">ă personalul care participă la implementarea PIP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la elaborarea PIS, acestea din urmă fiind avizate de către </w:t>
      </w:r>
      <w:proofErr w:type="spellStart"/>
      <w:r w:rsidRPr="003B6BDB">
        <w:rPr>
          <w:rFonts w:ascii="Calibri" w:eastAsia="SimSun" w:hAnsi="Calibri" w:cs="Calibri"/>
          <w:kern w:val="0"/>
          <w:sz w:val="26"/>
          <w:szCs w:val="26"/>
          <w:lang w:val="ro-RO" w:eastAsia="zh-CN"/>
          <w14:ligatures w14:val="none"/>
        </w:rPr>
        <w:t>şeful</w:t>
      </w:r>
      <w:proofErr w:type="spellEnd"/>
      <w:r w:rsidRPr="003B6BDB">
        <w:rPr>
          <w:rFonts w:ascii="Calibri" w:eastAsia="SimSun" w:hAnsi="Calibri" w:cs="Calibri"/>
          <w:kern w:val="0"/>
          <w:sz w:val="26"/>
          <w:szCs w:val="26"/>
          <w:lang w:val="ro-RO" w:eastAsia="zh-CN"/>
          <w14:ligatures w14:val="none"/>
        </w:rPr>
        <w:t xml:space="preserve"> centrului.</w:t>
      </w:r>
    </w:p>
    <w:p w14:paraId="37D5553E"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de activitatea centrului, inclusiv de cea de abilitare-reabilitare a copiilor.</w:t>
      </w:r>
    </w:p>
    <w:p w14:paraId="0E340E48"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Ia măsuri în vederea stabiliri trimestriale pe baza recomandărilor medicului </w:t>
      </w:r>
      <w:proofErr w:type="spellStart"/>
      <w:r w:rsidRPr="003B6BDB">
        <w:rPr>
          <w:rFonts w:ascii="Calibri" w:eastAsia="SimSun" w:hAnsi="Calibri" w:cs="Calibri"/>
          <w:kern w:val="0"/>
          <w:sz w:val="26"/>
          <w:szCs w:val="26"/>
          <w:lang w:val="ro-RO" w:eastAsia="zh-CN"/>
          <w14:ligatures w14:val="none"/>
        </w:rPr>
        <w:t>nutritionist</w:t>
      </w:r>
      <w:proofErr w:type="spellEnd"/>
      <w:r w:rsidRPr="003B6BDB">
        <w:rPr>
          <w:rFonts w:ascii="Calibri" w:eastAsia="SimSun" w:hAnsi="Calibri" w:cs="Calibri"/>
          <w:kern w:val="0"/>
          <w:sz w:val="26"/>
          <w:szCs w:val="26"/>
          <w:lang w:val="ro-RO" w:eastAsia="zh-CN"/>
          <w14:ligatures w14:val="none"/>
        </w:rPr>
        <w:t xml:space="preserve"> sau ale asistentului dietetician, a meniului copiilor, cu consultarea personalului de specialitate.</w:t>
      </w:r>
    </w:p>
    <w:p w14:paraId="7E14A310"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Controlează calitatea mâncării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modul de folosire a alimentelor.</w:t>
      </w:r>
    </w:p>
    <w:p w14:paraId="78C0A4E1"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Facilitează și/sau realizează sesiuni de instruire permanentă a personalului de îngrijire  astfel încât, în activitatea depusă să țină cont, în permanență de principiul respectării demnității și intimității copilului. </w:t>
      </w:r>
    </w:p>
    <w:p w14:paraId="1182468D"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Ia măsuri în vederea asigurării necesarului de îmbrăcăminte și </w:t>
      </w:r>
      <w:proofErr w:type="spellStart"/>
      <w:r w:rsidRPr="003B6BDB">
        <w:rPr>
          <w:rFonts w:ascii="Calibri" w:eastAsia="SimSun" w:hAnsi="Calibri" w:cs="Calibri"/>
          <w:kern w:val="0"/>
          <w:sz w:val="26"/>
          <w:szCs w:val="26"/>
          <w:lang w:val="ro-RO" w:eastAsia="zh-CN"/>
          <w14:ligatures w14:val="none"/>
        </w:rPr>
        <w:t>încăltăminte</w:t>
      </w:r>
      <w:proofErr w:type="spellEnd"/>
      <w:r w:rsidRPr="003B6BDB">
        <w:rPr>
          <w:rFonts w:ascii="Calibri" w:eastAsia="SimSun" w:hAnsi="Calibri" w:cs="Calibri"/>
          <w:kern w:val="0"/>
          <w:sz w:val="26"/>
          <w:szCs w:val="26"/>
          <w:lang w:val="ro-RO" w:eastAsia="zh-CN"/>
          <w14:ligatures w14:val="none"/>
        </w:rPr>
        <w:t>.</w:t>
      </w:r>
    </w:p>
    <w:p w14:paraId="4DD9379C"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Ia măsuri pentru ca beneficiarii aflați pe piața muncii să nu fie supuși riscului de exploatare prin muncă.</w:t>
      </w:r>
    </w:p>
    <w:p w14:paraId="213731D7"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în vederea planificării activităților de recreere și socializare, în funcție de opțiunile copiilor și nevoile acestora (planificare trimestrială).</w:t>
      </w:r>
    </w:p>
    <w:p w14:paraId="5D7FDA99"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Urmărește respectarea de către personalul centrului a obligației ca, la toate deciziile importante pentru viața copilului aflat în sistemul de protecție specială să țină cont de opiniile/propunerile și aspirațiile acestuia, precum și, după caz, de </w:t>
      </w:r>
      <w:r w:rsidRPr="003B6BDB">
        <w:rPr>
          <w:rFonts w:ascii="Calibri" w:eastAsia="SimSun" w:hAnsi="Calibri" w:cs="Calibri"/>
          <w:kern w:val="0"/>
          <w:sz w:val="26"/>
          <w:szCs w:val="26"/>
          <w:lang w:val="ro-RO" w:eastAsia="zh-CN"/>
          <w14:ligatures w14:val="none"/>
        </w:rPr>
        <w:lastRenderedPageBreak/>
        <w:t>sugestiile familiei/altor persoane de care acesta este atașat care privesc exclusiv dezvoltarea și interesul superior al copilului.</w:t>
      </w:r>
    </w:p>
    <w:p w14:paraId="0CF20317"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în vederea facilitării participării și implicării copiilor în viața comunității.</w:t>
      </w:r>
    </w:p>
    <w:p w14:paraId="3B6D4539"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Se asigură că personalul este instruit în acordarea primului ajutor, în caz de urgență.</w:t>
      </w:r>
    </w:p>
    <w:p w14:paraId="6A057A90"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în vederea aplicării măsurilor de prevenire și control al infecțiilor, în conformitate cu normele legale în vigoare.</w:t>
      </w:r>
    </w:p>
    <w:p w14:paraId="6F3BE4DD"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Asigură respectarea dreptului copiilor la educație și facilitează accesul acestora la toate nivelele de învățământ și instituțiile de învățământ prevăzute de lege.</w:t>
      </w:r>
    </w:p>
    <w:p w14:paraId="67C7EA78"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În situația în care intrarea copilului în centru are loc în cursul anului școlar, se asigură că personalul a demarat realizarea demersurilor necesare pentru înscrierea acestuia la școală, gimnaziu, liceu, alte instituții de învățământ general și profesional, în termen de maxim 7 zile de la admitere. </w:t>
      </w:r>
    </w:p>
    <w:p w14:paraId="7B7AE4EB"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Desemnează persoanele de referință responsabile cu monitorizarea copilului integrat într-o formă de învățământ.</w:t>
      </w:r>
    </w:p>
    <w:p w14:paraId="34ACF7B8"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pentru asigurarea obiectelor de cazarmament necesare, și pentru ca acestea să fie curate și nedegradate.</w:t>
      </w:r>
    </w:p>
    <w:p w14:paraId="6AA81A7E"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pentru asigurarea igienizării lenjeriei de pat și a altor materiale și echipamente textile, precum și a hainelor și lenjeriei personale a copiilor.</w:t>
      </w:r>
    </w:p>
    <w:p w14:paraId="4E0D4D02"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elaborarea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aplicarea Cartei drepturilor beneficiarilor, precum și cunoașterea de către personalul centrului a Cartei.</w:t>
      </w:r>
    </w:p>
    <w:p w14:paraId="6F501B84"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Ia măsuri în vederea aplicării unei metodologii proprii de măsurare a gradului de satisfacție al copiilor care stabilește procedeele și </w:t>
      </w:r>
      <w:proofErr w:type="spellStart"/>
      <w:r w:rsidRPr="003B6BDB">
        <w:rPr>
          <w:rFonts w:ascii="Calibri" w:eastAsia="SimSun" w:hAnsi="Calibri" w:cs="Times New Roman"/>
          <w:kern w:val="0"/>
          <w:sz w:val="26"/>
          <w:szCs w:val="26"/>
          <w:lang w:val="ro-RO" w:eastAsia="zh-CN"/>
          <w14:ligatures w14:val="none"/>
        </w:rPr>
        <w:t>instrumetele</w:t>
      </w:r>
      <w:proofErr w:type="spellEnd"/>
      <w:r w:rsidRPr="003B6BDB">
        <w:rPr>
          <w:rFonts w:ascii="Calibri" w:eastAsia="SimSun" w:hAnsi="Calibri" w:cs="Times New Roman"/>
          <w:kern w:val="0"/>
          <w:sz w:val="26"/>
          <w:szCs w:val="26"/>
          <w:lang w:val="ro-RO" w:eastAsia="zh-CN"/>
          <w14:ligatures w14:val="none"/>
        </w:rPr>
        <w:t xml:space="preserve"> utilizate.</w:t>
      </w:r>
    </w:p>
    <w:p w14:paraId="6F3C9654"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Se asigură că</w:t>
      </w:r>
      <w:r w:rsidRPr="003B6BDB">
        <w:rPr>
          <w:rFonts w:ascii="Calibri" w:eastAsia="SimSun" w:hAnsi="Calibri" w:cs="Times New Roman"/>
          <w:kern w:val="0"/>
          <w:sz w:val="26"/>
          <w:szCs w:val="26"/>
          <w:lang w:val="ro-RO" w:eastAsia="zh-CN"/>
          <w14:ligatures w14:val="none"/>
        </w:rPr>
        <w:t xml:space="preserve"> Centrul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un Cod propriu de etică care cuprinde un set de reguli ce privesc, în principal, respectarea eticii profesionale în </w:t>
      </w:r>
      <w:proofErr w:type="spellStart"/>
      <w:r w:rsidRPr="003B6BDB">
        <w:rPr>
          <w:rFonts w:ascii="Calibri" w:eastAsia="SimSun" w:hAnsi="Calibri" w:cs="Times New Roman"/>
          <w:kern w:val="0"/>
          <w:sz w:val="26"/>
          <w:szCs w:val="26"/>
          <w:lang w:val="ro-RO" w:eastAsia="zh-CN"/>
          <w14:ligatures w14:val="none"/>
        </w:rPr>
        <w:t>relaţia</w:t>
      </w:r>
      <w:proofErr w:type="spellEnd"/>
      <w:r w:rsidRPr="003B6BDB">
        <w:rPr>
          <w:rFonts w:ascii="Calibri" w:eastAsia="SimSun" w:hAnsi="Calibri" w:cs="Times New Roman"/>
          <w:kern w:val="0"/>
          <w:sz w:val="26"/>
          <w:szCs w:val="26"/>
          <w:lang w:val="ro-RO" w:eastAsia="zh-CN"/>
          <w14:ligatures w14:val="none"/>
        </w:rPr>
        <w:t xml:space="preserve"> cu beneficiarii, asigurarea unui tratament egal pentru </w:t>
      </w:r>
      <w:proofErr w:type="spellStart"/>
      <w:r w:rsidRPr="003B6BDB">
        <w:rPr>
          <w:rFonts w:ascii="Calibri" w:eastAsia="SimSun" w:hAnsi="Calibri" w:cs="Times New Roman"/>
          <w:kern w:val="0"/>
          <w:sz w:val="26"/>
          <w:szCs w:val="26"/>
          <w:lang w:val="ro-RO" w:eastAsia="zh-CN"/>
          <w14:ligatures w14:val="none"/>
        </w:rPr>
        <w:t>toţi</w:t>
      </w:r>
      <w:proofErr w:type="spellEnd"/>
      <w:r w:rsidRPr="003B6BDB">
        <w:rPr>
          <w:rFonts w:ascii="Calibri" w:eastAsia="SimSun" w:hAnsi="Calibri" w:cs="Times New Roman"/>
          <w:kern w:val="0"/>
          <w:sz w:val="26"/>
          <w:szCs w:val="26"/>
          <w:lang w:val="ro-RO" w:eastAsia="zh-CN"/>
          <w14:ligatures w14:val="none"/>
        </w:rPr>
        <w:t xml:space="preserve"> copiii, fără nici un fel de discriminare, acordarea serviciilor exclusiv în interesul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copiilor. </w:t>
      </w:r>
    </w:p>
    <w:p w14:paraId="02600CA1"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În cazul în care identifică un caz de abuz sau neglijare sau are suspiciunea unui </w:t>
      </w:r>
      <w:proofErr w:type="spellStart"/>
      <w:r w:rsidRPr="003B6BDB">
        <w:rPr>
          <w:rFonts w:ascii="Calibri" w:eastAsia="SimSun" w:hAnsi="Calibri" w:cs="Times New Roman"/>
          <w:kern w:val="0"/>
          <w:sz w:val="26"/>
          <w:szCs w:val="26"/>
          <w:lang w:val="ro-RO" w:eastAsia="zh-CN"/>
          <w14:ligatures w14:val="none"/>
        </w:rPr>
        <w:t>abuz,asupra</w:t>
      </w:r>
      <w:proofErr w:type="spellEnd"/>
      <w:r w:rsidRPr="003B6BDB">
        <w:rPr>
          <w:rFonts w:ascii="Calibri" w:eastAsia="SimSun" w:hAnsi="Calibri" w:cs="Times New Roman"/>
          <w:kern w:val="0"/>
          <w:sz w:val="26"/>
          <w:szCs w:val="26"/>
          <w:lang w:val="ro-RO" w:eastAsia="zh-CN"/>
          <w14:ligatures w14:val="none"/>
        </w:rPr>
        <w:t xml:space="preserve"> copilului, semnalează imediat cazul către conducerea DGASPC HR. </w:t>
      </w:r>
    </w:p>
    <w:p w14:paraId="39D1368F" w14:textId="77777777" w:rsidR="003B6BDB" w:rsidRPr="003B6BDB" w:rsidRDefault="003B6BDB" w:rsidP="003B6BDB">
      <w:pPr>
        <w:numPr>
          <w:ilvl w:val="0"/>
          <w:numId w:val="76"/>
        </w:numPr>
        <w:tabs>
          <w:tab w:val="left" w:pos="0"/>
          <w:tab w:val="left" w:pos="18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Monitorizează situația cazurilor de abuz sau neglijare și are permanent evidența privind: </w:t>
      </w:r>
    </w:p>
    <w:p w14:paraId="2A26DD07"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Numărul de sesizări efectuate de copii, familie sau </w:t>
      </w:r>
      <w:proofErr w:type="spellStart"/>
      <w:r w:rsidRPr="003B6BDB">
        <w:rPr>
          <w:rFonts w:ascii="Calibri" w:eastAsia="SimSun" w:hAnsi="Calibri" w:cs="Times New Roman"/>
          <w:kern w:val="0"/>
          <w:sz w:val="26"/>
          <w:szCs w:val="26"/>
          <w:lang w:val="ro-RO" w:eastAsia="zh-CN"/>
          <w14:ligatures w14:val="none"/>
        </w:rPr>
        <w:t>reprezentanţii</w:t>
      </w:r>
      <w:proofErr w:type="spellEnd"/>
      <w:r w:rsidRPr="003B6BDB">
        <w:rPr>
          <w:rFonts w:ascii="Calibri" w:eastAsia="SimSun" w:hAnsi="Calibri" w:cs="Times New Roman"/>
          <w:kern w:val="0"/>
          <w:sz w:val="26"/>
          <w:szCs w:val="26"/>
          <w:lang w:val="ro-RO" w:eastAsia="zh-CN"/>
          <w14:ligatures w14:val="none"/>
        </w:rPr>
        <w:t xml:space="preserve"> legali ai acestora privind suspiciuni sau </w:t>
      </w:r>
      <w:proofErr w:type="spellStart"/>
      <w:r w:rsidRPr="003B6BDB">
        <w:rPr>
          <w:rFonts w:ascii="Calibri" w:eastAsia="SimSun" w:hAnsi="Calibri" w:cs="Times New Roman"/>
          <w:kern w:val="0"/>
          <w:sz w:val="26"/>
          <w:szCs w:val="26"/>
          <w:lang w:val="ro-RO" w:eastAsia="zh-CN"/>
          <w14:ligatures w14:val="none"/>
        </w:rPr>
        <w:t>situaţii</w:t>
      </w:r>
      <w:proofErr w:type="spellEnd"/>
      <w:r w:rsidRPr="003B6BDB">
        <w:rPr>
          <w:rFonts w:ascii="Calibri" w:eastAsia="SimSun" w:hAnsi="Calibri" w:cs="Times New Roman"/>
          <w:kern w:val="0"/>
          <w:sz w:val="26"/>
          <w:szCs w:val="26"/>
          <w:lang w:val="ro-RO" w:eastAsia="zh-CN"/>
          <w14:ligatures w14:val="none"/>
        </w:rPr>
        <w:t xml:space="preserve"> evidente de abuz asupra copiilor în afara centrului; </w:t>
      </w:r>
    </w:p>
    <w:p w14:paraId="2FFA0E31"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Numărul de </w:t>
      </w:r>
      <w:proofErr w:type="spellStart"/>
      <w:r w:rsidRPr="003B6BDB">
        <w:rPr>
          <w:rFonts w:ascii="Calibri" w:eastAsia="SimSun" w:hAnsi="Calibri" w:cs="Times New Roman"/>
          <w:kern w:val="0"/>
          <w:sz w:val="26"/>
          <w:szCs w:val="26"/>
          <w:lang w:val="ro-RO" w:eastAsia="zh-CN"/>
          <w14:ligatures w14:val="none"/>
        </w:rPr>
        <w:t>situaţii</w:t>
      </w:r>
      <w:proofErr w:type="spellEnd"/>
      <w:r w:rsidRPr="003B6BDB">
        <w:rPr>
          <w:rFonts w:ascii="Calibri" w:eastAsia="SimSun" w:hAnsi="Calibri" w:cs="Times New Roman"/>
          <w:kern w:val="0"/>
          <w:sz w:val="26"/>
          <w:szCs w:val="26"/>
          <w:lang w:val="ro-RO" w:eastAsia="zh-CN"/>
          <w14:ligatures w14:val="none"/>
        </w:rPr>
        <w:t xml:space="preserve"> de abuz, neglijare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exploatare a copilului petrecute în interiorul centrului, din care numărul cazurilor în care sunt </w:t>
      </w:r>
      <w:proofErr w:type="spellStart"/>
      <w:r w:rsidRPr="003B6BDB">
        <w:rPr>
          <w:rFonts w:ascii="Calibri" w:eastAsia="SimSun" w:hAnsi="Calibri" w:cs="Times New Roman"/>
          <w:kern w:val="0"/>
          <w:sz w:val="26"/>
          <w:szCs w:val="26"/>
          <w:lang w:val="ro-RO" w:eastAsia="zh-CN"/>
          <w14:ligatures w14:val="none"/>
        </w:rPr>
        <w:t>implicaţi</w:t>
      </w:r>
      <w:proofErr w:type="spellEnd"/>
      <w:r w:rsidRPr="003B6BDB">
        <w:rPr>
          <w:rFonts w:ascii="Calibri" w:eastAsia="SimSun" w:hAnsi="Calibri" w:cs="Times New Roman"/>
          <w:kern w:val="0"/>
          <w:sz w:val="26"/>
          <w:szCs w:val="26"/>
          <w:lang w:val="ro-RO" w:eastAsia="zh-CN"/>
          <w14:ligatures w14:val="none"/>
        </w:rPr>
        <w:t xml:space="preserve"> membri ai personalului centrului; </w:t>
      </w:r>
    </w:p>
    <w:p w14:paraId="26FF2D91"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 Numărul anual de </w:t>
      </w:r>
      <w:proofErr w:type="spellStart"/>
      <w:r w:rsidRPr="003B6BDB">
        <w:rPr>
          <w:rFonts w:ascii="Calibri" w:eastAsia="SimSun" w:hAnsi="Calibri" w:cs="Times New Roman"/>
          <w:kern w:val="0"/>
          <w:sz w:val="26"/>
          <w:szCs w:val="26"/>
          <w:lang w:val="ro-RO" w:eastAsia="zh-CN"/>
          <w14:ligatures w14:val="none"/>
        </w:rPr>
        <w:t>situaţii</w:t>
      </w:r>
      <w:proofErr w:type="spellEnd"/>
      <w:r w:rsidRPr="003B6BDB">
        <w:rPr>
          <w:rFonts w:ascii="Calibri" w:eastAsia="SimSun" w:hAnsi="Calibri" w:cs="Times New Roman"/>
          <w:kern w:val="0"/>
          <w:sz w:val="26"/>
          <w:szCs w:val="26"/>
          <w:lang w:val="ro-RO" w:eastAsia="zh-CN"/>
          <w14:ligatures w14:val="none"/>
        </w:rPr>
        <w:t xml:space="preserve"> care au necesitat </w:t>
      </w:r>
      <w:proofErr w:type="spellStart"/>
      <w:r w:rsidRPr="003B6BDB">
        <w:rPr>
          <w:rFonts w:ascii="Calibri" w:eastAsia="SimSun" w:hAnsi="Calibri" w:cs="Times New Roman"/>
          <w:kern w:val="0"/>
          <w:sz w:val="26"/>
          <w:szCs w:val="26"/>
          <w:lang w:val="ro-RO" w:eastAsia="zh-CN"/>
          <w14:ligatures w14:val="none"/>
        </w:rPr>
        <w:t>anunţarea</w:t>
      </w:r>
      <w:proofErr w:type="spellEnd"/>
      <w:r w:rsidRPr="003B6BDB">
        <w:rPr>
          <w:rFonts w:ascii="Calibri" w:eastAsia="SimSun" w:hAnsi="Calibri" w:cs="Times New Roman"/>
          <w:kern w:val="0"/>
          <w:sz w:val="26"/>
          <w:szCs w:val="26"/>
          <w:lang w:val="ro-RO" w:eastAsia="zh-CN"/>
          <w14:ligatures w14:val="none"/>
        </w:rPr>
        <w:t xml:space="preserve"> salvării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intervenţia</w:t>
      </w:r>
      <w:proofErr w:type="spellEnd"/>
      <w:r w:rsidRPr="003B6BDB">
        <w:rPr>
          <w:rFonts w:ascii="Calibri" w:eastAsia="SimSun" w:hAnsi="Calibri" w:cs="Times New Roman"/>
          <w:kern w:val="0"/>
          <w:sz w:val="26"/>
          <w:szCs w:val="26"/>
          <w:lang w:val="ro-RO" w:eastAsia="zh-CN"/>
          <w14:ligatures w14:val="none"/>
        </w:rPr>
        <w:t xml:space="preserve"> medicală,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intervenţia</w:t>
      </w:r>
      <w:proofErr w:type="spellEnd"/>
      <w:r w:rsidRPr="003B6BDB">
        <w:rPr>
          <w:rFonts w:ascii="Calibri" w:eastAsia="SimSun" w:hAnsi="Calibri" w:cs="Times New Roman"/>
          <w:kern w:val="0"/>
          <w:sz w:val="26"/>
          <w:szCs w:val="26"/>
          <w:lang w:val="ro-RO" w:eastAsia="zh-CN"/>
          <w14:ligatures w14:val="none"/>
        </w:rPr>
        <w:t xml:space="preserve"> organelor de cercetare penală. </w:t>
      </w:r>
    </w:p>
    <w:p w14:paraId="2683DD42"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53. Ia măsuri în vederea aplicării unor reguli clare privind notificarea incidentelor deosebite în care sunt implicați copiii și personalul propriu. Informează </w:t>
      </w:r>
      <w:proofErr w:type="spellStart"/>
      <w:r w:rsidRPr="003B6BDB">
        <w:rPr>
          <w:rFonts w:ascii="Calibri" w:eastAsia="SimSun" w:hAnsi="Calibri" w:cs="Times New Roman"/>
          <w:kern w:val="0"/>
          <w:sz w:val="26"/>
          <w:szCs w:val="26"/>
          <w:lang w:val="ro-RO" w:eastAsia="zh-CN"/>
          <w14:ligatures w14:val="none"/>
        </w:rPr>
        <w:t>instituţiile</w:t>
      </w:r>
      <w:proofErr w:type="spellEnd"/>
      <w:r w:rsidRPr="003B6BDB">
        <w:rPr>
          <w:rFonts w:ascii="Calibri" w:eastAsia="SimSun" w:hAnsi="Calibri" w:cs="Times New Roman"/>
          <w:kern w:val="0"/>
          <w:sz w:val="26"/>
          <w:szCs w:val="26"/>
          <w:lang w:val="ro-RO" w:eastAsia="zh-CN"/>
          <w14:ligatures w14:val="none"/>
        </w:rPr>
        <w:t xml:space="preserve"> competente cu privire la toate incidentele deosebite petrecute în centru.</w:t>
      </w:r>
    </w:p>
    <w:p w14:paraId="2BCBEEB1" w14:textId="77777777" w:rsidR="003B6BDB" w:rsidRPr="003B6BDB" w:rsidRDefault="003B6BDB" w:rsidP="003B6BDB">
      <w:p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54. Se asigură că evaluarea factorilor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potenţialului</w:t>
      </w:r>
      <w:proofErr w:type="spellEnd"/>
      <w:r w:rsidRPr="003B6BDB">
        <w:rPr>
          <w:rFonts w:ascii="Calibri" w:eastAsia="SimSun" w:hAnsi="Calibri" w:cs="Times New Roman"/>
          <w:kern w:val="0"/>
          <w:sz w:val="26"/>
          <w:szCs w:val="26"/>
          <w:lang w:val="ro-RO" w:eastAsia="zh-CN"/>
          <w14:ligatures w14:val="none"/>
        </w:rPr>
        <w:t xml:space="preserve"> de risc pentru </w:t>
      </w:r>
      <w:proofErr w:type="spellStart"/>
      <w:r w:rsidRPr="003B6BDB">
        <w:rPr>
          <w:rFonts w:ascii="Calibri" w:eastAsia="SimSun" w:hAnsi="Calibri" w:cs="Times New Roman"/>
          <w:kern w:val="0"/>
          <w:sz w:val="26"/>
          <w:szCs w:val="26"/>
          <w:lang w:val="ro-RO" w:eastAsia="zh-CN"/>
          <w14:ligatures w14:val="none"/>
        </w:rPr>
        <w:t>siguranţa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securitatea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celorlalte persoane din incinta centrului are loc periodic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se realizează conform procedurii.</w:t>
      </w:r>
    </w:p>
    <w:p w14:paraId="4990BB3E" w14:textId="77777777" w:rsidR="003B6BDB" w:rsidRPr="003B6BDB" w:rsidRDefault="003B6BDB" w:rsidP="003B6BDB">
      <w:pPr>
        <w:numPr>
          <w:ilvl w:val="0"/>
          <w:numId w:val="77"/>
        </w:numPr>
        <w:tabs>
          <w:tab w:val="num"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Asigură </w:t>
      </w:r>
      <w:proofErr w:type="spellStart"/>
      <w:r w:rsidRPr="003B6BDB">
        <w:rPr>
          <w:rFonts w:ascii="Calibri" w:eastAsia="SimSun" w:hAnsi="Calibri" w:cs="Calibri"/>
          <w:kern w:val="0"/>
          <w:sz w:val="26"/>
          <w:szCs w:val="26"/>
          <w:lang w:val="ro-RO" w:eastAsia="zh-CN"/>
          <w14:ligatures w14:val="none"/>
        </w:rPr>
        <w:t>menţinerea</w:t>
      </w:r>
      <w:proofErr w:type="spellEnd"/>
      <w:r w:rsidRPr="003B6BDB">
        <w:rPr>
          <w:rFonts w:ascii="Calibri" w:eastAsia="SimSun" w:hAnsi="Calibri" w:cs="Calibri"/>
          <w:kern w:val="0"/>
          <w:sz w:val="26"/>
          <w:szCs w:val="26"/>
          <w:lang w:val="ro-RO" w:eastAsia="zh-CN"/>
          <w14:ligatures w14:val="none"/>
        </w:rPr>
        <w:t xml:space="preserve"> legăturii copiilor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 familia lărgită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alte persoane importante sau apropiate </w:t>
      </w:r>
      <w:proofErr w:type="spellStart"/>
      <w:r w:rsidRPr="003B6BDB">
        <w:rPr>
          <w:rFonts w:ascii="Calibri" w:eastAsia="SimSun" w:hAnsi="Calibri" w:cs="Calibri"/>
          <w:kern w:val="0"/>
          <w:sz w:val="26"/>
          <w:szCs w:val="26"/>
          <w:lang w:val="ro-RO" w:eastAsia="zh-CN"/>
          <w14:ligatures w14:val="none"/>
        </w:rPr>
        <w:t>faţă</w:t>
      </w:r>
      <w:proofErr w:type="spellEnd"/>
      <w:r w:rsidRPr="003B6BDB">
        <w:rPr>
          <w:rFonts w:ascii="Calibri" w:eastAsia="SimSun" w:hAnsi="Calibri" w:cs="Calibri"/>
          <w:kern w:val="0"/>
          <w:sz w:val="26"/>
          <w:szCs w:val="26"/>
          <w:lang w:val="ro-RO" w:eastAsia="zh-CN"/>
          <w14:ligatures w14:val="none"/>
        </w:rPr>
        <w:t xml:space="preserve"> de copil, în cazul în care nu există </w:t>
      </w:r>
      <w:proofErr w:type="spellStart"/>
      <w:r w:rsidRPr="003B6BDB">
        <w:rPr>
          <w:rFonts w:ascii="Calibri" w:eastAsia="SimSun" w:hAnsi="Calibri" w:cs="Calibri"/>
          <w:kern w:val="0"/>
          <w:sz w:val="26"/>
          <w:szCs w:val="26"/>
          <w:lang w:val="ro-RO" w:eastAsia="zh-CN"/>
          <w14:ligatures w14:val="none"/>
        </w:rPr>
        <w:t>restricţii</w:t>
      </w:r>
      <w:proofErr w:type="spellEnd"/>
      <w:r w:rsidRPr="003B6BDB">
        <w:rPr>
          <w:rFonts w:ascii="Calibri" w:eastAsia="SimSun" w:hAnsi="Calibri" w:cs="Calibri"/>
          <w:kern w:val="0"/>
          <w:sz w:val="26"/>
          <w:szCs w:val="26"/>
          <w:lang w:val="ro-RO" w:eastAsia="zh-CN"/>
          <w14:ligatures w14:val="none"/>
        </w:rPr>
        <w:t xml:space="preserve"> în acest sens.</w:t>
      </w:r>
    </w:p>
    <w:p w14:paraId="506C032D"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respectarea drepturilor legale ale copiilor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tinerilor din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centrului cât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ale personalului.</w:t>
      </w:r>
    </w:p>
    <w:p w14:paraId="5AC2C464"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tuturor copiilor </w:t>
      </w:r>
      <w:proofErr w:type="spellStart"/>
      <w:r w:rsidRPr="003B6BDB">
        <w:rPr>
          <w:rFonts w:ascii="Calibri" w:eastAsia="SimSun" w:hAnsi="Calibri" w:cs="Calibri"/>
          <w:kern w:val="0"/>
          <w:sz w:val="26"/>
          <w:szCs w:val="26"/>
          <w:lang w:val="ro-RO" w:eastAsia="zh-CN"/>
          <w14:ligatures w14:val="none"/>
        </w:rPr>
        <w:t>ocrotiţi</w:t>
      </w:r>
      <w:proofErr w:type="spellEnd"/>
      <w:r w:rsidRPr="003B6BDB">
        <w:rPr>
          <w:rFonts w:ascii="Calibri" w:eastAsia="SimSun" w:hAnsi="Calibri" w:cs="Calibri"/>
          <w:kern w:val="0"/>
          <w:sz w:val="26"/>
          <w:szCs w:val="26"/>
          <w:lang w:val="ro-RO" w:eastAsia="zh-CN"/>
          <w14:ligatures w14:val="none"/>
        </w:rPr>
        <w:t xml:space="preserve"> accesul la serviciile de sănătate, </w:t>
      </w:r>
      <w:proofErr w:type="spellStart"/>
      <w:r w:rsidRPr="003B6BDB">
        <w:rPr>
          <w:rFonts w:ascii="Calibri" w:eastAsia="SimSun" w:hAnsi="Calibri" w:cs="Calibri"/>
          <w:kern w:val="0"/>
          <w:sz w:val="26"/>
          <w:szCs w:val="26"/>
          <w:lang w:val="ro-RO" w:eastAsia="zh-CN"/>
          <w14:ligatures w14:val="none"/>
        </w:rPr>
        <w:t>învăţământ</w:t>
      </w:r>
      <w:proofErr w:type="spellEnd"/>
      <w:r w:rsidRPr="003B6BDB">
        <w:rPr>
          <w:rFonts w:ascii="Calibri" w:eastAsia="SimSun" w:hAnsi="Calibri" w:cs="Calibri"/>
          <w:kern w:val="0"/>
          <w:sz w:val="26"/>
          <w:szCs w:val="26"/>
          <w:lang w:val="ro-RO" w:eastAsia="zh-CN"/>
          <w14:ligatures w14:val="none"/>
        </w:rPr>
        <w:t xml:space="preserve">, cultură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orice alte servicii care contribuie la dezvoltarea </w:t>
      </w:r>
      <w:proofErr w:type="spellStart"/>
      <w:r w:rsidRPr="003B6BDB">
        <w:rPr>
          <w:rFonts w:ascii="Calibri" w:eastAsia="SimSun" w:hAnsi="Calibri" w:cs="Calibri"/>
          <w:kern w:val="0"/>
          <w:sz w:val="26"/>
          <w:szCs w:val="26"/>
          <w:lang w:val="ro-RO" w:eastAsia="zh-CN"/>
          <w14:ligatures w14:val="none"/>
        </w:rPr>
        <w:t>personalităţii</w:t>
      </w:r>
      <w:proofErr w:type="spellEnd"/>
      <w:r w:rsidRPr="003B6BDB">
        <w:rPr>
          <w:rFonts w:ascii="Calibri" w:eastAsia="SimSun" w:hAnsi="Calibri" w:cs="Calibri"/>
          <w:kern w:val="0"/>
          <w:sz w:val="26"/>
          <w:szCs w:val="26"/>
          <w:lang w:val="ro-RO" w:eastAsia="zh-CN"/>
          <w14:ligatures w14:val="none"/>
        </w:rPr>
        <w:t xml:space="preserve"> lor.</w:t>
      </w:r>
    </w:p>
    <w:p w14:paraId="7CF51182"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Coordonează </w:t>
      </w:r>
      <w:proofErr w:type="spellStart"/>
      <w:r w:rsidRPr="003B6BDB">
        <w:rPr>
          <w:rFonts w:ascii="Calibri" w:eastAsia="SimSun" w:hAnsi="Calibri" w:cs="Calibri"/>
          <w:kern w:val="0"/>
          <w:sz w:val="26"/>
          <w:szCs w:val="26"/>
          <w:lang w:val="ro-RO" w:eastAsia="zh-CN"/>
          <w14:ligatures w14:val="none"/>
        </w:rPr>
        <w:t>acţiunile</w:t>
      </w:r>
      <w:proofErr w:type="spellEnd"/>
      <w:r w:rsidRPr="003B6BDB">
        <w:rPr>
          <w:rFonts w:ascii="Calibri" w:eastAsia="SimSun" w:hAnsi="Calibri" w:cs="Calibri"/>
          <w:kern w:val="0"/>
          <w:sz w:val="26"/>
          <w:szCs w:val="26"/>
          <w:lang w:val="ro-RO" w:eastAsia="zh-CN"/>
          <w14:ligatures w14:val="none"/>
        </w:rPr>
        <w:t xml:space="preserve"> destinate asigurării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îmbunătăţirii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condiţiilor</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viaţă</w:t>
      </w:r>
      <w:proofErr w:type="spellEnd"/>
      <w:r w:rsidRPr="003B6BDB">
        <w:rPr>
          <w:rFonts w:ascii="Calibri" w:eastAsia="SimSun" w:hAnsi="Calibri" w:cs="Calibri"/>
          <w:kern w:val="0"/>
          <w:sz w:val="26"/>
          <w:szCs w:val="26"/>
          <w:lang w:val="ro-RO" w:eastAsia="zh-CN"/>
          <w14:ligatures w14:val="none"/>
        </w:rPr>
        <w:t xml:space="preserve">, sănătate, de educare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pregătire a copiilor, în vederea integrării sociale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/sau familiale.</w:t>
      </w:r>
    </w:p>
    <w:p w14:paraId="60AD989E"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ă încheierea cu beneficiarii a contractelor de furnizare a serviciilor sociale.</w:t>
      </w:r>
    </w:p>
    <w:p w14:paraId="7EC4D0EB"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Se preocupă permanent de </w:t>
      </w:r>
      <w:proofErr w:type="spellStart"/>
      <w:r w:rsidRPr="003B6BDB">
        <w:rPr>
          <w:rFonts w:ascii="Calibri" w:eastAsia="SimSun" w:hAnsi="Calibri" w:cs="Times New Roman"/>
          <w:kern w:val="0"/>
          <w:sz w:val="26"/>
          <w:szCs w:val="26"/>
          <w:lang w:val="ro-RO" w:eastAsia="zh-CN"/>
          <w14:ligatures w14:val="none"/>
        </w:rPr>
        <w:t>creşterea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performanţelor</w:t>
      </w:r>
      <w:proofErr w:type="spellEnd"/>
      <w:r w:rsidRPr="003B6BDB">
        <w:rPr>
          <w:rFonts w:ascii="Calibri" w:eastAsia="SimSun" w:hAnsi="Calibri" w:cs="Times New Roman"/>
          <w:kern w:val="0"/>
          <w:sz w:val="26"/>
          <w:szCs w:val="26"/>
          <w:lang w:val="ro-RO" w:eastAsia="zh-CN"/>
          <w14:ligatures w14:val="none"/>
        </w:rPr>
        <w:t xml:space="preserve"> profesionale ale personalului; </w:t>
      </w: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participarea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personalului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specialitate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programele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instruire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perfecţionare</w:t>
      </w:r>
      <w:proofErr w:type="spellEnd"/>
      <w:r w:rsidRPr="003B6BDB">
        <w:rPr>
          <w:rFonts w:ascii="Calibri" w:eastAsia="SimSun" w:hAnsi="Calibri" w:cs="Calibri"/>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Planifică echitabil participarea personalului la cursuri de </w:t>
      </w:r>
      <w:proofErr w:type="spellStart"/>
      <w:r w:rsidRPr="003B6BDB">
        <w:rPr>
          <w:rFonts w:ascii="Calibri" w:eastAsia="SimSun" w:hAnsi="Calibri" w:cs="Times New Roman"/>
          <w:kern w:val="0"/>
          <w:sz w:val="26"/>
          <w:szCs w:val="26"/>
          <w:lang w:val="ro-RO" w:eastAsia="zh-CN"/>
          <w14:ligatures w14:val="none"/>
        </w:rPr>
        <w:t>perfecţionare</w:t>
      </w:r>
      <w:proofErr w:type="spellEnd"/>
      <w:r w:rsidRPr="003B6BDB">
        <w:rPr>
          <w:rFonts w:ascii="Calibri" w:eastAsia="SimSun" w:hAnsi="Calibri" w:cs="Times New Roman"/>
          <w:kern w:val="0"/>
          <w:sz w:val="26"/>
          <w:szCs w:val="26"/>
          <w:lang w:val="ro-RO" w:eastAsia="zh-CN"/>
          <w14:ligatures w14:val="none"/>
        </w:rPr>
        <w:t xml:space="preserve">/formare profesională oferite de furnizori de formare profesională </w:t>
      </w:r>
      <w:proofErr w:type="spellStart"/>
      <w:r w:rsidRPr="003B6BDB">
        <w:rPr>
          <w:rFonts w:ascii="Calibri" w:eastAsia="SimSun" w:hAnsi="Calibri" w:cs="Times New Roman"/>
          <w:kern w:val="0"/>
          <w:sz w:val="26"/>
          <w:szCs w:val="26"/>
          <w:lang w:val="ro-RO" w:eastAsia="zh-CN"/>
          <w14:ligatures w14:val="none"/>
        </w:rPr>
        <w:t>acreditaţi</w:t>
      </w:r>
      <w:proofErr w:type="spellEnd"/>
      <w:r w:rsidRPr="003B6BDB">
        <w:rPr>
          <w:rFonts w:ascii="Calibri" w:eastAsia="SimSun" w:hAnsi="Calibri" w:cs="Times New Roman"/>
          <w:kern w:val="0"/>
          <w:sz w:val="26"/>
          <w:szCs w:val="26"/>
          <w:lang w:val="ro-RO" w:eastAsia="zh-CN"/>
          <w14:ligatures w14:val="none"/>
        </w:rPr>
        <w:t xml:space="preserve">. </w:t>
      </w:r>
    </w:p>
    <w:p w14:paraId="5F8FBA4F"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Promoveaz</w:t>
      </w:r>
      <w:proofErr w:type="spellEnd"/>
      <w:r w:rsidRPr="003B6BDB">
        <w:rPr>
          <w:rFonts w:ascii="Calibri" w:eastAsia="SimSun" w:hAnsi="Calibri" w:cs="Calibri"/>
          <w:kern w:val="0"/>
          <w:sz w:val="26"/>
          <w:szCs w:val="26"/>
          <w:lang w:val="ro-RO" w:eastAsia="zh-CN"/>
          <w14:ligatures w14:val="none"/>
        </w:rPr>
        <w:t xml:space="preserve">ă, sprijină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înregistrează </w:t>
      </w:r>
      <w:proofErr w:type="spellStart"/>
      <w:r w:rsidRPr="003B6BDB">
        <w:rPr>
          <w:rFonts w:ascii="Calibri" w:eastAsia="SimSun" w:hAnsi="Calibri" w:cs="Calibri"/>
          <w:kern w:val="0"/>
          <w:sz w:val="26"/>
          <w:szCs w:val="26"/>
          <w:lang w:val="ro-RO" w:eastAsia="zh-CN"/>
          <w14:ligatures w14:val="none"/>
        </w:rPr>
        <w:t>educaţia</w:t>
      </w:r>
      <w:proofErr w:type="spellEnd"/>
      <w:r w:rsidRPr="003B6BDB">
        <w:rPr>
          <w:rFonts w:ascii="Calibri" w:eastAsia="SimSun" w:hAnsi="Calibri" w:cs="Calibri"/>
          <w:kern w:val="0"/>
          <w:sz w:val="26"/>
          <w:szCs w:val="26"/>
          <w:lang w:val="ro-RO" w:eastAsia="zh-CN"/>
          <w14:ligatures w14:val="none"/>
        </w:rPr>
        <w:t xml:space="preserve"> permanentă a personalului de specialitate,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formarea profesională continuă a </w:t>
      </w:r>
      <w:proofErr w:type="spellStart"/>
      <w:r w:rsidRPr="003B6BDB">
        <w:rPr>
          <w:rFonts w:ascii="Calibri" w:eastAsia="SimSun" w:hAnsi="Calibri" w:cs="Calibri"/>
          <w:kern w:val="0"/>
          <w:sz w:val="26"/>
          <w:szCs w:val="26"/>
          <w:lang w:val="ro-RO" w:eastAsia="zh-CN"/>
          <w14:ligatures w14:val="none"/>
        </w:rPr>
        <w:t>angajaţilor</w:t>
      </w:r>
      <w:proofErr w:type="spellEnd"/>
      <w:r w:rsidRPr="003B6BDB">
        <w:rPr>
          <w:rFonts w:ascii="Calibri" w:eastAsia="SimSun" w:hAnsi="Calibri" w:cs="Calibri"/>
          <w:kern w:val="0"/>
          <w:sz w:val="26"/>
          <w:szCs w:val="26"/>
          <w:lang w:val="ro-RO" w:eastAsia="zh-CN"/>
          <w14:ligatures w14:val="none"/>
        </w:rPr>
        <w:t>.</w:t>
      </w:r>
    </w:p>
    <w:p w14:paraId="27EB5B1E"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Pune la </w:t>
      </w:r>
      <w:proofErr w:type="spellStart"/>
      <w:r w:rsidRPr="003B6BDB">
        <w:rPr>
          <w:rFonts w:ascii="Calibri" w:eastAsia="SimSun" w:hAnsi="Calibri" w:cs="Times New Roman"/>
          <w:kern w:val="0"/>
          <w:sz w:val="26"/>
          <w:szCs w:val="26"/>
          <w:lang w:val="ro-RO" w:eastAsia="zh-CN"/>
          <w14:ligatures w14:val="none"/>
        </w:rPr>
        <w:t>dispoziţia</w:t>
      </w:r>
      <w:proofErr w:type="spellEnd"/>
      <w:r w:rsidRPr="003B6BDB">
        <w:rPr>
          <w:rFonts w:ascii="Calibri" w:eastAsia="SimSun" w:hAnsi="Calibri" w:cs="Times New Roman"/>
          <w:kern w:val="0"/>
          <w:sz w:val="26"/>
          <w:szCs w:val="26"/>
          <w:lang w:val="ro-RO" w:eastAsia="zh-CN"/>
          <w14:ligatures w14:val="none"/>
        </w:rPr>
        <w:t xml:space="preserve"> personalului toate procedurile aplicate în activitatea curentă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organizează sesiunile periodice de instruire realizate în centru sau de către furnizorul de servicii sociale. </w:t>
      </w:r>
    </w:p>
    <w:p w14:paraId="0B134F64"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Se asigură că serviciile oferite se </w:t>
      </w:r>
      <w:proofErr w:type="spellStart"/>
      <w:r w:rsidRPr="003B6BDB">
        <w:rPr>
          <w:rFonts w:ascii="Calibri" w:eastAsia="SimSun" w:hAnsi="Calibri" w:cs="Times New Roman"/>
          <w:kern w:val="0"/>
          <w:sz w:val="26"/>
          <w:szCs w:val="26"/>
          <w:lang w:val="ro-RO" w:eastAsia="zh-CN"/>
          <w14:ligatures w14:val="none"/>
        </w:rPr>
        <w:t>menţin</w:t>
      </w:r>
      <w:proofErr w:type="spellEnd"/>
      <w:r w:rsidRPr="003B6BDB">
        <w:rPr>
          <w:rFonts w:ascii="Calibri" w:eastAsia="SimSun" w:hAnsi="Calibri" w:cs="Times New Roman"/>
          <w:kern w:val="0"/>
          <w:sz w:val="26"/>
          <w:szCs w:val="26"/>
          <w:lang w:val="ro-RO" w:eastAsia="zh-CN"/>
          <w14:ligatures w14:val="none"/>
        </w:rPr>
        <w:t xml:space="preserve"> cel </w:t>
      </w:r>
      <w:proofErr w:type="spellStart"/>
      <w:r w:rsidRPr="003B6BDB">
        <w:rPr>
          <w:rFonts w:ascii="Calibri" w:eastAsia="SimSun" w:hAnsi="Calibri" w:cs="Times New Roman"/>
          <w:kern w:val="0"/>
          <w:sz w:val="26"/>
          <w:szCs w:val="26"/>
          <w:lang w:val="ro-RO" w:eastAsia="zh-CN"/>
          <w14:ligatures w14:val="none"/>
        </w:rPr>
        <w:t>puţin</w:t>
      </w:r>
      <w:proofErr w:type="spellEnd"/>
      <w:r w:rsidRPr="003B6BDB">
        <w:rPr>
          <w:rFonts w:ascii="Calibri" w:eastAsia="SimSun" w:hAnsi="Calibri" w:cs="Times New Roman"/>
          <w:kern w:val="0"/>
          <w:sz w:val="26"/>
          <w:szCs w:val="26"/>
          <w:lang w:val="ro-RO" w:eastAsia="zh-CN"/>
          <w14:ligatures w14:val="none"/>
        </w:rPr>
        <w:t xml:space="preserve"> la nivelul de calitate prevăzut de standardele în vigoare. Neregulile identificate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modalităţile</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soluţionare</w:t>
      </w:r>
      <w:proofErr w:type="spellEnd"/>
      <w:r w:rsidRPr="003B6BDB">
        <w:rPr>
          <w:rFonts w:ascii="Calibri" w:eastAsia="SimSun" w:hAnsi="Calibri" w:cs="Times New Roman"/>
          <w:kern w:val="0"/>
          <w:sz w:val="26"/>
          <w:szCs w:val="26"/>
          <w:lang w:val="ro-RO" w:eastAsia="zh-CN"/>
          <w14:ligatures w14:val="none"/>
        </w:rPr>
        <w:t xml:space="preserve">, obiectivele neîndeplinite, eventuale revizuiri se consemnează în planurile anuale de </w:t>
      </w:r>
      <w:proofErr w:type="spellStart"/>
      <w:r w:rsidRPr="003B6BDB">
        <w:rPr>
          <w:rFonts w:ascii="Calibri" w:eastAsia="SimSun" w:hAnsi="Calibri" w:cs="Times New Roman"/>
          <w:kern w:val="0"/>
          <w:sz w:val="26"/>
          <w:szCs w:val="26"/>
          <w:lang w:val="ro-RO" w:eastAsia="zh-CN"/>
          <w14:ligatures w14:val="none"/>
        </w:rPr>
        <w:t>acţiune</w:t>
      </w:r>
      <w:proofErr w:type="spellEnd"/>
      <w:r w:rsidRPr="003B6BDB">
        <w:rPr>
          <w:rFonts w:ascii="Calibri" w:eastAsia="SimSun" w:hAnsi="Calibri" w:cs="Times New Roman"/>
          <w:kern w:val="0"/>
          <w:sz w:val="26"/>
          <w:szCs w:val="26"/>
          <w:lang w:val="ro-RO" w:eastAsia="zh-CN"/>
          <w14:ligatures w14:val="none"/>
        </w:rPr>
        <w:t xml:space="preserve">. </w:t>
      </w:r>
    </w:p>
    <w:p w14:paraId="7ED9595C"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C</w:t>
      </w:r>
      <w:r w:rsidRPr="003B6BDB">
        <w:rPr>
          <w:rFonts w:ascii="Calibri" w:eastAsia="SimSun" w:hAnsi="Calibri" w:cs="Times New Roman"/>
          <w:kern w:val="0"/>
          <w:sz w:val="26"/>
          <w:szCs w:val="26"/>
          <w:lang w:val="ro-RO" w:eastAsia="zh-CN"/>
          <w14:ligatures w14:val="none"/>
        </w:rPr>
        <w:t>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normele legale privind gestionarea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administrarea resurselor financiare, materiale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umane ale centrului.</w:t>
      </w:r>
    </w:p>
    <w:p w14:paraId="73461ACD"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S</w:t>
      </w:r>
      <w:r w:rsidRPr="003B6BDB">
        <w:rPr>
          <w:rFonts w:ascii="Calibri" w:eastAsia="SimSun" w:hAnsi="Calibri" w:cs="Times New Roman"/>
          <w:kern w:val="0"/>
          <w:sz w:val="26"/>
          <w:szCs w:val="26"/>
          <w:lang w:val="ro-RO" w:eastAsia="zh-CN"/>
          <w14:ligatures w14:val="none"/>
        </w:rPr>
        <w:t xml:space="preserve">e asigură că beneficiarii săi,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instituţiile</w:t>
      </w:r>
      <w:proofErr w:type="spellEnd"/>
      <w:r w:rsidRPr="003B6BDB">
        <w:rPr>
          <w:rFonts w:ascii="Calibri" w:eastAsia="SimSun" w:hAnsi="Calibri" w:cs="Times New Roman"/>
          <w:kern w:val="0"/>
          <w:sz w:val="26"/>
          <w:szCs w:val="26"/>
          <w:lang w:val="ro-RO" w:eastAsia="zh-CN"/>
          <w14:ligatures w14:val="none"/>
        </w:rPr>
        <w:t xml:space="preserve"> publice cu </w:t>
      </w:r>
      <w:proofErr w:type="spellStart"/>
      <w:r w:rsidRPr="003B6BDB">
        <w:rPr>
          <w:rFonts w:ascii="Calibri" w:eastAsia="SimSun" w:hAnsi="Calibri" w:cs="Times New Roman"/>
          <w:kern w:val="0"/>
          <w:sz w:val="26"/>
          <w:szCs w:val="26"/>
          <w:lang w:val="ro-RO" w:eastAsia="zh-CN"/>
          <w14:ligatures w14:val="none"/>
        </w:rPr>
        <w:t>responsabilităţi</w:t>
      </w:r>
      <w:proofErr w:type="spellEnd"/>
      <w:r w:rsidRPr="003B6BDB">
        <w:rPr>
          <w:rFonts w:ascii="Calibri" w:eastAsia="SimSun" w:hAnsi="Calibri" w:cs="Times New Roman"/>
          <w:kern w:val="0"/>
          <w:sz w:val="26"/>
          <w:szCs w:val="26"/>
          <w:lang w:val="ro-RO" w:eastAsia="zh-CN"/>
          <w14:ligatures w14:val="none"/>
        </w:rPr>
        <w:t xml:space="preserve"> în domeniul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sociale, cunosc activitatea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performanţele</w:t>
      </w:r>
      <w:proofErr w:type="spellEnd"/>
      <w:r w:rsidRPr="003B6BDB">
        <w:rPr>
          <w:rFonts w:ascii="Calibri" w:eastAsia="SimSun" w:hAnsi="Calibri" w:cs="Times New Roman"/>
          <w:kern w:val="0"/>
          <w:sz w:val="26"/>
          <w:szCs w:val="26"/>
          <w:lang w:val="ro-RO" w:eastAsia="zh-CN"/>
          <w14:ligatures w14:val="none"/>
        </w:rPr>
        <w:t xml:space="preserve"> sale.</w:t>
      </w:r>
    </w:p>
    <w:p w14:paraId="637F1864"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Elaborează anual un raport de activitate pe care îl transmite furnizorului de servicii sociale spre publicare sau, după caz, îl postează pe site-ul acestuia.  Raportul de activitate se finalizează în luna martie a anului curent pentru anul anterior. Raportul de activitate este disponibil la sediul centrului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este un document public. </w:t>
      </w:r>
    </w:p>
    <w:p w14:paraId="1DD7A027"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Organizează activitatea personalului, </w:t>
      </w:r>
      <w:proofErr w:type="spellStart"/>
      <w:r w:rsidRPr="003B6BDB">
        <w:rPr>
          <w:rFonts w:ascii="Calibri" w:eastAsia="SimSun" w:hAnsi="Calibri" w:cs="Calibri"/>
          <w:kern w:val="0"/>
          <w:sz w:val="26"/>
          <w:szCs w:val="26"/>
          <w:lang w:val="ro-RO" w:eastAsia="zh-CN"/>
          <w14:ligatures w14:val="none"/>
        </w:rPr>
        <w:t>stabileşte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atribuţiile</w:t>
      </w:r>
      <w:proofErr w:type="spellEnd"/>
      <w:r w:rsidRPr="003B6BDB">
        <w:rPr>
          <w:rFonts w:ascii="Calibri" w:eastAsia="SimSun" w:hAnsi="Calibri" w:cs="Calibri"/>
          <w:kern w:val="0"/>
          <w:sz w:val="26"/>
          <w:szCs w:val="26"/>
          <w:lang w:val="ro-RO" w:eastAsia="zh-CN"/>
          <w14:ligatures w14:val="none"/>
        </w:rPr>
        <w:t xml:space="preserve"> personalului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pentru fiecare persoană angajată. În </w:t>
      </w:r>
      <w:proofErr w:type="spellStart"/>
      <w:r w:rsidRPr="003B6BDB">
        <w:rPr>
          <w:rFonts w:ascii="Calibri" w:eastAsia="SimSun" w:hAnsi="Calibri" w:cs="Times New Roman"/>
          <w:kern w:val="0"/>
          <w:sz w:val="26"/>
          <w:szCs w:val="26"/>
          <w:lang w:val="ro-RO" w:eastAsia="zh-CN"/>
          <w14:ligatures w14:val="none"/>
        </w:rPr>
        <w:t>fişele</w:t>
      </w:r>
      <w:proofErr w:type="spellEnd"/>
      <w:r w:rsidRPr="003B6BDB">
        <w:rPr>
          <w:rFonts w:ascii="Calibri" w:eastAsia="SimSun" w:hAnsi="Calibri" w:cs="Times New Roman"/>
          <w:kern w:val="0"/>
          <w:sz w:val="26"/>
          <w:szCs w:val="26"/>
          <w:lang w:val="ro-RO" w:eastAsia="zh-CN"/>
          <w14:ligatures w14:val="none"/>
        </w:rPr>
        <w:t xml:space="preserve"> de post se înscriu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concrete ale angajatului,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de subordonare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colaborare. Fiecare </w:t>
      </w:r>
      <w:proofErr w:type="spellStart"/>
      <w:r w:rsidRPr="003B6BDB">
        <w:rPr>
          <w:rFonts w:ascii="Calibri" w:eastAsia="SimSun" w:hAnsi="Calibri" w:cs="Times New Roman"/>
          <w:kern w:val="0"/>
          <w:sz w:val="26"/>
          <w:szCs w:val="26"/>
          <w:lang w:val="ro-RO" w:eastAsia="zh-CN"/>
          <w14:ligatures w14:val="none"/>
        </w:rPr>
        <w:t>fişă</w:t>
      </w:r>
      <w:proofErr w:type="spellEnd"/>
      <w:r w:rsidRPr="003B6BDB">
        <w:rPr>
          <w:rFonts w:ascii="Calibri" w:eastAsia="SimSun" w:hAnsi="Calibri" w:cs="Times New Roman"/>
          <w:kern w:val="0"/>
          <w:sz w:val="26"/>
          <w:szCs w:val="26"/>
          <w:lang w:val="ro-RO" w:eastAsia="zh-CN"/>
          <w14:ligatures w14:val="none"/>
        </w:rPr>
        <w:t xml:space="preserve"> de post este semnată de persoana care a întocmit-o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w:t>
      </w:r>
      <w:r w:rsidRPr="003B6BDB">
        <w:rPr>
          <w:rFonts w:ascii="Calibri" w:eastAsia="SimSun" w:hAnsi="Calibri" w:cs="Times New Roman"/>
          <w:kern w:val="0"/>
          <w:sz w:val="26"/>
          <w:szCs w:val="26"/>
          <w:lang w:val="ro-RO" w:eastAsia="zh-CN"/>
          <w14:ligatures w14:val="none"/>
        </w:rPr>
        <w:lastRenderedPageBreak/>
        <w:t xml:space="preserve">angajat. </w:t>
      </w:r>
      <w:proofErr w:type="spellStart"/>
      <w:r w:rsidRPr="003B6BDB">
        <w:rPr>
          <w:rFonts w:ascii="Calibri" w:eastAsia="SimSun" w:hAnsi="Calibri" w:cs="Times New Roman"/>
          <w:kern w:val="0"/>
          <w:sz w:val="26"/>
          <w:szCs w:val="26"/>
          <w:lang w:val="ro-RO" w:eastAsia="zh-CN"/>
          <w14:ligatures w14:val="none"/>
        </w:rPr>
        <w:t>Fişele</w:t>
      </w:r>
      <w:proofErr w:type="spellEnd"/>
      <w:r w:rsidRPr="003B6BDB">
        <w:rPr>
          <w:rFonts w:ascii="Calibri" w:eastAsia="SimSun" w:hAnsi="Calibri" w:cs="Times New Roman"/>
          <w:kern w:val="0"/>
          <w:sz w:val="26"/>
          <w:szCs w:val="26"/>
          <w:lang w:val="ro-RO" w:eastAsia="zh-CN"/>
          <w14:ligatures w14:val="none"/>
        </w:rPr>
        <w:t xml:space="preserve"> de post sunt revizuite ori de câte ori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angajatului se modifică. </w:t>
      </w:r>
    </w:p>
    <w:p w14:paraId="7427BA40" w14:textId="77777777" w:rsidR="003B6BDB" w:rsidRPr="003B6BDB" w:rsidRDefault="003B6BDB" w:rsidP="003B6BDB">
      <w:pPr>
        <w:numPr>
          <w:ilvl w:val="0"/>
          <w:numId w:val="77"/>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respectarea timpului de lucru de către personalul din subordine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regulamentului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w:t>
      </w:r>
    </w:p>
    <w:p w14:paraId="33213165" w14:textId="77777777" w:rsidR="003B6BDB" w:rsidRPr="003B6BDB" w:rsidRDefault="003B6BDB" w:rsidP="003B6BDB">
      <w:pPr>
        <w:numPr>
          <w:ilvl w:val="0"/>
          <w:numId w:val="77"/>
        </w:numPr>
        <w:tabs>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semnarea, de către </w:t>
      </w:r>
      <w:proofErr w:type="spellStart"/>
      <w:r w:rsidRPr="003B6BDB">
        <w:rPr>
          <w:rFonts w:ascii="Calibri" w:eastAsia="SimSun" w:hAnsi="Calibri" w:cs="Calibri"/>
          <w:kern w:val="0"/>
          <w:sz w:val="26"/>
          <w:szCs w:val="26"/>
          <w:lang w:val="ro-RO" w:eastAsia="zh-CN"/>
          <w14:ligatures w14:val="none"/>
        </w:rPr>
        <w:t>angajaţii</w:t>
      </w:r>
      <w:proofErr w:type="spellEnd"/>
      <w:r w:rsidRPr="003B6BDB">
        <w:rPr>
          <w:rFonts w:ascii="Calibri" w:eastAsia="SimSun" w:hAnsi="Calibri" w:cs="Calibri"/>
          <w:kern w:val="0"/>
          <w:sz w:val="26"/>
          <w:szCs w:val="26"/>
          <w:lang w:val="ro-RO" w:eastAsia="zh-CN"/>
          <w14:ligatures w14:val="none"/>
        </w:rPr>
        <w:t xml:space="preserve"> centrului, a contractelor de </w:t>
      </w:r>
      <w:proofErr w:type="spellStart"/>
      <w:r w:rsidRPr="003B6BDB">
        <w:rPr>
          <w:rFonts w:ascii="Calibri" w:eastAsia="SimSun" w:hAnsi="Calibri" w:cs="Calibri"/>
          <w:kern w:val="0"/>
          <w:sz w:val="26"/>
          <w:szCs w:val="26"/>
          <w:lang w:val="ro-RO" w:eastAsia="zh-CN"/>
          <w14:ligatures w14:val="none"/>
        </w:rPr>
        <w:t>confidenţialitate</w:t>
      </w:r>
      <w:proofErr w:type="spellEnd"/>
      <w:r w:rsidRPr="003B6BDB">
        <w:rPr>
          <w:rFonts w:ascii="Calibri" w:eastAsia="SimSun" w:hAnsi="Calibri" w:cs="Calibri"/>
          <w:kern w:val="0"/>
          <w:sz w:val="26"/>
          <w:szCs w:val="26"/>
          <w:lang w:val="ro-RO" w:eastAsia="zh-CN"/>
          <w14:ligatures w14:val="none"/>
        </w:rPr>
        <w:t xml:space="preserve"> privind </w:t>
      </w:r>
      <w:proofErr w:type="spellStart"/>
      <w:r w:rsidRPr="003B6BDB">
        <w:rPr>
          <w:rFonts w:ascii="Calibri" w:eastAsia="SimSun" w:hAnsi="Calibri" w:cs="Calibri"/>
          <w:kern w:val="0"/>
          <w:sz w:val="26"/>
          <w:szCs w:val="26"/>
          <w:lang w:val="ro-RO" w:eastAsia="zh-CN"/>
          <w14:ligatures w14:val="none"/>
        </w:rPr>
        <w:t>informaţiile</w:t>
      </w:r>
      <w:proofErr w:type="spellEnd"/>
      <w:r w:rsidRPr="003B6BDB">
        <w:rPr>
          <w:rFonts w:ascii="Calibri" w:eastAsia="SimSun" w:hAnsi="Calibri" w:cs="Calibri"/>
          <w:kern w:val="0"/>
          <w:sz w:val="26"/>
          <w:szCs w:val="26"/>
          <w:lang w:val="ro-RO" w:eastAsia="zh-CN"/>
          <w14:ligatures w14:val="none"/>
        </w:rPr>
        <w:t xml:space="preserve"> privind beneficiarii serviciului.</w:t>
      </w:r>
    </w:p>
    <w:p w14:paraId="1B70CB2E"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Realizează anual evaluarea personalului. </w:t>
      </w:r>
      <w:proofErr w:type="spellStart"/>
      <w:r w:rsidRPr="003B6BDB">
        <w:rPr>
          <w:rFonts w:ascii="Calibri" w:eastAsia="SimSun" w:hAnsi="Calibri" w:cs="Times New Roman"/>
          <w:kern w:val="0"/>
          <w:sz w:val="26"/>
          <w:szCs w:val="26"/>
          <w:lang w:val="ro-RO" w:eastAsia="zh-CN"/>
          <w14:ligatures w14:val="none"/>
        </w:rPr>
        <w:t>Fişele</w:t>
      </w:r>
      <w:proofErr w:type="spellEnd"/>
      <w:r w:rsidRPr="003B6BDB">
        <w:rPr>
          <w:rFonts w:ascii="Calibri" w:eastAsia="SimSun" w:hAnsi="Calibri" w:cs="Times New Roman"/>
          <w:kern w:val="0"/>
          <w:sz w:val="26"/>
          <w:szCs w:val="26"/>
          <w:lang w:val="ro-RO" w:eastAsia="zh-CN"/>
          <w14:ligatures w14:val="none"/>
        </w:rPr>
        <w:t xml:space="preserve"> de evaluare descriu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persoanei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notează gradul de îndeplinire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performanţele</w:t>
      </w:r>
      <w:proofErr w:type="spellEnd"/>
      <w:r w:rsidRPr="003B6BDB">
        <w:rPr>
          <w:rFonts w:ascii="Calibri" w:eastAsia="SimSun" w:hAnsi="Calibri" w:cs="Times New Roman"/>
          <w:kern w:val="0"/>
          <w:sz w:val="26"/>
          <w:szCs w:val="26"/>
          <w:lang w:val="ro-RO" w:eastAsia="zh-CN"/>
          <w14:ligatures w14:val="none"/>
        </w:rPr>
        <w:t xml:space="preserve"> acesteia. Fiecare </w:t>
      </w:r>
      <w:proofErr w:type="spellStart"/>
      <w:r w:rsidRPr="003B6BDB">
        <w:rPr>
          <w:rFonts w:ascii="Calibri" w:eastAsia="SimSun" w:hAnsi="Calibri" w:cs="Times New Roman"/>
          <w:kern w:val="0"/>
          <w:sz w:val="26"/>
          <w:szCs w:val="26"/>
          <w:lang w:val="ro-RO" w:eastAsia="zh-CN"/>
          <w14:ligatures w14:val="none"/>
        </w:rPr>
        <w:t>fişă</w:t>
      </w:r>
      <w:proofErr w:type="spellEnd"/>
      <w:r w:rsidRPr="003B6BDB">
        <w:rPr>
          <w:rFonts w:ascii="Calibri" w:eastAsia="SimSun" w:hAnsi="Calibri" w:cs="Times New Roman"/>
          <w:kern w:val="0"/>
          <w:sz w:val="26"/>
          <w:szCs w:val="26"/>
          <w:lang w:val="ro-RO" w:eastAsia="zh-CN"/>
          <w14:ligatures w14:val="none"/>
        </w:rPr>
        <w:t xml:space="preserve"> de evaluare este semnată de persoana care a întocmit-o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către persoana evaluată. </w:t>
      </w:r>
      <w:proofErr w:type="spellStart"/>
      <w:r w:rsidRPr="003B6BDB">
        <w:rPr>
          <w:rFonts w:ascii="Calibri" w:eastAsia="SimSun" w:hAnsi="Calibri" w:cs="Times New Roman"/>
          <w:kern w:val="0"/>
          <w:sz w:val="26"/>
          <w:szCs w:val="26"/>
          <w:lang w:val="ro-RO" w:eastAsia="zh-CN"/>
          <w14:ligatures w14:val="none"/>
        </w:rPr>
        <w:t>Fişele</w:t>
      </w:r>
      <w:proofErr w:type="spellEnd"/>
      <w:r w:rsidRPr="003B6BDB">
        <w:rPr>
          <w:rFonts w:ascii="Calibri" w:eastAsia="SimSun" w:hAnsi="Calibri" w:cs="Times New Roman"/>
          <w:kern w:val="0"/>
          <w:sz w:val="26"/>
          <w:szCs w:val="26"/>
          <w:lang w:val="ro-RO" w:eastAsia="zh-CN"/>
          <w14:ligatures w14:val="none"/>
        </w:rPr>
        <w:t xml:space="preserve"> de evaluare se întocmesc cel târziu până la 31 ianuarie a fiecărui an, pentru anul anterior. </w:t>
      </w:r>
    </w:p>
    <w:p w14:paraId="512F753B"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Se asigură că personalul propriu se supune controalelor medicale periodice prevăzute de lege. </w:t>
      </w:r>
    </w:p>
    <w:p w14:paraId="24B14A40"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Ia</w:t>
      </w:r>
      <w:proofErr w:type="spellEnd"/>
      <w:r w:rsidRPr="003B6BDB">
        <w:rPr>
          <w:rFonts w:ascii="Calibri" w:eastAsia="SimSun" w:hAnsi="Calibri" w:cs="Calibri"/>
          <w:kern w:val="0"/>
          <w:sz w:val="26"/>
          <w:szCs w:val="26"/>
          <w:lang w:eastAsia="zh-CN"/>
          <w14:ligatures w14:val="none"/>
        </w:rPr>
        <w:t xml:space="preserve"> m</w:t>
      </w:r>
      <w:proofErr w:type="spellStart"/>
      <w:r w:rsidRPr="003B6BDB">
        <w:rPr>
          <w:rFonts w:ascii="Calibri" w:eastAsia="SimSun" w:hAnsi="Calibri" w:cs="Calibri"/>
          <w:kern w:val="0"/>
          <w:sz w:val="26"/>
          <w:szCs w:val="26"/>
          <w:lang w:val="ro-RO" w:eastAsia="zh-CN"/>
          <w14:ligatures w14:val="none"/>
        </w:rPr>
        <w:t>ăsuri</w:t>
      </w:r>
      <w:proofErr w:type="spellEnd"/>
      <w:r w:rsidRPr="003B6BDB">
        <w:rPr>
          <w:rFonts w:ascii="Calibri" w:eastAsia="SimSun" w:hAnsi="Calibri" w:cs="Calibri"/>
          <w:kern w:val="0"/>
          <w:sz w:val="26"/>
          <w:szCs w:val="26"/>
          <w:lang w:val="ro-RO" w:eastAsia="zh-CN"/>
          <w14:ligatures w14:val="none"/>
        </w:rPr>
        <w:t xml:space="preserve"> administrative, care să conducă la </w:t>
      </w:r>
      <w:proofErr w:type="spellStart"/>
      <w:r w:rsidRPr="003B6BDB">
        <w:rPr>
          <w:rFonts w:ascii="Calibri" w:eastAsia="SimSun" w:hAnsi="Calibri" w:cs="Calibri"/>
          <w:kern w:val="0"/>
          <w:sz w:val="26"/>
          <w:szCs w:val="26"/>
          <w:lang w:val="ro-RO" w:eastAsia="zh-CN"/>
          <w14:ligatures w14:val="none"/>
        </w:rPr>
        <w:t>desfăşurarea</w:t>
      </w:r>
      <w:proofErr w:type="spellEnd"/>
      <w:r w:rsidRPr="003B6BDB">
        <w:rPr>
          <w:rFonts w:ascii="Calibri" w:eastAsia="SimSun" w:hAnsi="Calibri" w:cs="Calibri"/>
          <w:kern w:val="0"/>
          <w:sz w:val="26"/>
          <w:szCs w:val="26"/>
          <w:lang w:val="ro-RO" w:eastAsia="zh-CN"/>
          <w14:ligatures w14:val="none"/>
        </w:rPr>
        <w:t xml:space="preserve"> în bune </w:t>
      </w:r>
      <w:proofErr w:type="spellStart"/>
      <w:r w:rsidRPr="003B6BDB">
        <w:rPr>
          <w:rFonts w:ascii="Calibri" w:eastAsia="SimSun" w:hAnsi="Calibri" w:cs="Calibri"/>
          <w:kern w:val="0"/>
          <w:sz w:val="26"/>
          <w:szCs w:val="26"/>
          <w:lang w:val="ro-RO" w:eastAsia="zh-CN"/>
          <w14:ligatures w14:val="none"/>
        </w:rPr>
        <w:t>condiţii</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activităţilor</w:t>
      </w:r>
      <w:proofErr w:type="spellEnd"/>
      <w:r w:rsidRPr="003B6BDB">
        <w:rPr>
          <w:rFonts w:ascii="Calibri" w:eastAsia="SimSun" w:hAnsi="Calibri" w:cs="Calibri"/>
          <w:kern w:val="0"/>
          <w:sz w:val="26"/>
          <w:szCs w:val="26"/>
          <w:lang w:val="ro-RO" w:eastAsia="zh-CN"/>
          <w14:ligatures w14:val="none"/>
        </w:rPr>
        <w:t>.</w:t>
      </w:r>
    </w:p>
    <w:p w14:paraId="407A4FB8"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Organizeaz</w:t>
      </w:r>
      <w:proofErr w:type="spellEnd"/>
      <w:r w:rsidRPr="003B6BDB">
        <w:rPr>
          <w:rFonts w:ascii="Calibri" w:eastAsia="SimSun" w:hAnsi="Calibri" w:cs="Calibri"/>
          <w:kern w:val="0"/>
          <w:sz w:val="26"/>
          <w:szCs w:val="26"/>
          <w:lang w:val="ro-RO" w:eastAsia="zh-CN"/>
          <w14:ligatures w14:val="none"/>
        </w:rPr>
        <w:t>ă periodic- ședințe administrative cu întregul personal din subordine.</w:t>
      </w:r>
    </w:p>
    <w:p w14:paraId="2F5110D9"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supervizarea internă a personalului din subordine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se asigură de furnizarea supervizării externe, în funcție de necesități. </w:t>
      </w:r>
    </w:p>
    <w:p w14:paraId="540027DA"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Aplică potrivit legii măsuri de </w:t>
      </w:r>
      <w:proofErr w:type="spellStart"/>
      <w:r w:rsidRPr="003B6BDB">
        <w:rPr>
          <w:rFonts w:ascii="Calibri" w:eastAsia="SimSun" w:hAnsi="Calibri" w:cs="Calibri"/>
          <w:kern w:val="0"/>
          <w:sz w:val="26"/>
          <w:szCs w:val="26"/>
          <w:lang w:val="ro-RO" w:eastAsia="zh-CN"/>
          <w14:ligatures w14:val="none"/>
        </w:rPr>
        <w:t>sancţionare</w:t>
      </w:r>
      <w:proofErr w:type="spellEnd"/>
      <w:r w:rsidRPr="003B6BDB">
        <w:rPr>
          <w:rFonts w:ascii="Calibri" w:eastAsia="SimSun" w:hAnsi="Calibri" w:cs="Calibri"/>
          <w:kern w:val="0"/>
          <w:sz w:val="26"/>
          <w:szCs w:val="26"/>
          <w:lang w:val="ro-RO" w:eastAsia="zh-CN"/>
          <w14:ligatures w14:val="none"/>
        </w:rPr>
        <w:t xml:space="preserve"> a acelora care comit abateri de la îndatoririle profesionale, morale, care nu </w:t>
      </w:r>
      <w:proofErr w:type="spellStart"/>
      <w:r w:rsidRPr="003B6BDB">
        <w:rPr>
          <w:rFonts w:ascii="Calibri" w:eastAsia="SimSun" w:hAnsi="Calibri" w:cs="Calibri"/>
          <w:kern w:val="0"/>
          <w:sz w:val="26"/>
          <w:szCs w:val="26"/>
          <w:lang w:val="ro-RO" w:eastAsia="zh-CN"/>
          <w14:ligatures w14:val="none"/>
        </w:rPr>
        <w:t>îşi</w:t>
      </w:r>
      <w:proofErr w:type="spellEnd"/>
      <w:r w:rsidRPr="003B6BDB">
        <w:rPr>
          <w:rFonts w:ascii="Calibri" w:eastAsia="SimSun" w:hAnsi="Calibri" w:cs="Calibri"/>
          <w:kern w:val="0"/>
          <w:sz w:val="26"/>
          <w:szCs w:val="26"/>
          <w:lang w:val="ro-RO" w:eastAsia="zh-CN"/>
          <w14:ligatures w14:val="none"/>
        </w:rPr>
        <w:t xml:space="preserve"> îndeplinesc în mod corespunzător </w:t>
      </w:r>
      <w:proofErr w:type="spellStart"/>
      <w:r w:rsidRPr="003B6BDB">
        <w:rPr>
          <w:rFonts w:ascii="Calibri" w:eastAsia="SimSun" w:hAnsi="Calibri" w:cs="Calibri"/>
          <w:kern w:val="0"/>
          <w:sz w:val="26"/>
          <w:szCs w:val="26"/>
          <w:lang w:val="ro-RO" w:eastAsia="zh-CN"/>
          <w14:ligatures w14:val="none"/>
        </w:rPr>
        <w:t>atribuţiile</w:t>
      </w:r>
      <w:proofErr w:type="spellEnd"/>
      <w:r w:rsidRPr="003B6BDB">
        <w:rPr>
          <w:rFonts w:ascii="Calibri" w:eastAsia="SimSun" w:hAnsi="Calibri" w:cs="Calibri"/>
          <w:kern w:val="0"/>
          <w:sz w:val="26"/>
          <w:szCs w:val="26"/>
          <w:lang w:val="ro-RO" w:eastAsia="zh-CN"/>
          <w14:ligatures w14:val="none"/>
        </w:rPr>
        <w:t xml:space="preserve">, dovedesc </w:t>
      </w:r>
      <w:proofErr w:type="spellStart"/>
      <w:r w:rsidRPr="003B6BDB">
        <w:rPr>
          <w:rFonts w:ascii="Calibri" w:eastAsia="SimSun" w:hAnsi="Calibri" w:cs="Calibri"/>
          <w:kern w:val="0"/>
          <w:sz w:val="26"/>
          <w:szCs w:val="26"/>
          <w:lang w:val="ro-RO" w:eastAsia="zh-CN"/>
          <w14:ligatures w14:val="none"/>
        </w:rPr>
        <w:t>incopetenţă</w:t>
      </w:r>
      <w:proofErr w:type="spellEnd"/>
      <w:r w:rsidRPr="003B6BDB">
        <w:rPr>
          <w:rFonts w:ascii="Calibri" w:eastAsia="SimSun" w:hAnsi="Calibri" w:cs="Calibri"/>
          <w:kern w:val="0"/>
          <w:sz w:val="26"/>
          <w:szCs w:val="26"/>
          <w:lang w:val="ro-RO" w:eastAsia="zh-CN"/>
          <w14:ligatures w14:val="none"/>
        </w:rPr>
        <w:t xml:space="preserve"> sau încalcă legile, regulamentele, </w:t>
      </w:r>
      <w:proofErr w:type="spellStart"/>
      <w:r w:rsidRPr="003B6BDB">
        <w:rPr>
          <w:rFonts w:ascii="Calibri" w:eastAsia="SimSun" w:hAnsi="Calibri" w:cs="Calibri"/>
          <w:kern w:val="0"/>
          <w:sz w:val="26"/>
          <w:szCs w:val="26"/>
          <w:lang w:val="ro-RO" w:eastAsia="zh-CN"/>
          <w14:ligatures w14:val="none"/>
        </w:rPr>
        <w:t>dispoziţiile</w:t>
      </w:r>
      <w:proofErr w:type="spellEnd"/>
      <w:r w:rsidRPr="003B6BDB">
        <w:rPr>
          <w:rFonts w:ascii="Calibri" w:eastAsia="SimSun" w:hAnsi="Calibri" w:cs="Calibri"/>
          <w:kern w:val="0"/>
          <w:sz w:val="26"/>
          <w:szCs w:val="26"/>
          <w:lang w:val="ro-RO" w:eastAsia="zh-CN"/>
          <w14:ligatures w14:val="none"/>
        </w:rPr>
        <w:t xml:space="preserve"> în vigoare.</w:t>
      </w:r>
    </w:p>
    <w:p w14:paraId="2505B9ED"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Răspunde de calitatea </w:t>
      </w:r>
      <w:proofErr w:type="spellStart"/>
      <w:r w:rsidRPr="003B6BDB">
        <w:rPr>
          <w:rFonts w:ascii="Calibri" w:eastAsia="SimSun" w:hAnsi="Calibri" w:cs="Calibri"/>
          <w:kern w:val="0"/>
          <w:sz w:val="26"/>
          <w:szCs w:val="26"/>
          <w:lang w:val="ro-RO" w:eastAsia="zh-CN"/>
          <w14:ligatures w14:val="none"/>
        </w:rPr>
        <w:t>activităţilor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desfăşurate</w:t>
      </w:r>
      <w:proofErr w:type="spellEnd"/>
      <w:r w:rsidRPr="003B6BDB">
        <w:rPr>
          <w:rFonts w:ascii="Calibri" w:eastAsia="SimSun" w:hAnsi="Calibri" w:cs="Calibri"/>
          <w:kern w:val="0"/>
          <w:sz w:val="26"/>
          <w:szCs w:val="26"/>
          <w:lang w:val="ro-RO" w:eastAsia="zh-CN"/>
          <w14:ligatures w14:val="none"/>
        </w:rPr>
        <w:t xml:space="preserve"> de personalul din cadrul centrului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dispune, în limita </w:t>
      </w:r>
      <w:proofErr w:type="spellStart"/>
      <w:r w:rsidRPr="003B6BDB">
        <w:rPr>
          <w:rFonts w:ascii="Calibri" w:eastAsia="SimSun" w:hAnsi="Calibri" w:cs="Calibri"/>
          <w:kern w:val="0"/>
          <w:sz w:val="26"/>
          <w:szCs w:val="26"/>
          <w:lang w:val="ro-RO" w:eastAsia="zh-CN"/>
          <w14:ligatures w14:val="none"/>
        </w:rPr>
        <w:t>competenţei</w:t>
      </w:r>
      <w:proofErr w:type="spellEnd"/>
      <w:r w:rsidRPr="003B6BDB">
        <w:rPr>
          <w:rFonts w:ascii="Calibri" w:eastAsia="SimSun" w:hAnsi="Calibri" w:cs="Calibri"/>
          <w:kern w:val="0"/>
          <w:sz w:val="26"/>
          <w:szCs w:val="26"/>
          <w:lang w:val="ro-RO" w:eastAsia="zh-CN"/>
          <w14:ligatures w14:val="none"/>
        </w:rPr>
        <w:t xml:space="preserve">, măsuri de organizare care să conducă la </w:t>
      </w:r>
      <w:proofErr w:type="spellStart"/>
      <w:r w:rsidRPr="003B6BDB">
        <w:rPr>
          <w:rFonts w:ascii="Calibri" w:eastAsia="SimSun" w:hAnsi="Calibri" w:cs="Calibri"/>
          <w:kern w:val="0"/>
          <w:sz w:val="26"/>
          <w:szCs w:val="26"/>
          <w:lang w:val="ro-RO" w:eastAsia="zh-CN"/>
          <w14:ligatures w14:val="none"/>
        </w:rPr>
        <w:t>îmbunătăţirea</w:t>
      </w:r>
      <w:proofErr w:type="spellEnd"/>
      <w:r w:rsidRPr="003B6BDB">
        <w:rPr>
          <w:rFonts w:ascii="Calibri" w:eastAsia="SimSun" w:hAnsi="Calibri" w:cs="Calibri"/>
          <w:kern w:val="0"/>
          <w:sz w:val="26"/>
          <w:szCs w:val="26"/>
          <w:lang w:val="ro-RO" w:eastAsia="zh-CN"/>
          <w14:ligatures w14:val="none"/>
        </w:rPr>
        <w:t xml:space="preserve"> acestor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sau, după caz, formulează propuneri în acest sens.</w:t>
      </w:r>
    </w:p>
    <w:p w14:paraId="67BA89DE"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buna </w:t>
      </w:r>
      <w:proofErr w:type="spellStart"/>
      <w:r w:rsidRPr="003B6BDB">
        <w:rPr>
          <w:rFonts w:ascii="Calibri" w:eastAsia="SimSun" w:hAnsi="Calibri" w:cs="Calibri"/>
          <w:kern w:val="0"/>
          <w:sz w:val="26"/>
          <w:szCs w:val="26"/>
          <w:lang w:val="ro-RO" w:eastAsia="zh-CN"/>
          <w14:ligatures w14:val="none"/>
        </w:rPr>
        <w:t>desfăşurare</w:t>
      </w:r>
      <w:proofErr w:type="spellEnd"/>
      <w:r w:rsidRPr="003B6BDB">
        <w:rPr>
          <w:rFonts w:ascii="Calibri" w:eastAsia="SimSun" w:hAnsi="Calibri" w:cs="Calibri"/>
          <w:kern w:val="0"/>
          <w:sz w:val="26"/>
          <w:szCs w:val="26"/>
          <w:lang w:val="ro-RO" w:eastAsia="zh-CN"/>
          <w14:ligatures w14:val="none"/>
        </w:rPr>
        <w:t xml:space="preserve"> a raporturilor de muncă dintre </w:t>
      </w:r>
      <w:proofErr w:type="spellStart"/>
      <w:r w:rsidRPr="003B6BDB">
        <w:rPr>
          <w:rFonts w:ascii="Calibri" w:eastAsia="SimSun" w:hAnsi="Calibri" w:cs="Calibri"/>
          <w:kern w:val="0"/>
          <w:sz w:val="26"/>
          <w:szCs w:val="26"/>
          <w:lang w:val="ro-RO" w:eastAsia="zh-CN"/>
          <w14:ligatures w14:val="none"/>
        </w:rPr>
        <w:t>angajaţii</w:t>
      </w:r>
      <w:proofErr w:type="spellEnd"/>
      <w:r w:rsidRPr="003B6BDB">
        <w:rPr>
          <w:rFonts w:ascii="Calibri" w:eastAsia="SimSun" w:hAnsi="Calibri" w:cs="Calibri"/>
          <w:kern w:val="0"/>
          <w:sz w:val="26"/>
          <w:szCs w:val="26"/>
          <w:lang w:val="ro-RO" w:eastAsia="zh-CN"/>
          <w14:ligatures w14:val="none"/>
        </w:rPr>
        <w:t xml:space="preserve"> centrului.</w:t>
      </w:r>
    </w:p>
    <w:p w14:paraId="7A480281"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Prin </w:t>
      </w:r>
      <w:proofErr w:type="spellStart"/>
      <w:r w:rsidRPr="003B6BDB">
        <w:rPr>
          <w:rFonts w:ascii="Calibri" w:eastAsia="SimSun" w:hAnsi="Calibri" w:cs="Calibri"/>
          <w:kern w:val="0"/>
          <w:sz w:val="26"/>
          <w:szCs w:val="26"/>
          <w:lang w:eastAsia="zh-CN"/>
          <w14:ligatures w14:val="none"/>
        </w:rPr>
        <w:t>toate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activit</w:t>
      </w:r>
      <w:r w:rsidRPr="003B6BDB">
        <w:rPr>
          <w:rFonts w:ascii="Calibri" w:eastAsia="SimSun" w:hAnsi="Calibri" w:cs="Calibri"/>
          <w:kern w:val="0"/>
          <w:sz w:val="26"/>
          <w:szCs w:val="26"/>
          <w:lang w:val="ro-RO" w:eastAsia="zh-CN"/>
          <w14:ligatures w14:val="none"/>
        </w:rPr>
        <w:t>ăţile</w:t>
      </w:r>
      <w:proofErr w:type="spellEnd"/>
      <w:r w:rsidRPr="003B6BDB">
        <w:rPr>
          <w:rFonts w:ascii="Calibri" w:eastAsia="SimSun" w:hAnsi="Calibri" w:cs="Calibri"/>
          <w:kern w:val="0"/>
          <w:sz w:val="26"/>
          <w:szCs w:val="26"/>
          <w:lang w:val="ro-RO" w:eastAsia="zh-CN"/>
          <w14:ligatures w14:val="none"/>
        </w:rPr>
        <w:t xml:space="preserve"> de comunicare internă ale centrului, promovează principiul muncii în echipă ca mod de </w:t>
      </w:r>
      <w:proofErr w:type="spellStart"/>
      <w:r w:rsidRPr="003B6BDB">
        <w:rPr>
          <w:rFonts w:ascii="Calibri" w:eastAsia="SimSun" w:hAnsi="Calibri" w:cs="Calibri"/>
          <w:kern w:val="0"/>
          <w:sz w:val="26"/>
          <w:szCs w:val="26"/>
          <w:lang w:val="ro-RO" w:eastAsia="zh-CN"/>
          <w14:ligatures w14:val="none"/>
        </w:rPr>
        <w:t>intervenţie</w:t>
      </w:r>
      <w:proofErr w:type="spellEnd"/>
      <w:r w:rsidRPr="003B6BDB">
        <w:rPr>
          <w:rFonts w:ascii="Calibri" w:eastAsia="SimSun" w:hAnsi="Calibri" w:cs="Calibri"/>
          <w:kern w:val="0"/>
          <w:sz w:val="26"/>
          <w:szCs w:val="26"/>
          <w:lang w:val="ro-RO" w:eastAsia="zh-CN"/>
          <w14:ligatures w14:val="none"/>
        </w:rPr>
        <w:t xml:space="preserve"> pentru asigurarea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copilului.</w:t>
      </w:r>
    </w:p>
    <w:p w14:paraId="37950E8B"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Stabileşte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acordă concediile de odihnă ale personalului (pe tot parcursul anului), </w:t>
      </w:r>
      <w:proofErr w:type="spellStart"/>
      <w:r w:rsidRPr="003B6BDB">
        <w:rPr>
          <w:rFonts w:ascii="Calibri" w:eastAsia="SimSun" w:hAnsi="Calibri" w:cs="Calibri"/>
          <w:kern w:val="0"/>
          <w:sz w:val="26"/>
          <w:szCs w:val="26"/>
          <w:lang w:val="ro-RO" w:eastAsia="zh-CN"/>
          <w14:ligatures w14:val="none"/>
        </w:rPr>
        <w:t>ţinând</w:t>
      </w:r>
      <w:proofErr w:type="spellEnd"/>
      <w:r w:rsidRPr="003B6BDB">
        <w:rPr>
          <w:rFonts w:ascii="Calibri" w:eastAsia="SimSun" w:hAnsi="Calibri" w:cs="Calibri"/>
          <w:kern w:val="0"/>
          <w:sz w:val="26"/>
          <w:szCs w:val="26"/>
          <w:lang w:val="ro-RO" w:eastAsia="zh-CN"/>
          <w14:ligatures w14:val="none"/>
        </w:rPr>
        <w:t xml:space="preserve"> seama de interesele bunei </w:t>
      </w:r>
      <w:proofErr w:type="spellStart"/>
      <w:r w:rsidRPr="003B6BDB">
        <w:rPr>
          <w:rFonts w:ascii="Calibri" w:eastAsia="SimSun" w:hAnsi="Calibri" w:cs="Calibri"/>
          <w:kern w:val="0"/>
          <w:sz w:val="26"/>
          <w:szCs w:val="26"/>
          <w:lang w:val="ro-RO" w:eastAsia="zh-CN"/>
          <w14:ligatures w14:val="none"/>
        </w:rPr>
        <w:t>desfăşurări</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activităţii</w:t>
      </w:r>
      <w:proofErr w:type="spellEnd"/>
      <w:r w:rsidRPr="003B6BDB">
        <w:rPr>
          <w:rFonts w:ascii="Calibri" w:eastAsia="SimSun" w:hAnsi="Calibri" w:cs="Calibri"/>
          <w:kern w:val="0"/>
          <w:sz w:val="26"/>
          <w:szCs w:val="26"/>
          <w:lang w:val="ro-RO" w:eastAsia="zh-CN"/>
          <w14:ligatures w14:val="none"/>
        </w:rPr>
        <w:t xml:space="preserve"> în centru.</w:t>
      </w:r>
    </w:p>
    <w:p w14:paraId="6C5BB1C0"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că centrul are toate </w:t>
      </w:r>
      <w:proofErr w:type="spellStart"/>
      <w:r w:rsidRPr="003B6BDB">
        <w:rPr>
          <w:rFonts w:ascii="Calibri" w:eastAsia="SimSun" w:hAnsi="Calibri" w:cs="Calibri"/>
          <w:kern w:val="0"/>
          <w:sz w:val="26"/>
          <w:szCs w:val="26"/>
          <w:lang w:val="ro-RO" w:eastAsia="zh-CN"/>
          <w14:ligatures w14:val="none"/>
        </w:rPr>
        <w:t>autorizaţiile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asigurările necesare pentru o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optimă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răspunde </w:t>
      </w:r>
      <w:proofErr w:type="spellStart"/>
      <w:r w:rsidRPr="003B6BDB">
        <w:rPr>
          <w:rFonts w:ascii="Calibri" w:eastAsia="SimSun" w:hAnsi="Calibri" w:cs="Calibri"/>
          <w:kern w:val="0"/>
          <w:sz w:val="26"/>
          <w:szCs w:val="26"/>
          <w:lang w:val="ro-RO" w:eastAsia="zh-CN"/>
          <w14:ligatures w14:val="none"/>
        </w:rPr>
        <w:t>cerinţelor</w:t>
      </w:r>
      <w:proofErr w:type="spellEnd"/>
      <w:r w:rsidRPr="003B6BDB">
        <w:rPr>
          <w:rFonts w:ascii="Calibri" w:eastAsia="SimSun" w:hAnsi="Calibri" w:cs="Calibri"/>
          <w:kern w:val="0"/>
          <w:sz w:val="26"/>
          <w:szCs w:val="26"/>
          <w:lang w:val="ro-RO" w:eastAsia="zh-CN"/>
          <w14:ligatures w14:val="none"/>
        </w:rPr>
        <w:t xml:space="preserve"> privind </w:t>
      </w:r>
      <w:proofErr w:type="spellStart"/>
      <w:r w:rsidRPr="003B6BDB">
        <w:rPr>
          <w:rFonts w:ascii="Calibri" w:eastAsia="SimSun" w:hAnsi="Calibri" w:cs="Calibri"/>
          <w:kern w:val="0"/>
          <w:sz w:val="26"/>
          <w:szCs w:val="26"/>
          <w:lang w:val="ro-RO" w:eastAsia="zh-CN"/>
          <w14:ligatures w14:val="none"/>
        </w:rPr>
        <w:t>siguranţa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securitatea copiilor, în conformitate cu prevederile legislative în vigoare. Asigură reactualizarea </w:t>
      </w:r>
      <w:proofErr w:type="spellStart"/>
      <w:r w:rsidRPr="003B6BDB">
        <w:rPr>
          <w:rFonts w:ascii="Calibri" w:eastAsia="SimSun" w:hAnsi="Calibri" w:cs="Calibri"/>
          <w:kern w:val="0"/>
          <w:sz w:val="26"/>
          <w:szCs w:val="26"/>
          <w:lang w:val="ro-RO" w:eastAsia="zh-CN"/>
          <w14:ligatures w14:val="none"/>
        </w:rPr>
        <w:t>autorizaţiilor</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 centrului.</w:t>
      </w:r>
    </w:p>
    <w:p w14:paraId="14BF08FD"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Ia</w:t>
      </w:r>
      <w:proofErr w:type="spellEnd"/>
      <w:r w:rsidRPr="003B6BDB">
        <w:rPr>
          <w:rFonts w:ascii="Calibri" w:eastAsia="SimSun" w:hAnsi="Calibri" w:cs="Calibri"/>
          <w:kern w:val="0"/>
          <w:sz w:val="26"/>
          <w:szCs w:val="26"/>
          <w:lang w:eastAsia="zh-CN"/>
          <w14:ligatures w14:val="none"/>
        </w:rPr>
        <w:t xml:space="preserve"> m</w:t>
      </w:r>
      <w:proofErr w:type="spellStart"/>
      <w:r w:rsidRPr="003B6BDB">
        <w:rPr>
          <w:rFonts w:ascii="Calibri" w:eastAsia="SimSun" w:hAnsi="Calibri" w:cs="Calibri"/>
          <w:kern w:val="0"/>
          <w:sz w:val="26"/>
          <w:szCs w:val="26"/>
          <w:lang w:val="ro-RO" w:eastAsia="zh-CN"/>
          <w14:ligatures w14:val="none"/>
        </w:rPr>
        <w:t>ăsuri</w:t>
      </w:r>
      <w:proofErr w:type="spellEnd"/>
      <w:r w:rsidRPr="003B6BDB">
        <w:rPr>
          <w:rFonts w:ascii="Calibri" w:eastAsia="SimSun" w:hAnsi="Calibri" w:cs="Calibri"/>
          <w:kern w:val="0"/>
          <w:sz w:val="26"/>
          <w:szCs w:val="26"/>
          <w:lang w:val="ro-RO" w:eastAsia="zh-CN"/>
          <w14:ligatures w14:val="none"/>
        </w:rPr>
        <w:t xml:space="preserve"> pentru efectuarea </w:t>
      </w:r>
      <w:proofErr w:type="spellStart"/>
      <w:r w:rsidRPr="003B6BDB">
        <w:rPr>
          <w:rFonts w:ascii="Calibri" w:eastAsia="SimSun" w:hAnsi="Calibri" w:cs="Calibri"/>
          <w:kern w:val="0"/>
          <w:sz w:val="26"/>
          <w:szCs w:val="26"/>
          <w:lang w:val="ro-RO" w:eastAsia="zh-CN"/>
          <w14:ligatures w14:val="none"/>
        </w:rPr>
        <w:t>reparaţiilor</w:t>
      </w:r>
      <w:proofErr w:type="spellEnd"/>
      <w:r w:rsidRPr="003B6BDB">
        <w:rPr>
          <w:rFonts w:ascii="Calibri" w:eastAsia="SimSun" w:hAnsi="Calibri" w:cs="Calibri"/>
          <w:kern w:val="0"/>
          <w:sz w:val="26"/>
          <w:szCs w:val="26"/>
          <w:lang w:val="ro-RO" w:eastAsia="zh-CN"/>
          <w14:ligatures w14:val="none"/>
        </w:rPr>
        <w:t xml:space="preserve"> curente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capitale. </w:t>
      </w:r>
    </w:p>
    <w:p w14:paraId="7FC89DA9"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Emite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dispozi</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pentru </w:t>
      </w:r>
      <w:proofErr w:type="spellStart"/>
      <w:r w:rsidRPr="003B6BDB">
        <w:rPr>
          <w:rFonts w:ascii="Calibri" w:eastAsia="SimSun" w:hAnsi="Calibri" w:cs="Calibri"/>
          <w:kern w:val="0"/>
          <w:sz w:val="26"/>
          <w:szCs w:val="26"/>
          <w:lang w:val="ro-RO" w:eastAsia="zh-CN"/>
          <w14:ligatures w14:val="none"/>
        </w:rPr>
        <w:t>desfăşurarea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operaţiunilor</w:t>
      </w:r>
      <w:proofErr w:type="spellEnd"/>
      <w:r w:rsidRPr="003B6BDB">
        <w:rPr>
          <w:rFonts w:ascii="Calibri" w:eastAsia="SimSun" w:hAnsi="Calibri" w:cs="Calibri"/>
          <w:kern w:val="0"/>
          <w:sz w:val="26"/>
          <w:szCs w:val="26"/>
          <w:lang w:val="ro-RO" w:eastAsia="zh-CN"/>
          <w14:ligatures w14:val="none"/>
        </w:rPr>
        <w:t xml:space="preserve"> de inventariere, casare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declasare, potrivit </w:t>
      </w:r>
      <w:proofErr w:type="spellStart"/>
      <w:r w:rsidRPr="003B6BDB">
        <w:rPr>
          <w:rFonts w:ascii="Calibri" w:eastAsia="SimSun" w:hAnsi="Calibri" w:cs="Calibri"/>
          <w:kern w:val="0"/>
          <w:sz w:val="26"/>
          <w:szCs w:val="26"/>
          <w:lang w:val="ro-RO" w:eastAsia="zh-CN"/>
          <w14:ligatures w14:val="none"/>
        </w:rPr>
        <w:t>dispoziţiilor</w:t>
      </w:r>
      <w:proofErr w:type="spellEnd"/>
      <w:r w:rsidRPr="003B6BDB">
        <w:rPr>
          <w:rFonts w:ascii="Calibri" w:eastAsia="SimSun" w:hAnsi="Calibri" w:cs="Calibri"/>
          <w:kern w:val="0"/>
          <w:sz w:val="26"/>
          <w:szCs w:val="26"/>
          <w:lang w:val="ro-RO" w:eastAsia="zh-CN"/>
          <w14:ligatures w14:val="none"/>
        </w:rPr>
        <w:t xml:space="preserve"> legale în vigoare.</w:t>
      </w:r>
    </w:p>
    <w:p w14:paraId="4E554EBC"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Verific</w:t>
      </w:r>
      <w:proofErr w:type="spellEnd"/>
      <w:r w:rsidRPr="003B6BDB">
        <w:rPr>
          <w:rFonts w:ascii="Calibri" w:eastAsia="SimSun" w:hAnsi="Calibri" w:cs="Calibri"/>
          <w:kern w:val="0"/>
          <w:sz w:val="26"/>
          <w:szCs w:val="26"/>
          <w:lang w:val="ro-RO" w:eastAsia="zh-CN"/>
          <w14:ligatures w14:val="none"/>
        </w:rPr>
        <w:t xml:space="preserve">ă documentele care atestă bunurile livrate, lucrările executate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serviciile prestate sau din care reies </w:t>
      </w:r>
      <w:proofErr w:type="spellStart"/>
      <w:r w:rsidRPr="003B6BDB">
        <w:rPr>
          <w:rFonts w:ascii="Calibri" w:eastAsia="SimSun" w:hAnsi="Calibri" w:cs="Calibri"/>
          <w:kern w:val="0"/>
          <w:sz w:val="26"/>
          <w:szCs w:val="26"/>
          <w:lang w:val="ro-RO" w:eastAsia="zh-CN"/>
          <w14:ligatures w14:val="none"/>
        </w:rPr>
        <w:t>obligativităţi</w:t>
      </w:r>
      <w:proofErr w:type="spellEnd"/>
      <w:r w:rsidRPr="003B6BDB">
        <w:rPr>
          <w:rFonts w:ascii="Calibri" w:eastAsia="SimSun" w:hAnsi="Calibri" w:cs="Calibri"/>
          <w:kern w:val="0"/>
          <w:sz w:val="26"/>
          <w:szCs w:val="26"/>
          <w:lang w:val="ro-RO" w:eastAsia="zh-CN"/>
          <w14:ligatures w14:val="none"/>
        </w:rPr>
        <w:t xml:space="preserve"> de plată certe,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vizează pentru „bun de plată”.</w:t>
      </w:r>
    </w:p>
    <w:p w14:paraId="39BA6354"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lastRenderedPageBreak/>
        <w:t>Efectueaz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ordonanţarea</w:t>
      </w:r>
      <w:proofErr w:type="spellEnd"/>
      <w:r w:rsidRPr="003B6BDB">
        <w:rPr>
          <w:rFonts w:ascii="Calibri" w:eastAsia="SimSun" w:hAnsi="Calibri" w:cs="Calibri"/>
          <w:kern w:val="0"/>
          <w:sz w:val="26"/>
          <w:szCs w:val="26"/>
          <w:lang w:val="ro-RO" w:eastAsia="zh-CN"/>
          <w14:ligatures w14:val="none"/>
        </w:rPr>
        <w:t xml:space="preserve"> cheltuielilor din cadrul centrului condus.</w:t>
      </w:r>
    </w:p>
    <w:p w14:paraId="3E816FF9"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Întocme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proiectul bugetului propriu al serviciului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contul de încheiere a </w:t>
      </w:r>
      <w:proofErr w:type="spellStart"/>
      <w:r w:rsidRPr="003B6BDB">
        <w:rPr>
          <w:rFonts w:ascii="Calibri" w:eastAsia="SimSun" w:hAnsi="Calibri" w:cs="Calibri"/>
          <w:kern w:val="0"/>
          <w:sz w:val="26"/>
          <w:szCs w:val="26"/>
          <w:lang w:val="ro-RO" w:eastAsia="zh-CN"/>
          <w14:ligatures w14:val="none"/>
        </w:rPr>
        <w:t>exerciţiului</w:t>
      </w:r>
      <w:proofErr w:type="spellEnd"/>
      <w:r w:rsidRPr="003B6BDB">
        <w:rPr>
          <w:rFonts w:ascii="Calibri" w:eastAsia="SimSun" w:hAnsi="Calibri" w:cs="Calibri"/>
          <w:kern w:val="0"/>
          <w:sz w:val="26"/>
          <w:szCs w:val="26"/>
          <w:lang w:val="ro-RO" w:eastAsia="zh-CN"/>
          <w14:ligatures w14:val="none"/>
        </w:rPr>
        <w:t xml:space="preserve"> bugetar, împreună cu inspectorul de specialitate-economist din cadrul centrului.</w:t>
      </w:r>
    </w:p>
    <w:p w14:paraId="06B170DD"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Înainteaz</w:t>
      </w:r>
      <w:proofErr w:type="spellEnd"/>
      <w:r w:rsidRPr="003B6BDB">
        <w:rPr>
          <w:rFonts w:ascii="Calibri" w:eastAsia="SimSun" w:hAnsi="Calibri" w:cs="Calibri"/>
          <w:kern w:val="0"/>
          <w:sz w:val="26"/>
          <w:szCs w:val="26"/>
          <w:lang w:val="ro-RO" w:eastAsia="zh-CN"/>
          <w14:ligatures w14:val="none"/>
        </w:rPr>
        <w:t xml:space="preserve">ă propuneri de angajare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angajamente bugetare individuale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globale.</w:t>
      </w:r>
    </w:p>
    <w:p w14:paraId="604373BF"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Ini</w:t>
      </w:r>
      <w:proofErr w:type="spellStart"/>
      <w:r w:rsidRPr="003B6BDB">
        <w:rPr>
          <w:rFonts w:ascii="Calibri" w:eastAsia="SimSun" w:hAnsi="Calibri" w:cs="Calibri"/>
          <w:kern w:val="0"/>
          <w:sz w:val="26"/>
          <w:szCs w:val="26"/>
          <w:lang w:val="ro-RO" w:eastAsia="zh-CN"/>
          <w14:ligatures w14:val="none"/>
        </w:rPr>
        <w:t>ţiază</w:t>
      </w:r>
      <w:proofErr w:type="spellEnd"/>
      <w:r w:rsidRPr="003B6BDB">
        <w:rPr>
          <w:rFonts w:ascii="Calibri" w:eastAsia="SimSun" w:hAnsi="Calibri" w:cs="Calibri"/>
          <w:kern w:val="0"/>
          <w:sz w:val="26"/>
          <w:szCs w:val="26"/>
          <w:lang w:val="ro-RO" w:eastAsia="zh-CN"/>
          <w14:ligatures w14:val="none"/>
        </w:rPr>
        <w:t xml:space="preserve"> proiecte de </w:t>
      </w:r>
      <w:proofErr w:type="spellStart"/>
      <w:r w:rsidRPr="003B6BDB">
        <w:rPr>
          <w:rFonts w:ascii="Calibri" w:eastAsia="SimSun" w:hAnsi="Calibri" w:cs="Calibri"/>
          <w:kern w:val="0"/>
          <w:sz w:val="26"/>
          <w:szCs w:val="26"/>
          <w:lang w:val="ro-RO" w:eastAsia="zh-CN"/>
          <w14:ligatures w14:val="none"/>
        </w:rPr>
        <w:t>operaţiuni</w:t>
      </w:r>
      <w:proofErr w:type="spellEnd"/>
      <w:r w:rsidRPr="003B6BDB">
        <w:rPr>
          <w:rFonts w:ascii="Calibri" w:eastAsia="SimSun" w:hAnsi="Calibri" w:cs="Calibri"/>
          <w:kern w:val="0"/>
          <w:sz w:val="26"/>
          <w:szCs w:val="26"/>
          <w:lang w:val="ro-RO" w:eastAsia="zh-CN"/>
          <w14:ligatures w14:val="none"/>
        </w:rPr>
        <w:t xml:space="preserve"> supuse controlului financiar preventiv.</w:t>
      </w:r>
    </w:p>
    <w:p w14:paraId="16BC5FB3"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pentru realitatea, regularitatea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legalitatea </w:t>
      </w:r>
      <w:proofErr w:type="spellStart"/>
      <w:r w:rsidRPr="003B6BDB">
        <w:rPr>
          <w:rFonts w:ascii="Calibri" w:eastAsia="SimSun" w:hAnsi="Calibri" w:cs="Calibri"/>
          <w:kern w:val="0"/>
          <w:sz w:val="26"/>
          <w:szCs w:val="26"/>
          <w:lang w:val="ro-RO" w:eastAsia="zh-CN"/>
          <w14:ligatures w14:val="none"/>
        </w:rPr>
        <w:t>operaţiunilor</w:t>
      </w:r>
      <w:proofErr w:type="spellEnd"/>
      <w:r w:rsidRPr="003B6BDB">
        <w:rPr>
          <w:rFonts w:ascii="Calibri" w:eastAsia="SimSun" w:hAnsi="Calibri" w:cs="Calibri"/>
          <w:kern w:val="0"/>
          <w:sz w:val="26"/>
          <w:szCs w:val="26"/>
          <w:lang w:val="ro-RO" w:eastAsia="zh-CN"/>
          <w14:ligatures w14:val="none"/>
        </w:rPr>
        <w:t xml:space="preserve"> ale căror acte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/sau documente justificative le-au certificat sau avizat.</w:t>
      </w:r>
    </w:p>
    <w:p w14:paraId="53B00C6D"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Elaboreaz</w:t>
      </w:r>
      <w:proofErr w:type="spellEnd"/>
      <w:r w:rsidRPr="003B6BDB">
        <w:rPr>
          <w:rFonts w:ascii="Calibri" w:eastAsia="SimSun" w:hAnsi="Calibri" w:cs="Calibri"/>
          <w:kern w:val="0"/>
          <w:sz w:val="26"/>
          <w:szCs w:val="26"/>
          <w:lang w:val="ro-RO" w:eastAsia="zh-CN"/>
          <w14:ligatures w14:val="none"/>
        </w:rPr>
        <w:t xml:space="preserve">ă rapoartele generale privind activitatea serviciului social, stadiul implementării obiectivelor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întocmeşte</w:t>
      </w:r>
      <w:proofErr w:type="spellEnd"/>
      <w:r w:rsidRPr="003B6BDB">
        <w:rPr>
          <w:rFonts w:ascii="Calibri" w:eastAsia="SimSun" w:hAnsi="Calibri" w:cs="Calibri"/>
          <w:kern w:val="0"/>
          <w:sz w:val="26"/>
          <w:szCs w:val="26"/>
          <w:lang w:val="ro-RO" w:eastAsia="zh-CN"/>
          <w14:ligatures w14:val="none"/>
        </w:rPr>
        <w:t xml:space="preserve"> informări, pe care le prezintă conducerii DGASPC HR. Face propuneri de îmbunătățire a activității desfășurate în centru. </w:t>
      </w:r>
    </w:p>
    <w:p w14:paraId="23D9867E"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furnizorului</w:t>
      </w:r>
      <w:proofErr w:type="spellEnd"/>
      <w:r w:rsidRPr="003B6BDB">
        <w:rPr>
          <w:rFonts w:ascii="Calibri" w:eastAsia="SimSun" w:hAnsi="Calibri" w:cs="Calibri"/>
          <w:kern w:val="0"/>
          <w:sz w:val="26"/>
          <w:szCs w:val="26"/>
          <w:lang w:eastAsia="zh-CN"/>
          <w14:ligatures w14:val="none"/>
        </w:rPr>
        <w:t xml:space="preserve"> de servicii </w:t>
      </w:r>
      <w:proofErr w:type="spellStart"/>
      <w:r w:rsidRPr="003B6BDB">
        <w:rPr>
          <w:rFonts w:ascii="Calibri" w:eastAsia="SimSun" w:hAnsi="Calibri" w:cs="Calibri"/>
          <w:kern w:val="0"/>
          <w:sz w:val="26"/>
          <w:szCs w:val="26"/>
          <w:lang w:eastAsia="zh-CN"/>
          <w14:ligatures w14:val="none"/>
        </w:rPr>
        <w:t>sociale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aprobarea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structurii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organizatorice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numărului de personal.</w:t>
      </w:r>
    </w:p>
    <w:p w14:paraId="6B0961E4"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Îndepline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orice alte </w:t>
      </w:r>
      <w:proofErr w:type="spellStart"/>
      <w:r w:rsidRPr="003B6BDB">
        <w:rPr>
          <w:rFonts w:ascii="Calibri" w:eastAsia="SimSun" w:hAnsi="Calibri" w:cs="Calibri"/>
          <w:kern w:val="0"/>
          <w:sz w:val="26"/>
          <w:szCs w:val="26"/>
          <w:lang w:val="ro-RO" w:eastAsia="zh-CN"/>
          <w14:ligatures w14:val="none"/>
        </w:rPr>
        <w:t>atribuţii</w:t>
      </w:r>
      <w:proofErr w:type="spellEnd"/>
      <w:r w:rsidRPr="003B6BDB">
        <w:rPr>
          <w:rFonts w:ascii="Calibri" w:eastAsia="SimSun" w:hAnsi="Calibri" w:cs="Calibri"/>
          <w:kern w:val="0"/>
          <w:sz w:val="26"/>
          <w:szCs w:val="26"/>
          <w:lang w:val="ro-RO" w:eastAsia="zh-CN"/>
          <w14:ligatures w14:val="none"/>
        </w:rPr>
        <w:t xml:space="preserve">, ce revin centrului, în domeniul de specialitate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din actele normative incidente emise de organele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locale/centrale, precum și în standardele minime de calitate aplicabile serviciilor sociale pe care le coordonează.</w:t>
      </w:r>
    </w:p>
    <w:p w14:paraId="61FD6B07"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păstrarea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arhivarea documentelor privind activitatea proprie.</w:t>
      </w:r>
    </w:p>
    <w:p w14:paraId="51FFC77B"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implementarea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monitorizarea standardelor de control intern/managerial, conform </w:t>
      </w:r>
      <w:proofErr w:type="spellStart"/>
      <w:r w:rsidRPr="003B6BDB">
        <w:rPr>
          <w:rFonts w:ascii="Calibri" w:eastAsia="SimSun" w:hAnsi="Calibri" w:cs="Calibri"/>
          <w:kern w:val="0"/>
          <w:sz w:val="26"/>
          <w:szCs w:val="26"/>
          <w:lang w:val="ro-RO" w:eastAsia="zh-CN"/>
          <w14:ligatures w14:val="none"/>
        </w:rPr>
        <w:t>cerinţelor</w:t>
      </w:r>
      <w:proofErr w:type="spellEnd"/>
      <w:r w:rsidRPr="003B6BDB">
        <w:rPr>
          <w:rFonts w:ascii="Calibri" w:eastAsia="SimSun" w:hAnsi="Calibri" w:cs="Calibri"/>
          <w:kern w:val="0"/>
          <w:sz w:val="26"/>
          <w:szCs w:val="26"/>
          <w:lang w:val="ro-RO" w:eastAsia="zh-CN"/>
          <w14:ligatures w14:val="none"/>
        </w:rPr>
        <w:t xml:space="preserve"> din Ordinul </w:t>
      </w:r>
      <w:smartTag w:uri="urn:schemas-microsoft-com:office:smarttags" w:element="stockticker">
        <w:r w:rsidRPr="003B6BDB">
          <w:rPr>
            <w:rFonts w:ascii="Calibri" w:eastAsia="SimSun" w:hAnsi="Calibri" w:cs="Calibri"/>
            <w:kern w:val="0"/>
            <w:sz w:val="26"/>
            <w:szCs w:val="26"/>
            <w:lang w:val="ro-RO" w:eastAsia="zh-CN"/>
            <w14:ligatures w14:val="none"/>
          </w:rPr>
          <w:t>SGG</w:t>
        </w:r>
      </w:smartTag>
      <w:r w:rsidRPr="003B6BDB">
        <w:rPr>
          <w:rFonts w:ascii="Calibri" w:eastAsia="SimSun" w:hAnsi="Calibri" w:cs="Calibri"/>
          <w:kern w:val="0"/>
          <w:sz w:val="26"/>
          <w:szCs w:val="26"/>
          <w:lang w:val="ro-RO" w:eastAsia="zh-CN"/>
          <w14:ligatures w14:val="none"/>
        </w:rPr>
        <w:t xml:space="preserve"> nr. 600/2018 pentru aprobarea Codului controlului intern/managerial al </w:t>
      </w:r>
      <w:proofErr w:type="spellStart"/>
      <w:r w:rsidRPr="003B6BDB">
        <w:rPr>
          <w:rFonts w:ascii="Calibri" w:eastAsia="SimSun" w:hAnsi="Calibri" w:cs="Calibri"/>
          <w:kern w:val="0"/>
          <w:sz w:val="26"/>
          <w:szCs w:val="26"/>
          <w:lang w:val="ro-RO" w:eastAsia="zh-CN"/>
          <w14:ligatures w14:val="none"/>
        </w:rPr>
        <w:t>entităţilor</w:t>
      </w:r>
      <w:proofErr w:type="spellEnd"/>
      <w:r w:rsidRPr="003B6BDB">
        <w:rPr>
          <w:rFonts w:ascii="Calibri" w:eastAsia="SimSun" w:hAnsi="Calibri" w:cs="Calibri"/>
          <w:kern w:val="0"/>
          <w:sz w:val="26"/>
          <w:szCs w:val="26"/>
          <w:lang w:val="ro-RO" w:eastAsia="zh-CN"/>
          <w14:ligatures w14:val="none"/>
        </w:rPr>
        <w:t xml:space="preserve"> publice, la nivelul serviciului.</w:t>
      </w:r>
    </w:p>
    <w:p w14:paraId="5C948EA7"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de elaborarea/revizuirea/implementarea procedurilor </w:t>
      </w:r>
      <w:proofErr w:type="spellStart"/>
      <w:r w:rsidRPr="003B6BDB">
        <w:rPr>
          <w:rFonts w:ascii="Calibri" w:eastAsia="SimSun" w:hAnsi="Calibri" w:cs="Calibri"/>
          <w:kern w:val="0"/>
          <w:sz w:val="26"/>
          <w:szCs w:val="26"/>
          <w:lang w:val="ro-RO" w:eastAsia="zh-CN"/>
          <w14:ligatures w14:val="none"/>
        </w:rPr>
        <w:t>operaţionale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altor documente prevăzute în Ordinul </w:t>
      </w:r>
      <w:smartTag w:uri="urn:schemas-microsoft-com:office:smarttags" w:element="stockticker">
        <w:r w:rsidRPr="003B6BDB">
          <w:rPr>
            <w:rFonts w:ascii="Calibri" w:eastAsia="SimSun" w:hAnsi="Calibri" w:cs="Calibri"/>
            <w:kern w:val="0"/>
            <w:sz w:val="26"/>
            <w:szCs w:val="26"/>
            <w:lang w:val="ro-RO" w:eastAsia="zh-CN"/>
            <w14:ligatures w14:val="none"/>
          </w:rPr>
          <w:t>SGG</w:t>
        </w:r>
      </w:smartTag>
      <w:r w:rsidRPr="003B6BDB">
        <w:rPr>
          <w:rFonts w:ascii="Calibri" w:eastAsia="SimSun" w:hAnsi="Calibri" w:cs="Calibri"/>
          <w:kern w:val="0"/>
          <w:sz w:val="26"/>
          <w:szCs w:val="26"/>
          <w:lang w:val="ro-RO" w:eastAsia="zh-CN"/>
          <w14:ligatures w14:val="none"/>
        </w:rPr>
        <w:t xml:space="preserve"> nr. 600/2018 privind aprobarea Codului controlului intern managerial al </w:t>
      </w:r>
      <w:proofErr w:type="spellStart"/>
      <w:r w:rsidRPr="003B6BDB">
        <w:rPr>
          <w:rFonts w:ascii="Calibri" w:eastAsia="SimSun" w:hAnsi="Calibri" w:cs="Calibri"/>
          <w:kern w:val="0"/>
          <w:sz w:val="26"/>
          <w:szCs w:val="26"/>
          <w:lang w:val="ro-RO" w:eastAsia="zh-CN"/>
          <w14:ligatures w14:val="none"/>
        </w:rPr>
        <w:t>entităţilor</w:t>
      </w:r>
      <w:proofErr w:type="spellEnd"/>
      <w:r w:rsidRPr="003B6BDB">
        <w:rPr>
          <w:rFonts w:ascii="Calibri" w:eastAsia="SimSun" w:hAnsi="Calibri" w:cs="Calibri"/>
          <w:kern w:val="0"/>
          <w:sz w:val="26"/>
          <w:szCs w:val="26"/>
          <w:lang w:val="ro-RO" w:eastAsia="zh-CN"/>
          <w14:ligatures w14:val="none"/>
        </w:rPr>
        <w:t xml:space="preserve"> publice care fac referire la </w:t>
      </w:r>
      <w:proofErr w:type="spellStart"/>
      <w:r w:rsidRPr="003B6BDB">
        <w:rPr>
          <w:rFonts w:ascii="Calibri" w:eastAsia="SimSun" w:hAnsi="Calibri" w:cs="Calibri"/>
          <w:kern w:val="0"/>
          <w:sz w:val="26"/>
          <w:szCs w:val="26"/>
          <w:lang w:val="ro-RO" w:eastAsia="zh-CN"/>
          <w14:ligatures w14:val="none"/>
        </w:rPr>
        <w:t>activităţile</w:t>
      </w:r>
      <w:proofErr w:type="spellEnd"/>
      <w:r w:rsidRPr="003B6BDB">
        <w:rPr>
          <w:rFonts w:ascii="Calibri" w:eastAsia="SimSun" w:hAnsi="Calibri" w:cs="Calibri"/>
          <w:kern w:val="0"/>
          <w:sz w:val="26"/>
          <w:szCs w:val="26"/>
          <w:lang w:val="ro-RO" w:eastAsia="zh-CN"/>
          <w14:ligatures w14:val="none"/>
        </w:rPr>
        <w:t xml:space="preserve"> pe care le </w:t>
      </w:r>
      <w:proofErr w:type="spellStart"/>
      <w:r w:rsidRPr="003B6BDB">
        <w:rPr>
          <w:rFonts w:ascii="Calibri" w:eastAsia="SimSun" w:hAnsi="Calibri" w:cs="Calibri"/>
          <w:kern w:val="0"/>
          <w:sz w:val="26"/>
          <w:szCs w:val="26"/>
          <w:lang w:val="ro-RO" w:eastAsia="zh-CN"/>
          <w14:ligatures w14:val="none"/>
        </w:rPr>
        <w:t>desfăşoară</w:t>
      </w:r>
      <w:proofErr w:type="spellEnd"/>
      <w:r w:rsidRPr="003B6BDB">
        <w:rPr>
          <w:rFonts w:ascii="Calibri" w:eastAsia="SimSun" w:hAnsi="Calibri" w:cs="Calibri"/>
          <w:kern w:val="0"/>
          <w:sz w:val="26"/>
          <w:szCs w:val="26"/>
          <w:lang w:val="ro-RO" w:eastAsia="zh-CN"/>
          <w14:ligatures w14:val="none"/>
        </w:rPr>
        <w:t xml:space="preserve"> în cadrul serviciului.</w:t>
      </w:r>
    </w:p>
    <w:p w14:paraId="4A3175C2"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de identificarea, evaluarea și tratarea riscurilor la nivelul serviciului, precum și de întocmirea Registrului riscurilor. </w:t>
      </w:r>
    </w:p>
    <w:p w14:paraId="667F6C31"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Întocmește</w:t>
      </w:r>
      <w:proofErr w:type="spellEnd"/>
      <w:r w:rsidRPr="003B6BDB">
        <w:rPr>
          <w:rFonts w:ascii="Calibri" w:eastAsia="SimSun" w:hAnsi="Calibri" w:cs="Calibri"/>
          <w:kern w:val="0"/>
          <w:sz w:val="26"/>
          <w:szCs w:val="26"/>
          <w:lang w:eastAsia="zh-CN"/>
          <w14:ligatures w14:val="none"/>
        </w:rPr>
        <w:t>/</w:t>
      </w:r>
      <w:proofErr w:type="spellStart"/>
      <w:r w:rsidRPr="003B6BDB">
        <w:rPr>
          <w:rFonts w:ascii="Calibri" w:eastAsia="SimSun" w:hAnsi="Calibri" w:cs="Calibri"/>
          <w:kern w:val="0"/>
          <w:sz w:val="26"/>
          <w:szCs w:val="26"/>
          <w:lang w:eastAsia="zh-CN"/>
          <w14:ligatures w14:val="none"/>
        </w:rPr>
        <w:t>modifică</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regulamentul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organizare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funcționare</w:t>
      </w:r>
      <w:proofErr w:type="spellEnd"/>
      <w:r w:rsidRPr="003B6BDB">
        <w:rPr>
          <w:rFonts w:ascii="Calibri" w:eastAsia="SimSun" w:hAnsi="Calibri" w:cs="Calibri"/>
          <w:kern w:val="0"/>
          <w:sz w:val="26"/>
          <w:szCs w:val="26"/>
          <w:lang w:eastAsia="zh-CN"/>
          <w14:ligatures w14:val="none"/>
        </w:rPr>
        <w:t xml:space="preserve"> al </w:t>
      </w:r>
      <w:proofErr w:type="spellStart"/>
      <w:r w:rsidRPr="003B6BDB">
        <w:rPr>
          <w:rFonts w:ascii="Calibri" w:eastAsia="SimSun" w:hAnsi="Calibri" w:cs="Calibri"/>
          <w:kern w:val="0"/>
          <w:sz w:val="26"/>
          <w:szCs w:val="26"/>
          <w:lang w:eastAsia="zh-CN"/>
          <w14:ligatures w14:val="none"/>
        </w:rPr>
        <w:t>serviciului</w:t>
      </w:r>
      <w:proofErr w:type="spellEnd"/>
      <w:r w:rsidRPr="003B6BDB">
        <w:rPr>
          <w:rFonts w:ascii="Calibri" w:eastAsia="SimSun" w:hAnsi="Calibri" w:cs="Calibri"/>
          <w:kern w:val="0"/>
          <w:sz w:val="26"/>
          <w:szCs w:val="26"/>
          <w:lang w:eastAsia="zh-CN"/>
          <w14:ligatures w14:val="none"/>
        </w:rPr>
        <w:t xml:space="preserve"> social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transmite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conducerii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direcției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vederea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efectuării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demersurilor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necesare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aprobarea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acestuia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către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Consiliul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județean</w:t>
      </w:r>
      <w:proofErr w:type="spellEnd"/>
      <w:r w:rsidRPr="003B6BDB">
        <w:rPr>
          <w:rFonts w:ascii="Calibri" w:eastAsia="SimSun" w:hAnsi="Calibri" w:cs="Calibri"/>
          <w:kern w:val="0"/>
          <w:sz w:val="26"/>
          <w:szCs w:val="26"/>
          <w:lang w:eastAsia="zh-CN"/>
          <w14:ligatures w14:val="none"/>
        </w:rPr>
        <w:t xml:space="preserve">. </w:t>
      </w:r>
    </w:p>
    <w:p w14:paraId="4166700A"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Solicit</w:t>
      </w:r>
      <w:r w:rsidRPr="003B6BDB">
        <w:rPr>
          <w:rFonts w:ascii="Calibri" w:eastAsia="SimSun" w:hAnsi="Calibri" w:cs="Calibri"/>
          <w:kern w:val="0"/>
          <w:sz w:val="26"/>
          <w:szCs w:val="26"/>
          <w:lang w:val="ro-RO" w:eastAsia="zh-CN"/>
          <w14:ligatures w14:val="none"/>
        </w:rPr>
        <w:t>ă acordul persoanelor ale căror date personale urmează să fie prelucrate în scopul îndeplinirii atribuțiilor sale de serviciu, respectiv realizează informarea acestor persoane cu privire la scopul pentru care se vor utiliza aceste date.</w:t>
      </w:r>
    </w:p>
    <w:p w14:paraId="11E4FA1D"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Prelucrarea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datelor</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caracter</w:t>
      </w:r>
      <w:proofErr w:type="spellEnd"/>
      <w:r w:rsidRPr="003B6BDB">
        <w:rPr>
          <w:rFonts w:ascii="Calibri" w:eastAsia="SimSun" w:hAnsi="Calibri" w:cs="Calibri"/>
          <w:kern w:val="0"/>
          <w:sz w:val="26"/>
          <w:szCs w:val="26"/>
          <w:lang w:eastAsia="zh-CN"/>
          <w14:ligatures w14:val="none"/>
        </w:rPr>
        <w:t xml:space="preserve"> personal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face </w:t>
      </w:r>
      <w:proofErr w:type="spellStart"/>
      <w:r w:rsidRPr="003B6BDB">
        <w:rPr>
          <w:rFonts w:ascii="Calibri" w:eastAsia="SimSun" w:hAnsi="Calibri" w:cs="Calibri"/>
          <w:kern w:val="0"/>
          <w:sz w:val="26"/>
          <w:szCs w:val="26"/>
          <w:lang w:eastAsia="zh-CN"/>
          <w14:ligatures w14:val="none"/>
        </w:rPr>
        <w:t>exclusiv</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scopul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îndeplinirii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atribuțiilor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prev</w:t>
      </w:r>
      <w:r w:rsidRPr="003B6BDB">
        <w:rPr>
          <w:rFonts w:ascii="Calibri" w:eastAsia="SimSun" w:hAnsi="Calibri" w:cs="Calibri"/>
          <w:kern w:val="0"/>
          <w:sz w:val="26"/>
          <w:szCs w:val="26"/>
          <w:lang w:val="ro-RO" w:eastAsia="zh-CN"/>
          <w14:ligatures w14:val="none"/>
        </w:rPr>
        <w:t>ăzute</w:t>
      </w:r>
      <w:proofErr w:type="spellEnd"/>
      <w:r w:rsidRPr="003B6BDB">
        <w:rPr>
          <w:rFonts w:ascii="Calibri" w:eastAsia="SimSun" w:hAnsi="Calibri" w:cs="Calibri"/>
          <w:kern w:val="0"/>
          <w:sz w:val="26"/>
          <w:szCs w:val="26"/>
          <w:lang w:val="ro-RO" w:eastAsia="zh-CN"/>
          <w14:ligatures w14:val="none"/>
        </w:rPr>
        <w:t xml:space="preserve"> în fișa postului și/sau în acte normative.</w:t>
      </w:r>
    </w:p>
    <w:p w14:paraId="185BF325"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toate</w:t>
      </w:r>
      <w:proofErr w:type="spellEnd"/>
      <w:r w:rsidRPr="003B6BDB">
        <w:rPr>
          <w:rFonts w:ascii="Calibri" w:eastAsia="SimSun" w:hAnsi="Calibri" w:cs="Calibri"/>
          <w:kern w:val="0"/>
          <w:sz w:val="26"/>
          <w:szCs w:val="26"/>
          <w:lang w:eastAsia="zh-CN"/>
          <w14:ligatures w14:val="none"/>
        </w:rPr>
        <w:t xml:space="preserve"> m</w:t>
      </w:r>
      <w:proofErr w:type="spellStart"/>
      <w:r w:rsidRPr="003B6BDB">
        <w:rPr>
          <w:rFonts w:ascii="Calibri" w:eastAsia="SimSun" w:hAnsi="Calibri" w:cs="Calibri"/>
          <w:kern w:val="0"/>
          <w:sz w:val="26"/>
          <w:szCs w:val="26"/>
          <w:lang w:val="ro-RO" w:eastAsia="zh-CN"/>
          <w14:ligatures w14:val="none"/>
        </w:rPr>
        <w:t>ăsurile</w:t>
      </w:r>
      <w:proofErr w:type="spellEnd"/>
      <w:r w:rsidRPr="003B6BDB">
        <w:rPr>
          <w:rFonts w:ascii="Calibri" w:eastAsia="SimSun" w:hAnsi="Calibri" w:cs="Calibri"/>
          <w:kern w:val="0"/>
          <w:sz w:val="26"/>
          <w:szCs w:val="26"/>
          <w:lang w:val="ro-RO" w:eastAsia="zh-CN"/>
          <w14:ligatures w14:val="none"/>
        </w:rPr>
        <w:t xml:space="preserve"> pentru ca documentele/bazele de date pe care le gestionează, indiferent de mediul de stocare să fie protejate de accese neautorizate.</w:t>
      </w:r>
    </w:p>
    <w:p w14:paraId="1A8B864B"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lastRenderedPageBreak/>
        <w:t>Întocmeşte</w:t>
      </w:r>
      <w:proofErr w:type="spellEnd"/>
      <w:r w:rsidRPr="003B6BDB">
        <w:rPr>
          <w:rFonts w:ascii="Calibri" w:eastAsia="SimSun" w:hAnsi="Calibri" w:cs="Calibri"/>
          <w:kern w:val="0"/>
          <w:sz w:val="26"/>
          <w:szCs w:val="26"/>
          <w:lang w:val="ro-RO" w:eastAsia="zh-CN"/>
          <w14:ligatures w14:val="none"/>
        </w:rPr>
        <w:t xml:space="preserve"> Foaia colectivă de </w:t>
      </w:r>
      <w:proofErr w:type="spellStart"/>
      <w:r w:rsidRPr="003B6BDB">
        <w:rPr>
          <w:rFonts w:ascii="Calibri" w:eastAsia="SimSun" w:hAnsi="Calibri" w:cs="Calibri"/>
          <w:kern w:val="0"/>
          <w:sz w:val="26"/>
          <w:szCs w:val="26"/>
          <w:lang w:val="ro-RO" w:eastAsia="zh-CN"/>
          <w14:ligatures w14:val="none"/>
        </w:rPr>
        <w:t>prezenţă</w:t>
      </w:r>
      <w:proofErr w:type="spellEnd"/>
      <w:r w:rsidRPr="003B6BDB">
        <w:rPr>
          <w:rFonts w:ascii="Calibri" w:eastAsia="SimSun" w:hAnsi="Calibri" w:cs="Calibri"/>
          <w:kern w:val="0"/>
          <w:sz w:val="26"/>
          <w:szCs w:val="26"/>
          <w:lang w:val="ro-RO" w:eastAsia="zh-CN"/>
          <w14:ligatures w14:val="none"/>
        </w:rPr>
        <w:t xml:space="preserve"> pentru </w:t>
      </w:r>
      <w:proofErr w:type="spellStart"/>
      <w:r w:rsidRPr="003B6BDB">
        <w:rPr>
          <w:rFonts w:ascii="Calibri" w:eastAsia="SimSun" w:hAnsi="Calibri" w:cs="Calibri"/>
          <w:kern w:val="0"/>
          <w:sz w:val="26"/>
          <w:szCs w:val="26"/>
          <w:lang w:val="ro-RO" w:eastAsia="zh-CN"/>
          <w14:ligatures w14:val="none"/>
        </w:rPr>
        <w:t>angajaţii</w:t>
      </w:r>
      <w:proofErr w:type="spellEnd"/>
      <w:r w:rsidRPr="003B6BDB">
        <w:rPr>
          <w:rFonts w:ascii="Calibri" w:eastAsia="SimSun" w:hAnsi="Calibri" w:cs="Calibri"/>
          <w:kern w:val="0"/>
          <w:sz w:val="26"/>
          <w:szCs w:val="26"/>
          <w:lang w:val="ro-RO" w:eastAsia="zh-CN"/>
          <w14:ligatures w14:val="none"/>
        </w:rPr>
        <w:t xml:space="preserve"> centrului, în baza condicii de </w:t>
      </w:r>
      <w:proofErr w:type="spellStart"/>
      <w:r w:rsidRPr="003B6BDB">
        <w:rPr>
          <w:rFonts w:ascii="Calibri" w:eastAsia="SimSun" w:hAnsi="Calibri" w:cs="Calibri"/>
          <w:kern w:val="0"/>
          <w:sz w:val="26"/>
          <w:szCs w:val="26"/>
          <w:lang w:val="ro-RO" w:eastAsia="zh-CN"/>
          <w14:ligatures w14:val="none"/>
        </w:rPr>
        <w:t>prezenţă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 înaintează serviciului de resurse umane la sfârșitul fiecărei luni.</w:t>
      </w:r>
    </w:p>
    <w:p w14:paraId="75ABB965" w14:textId="77777777" w:rsidR="003B6BDB" w:rsidRPr="003B6BDB" w:rsidRDefault="003B6BDB" w:rsidP="003B6BDB">
      <w:pPr>
        <w:numPr>
          <w:ilvl w:val="0"/>
          <w:numId w:val="77"/>
        </w:numPr>
        <w:tabs>
          <w:tab w:val="left" w:pos="0"/>
          <w:tab w:val="left" w:pos="270"/>
          <w:tab w:val="left" w:pos="36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A</w:t>
      </w:r>
      <w:proofErr w:type="spellStart"/>
      <w:r w:rsidRPr="003B6BDB">
        <w:rPr>
          <w:rFonts w:ascii="Calibri" w:eastAsia="SimSun" w:hAnsi="Calibri" w:cs="Times New Roman"/>
          <w:kern w:val="0"/>
          <w:sz w:val="26"/>
          <w:szCs w:val="26"/>
          <w:lang w:eastAsia="zh-CN"/>
          <w14:ligatures w14:val="none"/>
        </w:rPr>
        <w:t>lte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atribu</w:t>
      </w:r>
      <w:r w:rsidRPr="003B6BDB">
        <w:rPr>
          <w:rFonts w:ascii="Calibri" w:eastAsia="SimSun" w:hAnsi="Calibri" w:cs="Times New Roman"/>
          <w:kern w:val="0"/>
          <w:sz w:val="26"/>
          <w:szCs w:val="26"/>
          <w:lang w:val="ro-RO" w:eastAsia="zh-CN"/>
          <w14:ligatures w14:val="none"/>
        </w:rPr>
        <w:t>ţii</w:t>
      </w:r>
      <w:proofErr w:type="spellEnd"/>
      <w:r w:rsidRPr="003B6BDB">
        <w:rPr>
          <w:rFonts w:ascii="Calibri" w:eastAsia="SimSun" w:hAnsi="Calibri" w:cs="Times New Roman"/>
          <w:kern w:val="0"/>
          <w:sz w:val="26"/>
          <w:szCs w:val="26"/>
          <w:lang w:val="ro-RO" w:eastAsia="zh-CN"/>
          <w14:ligatures w14:val="none"/>
        </w:rPr>
        <w:t xml:space="preserve"> prevăzute în standardul minim de calitate aplicabil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w:t>
      </w:r>
    </w:p>
    <w:p w14:paraId="57F442D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50B5025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(3) Func</w:t>
      </w:r>
      <w:proofErr w:type="spellStart"/>
      <w:r w:rsidRPr="003B6BDB">
        <w:rPr>
          <w:rFonts w:ascii="Calibri" w:eastAsia="SimSun" w:hAnsi="Calibri" w:cs="Times New Roman"/>
          <w:kern w:val="0"/>
          <w:sz w:val="26"/>
          <w:szCs w:val="26"/>
          <w:lang w:val="ro-RO" w:eastAsia="zh-CN"/>
          <w14:ligatures w14:val="none"/>
        </w:rPr>
        <w:t>ţiile</w:t>
      </w:r>
      <w:proofErr w:type="spellEnd"/>
      <w:r w:rsidRPr="003B6BDB">
        <w:rPr>
          <w:rFonts w:ascii="Calibri" w:eastAsia="SimSun" w:hAnsi="Calibri" w:cs="Times New Roman"/>
          <w:kern w:val="0"/>
          <w:sz w:val="26"/>
          <w:szCs w:val="26"/>
          <w:lang w:val="ro-RO" w:eastAsia="zh-CN"/>
          <w14:ligatures w14:val="none"/>
        </w:rPr>
        <w:t xml:space="preserve"> de conducere se ocupă prin concurs sau, după caz, examen,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w:t>
      </w:r>
    </w:p>
    <w:p w14:paraId="4B28252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(4) Candida</w:t>
      </w:r>
      <w:proofErr w:type="spellStart"/>
      <w:r w:rsidRPr="003B6BDB">
        <w:rPr>
          <w:rFonts w:ascii="Calibri" w:eastAsia="SimSun" w:hAnsi="Calibri" w:cs="Times New Roman"/>
          <w:kern w:val="0"/>
          <w:sz w:val="26"/>
          <w:szCs w:val="26"/>
          <w:lang w:val="ro-RO" w:eastAsia="zh-CN"/>
          <w14:ligatures w14:val="none"/>
        </w:rPr>
        <w:t>ţii</w:t>
      </w:r>
      <w:proofErr w:type="spellEnd"/>
      <w:r w:rsidRPr="003B6BDB">
        <w:rPr>
          <w:rFonts w:ascii="Calibri" w:eastAsia="SimSun" w:hAnsi="Calibri" w:cs="Times New Roman"/>
          <w:kern w:val="0"/>
          <w:sz w:val="26"/>
          <w:szCs w:val="26"/>
          <w:lang w:val="ro-RO" w:eastAsia="zh-CN"/>
          <w14:ligatures w14:val="none"/>
        </w:rPr>
        <w:t xml:space="preserve"> pentru ocuparea </w:t>
      </w:r>
      <w:proofErr w:type="spellStart"/>
      <w:r w:rsidRPr="003B6BDB">
        <w:rPr>
          <w:rFonts w:ascii="Calibri" w:eastAsia="SimSun" w:hAnsi="Calibri" w:cs="Times New Roman"/>
          <w:kern w:val="0"/>
          <w:sz w:val="26"/>
          <w:szCs w:val="26"/>
          <w:lang w:val="ro-RO" w:eastAsia="zh-CN"/>
          <w14:ligatures w14:val="none"/>
        </w:rPr>
        <w:t>funcţiei</w:t>
      </w:r>
      <w:proofErr w:type="spellEnd"/>
      <w:r w:rsidRPr="003B6BDB">
        <w:rPr>
          <w:rFonts w:ascii="Calibri" w:eastAsia="SimSun" w:hAnsi="Calibri" w:cs="Times New Roman"/>
          <w:kern w:val="0"/>
          <w:sz w:val="26"/>
          <w:szCs w:val="26"/>
          <w:lang w:val="ro-RO" w:eastAsia="zh-CN"/>
          <w14:ligatures w14:val="none"/>
        </w:rPr>
        <w:t xml:space="preserve"> de conducere trebuie să fie </w:t>
      </w:r>
      <w:proofErr w:type="spellStart"/>
      <w:r w:rsidRPr="003B6BDB">
        <w:rPr>
          <w:rFonts w:ascii="Calibri" w:eastAsia="SimSun" w:hAnsi="Calibri" w:cs="Times New Roman"/>
          <w:kern w:val="0"/>
          <w:sz w:val="26"/>
          <w:szCs w:val="26"/>
          <w:lang w:val="ro-RO" w:eastAsia="zh-CN"/>
          <w14:ligatures w14:val="none"/>
        </w:rPr>
        <w:t>absolvenţi</w:t>
      </w:r>
      <w:proofErr w:type="spellEnd"/>
      <w:r w:rsidRPr="003B6BDB">
        <w:rPr>
          <w:rFonts w:ascii="Calibri" w:eastAsia="SimSun" w:hAnsi="Calibri" w:cs="Times New Roman"/>
          <w:kern w:val="0"/>
          <w:sz w:val="26"/>
          <w:szCs w:val="26"/>
          <w:lang w:val="ro-RO" w:eastAsia="zh-CN"/>
          <w14:ligatures w14:val="none"/>
        </w:rPr>
        <w:t xml:space="preserve"> cu diplomă de </w:t>
      </w:r>
      <w:proofErr w:type="spellStart"/>
      <w:r w:rsidRPr="003B6BDB">
        <w:rPr>
          <w:rFonts w:ascii="Calibri" w:eastAsia="SimSun" w:hAnsi="Calibri" w:cs="Times New Roman"/>
          <w:kern w:val="0"/>
          <w:sz w:val="26"/>
          <w:szCs w:val="26"/>
          <w:lang w:val="ro-RO" w:eastAsia="zh-CN"/>
          <w14:ligatures w14:val="none"/>
        </w:rPr>
        <w:t>învăţământ</w:t>
      </w:r>
      <w:proofErr w:type="spellEnd"/>
      <w:r w:rsidRPr="003B6BDB">
        <w:rPr>
          <w:rFonts w:ascii="Calibri" w:eastAsia="SimSun" w:hAnsi="Calibri" w:cs="Times New Roman"/>
          <w:kern w:val="0"/>
          <w:sz w:val="26"/>
          <w:szCs w:val="26"/>
          <w:lang w:val="ro-RO" w:eastAsia="zh-CN"/>
          <w14:ligatures w14:val="none"/>
        </w:rPr>
        <w:t xml:space="preserve"> superior în domeniul psihologie,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sociologie, cu vechime de minimum 2 ani în domeniul serviciilor sociale, sau </w:t>
      </w:r>
      <w:proofErr w:type="spellStart"/>
      <w:r w:rsidRPr="003B6BDB">
        <w:rPr>
          <w:rFonts w:ascii="Calibri" w:eastAsia="SimSun" w:hAnsi="Calibri" w:cs="Times New Roman"/>
          <w:kern w:val="0"/>
          <w:sz w:val="26"/>
          <w:szCs w:val="26"/>
          <w:lang w:val="ro-RO" w:eastAsia="zh-CN"/>
          <w14:ligatures w14:val="none"/>
        </w:rPr>
        <w:t>absolvenţi</w:t>
      </w:r>
      <w:proofErr w:type="spellEnd"/>
      <w:r w:rsidRPr="003B6BDB">
        <w:rPr>
          <w:rFonts w:ascii="Calibri" w:eastAsia="SimSun" w:hAnsi="Calibri" w:cs="Times New Roman"/>
          <w:kern w:val="0"/>
          <w:sz w:val="26"/>
          <w:szCs w:val="26"/>
          <w:lang w:val="ro-RO" w:eastAsia="zh-CN"/>
          <w14:ligatures w14:val="none"/>
        </w:rPr>
        <w:t xml:space="preserve"> cu diplomă de </w:t>
      </w:r>
      <w:proofErr w:type="spellStart"/>
      <w:r w:rsidRPr="003B6BDB">
        <w:rPr>
          <w:rFonts w:ascii="Calibri" w:eastAsia="SimSun" w:hAnsi="Calibri" w:cs="Times New Roman"/>
          <w:kern w:val="0"/>
          <w:sz w:val="26"/>
          <w:szCs w:val="26"/>
          <w:lang w:val="ro-RO" w:eastAsia="zh-CN"/>
          <w14:ligatures w14:val="none"/>
        </w:rPr>
        <w:t>licenţă</w:t>
      </w:r>
      <w:proofErr w:type="spellEnd"/>
      <w:r w:rsidRPr="003B6BDB">
        <w:rPr>
          <w:rFonts w:ascii="Calibri" w:eastAsia="SimSun" w:hAnsi="Calibri" w:cs="Times New Roman"/>
          <w:kern w:val="0"/>
          <w:sz w:val="26"/>
          <w:szCs w:val="26"/>
          <w:lang w:val="ro-RO" w:eastAsia="zh-CN"/>
          <w14:ligatures w14:val="none"/>
        </w:rPr>
        <w:t xml:space="preserve"> ai </w:t>
      </w:r>
      <w:proofErr w:type="spellStart"/>
      <w:r w:rsidRPr="003B6BDB">
        <w:rPr>
          <w:rFonts w:ascii="Calibri" w:eastAsia="SimSun" w:hAnsi="Calibri" w:cs="Times New Roman"/>
          <w:kern w:val="0"/>
          <w:sz w:val="26"/>
          <w:szCs w:val="26"/>
          <w:lang w:val="ro-RO" w:eastAsia="zh-CN"/>
          <w14:ligatures w14:val="none"/>
        </w:rPr>
        <w:t>învăţământului</w:t>
      </w:r>
      <w:proofErr w:type="spellEnd"/>
      <w:r w:rsidRPr="003B6BDB">
        <w:rPr>
          <w:rFonts w:ascii="Calibri" w:eastAsia="SimSun" w:hAnsi="Calibri" w:cs="Times New Roman"/>
          <w:kern w:val="0"/>
          <w:sz w:val="26"/>
          <w:szCs w:val="26"/>
          <w:lang w:val="ro-RO" w:eastAsia="zh-CN"/>
          <w14:ligatures w14:val="none"/>
        </w:rPr>
        <w:t xml:space="preserve"> superior în domeniul juridic, medical, economic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 </w:t>
      </w:r>
      <w:proofErr w:type="spellStart"/>
      <w:r w:rsidRPr="003B6BDB">
        <w:rPr>
          <w:rFonts w:ascii="Calibri" w:eastAsia="SimSun" w:hAnsi="Calibri" w:cs="Times New Roman"/>
          <w:kern w:val="0"/>
          <w:sz w:val="26"/>
          <w:szCs w:val="26"/>
          <w:lang w:val="ro-RO" w:eastAsia="zh-CN"/>
          <w14:ligatures w14:val="none"/>
        </w:rPr>
        <w:t>ştiinţelor</w:t>
      </w:r>
      <w:proofErr w:type="spellEnd"/>
      <w:r w:rsidRPr="003B6BDB">
        <w:rPr>
          <w:rFonts w:ascii="Calibri" w:eastAsia="SimSun" w:hAnsi="Calibri" w:cs="Times New Roman"/>
          <w:kern w:val="0"/>
          <w:sz w:val="26"/>
          <w:szCs w:val="26"/>
          <w:lang w:val="ro-RO" w:eastAsia="zh-CN"/>
          <w14:ligatures w14:val="none"/>
        </w:rPr>
        <w:t xml:space="preserve"> administrative, cu </w:t>
      </w:r>
      <w:proofErr w:type="spellStart"/>
      <w:r w:rsidRPr="003B6BDB">
        <w:rPr>
          <w:rFonts w:ascii="Calibri" w:eastAsia="SimSun" w:hAnsi="Calibri" w:cs="Times New Roman"/>
          <w:kern w:val="0"/>
          <w:sz w:val="26"/>
          <w:szCs w:val="26"/>
          <w:lang w:val="ro-RO" w:eastAsia="zh-CN"/>
          <w14:ligatures w14:val="none"/>
        </w:rPr>
        <w:t>experienţă</w:t>
      </w:r>
      <w:proofErr w:type="spellEnd"/>
      <w:r w:rsidRPr="003B6BDB">
        <w:rPr>
          <w:rFonts w:ascii="Calibri" w:eastAsia="SimSun" w:hAnsi="Calibri" w:cs="Times New Roman"/>
          <w:kern w:val="0"/>
          <w:sz w:val="26"/>
          <w:szCs w:val="26"/>
          <w:lang w:val="ro-RO" w:eastAsia="zh-CN"/>
          <w14:ligatures w14:val="none"/>
        </w:rPr>
        <w:t xml:space="preserve"> de minimum 5 ani în domeniul serviciilor sociale.</w:t>
      </w:r>
    </w:p>
    <w:p w14:paraId="5E25A5E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(5) </w:t>
      </w:r>
      <w:proofErr w:type="spellStart"/>
      <w:r w:rsidRPr="003B6BDB">
        <w:rPr>
          <w:rFonts w:ascii="Calibri" w:eastAsia="SimSun" w:hAnsi="Calibri" w:cs="Times New Roman"/>
          <w:kern w:val="0"/>
          <w:sz w:val="26"/>
          <w:szCs w:val="26"/>
          <w:lang w:eastAsia="zh-CN"/>
          <w14:ligatures w14:val="none"/>
        </w:rPr>
        <w:t>Sanc</w:t>
      </w:r>
      <w:r w:rsidRPr="003B6BDB">
        <w:rPr>
          <w:rFonts w:ascii="Calibri" w:eastAsia="SimSun" w:hAnsi="Calibri" w:cs="Times New Roman"/>
          <w:kern w:val="0"/>
          <w:sz w:val="26"/>
          <w:szCs w:val="26"/>
          <w:lang w:val="ro-RO" w:eastAsia="zh-CN"/>
          <w14:ligatures w14:val="none"/>
        </w:rPr>
        <w:t>ţionarea</w:t>
      </w:r>
      <w:proofErr w:type="spellEnd"/>
      <w:r w:rsidRPr="003B6BDB">
        <w:rPr>
          <w:rFonts w:ascii="Calibri" w:eastAsia="SimSun" w:hAnsi="Calibri" w:cs="Times New Roman"/>
          <w:kern w:val="0"/>
          <w:sz w:val="26"/>
          <w:szCs w:val="26"/>
          <w:lang w:val="ro-RO" w:eastAsia="zh-CN"/>
          <w14:ligatures w14:val="none"/>
        </w:rPr>
        <w:t xml:space="preserve"> disciplinară sau eliberarea din </w:t>
      </w:r>
      <w:proofErr w:type="spellStart"/>
      <w:r w:rsidRPr="003B6BDB">
        <w:rPr>
          <w:rFonts w:ascii="Calibri" w:eastAsia="SimSun" w:hAnsi="Calibri" w:cs="Times New Roman"/>
          <w:kern w:val="0"/>
          <w:sz w:val="26"/>
          <w:szCs w:val="26"/>
          <w:lang w:val="ro-RO" w:eastAsia="zh-CN"/>
          <w14:ligatures w14:val="none"/>
        </w:rPr>
        <w:t>funcţie</w:t>
      </w:r>
      <w:proofErr w:type="spellEnd"/>
      <w:r w:rsidRPr="003B6BDB">
        <w:rPr>
          <w:rFonts w:ascii="Calibri" w:eastAsia="SimSun" w:hAnsi="Calibri" w:cs="Times New Roman"/>
          <w:kern w:val="0"/>
          <w:sz w:val="26"/>
          <w:szCs w:val="26"/>
          <w:lang w:val="ro-RO" w:eastAsia="zh-CN"/>
          <w14:ligatures w14:val="none"/>
        </w:rPr>
        <w:t xml:space="preserve"> a conducătorilor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se face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w:t>
      </w:r>
    </w:p>
    <w:p w14:paraId="65596D5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
    <w:p w14:paraId="32C5BE0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t xml:space="preserve">    ART. 10</w:t>
      </w:r>
    </w:p>
    <w:p w14:paraId="6718480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Personalul</w:t>
      </w:r>
      <w:proofErr w:type="spellEnd"/>
      <w:r w:rsidRPr="003B6BDB">
        <w:rPr>
          <w:rFonts w:ascii="Calibri" w:eastAsia="SimSun" w:hAnsi="Calibri" w:cs="Times New Roman"/>
          <w:b/>
          <w:bCs/>
          <w:kern w:val="0"/>
          <w:sz w:val="26"/>
          <w:szCs w:val="26"/>
          <w:lang w:eastAsia="zh-CN"/>
          <w14:ligatures w14:val="none"/>
        </w:rPr>
        <w:t xml:space="preserve"> de </w:t>
      </w:r>
      <w:proofErr w:type="spellStart"/>
      <w:r w:rsidRPr="003B6BDB">
        <w:rPr>
          <w:rFonts w:ascii="Calibri" w:eastAsia="SimSun" w:hAnsi="Calibri" w:cs="Times New Roman"/>
          <w:b/>
          <w:bCs/>
          <w:kern w:val="0"/>
          <w:sz w:val="26"/>
          <w:szCs w:val="26"/>
          <w:lang w:eastAsia="zh-CN"/>
          <w14:ligatures w14:val="none"/>
        </w:rPr>
        <w:t>specialitate</w:t>
      </w:r>
      <w:proofErr w:type="spellEnd"/>
      <w:r w:rsidRPr="003B6BDB">
        <w:rPr>
          <w:rFonts w:ascii="Calibri" w:eastAsia="SimSun" w:hAnsi="Calibri" w:cs="Times New Roman"/>
          <w:b/>
          <w:bCs/>
          <w:kern w:val="0"/>
          <w:sz w:val="26"/>
          <w:szCs w:val="26"/>
          <w:lang w:eastAsia="zh-CN"/>
          <w14:ligatures w14:val="none"/>
        </w:rPr>
        <w:t xml:space="preserve"> de </w:t>
      </w:r>
      <w:proofErr w:type="spellStart"/>
      <w:r w:rsidRPr="003B6BDB">
        <w:rPr>
          <w:rFonts w:ascii="Calibri" w:eastAsia="SimSun" w:hAnsi="Calibri" w:cs="Times New Roman"/>
          <w:b/>
          <w:bCs/>
          <w:kern w:val="0"/>
          <w:sz w:val="26"/>
          <w:szCs w:val="26"/>
          <w:lang w:eastAsia="zh-CN"/>
          <w14:ligatures w14:val="none"/>
        </w:rPr>
        <w:t>îngrijire</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asistenţă</w:t>
      </w:r>
      <w:proofErr w:type="spellEnd"/>
      <w:r w:rsidRPr="003B6BDB">
        <w:rPr>
          <w:rFonts w:ascii="Calibri" w:eastAsia="SimSun" w:hAnsi="Calibri" w:cs="Times New Roman"/>
          <w:b/>
          <w:bCs/>
          <w:kern w:val="0"/>
          <w:sz w:val="26"/>
          <w:szCs w:val="26"/>
          <w:lang w:val="ro-RO" w:eastAsia="zh-CN"/>
          <w14:ligatures w14:val="none"/>
        </w:rPr>
        <w:t xml:space="preserve">. Personal de specialitate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auxiliar</w:t>
      </w:r>
    </w:p>
    <w:p w14:paraId="298FBF1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(1) </w:t>
      </w:r>
      <w:proofErr w:type="spellStart"/>
      <w:r w:rsidRPr="003B6BDB">
        <w:rPr>
          <w:rFonts w:ascii="Calibri" w:eastAsia="SimSun" w:hAnsi="Calibri" w:cs="Times New Roman"/>
          <w:kern w:val="0"/>
          <w:sz w:val="26"/>
          <w:szCs w:val="26"/>
          <w:lang w:eastAsia="zh-CN"/>
          <w14:ligatures w14:val="none"/>
        </w:rPr>
        <w:t>Activitatea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caselor</w:t>
      </w:r>
      <w:proofErr w:type="spellEnd"/>
      <w:r w:rsidRPr="003B6BDB">
        <w:rPr>
          <w:rFonts w:ascii="Calibri" w:eastAsia="SimSun" w:hAnsi="Calibri" w:cs="Times New Roman"/>
          <w:kern w:val="0"/>
          <w:sz w:val="26"/>
          <w:szCs w:val="26"/>
          <w:lang w:eastAsia="zh-CN"/>
          <w14:ligatures w14:val="none"/>
        </w:rPr>
        <w:t xml:space="preserve"> de tip familial (14 case) care apar</w:t>
      </w:r>
      <w:proofErr w:type="spellStart"/>
      <w:r w:rsidRPr="003B6BDB">
        <w:rPr>
          <w:rFonts w:ascii="Calibri" w:eastAsia="SimSun" w:hAnsi="Calibri" w:cs="Times New Roman"/>
          <w:kern w:val="0"/>
          <w:sz w:val="26"/>
          <w:szCs w:val="26"/>
          <w:lang w:val="ro-RO" w:eastAsia="zh-CN"/>
          <w14:ligatures w14:val="none"/>
        </w:rPr>
        <w:t>ţin</w:t>
      </w:r>
      <w:proofErr w:type="spellEnd"/>
      <w:r w:rsidRPr="003B6BDB">
        <w:rPr>
          <w:rFonts w:ascii="Calibri" w:eastAsia="SimSun" w:hAnsi="Calibri" w:cs="Times New Roman"/>
          <w:kern w:val="0"/>
          <w:sz w:val="26"/>
          <w:szCs w:val="26"/>
          <w:lang w:val="ro-RO" w:eastAsia="zh-CN"/>
          <w14:ligatures w14:val="none"/>
        </w:rPr>
        <w:t xml:space="preserve"> Centrului de plasament de tip familial nr.1 Cristuru Secuiesc, este asigurată, îndrumată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sprijinită de:</w:t>
      </w:r>
    </w:p>
    <w:p w14:paraId="0AA3601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asistent</w:t>
      </w:r>
      <w:proofErr w:type="spellEnd"/>
      <w:r w:rsidRPr="003B6BDB">
        <w:rPr>
          <w:rFonts w:ascii="Calibri" w:eastAsia="SimSun" w:hAnsi="Calibri" w:cs="Times New Roman"/>
          <w:kern w:val="0"/>
          <w:sz w:val="26"/>
          <w:szCs w:val="26"/>
          <w:lang w:eastAsia="zh-CN"/>
          <w14:ligatures w14:val="none"/>
        </w:rPr>
        <w:t xml:space="preserve"> social (263501); </w:t>
      </w:r>
    </w:p>
    <w:p w14:paraId="38AA918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b) </w:t>
      </w:r>
      <w:proofErr w:type="spellStart"/>
      <w:r w:rsidRPr="003B6BDB">
        <w:rPr>
          <w:rFonts w:ascii="Calibri" w:eastAsia="SimSun" w:hAnsi="Calibri" w:cs="Times New Roman"/>
          <w:kern w:val="0"/>
          <w:sz w:val="26"/>
          <w:szCs w:val="26"/>
          <w:lang w:eastAsia="zh-CN"/>
          <w14:ligatures w14:val="none"/>
        </w:rPr>
        <w:t>psiholog</w:t>
      </w:r>
      <w:proofErr w:type="spellEnd"/>
      <w:r w:rsidRPr="003B6BDB">
        <w:rPr>
          <w:rFonts w:ascii="Calibri" w:eastAsia="SimSun" w:hAnsi="Calibri" w:cs="Times New Roman"/>
          <w:kern w:val="0"/>
          <w:sz w:val="26"/>
          <w:szCs w:val="26"/>
          <w:lang w:eastAsia="zh-CN"/>
          <w14:ligatures w14:val="none"/>
        </w:rPr>
        <w:t xml:space="preserve"> (263401);</w:t>
      </w:r>
    </w:p>
    <w:p w14:paraId="029C9CF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d) educator (531203); </w:t>
      </w:r>
    </w:p>
    <w:p w14:paraId="4D3F664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e) </w:t>
      </w:r>
      <w:proofErr w:type="spellStart"/>
      <w:r w:rsidRPr="003B6BDB">
        <w:rPr>
          <w:rFonts w:ascii="Calibri" w:eastAsia="SimSun" w:hAnsi="Calibri" w:cs="Times New Roman"/>
          <w:kern w:val="0"/>
          <w:sz w:val="26"/>
          <w:szCs w:val="26"/>
          <w:lang w:eastAsia="zh-CN"/>
          <w14:ligatures w14:val="none"/>
        </w:rPr>
        <w:t>îngrijitor</w:t>
      </w:r>
      <w:proofErr w:type="spellEnd"/>
      <w:r w:rsidRPr="003B6BDB">
        <w:rPr>
          <w:rFonts w:ascii="Calibri" w:eastAsia="SimSun" w:hAnsi="Calibri" w:cs="Times New Roman"/>
          <w:kern w:val="0"/>
          <w:sz w:val="26"/>
          <w:szCs w:val="26"/>
          <w:lang w:eastAsia="zh-CN"/>
          <w14:ligatures w14:val="none"/>
        </w:rPr>
        <w:t xml:space="preserve"> (532104); </w:t>
      </w:r>
    </w:p>
    <w:p w14:paraId="1444BAB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f) </w:t>
      </w:r>
      <w:proofErr w:type="spellStart"/>
      <w:r w:rsidRPr="003B6BDB">
        <w:rPr>
          <w:rFonts w:ascii="Calibri" w:eastAsia="SimSun" w:hAnsi="Calibri" w:cs="Times New Roman"/>
          <w:kern w:val="0"/>
          <w:sz w:val="26"/>
          <w:szCs w:val="26"/>
          <w:lang w:eastAsia="zh-CN"/>
          <w14:ligatures w14:val="none"/>
        </w:rPr>
        <w:t>supraveghetor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noapte</w:t>
      </w:r>
      <w:proofErr w:type="spellEnd"/>
      <w:r w:rsidRPr="003B6BDB">
        <w:rPr>
          <w:rFonts w:ascii="Calibri" w:eastAsia="SimSun" w:hAnsi="Calibri" w:cs="Times New Roman"/>
          <w:kern w:val="0"/>
          <w:sz w:val="26"/>
          <w:szCs w:val="26"/>
          <w:lang w:eastAsia="zh-CN"/>
          <w14:ligatures w14:val="none"/>
        </w:rPr>
        <w:t xml:space="preserve"> (532907)</w:t>
      </w:r>
    </w:p>
    <w:p w14:paraId="2BBC036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g) </w:t>
      </w:r>
      <w:proofErr w:type="spellStart"/>
      <w:r w:rsidRPr="003B6BDB">
        <w:rPr>
          <w:rFonts w:ascii="Calibri" w:eastAsia="SimSun" w:hAnsi="Calibri" w:cs="Times New Roman"/>
          <w:kern w:val="0"/>
          <w:sz w:val="26"/>
          <w:szCs w:val="26"/>
          <w:lang w:eastAsia="zh-CN"/>
          <w14:ligatures w14:val="none"/>
        </w:rPr>
        <w:t>asistent</w:t>
      </w:r>
      <w:proofErr w:type="spellEnd"/>
      <w:r w:rsidRPr="003B6BDB">
        <w:rPr>
          <w:rFonts w:ascii="Calibri" w:eastAsia="SimSun" w:hAnsi="Calibri" w:cs="Times New Roman"/>
          <w:kern w:val="0"/>
          <w:sz w:val="26"/>
          <w:szCs w:val="26"/>
          <w:lang w:eastAsia="zh-CN"/>
          <w14:ligatures w14:val="none"/>
        </w:rPr>
        <w:t xml:space="preserve"> medical (325901)</w:t>
      </w:r>
    </w:p>
    <w:p w14:paraId="66DB691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0A5BC66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w:t>
      </w:r>
      <w:proofErr w:type="spellStart"/>
      <w:r w:rsidRPr="003B6BDB">
        <w:rPr>
          <w:rFonts w:ascii="Calibri" w:eastAsia="SimSun" w:hAnsi="Calibri" w:cs="Times New Roman"/>
          <w:kern w:val="0"/>
          <w:sz w:val="26"/>
          <w:szCs w:val="26"/>
          <w:lang w:eastAsia="zh-CN"/>
          <w14:ligatures w14:val="none"/>
        </w:rPr>
        <w:t>Atribu</w:t>
      </w:r>
      <w:r w:rsidRPr="003B6BDB">
        <w:rPr>
          <w:rFonts w:ascii="Calibri" w:eastAsia="SimSun" w:hAnsi="Calibri" w:cs="Times New Roman"/>
          <w:kern w:val="0"/>
          <w:sz w:val="26"/>
          <w:szCs w:val="26"/>
          <w:lang w:val="ro-RO" w:eastAsia="zh-CN"/>
          <w14:ligatures w14:val="none"/>
        </w:rPr>
        <w:t>ţii</w:t>
      </w:r>
      <w:proofErr w:type="spellEnd"/>
      <w:r w:rsidRPr="003B6BDB">
        <w:rPr>
          <w:rFonts w:ascii="Calibri" w:eastAsia="SimSun" w:hAnsi="Calibri" w:cs="Times New Roman"/>
          <w:kern w:val="0"/>
          <w:sz w:val="26"/>
          <w:szCs w:val="26"/>
          <w:lang w:val="ro-RO" w:eastAsia="zh-CN"/>
          <w14:ligatures w14:val="none"/>
        </w:rPr>
        <w:t xml:space="preserve"> ale personalului de specialitate:</w:t>
      </w:r>
    </w:p>
    <w:p w14:paraId="7DD6A9C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a)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ţile</w:t>
      </w:r>
      <w:proofErr w:type="spellEnd"/>
      <w:r w:rsidRPr="003B6BDB">
        <w:rPr>
          <w:rFonts w:ascii="Calibri" w:eastAsia="SimSun" w:hAnsi="Calibri" w:cs="Times New Roman"/>
          <w:b/>
          <w:bCs/>
          <w:kern w:val="0"/>
          <w:sz w:val="26"/>
          <w:szCs w:val="26"/>
          <w:lang w:val="ro-RO" w:eastAsia="zh-CN"/>
          <w14:ligatures w14:val="none"/>
        </w:rPr>
        <w:t xml:space="preserve"> asistentului social sunt: </w:t>
      </w:r>
    </w:p>
    <w:p w14:paraId="2F3CA4D1" w14:textId="77777777" w:rsidR="003B6BDB" w:rsidRPr="003B6BDB" w:rsidRDefault="003B6BDB" w:rsidP="003B6BDB">
      <w:pPr>
        <w:numPr>
          <w:ilvl w:val="0"/>
          <w:numId w:val="82"/>
        </w:numPr>
        <w:tabs>
          <w:tab w:val="left" w:pos="18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Cunoa</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aplică prevederile Legii nr.272/2004 privind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copilului, republicată, ale Legii nr. 273/2004 privind procedura adopției, republicată cu modificările și completările ulterioare, ale Legii nr. 292/2011 a </w:t>
      </w:r>
      <w:proofErr w:type="spellStart"/>
      <w:r w:rsidRPr="003B6BDB">
        <w:rPr>
          <w:rFonts w:ascii="Calibri" w:eastAsia="SimSun" w:hAnsi="Calibri" w:cs="Calibri"/>
          <w:kern w:val="0"/>
          <w:sz w:val="26"/>
          <w:szCs w:val="26"/>
          <w:lang w:val="ro-RO" w:eastAsia="zh-CN"/>
          <w14:ligatures w14:val="none"/>
        </w:rPr>
        <w:t>asistenţei</w:t>
      </w:r>
      <w:proofErr w:type="spellEnd"/>
      <w:r w:rsidRPr="003B6BDB">
        <w:rPr>
          <w:rFonts w:ascii="Calibri" w:eastAsia="SimSun" w:hAnsi="Calibri" w:cs="Calibri"/>
          <w:kern w:val="0"/>
          <w:sz w:val="26"/>
          <w:szCs w:val="26"/>
          <w:lang w:val="ro-RO" w:eastAsia="zh-CN"/>
          <w14:ligatures w14:val="none"/>
        </w:rPr>
        <w:t xml:space="preserve"> sociale; ale Hotărârii Guvernului nr. 797/2017 pentru aprobarea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ale serviciilor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structurii orientative de personal; ale Hotărârii de Guvern nr. 867/2015 pentru aprobarea Nomenclatorului serviciilor sociale,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 serviciilor sociale; ale Hotărârii de Guvern nr. 798/2021 privind modificarea anexei </w:t>
      </w:r>
      <w:proofErr w:type="spellStart"/>
      <w:r w:rsidRPr="003B6BDB">
        <w:rPr>
          <w:rFonts w:ascii="Calibri" w:eastAsia="SimSun" w:hAnsi="Calibri" w:cs="Calibri"/>
          <w:kern w:val="0"/>
          <w:sz w:val="26"/>
          <w:szCs w:val="26"/>
          <w:lang w:val="ro-RO" w:eastAsia="zh-CN"/>
          <w14:ligatures w14:val="none"/>
        </w:rPr>
        <w:t>loa</w:t>
      </w:r>
      <w:proofErr w:type="spellEnd"/>
      <w:r w:rsidRPr="003B6BDB">
        <w:rPr>
          <w:rFonts w:ascii="Calibri" w:eastAsia="SimSun" w:hAnsi="Calibri" w:cs="Calibri"/>
          <w:kern w:val="0"/>
          <w:sz w:val="26"/>
          <w:szCs w:val="26"/>
          <w:lang w:val="ro-RO" w:eastAsia="zh-CN"/>
          <w14:ligatures w14:val="none"/>
        </w:rPr>
        <w:t xml:space="preserve"> Hotărârea de Guvern nr. 579/2016 pentru aprobarea Normelor metodologice de aplicare a </w:t>
      </w:r>
      <w:r w:rsidRPr="003B6BDB">
        <w:rPr>
          <w:rFonts w:ascii="Calibri" w:eastAsia="SimSun" w:hAnsi="Calibri" w:cs="Calibri"/>
          <w:kern w:val="0"/>
          <w:sz w:val="26"/>
          <w:szCs w:val="26"/>
          <w:u w:val="single"/>
          <w:lang w:val="ro-RO" w:eastAsia="zh-CN"/>
          <w14:ligatures w14:val="none"/>
        </w:rPr>
        <w:t>Legii nr. 273/2004</w:t>
      </w:r>
      <w:r w:rsidRPr="003B6BDB">
        <w:rPr>
          <w:rFonts w:ascii="Calibri" w:eastAsia="SimSun" w:hAnsi="Calibri" w:cs="Calibri"/>
          <w:kern w:val="0"/>
          <w:sz w:val="26"/>
          <w:szCs w:val="26"/>
          <w:lang w:val="ro-RO" w:eastAsia="zh-CN"/>
          <w14:ligatures w14:val="none"/>
        </w:rPr>
        <w:t xml:space="preserve"> privind procedura </w:t>
      </w:r>
      <w:proofErr w:type="spellStart"/>
      <w:r w:rsidRPr="003B6BDB">
        <w:rPr>
          <w:rFonts w:ascii="Calibri" w:eastAsia="SimSun" w:hAnsi="Calibri" w:cs="Calibri"/>
          <w:kern w:val="0"/>
          <w:sz w:val="26"/>
          <w:szCs w:val="26"/>
          <w:lang w:val="ro-RO" w:eastAsia="zh-CN"/>
          <w14:ligatures w14:val="none"/>
        </w:rPr>
        <w:t>adopţiei</w:t>
      </w:r>
      <w:proofErr w:type="spellEnd"/>
      <w:r w:rsidRPr="003B6BDB">
        <w:rPr>
          <w:rFonts w:ascii="Calibri" w:eastAsia="SimSun" w:hAnsi="Calibri" w:cs="Calibri"/>
          <w:kern w:val="0"/>
          <w:sz w:val="26"/>
          <w:szCs w:val="26"/>
          <w:lang w:val="ro-RO" w:eastAsia="zh-CN"/>
          <w14:ligatures w14:val="none"/>
        </w:rPr>
        <w:t xml:space="preserve">; ale Hotărârii de Guvern nr. 691/2015 pentru aprobarea Procedurii de monitorizare a modului de </w:t>
      </w:r>
      <w:proofErr w:type="spellStart"/>
      <w:r w:rsidRPr="003B6BDB">
        <w:rPr>
          <w:rFonts w:ascii="Calibri" w:eastAsia="SimSun" w:hAnsi="Calibri" w:cs="Calibri"/>
          <w:kern w:val="0"/>
          <w:sz w:val="26"/>
          <w:szCs w:val="26"/>
          <w:lang w:val="ro-RO" w:eastAsia="zh-CN"/>
          <w14:ligatures w14:val="none"/>
        </w:rPr>
        <w:lastRenderedPageBreak/>
        <w:t>creştere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îngrijire a copilului cu </w:t>
      </w:r>
      <w:proofErr w:type="spellStart"/>
      <w:r w:rsidRPr="003B6BDB">
        <w:rPr>
          <w:rFonts w:ascii="Calibri" w:eastAsia="SimSun" w:hAnsi="Calibri" w:cs="Calibri"/>
          <w:kern w:val="0"/>
          <w:sz w:val="26"/>
          <w:szCs w:val="26"/>
          <w:lang w:val="ro-RO" w:eastAsia="zh-CN"/>
          <w14:ligatures w14:val="none"/>
        </w:rPr>
        <w:t>părinţi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plecaţi</w:t>
      </w:r>
      <w:proofErr w:type="spellEnd"/>
      <w:r w:rsidRPr="003B6BDB">
        <w:rPr>
          <w:rFonts w:ascii="Calibri" w:eastAsia="SimSun" w:hAnsi="Calibri" w:cs="Calibri"/>
          <w:kern w:val="0"/>
          <w:sz w:val="26"/>
          <w:szCs w:val="26"/>
          <w:lang w:val="ro-RO" w:eastAsia="zh-CN"/>
          <w14:ligatures w14:val="none"/>
        </w:rPr>
        <w:t xml:space="preserve"> la muncă în străinătate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serviciilor de care </w:t>
      </w:r>
      <w:proofErr w:type="spellStart"/>
      <w:r w:rsidRPr="003B6BDB">
        <w:rPr>
          <w:rFonts w:ascii="Calibri" w:eastAsia="SimSun" w:hAnsi="Calibri" w:cs="Calibri"/>
          <w:kern w:val="0"/>
          <w:sz w:val="26"/>
          <w:szCs w:val="26"/>
          <w:lang w:val="ro-RO" w:eastAsia="zh-CN"/>
          <w14:ligatures w14:val="none"/>
        </w:rPr>
        <w:t>aceştia</w:t>
      </w:r>
      <w:proofErr w:type="spellEnd"/>
      <w:r w:rsidRPr="003B6BDB">
        <w:rPr>
          <w:rFonts w:ascii="Calibri" w:eastAsia="SimSun" w:hAnsi="Calibri" w:cs="Calibri"/>
          <w:kern w:val="0"/>
          <w:sz w:val="26"/>
          <w:szCs w:val="26"/>
          <w:lang w:val="ro-RO" w:eastAsia="zh-CN"/>
          <w14:ligatures w14:val="none"/>
        </w:rPr>
        <w:t xml:space="preserve"> pot beneficia,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pentru aprobarea Metodologiei de lucru privind colaborarea dintre </w:t>
      </w:r>
      <w:proofErr w:type="spellStart"/>
      <w:r w:rsidRPr="003B6BDB">
        <w:rPr>
          <w:rFonts w:ascii="Calibri" w:eastAsia="SimSun" w:hAnsi="Calibri" w:cs="Calibri"/>
          <w:kern w:val="0"/>
          <w:sz w:val="26"/>
          <w:szCs w:val="26"/>
          <w:lang w:val="ro-RO" w:eastAsia="zh-CN"/>
          <w14:ligatures w14:val="none"/>
        </w:rPr>
        <w:t>direcţiile</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serviciile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modelului standard al documentelor elaborate de către acestea; HG nr. 502/2017 privind organizarea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funcţionarea</w:t>
      </w:r>
      <w:proofErr w:type="spellEnd"/>
      <w:r w:rsidRPr="003B6BDB">
        <w:rPr>
          <w:rFonts w:ascii="Calibri" w:eastAsia="SimSun" w:hAnsi="Calibri" w:cs="Calibri"/>
          <w:kern w:val="0"/>
          <w:sz w:val="26"/>
          <w:szCs w:val="26"/>
          <w:lang w:val="ro-RO" w:eastAsia="zh-CN"/>
          <w14:ligatures w14:val="none"/>
        </w:rPr>
        <w:t xml:space="preserve"> comisiei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ale Ordinului nr.288/2006 al ANPDC pentru aprobarea standardelor minime obligatorii privind managementul de caz în domeniul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copilului, ale Ordinului nr.286/2006 al ANPCA pentru aprobarea Normelor metodologice privind întocmirea planului de servicii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Normelor metodologice privind întocmirea planului individualizat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(PIP), Anexa nr. 1 la Ordinul MMJS nr. 25/2019 privind aprobarea standardelor minime de calitate pentru serviciile sociale de tip rezidențial destinate copiilor din sistemul de protecție specială  (Standarde minime de calitate pentru serviciile sociale cu cazare, organizate ca centre rezidențiale pentru copilul separat</w:t>
      </w:r>
      <w:r w:rsidRPr="003B6BDB">
        <w:rPr>
          <w:rFonts w:ascii="Calibri" w:eastAsia="SimSun" w:hAnsi="Calibri" w:cs="Calibri"/>
          <w:b/>
          <w:bCs/>
          <w:kern w:val="0"/>
          <w:sz w:val="26"/>
          <w:szCs w:val="26"/>
          <w:lang w:val="ro-RO" w:eastAsia="zh-CN"/>
          <w14:ligatures w14:val="none"/>
        </w:rPr>
        <w:t xml:space="preserve"> </w:t>
      </w:r>
      <w:r w:rsidRPr="003B6BDB">
        <w:rPr>
          <w:rFonts w:ascii="Calibri" w:eastAsia="SimSun" w:hAnsi="Calibri" w:cs="Calibri"/>
          <w:kern w:val="0"/>
          <w:sz w:val="26"/>
          <w:szCs w:val="26"/>
          <w:lang w:val="ro-RO" w:eastAsia="zh-CN"/>
          <w14:ligatures w14:val="none"/>
        </w:rPr>
        <w:t xml:space="preserve">temporar sau definitiv de părinții săi), ale Ordinului MMFPSPV nr. 1985/1305/5805/2016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ale Ordinului nr.287/2006 al ANPCA, ale Ordinului nr. 73/2005 al Secretarului de stat al ANPDC pentru aprobarea modelului Contractului pentru acordarea de servicii sociale, încheiate de furnizorii de servicii sociale, </w:t>
      </w:r>
      <w:proofErr w:type="spellStart"/>
      <w:r w:rsidRPr="003B6BDB">
        <w:rPr>
          <w:rFonts w:ascii="Calibri" w:eastAsia="SimSun" w:hAnsi="Calibri" w:cs="Calibri"/>
          <w:kern w:val="0"/>
          <w:sz w:val="26"/>
          <w:szCs w:val="26"/>
          <w:lang w:val="ro-RO" w:eastAsia="zh-CN"/>
          <w14:ligatures w14:val="none"/>
        </w:rPr>
        <w:t>acreditaţi</w:t>
      </w:r>
      <w:proofErr w:type="spellEnd"/>
      <w:r w:rsidRPr="003B6BDB">
        <w:rPr>
          <w:rFonts w:ascii="Calibri" w:eastAsia="SimSun" w:hAnsi="Calibri" w:cs="Calibri"/>
          <w:kern w:val="0"/>
          <w:sz w:val="26"/>
          <w:szCs w:val="26"/>
          <w:lang w:val="ro-RO" w:eastAsia="zh-CN"/>
          <w14:ligatures w14:val="none"/>
        </w:rPr>
        <w:t xml:space="preserve"> conform legii, cu beneficiarii de servicii sociale; ale Ordinului SGG nr. 600/2018 privind aprobarea Codului controlului intern managerial al </w:t>
      </w:r>
      <w:proofErr w:type="spellStart"/>
      <w:r w:rsidRPr="003B6BDB">
        <w:rPr>
          <w:rFonts w:ascii="Calibri" w:eastAsia="SimSun" w:hAnsi="Calibri" w:cs="Calibri"/>
          <w:kern w:val="0"/>
          <w:sz w:val="26"/>
          <w:szCs w:val="26"/>
          <w:lang w:val="ro-RO" w:eastAsia="zh-CN"/>
          <w14:ligatures w14:val="none"/>
        </w:rPr>
        <w:t>entităţilor</w:t>
      </w:r>
      <w:proofErr w:type="spellEnd"/>
      <w:r w:rsidRPr="003B6BDB">
        <w:rPr>
          <w:rFonts w:ascii="Calibri" w:eastAsia="SimSun" w:hAnsi="Calibri" w:cs="Calibri"/>
          <w:kern w:val="0"/>
          <w:sz w:val="26"/>
          <w:szCs w:val="26"/>
          <w:lang w:val="ro-RO" w:eastAsia="zh-CN"/>
          <w14:ligatures w14:val="none"/>
        </w:rPr>
        <w:t xml:space="preserve"> publice, </w:t>
      </w:r>
      <w:hyperlink r:id="rId7" w:history="1">
        <w:r w:rsidRPr="003B6BDB">
          <w:rPr>
            <w:rFonts w:ascii="Calibri" w:eastAsia="SimSun" w:hAnsi="Calibri" w:cs="Calibri"/>
            <w:kern w:val="0"/>
            <w:sz w:val="26"/>
            <w:szCs w:val="26"/>
            <w:highlight w:val="white"/>
            <w:lang w:val="ro-RO" w:eastAsia="zh-CN"/>
            <w14:ligatures w14:val="none"/>
          </w:rPr>
          <w:t xml:space="preserve">Regulamentul (UE) 2016/679 privind </w:t>
        </w:r>
        <w:proofErr w:type="spellStart"/>
        <w:r w:rsidRPr="003B6BDB">
          <w:rPr>
            <w:rFonts w:ascii="Calibri" w:eastAsia="SimSun" w:hAnsi="Calibri" w:cs="Calibri"/>
            <w:kern w:val="0"/>
            <w:sz w:val="26"/>
            <w:szCs w:val="26"/>
            <w:highlight w:val="white"/>
            <w:lang w:val="ro-RO" w:eastAsia="zh-CN"/>
            <w14:ligatures w14:val="none"/>
          </w:rPr>
          <w:t>protecţia</w:t>
        </w:r>
        <w:proofErr w:type="spellEnd"/>
        <w:r w:rsidRPr="003B6BDB">
          <w:rPr>
            <w:rFonts w:ascii="Calibri" w:eastAsia="SimSun" w:hAnsi="Calibri" w:cs="Calibri"/>
            <w:kern w:val="0"/>
            <w:sz w:val="26"/>
            <w:szCs w:val="26"/>
            <w:highlight w:val="white"/>
            <w:lang w:val="ro-RO" w:eastAsia="zh-CN"/>
            <w14:ligatures w14:val="none"/>
          </w:rPr>
          <w:t xml:space="preserve"> persoanelor fizice în ceea ce </w:t>
        </w:r>
        <w:proofErr w:type="spellStart"/>
        <w:r w:rsidRPr="003B6BDB">
          <w:rPr>
            <w:rFonts w:ascii="Calibri" w:eastAsia="SimSun" w:hAnsi="Calibri" w:cs="Calibri"/>
            <w:kern w:val="0"/>
            <w:sz w:val="26"/>
            <w:szCs w:val="26"/>
            <w:highlight w:val="white"/>
            <w:lang w:val="ro-RO" w:eastAsia="zh-CN"/>
            <w14:ligatures w14:val="none"/>
          </w:rPr>
          <w:t>priveşte</w:t>
        </w:r>
        <w:proofErr w:type="spellEnd"/>
        <w:r w:rsidRPr="003B6BDB">
          <w:rPr>
            <w:rFonts w:ascii="Calibri" w:eastAsia="SimSun" w:hAnsi="Calibri" w:cs="Calibri"/>
            <w:kern w:val="0"/>
            <w:sz w:val="26"/>
            <w:szCs w:val="26"/>
            <w:highlight w:val="white"/>
            <w:lang w:val="ro-RO" w:eastAsia="zh-CN"/>
            <w14:ligatures w14:val="none"/>
          </w:rPr>
          <w:t xml:space="preserve"> prelucrarea datelor cu caracter personal </w:t>
        </w:r>
        <w:proofErr w:type="spellStart"/>
        <w:r w:rsidRPr="003B6BDB">
          <w:rPr>
            <w:rFonts w:ascii="Calibri" w:eastAsia="SimSun" w:hAnsi="Calibri" w:cs="Calibri"/>
            <w:kern w:val="0"/>
            <w:sz w:val="26"/>
            <w:szCs w:val="26"/>
            <w:highlight w:val="white"/>
            <w:lang w:val="ro-RO" w:eastAsia="zh-CN"/>
            <w14:ligatures w14:val="none"/>
          </w:rPr>
          <w:t>şi</w:t>
        </w:r>
        <w:proofErr w:type="spellEnd"/>
        <w:r w:rsidRPr="003B6BDB">
          <w:rPr>
            <w:rFonts w:ascii="Calibri" w:eastAsia="SimSun" w:hAnsi="Calibri" w:cs="Calibri"/>
            <w:kern w:val="0"/>
            <w:sz w:val="26"/>
            <w:szCs w:val="26"/>
            <w:highlight w:val="white"/>
            <w:lang w:val="ro-RO" w:eastAsia="zh-CN"/>
            <w14:ligatures w14:val="none"/>
          </w:rPr>
          <w:t xml:space="preserve"> privind libera </w:t>
        </w:r>
        <w:proofErr w:type="spellStart"/>
        <w:r w:rsidRPr="003B6BDB">
          <w:rPr>
            <w:rFonts w:ascii="Calibri" w:eastAsia="SimSun" w:hAnsi="Calibri" w:cs="Calibri"/>
            <w:kern w:val="0"/>
            <w:sz w:val="26"/>
            <w:szCs w:val="26"/>
            <w:highlight w:val="white"/>
            <w:lang w:val="ro-RO" w:eastAsia="zh-CN"/>
            <w14:ligatures w14:val="none"/>
          </w:rPr>
          <w:t>circulaţie</w:t>
        </w:r>
        <w:proofErr w:type="spellEnd"/>
        <w:r w:rsidRPr="003B6BDB">
          <w:rPr>
            <w:rFonts w:ascii="Calibri" w:eastAsia="SimSun" w:hAnsi="Calibri" w:cs="Calibri"/>
            <w:kern w:val="0"/>
            <w:sz w:val="26"/>
            <w:szCs w:val="26"/>
            <w:highlight w:val="white"/>
            <w:lang w:val="ro-RO" w:eastAsia="zh-CN"/>
            <w14:ligatures w14:val="none"/>
          </w:rPr>
          <w:t xml:space="preserve"> a acestor date</w:t>
        </w:r>
      </w:hyperlink>
      <w:r w:rsidRPr="003B6BDB">
        <w:rPr>
          <w:rFonts w:ascii="Calibri" w:eastAsia="SimSun" w:hAnsi="Calibri" w:cs="Calibri"/>
          <w:kern w:val="0"/>
          <w:sz w:val="26"/>
          <w:szCs w:val="26"/>
          <w:lang w:eastAsia="zh-CN"/>
          <w14:ligatures w14:val="none"/>
        </w:rPr>
        <w:t xml:space="preserve">, precum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alte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acte</w:t>
      </w:r>
      <w:proofErr w:type="spellEnd"/>
      <w:r w:rsidRPr="003B6BDB">
        <w:rPr>
          <w:rFonts w:ascii="Calibri" w:eastAsia="SimSun" w:hAnsi="Calibri" w:cs="Calibri"/>
          <w:kern w:val="0"/>
          <w:sz w:val="26"/>
          <w:szCs w:val="26"/>
          <w:lang w:eastAsia="zh-CN"/>
          <w14:ligatures w14:val="none"/>
        </w:rPr>
        <w:t xml:space="preserve"> normative </w:t>
      </w:r>
      <w:proofErr w:type="spellStart"/>
      <w:r w:rsidRPr="003B6BDB">
        <w:rPr>
          <w:rFonts w:ascii="Calibri" w:eastAsia="SimSun" w:hAnsi="Calibri" w:cs="Calibri"/>
          <w:kern w:val="0"/>
          <w:sz w:val="26"/>
          <w:szCs w:val="26"/>
          <w:lang w:eastAsia="zh-CN"/>
          <w14:ligatures w14:val="none"/>
        </w:rPr>
        <w:t>specifice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domeniului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activitate</w:t>
      </w:r>
      <w:proofErr w:type="spellEnd"/>
      <w:r w:rsidRPr="003B6BDB">
        <w:rPr>
          <w:rFonts w:ascii="Calibri" w:eastAsia="SimSun" w:hAnsi="Calibri" w:cs="Calibri"/>
          <w:kern w:val="0"/>
          <w:sz w:val="26"/>
          <w:szCs w:val="26"/>
          <w:highlight w:val="white"/>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respectarea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copilului prevăzute în </w:t>
      </w:r>
      <w:proofErr w:type="spellStart"/>
      <w:r w:rsidRPr="003B6BDB">
        <w:rPr>
          <w:rFonts w:ascii="Calibri" w:eastAsia="SimSun" w:hAnsi="Calibri" w:cs="Calibri"/>
          <w:kern w:val="0"/>
          <w:sz w:val="26"/>
          <w:szCs w:val="26"/>
          <w:lang w:val="ro-RO" w:eastAsia="zh-CN"/>
          <w14:ligatures w14:val="none"/>
        </w:rPr>
        <w:t>Convenţia</w:t>
      </w:r>
      <w:proofErr w:type="spellEnd"/>
      <w:r w:rsidRPr="003B6BDB">
        <w:rPr>
          <w:rFonts w:ascii="Calibri" w:eastAsia="SimSun" w:hAnsi="Calibri" w:cs="Calibri"/>
          <w:kern w:val="0"/>
          <w:sz w:val="26"/>
          <w:szCs w:val="26"/>
          <w:lang w:val="ro-RO" w:eastAsia="zh-CN"/>
          <w14:ligatures w14:val="none"/>
        </w:rPr>
        <w:t xml:space="preserve"> O.N.U. </w:t>
      </w:r>
    </w:p>
    <w:p w14:paraId="448BB846" w14:textId="77777777" w:rsidR="003B6BDB" w:rsidRPr="003B6BDB" w:rsidRDefault="003B6BDB" w:rsidP="003B6BDB">
      <w:pPr>
        <w:numPr>
          <w:ilvl w:val="0"/>
          <w:numId w:val="82"/>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Cunoa</w:t>
      </w:r>
      <w:r w:rsidRPr="003B6BDB">
        <w:rPr>
          <w:rFonts w:ascii="Calibri" w:eastAsia="SimSun" w:hAnsi="Calibri" w:cs="Calibri"/>
          <w:kern w:val="0"/>
          <w:sz w:val="26"/>
          <w:szCs w:val="26"/>
          <w:lang w:val="ro-RO" w:eastAsia="zh-CN"/>
          <w14:ligatures w14:val="none"/>
        </w:rPr>
        <w:t>şterea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respectarea </w:t>
      </w:r>
      <w:proofErr w:type="spellStart"/>
      <w:r w:rsidRPr="003B6BDB">
        <w:rPr>
          <w:rFonts w:ascii="Calibri" w:eastAsia="SimSun" w:hAnsi="Calibri" w:cs="Calibri"/>
          <w:kern w:val="0"/>
          <w:sz w:val="26"/>
          <w:szCs w:val="26"/>
          <w:lang w:val="ro-RO" w:eastAsia="zh-CN"/>
          <w14:ligatures w14:val="none"/>
        </w:rPr>
        <w:t>atribuţiilor</w:t>
      </w:r>
      <w:proofErr w:type="spellEnd"/>
      <w:r w:rsidRPr="003B6BDB">
        <w:rPr>
          <w:rFonts w:ascii="Calibri" w:eastAsia="SimSun" w:hAnsi="Calibri" w:cs="Calibri"/>
          <w:kern w:val="0"/>
          <w:sz w:val="26"/>
          <w:szCs w:val="26"/>
          <w:lang w:val="ro-RO" w:eastAsia="zh-CN"/>
          <w14:ligatures w14:val="none"/>
        </w:rPr>
        <w:t xml:space="preserve"> stabilite prin ROF,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zh-CN"/>
          <w14:ligatures w14:val="none"/>
        </w:rPr>
        <w:t>preşedinte</w:t>
      </w:r>
      <w:proofErr w:type="spellEnd"/>
      <w:r w:rsidRPr="003B6BDB">
        <w:rPr>
          <w:rFonts w:ascii="Calibri" w:eastAsia="SimSun" w:hAnsi="Calibri" w:cs="Calibri"/>
          <w:kern w:val="0"/>
          <w:sz w:val="26"/>
          <w:szCs w:val="26"/>
          <w:lang w:val="ro-RO" w:eastAsia="zh-CN"/>
          <w14:ligatures w14:val="none"/>
        </w:rPr>
        <w:t xml:space="preserve">/directorul general al DGASPC HR., sau a </w:t>
      </w:r>
      <w:proofErr w:type="spellStart"/>
      <w:r w:rsidRPr="003B6BDB">
        <w:rPr>
          <w:rFonts w:ascii="Calibri" w:eastAsia="SimSun" w:hAnsi="Calibri" w:cs="Calibri"/>
          <w:kern w:val="0"/>
          <w:sz w:val="26"/>
          <w:szCs w:val="26"/>
          <w:lang w:val="ro-RO" w:eastAsia="zh-CN"/>
          <w14:ligatures w14:val="none"/>
        </w:rPr>
        <w:t>obligaţiilor</w:t>
      </w:r>
      <w:proofErr w:type="spellEnd"/>
      <w:r w:rsidRPr="003B6BDB">
        <w:rPr>
          <w:rFonts w:ascii="Calibri" w:eastAsia="SimSun" w:hAnsi="Calibri" w:cs="Calibri"/>
          <w:kern w:val="0"/>
          <w:sz w:val="26"/>
          <w:szCs w:val="26"/>
          <w:lang w:val="ro-RO" w:eastAsia="zh-CN"/>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zh-CN"/>
          <w14:ligatures w14:val="none"/>
        </w:rPr>
        <w:t>autorităţi</w:t>
      </w:r>
      <w:proofErr w:type="spellEnd"/>
      <w:r w:rsidRPr="003B6BDB">
        <w:rPr>
          <w:rFonts w:ascii="Calibri" w:eastAsia="SimSun" w:hAnsi="Calibri" w:cs="Calibri"/>
          <w:kern w:val="0"/>
          <w:sz w:val="26"/>
          <w:szCs w:val="26"/>
          <w:lang w:val="ro-RO" w:eastAsia="zh-CN"/>
          <w14:ligatures w14:val="none"/>
        </w:rPr>
        <w:t xml:space="preserve"> sau </w:t>
      </w:r>
      <w:proofErr w:type="spellStart"/>
      <w:r w:rsidRPr="003B6BDB">
        <w:rPr>
          <w:rFonts w:ascii="Calibri" w:eastAsia="SimSun" w:hAnsi="Calibri" w:cs="Calibri"/>
          <w:kern w:val="0"/>
          <w:sz w:val="26"/>
          <w:szCs w:val="26"/>
          <w:lang w:val="ro-RO" w:eastAsia="zh-CN"/>
          <w14:ligatures w14:val="none"/>
        </w:rPr>
        <w:t>instituţii</w:t>
      </w:r>
      <w:proofErr w:type="spellEnd"/>
      <w:r w:rsidRPr="003B6BDB">
        <w:rPr>
          <w:rFonts w:ascii="Calibri" w:eastAsia="SimSun" w:hAnsi="Calibri" w:cs="Calibri"/>
          <w:kern w:val="0"/>
          <w:sz w:val="26"/>
          <w:szCs w:val="26"/>
          <w:lang w:val="ro-RO" w:eastAsia="zh-CN"/>
          <w14:ligatures w14:val="none"/>
        </w:rPr>
        <w:t xml:space="preserve"> publice ale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locale/centrale.</w:t>
      </w:r>
    </w:p>
    <w:p w14:paraId="3F2920CF" w14:textId="77777777" w:rsidR="003B6BDB" w:rsidRPr="003B6BDB" w:rsidRDefault="003B6BDB" w:rsidP="003B6BDB">
      <w:pPr>
        <w:numPr>
          <w:ilvl w:val="0"/>
          <w:numId w:val="82"/>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Asigură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de specialitate copiilor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tinerilor </w:t>
      </w:r>
      <w:proofErr w:type="spellStart"/>
      <w:r w:rsidRPr="003B6BDB">
        <w:rPr>
          <w:rFonts w:ascii="Calibri" w:eastAsia="SimSun" w:hAnsi="Calibri" w:cs="Calibri"/>
          <w:kern w:val="0"/>
          <w:sz w:val="26"/>
          <w:szCs w:val="26"/>
          <w:lang w:val="ro-RO" w:eastAsia="zh-CN"/>
          <w14:ligatures w14:val="none"/>
        </w:rPr>
        <w:t>aflaţi</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instituţiei</w:t>
      </w:r>
      <w:proofErr w:type="spellEnd"/>
      <w:r w:rsidRPr="003B6BDB">
        <w:rPr>
          <w:rFonts w:ascii="Calibri" w:eastAsia="SimSun" w:hAnsi="Calibri" w:cs="Calibri"/>
          <w:kern w:val="0"/>
          <w:sz w:val="26"/>
          <w:szCs w:val="26"/>
          <w:lang w:val="ro-RO" w:eastAsia="zh-CN"/>
          <w14:ligatures w14:val="none"/>
        </w:rPr>
        <w:t xml:space="preserve"> în cadrul căreia </w:t>
      </w:r>
      <w:proofErr w:type="spellStart"/>
      <w:r w:rsidRPr="003B6BDB">
        <w:rPr>
          <w:rFonts w:ascii="Calibri" w:eastAsia="SimSun" w:hAnsi="Calibri" w:cs="Calibri"/>
          <w:kern w:val="0"/>
          <w:sz w:val="26"/>
          <w:szCs w:val="26"/>
          <w:lang w:val="ro-RO" w:eastAsia="zh-CN"/>
          <w14:ligatures w14:val="none"/>
        </w:rPr>
        <w:t>îşi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desfăşoară</w:t>
      </w:r>
      <w:proofErr w:type="spellEnd"/>
      <w:r w:rsidRPr="003B6BDB">
        <w:rPr>
          <w:rFonts w:ascii="Calibri" w:eastAsia="SimSun" w:hAnsi="Calibri" w:cs="Calibri"/>
          <w:kern w:val="0"/>
          <w:sz w:val="26"/>
          <w:szCs w:val="26"/>
          <w:lang w:val="ro-RO" w:eastAsia="zh-CN"/>
          <w14:ligatures w14:val="none"/>
        </w:rPr>
        <w:t xml:space="preserve"> activitatea, respectând etapele prevăzute în Ordinul nr. 288/2006 pentru aprobarea Standardelor minime obligatorii privind managementul de caz în domeniul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drepturilor copilului.</w:t>
      </w:r>
    </w:p>
    <w:p w14:paraId="27DC74B3" w14:textId="77777777" w:rsidR="003B6BDB" w:rsidRPr="003B6BDB" w:rsidRDefault="003B6BDB" w:rsidP="003B6BDB">
      <w:pPr>
        <w:numPr>
          <w:ilvl w:val="0"/>
          <w:numId w:val="82"/>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Atribu</w:t>
      </w:r>
      <w:r w:rsidRPr="003B6BDB">
        <w:rPr>
          <w:rFonts w:ascii="Calibri" w:eastAsia="SimSun" w:hAnsi="Calibri" w:cs="Calibri"/>
          <w:b/>
          <w:bCs/>
          <w:kern w:val="0"/>
          <w:sz w:val="26"/>
          <w:szCs w:val="26"/>
          <w:lang w:val="ro-RO" w:eastAsia="zh-CN"/>
          <w14:ligatures w14:val="none"/>
        </w:rPr>
        <w:t>ţiile</w:t>
      </w:r>
      <w:proofErr w:type="spellEnd"/>
      <w:r w:rsidRPr="003B6BDB">
        <w:rPr>
          <w:rFonts w:ascii="Calibri" w:eastAsia="SimSun" w:hAnsi="Calibri" w:cs="Calibri"/>
          <w:b/>
          <w:bCs/>
          <w:kern w:val="0"/>
          <w:sz w:val="26"/>
          <w:szCs w:val="26"/>
          <w:lang w:val="ro-RO" w:eastAsia="zh-CN"/>
          <w14:ligatures w14:val="none"/>
        </w:rPr>
        <w:t xml:space="preserve"> principale ale MC sunt următoarele:                        </w:t>
      </w:r>
    </w:p>
    <w:p w14:paraId="4F75C62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 </w:t>
      </w:r>
      <w:proofErr w:type="spellStart"/>
      <w:r w:rsidRPr="003B6BDB">
        <w:rPr>
          <w:rFonts w:ascii="Calibri" w:eastAsia="SimSun" w:hAnsi="Calibri" w:cs="Calibri"/>
          <w:kern w:val="0"/>
          <w:sz w:val="26"/>
          <w:szCs w:val="26"/>
          <w:lang w:eastAsia="zh-CN"/>
          <w14:ligatures w14:val="none"/>
        </w:rPr>
        <w:t>coordoneaz</w:t>
      </w:r>
      <w:proofErr w:type="spellEnd"/>
      <w:r w:rsidRPr="003B6BDB">
        <w:rPr>
          <w:rFonts w:ascii="Calibri" w:eastAsia="SimSun" w:hAnsi="Calibri" w:cs="Calibri"/>
          <w:kern w:val="0"/>
          <w:sz w:val="26"/>
          <w:szCs w:val="26"/>
          <w:lang w:val="ro-RO" w:eastAsia="zh-CN"/>
          <w14:ligatures w14:val="none"/>
        </w:rPr>
        <w:t xml:space="preserve">ă eforturile, demersurile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activităţile</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w:t>
      </w:r>
      <w:proofErr w:type="spellStart"/>
      <w:r w:rsidRPr="003B6BDB">
        <w:rPr>
          <w:rFonts w:ascii="Calibri" w:eastAsia="SimSun" w:hAnsi="Calibri" w:cs="Calibri"/>
          <w:kern w:val="0"/>
          <w:sz w:val="26"/>
          <w:szCs w:val="26"/>
          <w:lang w:val="ro-RO" w:eastAsia="zh-CN"/>
          <w14:ligatures w14:val="none"/>
        </w:rPr>
        <w:t>desfăşurate</w:t>
      </w:r>
      <w:proofErr w:type="spellEnd"/>
      <w:r w:rsidRPr="003B6BDB">
        <w:rPr>
          <w:rFonts w:ascii="Calibri" w:eastAsia="SimSun" w:hAnsi="Calibri" w:cs="Calibri"/>
          <w:kern w:val="0"/>
          <w:sz w:val="26"/>
          <w:szCs w:val="26"/>
          <w:lang w:val="ro-RO" w:eastAsia="zh-CN"/>
          <w14:ligatures w14:val="none"/>
        </w:rPr>
        <w:t xml:space="preserve"> în interesul superior al copilului;                                                          </w:t>
      </w:r>
    </w:p>
    <w:p w14:paraId="743F98D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lastRenderedPageBreak/>
        <w:t xml:space="preserve">b) elaborează PIP/celelalte planuri prevăzute în </w:t>
      </w:r>
      <w:proofErr w:type="spellStart"/>
      <w:r w:rsidRPr="003B6BDB">
        <w:rPr>
          <w:rFonts w:ascii="Calibri" w:eastAsia="SimSun" w:hAnsi="Calibri" w:cs="Calibri"/>
          <w:kern w:val="0"/>
          <w:sz w:val="26"/>
          <w:szCs w:val="26"/>
          <w:lang w:val="ro-RO" w:eastAsia="zh-CN"/>
          <w14:ligatures w14:val="none"/>
        </w:rPr>
        <w:t>legislaţie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alcătuieşte</w:t>
      </w:r>
      <w:proofErr w:type="spellEnd"/>
      <w:r w:rsidRPr="003B6BDB">
        <w:rPr>
          <w:rFonts w:ascii="Calibri" w:eastAsia="SimSun" w:hAnsi="Calibri" w:cs="Calibri"/>
          <w:kern w:val="0"/>
          <w:sz w:val="26"/>
          <w:szCs w:val="26"/>
          <w:lang w:val="ro-RO" w:eastAsia="zh-CN"/>
          <w14:ligatures w14:val="none"/>
        </w:rPr>
        <w:t xml:space="preserve"> echipa multidisciplinară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w:t>
      </w:r>
      <w:proofErr w:type="spellStart"/>
      <w:r w:rsidRPr="003B6BDB">
        <w:rPr>
          <w:rFonts w:ascii="Calibri" w:eastAsia="SimSun" w:hAnsi="Calibri" w:cs="Calibri"/>
          <w:kern w:val="0"/>
          <w:sz w:val="26"/>
          <w:szCs w:val="26"/>
          <w:lang w:val="ro-RO" w:eastAsia="zh-CN"/>
          <w14:ligatures w14:val="none"/>
        </w:rPr>
        <w:t>interinstituţională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organizează întâlnirile cu echipa,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cele individuale cu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implicaţi</w:t>
      </w:r>
      <w:proofErr w:type="spellEnd"/>
      <w:r w:rsidRPr="003B6BDB">
        <w:rPr>
          <w:rFonts w:ascii="Calibri" w:eastAsia="SimSun" w:hAnsi="Calibri" w:cs="Calibri"/>
          <w:kern w:val="0"/>
          <w:sz w:val="26"/>
          <w:szCs w:val="26"/>
          <w:lang w:val="ro-RO" w:eastAsia="zh-CN"/>
          <w14:ligatures w14:val="none"/>
        </w:rPr>
        <w:t xml:space="preserve"> în rezolvarea cazului; </w:t>
      </w:r>
    </w:p>
    <w:p w14:paraId="46D64AD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 asigură colaborarea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implicarea activă a familiei/reprezentantului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îi sprijină pe </w:t>
      </w:r>
      <w:proofErr w:type="spellStart"/>
      <w:r w:rsidRPr="003B6BDB">
        <w:rPr>
          <w:rFonts w:ascii="Calibri" w:eastAsia="SimSun" w:hAnsi="Calibri" w:cs="Calibri"/>
          <w:kern w:val="0"/>
          <w:sz w:val="26"/>
          <w:szCs w:val="26"/>
          <w:lang w:val="ro-RO" w:eastAsia="zh-CN"/>
          <w14:ligatures w14:val="none"/>
        </w:rPr>
        <w:t>aceştia</w:t>
      </w:r>
      <w:proofErr w:type="spellEnd"/>
      <w:r w:rsidRPr="003B6BDB">
        <w:rPr>
          <w:rFonts w:ascii="Calibri" w:eastAsia="SimSun" w:hAnsi="Calibri" w:cs="Calibri"/>
          <w:kern w:val="0"/>
          <w:sz w:val="26"/>
          <w:szCs w:val="26"/>
          <w:lang w:val="ro-RO" w:eastAsia="zh-CN"/>
          <w14:ligatures w14:val="none"/>
        </w:rPr>
        <w:t xml:space="preserve"> în toate demersurile întreprinse pe tot parcursul managementului de caz (de ex. organizarea de întâlniri periodice sau la solicitarea acestora, acompaniere, sprijin </w:t>
      </w:r>
      <w:proofErr w:type="spellStart"/>
      <w:r w:rsidRPr="003B6BDB">
        <w:rPr>
          <w:rFonts w:ascii="Calibri" w:eastAsia="SimSun" w:hAnsi="Calibri" w:cs="Calibri"/>
          <w:kern w:val="0"/>
          <w:sz w:val="26"/>
          <w:szCs w:val="26"/>
          <w:lang w:val="ro-RO" w:eastAsia="zh-CN"/>
          <w14:ligatures w14:val="none"/>
        </w:rPr>
        <w:t>emoţional</w:t>
      </w:r>
      <w:proofErr w:type="spellEnd"/>
      <w:r w:rsidRPr="003B6BDB">
        <w:rPr>
          <w:rFonts w:ascii="Calibri" w:eastAsia="SimSun" w:hAnsi="Calibri" w:cs="Calibri"/>
          <w:kern w:val="0"/>
          <w:sz w:val="26"/>
          <w:szCs w:val="26"/>
          <w:lang w:val="ro-RO" w:eastAsia="zh-CN"/>
          <w14:ligatures w14:val="none"/>
        </w:rPr>
        <w:t xml:space="preserve">, consiliere);             </w:t>
      </w:r>
    </w:p>
    <w:p w14:paraId="2600F31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d)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comunicarea între toate </w:t>
      </w:r>
      <w:proofErr w:type="spellStart"/>
      <w:r w:rsidRPr="003B6BDB">
        <w:rPr>
          <w:rFonts w:ascii="Calibri" w:eastAsia="SimSun" w:hAnsi="Calibri" w:cs="Calibri"/>
          <w:kern w:val="0"/>
          <w:sz w:val="26"/>
          <w:szCs w:val="26"/>
          <w:lang w:val="ro-RO" w:eastAsia="zh-CN"/>
          <w14:ligatures w14:val="none"/>
        </w:rPr>
        <w:t>părţile</w:t>
      </w:r>
      <w:proofErr w:type="spellEnd"/>
      <w:r w:rsidRPr="003B6BDB">
        <w:rPr>
          <w:rFonts w:ascii="Calibri" w:eastAsia="SimSun" w:hAnsi="Calibri" w:cs="Calibri"/>
          <w:kern w:val="0"/>
          <w:sz w:val="26"/>
          <w:szCs w:val="26"/>
          <w:lang w:val="ro-RO" w:eastAsia="zh-CN"/>
          <w14:ligatures w14:val="none"/>
        </w:rPr>
        <w:t xml:space="preserve"> implicate în rezolvarea cazului;                                                            </w:t>
      </w:r>
    </w:p>
    <w:p w14:paraId="0D7A97E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respectarea etapelor managementului de caz;                    </w:t>
      </w:r>
    </w:p>
    <w:p w14:paraId="3322CEB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f) </w:t>
      </w:r>
      <w:proofErr w:type="spellStart"/>
      <w:r w:rsidRPr="003B6BDB">
        <w:rPr>
          <w:rFonts w:ascii="Calibri" w:eastAsia="SimSun" w:hAnsi="Calibri" w:cs="Calibri"/>
          <w:kern w:val="0"/>
          <w:sz w:val="26"/>
          <w:szCs w:val="26"/>
          <w:lang w:val="ro-RO" w:eastAsia="zh-CN"/>
          <w14:ligatures w14:val="none"/>
        </w:rPr>
        <w:t>întocmeşte</w:t>
      </w:r>
      <w:proofErr w:type="spellEnd"/>
      <w:r w:rsidRPr="003B6BDB">
        <w:rPr>
          <w:rFonts w:ascii="Calibri" w:eastAsia="SimSun" w:hAnsi="Calibri" w:cs="Calibri"/>
          <w:kern w:val="0"/>
          <w:sz w:val="26"/>
          <w:szCs w:val="26"/>
          <w:lang w:val="ro-RO" w:eastAsia="zh-CN"/>
          <w14:ligatures w14:val="none"/>
        </w:rPr>
        <w:t xml:space="preserve">, păstrează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reactualizează dosarul personal </w:t>
      </w:r>
      <w:proofErr w:type="spellStart"/>
      <w:r w:rsidRPr="003B6BDB">
        <w:rPr>
          <w:rFonts w:ascii="Calibri" w:eastAsia="SimSun" w:hAnsi="Calibri" w:cs="Calibri"/>
          <w:kern w:val="0"/>
          <w:sz w:val="26"/>
          <w:szCs w:val="26"/>
          <w:lang w:val="ro-RO" w:eastAsia="zh-CN"/>
          <w14:ligatures w14:val="none"/>
        </w:rPr>
        <w:t>alcopilului</w:t>
      </w:r>
      <w:proofErr w:type="spellEnd"/>
      <w:r w:rsidRPr="003B6BDB">
        <w:rPr>
          <w:rFonts w:ascii="Calibri" w:eastAsia="SimSun" w:hAnsi="Calibri" w:cs="Calibri"/>
          <w:kern w:val="0"/>
          <w:sz w:val="26"/>
          <w:szCs w:val="26"/>
          <w:lang w:val="ro-RO" w:eastAsia="zh-CN"/>
          <w14:ligatures w14:val="none"/>
        </w:rPr>
        <w:t xml:space="preserve">; păstrează dosarele personale ale copiilor în fișete/dulapuri închise, accesibile exclusiv personalului de conducere și angajaților cu atribuții stabilite în acest sens;     </w:t>
      </w:r>
    </w:p>
    <w:p w14:paraId="5960183E"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g) ia măsuri pentru ca dosarul beneficiarului să </w:t>
      </w:r>
      <w:proofErr w:type="spellStart"/>
      <w:r w:rsidRPr="003B6BDB">
        <w:rPr>
          <w:rFonts w:ascii="Calibri" w:eastAsia="SimSun" w:hAnsi="Calibri" w:cs="Calibri"/>
          <w:kern w:val="0"/>
          <w:sz w:val="26"/>
          <w:szCs w:val="26"/>
          <w:lang w:val="ro-RO" w:eastAsia="zh-CN"/>
          <w14:ligatures w14:val="none"/>
        </w:rPr>
        <w:t>conțănă</w:t>
      </w:r>
      <w:proofErr w:type="spellEnd"/>
      <w:r w:rsidRPr="003B6BDB">
        <w:rPr>
          <w:rFonts w:ascii="Calibri" w:eastAsia="SimSun" w:hAnsi="Calibri" w:cs="Calibri"/>
          <w:kern w:val="0"/>
          <w:sz w:val="26"/>
          <w:szCs w:val="26"/>
          <w:lang w:val="ro-RO" w:eastAsia="zh-CN"/>
          <w14:ligatures w14:val="none"/>
        </w:rPr>
        <w:t xml:space="preserve"> următoarele documente:   </w:t>
      </w:r>
    </w:p>
    <w:p w14:paraId="568EE85A"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dispoziţia</w:t>
      </w:r>
      <w:proofErr w:type="spellEnd"/>
      <w:r w:rsidRPr="003B6BDB">
        <w:rPr>
          <w:rFonts w:ascii="Calibri" w:eastAsia="SimSun" w:hAnsi="Calibri" w:cs="Calibri"/>
          <w:kern w:val="0"/>
          <w:sz w:val="26"/>
          <w:szCs w:val="26"/>
          <w:lang w:val="ro-RO" w:eastAsia="zh-CN"/>
          <w14:ligatures w14:val="none"/>
        </w:rPr>
        <w:t xml:space="preserve"> conducătorului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denumită în continuare DGASPC, privind instituirea/încetarea plasamentului în regim de </w:t>
      </w:r>
      <w:proofErr w:type="spellStart"/>
      <w:r w:rsidRPr="003B6BDB">
        <w:rPr>
          <w:rFonts w:ascii="Calibri" w:eastAsia="SimSun" w:hAnsi="Calibri" w:cs="Calibri"/>
          <w:kern w:val="0"/>
          <w:sz w:val="26"/>
          <w:szCs w:val="26"/>
          <w:lang w:val="ro-RO" w:eastAsia="zh-CN"/>
          <w14:ligatures w14:val="none"/>
        </w:rPr>
        <w:t>urgenţă</w:t>
      </w:r>
      <w:proofErr w:type="spellEnd"/>
      <w:r w:rsidRPr="003B6BDB">
        <w:rPr>
          <w:rFonts w:ascii="Calibri" w:eastAsia="SimSun" w:hAnsi="Calibri" w:cs="Calibri"/>
          <w:kern w:val="0"/>
          <w:sz w:val="26"/>
          <w:szCs w:val="26"/>
          <w:lang w:val="ro-RO" w:eastAsia="zh-CN"/>
          <w14:ligatures w14:val="none"/>
        </w:rPr>
        <w:t xml:space="preserve"> sau, după caz, hotărârea comisiei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sau a </w:t>
      </w:r>
      <w:proofErr w:type="spellStart"/>
      <w:r w:rsidRPr="003B6BDB">
        <w:rPr>
          <w:rFonts w:ascii="Calibri" w:eastAsia="SimSun" w:hAnsi="Calibri" w:cs="Calibri"/>
          <w:kern w:val="0"/>
          <w:sz w:val="26"/>
          <w:szCs w:val="26"/>
          <w:lang w:val="ro-RO" w:eastAsia="zh-CN"/>
          <w14:ligatures w14:val="none"/>
        </w:rPr>
        <w:t>instanţei</w:t>
      </w:r>
      <w:proofErr w:type="spellEnd"/>
      <w:r w:rsidRPr="003B6BDB">
        <w:rPr>
          <w:rFonts w:ascii="Calibri" w:eastAsia="SimSun" w:hAnsi="Calibri" w:cs="Calibri"/>
          <w:kern w:val="0"/>
          <w:sz w:val="26"/>
          <w:szCs w:val="26"/>
          <w:lang w:val="ro-RO" w:eastAsia="zh-CN"/>
          <w14:ligatures w14:val="none"/>
        </w:rPr>
        <w:t xml:space="preserve"> de judecată privind instituirea/încetarea măsurii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w:t>
      </w:r>
    </w:p>
    <w:p w14:paraId="437498C4"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copia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certificatului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na</w:t>
      </w:r>
      <w:r w:rsidRPr="003B6BDB">
        <w:rPr>
          <w:rFonts w:ascii="Calibri" w:eastAsia="SimSun" w:hAnsi="Calibri" w:cs="Calibri"/>
          <w:kern w:val="0"/>
          <w:sz w:val="26"/>
          <w:szCs w:val="26"/>
          <w:lang w:val="ro-RO" w:eastAsia="zh-CN"/>
          <w14:ligatures w14:val="none"/>
        </w:rPr>
        <w:t>ştere</w:t>
      </w:r>
      <w:proofErr w:type="spellEnd"/>
      <w:r w:rsidRPr="003B6BDB">
        <w:rPr>
          <w:rFonts w:ascii="Calibri" w:eastAsia="SimSun" w:hAnsi="Calibri" w:cs="Calibri"/>
          <w:kern w:val="0"/>
          <w:sz w:val="26"/>
          <w:szCs w:val="26"/>
          <w:lang w:val="ro-RO" w:eastAsia="zh-CN"/>
          <w14:ligatures w14:val="none"/>
        </w:rPr>
        <w:t xml:space="preserve"> al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a </w:t>
      </w:r>
      <w:proofErr w:type="spellStart"/>
      <w:r w:rsidRPr="003B6BDB">
        <w:rPr>
          <w:rFonts w:ascii="Calibri" w:eastAsia="SimSun" w:hAnsi="Calibri" w:cs="Calibri"/>
          <w:kern w:val="0"/>
          <w:sz w:val="26"/>
          <w:szCs w:val="26"/>
          <w:lang w:val="ro-RO" w:eastAsia="zh-CN"/>
          <w14:ligatures w14:val="none"/>
        </w:rPr>
        <w:t>cărţii</w:t>
      </w:r>
      <w:proofErr w:type="spellEnd"/>
      <w:r w:rsidRPr="003B6BDB">
        <w:rPr>
          <w:rFonts w:ascii="Calibri" w:eastAsia="SimSun" w:hAnsi="Calibri" w:cs="Calibri"/>
          <w:kern w:val="0"/>
          <w:sz w:val="26"/>
          <w:szCs w:val="26"/>
          <w:lang w:val="ro-RO" w:eastAsia="zh-CN"/>
          <w14:ligatures w14:val="none"/>
        </w:rPr>
        <w:t xml:space="preserve"> de identitate a acestuia; </w:t>
      </w:r>
    </w:p>
    <w:p w14:paraId="6B156966"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copii</w:t>
      </w:r>
      <w:proofErr w:type="spellEnd"/>
      <w:r w:rsidRPr="003B6BDB">
        <w:rPr>
          <w:rFonts w:ascii="Calibri" w:eastAsia="SimSun" w:hAnsi="Calibri" w:cs="Calibri"/>
          <w:kern w:val="0"/>
          <w:sz w:val="26"/>
          <w:szCs w:val="26"/>
          <w:lang w:eastAsia="zh-CN"/>
          <w14:ligatures w14:val="none"/>
        </w:rPr>
        <w:t xml:space="preserve"> ale </w:t>
      </w:r>
      <w:proofErr w:type="spellStart"/>
      <w:r w:rsidRPr="003B6BDB">
        <w:rPr>
          <w:rFonts w:ascii="Calibri" w:eastAsia="SimSun" w:hAnsi="Calibri" w:cs="Calibri"/>
          <w:kern w:val="0"/>
          <w:sz w:val="26"/>
          <w:szCs w:val="26"/>
          <w:lang w:eastAsia="zh-CN"/>
          <w14:ligatures w14:val="none"/>
        </w:rPr>
        <w:t>actelor</w:t>
      </w:r>
      <w:proofErr w:type="spellEnd"/>
      <w:r w:rsidRPr="003B6BDB">
        <w:rPr>
          <w:rFonts w:ascii="Calibri" w:eastAsia="SimSun" w:hAnsi="Calibri" w:cs="Calibri"/>
          <w:kern w:val="0"/>
          <w:sz w:val="26"/>
          <w:szCs w:val="26"/>
          <w:lang w:eastAsia="zh-CN"/>
          <w14:ligatures w14:val="none"/>
        </w:rPr>
        <w:t xml:space="preserve"> de stare civil</w:t>
      </w:r>
      <w:r w:rsidRPr="003B6BDB">
        <w:rPr>
          <w:rFonts w:ascii="Calibri" w:eastAsia="SimSun" w:hAnsi="Calibri" w:cs="Calibri"/>
          <w:kern w:val="0"/>
          <w:sz w:val="26"/>
          <w:szCs w:val="26"/>
          <w:lang w:val="ro-RO" w:eastAsia="zh-CN"/>
          <w14:ligatures w14:val="none"/>
        </w:rPr>
        <w:t xml:space="preserve">ă ale </w:t>
      </w:r>
      <w:proofErr w:type="spellStart"/>
      <w:r w:rsidRPr="003B6BDB">
        <w:rPr>
          <w:rFonts w:ascii="Calibri" w:eastAsia="SimSun" w:hAnsi="Calibri" w:cs="Calibri"/>
          <w:kern w:val="0"/>
          <w:sz w:val="26"/>
          <w:szCs w:val="26"/>
          <w:lang w:val="ro-RO" w:eastAsia="zh-CN"/>
          <w14:ligatures w14:val="none"/>
        </w:rPr>
        <w:t>părinţilor</w:t>
      </w:r>
      <w:proofErr w:type="spellEnd"/>
      <w:r w:rsidRPr="003B6BDB">
        <w:rPr>
          <w:rFonts w:ascii="Calibri" w:eastAsia="SimSun" w:hAnsi="Calibri" w:cs="Calibri"/>
          <w:kern w:val="0"/>
          <w:sz w:val="26"/>
          <w:szCs w:val="26"/>
          <w:lang w:val="ro-RO" w:eastAsia="zh-CN"/>
          <w14:ligatures w14:val="none"/>
        </w:rPr>
        <w:t>; </w:t>
      </w:r>
    </w:p>
    <w:p w14:paraId="2F7951DC"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documentul</w:t>
      </w:r>
      <w:proofErr w:type="spellEnd"/>
      <w:r w:rsidRPr="003B6BDB">
        <w:rPr>
          <w:rFonts w:ascii="Calibri" w:eastAsia="SimSun" w:hAnsi="Calibri" w:cs="Calibri"/>
          <w:kern w:val="0"/>
          <w:sz w:val="26"/>
          <w:szCs w:val="26"/>
          <w:lang w:eastAsia="zh-CN"/>
          <w14:ligatures w14:val="none"/>
        </w:rPr>
        <w:t xml:space="preserve"> care </w:t>
      </w:r>
      <w:proofErr w:type="spellStart"/>
      <w:r w:rsidRPr="003B6BDB">
        <w:rPr>
          <w:rFonts w:ascii="Calibri" w:eastAsia="SimSun" w:hAnsi="Calibri" w:cs="Calibri"/>
          <w:kern w:val="0"/>
          <w:sz w:val="26"/>
          <w:szCs w:val="26"/>
          <w:lang w:eastAsia="zh-CN"/>
          <w14:ligatures w14:val="none"/>
        </w:rPr>
        <w:t>consemneaz</w:t>
      </w:r>
      <w:proofErr w:type="spellEnd"/>
      <w:r w:rsidRPr="003B6BDB">
        <w:rPr>
          <w:rFonts w:ascii="Calibri" w:eastAsia="SimSun" w:hAnsi="Calibri" w:cs="Calibri"/>
          <w:kern w:val="0"/>
          <w:sz w:val="26"/>
          <w:szCs w:val="26"/>
          <w:lang w:val="ro-RO" w:eastAsia="zh-CN"/>
          <w14:ligatures w14:val="none"/>
        </w:rPr>
        <w:t xml:space="preserve">ă opinia copilului cu privire la stabilirea măsurii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pentru copilul care a împlinit vârsta de 10 ani; </w:t>
      </w:r>
    </w:p>
    <w:p w14:paraId="5C463CA9"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w:t>
      </w:r>
      <w:proofErr w:type="spellStart"/>
      <w:r w:rsidRPr="003B6BDB">
        <w:rPr>
          <w:rFonts w:ascii="Calibri" w:eastAsia="SimSun" w:hAnsi="Calibri" w:cs="Calibri"/>
          <w:kern w:val="0"/>
          <w:sz w:val="26"/>
          <w:szCs w:val="26"/>
          <w:lang w:eastAsia="zh-CN"/>
          <w14:ligatures w14:val="none"/>
        </w:rPr>
        <w:t>planul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acomodare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w:t>
      </w:r>
    </w:p>
    <w:p w14:paraId="0D921423"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planul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individualizat</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protec</w:t>
      </w:r>
      <w:r w:rsidRPr="003B6BDB">
        <w:rPr>
          <w:rFonts w:ascii="Calibri" w:eastAsia="SimSun" w:hAnsi="Calibri" w:cs="Calibri"/>
          <w:kern w:val="0"/>
          <w:sz w:val="26"/>
          <w:szCs w:val="26"/>
          <w:lang w:val="ro-RO" w:eastAsia="zh-CN"/>
          <w14:ligatures w14:val="none"/>
        </w:rPr>
        <w:t>ţie</w:t>
      </w:r>
      <w:proofErr w:type="spellEnd"/>
      <w:r w:rsidRPr="003B6BDB">
        <w:rPr>
          <w:rFonts w:ascii="Calibri" w:eastAsia="SimSun" w:hAnsi="Calibri" w:cs="Calibri"/>
          <w:kern w:val="0"/>
          <w:sz w:val="26"/>
          <w:szCs w:val="26"/>
          <w:lang w:val="ro-RO" w:eastAsia="zh-CN"/>
          <w14:ligatures w14:val="none"/>
        </w:rPr>
        <w:t xml:space="preserve"> al copilului; </w:t>
      </w:r>
    </w:p>
    <w:p w14:paraId="381B360B"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socială a copilului; </w:t>
      </w:r>
    </w:p>
    <w:p w14:paraId="06F507BC"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medicală a copilului; </w:t>
      </w:r>
    </w:p>
    <w:p w14:paraId="01367292"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psihologică a copilului; </w:t>
      </w:r>
    </w:p>
    <w:p w14:paraId="20D5F227"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fi</w:t>
      </w:r>
      <w:proofErr w:type="spellStart"/>
      <w:r w:rsidRPr="003B6BDB">
        <w:rPr>
          <w:rFonts w:ascii="Calibri" w:eastAsia="SimSun" w:hAnsi="Calibri" w:cs="Calibri"/>
          <w:kern w:val="0"/>
          <w:sz w:val="26"/>
          <w:szCs w:val="26"/>
          <w:lang w:val="ro-RO" w:eastAsia="zh-CN"/>
          <w14:ligatures w14:val="none"/>
        </w:rPr>
        <w:t>şa</w:t>
      </w:r>
      <w:proofErr w:type="spellEnd"/>
      <w:r w:rsidRPr="003B6BDB">
        <w:rPr>
          <w:rFonts w:ascii="Calibri" w:eastAsia="SimSun" w:hAnsi="Calibri" w:cs="Calibri"/>
          <w:kern w:val="0"/>
          <w:sz w:val="26"/>
          <w:szCs w:val="26"/>
          <w:lang w:val="ro-RO" w:eastAsia="zh-CN"/>
          <w14:ligatures w14:val="none"/>
        </w:rPr>
        <w:t xml:space="preserve"> de evaluare </w:t>
      </w:r>
      <w:proofErr w:type="spellStart"/>
      <w:r w:rsidRPr="003B6BDB">
        <w:rPr>
          <w:rFonts w:ascii="Calibri" w:eastAsia="SimSun" w:hAnsi="Calibri" w:cs="Calibri"/>
          <w:kern w:val="0"/>
          <w:sz w:val="26"/>
          <w:szCs w:val="26"/>
          <w:lang w:val="ro-RO" w:eastAsia="zh-CN"/>
          <w14:ligatures w14:val="none"/>
        </w:rPr>
        <w:t>educaţională</w:t>
      </w:r>
      <w:proofErr w:type="spellEnd"/>
      <w:r w:rsidRPr="003B6BDB">
        <w:rPr>
          <w:rFonts w:ascii="Calibri" w:eastAsia="SimSun" w:hAnsi="Calibri" w:cs="Calibri"/>
          <w:kern w:val="0"/>
          <w:sz w:val="26"/>
          <w:szCs w:val="26"/>
          <w:lang w:val="ro-RO" w:eastAsia="zh-CN"/>
          <w14:ligatures w14:val="none"/>
        </w:rPr>
        <w:t xml:space="preserve"> a copilului; </w:t>
      </w:r>
    </w:p>
    <w:p w14:paraId="4AB794F7"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rapoartele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trimestriale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verificarea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împrejur</w:t>
      </w:r>
      <w:r w:rsidRPr="003B6BDB">
        <w:rPr>
          <w:rFonts w:ascii="Calibri" w:eastAsia="SimSun" w:hAnsi="Calibri" w:cs="Calibri"/>
          <w:kern w:val="0"/>
          <w:sz w:val="26"/>
          <w:szCs w:val="26"/>
          <w:lang w:val="ro-RO" w:eastAsia="zh-CN"/>
          <w14:ligatures w14:val="none"/>
        </w:rPr>
        <w:t>ărilor</w:t>
      </w:r>
      <w:proofErr w:type="spellEnd"/>
      <w:r w:rsidRPr="003B6BDB">
        <w:rPr>
          <w:rFonts w:ascii="Calibri" w:eastAsia="SimSun" w:hAnsi="Calibri" w:cs="Calibri"/>
          <w:kern w:val="0"/>
          <w:sz w:val="26"/>
          <w:szCs w:val="26"/>
          <w:lang w:val="ro-RO" w:eastAsia="zh-CN"/>
          <w14:ligatures w14:val="none"/>
        </w:rPr>
        <w:t xml:space="preserve"> care au stat la baza stabilirii măsurilor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w:t>
      </w:r>
    </w:p>
    <w:p w14:paraId="7FDAA20E"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rapoartele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trimestriale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evolu</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dezvoltării fizice, mentale, spirituale, morale sau sociale a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modului în care acesta este îngrijit; </w:t>
      </w:r>
    </w:p>
    <w:p w14:paraId="0187DED6"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contractul de furnizare servicii încheiat, după caz,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 copilului sau cu copilul după împlinirea vârstei de 16 ani, avizat de către conducerea DGASPC HR.</w:t>
      </w:r>
    </w:p>
    <w:p w14:paraId="547C7302" w14:textId="77777777" w:rsidR="003B6BDB" w:rsidRPr="003B6BDB" w:rsidRDefault="003B6BDB" w:rsidP="003B6BDB">
      <w:pPr>
        <w:numPr>
          <w:ilvl w:val="0"/>
          <w:numId w:val="39"/>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alte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documente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relevante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situa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evoluţia</w:t>
      </w:r>
      <w:proofErr w:type="spellEnd"/>
      <w:r w:rsidRPr="003B6BDB">
        <w:rPr>
          <w:rFonts w:ascii="Calibri" w:eastAsia="SimSun" w:hAnsi="Calibri" w:cs="Calibri"/>
          <w:kern w:val="0"/>
          <w:sz w:val="26"/>
          <w:szCs w:val="26"/>
          <w:lang w:val="ro-RO" w:eastAsia="zh-CN"/>
          <w14:ligatures w14:val="none"/>
        </w:rPr>
        <w:t xml:space="preserve"> copilului în centru.             </w:t>
      </w:r>
    </w:p>
    <w:p w14:paraId="4555079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g) </w:t>
      </w:r>
      <w:proofErr w:type="spellStart"/>
      <w:r w:rsidRPr="003B6BDB">
        <w:rPr>
          <w:rFonts w:ascii="Calibri" w:eastAsia="SimSun" w:hAnsi="Calibri" w:cs="Calibri"/>
          <w:kern w:val="0"/>
          <w:sz w:val="26"/>
          <w:szCs w:val="26"/>
          <w:lang w:eastAsia="zh-CN"/>
          <w14:ligatures w14:val="none"/>
        </w:rPr>
        <w:t>coordoneaz</w:t>
      </w:r>
      <w:proofErr w:type="spellEnd"/>
      <w:r w:rsidRPr="003B6BDB">
        <w:rPr>
          <w:rFonts w:ascii="Calibri" w:eastAsia="SimSun" w:hAnsi="Calibri" w:cs="Calibri"/>
          <w:kern w:val="0"/>
          <w:sz w:val="26"/>
          <w:szCs w:val="26"/>
          <w:lang w:val="ro-RO" w:eastAsia="zh-CN"/>
          <w14:ligatures w14:val="none"/>
        </w:rPr>
        <w:t xml:space="preserve">ă metodologic responsabilii de caz prevenire;             </w:t>
      </w:r>
    </w:p>
    <w:p w14:paraId="6A1023E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h) </w:t>
      </w:r>
      <w:proofErr w:type="spellStart"/>
      <w:r w:rsidRPr="003B6BDB">
        <w:rPr>
          <w:rFonts w:ascii="Calibri" w:eastAsia="SimSun" w:hAnsi="Calibri" w:cs="Calibri"/>
          <w:kern w:val="0"/>
          <w:sz w:val="26"/>
          <w:szCs w:val="26"/>
          <w:lang w:eastAsia="zh-CN"/>
          <w14:ligatures w14:val="none"/>
        </w:rPr>
        <w:t>comunic</w:t>
      </w:r>
      <w:proofErr w:type="spellEnd"/>
      <w:r w:rsidRPr="003B6BDB">
        <w:rPr>
          <w:rFonts w:ascii="Calibri" w:eastAsia="SimSun" w:hAnsi="Calibri" w:cs="Calibri"/>
          <w:kern w:val="0"/>
          <w:sz w:val="26"/>
          <w:szCs w:val="26"/>
          <w:lang w:val="ro-RO" w:eastAsia="zh-CN"/>
          <w14:ligatures w14:val="none"/>
        </w:rPr>
        <w:t>ă, cu avizul superiorului ierarhic, la SEI, cazurile pentru care a fost luată decizia de închidere</w:t>
      </w:r>
    </w:p>
    <w:p w14:paraId="083F7500"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Elaboreaz</w:t>
      </w:r>
      <w:proofErr w:type="spellEnd"/>
      <w:r w:rsidRPr="003B6BDB">
        <w:rPr>
          <w:rFonts w:ascii="Calibri" w:eastAsia="SimSun" w:hAnsi="Calibri" w:cs="Calibri"/>
          <w:kern w:val="0"/>
          <w:sz w:val="26"/>
          <w:szCs w:val="26"/>
          <w:lang w:val="ro-RO" w:eastAsia="zh-CN"/>
          <w14:ligatures w14:val="none"/>
        </w:rPr>
        <w:t xml:space="preserve">ă/revizuiește Planul individualizat de protecție a copilului (PIP), în colaborare cu echipa multidisciplinară, în baza evaluării comprehensive și a reevaluărilor trimestriale. </w:t>
      </w:r>
      <w:r w:rsidRPr="003B6BDB">
        <w:rPr>
          <w:rFonts w:ascii="Calibri" w:eastAsia="SimSun" w:hAnsi="Calibri" w:cs="Calibri"/>
          <w:kern w:val="0"/>
          <w:sz w:val="26"/>
          <w:szCs w:val="26"/>
          <w:lang w:val="ro-RO" w:eastAsia="zh-CN"/>
          <w14:ligatures w14:val="none"/>
        </w:rPr>
        <w:lastRenderedPageBreak/>
        <w:t xml:space="preserve">PIP este analizat semestrial pe baza rezultatelor </w:t>
      </w:r>
      <w:proofErr w:type="spellStart"/>
      <w:r w:rsidRPr="003B6BDB">
        <w:rPr>
          <w:rFonts w:ascii="Calibri" w:eastAsia="SimSun" w:hAnsi="Calibri" w:cs="Calibri"/>
          <w:kern w:val="0"/>
          <w:sz w:val="26"/>
          <w:szCs w:val="26"/>
          <w:lang w:val="ro-RO" w:eastAsia="zh-CN"/>
          <w14:ligatures w14:val="none"/>
        </w:rPr>
        <w:t>rapoarteler</w:t>
      </w:r>
      <w:proofErr w:type="spellEnd"/>
      <w:r w:rsidRPr="003B6BDB">
        <w:rPr>
          <w:rFonts w:ascii="Calibri" w:eastAsia="SimSun" w:hAnsi="Calibri" w:cs="Calibri"/>
          <w:kern w:val="0"/>
          <w:sz w:val="26"/>
          <w:szCs w:val="26"/>
          <w:lang w:val="ro-RO" w:eastAsia="zh-CN"/>
          <w14:ligatures w14:val="none"/>
        </w:rPr>
        <w:t xml:space="preserve"> trimestriale. În situații motivate PIP poate fi analizat și anterior termenului de 6 luni. În urma analizării semestriale a PIP se întocmește Procesul-verbal al reuniunii. </w:t>
      </w:r>
    </w:p>
    <w:p w14:paraId="05782711"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situația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care se </w:t>
      </w:r>
      <w:proofErr w:type="spellStart"/>
      <w:r w:rsidRPr="003B6BDB">
        <w:rPr>
          <w:rFonts w:ascii="Calibri" w:eastAsia="SimSun" w:hAnsi="Calibri" w:cs="Calibri"/>
          <w:kern w:val="0"/>
          <w:sz w:val="26"/>
          <w:szCs w:val="26"/>
          <w:lang w:eastAsia="zh-CN"/>
          <w14:ligatures w14:val="none"/>
        </w:rPr>
        <w:t>impune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revizuirea</w:t>
      </w:r>
      <w:proofErr w:type="spellEnd"/>
      <w:r w:rsidRPr="003B6BDB">
        <w:rPr>
          <w:rFonts w:ascii="Calibri" w:eastAsia="SimSun" w:hAnsi="Calibri" w:cs="Calibri"/>
          <w:kern w:val="0"/>
          <w:sz w:val="26"/>
          <w:szCs w:val="26"/>
          <w:lang w:eastAsia="zh-CN"/>
          <w14:ligatures w14:val="none"/>
        </w:rPr>
        <w:t xml:space="preserve"> PIP, </w:t>
      </w:r>
      <w:proofErr w:type="spellStart"/>
      <w:r w:rsidRPr="003B6BDB">
        <w:rPr>
          <w:rFonts w:ascii="Calibri" w:eastAsia="SimSun" w:hAnsi="Calibri" w:cs="Calibri"/>
          <w:kern w:val="0"/>
          <w:sz w:val="26"/>
          <w:szCs w:val="26"/>
          <w:lang w:eastAsia="zh-CN"/>
          <w14:ligatures w14:val="none"/>
        </w:rPr>
        <w:t>aceasta</w:t>
      </w:r>
      <w:proofErr w:type="spellEnd"/>
      <w:r w:rsidRPr="003B6BDB">
        <w:rPr>
          <w:rFonts w:ascii="Calibri" w:eastAsia="SimSun" w:hAnsi="Calibri" w:cs="Calibri"/>
          <w:kern w:val="0"/>
          <w:sz w:val="26"/>
          <w:szCs w:val="26"/>
          <w:lang w:eastAsia="zh-CN"/>
          <w14:ligatures w14:val="none"/>
        </w:rPr>
        <w:t xml:space="preserve"> se </w:t>
      </w:r>
      <w:proofErr w:type="spellStart"/>
      <w:r w:rsidRPr="003B6BDB">
        <w:rPr>
          <w:rFonts w:ascii="Calibri" w:eastAsia="SimSun" w:hAnsi="Calibri" w:cs="Calibri"/>
          <w:kern w:val="0"/>
          <w:sz w:val="26"/>
          <w:szCs w:val="26"/>
          <w:lang w:eastAsia="zh-CN"/>
          <w14:ligatures w14:val="none"/>
        </w:rPr>
        <w:t>realizeaz</w:t>
      </w:r>
      <w:proofErr w:type="spellEnd"/>
      <w:r w:rsidRPr="003B6BDB">
        <w:rPr>
          <w:rFonts w:ascii="Calibri" w:eastAsia="SimSun" w:hAnsi="Calibri" w:cs="Calibri"/>
          <w:kern w:val="0"/>
          <w:sz w:val="26"/>
          <w:szCs w:val="26"/>
          <w:lang w:val="ro-RO" w:eastAsia="zh-CN"/>
          <w14:ligatures w14:val="none"/>
        </w:rPr>
        <w:t>ă în termen de maxim 5 zile lucrătoare de la data la care s-a realizat analiza rapoartelor trimestriale.</w:t>
      </w:r>
    </w:p>
    <w:p w14:paraId="6D7F7524"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Coordoneaz</w:t>
      </w:r>
      <w:proofErr w:type="spellEnd"/>
      <w:r w:rsidRPr="003B6BDB">
        <w:rPr>
          <w:rFonts w:ascii="Calibri" w:eastAsia="SimSun" w:hAnsi="Calibri" w:cs="Calibri"/>
          <w:kern w:val="0"/>
          <w:sz w:val="26"/>
          <w:szCs w:val="26"/>
          <w:lang w:val="ro-RO" w:eastAsia="zh-CN"/>
          <w14:ligatures w14:val="none"/>
        </w:rPr>
        <w:t xml:space="preserve">ă și efectuează evaluarea comprehensivă a copiilor, aceasta având în vedere evaluarea detaliată privind situația </w:t>
      </w:r>
      <w:proofErr w:type="spellStart"/>
      <w:r w:rsidRPr="003B6BDB">
        <w:rPr>
          <w:rFonts w:ascii="Calibri" w:eastAsia="SimSun" w:hAnsi="Calibri" w:cs="Calibri"/>
          <w:kern w:val="0"/>
          <w:sz w:val="26"/>
          <w:szCs w:val="26"/>
          <w:lang w:val="ro-RO" w:eastAsia="zh-CN"/>
          <w14:ligatures w14:val="none"/>
        </w:rPr>
        <w:t>socio</w:t>
      </w:r>
      <w:proofErr w:type="spellEnd"/>
      <w:r w:rsidRPr="003B6BDB">
        <w:rPr>
          <w:rFonts w:ascii="Calibri" w:eastAsia="SimSun" w:hAnsi="Calibri" w:cs="Calibri"/>
          <w:kern w:val="0"/>
          <w:sz w:val="26"/>
          <w:szCs w:val="26"/>
          <w:lang w:val="ro-RO" w:eastAsia="zh-CN"/>
          <w14:ligatures w14:val="none"/>
        </w:rPr>
        <w:t xml:space="preserve">-familială, dezvoltarea </w:t>
      </w:r>
      <w:proofErr w:type="spellStart"/>
      <w:r w:rsidRPr="003B6BDB">
        <w:rPr>
          <w:rFonts w:ascii="Calibri" w:eastAsia="SimSun" w:hAnsi="Calibri" w:cs="Calibri"/>
          <w:kern w:val="0"/>
          <w:sz w:val="26"/>
          <w:szCs w:val="26"/>
          <w:lang w:val="ro-RO" w:eastAsia="zh-CN"/>
          <w14:ligatures w14:val="none"/>
        </w:rPr>
        <w:t>psiho</w:t>
      </w:r>
      <w:proofErr w:type="spellEnd"/>
      <w:r w:rsidRPr="003B6BDB">
        <w:rPr>
          <w:rFonts w:ascii="Calibri" w:eastAsia="SimSun" w:hAnsi="Calibri" w:cs="Calibri"/>
          <w:kern w:val="0"/>
          <w:sz w:val="26"/>
          <w:szCs w:val="26"/>
          <w:lang w:val="ro-RO" w:eastAsia="zh-CN"/>
          <w14:ligatures w14:val="none"/>
        </w:rPr>
        <w:t xml:space="preserve">-somatică, starea de sănătate și nivelul de educație și cuprinde fișe de evaluare, documente doveditoare aferente, recomandări privind măsurile de intervenție și, după caz, menționarea drepturilor de natură financiară prevăzute de lege reprezentate de </w:t>
      </w:r>
      <w:proofErr w:type="spellStart"/>
      <w:r w:rsidRPr="003B6BDB">
        <w:rPr>
          <w:rFonts w:ascii="Calibri" w:eastAsia="SimSun" w:hAnsi="Calibri" w:cs="Calibri"/>
          <w:kern w:val="0"/>
          <w:sz w:val="26"/>
          <w:szCs w:val="26"/>
          <w:lang w:val="ro-RO" w:eastAsia="zh-CN"/>
          <w14:ligatures w14:val="none"/>
        </w:rPr>
        <w:t>beneficiicle</w:t>
      </w:r>
      <w:proofErr w:type="spellEnd"/>
      <w:r w:rsidRPr="003B6BDB">
        <w:rPr>
          <w:rFonts w:ascii="Calibri" w:eastAsia="SimSun" w:hAnsi="Calibri" w:cs="Calibri"/>
          <w:kern w:val="0"/>
          <w:sz w:val="26"/>
          <w:szCs w:val="26"/>
          <w:lang w:val="ro-RO" w:eastAsia="zh-CN"/>
          <w14:ligatures w14:val="none"/>
        </w:rPr>
        <w:t xml:space="preserve"> de asistenta social. Pentru fiecare tip de evaluare detaliată se asigură că este întocmită o fisă de evaluare, conform prevederilor Ordinului nr.25/2019.</w:t>
      </w:r>
    </w:p>
    <w:p w14:paraId="4DBDC83C"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Urm</w:t>
      </w:r>
      <w:r w:rsidRPr="003B6BDB">
        <w:rPr>
          <w:rFonts w:ascii="Calibri" w:eastAsia="SimSun" w:hAnsi="Calibri" w:cs="Calibri"/>
          <w:kern w:val="0"/>
          <w:sz w:val="26"/>
          <w:szCs w:val="26"/>
          <w:lang w:val="ro-RO" w:eastAsia="zh-CN"/>
          <w14:ligatures w14:val="none"/>
        </w:rPr>
        <w:t>ăreşte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evaluează trimestrial </w:t>
      </w:r>
      <w:proofErr w:type="spellStart"/>
      <w:r w:rsidRPr="003B6BDB">
        <w:rPr>
          <w:rFonts w:ascii="Calibri" w:eastAsia="SimSun" w:hAnsi="Calibri" w:cs="Calibri"/>
          <w:kern w:val="0"/>
          <w:sz w:val="26"/>
          <w:szCs w:val="26"/>
          <w:lang w:val="ro-RO" w:eastAsia="zh-CN"/>
          <w14:ligatures w14:val="none"/>
        </w:rPr>
        <w:t>evoluţia</w:t>
      </w:r>
      <w:proofErr w:type="spellEnd"/>
      <w:r w:rsidRPr="003B6BDB">
        <w:rPr>
          <w:rFonts w:ascii="Calibri" w:eastAsia="SimSun" w:hAnsi="Calibri" w:cs="Calibri"/>
          <w:kern w:val="0"/>
          <w:sz w:val="26"/>
          <w:szCs w:val="26"/>
          <w:lang w:val="ro-RO" w:eastAsia="zh-CN"/>
          <w14:ligatures w14:val="none"/>
        </w:rPr>
        <w:t xml:space="preserve"> copiilor din </w:t>
      </w:r>
      <w:proofErr w:type="spellStart"/>
      <w:r w:rsidRPr="003B6BDB">
        <w:rPr>
          <w:rFonts w:ascii="Calibri" w:eastAsia="SimSun" w:hAnsi="Calibri" w:cs="Calibri"/>
          <w:kern w:val="0"/>
          <w:sz w:val="26"/>
          <w:szCs w:val="26"/>
          <w:lang w:val="ro-RO" w:eastAsia="zh-CN"/>
          <w14:ligatures w14:val="none"/>
        </w:rPr>
        <w:t>instituţie</w:t>
      </w:r>
      <w:proofErr w:type="spellEnd"/>
      <w:r w:rsidRPr="003B6BDB">
        <w:rPr>
          <w:rFonts w:ascii="Calibri" w:eastAsia="SimSun" w:hAnsi="Calibri" w:cs="Calibri"/>
          <w:kern w:val="0"/>
          <w:sz w:val="26"/>
          <w:szCs w:val="26"/>
          <w:lang w:val="ro-RO" w:eastAsia="zh-CN"/>
          <w14:ligatures w14:val="none"/>
        </w:rPr>
        <w:t xml:space="preserve">, având în vedere </w:t>
      </w:r>
      <w:proofErr w:type="spellStart"/>
      <w:r w:rsidRPr="003B6BDB">
        <w:rPr>
          <w:rFonts w:ascii="Calibri" w:eastAsia="SimSun" w:hAnsi="Calibri" w:cs="Calibri"/>
          <w:kern w:val="0"/>
          <w:sz w:val="26"/>
          <w:szCs w:val="26"/>
          <w:lang w:val="ro-RO" w:eastAsia="zh-CN"/>
          <w14:ligatures w14:val="none"/>
        </w:rPr>
        <w:t>situaţia</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nevoile speciale ale acestora, întocmind un document denumit "Raport privind evoluția dezvoltării fizice, mentale, spiritual, morale sau sociale a copilului și a modului în care acesta este îngrijit", denumit în continuare </w:t>
      </w:r>
    </w:p>
    <w:p w14:paraId="04B77DD7"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Reevaluare se efectuează și atunci când se constată modificări semnificative ale stării fizice, psihice, emoționale a copilului și/sau </w:t>
      </w:r>
      <w:proofErr w:type="spellStart"/>
      <w:r w:rsidRPr="003B6BDB">
        <w:rPr>
          <w:rFonts w:ascii="Calibri" w:eastAsia="SimSun" w:hAnsi="Calibri" w:cs="Calibri"/>
          <w:kern w:val="0"/>
          <w:sz w:val="26"/>
          <w:szCs w:val="26"/>
          <w:lang w:val="ro-RO" w:eastAsia="zh-CN"/>
          <w14:ligatures w14:val="none"/>
        </w:rPr>
        <w:t>aparația</w:t>
      </w:r>
      <w:proofErr w:type="spellEnd"/>
      <w:r w:rsidRPr="003B6BDB">
        <w:rPr>
          <w:rFonts w:ascii="Calibri" w:eastAsia="SimSun" w:hAnsi="Calibri" w:cs="Calibri"/>
          <w:kern w:val="0"/>
          <w:sz w:val="26"/>
          <w:szCs w:val="26"/>
          <w:lang w:val="ro-RO" w:eastAsia="zh-CN"/>
          <w14:ligatures w14:val="none"/>
        </w:rPr>
        <w:t xml:space="preserve"> unor tulburări de comportament. Reevaluarea se efectuează cu participarea copiilor dar și cu implicarea părinților/reprezentanților legali sau a persoanelor față de care copii/tinerii au dezvoltat relații de atașament sau alături de care s-au bucurat de viața de familie.</w:t>
      </w:r>
    </w:p>
    <w:p w14:paraId="0E6364FE"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Raportul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trimestrial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conține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
    <w:p w14:paraId="16262D7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evoluția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dezvolt</w:t>
      </w:r>
      <w:r w:rsidRPr="003B6BDB">
        <w:rPr>
          <w:rFonts w:ascii="Calibri" w:eastAsia="SimSun" w:hAnsi="Calibri" w:cs="Calibri"/>
          <w:kern w:val="0"/>
          <w:sz w:val="26"/>
          <w:szCs w:val="26"/>
          <w:lang w:val="ro-RO" w:eastAsia="zh-CN"/>
          <w14:ligatures w14:val="none"/>
        </w:rPr>
        <w:t>ării</w:t>
      </w:r>
      <w:proofErr w:type="spellEnd"/>
      <w:r w:rsidRPr="003B6BDB">
        <w:rPr>
          <w:rFonts w:ascii="Calibri" w:eastAsia="SimSun" w:hAnsi="Calibri" w:cs="Calibri"/>
          <w:kern w:val="0"/>
          <w:sz w:val="26"/>
          <w:szCs w:val="26"/>
          <w:lang w:val="ro-RO" w:eastAsia="zh-CN"/>
          <w14:ligatures w14:val="none"/>
        </w:rPr>
        <w:t xml:space="preserve"> fizice, mentale, spirituale, morale sau sociale a copilului și a modului în care acesta este îngrijit; </w:t>
      </w:r>
    </w:p>
    <w:p w14:paraId="51AB8CE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verificare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împrejur</w:t>
      </w:r>
      <w:r w:rsidRPr="003B6BDB">
        <w:rPr>
          <w:rFonts w:ascii="Calibri" w:eastAsia="SimSun" w:hAnsi="Calibri" w:cs="Calibri"/>
          <w:kern w:val="0"/>
          <w:sz w:val="26"/>
          <w:szCs w:val="26"/>
          <w:lang w:val="ro-RO" w:eastAsia="zh-CN"/>
          <w14:ligatures w14:val="none"/>
        </w:rPr>
        <w:t>ărilor</w:t>
      </w:r>
      <w:proofErr w:type="spellEnd"/>
      <w:r w:rsidRPr="003B6BDB">
        <w:rPr>
          <w:rFonts w:ascii="Calibri" w:eastAsia="SimSun" w:hAnsi="Calibri" w:cs="Calibri"/>
          <w:kern w:val="0"/>
          <w:sz w:val="26"/>
          <w:szCs w:val="26"/>
          <w:lang w:val="ro-RO" w:eastAsia="zh-CN"/>
          <w14:ligatures w14:val="none"/>
        </w:rPr>
        <w:t xml:space="preserve"> care au stat la baza stabilirii măsurilor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w:t>
      </w:r>
    </w:p>
    <w:p w14:paraId="3D49E6E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date și informații referitoare la pregătirea ieșirii din sistemul de protecție a copilului ( în cazul în care copilul urmează  să părăsească sistemul de protecție specială);  </w:t>
      </w:r>
    </w:p>
    <w:p w14:paraId="572C8D27"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opinia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funcție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vârsta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gradul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maturitate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persoanelor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implecate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reevaluare</w:t>
      </w:r>
      <w:proofErr w:type="spellEnd"/>
      <w:r w:rsidRPr="003B6BDB">
        <w:rPr>
          <w:rFonts w:ascii="Calibri" w:eastAsia="SimSun" w:hAnsi="Calibri" w:cs="Calibri"/>
          <w:kern w:val="0"/>
          <w:sz w:val="26"/>
          <w:szCs w:val="26"/>
          <w:lang w:eastAsia="zh-CN"/>
          <w14:ligatures w14:val="none"/>
        </w:rPr>
        <w:t xml:space="preserve">, sub </w:t>
      </w:r>
      <w:proofErr w:type="spellStart"/>
      <w:r w:rsidRPr="003B6BDB">
        <w:rPr>
          <w:rFonts w:ascii="Calibri" w:eastAsia="SimSun" w:hAnsi="Calibri" w:cs="Calibri"/>
          <w:kern w:val="0"/>
          <w:sz w:val="26"/>
          <w:szCs w:val="26"/>
          <w:lang w:eastAsia="zh-CN"/>
          <w14:ligatures w14:val="none"/>
        </w:rPr>
        <w:t>semn</w:t>
      </w:r>
      <w:r w:rsidRPr="003B6BDB">
        <w:rPr>
          <w:rFonts w:ascii="Calibri" w:eastAsia="SimSun" w:hAnsi="Calibri" w:cs="Calibri"/>
          <w:kern w:val="0"/>
          <w:sz w:val="26"/>
          <w:szCs w:val="26"/>
          <w:lang w:val="ro-RO" w:eastAsia="zh-CN"/>
          <w14:ligatures w14:val="none"/>
        </w:rPr>
        <w:t>ătură</w:t>
      </w:r>
      <w:proofErr w:type="spellEnd"/>
      <w:r w:rsidRPr="003B6BDB">
        <w:rPr>
          <w:rFonts w:ascii="Calibri" w:eastAsia="SimSun" w:hAnsi="Calibri" w:cs="Calibri"/>
          <w:kern w:val="0"/>
          <w:sz w:val="26"/>
          <w:szCs w:val="26"/>
          <w:lang w:val="ro-RO" w:eastAsia="zh-CN"/>
          <w14:ligatures w14:val="none"/>
        </w:rPr>
        <w:t xml:space="preserve">; </w:t>
      </w:r>
    </w:p>
    <w:p w14:paraId="632FEB74"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mențiuni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participarea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beneficiarilor</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activit</w:t>
      </w:r>
      <w:r w:rsidRPr="003B6BDB">
        <w:rPr>
          <w:rFonts w:ascii="Calibri" w:eastAsia="SimSun" w:hAnsi="Calibri" w:cs="Calibri"/>
          <w:kern w:val="0"/>
          <w:sz w:val="26"/>
          <w:szCs w:val="26"/>
          <w:lang w:val="ro-RO" w:eastAsia="zh-CN"/>
          <w14:ligatures w14:val="none"/>
        </w:rPr>
        <w:t>ăți</w:t>
      </w:r>
      <w:proofErr w:type="spellEnd"/>
      <w:r w:rsidRPr="003B6BDB">
        <w:rPr>
          <w:rFonts w:ascii="Calibri" w:eastAsia="SimSun" w:hAnsi="Calibri" w:cs="Calibri"/>
          <w:kern w:val="0"/>
          <w:sz w:val="26"/>
          <w:szCs w:val="26"/>
          <w:lang w:val="ro-RO" w:eastAsia="zh-CN"/>
          <w14:ligatures w14:val="none"/>
        </w:rPr>
        <w:t xml:space="preserve"> de recreere și de socializare; </w:t>
      </w:r>
    </w:p>
    <w:p w14:paraId="4068BC9F"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informații privind </w:t>
      </w:r>
      <w:proofErr w:type="spellStart"/>
      <w:r w:rsidRPr="003B6BDB">
        <w:rPr>
          <w:rFonts w:ascii="Calibri" w:eastAsia="SimSun" w:hAnsi="Calibri" w:cs="Calibri"/>
          <w:kern w:val="0"/>
          <w:sz w:val="26"/>
          <w:szCs w:val="26"/>
          <w:lang w:val="ro-RO" w:eastAsia="zh-CN"/>
          <w14:ligatures w14:val="none"/>
        </w:rPr>
        <w:t>provarea</w:t>
      </w:r>
      <w:proofErr w:type="spellEnd"/>
      <w:r w:rsidRPr="003B6BDB">
        <w:rPr>
          <w:rFonts w:ascii="Calibri" w:eastAsia="SimSun" w:hAnsi="Calibri" w:cs="Calibri"/>
          <w:kern w:val="0"/>
          <w:sz w:val="26"/>
          <w:szCs w:val="26"/>
          <w:lang w:val="ro-RO" w:eastAsia="zh-CN"/>
          <w14:ligatures w14:val="none"/>
        </w:rPr>
        <w:t xml:space="preserve"> și menținerea legăturii/relațiilor dintre beneficiari și persoane din afara centrului, modul în care beneficiarii au relaționat cu aceștia, precum și eventualele restricții stabilite în acest sens; </w:t>
      </w:r>
    </w:p>
    <w:p w14:paraId="0D1906C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viața</w:t>
      </w:r>
      <w:proofErr w:type="spellEnd"/>
      <w:r w:rsidRPr="003B6BDB">
        <w:rPr>
          <w:rFonts w:ascii="Calibri" w:eastAsia="SimSun" w:hAnsi="Calibri" w:cs="Calibri"/>
          <w:kern w:val="0"/>
          <w:sz w:val="26"/>
          <w:szCs w:val="26"/>
          <w:lang w:eastAsia="zh-CN"/>
          <w14:ligatures w14:val="none"/>
        </w:rPr>
        <w:t xml:space="preserve"> social</w:t>
      </w:r>
      <w:r w:rsidRPr="003B6BDB">
        <w:rPr>
          <w:rFonts w:ascii="Calibri" w:eastAsia="SimSun" w:hAnsi="Calibri" w:cs="Calibri"/>
          <w:kern w:val="0"/>
          <w:sz w:val="26"/>
          <w:szCs w:val="26"/>
          <w:lang w:val="ro-RO" w:eastAsia="zh-CN"/>
          <w14:ligatures w14:val="none"/>
        </w:rPr>
        <w:t xml:space="preserve">ă a beneficiarilor (invitații în familii, la zilele de naștere ale colegilor, la diverse Evenimente sociale, excursii, tabere, ieșiri în aer liber; </w:t>
      </w:r>
    </w:p>
    <w:p w14:paraId="142643DC"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starea</w:t>
      </w:r>
      <w:proofErr w:type="spellEnd"/>
      <w:r w:rsidRPr="003B6BDB">
        <w:rPr>
          <w:rFonts w:ascii="Calibri" w:eastAsia="SimSun" w:hAnsi="Calibri" w:cs="Calibri"/>
          <w:kern w:val="0"/>
          <w:sz w:val="26"/>
          <w:szCs w:val="26"/>
          <w:lang w:eastAsia="zh-CN"/>
          <w14:ligatures w14:val="none"/>
        </w:rPr>
        <w:t xml:space="preserve"> de s</w:t>
      </w:r>
      <w:proofErr w:type="spellStart"/>
      <w:r w:rsidRPr="003B6BDB">
        <w:rPr>
          <w:rFonts w:ascii="Calibri" w:eastAsia="SimSun" w:hAnsi="Calibri" w:cs="Calibri"/>
          <w:kern w:val="0"/>
          <w:sz w:val="26"/>
          <w:szCs w:val="26"/>
          <w:lang w:val="ro-RO" w:eastAsia="zh-CN"/>
          <w14:ligatures w14:val="none"/>
        </w:rPr>
        <w:t>ănătate</w:t>
      </w:r>
      <w:proofErr w:type="spellEnd"/>
      <w:r w:rsidRPr="003B6BDB">
        <w:rPr>
          <w:rFonts w:ascii="Calibri" w:eastAsia="SimSun" w:hAnsi="Calibri" w:cs="Calibri"/>
          <w:kern w:val="0"/>
          <w:sz w:val="26"/>
          <w:szCs w:val="26"/>
          <w:lang w:val="ro-RO" w:eastAsia="zh-CN"/>
          <w14:ligatures w14:val="none"/>
        </w:rPr>
        <w:t xml:space="preserve"> a minorului; </w:t>
      </w:r>
    </w:p>
    <w:p w14:paraId="1B06058C"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lastRenderedPageBreak/>
        <w:t xml:space="preserve">la </w:t>
      </w:r>
      <w:proofErr w:type="spellStart"/>
      <w:r w:rsidRPr="003B6BDB">
        <w:rPr>
          <w:rFonts w:ascii="Calibri" w:eastAsia="SimSun" w:hAnsi="Calibri" w:cs="Calibri"/>
          <w:kern w:val="0"/>
          <w:sz w:val="26"/>
          <w:szCs w:val="26"/>
          <w:lang w:eastAsia="zh-CN"/>
          <w14:ligatures w14:val="none"/>
        </w:rPr>
        <w:t>început</w:t>
      </w:r>
      <w:proofErr w:type="spellEnd"/>
      <w:r w:rsidRPr="003B6BDB">
        <w:rPr>
          <w:rFonts w:ascii="Calibri" w:eastAsia="SimSun" w:hAnsi="Calibri" w:cs="Calibri"/>
          <w:kern w:val="0"/>
          <w:sz w:val="26"/>
          <w:szCs w:val="26"/>
          <w:lang w:eastAsia="zh-CN"/>
          <w14:ligatures w14:val="none"/>
        </w:rPr>
        <w:t xml:space="preserve"> de an </w:t>
      </w:r>
      <w:proofErr w:type="spellStart"/>
      <w:r w:rsidRPr="003B6BDB">
        <w:rPr>
          <w:rFonts w:ascii="Calibri" w:eastAsia="SimSun" w:hAnsi="Calibri" w:cs="Calibri"/>
          <w:kern w:val="0"/>
          <w:sz w:val="26"/>
          <w:szCs w:val="26"/>
          <w:lang w:eastAsia="zh-CN"/>
          <w14:ligatures w14:val="none"/>
        </w:rPr>
        <w:t>școlar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raport</w:t>
      </w:r>
      <w:proofErr w:type="spellEnd"/>
      <w:r w:rsidRPr="003B6BDB">
        <w:rPr>
          <w:rFonts w:ascii="Calibri" w:eastAsia="SimSun" w:hAnsi="Calibri" w:cs="Calibri"/>
          <w:kern w:val="0"/>
          <w:sz w:val="26"/>
          <w:szCs w:val="26"/>
          <w:lang w:eastAsia="zh-CN"/>
          <w14:ligatures w14:val="none"/>
        </w:rPr>
        <w:t xml:space="preserve">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face </w:t>
      </w:r>
      <w:proofErr w:type="spellStart"/>
      <w:r w:rsidRPr="003B6BDB">
        <w:rPr>
          <w:rFonts w:ascii="Calibri" w:eastAsia="SimSun" w:hAnsi="Calibri" w:cs="Calibri"/>
          <w:kern w:val="0"/>
          <w:sz w:val="26"/>
          <w:szCs w:val="26"/>
          <w:lang w:eastAsia="zh-CN"/>
          <w14:ligatures w14:val="none"/>
        </w:rPr>
        <w:t>referire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modalitatea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care </w:t>
      </w:r>
      <w:proofErr w:type="spellStart"/>
      <w:r w:rsidRPr="003B6BDB">
        <w:rPr>
          <w:rFonts w:ascii="Calibri" w:eastAsia="SimSun" w:hAnsi="Calibri" w:cs="Calibri"/>
          <w:kern w:val="0"/>
          <w:sz w:val="26"/>
          <w:szCs w:val="26"/>
          <w:lang w:eastAsia="zh-CN"/>
          <w14:ligatures w14:val="none"/>
        </w:rPr>
        <w:t>copiii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însoțiți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personalul</w:t>
      </w:r>
      <w:proofErr w:type="spellEnd"/>
      <w:r w:rsidRPr="003B6BDB">
        <w:rPr>
          <w:rFonts w:ascii="Calibri" w:eastAsia="SimSun" w:hAnsi="Calibri" w:cs="Calibri"/>
          <w:kern w:val="0"/>
          <w:sz w:val="26"/>
          <w:szCs w:val="26"/>
          <w:lang w:eastAsia="zh-CN"/>
          <w14:ligatures w14:val="none"/>
        </w:rPr>
        <w:t xml:space="preserve"> din centru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-au ales </w:t>
      </w:r>
      <w:proofErr w:type="spellStart"/>
      <w:r w:rsidRPr="003B6BDB">
        <w:rPr>
          <w:rFonts w:ascii="Calibri" w:eastAsia="SimSun" w:hAnsi="Calibri" w:cs="Calibri"/>
          <w:kern w:val="0"/>
          <w:sz w:val="26"/>
          <w:szCs w:val="26"/>
          <w:lang w:eastAsia="zh-CN"/>
          <w14:ligatures w14:val="none"/>
        </w:rPr>
        <w:t>rechizitele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echipamentele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necesare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frecventarea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școlii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obiectele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distribuite</w:t>
      </w:r>
      <w:proofErr w:type="spellEnd"/>
      <w:r w:rsidRPr="003B6BDB">
        <w:rPr>
          <w:rFonts w:ascii="Calibri" w:eastAsia="SimSun" w:hAnsi="Calibri" w:cs="Calibri"/>
          <w:kern w:val="0"/>
          <w:sz w:val="26"/>
          <w:szCs w:val="26"/>
          <w:lang w:eastAsia="zh-CN"/>
          <w14:ligatures w14:val="none"/>
        </w:rPr>
        <w:t xml:space="preserve">; </w:t>
      </w:r>
    </w:p>
    <w:p w14:paraId="510F8F4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educația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w:t>
      </w:r>
    </w:p>
    <w:p w14:paraId="5CF91C5E"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evidențiaz</w:t>
      </w:r>
      <w:proofErr w:type="spellEnd"/>
      <w:r w:rsidRPr="003B6BDB">
        <w:rPr>
          <w:rFonts w:ascii="Calibri" w:eastAsia="SimSun" w:hAnsi="Calibri" w:cs="Calibri"/>
          <w:kern w:val="0"/>
          <w:sz w:val="26"/>
          <w:szCs w:val="26"/>
          <w:lang w:val="ro-RO" w:eastAsia="zh-CN"/>
          <w14:ligatures w14:val="none"/>
        </w:rPr>
        <w:t xml:space="preserve">ă evoluția beneficiarilor urmare a serviciilor de abilitare-reabilitate (pentru copiii cu dizabilități); </w:t>
      </w:r>
    </w:p>
    <w:p w14:paraId="5BC2201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informații cu privire la sprijinul oferit beneficiarilor (în cazul în care aceștia au fost expuși oricărei forme de abuz, neglijare, exploatare sau orice altă formă de violență, tratamente inumane sau degradante) .</w:t>
      </w:r>
    </w:p>
    <w:p w14:paraId="4156A378"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Reevaluarea</w:t>
      </w:r>
      <w:proofErr w:type="spellEnd"/>
      <w:r w:rsidRPr="003B6BDB">
        <w:rPr>
          <w:rFonts w:ascii="Calibri" w:eastAsia="SimSun" w:hAnsi="Calibri" w:cs="Calibri"/>
          <w:kern w:val="0"/>
          <w:sz w:val="26"/>
          <w:szCs w:val="26"/>
          <w:lang w:eastAsia="zh-CN"/>
          <w14:ligatures w14:val="none"/>
        </w:rPr>
        <w:t xml:space="preserve"> are loc cu </w:t>
      </w:r>
      <w:proofErr w:type="spellStart"/>
      <w:r w:rsidRPr="003B6BDB">
        <w:rPr>
          <w:rFonts w:ascii="Calibri" w:eastAsia="SimSun" w:hAnsi="Calibri" w:cs="Calibri"/>
          <w:kern w:val="0"/>
          <w:sz w:val="26"/>
          <w:szCs w:val="26"/>
          <w:lang w:eastAsia="zh-CN"/>
          <w14:ligatures w14:val="none"/>
        </w:rPr>
        <w:t>implicarea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activă</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familiei/reprezentantului legal al acestuia.</w:t>
      </w:r>
    </w:p>
    <w:p w14:paraId="33CA0F82"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Întocmeşte</w:t>
      </w:r>
      <w:proofErr w:type="spellEnd"/>
      <w:r w:rsidRPr="003B6BDB">
        <w:rPr>
          <w:rFonts w:ascii="Calibri" w:eastAsia="SimSun" w:hAnsi="Calibri" w:cs="Calibri"/>
          <w:kern w:val="0"/>
          <w:sz w:val="26"/>
          <w:szCs w:val="26"/>
          <w:lang w:val="ro-RO" w:eastAsia="zh-CN"/>
          <w14:ligatures w14:val="none"/>
        </w:rPr>
        <w:t xml:space="preserve"> rapoartele de reevaluare, verificând împrejurările care au stat la baza stabilirii măsurii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dispuse de către comisie sau </w:t>
      </w:r>
      <w:proofErr w:type="spellStart"/>
      <w:r w:rsidRPr="003B6BDB">
        <w:rPr>
          <w:rFonts w:ascii="Calibri" w:eastAsia="SimSun" w:hAnsi="Calibri" w:cs="Calibri"/>
          <w:kern w:val="0"/>
          <w:sz w:val="26"/>
          <w:szCs w:val="26"/>
          <w:lang w:val="ro-RO" w:eastAsia="zh-CN"/>
          <w14:ligatures w14:val="none"/>
        </w:rPr>
        <w:t>instanţă</w:t>
      </w:r>
      <w:proofErr w:type="spellEnd"/>
      <w:r w:rsidRPr="003B6BDB">
        <w:rPr>
          <w:rFonts w:ascii="Calibri" w:eastAsia="SimSun" w:hAnsi="Calibri" w:cs="Calibri"/>
          <w:kern w:val="0"/>
          <w:sz w:val="26"/>
          <w:szCs w:val="26"/>
          <w:lang w:val="ro-RO" w:eastAsia="zh-CN"/>
          <w14:ligatures w14:val="none"/>
        </w:rPr>
        <w:t xml:space="preserve">, o dată la trei luni, sau de câte ori este nevoie; rapoartele vor fi </w:t>
      </w:r>
      <w:proofErr w:type="spellStart"/>
      <w:r w:rsidRPr="003B6BDB">
        <w:rPr>
          <w:rFonts w:ascii="Calibri" w:eastAsia="SimSun" w:hAnsi="Calibri" w:cs="Calibri"/>
          <w:kern w:val="0"/>
          <w:sz w:val="26"/>
          <w:szCs w:val="26"/>
          <w:lang w:val="ro-RO" w:eastAsia="zh-CN"/>
          <w14:ligatures w14:val="none"/>
        </w:rPr>
        <w:t>ataşate</w:t>
      </w:r>
      <w:proofErr w:type="spellEnd"/>
      <w:r w:rsidRPr="003B6BDB">
        <w:rPr>
          <w:rFonts w:ascii="Calibri" w:eastAsia="SimSun" w:hAnsi="Calibri" w:cs="Calibri"/>
          <w:kern w:val="0"/>
          <w:sz w:val="26"/>
          <w:szCs w:val="26"/>
          <w:lang w:val="ro-RO" w:eastAsia="zh-CN"/>
          <w14:ligatures w14:val="none"/>
        </w:rPr>
        <w:t xml:space="preserve"> la documentele din dosarul copilului.</w:t>
      </w:r>
    </w:p>
    <w:p w14:paraId="69C1AAB1"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Revizuirea</w:t>
      </w:r>
      <w:proofErr w:type="spellEnd"/>
      <w:r w:rsidRPr="003B6BDB">
        <w:rPr>
          <w:rFonts w:ascii="Calibri" w:eastAsia="SimSun" w:hAnsi="Calibri" w:cs="Calibri"/>
          <w:kern w:val="0"/>
          <w:sz w:val="26"/>
          <w:szCs w:val="26"/>
          <w:lang w:eastAsia="zh-CN"/>
          <w14:ligatures w14:val="none"/>
        </w:rPr>
        <w:t xml:space="preserve"> PIP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realiza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acelea</w:t>
      </w:r>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condiţii</w:t>
      </w:r>
      <w:proofErr w:type="spellEnd"/>
      <w:r w:rsidRPr="003B6BDB">
        <w:rPr>
          <w:rFonts w:ascii="Calibri" w:eastAsia="SimSun" w:hAnsi="Calibri" w:cs="Calibri"/>
          <w:kern w:val="0"/>
          <w:sz w:val="26"/>
          <w:szCs w:val="26"/>
          <w:lang w:val="ro-RO" w:eastAsia="zh-CN"/>
          <w14:ligatures w14:val="none"/>
        </w:rPr>
        <w:t xml:space="preserve"> de implicare activă a familiei/reprezentantului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copilului. </w:t>
      </w:r>
    </w:p>
    <w:p w14:paraId="45BE388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Stabilește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finalitatea</w:t>
      </w:r>
      <w:proofErr w:type="spellEnd"/>
      <w:r w:rsidRPr="003B6BDB">
        <w:rPr>
          <w:rFonts w:ascii="Calibri" w:eastAsia="SimSun" w:hAnsi="Calibri" w:cs="Calibri"/>
          <w:kern w:val="0"/>
          <w:sz w:val="26"/>
          <w:szCs w:val="26"/>
          <w:lang w:eastAsia="zh-CN"/>
          <w14:ligatures w14:val="none"/>
        </w:rPr>
        <w:t xml:space="preserve"> PIP-</w:t>
      </w:r>
      <w:proofErr w:type="spellStart"/>
      <w:r w:rsidRPr="003B6BDB">
        <w:rPr>
          <w:rFonts w:ascii="Calibri" w:eastAsia="SimSun" w:hAnsi="Calibri" w:cs="Calibri"/>
          <w:kern w:val="0"/>
          <w:sz w:val="26"/>
          <w:szCs w:val="26"/>
          <w:lang w:eastAsia="zh-CN"/>
          <w14:ligatures w14:val="none"/>
        </w:rPr>
        <w:t>adopție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condițiile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prev</w:t>
      </w:r>
      <w:r w:rsidRPr="003B6BDB">
        <w:rPr>
          <w:rFonts w:ascii="Calibri" w:eastAsia="SimSun" w:hAnsi="Calibri" w:cs="Calibri"/>
          <w:kern w:val="0"/>
          <w:sz w:val="26"/>
          <w:szCs w:val="26"/>
          <w:lang w:val="ro-RO" w:eastAsia="zh-CN"/>
          <w14:ligatures w14:val="none"/>
        </w:rPr>
        <w:t>ăzute</w:t>
      </w:r>
      <w:proofErr w:type="spellEnd"/>
      <w:r w:rsidRPr="003B6BDB">
        <w:rPr>
          <w:rFonts w:ascii="Calibri" w:eastAsia="SimSun" w:hAnsi="Calibri" w:cs="Calibri"/>
          <w:kern w:val="0"/>
          <w:sz w:val="26"/>
          <w:szCs w:val="26"/>
          <w:lang w:val="ro-RO" w:eastAsia="zh-CN"/>
          <w14:ligatures w14:val="none"/>
        </w:rPr>
        <w:t xml:space="preserve"> de Legea nr. 273/2004. </w:t>
      </w:r>
    </w:p>
    <w:p w14:paraId="2D8C0A15"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că raportul de reevaluare sau după caz, de revizuire este avizat de </w:t>
      </w:r>
      <w:proofErr w:type="spellStart"/>
      <w:r w:rsidRPr="003B6BDB">
        <w:rPr>
          <w:rFonts w:ascii="Calibri" w:eastAsia="SimSun" w:hAnsi="Calibri" w:cs="Calibri"/>
          <w:kern w:val="0"/>
          <w:sz w:val="26"/>
          <w:szCs w:val="26"/>
          <w:lang w:val="ro-RO" w:eastAsia="zh-CN"/>
          <w14:ligatures w14:val="none"/>
        </w:rPr>
        <w:t>şeful</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centrulu</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managerul de caz,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că sunt transmise celor </w:t>
      </w:r>
      <w:proofErr w:type="spellStart"/>
      <w:r w:rsidRPr="003B6BDB">
        <w:rPr>
          <w:rFonts w:ascii="Calibri" w:eastAsia="SimSun" w:hAnsi="Calibri" w:cs="Calibri"/>
          <w:kern w:val="0"/>
          <w:sz w:val="26"/>
          <w:szCs w:val="26"/>
          <w:lang w:val="ro-RO" w:eastAsia="zh-CN"/>
          <w14:ligatures w14:val="none"/>
        </w:rPr>
        <w:t>interesaţi</w:t>
      </w:r>
      <w:proofErr w:type="spellEnd"/>
      <w:r w:rsidRPr="003B6BDB">
        <w:rPr>
          <w:rFonts w:ascii="Calibri" w:eastAsia="SimSun" w:hAnsi="Calibri" w:cs="Calibri"/>
          <w:kern w:val="0"/>
          <w:sz w:val="26"/>
          <w:szCs w:val="26"/>
          <w:lang w:val="ro-RO" w:eastAsia="zh-CN"/>
          <w14:ligatures w14:val="none"/>
        </w:rPr>
        <w:t xml:space="preserve"> în termen legal.</w:t>
      </w:r>
    </w:p>
    <w:p w14:paraId="706B9C72"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Elaboreaz</w:t>
      </w:r>
      <w:proofErr w:type="spellEnd"/>
      <w:r w:rsidRPr="003B6BDB">
        <w:rPr>
          <w:rFonts w:ascii="Calibri" w:eastAsia="SimSun" w:hAnsi="Calibri" w:cs="Calibri"/>
          <w:kern w:val="0"/>
          <w:sz w:val="26"/>
          <w:szCs w:val="26"/>
          <w:lang w:val="ro-RO" w:eastAsia="zh-CN"/>
          <w14:ligatures w14:val="none"/>
        </w:rPr>
        <w:t xml:space="preserve">ă, împreună cu personalul de specialitate al centrului (psiholog, educatori, cu medicul de familie, </w:t>
      </w:r>
      <w:proofErr w:type="spellStart"/>
      <w:r w:rsidRPr="003B6BDB">
        <w:rPr>
          <w:rFonts w:ascii="Calibri" w:eastAsia="SimSun" w:hAnsi="Calibri" w:cs="Calibri"/>
          <w:kern w:val="0"/>
          <w:sz w:val="26"/>
          <w:szCs w:val="26"/>
          <w:lang w:val="ro-RO" w:eastAsia="zh-CN"/>
          <w14:ligatures w14:val="none"/>
        </w:rPr>
        <w:t>alţi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specialişti</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funcţie</w:t>
      </w:r>
      <w:proofErr w:type="spellEnd"/>
      <w:r w:rsidRPr="003B6BDB">
        <w:rPr>
          <w:rFonts w:ascii="Calibri" w:eastAsia="SimSun" w:hAnsi="Calibri" w:cs="Calibri"/>
          <w:kern w:val="0"/>
          <w:sz w:val="26"/>
          <w:szCs w:val="26"/>
          <w:lang w:val="ro-RO" w:eastAsia="zh-CN"/>
          <w14:ligatures w14:val="none"/>
        </w:rPr>
        <w:t xml:space="preserve"> de caz, în conformitate cu SMC privind serviciile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de tip </w:t>
      </w:r>
      <w:proofErr w:type="spellStart"/>
      <w:r w:rsidRPr="003B6BDB">
        <w:rPr>
          <w:rFonts w:ascii="Calibri" w:eastAsia="SimSun" w:hAnsi="Calibri" w:cs="Calibri"/>
          <w:kern w:val="0"/>
          <w:sz w:val="26"/>
          <w:szCs w:val="26"/>
          <w:lang w:val="ro-RO" w:eastAsia="zh-CN"/>
          <w14:ligatures w14:val="none"/>
        </w:rPr>
        <w:t>rezidenţial</w:t>
      </w:r>
      <w:proofErr w:type="spellEnd"/>
      <w:r w:rsidRPr="003B6BDB">
        <w:rPr>
          <w:rFonts w:ascii="Calibri" w:eastAsia="SimSun" w:hAnsi="Calibri" w:cs="Calibri"/>
          <w:kern w:val="0"/>
          <w:sz w:val="26"/>
          <w:szCs w:val="26"/>
          <w:lang w:val="ro-RO" w:eastAsia="zh-CN"/>
          <w14:ligatures w14:val="none"/>
        </w:rPr>
        <w:t xml:space="preserve">, programele de </w:t>
      </w:r>
      <w:proofErr w:type="spellStart"/>
      <w:r w:rsidRPr="003B6BDB">
        <w:rPr>
          <w:rFonts w:ascii="Calibri" w:eastAsia="SimSun" w:hAnsi="Calibri" w:cs="Calibri"/>
          <w:kern w:val="0"/>
          <w:sz w:val="26"/>
          <w:szCs w:val="26"/>
          <w:lang w:val="ro-RO" w:eastAsia="zh-CN"/>
          <w14:ligatures w14:val="none"/>
        </w:rPr>
        <w:t>intervenţie</w:t>
      </w:r>
      <w:proofErr w:type="spellEnd"/>
      <w:r w:rsidRPr="003B6BDB">
        <w:rPr>
          <w:rFonts w:ascii="Calibri" w:eastAsia="SimSun" w:hAnsi="Calibri" w:cs="Calibri"/>
          <w:kern w:val="0"/>
          <w:sz w:val="26"/>
          <w:szCs w:val="26"/>
          <w:lang w:val="ro-RO" w:eastAsia="zh-CN"/>
          <w14:ligatures w14:val="none"/>
        </w:rPr>
        <w:t xml:space="preserve"> specifică anexe ale PIP: </w:t>
      </w:r>
    </w:p>
    <w:p w14:paraId="6B5DB2EE"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Programul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intervenție</w:t>
      </w:r>
      <w:proofErr w:type="spellEnd"/>
      <w:r w:rsidRPr="003B6BDB">
        <w:rPr>
          <w:rFonts w:ascii="Calibri" w:eastAsia="SimSun" w:hAnsi="Calibri" w:cs="Calibri"/>
          <w:kern w:val="0"/>
          <w:sz w:val="26"/>
          <w:szCs w:val="26"/>
          <w:lang w:eastAsia="zh-CN"/>
          <w14:ligatures w14:val="none"/>
        </w:rPr>
        <w:t xml:space="preserve"> specific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s</w:t>
      </w:r>
      <w:proofErr w:type="spellStart"/>
      <w:r w:rsidRPr="003B6BDB">
        <w:rPr>
          <w:rFonts w:ascii="Calibri" w:eastAsia="SimSun" w:hAnsi="Calibri" w:cs="Calibri"/>
          <w:kern w:val="0"/>
          <w:sz w:val="26"/>
          <w:szCs w:val="26"/>
          <w:lang w:val="ro-RO" w:eastAsia="zh-CN"/>
          <w14:ligatures w14:val="none"/>
        </w:rPr>
        <w:t>ănătate</w:t>
      </w:r>
      <w:proofErr w:type="spellEnd"/>
      <w:r w:rsidRPr="003B6BDB">
        <w:rPr>
          <w:rFonts w:ascii="Calibri" w:eastAsia="SimSun" w:hAnsi="Calibri" w:cs="Calibri"/>
          <w:kern w:val="0"/>
          <w:sz w:val="26"/>
          <w:szCs w:val="26"/>
          <w:lang w:val="ro-RO" w:eastAsia="zh-CN"/>
          <w14:ligatures w14:val="none"/>
        </w:rPr>
        <w:t>;</w:t>
      </w:r>
    </w:p>
    <w:p w14:paraId="04A6357F"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Programul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intervenție</w:t>
      </w:r>
      <w:proofErr w:type="spellEnd"/>
      <w:r w:rsidRPr="003B6BDB">
        <w:rPr>
          <w:rFonts w:ascii="Calibri" w:eastAsia="SimSun" w:hAnsi="Calibri" w:cs="Calibri"/>
          <w:kern w:val="0"/>
          <w:sz w:val="26"/>
          <w:szCs w:val="26"/>
          <w:lang w:eastAsia="zh-CN"/>
          <w14:ligatures w14:val="none"/>
        </w:rPr>
        <w:t xml:space="preserve"> specific</w:t>
      </w:r>
      <w:r w:rsidRPr="003B6BDB">
        <w:rPr>
          <w:rFonts w:ascii="Calibri" w:eastAsia="SimSun" w:hAnsi="Calibri" w:cs="Calibri"/>
          <w:kern w:val="0"/>
          <w:sz w:val="26"/>
          <w:szCs w:val="26"/>
          <w:lang w:val="ro-RO" w:eastAsia="zh-CN"/>
          <w14:ligatures w14:val="none"/>
        </w:rPr>
        <w:t>ă pentru educație;</w:t>
      </w:r>
    </w:p>
    <w:p w14:paraId="775F054D"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Planul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individualizat</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intergare</w:t>
      </w:r>
      <w:proofErr w:type="spellEnd"/>
      <w:r w:rsidRPr="003B6BDB">
        <w:rPr>
          <w:rFonts w:ascii="Calibri" w:eastAsia="SimSun" w:hAnsi="Calibri" w:cs="Calibri"/>
          <w:kern w:val="0"/>
          <w:sz w:val="26"/>
          <w:szCs w:val="26"/>
          <w:lang w:eastAsia="zh-CN"/>
          <w14:ligatures w14:val="none"/>
        </w:rPr>
        <w:t>/</w:t>
      </w:r>
      <w:proofErr w:type="spellStart"/>
      <w:r w:rsidRPr="003B6BDB">
        <w:rPr>
          <w:rFonts w:ascii="Calibri" w:eastAsia="SimSun" w:hAnsi="Calibri" w:cs="Calibri"/>
          <w:kern w:val="0"/>
          <w:sz w:val="26"/>
          <w:szCs w:val="26"/>
          <w:lang w:eastAsia="zh-CN"/>
          <w14:ligatures w14:val="none"/>
        </w:rPr>
        <w:t>reintegrare</w:t>
      </w:r>
      <w:proofErr w:type="spellEnd"/>
      <w:r w:rsidRPr="003B6BDB">
        <w:rPr>
          <w:rFonts w:ascii="Calibri" w:eastAsia="SimSun" w:hAnsi="Calibri" w:cs="Calibri"/>
          <w:kern w:val="0"/>
          <w:sz w:val="26"/>
          <w:szCs w:val="26"/>
          <w:lang w:eastAsia="zh-CN"/>
          <w14:ligatures w14:val="none"/>
        </w:rPr>
        <w:t xml:space="preserve"> social</w:t>
      </w:r>
      <w:r w:rsidRPr="003B6BDB">
        <w:rPr>
          <w:rFonts w:ascii="Calibri" w:eastAsia="SimSun" w:hAnsi="Calibri" w:cs="Calibri"/>
          <w:kern w:val="0"/>
          <w:sz w:val="26"/>
          <w:szCs w:val="26"/>
          <w:lang w:val="ro-RO" w:eastAsia="zh-CN"/>
          <w14:ligatures w14:val="none"/>
        </w:rPr>
        <w:t>ă;</w:t>
      </w:r>
    </w:p>
    <w:p w14:paraId="135B55B5"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Programul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abilitare</w:t>
      </w:r>
      <w:proofErr w:type="spellEnd"/>
      <w:r w:rsidRPr="003B6BDB">
        <w:rPr>
          <w:rFonts w:ascii="Calibri" w:eastAsia="SimSun" w:hAnsi="Calibri" w:cs="Calibri"/>
          <w:kern w:val="0"/>
          <w:sz w:val="26"/>
          <w:szCs w:val="26"/>
          <w:lang w:eastAsia="zh-CN"/>
          <w14:ligatures w14:val="none"/>
        </w:rPr>
        <w:t>/</w:t>
      </w:r>
      <w:proofErr w:type="spellStart"/>
      <w:r w:rsidRPr="003B6BDB">
        <w:rPr>
          <w:rFonts w:ascii="Calibri" w:eastAsia="SimSun" w:hAnsi="Calibri" w:cs="Calibri"/>
          <w:kern w:val="0"/>
          <w:sz w:val="26"/>
          <w:szCs w:val="26"/>
          <w:lang w:eastAsia="zh-CN"/>
          <w14:ligatures w14:val="none"/>
        </w:rPr>
        <w:t>reabilitare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cazul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copiilor</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dizabilit</w:t>
      </w:r>
      <w:r w:rsidRPr="003B6BDB">
        <w:rPr>
          <w:rFonts w:ascii="Calibri" w:eastAsia="SimSun" w:hAnsi="Calibri" w:cs="Calibri"/>
          <w:kern w:val="0"/>
          <w:sz w:val="26"/>
          <w:szCs w:val="26"/>
          <w:lang w:val="ro-RO" w:eastAsia="zh-CN"/>
          <w14:ligatures w14:val="none"/>
        </w:rPr>
        <w:t>ăți</w:t>
      </w:r>
      <w:proofErr w:type="spellEnd"/>
      <w:r w:rsidRPr="003B6BDB">
        <w:rPr>
          <w:rFonts w:ascii="Calibri" w:eastAsia="SimSun" w:hAnsi="Calibri" w:cs="Calibri"/>
          <w:kern w:val="0"/>
          <w:sz w:val="26"/>
          <w:szCs w:val="26"/>
          <w:lang w:val="ro-RO" w:eastAsia="zh-CN"/>
          <w14:ligatures w14:val="none"/>
        </w:rPr>
        <w:t xml:space="preserve">); </w:t>
      </w:r>
    </w:p>
    <w:p w14:paraId="31F3C89C"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Programul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interven</w:t>
      </w:r>
      <w:r w:rsidRPr="003B6BDB">
        <w:rPr>
          <w:rFonts w:ascii="Calibri" w:eastAsia="SimSun" w:hAnsi="Calibri" w:cs="Calibri"/>
          <w:kern w:val="0"/>
          <w:sz w:val="26"/>
          <w:szCs w:val="26"/>
          <w:lang w:val="ro-RO" w:eastAsia="zh-CN"/>
          <w14:ligatures w14:val="none"/>
        </w:rPr>
        <w:t>ţie</w:t>
      </w:r>
      <w:proofErr w:type="spellEnd"/>
      <w:r w:rsidRPr="003B6BDB">
        <w:rPr>
          <w:rFonts w:ascii="Calibri" w:eastAsia="SimSun" w:hAnsi="Calibri" w:cs="Calibri"/>
          <w:kern w:val="0"/>
          <w:sz w:val="26"/>
          <w:szCs w:val="26"/>
          <w:lang w:val="ro-RO" w:eastAsia="zh-CN"/>
          <w14:ligatures w14:val="none"/>
        </w:rPr>
        <w:t xml:space="preserve"> pentru dezvoltarea deprinderilor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pregătirea copiilor pentru viață independentă; </w:t>
      </w:r>
    </w:p>
    <w:p w14:paraId="7063E9ED"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Programul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recreere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socializare</w:t>
      </w:r>
      <w:proofErr w:type="spellEnd"/>
      <w:r w:rsidRPr="003B6BDB">
        <w:rPr>
          <w:rFonts w:ascii="Calibri" w:eastAsia="SimSun" w:hAnsi="Calibri" w:cs="Calibri"/>
          <w:kern w:val="0"/>
          <w:sz w:val="26"/>
          <w:szCs w:val="26"/>
          <w:lang w:eastAsia="zh-CN"/>
          <w14:ligatures w14:val="none"/>
        </w:rPr>
        <w:t xml:space="preserve">; </w:t>
      </w:r>
    </w:p>
    <w:p w14:paraId="44122075"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Programul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men</w:t>
      </w:r>
      <w:proofErr w:type="spellStart"/>
      <w:r w:rsidRPr="003B6BDB">
        <w:rPr>
          <w:rFonts w:ascii="Calibri" w:eastAsia="SimSun" w:hAnsi="Calibri" w:cs="Calibri"/>
          <w:kern w:val="0"/>
          <w:sz w:val="26"/>
          <w:szCs w:val="26"/>
          <w:lang w:val="ro-RO" w:eastAsia="zh-CN"/>
          <w14:ligatures w14:val="none"/>
        </w:rPr>
        <w:t>ţinerea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dezvoltarea </w:t>
      </w:r>
      <w:proofErr w:type="spellStart"/>
      <w:r w:rsidRPr="003B6BDB">
        <w:rPr>
          <w:rFonts w:ascii="Calibri" w:eastAsia="SimSun" w:hAnsi="Calibri" w:cs="Calibri"/>
          <w:kern w:val="0"/>
          <w:sz w:val="26"/>
          <w:szCs w:val="26"/>
          <w:lang w:val="ro-RO" w:eastAsia="zh-CN"/>
          <w14:ligatures w14:val="none"/>
        </w:rPr>
        <w:t>relaţiilor</w:t>
      </w:r>
      <w:proofErr w:type="spellEnd"/>
      <w:r w:rsidRPr="003B6BDB">
        <w:rPr>
          <w:rFonts w:ascii="Calibri" w:eastAsia="SimSun" w:hAnsi="Calibri" w:cs="Calibri"/>
          <w:kern w:val="0"/>
          <w:sz w:val="26"/>
          <w:szCs w:val="26"/>
          <w:lang w:val="ro-RO" w:eastAsia="zh-CN"/>
          <w14:ligatures w14:val="none"/>
        </w:rPr>
        <w:t xml:space="preserve"> cu familia/reprezentantul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alte persoane importante pentru copil; </w:t>
      </w:r>
    </w:p>
    <w:p w14:paraId="06740FFC"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Programul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intervenție</w:t>
      </w:r>
      <w:proofErr w:type="spellEnd"/>
      <w:r w:rsidRPr="003B6BDB">
        <w:rPr>
          <w:rFonts w:ascii="Calibri" w:eastAsia="SimSun" w:hAnsi="Calibri" w:cs="Calibri"/>
          <w:kern w:val="0"/>
          <w:sz w:val="26"/>
          <w:szCs w:val="26"/>
          <w:lang w:eastAsia="zh-CN"/>
          <w14:ligatures w14:val="none"/>
        </w:rPr>
        <w:t xml:space="preserve"> specific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reintegrarea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familie</w:t>
      </w:r>
      <w:proofErr w:type="spellEnd"/>
      <w:r w:rsidRPr="003B6BDB">
        <w:rPr>
          <w:rFonts w:ascii="Calibri" w:eastAsia="SimSun" w:hAnsi="Calibri" w:cs="Calibri"/>
          <w:kern w:val="0"/>
          <w:sz w:val="26"/>
          <w:szCs w:val="26"/>
          <w:lang w:eastAsia="zh-CN"/>
          <w14:ligatures w14:val="none"/>
        </w:rPr>
        <w:t>.</w:t>
      </w:r>
    </w:p>
    <w:p w14:paraId="2D95E41B"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PIS </w:t>
      </w:r>
      <w:proofErr w:type="spellStart"/>
      <w:r w:rsidRPr="003B6BDB">
        <w:rPr>
          <w:rFonts w:ascii="Calibri" w:eastAsia="SimSun" w:hAnsi="Calibri" w:cs="Calibri"/>
          <w:kern w:val="0"/>
          <w:sz w:val="26"/>
          <w:szCs w:val="26"/>
          <w:lang w:eastAsia="zh-CN"/>
          <w14:ligatures w14:val="none"/>
        </w:rPr>
        <w:t>vor</w:t>
      </w:r>
      <w:proofErr w:type="spellEnd"/>
      <w:r w:rsidRPr="003B6BDB">
        <w:rPr>
          <w:rFonts w:ascii="Calibri" w:eastAsia="SimSun" w:hAnsi="Calibri" w:cs="Calibri"/>
          <w:kern w:val="0"/>
          <w:sz w:val="26"/>
          <w:szCs w:val="26"/>
          <w:lang w:eastAsia="zh-CN"/>
          <w14:ligatures w14:val="none"/>
        </w:rPr>
        <w:t xml:space="preserve"> fi </w:t>
      </w:r>
      <w:proofErr w:type="spellStart"/>
      <w:r w:rsidRPr="003B6BDB">
        <w:rPr>
          <w:rFonts w:ascii="Calibri" w:eastAsia="SimSun" w:hAnsi="Calibri" w:cs="Calibri"/>
          <w:kern w:val="0"/>
          <w:sz w:val="26"/>
          <w:szCs w:val="26"/>
          <w:lang w:eastAsia="zh-CN"/>
          <w14:ligatures w14:val="none"/>
        </w:rPr>
        <w:t>avizate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şeful</w:t>
      </w:r>
      <w:proofErr w:type="spellEnd"/>
      <w:r w:rsidRPr="003B6BDB">
        <w:rPr>
          <w:rFonts w:ascii="Calibri" w:eastAsia="SimSun" w:hAnsi="Calibri" w:cs="Calibri"/>
          <w:kern w:val="0"/>
          <w:sz w:val="26"/>
          <w:szCs w:val="26"/>
          <w:lang w:val="ro-RO" w:eastAsia="zh-CN"/>
          <w14:ligatures w14:val="none"/>
        </w:rPr>
        <w:t xml:space="preserve"> serviciului/centrului în care-</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desfăşoară</w:t>
      </w:r>
      <w:proofErr w:type="spellEnd"/>
      <w:r w:rsidRPr="003B6BDB">
        <w:rPr>
          <w:rFonts w:ascii="Calibri" w:eastAsia="SimSun" w:hAnsi="Calibri" w:cs="Calibri"/>
          <w:kern w:val="0"/>
          <w:sz w:val="26"/>
          <w:szCs w:val="26"/>
          <w:lang w:val="ro-RO" w:eastAsia="zh-CN"/>
          <w14:ligatures w14:val="none"/>
        </w:rPr>
        <w:t xml:space="preserve"> activitatea.</w:t>
      </w:r>
    </w:p>
    <w:p w14:paraId="6A5CA411"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PIS </w:t>
      </w:r>
      <w:proofErr w:type="spellStart"/>
      <w:r w:rsidRPr="003B6BDB">
        <w:rPr>
          <w:rFonts w:ascii="Calibri" w:eastAsia="SimSun" w:hAnsi="Calibri" w:cs="Calibri"/>
          <w:kern w:val="0"/>
          <w:sz w:val="26"/>
          <w:szCs w:val="26"/>
          <w:lang w:eastAsia="zh-CN"/>
          <w14:ligatures w14:val="none"/>
        </w:rPr>
        <w:t>vor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ţine</w:t>
      </w:r>
      <w:proofErr w:type="spellEnd"/>
      <w:r w:rsidRPr="003B6BDB">
        <w:rPr>
          <w:rFonts w:ascii="Calibri" w:eastAsia="SimSun" w:hAnsi="Calibri" w:cs="Calibri"/>
          <w:kern w:val="0"/>
          <w:sz w:val="26"/>
          <w:szCs w:val="26"/>
          <w:lang w:val="ro-RO" w:eastAsia="zh-CN"/>
          <w14:ligatures w14:val="none"/>
        </w:rPr>
        <w:t xml:space="preserve"> cont de vârsta, sexul, </w:t>
      </w:r>
      <w:proofErr w:type="spellStart"/>
      <w:r w:rsidRPr="003B6BDB">
        <w:rPr>
          <w:rFonts w:ascii="Calibri" w:eastAsia="SimSun" w:hAnsi="Calibri" w:cs="Calibri"/>
          <w:kern w:val="0"/>
          <w:sz w:val="26"/>
          <w:szCs w:val="26"/>
          <w:lang w:val="ro-RO" w:eastAsia="zh-CN"/>
          <w14:ligatures w14:val="none"/>
        </w:rPr>
        <w:t>potenţialul</w:t>
      </w:r>
      <w:proofErr w:type="spellEnd"/>
      <w:r w:rsidRPr="003B6BDB">
        <w:rPr>
          <w:rFonts w:ascii="Calibri" w:eastAsia="SimSun" w:hAnsi="Calibri" w:cs="Calibri"/>
          <w:kern w:val="0"/>
          <w:sz w:val="26"/>
          <w:szCs w:val="26"/>
          <w:lang w:val="ro-RO" w:eastAsia="zh-CN"/>
          <w14:ligatures w14:val="none"/>
        </w:rPr>
        <w:t xml:space="preserve"> de dezvoltare, personalitatea, etnia, cultura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religia copilului; trebuie să </w:t>
      </w:r>
      <w:proofErr w:type="spellStart"/>
      <w:r w:rsidRPr="003B6BDB">
        <w:rPr>
          <w:rFonts w:ascii="Calibri" w:eastAsia="SimSun" w:hAnsi="Calibri" w:cs="Calibri"/>
          <w:kern w:val="0"/>
          <w:sz w:val="26"/>
          <w:szCs w:val="26"/>
          <w:lang w:val="ro-RO" w:eastAsia="zh-CN"/>
          <w14:ligatures w14:val="none"/>
        </w:rPr>
        <w:t>conţină</w:t>
      </w:r>
      <w:proofErr w:type="spellEnd"/>
      <w:r w:rsidRPr="003B6BDB">
        <w:rPr>
          <w:rFonts w:ascii="Calibri" w:eastAsia="SimSun" w:hAnsi="Calibri" w:cs="Calibri"/>
          <w:kern w:val="0"/>
          <w:sz w:val="26"/>
          <w:szCs w:val="26"/>
          <w:lang w:val="ro-RO" w:eastAsia="zh-CN"/>
          <w14:ligatures w14:val="none"/>
        </w:rPr>
        <w:t xml:space="preserve"> obiective pe termen scurt, mediu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lung, </w:t>
      </w:r>
      <w:proofErr w:type="spellStart"/>
      <w:r w:rsidRPr="003B6BDB">
        <w:rPr>
          <w:rFonts w:ascii="Calibri" w:eastAsia="SimSun" w:hAnsi="Calibri" w:cs="Calibri"/>
          <w:kern w:val="0"/>
          <w:sz w:val="26"/>
          <w:szCs w:val="26"/>
          <w:lang w:val="ro-RO" w:eastAsia="zh-CN"/>
          <w14:ligatures w14:val="none"/>
        </w:rPr>
        <w:t>activităţile</w:t>
      </w:r>
      <w:proofErr w:type="spellEnd"/>
      <w:r w:rsidRPr="003B6BDB">
        <w:rPr>
          <w:rFonts w:ascii="Calibri" w:eastAsia="SimSun" w:hAnsi="Calibri" w:cs="Calibri"/>
          <w:kern w:val="0"/>
          <w:sz w:val="26"/>
          <w:szCs w:val="26"/>
          <w:lang w:val="ro-RO" w:eastAsia="zh-CN"/>
          <w14:ligatures w14:val="none"/>
        </w:rPr>
        <w:t xml:space="preserve"> aferente, durata acestora, personalul responsabil, resurse materiale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financiare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modalităţile</w:t>
      </w:r>
      <w:proofErr w:type="spellEnd"/>
      <w:r w:rsidRPr="003B6BDB">
        <w:rPr>
          <w:rFonts w:ascii="Calibri" w:eastAsia="SimSun" w:hAnsi="Calibri" w:cs="Calibri"/>
          <w:kern w:val="0"/>
          <w:sz w:val="26"/>
          <w:szCs w:val="26"/>
          <w:lang w:val="ro-RO" w:eastAsia="zh-CN"/>
          <w14:ligatures w14:val="none"/>
        </w:rPr>
        <w:t xml:space="preserve"> de monitorizare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evaluare/reevaluare ale acestora.</w:t>
      </w:r>
    </w:p>
    <w:p w14:paraId="7F0F0C38"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implementarea PIS în colaborare cu personalul de specialitate din </w:t>
      </w:r>
      <w:proofErr w:type="spellStart"/>
      <w:r w:rsidRPr="003B6BDB">
        <w:rPr>
          <w:rFonts w:ascii="Calibri" w:eastAsia="SimSun" w:hAnsi="Calibri" w:cs="Calibri"/>
          <w:kern w:val="0"/>
          <w:sz w:val="26"/>
          <w:szCs w:val="26"/>
          <w:lang w:val="ro-RO" w:eastAsia="zh-CN"/>
          <w14:ligatures w14:val="none"/>
        </w:rPr>
        <w:t>instituţie</w:t>
      </w:r>
      <w:proofErr w:type="spellEnd"/>
      <w:r w:rsidRPr="003B6BDB">
        <w:rPr>
          <w:rFonts w:ascii="Calibri" w:eastAsia="SimSun" w:hAnsi="Calibri" w:cs="Calibri"/>
          <w:kern w:val="0"/>
          <w:sz w:val="26"/>
          <w:szCs w:val="26"/>
          <w:lang w:val="ro-RO" w:eastAsia="zh-CN"/>
          <w14:ligatures w14:val="none"/>
        </w:rPr>
        <w:t>.</w:t>
      </w:r>
    </w:p>
    <w:p w14:paraId="7F54BDB2"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lastRenderedPageBreak/>
        <w:t xml:space="preserve">Asigură </w:t>
      </w:r>
      <w:proofErr w:type="spellStart"/>
      <w:r w:rsidRPr="003B6BDB">
        <w:rPr>
          <w:rFonts w:ascii="Calibri" w:eastAsia="SimSun" w:hAnsi="Calibri" w:cs="Calibri"/>
          <w:kern w:val="0"/>
          <w:sz w:val="26"/>
          <w:szCs w:val="26"/>
          <w:lang w:val="ro-RO" w:eastAsia="zh-CN"/>
          <w14:ligatures w14:val="none"/>
        </w:rPr>
        <w:t>menţinerea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relaţiei</w:t>
      </w:r>
      <w:proofErr w:type="spellEnd"/>
      <w:r w:rsidRPr="003B6BDB">
        <w:rPr>
          <w:rFonts w:ascii="Calibri" w:eastAsia="SimSun" w:hAnsi="Calibri" w:cs="Calibri"/>
          <w:kern w:val="0"/>
          <w:sz w:val="26"/>
          <w:szCs w:val="26"/>
          <w:lang w:val="ro-RO" w:eastAsia="zh-CN"/>
          <w14:ligatures w14:val="none"/>
        </w:rPr>
        <w:t xml:space="preserve"> copiilor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 biologici sau rude apropiate, atunci când nu există </w:t>
      </w:r>
      <w:proofErr w:type="spellStart"/>
      <w:r w:rsidRPr="003B6BDB">
        <w:rPr>
          <w:rFonts w:ascii="Calibri" w:eastAsia="SimSun" w:hAnsi="Calibri" w:cs="Calibri"/>
          <w:kern w:val="0"/>
          <w:sz w:val="26"/>
          <w:szCs w:val="26"/>
          <w:lang w:val="ro-RO" w:eastAsia="zh-CN"/>
          <w14:ligatures w14:val="none"/>
        </w:rPr>
        <w:t>interdicţii</w:t>
      </w:r>
      <w:proofErr w:type="spellEnd"/>
      <w:r w:rsidRPr="003B6BDB">
        <w:rPr>
          <w:rFonts w:ascii="Calibri" w:eastAsia="SimSun" w:hAnsi="Calibri" w:cs="Calibri"/>
          <w:kern w:val="0"/>
          <w:sz w:val="26"/>
          <w:szCs w:val="26"/>
          <w:lang w:val="ro-RO" w:eastAsia="zh-CN"/>
          <w14:ligatures w14:val="none"/>
        </w:rPr>
        <w:t xml:space="preserve"> în acest sens, prin  asistarea  acestora în timpul vizitelor în </w:t>
      </w:r>
      <w:proofErr w:type="spellStart"/>
      <w:r w:rsidRPr="003B6BDB">
        <w:rPr>
          <w:rFonts w:ascii="Calibri" w:eastAsia="SimSun" w:hAnsi="Calibri" w:cs="Calibri"/>
          <w:kern w:val="0"/>
          <w:sz w:val="26"/>
          <w:szCs w:val="26"/>
          <w:lang w:val="ro-RO" w:eastAsia="zh-CN"/>
          <w14:ligatures w14:val="none"/>
        </w:rPr>
        <w:t>instituţie</w:t>
      </w:r>
      <w:proofErr w:type="spellEnd"/>
      <w:r w:rsidRPr="003B6BDB">
        <w:rPr>
          <w:rFonts w:ascii="Calibri" w:eastAsia="SimSun" w:hAnsi="Calibri" w:cs="Calibri"/>
          <w:kern w:val="0"/>
          <w:sz w:val="26"/>
          <w:szCs w:val="26"/>
          <w:lang w:val="ro-RO" w:eastAsia="zh-CN"/>
          <w14:ligatures w14:val="none"/>
        </w:rPr>
        <w:t xml:space="preserve"> sau  în familie, colaborând cu  </w:t>
      </w:r>
      <w:proofErr w:type="spellStart"/>
      <w:r w:rsidRPr="003B6BDB">
        <w:rPr>
          <w:rFonts w:ascii="Calibri" w:eastAsia="SimSun" w:hAnsi="Calibri" w:cs="Calibri"/>
          <w:kern w:val="0"/>
          <w:sz w:val="26"/>
          <w:szCs w:val="26"/>
          <w:lang w:val="ro-RO" w:eastAsia="zh-CN"/>
          <w14:ligatures w14:val="none"/>
        </w:rPr>
        <w:t>autorităţile</w:t>
      </w:r>
      <w:proofErr w:type="spellEnd"/>
      <w:r w:rsidRPr="003B6BDB">
        <w:rPr>
          <w:rFonts w:ascii="Calibri" w:eastAsia="SimSun" w:hAnsi="Calibri" w:cs="Calibri"/>
          <w:kern w:val="0"/>
          <w:sz w:val="26"/>
          <w:szCs w:val="26"/>
          <w:lang w:val="ro-RO" w:eastAsia="zh-CN"/>
          <w14:ligatures w14:val="none"/>
        </w:rPr>
        <w:t xml:space="preserve"> locale de la domiciliul copiilor  în vederea identificării de </w:t>
      </w:r>
      <w:proofErr w:type="spellStart"/>
      <w:r w:rsidRPr="003B6BDB">
        <w:rPr>
          <w:rFonts w:ascii="Calibri" w:eastAsia="SimSun" w:hAnsi="Calibri" w:cs="Calibri"/>
          <w:kern w:val="0"/>
          <w:sz w:val="26"/>
          <w:szCs w:val="26"/>
          <w:lang w:val="ro-RO" w:eastAsia="zh-CN"/>
          <w14:ligatures w14:val="none"/>
        </w:rPr>
        <w:t>soluţii</w:t>
      </w:r>
      <w:proofErr w:type="spellEnd"/>
      <w:r w:rsidRPr="003B6BDB">
        <w:rPr>
          <w:rFonts w:ascii="Calibri" w:eastAsia="SimSun" w:hAnsi="Calibri" w:cs="Calibri"/>
          <w:kern w:val="0"/>
          <w:sz w:val="26"/>
          <w:szCs w:val="26"/>
          <w:lang w:val="ro-RO" w:eastAsia="zh-CN"/>
          <w14:ligatures w14:val="none"/>
        </w:rPr>
        <w:t xml:space="preserve"> pentru reintegrarea   lor   în familia naturală.</w:t>
      </w:r>
    </w:p>
    <w:p w14:paraId="70FE5185"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Preg</w:t>
      </w:r>
      <w:proofErr w:type="spellStart"/>
      <w:r w:rsidRPr="003B6BDB">
        <w:rPr>
          <w:rFonts w:ascii="Calibri" w:eastAsia="SimSun" w:hAnsi="Calibri" w:cs="Calibri"/>
          <w:kern w:val="0"/>
          <w:sz w:val="26"/>
          <w:szCs w:val="26"/>
          <w:lang w:val="ro-RO" w:eastAsia="zh-CN"/>
          <w14:ligatures w14:val="none"/>
        </w:rPr>
        <w:t>ăteşte</w:t>
      </w:r>
      <w:proofErr w:type="spellEnd"/>
      <w:r w:rsidRPr="003B6BDB">
        <w:rPr>
          <w:rFonts w:ascii="Calibri" w:eastAsia="SimSun" w:hAnsi="Calibri" w:cs="Calibri"/>
          <w:kern w:val="0"/>
          <w:sz w:val="26"/>
          <w:szCs w:val="26"/>
          <w:lang w:val="ro-RO" w:eastAsia="zh-CN"/>
          <w14:ligatures w14:val="none"/>
        </w:rPr>
        <w:t xml:space="preserve">, în colaborare cu personalul de specialitate, copiii/tinerii care urmează a fi </w:t>
      </w:r>
      <w:proofErr w:type="spellStart"/>
      <w:r w:rsidRPr="003B6BDB">
        <w:rPr>
          <w:rFonts w:ascii="Calibri" w:eastAsia="SimSun" w:hAnsi="Calibri" w:cs="Calibri"/>
          <w:kern w:val="0"/>
          <w:sz w:val="26"/>
          <w:szCs w:val="26"/>
          <w:lang w:val="ro-RO" w:eastAsia="zh-CN"/>
          <w14:ligatures w14:val="none"/>
        </w:rPr>
        <w:t>reintegraţi</w:t>
      </w:r>
      <w:proofErr w:type="spellEnd"/>
      <w:r w:rsidRPr="003B6BDB">
        <w:rPr>
          <w:rFonts w:ascii="Calibri" w:eastAsia="SimSun" w:hAnsi="Calibri" w:cs="Calibri"/>
          <w:kern w:val="0"/>
          <w:sz w:val="26"/>
          <w:szCs w:val="26"/>
          <w:lang w:val="ro-RO" w:eastAsia="zh-CN"/>
          <w14:ligatures w14:val="none"/>
        </w:rPr>
        <w:t xml:space="preserve"> în familia naturală. Activitatea de pregătire a tinerilor se va realiza în conformitate cu SMO privind serviciul pentru dezvoltarea deprinderilor de </w:t>
      </w:r>
      <w:proofErr w:type="spellStart"/>
      <w:r w:rsidRPr="003B6BDB">
        <w:rPr>
          <w:rFonts w:ascii="Calibri" w:eastAsia="SimSun" w:hAnsi="Calibri" w:cs="Calibri"/>
          <w:kern w:val="0"/>
          <w:sz w:val="26"/>
          <w:szCs w:val="26"/>
          <w:lang w:val="ro-RO" w:eastAsia="zh-CN"/>
          <w14:ligatures w14:val="none"/>
        </w:rPr>
        <w:t>viaţă</w:t>
      </w:r>
      <w:proofErr w:type="spellEnd"/>
      <w:r w:rsidRPr="003B6BDB">
        <w:rPr>
          <w:rFonts w:ascii="Calibri" w:eastAsia="SimSun" w:hAnsi="Calibri" w:cs="Calibri"/>
          <w:kern w:val="0"/>
          <w:sz w:val="26"/>
          <w:szCs w:val="26"/>
          <w:lang w:val="ro-RO" w:eastAsia="zh-CN"/>
          <w14:ligatures w14:val="none"/>
        </w:rPr>
        <w:t xml:space="preserve"> independentă; se preocupa de semnarea contractelor cu tinerii peste 16 ani.</w:t>
      </w:r>
    </w:p>
    <w:p w14:paraId="678A3EE5" w14:textId="77777777" w:rsidR="003B6BDB" w:rsidRPr="003B6BDB" w:rsidRDefault="003B6BDB" w:rsidP="003B6BDB">
      <w:pPr>
        <w:numPr>
          <w:ilvl w:val="0"/>
          <w:numId w:val="3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Realizează demersurile ce revin managerului de caz în conformitate cu Ordinul MMFPSPV nr. 1985/1305/5805/2016, pentru copiii cu dizabilități și/sau CES, </w:t>
      </w:r>
      <w:proofErr w:type="spellStart"/>
      <w:r w:rsidRPr="003B6BDB">
        <w:rPr>
          <w:rFonts w:ascii="Calibri" w:eastAsia="SimSun" w:hAnsi="Calibri" w:cs="Calibri"/>
          <w:kern w:val="0"/>
          <w:sz w:val="26"/>
          <w:szCs w:val="26"/>
          <w:lang w:val="ro-RO" w:eastAsia="zh-CN"/>
          <w14:ligatures w14:val="none"/>
        </w:rPr>
        <w:t>avînd</w:t>
      </w:r>
      <w:proofErr w:type="spellEnd"/>
      <w:r w:rsidRPr="003B6BDB">
        <w:rPr>
          <w:rFonts w:ascii="Calibri" w:eastAsia="SimSun" w:hAnsi="Calibri" w:cs="Calibri"/>
          <w:kern w:val="0"/>
          <w:sz w:val="26"/>
          <w:szCs w:val="26"/>
          <w:lang w:val="ro-RO" w:eastAsia="zh-CN"/>
          <w14:ligatures w14:val="none"/>
        </w:rPr>
        <w:t xml:space="preserve"> următoarele atribuții: </w:t>
      </w:r>
    </w:p>
    <w:p w14:paraId="3D9BC077"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În etapa de planificare:</w:t>
      </w:r>
    </w:p>
    <w:p w14:paraId="1B3376F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a) elaborează proiectul PIP în baza raportului de evaluare complexă, în cel mai scurt timp de la încheierea evaluării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comun acord cu SEC,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copilul, în raport cu vârsta, gradul său de maturitate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tipul </w:t>
      </w:r>
      <w:proofErr w:type="spellStart"/>
      <w:r w:rsidRPr="003B6BDB">
        <w:rPr>
          <w:rFonts w:ascii="Calibri" w:eastAsia="SimSun" w:hAnsi="Calibri" w:cs="Calibri"/>
          <w:kern w:val="0"/>
          <w:sz w:val="26"/>
          <w:szCs w:val="26"/>
          <w:lang w:val="ro-RO" w:eastAsia="zh-CN"/>
          <w14:ligatures w14:val="none"/>
        </w:rPr>
        <w:t>dizabilităţii</w:t>
      </w:r>
      <w:proofErr w:type="spellEnd"/>
      <w:r w:rsidRPr="003B6BDB">
        <w:rPr>
          <w:rFonts w:ascii="Calibri" w:eastAsia="SimSun" w:hAnsi="Calibri" w:cs="Calibri"/>
          <w:kern w:val="0"/>
          <w:sz w:val="26"/>
          <w:szCs w:val="26"/>
          <w:lang w:val="ro-RO" w:eastAsia="zh-CN"/>
          <w14:ligatures w14:val="none"/>
        </w:rPr>
        <w:t xml:space="preserve">, realizând următoarele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w:t>
      </w:r>
    </w:p>
    <w:p w14:paraId="2066A9A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w:t>
      </w:r>
      <w:r w:rsidRPr="003B6BDB">
        <w:rPr>
          <w:rFonts w:ascii="Calibri" w:eastAsia="SimSun" w:hAnsi="Calibri" w:cs="Calibri"/>
          <w:kern w:val="0"/>
          <w:sz w:val="26"/>
          <w:szCs w:val="26"/>
          <w:lang w:eastAsia="zh-CN"/>
          <w14:ligatures w14:val="none"/>
        </w:rPr>
        <w:t xml:space="preserve">a.1)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măsurile necesare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termenele de realizare în acord cu rezultatele evaluărilor;</w:t>
      </w:r>
    </w:p>
    <w:p w14:paraId="1D867A8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a.2)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capacitatea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resursele de care dispune familia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comunitatea pentru a pune în practică planul;</w:t>
      </w:r>
    </w:p>
    <w:p w14:paraId="4B175C3E"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a.3) 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că beneficiile, serviciile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intervenţiile</w:t>
      </w:r>
      <w:proofErr w:type="spellEnd"/>
      <w:r w:rsidRPr="003B6BDB">
        <w:rPr>
          <w:rFonts w:ascii="Calibri" w:eastAsia="SimSun" w:hAnsi="Calibri" w:cs="Calibri"/>
          <w:kern w:val="0"/>
          <w:sz w:val="26"/>
          <w:szCs w:val="26"/>
          <w:lang w:val="ro-RO" w:eastAsia="zh-CN"/>
          <w14:ligatures w14:val="none"/>
        </w:rPr>
        <w:t xml:space="preserve"> recomandate răspund nevoilor reale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priorităţilor</w:t>
      </w:r>
      <w:proofErr w:type="spellEnd"/>
      <w:r w:rsidRPr="003B6BDB">
        <w:rPr>
          <w:rFonts w:ascii="Calibri" w:eastAsia="SimSun" w:hAnsi="Calibri" w:cs="Calibri"/>
          <w:kern w:val="0"/>
          <w:sz w:val="26"/>
          <w:szCs w:val="26"/>
          <w:lang w:val="ro-RO" w:eastAsia="zh-CN"/>
          <w14:ligatures w14:val="none"/>
        </w:rPr>
        <w:t xml:space="preserve">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ale familiei sale;</w:t>
      </w:r>
    </w:p>
    <w:p w14:paraId="5A3A902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a.4) 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că familia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copilul au acces efectiv la serviciile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intervenţiile</w:t>
      </w:r>
      <w:proofErr w:type="spellEnd"/>
      <w:r w:rsidRPr="003B6BDB">
        <w:rPr>
          <w:rFonts w:ascii="Calibri" w:eastAsia="SimSun" w:hAnsi="Calibri" w:cs="Calibri"/>
          <w:kern w:val="0"/>
          <w:sz w:val="26"/>
          <w:szCs w:val="26"/>
          <w:lang w:val="ro-RO" w:eastAsia="zh-CN"/>
          <w14:ligatures w14:val="none"/>
        </w:rPr>
        <w:t xml:space="preserve"> recomandate;</w:t>
      </w:r>
    </w:p>
    <w:p w14:paraId="13B871D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a.5)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persoanele responsabile în furnizarea serviciilor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intervenţiilor</w:t>
      </w:r>
      <w:proofErr w:type="spellEnd"/>
      <w:r w:rsidRPr="003B6BDB">
        <w:rPr>
          <w:rFonts w:ascii="Calibri" w:eastAsia="SimSun" w:hAnsi="Calibri" w:cs="Calibri"/>
          <w:kern w:val="0"/>
          <w:sz w:val="26"/>
          <w:szCs w:val="26"/>
          <w:lang w:val="ro-RO" w:eastAsia="zh-CN"/>
          <w14:ligatures w14:val="none"/>
        </w:rPr>
        <w:t xml:space="preserve">, trecând în plan numele complet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datele de contact ale acestora, cu sprijinul SEC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 </w:t>
      </w:r>
      <w:proofErr w:type="spellStart"/>
      <w:r w:rsidRPr="003B6BDB">
        <w:rPr>
          <w:rFonts w:ascii="Calibri" w:eastAsia="SimSun" w:hAnsi="Calibri" w:cs="Calibri"/>
          <w:kern w:val="0"/>
          <w:sz w:val="26"/>
          <w:szCs w:val="26"/>
          <w:lang w:val="ro-RO" w:eastAsia="zh-CN"/>
          <w14:ligatures w14:val="none"/>
        </w:rPr>
        <w:t>profesioniştilor</w:t>
      </w:r>
      <w:proofErr w:type="spellEnd"/>
      <w:r w:rsidRPr="003B6BDB">
        <w:rPr>
          <w:rFonts w:ascii="Calibri" w:eastAsia="SimSun" w:hAnsi="Calibri" w:cs="Calibri"/>
          <w:kern w:val="0"/>
          <w:sz w:val="26"/>
          <w:szCs w:val="26"/>
          <w:lang w:val="ro-RO" w:eastAsia="zh-CN"/>
          <w14:ligatures w14:val="none"/>
        </w:rPr>
        <w:t xml:space="preserve"> care au evaluat copilul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au făcut recomandările respective; în cazul în care nu se identifică persoana responsabilă, se trece reprezentantul legal al furnizorului de servicii, urmând ca persoana responsabilă să fie comunicată ulterior, la prima reevaluare a planului;</w:t>
      </w:r>
    </w:p>
    <w:p w14:paraId="25F4513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a.6) </w:t>
      </w:r>
      <w:proofErr w:type="spellStart"/>
      <w:r w:rsidRPr="003B6BDB">
        <w:rPr>
          <w:rFonts w:ascii="Calibri" w:eastAsia="SimSun" w:hAnsi="Calibri" w:cs="Calibri"/>
          <w:kern w:val="0"/>
          <w:sz w:val="26"/>
          <w:szCs w:val="26"/>
          <w:lang w:eastAsia="zh-CN"/>
          <w14:ligatures w14:val="none"/>
        </w:rPr>
        <w:t>definitiveaz</w:t>
      </w:r>
      <w:proofErr w:type="spellEnd"/>
      <w:r w:rsidRPr="003B6BDB">
        <w:rPr>
          <w:rFonts w:ascii="Calibri" w:eastAsia="SimSun" w:hAnsi="Calibri" w:cs="Calibri"/>
          <w:kern w:val="0"/>
          <w:sz w:val="26"/>
          <w:szCs w:val="26"/>
          <w:lang w:val="ro-RO" w:eastAsia="zh-CN"/>
          <w14:ligatures w14:val="none"/>
        </w:rPr>
        <w:t xml:space="preserve">ă proiectul planului de abilitare-reabilitare cu consultarea SEC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a </w:t>
      </w:r>
      <w:proofErr w:type="spellStart"/>
      <w:r w:rsidRPr="003B6BDB">
        <w:rPr>
          <w:rFonts w:ascii="Calibri" w:eastAsia="SimSun" w:hAnsi="Calibri" w:cs="Calibri"/>
          <w:kern w:val="0"/>
          <w:sz w:val="26"/>
          <w:szCs w:val="26"/>
          <w:lang w:val="ro-RO" w:eastAsia="zh-CN"/>
          <w14:ligatures w14:val="none"/>
        </w:rPr>
        <w:t>profesioniştilor</w:t>
      </w:r>
      <w:proofErr w:type="spellEnd"/>
      <w:r w:rsidRPr="003B6BDB">
        <w:rPr>
          <w:rFonts w:ascii="Calibri" w:eastAsia="SimSun" w:hAnsi="Calibri" w:cs="Calibri"/>
          <w:kern w:val="0"/>
          <w:sz w:val="26"/>
          <w:szCs w:val="26"/>
          <w:lang w:val="ro-RO" w:eastAsia="zh-CN"/>
          <w14:ligatures w14:val="none"/>
        </w:rPr>
        <w:t xml:space="preserve"> care au evaluat copilul, de </w:t>
      </w:r>
      <w:proofErr w:type="spellStart"/>
      <w:r w:rsidRPr="003B6BDB">
        <w:rPr>
          <w:rFonts w:ascii="Calibri" w:eastAsia="SimSun" w:hAnsi="Calibri" w:cs="Calibri"/>
          <w:kern w:val="0"/>
          <w:sz w:val="26"/>
          <w:szCs w:val="26"/>
          <w:lang w:val="ro-RO" w:eastAsia="zh-CN"/>
          <w14:ligatures w14:val="none"/>
        </w:rPr>
        <w:t>preferinţă</w:t>
      </w:r>
      <w:proofErr w:type="spellEnd"/>
      <w:r w:rsidRPr="003B6BDB">
        <w:rPr>
          <w:rFonts w:ascii="Calibri" w:eastAsia="SimSun" w:hAnsi="Calibri" w:cs="Calibri"/>
          <w:kern w:val="0"/>
          <w:sz w:val="26"/>
          <w:szCs w:val="26"/>
          <w:lang w:val="ro-RO" w:eastAsia="zh-CN"/>
          <w14:ligatures w14:val="none"/>
        </w:rPr>
        <w:t xml:space="preserve"> în cadrul unei întâlniri de lucru;</w:t>
      </w:r>
    </w:p>
    <w:p w14:paraId="28DCC4C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a.7) </w:t>
      </w:r>
      <w:proofErr w:type="spellStart"/>
      <w:r w:rsidRPr="003B6BDB">
        <w:rPr>
          <w:rFonts w:ascii="Calibri" w:eastAsia="SimSun" w:hAnsi="Calibri" w:cs="Calibri"/>
          <w:kern w:val="0"/>
          <w:sz w:val="26"/>
          <w:szCs w:val="26"/>
          <w:lang w:eastAsia="zh-CN"/>
          <w14:ligatures w14:val="none"/>
        </w:rPr>
        <w:t>realizeaz</w:t>
      </w:r>
      <w:proofErr w:type="spellEnd"/>
      <w:r w:rsidRPr="003B6BDB">
        <w:rPr>
          <w:rFonts w:ascii="Calibri" w:eastAsia="SimSun" w:hAnsi="Calibri" w:cs="Calibri"/>
          <w:kern w:val="0"/>
          <w:sz w:val="26"/>
          <w:szCs w:val="26"/>
          <w:lang w:val="ro-RO" w:eastAsia="zh-CN"/>
          <w14:ligatures w14:val="none"/>
        </w:rPr>
        <w:t xml:space="preserve">ă demersurile necesare pentru corelarea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integrarea planului de abilitare-reabilitare cu celelalte planuri </w:t>
      </w:r>
      <w:proofErr w:type="spellStart"/>
      <w:r w:rsidRPr="003B6BDB">
        <w:rPr>
          <w:rFonts w:ascii="Calibri" w:eastAsia="SimSun" w:hAnsi="Calibri" w:cs="Calibri"/>
          <w:kern w:val="0"/>
          <w:sz w:val="26"/>
          <w:szCs w:val="26"/>
          <w:lang w:val="ro-RO" w:eastAsia="zh-CN"/>
          <w14:ligatures w14:val="none"/>
        </w:rPr>
        <w:t>menţionate</w:t>
      </w:r>
      <w:proofErr w:type="spellEnd"/>
      <w:r w:rsidRPr="003B6BDB">
        <w:rPr>
          <w:rFonts w:ascii="Calibri" w:eastAsia="SimSun" w:hAnsi="Calibri" w:cs="Calibri"/>
          <w:kern w:val="0"/>
          <w:sz w:val="26"/>
          <w:szCs w:val="26"/>
          <w:lang w:val="ro-RO" w:eastAsia="zh-CN"/>
          <w14:ligatures w14:val="none"/>
        </w:rPr>
        <w:t xml:space="preserve"> la art. 57 alin. (2);</w:t>
      </w:r>
    </w:p>
    <w:p w14:paraId="38770F8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b) </w:t>
      </w:r>
      <w:proofErr w:type="spellStart"/>
      <w:r w:rsidRPr="003B6BDB">
        <w:rPr>
          <w:rFonts w:ascii="Calibri" w:eastAsia="SimSun" w:hAnsi="Calibri" w:cs="Calibri"/>
          <w:kern w:val="0"/>
          <w:sz w:val="26"/>
          <w:szCs w:val="26"/>
          <w:lang w:eastAsia="zh-CN"/>
          <w14:ligatures w14:val="none"/>
        </w:rPr>
        <w:t>stabilesc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priorit</w:t>
      </w:r>
      <w:r w:rsidRPr="003B6BDB">
        <w:rPr>
          <w:rFonts w:ascii="Calibri" w:eastAsia="SimSun" w:hAnsi="Calibri" w:cs="Calibri"/>
          <w:kern w:val="0"/>
          <w:sz w:val="26"/>
          <w:szCs w:val="26"/>
          <w:lang w:val="ro-RO" w:eastAsia="zh-CN"/>
          <w14:ligatures w14:val="none"/>
        </w:rPr>
        <w:t>ăţile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ordinea acordării serviciilor din plan;</w:t>
      </w:r>
    </w:p>
    <w:p w14:paraId="4A9B1E6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w:t>
      </w:r>
      <w:proofErr w:type="spellStart"/>
      <w:r w:rsidRPr="003B6BDB">
        <w:rPr>
          <w:rFonts w:ascii="Calibri" w:eastAsia="SimSun" w:hAnsi="Calibri" w:cs="Calibri"/>
          <w:kern w:val="0"/>
          <w:sz w:val="26"/>
          <w:szCs w:val="26"/>
          <w:lang w:eastAsia="zh-CN"/>
          <w14:ligatures w14:val="none"/>
        </w:rPr>
        <w:t>înregistreaz</w:t>
      </w:r>
      <w:proofErr w:type="spellEnd"/>
      <w:r w:rsidRPr="003B6BDB">
        <w:rPr>
          <w:rFonts w:ascii="Calibri" w:eastAsia="SimSun" w:hAnsi="Calibri" w:cs="Calibri"/>
          <w:kern w:val="0"/>
          <w:sz w:val="26"/>
          <w:szCs w:val="26"/>
          <w:lang w:val="ro-RO" w:eastAsia="zh-CN"/>
          <w14:ligatures w14:val="none"/>
        </w:rPr>
        <w:t xml:space="preserve">ă dosarul copilului la secretariatul CPC, dosar care </w:t>
      </w:r>
      <w:proofErr w:type="spellStart"/>
      <w:r w:rsidRPr="003B6BDB">
        <w:rPr>
          <w:rFonts w:ascii="Calibri" w:eastAsia="SimSun" w:hAnsi="Calibri" w:cs="Calibri"/>
          <w:kern w:val="0"/>
          <w:sz w:val="26"/>
          <w:szCs w:val="26"/>
          <w:lang w:val="ro-RO" w:eastAsia="zh-CN"/>
          <w14:ligatures w14:val="none"/>
        </w:rPr>
        <w:t>conţine</w:t>
      </w:r>
      <w:proofErr w:type="spellEnd"/>
      <w:r w:rsidRPr="003B6BDB">
        <w:rPr>
          <w:rFonts w:ascii="Calibri" w:eastAsia="SimSun" w:hAnsi="Calibri" w:cs="Calibri"/>
          <w:kern w:val="0"/>
          <w:sz w:val="26"/>
          <w:szCs w:val="26"/>
          <w:lang w:val="ro-RO" w:eastAsia="zh-CN"/>
          <w14:ligatures w14:val="none"/>
        </w:rPr>
        <w:t xml:space="preserve"> documentele </w:t>
      </w:r>
      <w:proofErr w:type="spellStart"/>
      <w:r w:rsidRPr="003B6BDB">
        <w:rPr>
          <w:rFonts w:ascii="Calibri" w:eastAsia="SimSun" w:hAnsi="Calibri" w:cs="Calibri"/>
          <w:kern w:val="0"/>
          <w:sz w:val="26"/>
          <w:szCs w:val="26"/>
          <w:lang w:val="ro-RO" w:eastAsia="zh-CN"/>
          <w14:ligatures w14:val="none"/>
        </w:rPr>
        <w:t>menţionate</w:t>
      </w:r>
      <w:proofErr w:type="spellEnd"/>
      <w:r w:rsidRPr="003B6BDB">
        <w:rPr>
          <w:rFonts w:ascii="Calibri" w:eastAsia="SimSun" w:hAnsi="Calibri" w:cs="Calibri"/>
          <w:kern w:val="0"/>
          <w:sz w:val="26"/>
          <w:szCs w:val="26"/>
          <w:lang w:val="ro-RO" w:eastAsia="zh-CN"/>
          <w14:ligatures w14:val="none"/>
        </w:rPr>
        <w:t xml:space="preserve"> la art. 44 alin. (1), la care se adaugă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participare completată de SEC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raportul de evaluare complexă;</w:t>
      </w:r>
    </w:p>
    <w:p w14:paraId="3BE970D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d) </w:t>
      </w:r>
      <w:proofErr w:type="spellStart"/>
      <w:r w:rsidRPr="003B6BDB">
        <w:rPr>
          <w:rFonts w:ascii="Calibri" w:eastAsia="SimSun" w:hAnsi="Calibri" w:cs="Calibri"/>
          <w:kern w:val="0"/>
          <w:sz w:val="26"/>
          <w:szCs w:val="26"/>
          <w:lang w:eastAsia="zh-CN"/>
          <w14:ligatures w14:val="none"/>
        </w:rPr>
        <w:t>informeaz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cu privire la data </w:t>
      </w:r>
      <w:proofErr w:type="spellStart"/>
      <w:r w:rsidRPr="003B6BDB">
        <w:rPr>
          <w:rFonts w:ascii="Calibri" w:eastAsia="SimSun" w:hAnsi="Calibri" w:cs="Calibri"/>
          <w:kern w:val="0"/>
          <w:sz w:val="26"/>
          <w:szCs w:val="26"/>
          <w:lang w:val="ro-RO" w:eastAsia="zh-CN"/>
          <w14:ligatures w14:val="none"/>
        </w:rPr>
        <w:t>şedinţei</w:t>
      </w:r>
      <w:proofErr w:type="spellEnd"/>
      <w:r w:rsidRPr="003B6BDB">
        <w:rPr>
          <w:rFonts w:ascii="Calibri" w:eastAsia="SimSun" w:hAnsi="Calibri" w:cs="Calibri"/>
          <w:kern w:val="0"/>
          <w:sz w:val="26"/>
          <w:szCs w:val="26"/>
          <w:lang w:val="ro-RO" w:eastAsia="zh-CN"/>
          <w14:ligatures w14:val="none"/>
        </w:rPr>
        <w:t xml:space="preserve"> CPC;</w:t>
      </w:r>
    </w:p>
    <w:p w14:paraId="059BB14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lastRenderedPageBreak/>
        <w:t xml:space="preserve">    e) sus</w:t>
      </w:r>
      <w:proofErr w:type="spellStart"/>
      <w:r w:rsidRPr="003B6BDB">
        <w:rPr>
          <w:rFonts w:ascii="Calibri" w:eastAsia="SimSun" w:hAnsi="Calibri" w:cs="Calibri"/>
          <w:kern w:val="0"/>
          <w:sz w:val="26"/>
          <w:szCs w:val="26"/>
          <w:lang w:val="ro-RO" w:eastAsia="zh-CN"/>
          <w14:ligatures w14:val="none"/>
        </w:rPr>
        <w:t>ţin</w:t>
      </w:r>
      <w:proofErr w:type="spellEnd"/>
      <w:r w:rsidRPr="003B6BDB">
        <w:rPr>
          <w:rFonts w:ascii="Calibri" w:eastAsia="SimSun" w:hAnsi="Calibri" w:cs="Calibri"/>
          <w:kern w:val="0"/>
          <w:sz w:val="26"/>
          <w:szCs w:val="26"/>
          <w:lang w:val="ro-RO" w:eastAsia="zh-CN"/>
          <w14:ligatures w14:val="none"/>
        </w:rPr>
        <w:t xml:space="preserve"> cazul în CPC pe baza raportului de evaluare complexă, care </w:t>
      </w:r>
      <w:proofErr w:type="spellStart"/>
      <w:r w:rsidRPr="003B6BDB">
        <w:rPr>
          <w:rFonts w:ascii="Calibri" w:eastAsia="SimSun" w:hAnsi="Calibri" w:cs="Calibri"/>
          <w:kern w:val="0"/>
          <w:sz w:val="26"/>
          <w:szCs w:val="26"/>
          <w:lang w:val="ro-RO" w:eastAsia="zh-CN"/>
          <w14:ligatures w14:val="none"/>
        </w:rPr>
        <w:t>conţine</w:t>
      </w:r>
      <w:proofErr w:type="spellEnd"/>
      <w:r w:rsidRPr="003B6BDB">
        <w:rPr>
          <w:rFonts w:ascii="Calibri" w:eastAsia="SimSun" w:hAnsi="Calibri" w:cs="Calibri"/>
          <w:kern w:val="0"/>
          <w:sz w:val="26"/>
          <w:szCs w:val="26"/>
          <w:lang w:val="ro-RO" w:eastAsia="zh-CN"/>
          <w14:ligatures w14:val="none"/>
        </w:rPr>
        <w:t xml:space="preserve"> recomandarea gradului de handicap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duratei de valabilitate pentru certificatul de încadrare în grad de handicap;</w:t>
      </w:r>
    </w:p>
    <w:p w14:paraId="40EC558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etapa</w:t>
      </w:r>
      <w:proofErr w:type="spellEnd"/>
      <w:r w:rsidRPr="003B6BDB">
        <w:rPr>
          <w:rFonts w:ascii="Calibri" w:eastAsia="SimSun" w:hAnsi="Calibri" w:cs="Calibri"/>
          <w:b/>
          <w:bCs/>
          <w:kern w:val="0"/>
          <w:sz w:val="26"/>
          <w:szCs w:val="26"/>
          <w:lang w:eastAsia="zh-CN"/>
          <w14:ligatures w14:val="none"/>
        </w:rPr>
        <w:t xml:space="preserve"> de </w:t>
      </w:r>
      <w:proofErr w:type="spellStart"/>
      <w:r w:rsidRPr="003B6BDB">
        <w:rPr>
          <w:rFonts w:ascii="Calibri" w:eastAsia="SimSun" w:hAnsi="Calibri" w:cs="Calibri"/>
          <w:b/>
          <w:bCs/>
          <w:kern w:val="0"/>
          <w:sz w:val="26"/>
          <w:szCs w:val="26"/>
          <w:lang w:eastAsia="zh-CN"/>
          <w14:ligatures w14:val="none"/>
        </w:rPr>
        <w:t>monitorizare</w:t>
      </w:r>
      <w:proofErr w:type="spellEnd"/>
      <w:r w:rsidRPr="003B6BDB">
        <w:rPr>
          <w:rFonts w:ascii="Calibri" w:eastAsia="SimSun" w:hAnsi="Calibri" w:cs="Calibri"/>
          <w:b/>
          <w:bCs/>
          <w:kern w:val="0"/>
          <w:sz w:val="26"/>
          <w:szCs w:val="26"/>
          <w:lang w:eastAsia="zh-CN"/>
          <w14:ligatures w14:val="none"/>
        </w:rPr>
        <w:t xml:space="preserve"> a </w:t>
      </w:r>
      <w:proofErr w:type="spellStart"/>
      <w:r w:rsidRPr="003B6BDB">
        <w:rPr>
          <w:rFonts w:ascii="Calibri" w:eastAsia="SimSun" w:hAnsi="Calibri" w:cs="Calibri"/>
          <w:b/>
          <w:bCs/>
          <w:kern w:val="0"/>
          <w:sz w:val="26"/>
          <w:szCs w:val="26"/>
          <w:lang w:eastAsia="zh-CN"/>
          <w14:ligatures w14:val="none"/>
        </w:rPr>
        <w:t>cazului</w:t>
      </w:r>
      <w:proofErr w:type="spellEnd"/>
      <w:r w:rsidRPr="003B6BDB">
        <w:rPr>
          <w:rFonts w:ascii="Calibri" w:eastAsia="SimSun" w:hAnsi="Calibri" w:cs="Calibri"/>
          <w:b/>
          <w:bCs/>
          <w:kern w:val="0"/>
          <w:sz w:val="26"/>
          <w:szCs w:val="26"/>
          <w:lang w:eastAsia="zh-CN"/>
          <w14:ligatures w14:val="none"/>
        </w:rPr>
        <w:t>:</w:t>
      </w:r>
    </w:p>
    <w:p w14:paraId="4599A4A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urm</w:t>
      </w:r>
      <w:r w:rsidRPr="003B6BDB">
        <w:rPr>
          <w:rFonts w:ascii="Calibri" w:eastAsia="SimSun" w:hAnsi="Calibri" w:cs="Calibri"/>
          <w:kern w:val="0"/>
          <w:sz w:val="26"/>
          <w:szCs w:val="26"/>
          <w:lang w:val="ro-RO" w:eastAsia="zh-CN"/>
          <w14:ligatures w14:val="none"/>
        </w:rPr>
        <w:t>ăreşte</w:t>
      </w:r>
      <w:proofErr w:type="spellEnd"/>
      <w:r w:rsidRPr="003B6BDB">
        <w:rPr>
          <w:rFonts w:ascii="Calibri" w:eastAsia="SimSun" w:hAnsi="Calibri" w:cs="Calibri"/>
          <w:kern w:val="0"/>
          <w:sz w:val="26"/>
          <w:szCs w:val="26"/>
          <w:lang w:val="ro-RO" w:eastAsia="zh-CN"/>
          <w14:ligatures w14:val="none"/>
        </w:rPr>
        <w:t xml:space="preserve"> furnizarea beneficiilor, serviciilor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intervenţiilor</w:t>
      </w:r>
      <w:proofErr w:type="spellEnd"/>
      <w:r w:rsidRPr="003B6BDB">
        <w:rPr>
          <w:rFonts w:ascii="Calibri" w:eastAsia="SimSun" w:hAnsi="Calibri" w:cs="Calibri"/>
          <w:kern w:val="0"/>
          <w:sz w:val="26"/>
          <w:szCs w:val="26"/>
          <w:lang w:val="ro-RO" w:eastAsia="zh-CN"/>
          <w14:ligatures w14:val="none"/>
        </w:rPr>
        <w:t xml:space="preserve"> pentru copil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familie prin realizarea următoarelor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subsumate:</w:t>
      </w:r>
    </w:p>
    <w:p w14:paraId="324EBCF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a.1) men</w:t>
      </w:r>
      <w:proofErr w:type="spellStart"/>
      <w:r w:rsidRPr="003B6BDB">
        <w:rPr>
          <w:rFonts w:ascii="Calibri" w:eastAsia="SimSun" w:hAnsi="Calibri" w:cs="Calibri"/>
          <w:kern w:val="0"/>
          <w:sz w:val="26"/>
          <w:szCs w:val="26"/>
          <w:lang w:val="ro-RO" w:eastAsia="zh-CN"/>
          <w14:ligatures w14:val="none"/>
        </w:rPr>
        <w:t>ţine</w:t>
      </w:r>
      <w:proofErr w:type="spellEnd"/>
      <w:r w:rsidRPr="003B6BDB">
        <w:rPr>
          <w:rFonts w:ascii="Calibri" w:eastAsia="SimSun" w:hAnsi="Calibri" w:cs="Calibri"/>
          <w:kern w:val="0"/>
          <w:sz w:val="26"/>
          <w:szCs w:val="26"/>
          <w:lang w:val="ro-RO" w:eastAsia="zh-CN"/>
          <w14:ligatures w14:val="none"/>
        </w:rPr>
        <w:t xml:space="preserve"> legătura cu copilul,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numiţi</w:t>
      </w:r>
      <w:proofErr w:type="spellEnd"/>
      <w:r w:rsidRPr="003B6BDB">
        <w:rPr>
          <w:rFonts w:ascii="Calibri" w:eastAsia="SimSun" w:hAnsi="Calibri" w:cs="Calibri"/>
          <w:kern w:val="0"/>
          <w:sz w:val="26"/>
          <w:szCs w:val="26"/>
          <w:lang w:val="ro-RO" w:eastAsia="zh-CN"/>
          <w14:ligatures w14:val="none"/>
        </w:rPr>
        <w:t xml:space="preserve"> responsabili din plan prin orice mijloace de comunicare;</w:t>
      </w:r>
    </w:p>
    <w:p w14:paraId="11B413D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a.2) </w:t>
      </w:r>
      <w:proofErr w:type="spellStart"/>
      <w:r w:rsidRPr="003B6BDB">
        <w:rPr>
          <w:rFonts w:ascii="Calibri" w:eastAsia="SimSun" w:hAnsi="Calibri" w:cs="Calibri"/>
          <w:kern w:val="0"/>
          <w:sz w:val="26"/>
          <w:szCs w:val="26"/>
          <w:lang w:eastAsia="zh-CN"/>
          <w14:ligatures w14:val="none"/>
        </w:rPr>
        <w:t>verific</w:t>
      </w:r>
      <w:proofErr w:type="spellEnd"/>
      <w:r w:rsidRPr="003B6BDB">
        <w:rPr>
          <w:rFonts w:ascii="Calibri" w:eastAsia="SimSun" w:hAnsi="Calibri" w:cs="Calibri"/>
          <w:kern w:val="0"/>
          <w:sz w:val="26"/>
          <w:szCs w:val="26"/>
          <w:lang w:val="ro-RO" w:eastAsia="zh-CN"/>
          <w14:ligatures w14:val="none"/>
        </w:rPr>
        <w:t xml:space="preserve">ă începerea furnizării beneficiilor, serviciilor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intervenţiilor</w:t>
      </w:r>
      <w:proofErr w:type="spellEnd"/>
      <w:r w:rsidRPr="003B6BDB">
        <w:rPr>
          <w:rFonts w:ascii="Calibri" w:eastAsia="SimSun" w:hAnsi="Calibri" w:cs="Calibri"/>
          <w:kern w:val="0"/>
          <w:sz w:val="26"/>
          <w:szCs w:val="26"/>
          <w:lang w:val="ro-RO" w:eastAsia="zh-CN"/>
          <w14:ligatures w14:val="none"/>
        </w:rPr>
        <w:t xml:space="preserve"> cuprinse în plan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w:t>
      </w:r>
    </w:p>
    <w:p w14:paraId="4469FD3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a.3) </w:t>
      </w:r>
      <w:proofErr w:type="spellStart"/>
      <w:r w:rsidRPr="003B6BDB">
        <w:rPr>
          <w:rFonts w:ascii="Calibri" w:eastAsia="SimSun" w:hAnsi="Calibri" w:cs="Calibri"/>
          <w:kern w:val="0"/>
          <w:sz w:val="26"/>
          <w:szCs w:val="26"/>
          <w:lang w:eastAsia="zh-CN"/>
          <w14:ligatures w14:val="none"/>
        </w:rPr>
        <w:t>colecteaz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informaţiile</w:t>
      </w:r>
      <w:proofErr w:type="spellEnd"/>
      <w:r w:rsidRPr="003B6BDB">
        <w:rPr>
          <w:rFonts w:ascii="Calibri" w:eastAsia="SimSun" w:hAnsi="Calibri" w:cs="Calibri"/>
          <w:kern w:val="0"/>
          <w:sz w:val="26"/>
          <w:szCs w:val="26"/>
          <w:lang w:val="ro-RO" w:eastAsia="zh-CN"/>
          <w14:ligatures w14:val="none"/>
        </w:rPr>
        <w:t xml:space="preserve"> legate de implementarea planului;</w:t>
      </w:r>
    </w:p>
    <w:p w14:paraId="3124063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a.4)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la timp </w:t>
      </w:r>
      <w:proofErr w:type="spellStart"/>
      <w:r w:rsidRPr="003B6BDB">
        <w:rPr>
          <w:rFonts w:ascii="Calibri" w:eastAsia="SimSun" w:hAnsi="Calibri" w:cs="Calibri"/>
          <w:kern w:val="0"/>
          <w:sz w:val="26"/>
          <w:szCs w:val="26"/>
          <w:lang w:val="ro-RO" w:eastAsia="zh-CN"/>
          <w14:ligatures w14:val="none"/>
        </w:rPr>
        <w:t>dificultăţile</w:t>
      </w:r>
      <w:proofErr w:type="spellEnd"/>
      <w:r w:rsidRPr="003B6BDB">
        <w:rPr>
          <w:rFonts w:ascii="Calibri" w:eastAsia="SimSun" w:hAnsi="Calibri" w:cs="Calibri"/>
          <w:kern w:val="0"/>
          <w:sz w:val="26"/>
          <w:szCs w:val="26"/>
          <w:lang w:val="ro-RO" w:eastAsia="zh-CN"/>
          <w14:ligatures w14:val="none"/>
        </w:rPr>
        <w:t xml:space="preserve"> de implementare a planului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le remediază împreună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w:t>
      </w:r>
    </w:p>
    <w:p w14:paraId="4E0F40A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a.5) </w:t>
      </w:r>
      <w:proofErr w:type="spellStart"/>
      <w:r w:rsidRPr="003B6BDB">
        <w:rPr>
          <w:rFonts w:ascii="Calibri" w:eastAsia="SimSun" w:hAnsi="Calibri" w:cs="Calibri"/>
          <w:kern w:val="0"/>
          <w:sz w:val="26"/>
          <w:szCs w:val="26"/>
          <w:lang w:eastAsia="zh-CN"/>
          <w14:ligatures w14:val="none"/>
        </w:rPr>
        <w:t>mediaz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relaţia</w:t>
      </w:r>
      <w:proofErr w:type="spellEnd"/>
      <w:r w:rsidRPr="003B6BDB">
        <w:rPr>
          <w:rFonts w:ascii="Calibri" w:eastAsia="SimSun" w:hAnsi="Calibri" w:cs="Calibri"/>
          <w:kern w:val="0"/>
          <w:sz w:val="26"/>
          <w:szCs w:val="26"/>
          <w:lang w:val="ro-RO" w:eastAsia="zh-CN"/>
          <w14:ligatures w14:val="none"/>
        </w:rPr>
        <w:t xml:space="preserve"> dintre </w:t>
      </w:r>
      <w:proofErr w:type="spellStart"/>
      <w:r w:rsidRPr="003B6BDB">
        <w:rPr>
          <w:rFonts w:ascii="Calibri" w:eastAsia="SimSun" w:hAnsi="Calibri" w:cs="Calibri"/>
          <w:kern w:val="0"/>
          <w:sz w:val="26"/>
          <w:szCs w:val="26"/>
          <w:lang w:val="ro-RO" w:eastAsia="zh-CN"/>
          <w14:ligatures w14:val="none"/>
        </w:rPr>
        <w:t>părinţi</w:t>
      </w:r>
      <w:proofErr w:type="spellEnd"/>
      <w:r w:rsidRPr="003B6BDB">
        <w:rPr>
          <w:rFonts w:ascii="Calibri" w:eastAsia="SimSun" w:hAnsi="Calibri" w:cs="Calibri"/>
          <w:kern w:val="0"/>
          <w:sz w:val="26"/>
          <w:szCs w:val="26"/>
          <w:lang w:val="ro-RO" w:eastAsia="zh-CN"/>
          <w14:ligatures w14:val="none"/>
        </w:rPr>
        <w:t xml:space="preserve">/reprezentant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w:t>
      </w:r>
      <w:proofErr w:type="spellEnd"/>
      <w:r w:rsidRPr="003B6BDB">
        <w:rPr>
          <w:rFonts w:ascii="Calibri" w:eastAsia="SimSun" w:hAnsi="Calibri" w:cs="Calibri"/>
          <w:kern w:val="0"/>
          <w:sz w:val="26"/>
          <w:szCs w:val="26"/>
          <w:lang w:val="ro-RO" w:eastAsia="zh-CN"/>
          <w14:ligatures w14:val="none"/>
        </w:rPr>
        <w:t xml:space="preserve"> atunci când este cazul;</w:t>
      </w:r>
    </w:p>
    <w:p w14:paraId="3A3003E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a.6) </w:t>
      </w:r>
      <w:proofErr w:type="spellStart"/>
      <w:r w:rsidRPr="003B6BDB">
        <w:rPr>
          <w:rFonts w:ascii="Calibri" w:eastAsia="SimSun" w:hAnsi="Calibri" w:cs="Calibri"/>
          <w:kern w:val="0"/>
          <w:sz w:val="26"/>
          <w:szCs w:val="26"/>
          <w:lang w:eastAsia="zh-CN"/>
          <w14:ligatures w14:val="none"/>
        </w:rPr>
        <w:t>organizeaz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şedinţe</w:t>
      </w:r>
      <w:proofErr w:type="spellEnd"/>
      <w:r w:rsidRPr="003B6BDB">
        <w:rPr>
          <w:rFonts w:ascii="Calibri" w:eastAsia="SimSun" w:hAnsi="Calibri" w:cs="Calibri"/>
          <w:kern w:val="0"/>
          <w:sz w:val="26"/>
          <w:szCs w:val="26"/>
          <w:lang w:val="ro-RO" w:eastAsia="zh-CN"/>
          <w14:ligatures w14:val="none"/>
        </w:rPr>
        <w:t xml:space="preserve"> de lucru cu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 xml:space="preserve"> sau întâlniri cu familia pentru identificarea </w:t>
      </w:r>
      <w:proofErr w:type="spellStart"/>
      <w:r w:rsidRPr="003B6BDB">
        <w:rPr>
          <w:rFonts w:ascii="Calibri" w:eastAsia="SimSun" w:hAnsi="Calibri" w:cs="Calibri"/>
          <w:kern w:val="0"/>
          <w:sz w:val="26"/>
          <w:szCs w:val="26"/>
          <w:lang w:val="ro-RO" w:eastAsia="zh-CN"/>
          <w14:ligatures w14:val="none"/>
        </w:rPr>
        <w:t>soluţiilor</w:t>
      </w:r>
      <w:proofErr w:type="spellEnd"/>
      <w:r w:rsidRPr="003B6BDB">
        <w:rPr>
          <w:rFonts w:ascii="Calibri" w:eastAsia="SimSun" w:hAnsi="Calibri" w:cs="Calibri"/>
          <w:kern w:val="0"/>
          <w:sz w:val="26"/>
          <w:szCs w:val="26"/>
          <w:lang w:val="ro-RO" w:eastAsia="zh-CN"/>
          <w14:ligatures w14:val="none"/>
        </w:rPr>
        <w:t xml:space="preserve"> de remediere atunci când este cazul;</w:t>
      </w:r>
    </w:p>
    <w:p w14:paraId="5F11DE4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a.7) solicit</w:t>
      </w:r>
      <w:r w:rsidRPr="003B6BDB">
        <w:rPr>
          <w:rFonts w:ascii="Calibri" w:eastAsia="SimSun" w:hAnsi="Calibri" w:cs="Calibri"/>
          <w:kern w:val="0"/>
          <w:sz w:val="26"/>
          <w:szCs w:val="26"/>
          <w:lang w:val="ro-RO" w:eastAsia="zh-CN"/>
          <w14:ligatures w14:val="none"/>
        </w:rPr>
        <w:t>ă efectuarea de vizite de monitorizare la domiciliul copilului, de către RCP/SPAS, atunci când este cazul;</w:t>
      </w:r>
    </w:p>
    <w:p w14:paraId="4B8A0AB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a.8) </w:t>
      </w:r>
      <w:proofErr w:type="spellStart"/>
      <w:r w:rsidRPr="003B6BDB">
        <w:rPr>
          <w:rFonts w:ascii="Calibri" w:eastAsia="SimSun" w:hAnsi="Calibri" w:cs="Calibri"/>
          <w:kern w:val="0"/>
          <w:sz w:val="26"/>
          <w:szCs w:val="26"/>
          <w:lang w:eastAsia="zh-CN"/>
          <w14:ligatures w14:val="none"/>
        </w:rPr>
        <w:t>efectueaz</w:t>
      </w:r>
      <w:proofErr w:type="spellEnd"/>
      <w:r w:rsidRPr="003B6BDB">
        <w:rPr>
          <w:rFonts w:ascii="Calibri" w:eastAsia="SimSun" w:hAnsi="Calibri" w:cs="Calibri"/>
          <w:kern w:val="0"/>
          <w:sz w:val="26"/>
          <w:szCs w:val="26"/>
          <w:lang w:val="ro-RO" w:eastAsia="zh-CN"/>
          <w14:ligatures w14:val="none"/>
        </w:rPr>
        <w:t>ă vizite de monitorizare la sediile/locurile unde se furnizează serviciile atunci când este cazul;</w:t>
      </w:r>
    </w:p>
    <w:p w14:paraId="09C9C0B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a.9) </w:t>
      </w:r>
      <w:proofErr w:type="spellStart"/>
      <w:r w:rsidRPr="003B6BDB">
        <w:rPr>
          <w:rFonts w:ascii="Calibri" w:eastAsia="SimSun" w:hAnsi="Calibri" w:cs="Calibri"/>
          <w:kern w:val="0"/>
          <w:sz w:val="26"/>
          <w:szCs w:val="26"/>
          <w:lang w:eastAsia="zh-CN"/>
          <w14:ligatures w14:val="none"/>
        </w:rPr>
        <w:t>evalueaz</w:t>
      </w:r>
      <w:proofErr w:type="spellEnd"/>
      <w:r w:rsidRPr="003B6BDB">
        <w:rPr>
          <w:rFonts w:ascii="Calibri" w:eastAsia="SimSun" w:hAnsi="Calibri" w:cs="Calibri"/>
          <w:kern w:val="0"/>
          <w:sz w:val="26"/>
          <w:szCs w:val="26"/>
          <w:lang w:val="ro-RO" w:eastAsia="zh-CN"/>
          <w14:ligatures w14:val="none"/>
        </w:rPr>
        <w:t xml:space="preserve">ă gradul de </w:t>
      </w:r>
      <w:proofErr w:type="spellStart"/>
      <w:r w:rsidRPr="003B6BDB">
        <w:rPr>
          <w:rFonts w:ascii="Calibri" w:eastAsia="SimSun" w:hAnsi="Calibri" w:cs="Calibri"/>
          <w:kern w:val="0"/>
          <w:sz w:val="26"/>
          <w:szCs w:val="26"/>
          <w:lang w:val="ro-RO" w:eastAsia="zh-CN"/>
          <w14:ligatures w14:val="none"/>
        </w:rPr>
        <w:t>satisfacţie</w:t>
      </w:r>
      <w:proofErr w:type="spellEnd"/>
      <w:r w:rsidRPr="003B6BDB">
        <w:rPr>
          <w:rFonts w:ascii="Calibri" w:eastAsia="SimSun" w:hAnsi="Calibri" w:cs="Calibri"/>
          <w:kern w:val="0"/>
          <w:sz w:val="26"/>
          <w:szCs w:val="26"/>
          <w:lang w:val="ro-RO" w:eastAsia="zh-CN"/>
          <w14:ligatures w14:val="none"/>
        </w:rPr>
        <w:t xml:space="preserve"> a beneficiarului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 familiei sale cu privire la progresele realizate de copil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modul de implementare a planului;</w:t>
      </w:r>
    </w:p>
    <w:p w14:paraId="1BF1C7E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b) </w:t>
      </w:r>
      <w:proofErr w:type="spellStart"/>
      <w:r w:rsidRPr="003B6BDB">
        <w:rPr>
          <w:rFonts w:ascii="Calibri" w:eastAsia="SimSun" w:hAnsi="Calibri" w:cs="Calibri"/>
          <w:kern w:val="0"/>
          <w:sz w:val="26"/>
          <w:szCs w:val="26"/>
          <w:lang w:eastAsia="zh-CN"/>
          <w14:ligatures w14:val="none"/>
        </w:rPr>
        <w:t>reevalueaz</w:t>
      </w:r>
      <w:proofErr w:type="spellEnd"/>
      <w:r w:rsidRPr="003B6BDB">
        <w:rPr>
          <w:rFonts w:ascii="Calibri" w:eastAsia="SimSun" w:hAnsi="Calibri" w:cs="Calibri"/>
          <w:kern w:val="0"/>
          <w:sz w:val="26"/>
          <w:szCs w:val="26"/>
          <w:lang w:val="ro-RO" w:eastAsia="zh-CN"/>
          <w14:ligatures w14:val="none"/>
        </w:rPr>
        <w:t>ă periodic planul;</w:t>
      </w:r>
    </w:p>
    <w:p w14:paraId="258DAF1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w:t>
      </w: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revizuirea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planului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dac</w:t>
      </w:r>
      <w:proofErr w:type="spellEnd"/>
      <w:r w:rsidRPr="003B6BDB">
        <w:rPr>
          <w:rFonts w:ascii="Calibri" w:eastAsia="SimSun" w:hAnsi="Calibri" w:cs="Calibri"/>
          <w:kern w:val="0"/>
          <w:sz w:val="26"/>
          <w:szCs w:val="26"/>
          <w:lang w:val="ro-RO" w:eastAsia="zh-CN"/>
          <w14:ligatures w14:val="none"/>
        </w:rPr>
        <w:t xml:space="preserve">ă acest lucru se impune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implicit, a contractului cu familia;</w:t>
      </w:r>
    </w:p>
    <w:p w14:paraId="478319F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d) </w:t>
      </w: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revizuirea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exclusiv</w:t>
      </w:r>
      <w:proofErr w:type="spellEnd"/>
      <w:r w:rsidRPr="003B6BDB">
        <w:rPr>
          <w:rFonts w:ascii="Calibri" w:eastAsia="SimSun" w:hAnsi="Calibri" w:cs="Calibri"/>
          <w:kern w:val="0"/>
          <w:sz w:val="26"/>
          <w:szCs w:val="26"/>
          <w:lang w:val="ro-RO" w:eastAsia="zh-CN"/>
          <w14:ligatures w14:val="none"/>
        </w:rPr>
        <w:t xml:space="preserve">ă a contractului cu familia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după caz, rezilierea acestuia;</w:t>
      </w:r>
    </w:p>
    <w:p w14:paraId="0B86ED7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e) </w:t>
      </w:r>
      <w:proofErr w:type="spellStart"/>
      <w:r w:rsidRPr="003B6BDB">
        <w:rPr>
          <w:rFonts w:ascii="Calibri" w:eastAsia="SimSun" w:hAnsi="Calibri" w:cs="Calibri"/>
          <w:kern w:val="0"/>
          <w:sz w:val="26"/>
          <w:szCs w:val="26"/>
          <w:lang w:eastAsia="zh-CN"/>
          <w14:ligatures w14:val="none"/>
        </w:rPr>
        <w:t>revizuie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planul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contractul cu familia;</w:t>
      </w:r>
    </w:p>
    <w:p w14:paraId="524FFF6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f) </w:t>
      </w:r>
      <w:proofErr w:type="spellStart"/>
      <w:r w:rsidRPr="003B6BDB">
        <w:rPr>
          <w:rFonts w:ascii="Calibri" w:eastAsia="SimSun" w:hAnsi="Calibri" w:cs="Calibri"/>
          <w:kern w:val="0"/>
          <w:sz w:val="26"/>
          <w:szCs w:val="26"/>
          <w:lang w:eastAsia="zh-CN"/>
          <w14:ligatures w14:val="none"/>
        </w:rPr>
        <w:t>înainteaz</w:t>
      </w:r>
      <w:proofErr w:type="spellEnd"/>
      <w:r w:rsidRPr="003B6BDB">
        <w:rPr>
          <w:rFonts w:ascii="Calibri" w:eastAsia="SimSun" w:hAnsi="Calibri" w:cs="Calibri"/>
          <w:kern w:val="0"/>
          <w:sz w:val="26"/>
          <w:szCs w:val="26"/>
          <w:lang w:val="ro-RO" w:eastAsia="zh-CN"/>
          <w14:ligatures w14:val="none"/>
        </w:rPr>
        <w:t>ă planul revizuit CPC pentru avizare;</w:t>
      </w:r>
    </w:p>
    <w:p w14:paraId="6206468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g) </w:t>
      </w: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SEC </w:t>
      </w:r>
      <w:proofErr w:type="spellStart"/>
      <w:r w:rsidRPr="003B6BDB">
        <w:rPr>
          <w:rFonts w:ascii="Calibri" w:eastAsia="SimSun" w:hAnsi="Calibri" w:cs="Calibri"/>
          <w:kern w:val="0"/>
          <w:sz w:val="26"/>
          <w:szCs w:val="26"/>
          <w:lang w:eastAsia="zh-CN"/>
          <w14:ligatures w14:val="none"/>
        </w:rPr>
        <w:t>reevaluarea</w:t>
      </w:r>
      <w:proofErr w:type="spellEnd"/>
      <w:r w:rsidRPr="003B6BDB">
        <w:rPr>
          <w:rFonts w:ascii="Calibri" w:eastAsia="SimSun" w:hAnsi="Calibri" w:cs="Calibri"/>
          <w:kern w:val="0"/>
          <w:sz w:val="26"/>
          <w:szCs w:val="26"/>
          <w:lang w:eastAsia="zh-CN"/>
          <w14:ligatures w14:val="none"/>
        </w:rPr>
        <w:t xml:space="preserve"> complex</w:t>
      </w:r>
      <w:r w:rsidRPr="003B6BDB">
        <w:rPr>
          <w:rFonts w:ascii="Calibri" w:eastAsia="SimSun" w:hAnsi="Calibri" w:cs="Calibri"/>
          <w:kern w:val="0"/>
          <w:sz w:val="26"/>
          <w:szCs w:val="26"/>
          <w:lang w:val="ro-RO" w:eastAsia="zh-CN"/>
          <w14:ligatures w14:val="none"/>
        </w:rPr>
        <w:t xml:space="preserve">ă înainte de expirarea termenului legal, bine motivată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documentată;</w:t>
      </w:r>
    </w:p>
    <w:p w14:paraId="25CD35D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h) decide </w:t>
      </w:r>
      <w:proofErr w:type="spellStart"/>
      <w:r w:rsidRPr="003B6BDB">
        <w:rPr>
          <w:rFonts w:ascii="Calibri" w:eastAsia="SimSun" w:hAnsi="Calibri" w:cs="Calibri"/>
          <w:kern w:val="0"/>
          <w:sz w:val="26"/>
          <w:szCs w:val="26"/>
          <w:lang w:eastAsia="zh-CN"/>
          <w14:ligatures w14:val="none"/>
        </w:rPr>
        <w:t>începerea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perioadei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monitorizare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postservicii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când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obiectivele</w:t>
      </w:r>
      <w:proofErr w:type="spellEnd"/>
      <w:r w:rsidRPr="003B6BDB">
        <w:rPr>
          <w:rFonts w:ascii="Calibri" w:eastAsia="SimSun" w:hAnsi="Calibri" w:cs="Calibri"/>
          <w:kern w:val="0"/>
          <w:sz w:val="26"/>
          <w:szCs w:val="26"/>
          <w:lang w:eastAsia="zh-CN"/>
          <w14:ligatures w14:val="none"/>
        </w:rPr>
        <w:t xml:space="preserve"> din plan sunt </w:t>
      </w:r>
      <w:proofErr w:type="spellStart"/>
      <w:r w:rsidRPr="003B6BDB">
        <w:rPr>
          <w:rFonts w:ascii="Calibri" w:eastAsia="SimSun" w:hAnsi="Calibri" w:cs="Calibri"/>
          <w:kern w:val="0"/>
          <w:sz w:val="26"/>
          <w:szCs w:val="26"/>
          <w:lang w:eastAsia="zh-CN"/>
          <w14:ligatures w14:val="none"/>
        </w:rPr>
        <w:t>atinse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înainte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expirarea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termenului</w:t>
      </w:r>
      <w:proofErr w:type="spellEnd"/>
      <w:r w:rsidRPr="003B6BDB">
        <w:rPr>
          <w:rFonts w:ascii="Calibri" w:eastAsia="SimSun" w:hAnsi="Calibri" w:cs="Calibri"/>
          <w:kern w:val="0"/>
          <w:sz w:val="26"/>
          <w:szCs w:val="26"/>
          <w:lang w:eastAsia="zh-CN"/>
          <w14:ligatures w14:val="none"/>
        </w:rPr>
        <w:t xml:space="preserve"> legal;</w:t>
      </w:r>
    </w:p>
    <w:p w14:paraId="4C9634F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transmite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informa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monitorizată către </w:t>
      </w:r>
      <w:proofErr w:type="spellStart"/>
      <w:r w:rsidRPr="003B6BDB">
        <w:rPr>
          <w:rFonts w:ascii="Calibri" w:eastAsia="SimSun" w:hAnsi="Calibri" w:cs="Calibri"/>
          <w:kern w:val="0"/>
          <w:sz w:val="26"/>
          <w:szCs w:val="26"/>
          <w:lang w:val="ro-RO" w:eastAsia="zh-CN"/>
          <w14:ligatures w14:val="none"/>
        </w:rPr>
        <w:t>părţile</w:t>
      </w:r>
      <w:proofErr w:type="spellEnd"/>
      <w:r w:rsidRPr="003B6BDB">
        <w:rPr>
          <w:rFonts w:ascii="Calibri" w:eastAsia="SimSun" w:hAnsi="Calibri" w:cs="Calibri"/>
          <w:kern w:val="0"/>
          <w:sz w:val="26"/>
          <w:szCs w:val="26"/>
          <w:lang w:val="ro-RO" w:eastAsia="zh-CN"/>
          <w14:ligatures w14:val="none"/>
        </w:rPr>
        <w:t xml:space="preserve"> implicate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interesate: </w:t>
      </w:r>
      <w:proofErr w:type="spellStart"/>
      <w:r w:rsidRPr="003B6BDB">
        <w:rPr>
          <w:rFonts w:ascii="Calibri" w:eastAsia="SimSun" w:hAnsi="Calibri" w:cs="Calibri"/>
          <w:kern w:val="0"/>
          <w:sz w:val="26"/>
          <w:szCs w:val="26"/>
          <w:lang w:val="ro-RO" w:eastAsia="zh-CN"/>
          <w14:ligatures w14:val="none"/>
        </w:rPr>
        <w:t>profesionişti</w:t>
      </w:r>
      <w:proofErr w:type="spellEnd"/>
      <w:r w:rsidRPr="003B6BDB">
        <w:rPr>
          <w:rFonts w:ascii="Calibri" w:eastAsia="SimSun" w:hAnsi="Calibri" w:cs="Calibri"/>
          <w:kern w:val="0"/>
          <w:sz w:val="26"/>
          <w:szCs w:val="26"/>
          <w:lang w:val="ro-RO" w:eastAsia="zh-CN"/>
          <w14:ligatures w14:val="none"/>
        </w:rPr>
        <w:t xml:space="preserve">, copil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familie, SEC;</w:t>
      </w:r>
    </w:p>
    <w:p w14:paraId="3979ED3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j) </w:t>
      </w:r>
      <w:proofErr w:type="spellStart"/>
      <w:r w:rsidRPr="003B6BDB">
        <w:rPr>
          <w:rFonts w:ascii="Calibri" w:eastAsia="SimSun" w:hAnsi="Calibri" w:cs="Calibri"/>
          <w:kern w:val="0"/>
          <w:sz w:val="26"/>
          <w:szCs w:val="26"/>
          <w:lang w:eastAsia="zh-CN"/>
          <w14:ligatures w14:val="none"/>
        </w:rPr>
        <w:t>înregistreaz</w:t>
      </w:r>
      <w:proofErr w:type="spellEnd"/>
      <w:r w:rsidRPr="003B6BDB">
        <w:rPr>
          <w:rFonts w:ascii="Calibri" w:eastAsia="SimSun" w:hAnsi="Calibri" w:cs="Calibri"/>
          <w:kern w:val="0"/>
          <w:sz w:val="26"/>
          <w:szCs w:val="26"/>
          <w:lang w:val="ro-RO" w:eastAsia="zh-CN"/>
          <w14:ligatures w14:val="none"/>
        </w:rPr>
        <w:t xml:space="preserve">ă permanent </w:t>
      </w:r>
      <w:proofErr w:type="spellStart"/>
      <w:r w:rsidRPr="003B6BDB">
        <w:rPr>
          <w:rFonts w:ascii="Calibri" w:eastAsia="SimSun" w:hAnsi="Calibri" w:cs="Calibri"/>
          <w:kern w:val="0"/>
          <w:sz w:val="26"/>
          <w:szCs w:val="26"/>
          <w:lang w:val="ro-RO" w:eastAsia="zh-CN"/>
          <w14:ligatures w14:val="none"/>
        </w:rPr>
        <w:t>informaţiile</w:t>
      </w:r>
      <w:proofErr w:type="spellEnd"/>
      <w:r w:rsidRPr="003B6BDB">
        <w:rPr>
          <w:rFonts w:ascii="Calibri" w:eastAsia="SimSun" w:hAnsi="Calibri" w:cs="Calibri"/>
          <w:kern w:val="0"/>
          <w:sz w:val="26"/>
          <w:szCs w:val="26"/>
          <w:lang w:val="ro-RO" w:eastAsia="zh-CN"/>
          <w14:ligatures w14:val="none"/>
        </w:rPr>
        <w:t xml:space="preserve">, progresele, </w:t>
      </w:r>
      <w:proofErr w:type="spellStart"/>
      <w:r w:rsidRPr="003B6BDB">
        <w:rPr>
          <w:rFonts w:ascii="Calibri" w:eastAsia="SimSun" w:hAnsi="Calibri" w:cs="Calibri"/>
          <w:kern w:val="0"/>
          <w:sz w:val="26"/>
          <w:szCs w:val="26"/>
          <w:lang w:val="ro-RO" w:eastAsia="zh-CN"/>
          <w14:ligatures w14:val="none"/>
        </w:rPr>
        <w:t>evoluţia</w:t>
      </w:r>
      <w:proofErr w:type="spellEnd"/>
      <w:r w:rsidRPr="003B6BDB">
        <w:rPr>
          <w:rFonts w:ascii="Calibri" w:eastAsia="SimSun" w:hAnsi="Calibri" w:cs="Calibri"/>
          <w:kern w:val="0"/>
          <w:sz w:val="26"/>
          <w:szCs w:val="26"/>
          <w:lang w:val="ro-RO" w:eastAsia="zh-CN"/>
          <w14:ligatures w14:val="none"/>
        </w:rPr>
        <w:t xml:space="preserve"> cazului în dosarul copilului.</w:t>
      </w:r>
    </w:p>
    <w:p w14:paraId="158E7E39" w14:textId="77777777" w:rsidR="003B6BDB" w:rsidRPr="003B6BDB" w:rsidRDefault="003B6BDB" w:rsidP="003B6BDB">
      <w:p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5. Comunică periodic (lunar, trimestrial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ori de </w:t>
      </w:r>
      <w:proofErr w:type="spellStart"/>
      <w:r w:rsidRPr="003B6BDB">
        <w:rPr>
          <w:rFonts w:ascii="Calibri" w:eastAsia="SimSun" w:hAnsi="Calibri" w:cs="Calibri"/>
          <w:kern w:val="0"/>
          <w:sz w:val="26"/>
          <w:szCs w:val="26"/>
          <w:lang w:val="ro-RO" w:eastAsia="zh-CN"/>
          <w14:ligatures w14:val="none"/>
        </w:rPr>
        <w:t>cîte</w:t>
      </w:r>
      <w:proofErr w:type="spellEnd"/>
      <w:r w:rsidRPr="003B6BDB">
        <w:rPr>
          <w:rFonts w:ascii="Calibri" w:eastAsia="SimSun" w:hAnsi="Calibri" w:cs="Calibri"/>
          <w:kern w:val="0"/>
          <w:sz w:val="26"/>
          <w:szCs w:val="26"/>
          <w:lang w:val="ro-RO" w:eastAsia="zh-CN"/>
          <w14:ligatures w14:val="none"/>
        </w:rPr>
        <w:t xml:space="preserve"> ori se impune) Serviciului  monitorizare al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datele necesare întocmirii unor </w:t>
      </w:r>
      <w:proofErr w:type="spellStart"/>
      <w:r w:rsidRPr="003B6BDB">
        <w:rPr>
          <w:rFonts w:ascii="Calibri" w:eastAsia="SimSun" w:hAnsi="Calibri" w:cs="Calibri"/>
          <w:kern w:val="0"/>
          <w:sz w:val="26"/>
          <w:szCs w:val="26"/>
          <w:lang w:val="ro-RO" w:eastAsia="zh-CN"/>
          <w14:ligatures w14:val="none"/>
        </w:rPr>
        <w:t>situaţii</w:t>
      </w:r>
      <w:proofErr w:type="spellEnd"/>
      <w:r w:rsidRPr="003B6BDB">
        <w:rPr>
          <w:rFonts w:ascii="Calibri" w:eastAsia="SimSun" w:hAnsi="Calibri" w:cs="Calibri"/>
          <w:kern w:val="0"/>
          <w:sz w:val="26"/>
          <w:szCs w:val="26"/>
          <w:lang w:val="ro-RO" w:eastAsia="zh-CN"/>
          <w14:ligatures w14:val="none"/>
        </w:rPr>
        <w:t xml:space="preserv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orice modificare apărută în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de monitorizare a copilului, în vederea actualizării  bazei de date existente.</w:t>
      </w:r>
    </w:p>
    <w:p w14:paraId="168D145F"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lastRenderedPageBreak/>
        <w:t>Asigur</w:t>
      </w:r>
      <w:proofErr w:type="spellEnd"/>
      <w:r w:rsidRPr="003B6BDB">
        <w:rPr>
          <w:rFonts w:ascii="Calibri" w:eastAsia="SimSun" w:hAnsi="Calibri" w:cs="Calibri"/>
          <w:kern w:val="0"/>
          <w:sz w:val="26"/>
          <w:szCs w:val="26"/>
          <w:lang w:val="ro-RO" w:eastAsia="zh-CN"/>
          <w14:ligatures w14:val="none"/>
        </w:rPr>
        <w:t xml:space="preserve">ă colaborarea permanentă cu serviciile din cadrul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cu </w:t>
      </w:r>
      <w:proofErr w:type="spellStart"/>
      <w:r w:rsidRPr="003B6BDB">
        <w:rPr>
          <w:rFonts w:ascii="Calibri" w:eastAsia="SimSun" w:hAnsi="Calibri" w:cs="Calibri"/>
          <w:kern w:val="0"/>
          <w:sz w:val="26"/>
          <w:szCs w:val="26"/>
          <w:lang w:val="ro-RO" w:eastAsia="zh-CN"/>
          <w14:ligatures w14:val="none"/>
        </w:rPr>
        <w:t>autorităţile</w:t>
      </w:r>
      <w:proofErr w:type="spellEnd"/>
      <w:r w:rsidRPr="003B6BDB">
        <w:rPr>
          <w:rFonts w:ascii="Calibri" w:eastAsia="SimSun" w:hAnsi="Calibri" w:cs="Calibri"/>
          <w:kern w:val="0"/>
          <w:sz w:val="26"/>
          <w:szCs w:val="26"/>
          <w:lang w:val="ro-RO" w:eastAsia="zh-CN"/>
          <w14:ligatures w14:val="none"/>
        </w:rPr>
        <w:t xml:space="preserve"> locale, cu </w:t>
      </w:r>
      <w:proofErr w:type="spellStart"/>
      <w:r w:rsidRPr="003B6BDB">
        <w:rPr>
          <w:rFonts w:ascii="Calibri" w:eastAsia="SimSun" w:hAnsi="Calibri" w:cs="Calibri"/>
          <w:kern w:val="0"/>
          <w:sz w:val="26"/>
          <w:szCs w:val="26"/>
          <w:lang w:val="ro-RO" w:eastAsia="zh-CN"/>
          <w14:ligatures w14:val="none"/>
        </w:rPr>
        <w:t>instituţiile</w:t>
      </w:r>
      <w:proofErr w:type="spellEnd"/>
      <w:r w:rsidRPr="003B6BDB">
        <w:rPr>
          <w:rFonts w:ascii="Calibri" w:eastAsia="SimSun" w:hAnsi="Calibri" w:cs="Calibri"/>
          <w:kern w:val="0"/>
          <w:sz w:val="26"/>
          <w:szCs w:val="26"/>
          <w:lang w:val="ro-RO" w:eastAsia="zh-CN"/>
          <w14:ligatures w14:val="none"/>
        </w:rPr>
        <w:t xml:space="preserve"> medicale, de </w:t>
      </w:r>
      <w:proofErr w:type="spellStart"/>
      <w:r w:rsidRPr="003B6BDB">
        <w:rPr>
          <w:rFonts w:ascii="Calibri" w:eastAsia="SimSun" w:hAnsi="Calibri" w:cs="Calibri"/>
          <w:kern w:val="0"/>
          <w:sz w:val="26"/>
          <w:szCs w:val="26"/>
          <w:lang w:val="ro-RO" w:eastAsia="zh-CN"/>
          <w14:ligatures w14:val="none"/>
        </w:rPr>
        <w:t>învăţământ</w:t>
      </w:r>
      <w:proofErr w:type="spellEnd"/>
      <w:r w:rsidRPr="003B6BDB">
        <w:rPr>
          <w:rFonts w:ascii="Calibri" w:eastAsia="SimSun" w:hAnsi="Calibri" w:cs="Calibri"/>
          <w:kern w:val="0"/>
          <w:sz w:val="26"/>
          <w:szCs w:val="26"/>
          <w:lang w:val="ro-RO" w:eastAsia="zh-CN"/>
          <w14:ligatures w14:val="none"/>
        </w:rPr>
        <w:t xml:space="preserve">, cu organele de </w:t>
      </w:r>
      <w:proofErr w:type="spellStart"/>
      <w:r w:rsidRPr="003B6BDB">
        <w:rPr>
          <w:rFonts w:ascii="Calibri" w:eastAsia="SimSun" w:hAnsi="Calibri" w:cs="Calibri"/>
          <w:kern w:val="0"/>
          <w:sz w:val="26"/>
          <w:szCs w:val="26"/>
          <w:lang w:val="ro-RO" w:eastAsia="zh-CN"/>
          <w14:ligatures w14:val="none"/>
        </w:rPr>
        <w:t>poliţie</w:t>
      </w:r>
      <w:proofErr w:type="spellEnd"/>
      <w:r w:rsidRPr="003B6BDB">
        <w:rPr>
          <w:rFonts w:ascii="Calibri" w:eastAsia="SimSun" w:hAnsi="Calibri" w:cs="Calibri"/>
          <w:kern w:val="0"/>
          <w:sz w:val="26"/>
          <w:szCs w:val="26"/>
          <w:lang w:val="ro-RO" w:eastAsia="zh-CN"/>
          <w14:ligatures w14:val="none"/>
        </w:rPr>
        <w:t>, cu organisme private, etc., în scopul realizării interesului superior al copilului.</w:t>
      </w:r>
    </w:p>
    <w:p w14:paraId="3D5334D0"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Reînnoie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anual </w:t>
      </w:r>
      <w:proofErr w:type="spellStart"/>
      <w:r w:rsidRPr="003B6BDB">
        <w:rPr>
          <w:rFonts w:ascii="Calibri" w:eastAsia="SimSun" w:hAnsi="Calibri" w:cs="Calibri"/>
          <w:kern w:val="0"/>
          <w:sz w:val="26"/>
          <w:szCs w:val="26"/>
          <w:lang w:val="ro-RO" w:eastAsia="zh-CN"/>
          <w14:ligatures w14:val="none"/>
        </w:rPr>
        <w:t>adeverinţa</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şcolarizare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 transmite AJPIS Harghita, pentru copiii din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centrului, care au împlinit 18 ani, sau pentru care au intervenit modificări.</w:t>
      </w:r>
    </w:p>
    <w:p w14:paraId="3C1DE129"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Se </w:t>
      </w:r>
      <w:proofErr w:type="spellStart"/>
      <w:r w:rsidRPr="003B6BDB">
        <w:rPr>
          <w:rFonts w:ascii="Calibri" w:eastAsia="SimSun" w:hAnsi="Calibri" w:cs="Calibri"/>
          <w:kern w:val="0"/>
          <w:sz w:val="26"/>
          <w:szCs w:val="26"/>
          <w:lang w:eastAsia="zh-CN"/>
          <w14:ligatures w14:val="none"/>
        </w:rPr>
        <w:t>asigura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actualizarea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ordine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cronologic</w:t>
      </w:r>
      <w:proofErr w:type="spellEnd"/>
      <w:r w:rsidRPr="003B6BDB">
        <w:rPr>
          <w:rFonts w:ascii="Calibri" w:eastAsia="SimSun" w:hAnsi="Calibri" w:cs="Calibri"/>
          <w:kern w:val="0"/>
          <w:sz w:val="26"/>
          <w:szCs w:val="26"/>
          <w:lang w:val="ro-RO" w:eastAsia="zh-CN"/>
          <w14:ligatures w14:val="none"/>
        </w:rPr>
        <w:t xml:space="preserve">ă de către </w:t>
      </w:r>
      <w:proofErr w:type="spellStart"/>
      <w:r w:rsidRPr="003B6BDB">
        <w:rPr>
          <w:rFonts w:ascii="Calibri" w:eastAsia="SimSun" w:hAnsi="Calibri" w:cs="Calibri"/>
          <w:kern w:val="0"/>
          <w:sz w:val="26"/>
          <w:szCs w:val="26"/>
          <w:lang w:val="ro-RO" w:eastAsia="zh-CN"/>
          <w14:ligatures w14:val="none"/>
        </w:rPr>
        <w:t>Servicul</w:t>
      </w:r>
      <w:proofErr w:type="spellEnd"/>
      <w:r w:rsidRPr="003B6BDB">
        <w:rPr>
          <w:rFonts w:ascii="Calibri" w:eastAsia="SimSun" w:hAnsi="Calibri" w:cs="Calibri"/>
          <w:kern w:val="0"/>
          <w:sz w:val="26"/>
          <w:szCs w:val="26"/>
          <w:lang w:val="ro-RO" w:eastAsia="zh-CN"/>
          <w14:ligatures w14:val="none"/>
        </w:rPr>
        <w:t xml:space="preserve"> Monitorizare, cat mai repede posibil, dar nu mai târziu de 10 zile de la data luării la </w:t>
      </w:r>
      <w:proofErr w:type="spellStart"/>
      <w:r w:rsidRPr="003B6BDB">
        <w:rPr>
          <w:rFonts w:ascii="Calibri" w:eastAsia="SimSun" w:hAnsi="Calibri" w:cs="Calibri"/>
          <w:kern w:val="0"/>
          <w:sz w:val="26"/>
          <w:szCs w:val="26"/>
          <w:lang w:val="ro-RO" w:eastAsia="zh-CN"/>
          <w14:ligatures w14:val="none"/>
        </w:rPr>
        <w:t>cunoştinţă</w:t>
      </w:r>
      <w:proofErr w:type="spellEnd"/>
      <w:r w:rsidRPr="003B6BDB">
        <w:rPr>
          <w:rFonts w:ascii="Calibri" w:eastAsia="SimSun" w:hAnsi="Calibri" w:cs="Calibri"/>
          <w:kern w:val="0"/>
          <w:sz w:val="26"/>
          <w:szCs w:val="26"/>
          <w:lang w:val="ro-RO" w:eastAsia="zh-CN"/>
          <w14:ligatures w14:val="none"/>
        </w:rPr>
        <w:t xml:space="preserve"> despre acestea, datele privind copii, intrări </w:t>
      </w:r>
      <w:proofErr w:type="spellStart"/>
      <w:r w:rsidRPr="003B6BDB">
        <w:rPr>
          <w:rFonts w:ascii="Calibri" w:eastAsia="SimSun" w:hAnsi="Calibri" w:cs="Calibri"/>
          <w:kern w:val="0"/>
          <w:sz w:val="26"/>
          <w:szCs w:val="26"/>
          <w:lang w:val="ro-RO" w:eastAsia="zh-CN"/>
          <w14:ligatures w14:val="none"/>
        </w:rPr>
        <w:t>ieşiri</w:t>
      </w:r>
      <w:proofErr w:type="spellEnd"/>
      <w:r w:rsidRPr="003B6BDB">
        <w:rPr>
          <w:rFonts w:ascii="Calibri" w:eastAsia="SimSun" w:hAnsi="Calibri" w:cs="Calibri"/>
          <w:kern w:val="0"/>
          <w:sz w:val="26"/>
          <w:szCs w:val="26"/>
          <w:lang w:val="ro-RO" w:eastAsia="zh-CN"/>
          <w14:ligatures w14:val="none"/>
        </w:rPr>
        <w:t xml:space="preserve">. </w:t>
      </w:r>
    </w:p>
    <w:p w14:paraId="6153B450"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Va </w:t>
      </w:r>
      <w:proofErr w:type="spellStart"/>
      <w:r w:rsidRPr="003B6BDB">
        <w:rPr>
          <w:rFonts w:ascii="Calibri" w:eastAsia="SimSun" w:hAnsi="Calibri" w:cs="Calibri"/>
          <w:kern w:val="0"/>
          <w:sz w:val="26"/>
          <w:szCs w:val="26"/>
          <w:lang w:eastAsia="zh-CN"/>
          <w14:ligatures w14:val="none"/>
        </w:rPr>
        <w:t>realiza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toate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documenta</w:t>
      </w:r>
      <w:r w:rsidRPr="003B6BDB">
        <w:rPr>
          <w:rFonts w:ascii="Calibri" w:eastAsia="SimSun" w:hAnsi="Calibri" w:cs="Calibri"/>
          <w:kern w:val="0"/>
          <w:sz w:val="26"/>
          <w:szCs w:val="26"/>
          <w:lang w:val="ro-RO" w:eastAsia="zh-CN"/>
          <w14:ligatures w14:val="none"/>
        </w:rPr>
        <w:t>ţiile</w:t>
      </w:r>
      <w:proofErr w:type="spellEnd"/>
      <w:r w:rsidRPr="003B6BDB">
        <w:rPr>
          <w:rFonts w:ascii="Calibri" w:eastAsia="SimSun" w:hAnsi="Calibri" w:cs="Calibri"/>
          <w:kern w:val="0"/>
          <w:sz w:val="26"/>
          <w:szCs w:val="26"/>
          <w:lang w:val="ro-RO" w:eastAsia="zh-CN"/>
          <w14:ligatures w14:val="none"/>
        </w:rPr>
        <w:t xml:space="preserve">/actele necesare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le înaintează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în cazurile în care copiii au nevoie de acordul </w:t>
      </w:r>
      <w:proofErr w:type="spellStart"/>
      <w:r w:rsidRPr="003B6BDB">
        <w:rPr>
          <w:rFonts w:ascii="Calibri" w:eastAsia="SimSun" w:hAnsi="Calibri" w:cs="Calibri"/>
          <w:kern w:val="0"/>
          <w:sz w:val="26"/>
          <w:szCs w:val="26"/>
          <w:lang w:val="ro-RO" w:eastAsia="zh-CN"/>
          <w14:ligatures w14:val="none"/>
        </w:rPr>
        <w:t>preşedintelui</w:t>
      </w:r>
      <w:proofErr w:type="spellEnd"/>
      <w:r w:rsidRPr="003B6BDB">
        <w:rPr>
          <w:rFonts w:ascii="Calibri" w:eastAsia="SimSun" w:hAnsi="Calibri" w:cs="Calibri"/>
          <w:kern w:val="0"/>
          <w:sz w:val="26"/>
          <w:szCs w:val="26"/>
          <w:lang w:val="ro-RO" w:eastAsia="zh-CN"/>
          <w14:ligatures w14:val="none"/>
        </w:rPr>
        <w:t xml:space="preserve"> (copii care au procedura de </w:t>
      </w:r>
      <w:proofErr w:type="spellStart"/>
      <w:r w:rsidRPr="003B6BDB">
        <w:rPr>
          <w:rFonts w:ascii="Calibri" w:eastAsia="SimSun" w:hAnsi="Calibri" w:cs="Calibri"/>
          <w:kern w:val="0"/>
          <w:sz w:val="26"/>
          <w:szCs w:val="26"/>
          <w:lang w:val="ro-RO" w:eastAsia="zh-CN"/>
          <w14:ligatures w14:val="none"/>
        </w:rPr>
        <w:t>adopţie</w:t>
      </w:r>
      <w:proofErr w:type="spellEnd"/>
      <w:r w:rsidRPr="003B6BDB">
        <w:rPr>
          <w:rFonts w:ascii="Calibri" w:eastAsia="SimSun" w:hAnsi="Calibri" w:cs="Calibri"/>
          <w:kern w:val="0"/>
          <w:sz w:val="26"/>
          <w:szCs w:val="26"/>
          <w:lang w:val="ro-RO" w:eastAsia="zh-CN"/>
          <w14:ligatures w14:val="none"/>
        </w:rPr>
        <w:t xml:space="preserve"> deschisă, drepturile </w:t>
      </w:r>
      <w:proofErr w:type="spellStart"/>
      <w:r w:rsidRPr="003B6BDB">
        <w:rPr>
          <w:rFonts w:ascii="Calibri" w:eastAsia="SimSun" w:hAnsi="Calibri" w:cs="Calibri"/>
          <w:kern w:val="0"/>
          <w:sz w:val="26"/>
          <w:szCs w:val="26"/>
          <w:lang w:val="ro-RO" w:eastAsia="zh-CN"/>
          <w14:ligatures w14:val="none"/>
        </w:rPr>
        <w:t>părinteşti</w:t>
      </w:r>
      <w:proofErr w:type="spellEnd"/>
      <w:r w:rsidRPr="003B6BDB">
        <w:rPr>
          <w:rFonts w:ascii="Calibri" w:eastAsia="SimSun" w:hAnsi="Calibri" w:cs="Calibri"/>
          <w:kern w:val="0"/>
          <w:sz w:val="26"/>
          <w:szCs w:val="26"/>
          <w:lang w:val="ro-RO" w:eastAsia="zh-CN"/>
          <w14:ligatures w14:val="none"/>
        </w:rPr>
        <w:t xml:space="preserve"> sunt delegate la </w:t>
      </w:r>
      <w:proofErr w:type="spellStart"/>
      <w:r w:rsidRPr="003B6BDB">
        <w:rPr>
          <w:rFonts w:ascii="Calibri" w:eastAsia="SimSun" w:hAnsi="Calibri" w:cs="Calibri"/>
          <w:kern w:val="0"/>
          <w:sz w:val="26"/>
          <w:szCs w:val="26"/>
          <w:lang w:val="ro-RO" w:eastAsia="zh-CN"/>
          <w14:ligatures w14:val="none"/>
        </w:rPr>
        <w:t>preşedinte</w:t>
      </w:r>
      <w:proofErr w:type="spellEnd"/>
      <w:r w:rsidRPr="003B6BDB">
        <w:rPr>
          <w:rFonts w:ascii="Calibri" w:eastAsia="SimSun" w:hAnsi="Calibri" w:cs="Calibri"/>
          <w:kern w:val="0"/>
          <w:sz w:val="26"/>
          <w:szCs w:val="26"/>
          <w:lang w:val="ro-RO" w:eastAsia="zh-CN"/>
          <w14:ligatures w14:val="none"/>
        </w:rPr>
        <w:t xml:space="preserve">), pentru diferite </w:t>
      </w:r>
      <w:proofErr w:type="spellStart"/>
      <w:r w:rsidRPr="003B6BDB">
        <w:rPr>
          <w:rFonts w:ascii="Calibri" w:eastAsia="SimSun" w:hAnsi="Calibri" w:cs="Calibri"/>
          <w:kern w:val="0"/>
          <w:sz w:val="26"/>
          <w:szCs w:val="26"/>
          <w:lang w:val="ro-RO" w:eastAsia="zh-CN"/>
          <w14:ligatures w14:val="none"/>
        </w:rPr>
        <w:t>situaţii</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intervenţii</w:t>
      </w:r>
      <w:proofErr w:type="spellEnd"/>
      <w:r w:rsidRPr="003B6BDB">
        <w:rPr>
          <w:rFonts w:ascii="Calibri" w:eastAsia="SimSun" w:hAnsi="Calibri" w:cs="Calibri"/>
          <w:kern w:val="0"/>
          <w:sz w:val="26"/>
          <w:szCs w:val="26"/>
          <w:lang w:val="ro-RO" w:eastAsia="zh-CN"/>
          <w14:ligatures w14:val="none"/>
        </w:rPr>
        <w:t xml:space="preserve"> chirurgicale, </w:t>
      </w:r>
      <w:proofErr w:type="spellStart"/>
      <w:r w:rsidRPr="003B6BDB">
        <w:rPr>
          <w:rFonts w:ascii="Calibri" w:eastAsia="SimSun" w:hAnsi="Calibri" w:cs="Calibri"/>
          <w:kern w:val="0"/>
          <w:sz w:val="26"/>
          <w:szCs w:val="26"/>
          <w:lang w:val="ro-RO" w:eastAsia="zh-CN"/>
          <w14:ligatures w14:val="none"/>
        </w:rPr>
        <w:t>deplasari</w:t>
      </w:r>
      <w:proofErr w:type="spellEnd"/>
      <w:r w:rsidRPr="003B6BDB">
        <w:rPr>
          <w:rFonts w:ascii="Calibri" w:eastAsia="SimSun" w:hAnsi="Calibri" w:cs="Calibri"/>
          <w:kern w:val="0"/>
          <w:sz w:val="26"/>
          <w:szCs w:val="26"/>
          <w:lang w:val="ro-RO" w:eastAsia="zh-CN"/>
          <w14:ligatures w14:val="none"/>
        </w:rPr>
        <w:t xml:space="preserve"> în tabere, în străinătate, etc., Atunci când directorul general al DGASPC HR., exercită drepturile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îndeplineşte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obligaţiile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părinteşti</w:t>
      </w:r>
      <w:proofErr w:type="spellEnd"/>
      <w:r w:rsidRPr="003B6BDB">
        <w:rPr>
          <w:rFonts w:ascii="Calibri" w:eastAsia="SimSun" w:hAnsi="Calibri" w:cs="Calibri"/>
          <w:kern w:val="0"/>
          <w:sz w:val="26"/>
          <w:szCs w:val="26"/>
          <w:lang w:val="ro-RO" w:eastAsia="zh-CN"/>
          <w14:ligatures w14:val="none"/>
        </w:rPr>
        <w:t>, va solicita acordul acestuia.</w:t>
      </w:r>
    </w:p>
    <w:p w14:paraId="633959C5"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Răspunde de elaborarea/implementarea procedurilor </w:t>
      </w:r>
      <w:proofErr w:type="spellStart"/>
      <w:r w:rsidRPr="003B6BDB">
        <w:rPr>
          <w:rFonts w:ascii="Calibri" w:eastAsia="SimSun" w:hAnsi="Calibri" w:cs="Calibri"/>
          <w:kern w:val="0"/>
          <w:sz w:val="26"/>
          <w:szCs w:val="26"/>
          <w:lang w:val="ro-RO" w:eastAsia="zh-CN"/>
          <w14:ligatures w14:val="none"/>
        </w:rPr>
        <w:t>operaţionale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altor documente prevăzute în Ordinul </w:t>
      </w:r>
      <w:smartTag w:uri="urn:schemas-microsoft-com:office:smarttags" w:element="stockticker">
        <w:r w:rsidRPr="003B6BDB">
          <w:rPr>
            <w:rFonts w:ascii="Calibri" w:eastAsia="SimSun" w:hAnsi="Calibri" w:cs="Calibri"/>
            <w:kern w:val="0"/>
            <w:sz w:val="26"/>
            <w:szCs w:val="26"/>
            <w:lang w:val="ro-RO" w:eastAsia="zh-CN"/>
            <w14:ligatures w14:val="none"/>
          </w:rPr>
          <w:t>SGG</w:t>
        </w:r>
      </w:smartTag>
      <w:r w:rsidRPr="003B6BDB">
        <w:rPr>
          <w:rFonts w:ascii="Calibri" w:eastAsia="SimSun" w:hAnsi="Calibri" w:cs="Calibri"/>
          <w:kern w:val="0"/>
          <w:sz w:val="26"/>
          <w:szCs w:val="26"/>
          <w:lang w:val="ro-RO" w:eastAsia="zh-CN"/>
          <w14:ligatures w14:val="none"/>
        </w:rPr>
        <w:t xml:space="preserve"> NR. 600/2018 cu modificările și completările ulterioare, care fac referire la </w:t>
      </w:r>
      <w:proofErr w:type="spellStart"/>
      <w:r w:rsidRPr="003B6BDB">
        <w:rPr>
          <w:rFonts w:ascii="Calibri" w:eastAsia="SimSun" w:hAnsi="Calibri" w:cs="Calibri"/>
          <w:kern w:val="0"/>
          <w:sz w:val="26"/>
          <w:szCs w:val="26"/>
          <w:lang w:val="ro-RO" w:eastAsia="zh-CN"/>
          <w14:ligatures w14:val="none"/>
        </w:rPr>
        <w:t>activităţile</w:t>
      </w:r>
      <w:proofErr w:type="spellEnd"/>
      <w:r w:rsidRPr="003B6BDB">
        <w:rPr>
          <w:rFonts w:ascii="Calibri" w:eastAsia="SimSun" w:hAnsi="Calibri" w:cs="Calibri"/>
          <w:kern w:val="0"/>
          <w:sz w:val="26"/>
          <w:szCs w:val="26"/>
          <w:lang w:val="ro-RO" w:eastAsia="zh-CN"/>
          <w14:ligatures w14:val="none"/>
        </w:rPr>
        <w:t xml:space="preserve"> pe care le </w:t>
      </w:r>
      <w:proofErr w:type="spellStart"/>
      <w:r w:rsidRPr="003B6BDB">
        <w:rPr>
          <w:rFonts w:ascii="Calibri" w:eastAsia="SimSun" w:hAnsi="Calibri" w:cs="Calibri"/>
          <w:kern w:val="0"/>
          <w:sz w:val="26"/>
          <w:szCs w:val="26"/>
          <w:lang w:val="ro-RO" w:eastAsia="zh-CN"/>
          <w14:ligatures w14:val="none"/>
        </w:rPr>
        <w:t>desfăşoară</w:t>
      </w:r>
      <w:proofErr w:type="spellEnd"/>
      <w:r w:rsidRPr="003B6BDB">
        <w:rPr>
          <w:rFonts w:ascii="Calibri" w:eastAsia="SimSun" w:hAnsi="Calibri" w:cs="Calibri"/>
          <w:kern w:val="0"/>
          <w:sz w:val="26"/>
          <w:szCs w:val="26"/>
          <w:lang w:val="ro-RO" w:eastAsia="zh-CN"/>
          <w14:ligatures w14:val="none"/>
        </w:rPr>
        <w:t xml:space="preserve"> în cadrul CPF nr. 1 din Cristuru Secuiesc .</w:t>
      </w:r>
    </w:p>
    <w:p w14:paraId="2A35CC4F"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Cunoaște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aplic</w:t>
      </w:r>
      <w:proofErr w:type="spellEnd"/>
      <w:r w:rsidRPr="003B6BDB">
        <w:rPr>
          <w:rFonts w:ascii="Calibri" w:eastAsia="SimSun" w:hAnsi="Calibri" w:cs="Calibri"/>
          <w:kern w:val="0"/>
          <w:sz w:val="26"/>
          <w:szCs w:val="26"/>
          <w:lang w:val="ro-RO" w:eastAsia="zh-CN"/>
          <w14:ligatures w14:val="none"/>
        </w:rPr>
        <w:t xml:space="preserve">ă:  </w:t>
      </w:r>
    </w:p>
    <w:p w14:paraId="6CEBC232" w14:textId="77777777" w:rsidR="003B6BDB" w:rsidRPr="003B6BDB" w:rsidRDefault="003B6BDB" w:rsidP="003B6BDB">
      <w:pPr>
        <w:numPr>
          <w:ilvl w:val="0"/>
          <w:numId w:val="84"/>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admitere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reziden</w:t>
      </w:r>
      <w:r w:rsidRPr="003B6BDB">
        <w:rPr>
          <w:rFonts w:ascii="Calibri" w:eastAsia="SimSun" w:hAnsi="Calibri" w:cs="Calibri"/>
          <w:kern w:val="0"/>
          <w:sz w:val="26"/>
          <w:szCs w:val="26"/>
          <w:lang w:val="ro-RO" w:eastAsia="zh-CN"/>
          <w14:ligatures w14:val="none"/>
        </w:rPr>
        <w:t>ţial</w:t>
      </w:r>
      <w:proofErr w:type="spellEnd"/>
      <w:r w:rsidRPr="003B6BDB">
        <w:rPr>
          <w:rFonts w:ascii="Calibri" w:eastAsia="SimSun" w:hAnsi="Calibri" w:cs="Calibri"/>
          <w:kern w:val="0"/>
          <w:sz w:val="26"/>
          <w:szCs w:val="26"/>
          <w:lang w:val="ro-RO" w:eastAsia="zh-CN"/>
          <w14:ligatures w14:val="none"/>
        </w:rPr>
        <w:t> </w:t>
      </w:r>
    </w:p>
    <w:p w14:paraId="2B85EDA7" w14:textId="77777777" w:rsidR="003B6BDB" w:rsidRPr="003B6BDB" w:rsidRDefault="003B6BDB" w:rsidP="003B6BDB">
      <w:pPr>
        <w:numPr>
          <w:ilvl w:val="0"/>
          <w:numId w:val="84"/>
        </w:numPr>
        <w:autoSpaceDE w:val="0"/>
        <w:autoSpaceDN w:val="0"/>
        <w:adjustRightInd w:val="0"/>
        <w:spacing w:after="0" w:line="240" w:lineRule="auto"/>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încetare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serviciilor</w:t>
      </w:r>
      <w:proofErr w:type="spellEnd"/>
      <w:r w:rsidRPr="003B6BDB">
        <w:rPr>
          <w:rFonts w:ascii="Calibri" w:eastAsia="SimSun" w:hAnsi="Calibri" w:cs="Calibri"/>
          <w:kern w:val="0"/>
          <w:sz w:val="26"/>
          <w:szCs w:val="26"/>
          <w:lang w:eastAsia="zh-CN"/>
          <w14:ligatures w14:val="none"/>
        </w:rPr>
        <w:t> </w:t>
      </w:r>
    </w:p>
    <w:p w14:paraId="4BFAF250" w14:textId="77777777" w:rsidR="003B6BDB" w:rsidRPr="003B6BDB" w:rsidRDefault="003B6BDB" w:rsidP="003B6BDB">
      <w:pPr>
        <w:numPr>
          <w:ilvl w:val="0"/>
          <w:numId w:val="84"/>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respectarea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intimit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confidenţialităţii</w:t>
      </w:r>
      <w:proofErr w:type="spellEnd"/>
      <w:r w:rsidRPr="003B6BDB">
        <w:rPr>
          <w:rFonts w:ascii="Calibri" w:eastAsia="SimSun" w:hAnsi="Calibri" w:cs="Calibri"/>
          <w:kern w:val="0"/>
          <w:sz w:val="26"/>
          <w:szCs w:val="26"/>
          <w:lang w:val="ro-RO" w:eastAsia="zh-CN"/>
          <w14:ligatures w14:val="none"/>
        </w:rPr>
        <w:t xml:space="preserve"> datelor</w:t>
      </w:r>
    </w:p>
    <w:p w14:paraId="752ECE50" w14:textId="77777777" w:rsidR="003B6BDB" w:rsidRPr="003B6BDB" w:rsidRDefault="003B6BDB" w:rsidP="003B6BDB">
      <w:pPr>
        <w:numPr>
          <w:ilvl w:val="0"/>
          <w:numId w:val="84"/>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promovarea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rela</w:t>
      </w:r>
      <w:r w:rsidRPr="003B6BDB">
        <w:rPr>
          <w:rFonts w:ascii="Calibri" w:eastAsia="SimSun" w:hAnsi="Calibri" w:cs="Calibri"/>
          <w:kern w:val="0"/>
          <w:sz w:val="26"/>
          <w:szCs w:val="26"/>
          <w:lang w:val="ro-RO" w:eastAsia="zh-CN"/>
          <w14:ligatures w14:val="none"/>
        </w:rPr>
        <w:t>ţiilor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socio</w:t>
      </w:r>
      <w:proofErr w:type="spellEnd"/>
      <w:r w:rsidRPr="003B6BDB">
        <w:rPr>
          <w:rFonts w:ascii="Calibri" w:eastAsia="SimSun" w:hAnsi="Calibri" w:cs="Calibri"/>
          <w:kern w:val="0"/>
          <w:sz w:val="26"/>
          <w:szCs w:val="26"/>
          <w:lang w:val="ro-RO" w:eastAsia="zh-CN"/>
          <w14:ligatures w14:val="none"/>
        </w:rPr>
        <w:t>-familiale </w:t>
      </w:r>
    </w:p>
    <w:p w14:paraId="1FADB871" w14:textId="77777777" w:rsidR="003B6BDB" w:rsidRPr="003B6BDB" w:rsidRDefault="003B6BDB" w:rsidP="003B6BDB">
      <w:pPr>
        <w:numPr>
          <w:ilvl w:val="0"/>
          <w:numId w:val="84"/>
        </w:numPr>
        <w:autoSpaceDE w:val="0"/>
        <w:autoSpaceDN w:val="0"/>
        <w:adjustRightInd w:val="0"/>
        <w:spacing w:after="0" w:line="240" w:lineRule="auto"/>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ocrotirea</w:t>
      </w:r>
      <w:proofErr w:type="spellEnd"/>
      <w:r w:rsidRPr="003B6BDB">
        <w:rPr>
          <w:rFonts w:ascii="Calibri" w:eastAsia="SimSun" w:hAnsi="Calibri" w:cs="Calibri"/>
          <w:kern w:val="0"/>
          <w:sz w:val="26"/>
          <w:szCs w:val="26"/>
          <w:lang w:eastAsia="zh-CN"/>
          <w14:ligatures w14:val="none"/>
        </w:rPr>
        <w:t xml:space="preserve"> s</w:t>
      </w:r>
      <w:proofErr w:type="spellStart"/>
      <w:r w:rsidRPr="003B6BDB">
        <w:rPr>
          <w:rFonts w:ascii="Calibri" w:eastAsia="SimSun" w:hAnsi="Calibri" w:cs="Calibri"/>
          <w:kern w:val="0"/>
          <w:sz w:val="26"/>
          <w:szCs w:val="26"/>
          <w:lang w:val="ro-RO" w:eastAsia="zh-CN"/>
          <w14:ligatures w14:val="none"/>
        </w:rPr>
        <w:t>ănătăţii</w:t>
      </w:r>
      <w:proofErr w:type="spellEnd"/>
      <w:r w:rsidRPr="003B6BDB">
        <w:rPr>
          <w:rFonts w:ascii="Calibri" w:eastAsia="SimSun" w:hAnsi="Calibri" w:cs="Calibri"/>
          <w:kern w:val="0"/>
          <w:sz w:val="26"/>
          <w:szCs w:val="26"/>
          <w:lang w:val="ro-RO" w:eastAsia="zh-CN"/>
          <w14:ligatures w14:val="none"/>
        </w:rPr>
        <w:t xml:space="preserve"> copilului </w:t>
      </w:r>
    </w:p>
    <w:p w14:paraId="668997BF" w14:textId="77777777" w:rsidR="003B6BDB" w:rsidRPr="003B6BDB" w:rsidRDefault="003B6BDB" w:rsidP="003B6BDB">
      <w:pPr>
        <w:numPr>
          <w:ilvl w:val="0"/>
          <w:numId w:val="84"/>
        </w:numPr>
        <w:autoSpaceDE w:val="0"/>
        <w:autoSpaceDN w:val="0"/>
        <w:adjustRightInd w:val="0"/>
        <w:spacing w:after="0" w:line="240" w:lineRule="auto"/>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consemnarea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opiniilor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beneficiarilor</w:t>
      </w:r>
      <w:proofErr w:type="spellEnd"/>
      <w:r w:rsidRPr="003B6BDB">
        <w:rPr>
          <w:rFonts w:ascii="Calibri" w:eastAsia="SimSun" w:hAnsi="Calibri" w:cs="Calibri"/>
          <w:kern w:val="0"/>
          <w:sz w:val="26"/>
          <w:szCs w:val="26"/>
          <w:lang w:eastAsia="zh-CN"/>
          <w14:ligatures w14:val="none"/>
        </w:rPr>
        <w:t> </w:t>
      </w:r>
    </w:p>
    <w:p w14:paraId="478F6C47"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solu</w:t>
      </w:r>
      <w:r w:rsidRPr="003B6BDB">
        <w:rPr>
          <w:rFonts w:ascii="Calibri" w:eastAsia="SimSun" w:hAnsi="Calibri" w:cs="Calibri"/>
          <w:kern w:val="0"/>
          <w:sz w:val="26"/>
          <w:szCs w:val="26"/>
          <w:lang w:val="ro-RO" w:eastAsia="zh-CN"/>
          <w14:ligatures w14:val="none"/>
        </w:rPr>
        <w:t>ţionarea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situaţiilor</w:t>
      </w:r>
      <w:proofErr w:type="spellEnd"/>
      <w:r w:rsidRPr="003B6BDB">
        <w:rPr>
          <w:rFonts w:ascii="Calibri" w:eastAsia="SimSun" w:hAnsi="Calibri" w:cs="Calibri"/>
          <w:kern w:val="0"/>
          <w:sz w:val="26"/>
          <w:szCs w:val="26"/>
          <w:lang w:val="ro-RO" w:eastAsia="zh-CN"/>
          <w14:ligatures w14:val="none"/>
        </w:rPr>
        <w:t xml:space="preserve"> de părăsire a centrului fără permisiune/</w:t>
      </w:r>
      <w:proofErr w:type="spellStart"/>
      <w:r w:rsidRPr="003B6BDB">
        <w:rPr>
          <w:rFonts w:ascii="Calibri" w:eastAsia="SimSun" w:hAnsi="Calibri" w:cs="Calibri"/>
          <w:kern w:val="0"/>
          <w:sz w:val="26"/>
          <w:szCs w:val="26"/>
          <w:lang w:val="ro-RO" w:eastAsia="zh-CN"/>
          <w14:ligatures w14:val="none"/>
        </w:rPr>
        <w:t>situaţiilor</w:t>
      </w:r>
      <w:proofErr w:type="spellEnd"/>
      <w:r w:rsidRPr="003B6BDB">
        <w:rPr>
          <w:rFonts w:ascii="Calibri" w:eastAsia="SimSun" w:hAnsi="Calibri" w:cs="Calibri"/>
          <w:kern w:val="0"/>
          <w:sz w:val="26"/>
          <w:szCs w:val="26"/>
          <w:lang w:val="ro-RO" w:eastAsia="zh-CN"/>
          <w14:ligatures w14:val="none"/>
        </w:rPr>
        <w:t xml:space="preserve"> de absenteism </w:t>
      </w:r>
    </w:p>
    <w:p w14:paraId="6439BD3A"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modul</w:t>
      </w:r>
      <w:proofErr w:type="spellEnd"/>
      <w:r w:rsidRPr="003B6BDB">
        <w:rPr>
          <w:rFonts w:ascii="Calibri" w:eastAsia="SimSun" w:hAnsi="Calibri" w:cs="Calibri"/>
          <w:kern w:val="0"/>
          <w:sz w:val="26"/>
          <w:szCs w:val="26"/>
          <w:lang w:eastAsia="zh-CN"/>
          <w14:ligatures w14:val="none"/>
        </w:rPr>
        <w:t xml:space="preserve"> de ac</w:t>
      </w:r>
      <w:proofErr w:type="spellStart"/>
      <w:r w:rsidRPr="003B6BDB">
        <w:rPr>
          <w:rFonts w:ascii="Calibri" w:eastAsia="SimSun" w:hAnsi="Calibri" w:cs="Calibri"/>
          <w:kern w:val="0"/>
          <w:sz w:val="26"/>
          <w:szCs w:val="26"/>
          <w:lang w:val="ro-RO" w:eastAsia="zh-CN"/>
          <w14:ligatures w14:val="none"/>
        </w:rPr>
        <w:t>ţiune</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situaţii</w:t>
      </w:r>
      <w:proofErr w:type="spellEnd"/>
      <w:r w:rsidRPr="003B6BDB">
        <w:rPr>
          <w:rFonts w:ascii="Calibri" w:eastAsia="SimSun" w:hAnsi="Calibri" w:cs="Calibri"/>
          <w:kern w:val="0"/>
          <w:sz w:val="26"/>
          <w:szCs w:val="26"/>
          <w:lang w:val="ro-RO" w:eastAsia="zh-CN"/>
          <w14:ligatures w14:val="none"/>
        </w:rPr>
        <w:t xml:space="preserve"> neprevăzute care afectează </w:t>
      </w:r>
      <w:proofErr w:type="spellStart"/>
      <w:r w:rsidRPr="003B6BDB">
        <w:rPr>
          <w:rFonts w:ascii="Calibri" w:eastAsia="SimSun" w:hAnsi="Calibri" w:cs="Calibri"/>
          <w:kern w:val="0"/>
          <w:sz w:val="26"/>
          <w:szCs w:val="26"/>
          <w:lang w:val="ro-RO" w:eastAsia="zh-CN"/>
          <w14:ligatures w14:val="none"/>
        </w:rPr>
        <w:t>funcţionarea</w:t>
      </w:r>
      <w:proofErr w:type="spellEnd"/>
      <w:r w:rsidRPr="003B6BDB">
        <w:rPr>
          <w:rFonts w:ascii="Calibri" w:eastAsia="SimSun" w:hAnsi="Calibri" w:cs="Calibri"/>
          <w:kern w:val="0"/>
          <w:sz w:val="26"/>
          <w:szCs w:val="26"/>
          <w:lang w:val="ro-RO" w:eastAsia="zh-CN"/>
          <w14:ligatures w14:val="none"/>
        </w:rPr>
        <w:t xml:space="preserve"> curentă a </w:t>
      </w:r>
      <w:proofErr w:type="spellStart"/>
      <w:r w:rsidRPr="003B6BDB">
        <w:rPr>
          <w:rFonts w:ascii="Calibri" w:eastAsia="SimSun" w:hAnsi="Calibri" w:cs="Calibri"/>
          <w:kern w:val="0"/>
          <w:sz w:val="26"/>
          <w:szCs w:val="26"/>
          <w:lang w:val="ro-RO" w:eastAsia="zh-CN"/>
          <w14:ligatures w14:val="none"/>
        </w:rPr>
        <w:t>utilităţilor</w:t>
      </w:r>
      <w:proofErr w:type="spellEnd"/>
      <w:r w:rsidRPr="003B6BDB">
        <w:rPr>
          <w:rFonts w:ascii="Calibri" w:eastAsia="SimSun" w:hAnsi="Calibri" w:cs="Calibri"/>
          <w:kern w:val="0"/>
          <w:sz w:val="26"/>
          <w:szCs w:val="26"/>
          <w:lang w:val="ro-RO" w:eastAsia="zh-CN"/>
          <w14:ligatures w14:val="none"/>
        </w:rPr>
        <w:t> </w:t>
      </w:r>
    </w:p>
    <w:p w14:paraId="161D4752"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personalului cu copiii </w:t>
      </w:r>
    </w:p>
    <w:p w14:paraId="7C45C1D1"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sugestiile</w:t>
      </w:r>
      <w:proofErr w:type="spellEnd"/>
      <w:r w:rsidRPr="003B6BDB">
        <w:rPr>
          <w:rFonts w:ascii="Calibri" w:eastAsia="SimSun" w:hAnsi="Calibri" w:cs="Calibri"/>
          <w:kern w:val="0"/>
          <w:sz w:val="26"/>
          <w:szCs w:val="26"/>
          <w:lang w:eastAsia="zh-CN"/>
          <w14:ligatures w14:val="none"/>
        </w:rPr>
        <w:t>/</w:t>
      </w:r>
      <w:proofErr w:type="spellStart"/>
      <w:r w:rsidRPr="003B6BDB">
        <w:rPr>
          <w:rFonts w:ascii="Calibri" w:eastAsia="SimSun" w:hAnsi="Calibri" w:cs="Calibri"/>
          <w:kern w:val="0"/>
          <w:sz w:val="26"/>
          <w:szCs w:val="26"/>
          <w:lang w:eastAsia="zh-CN"/>
          <w14:ligatures w14:val="none"/>
        </w:rPr>
        <w:t>sesiz</w:t>
      </w:r>
      <w:r w:rsidRPr="003B6BDB">
        <w:rPr>
          <w:rFonts w:ascii="Calibri" w:eastAsia="SimSun" w:hAnsi="Calibri" w:cs="Calibri"/>
          <w:kern w:val="0"/>
          <w:sz w:val="26"/>
          <w:szCs w:val="26"/>
          <w:lang w:val="ro-RO" w:eastAsia="zh-CN"/>
          <w14:ligatures w14:val="none"/>
        </w:rPr>
        <w:t>ările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reclamaţiile</w:t>
      </w:r>
      <w:proofErr w:type="spellEnd"/>
      <w:r w:rsidRPr="003B6BDB">
        <w:rPr>
          <w:rFonts w:ascii="Calibri" w:eastAsia="SimSun" w:hAnsi="Calibri" w:cs="Calibri"/>
          <w:kern w:val="0"/>
          <w:sz w:val="26"/>
          <w:szCs w:val="26"/>
          <w:lang w:val="ro-RO" w:eastAsia="zh-CN"/>
          <w14:ligatures w14:val="none"/>
        </w:rPr>
        <w:t> </w:t>
      </w:r>
    </w:p>
    <w:p w14:paraId="1B297580"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identificarea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semnalarea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soluţionarea</w:t>
      </w:r>
      <w:proofErr w:type="spellEnd"/>
      <w:r w:rsidRPr="003B6BDB">
        <w:rPr>
          <w:rFonts w:ascii="Calibri" w:eastAsia="SimSun" w:hAnsi="Calibri" w:cs="Calibri"/>
          <w:kern w:val="0"/>
          <w:sz w:val="26"/>
          <w:szCs w:val="26"/>
          <w:lang w:val="ro-RO" w:eastAsia="zh-CN"/>
          <w14:ligatures w14:val="none"/>
        </w:rPr>
        <w:t xml:space="preserve"> cazurilor de abuz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neglijenţă</w:t>
      </w:r>
      <w:proofErr w:type="spellEnd"/>
      <w:r w:rsidRPr="003B6BDB">
        <w:rPr>
          <w:rFonts w:ascii="Calibri" w:eastAsia="SimSun" w:hAnsi="Calibri" w:cs="Calibri"/>
          <w:kern w:val="0"/>
          <w:sz w:val="26"/>
          <w:szCs w:val="26"/>
          <w:lang w:val="ro-RO" w:eastAsia="zh-CN"/>
          <w14:ligatures w14:val="none"/>
        </w:rPr>
        <w:t> </w:t>
      </w:r>
    </w:p>
    <w:p w14:paraId="208D6BAB"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controlul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comportamentului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copiilor</w:t>
      </w:r>
      <w:proofErr w:type="spellEnd"/>
      <w:r w:rsidRPr="003B6BDB">
        <w:rPr>
          <w:rFonts w:ascii="Calibri" w:eastAsia="SimSun" w:hAnsi="Calibri" w:cs="Calibri"/>
          <w:kern w:val="0"/>
          <w:sz w:val="26"/>
          <w:szCs w:val="26"/>
          <w:lang w:eastAsia="zh-CN"/>
          <w14:ligatures w14:val="none"/>
        </w:rPr>
        <w:t> </w:t>
      </w:r>
    </w:p>
    <w:p w14:paraId="6C68537D"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prevenire a riscurilor </w:t>
      </w:r>
    </w:p>
    <w:p w14:paraId="7957D07A"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Metodologia</w:t>
      </w:r>
      <w:proofErr w:type="spellEnd"/>
      <w:r w:rsidRPr="003B6BDB">
        <w:rPr>
          <w:rFonts w:ascii="Calibri" w:eastAsia="SimSun" w:hAnsi="Calibri" w:cs="Calibri"/>
          <w:kern w:val="0"/>
          <w:sz w:val="26"/>
          <w:szCs w:val="26"/>
          <w:lang w:eastAsia="zh-CN"/>
          <w14:ligatures w14:val="none"/>
        </w:rPr>
        <w:t xml:space="preserve"> de m</w:t>
      </w:r>
      <w:proofErr w:type="spellStart"/>
      <w:r w:rsidRPr="003B6BDB">
        <w:rPr>
          <w:rFonts w:ascii="Calibri" w:eastAsia="SimSun" w:hAnsi="Calibri" w:cs="Calibri"/>
          <w:kern w:val="0"/>
          <w:sz w:val="26"/>
          <w:szCs w:val="26"/>
          <w:lang w:val="ro-RO" w:eastAsia="zh-CN"/>
          <w14:ligatures w14:val="none"/>
        </w:rPr>
        <w:t>ăsurare</w:t>
      </w:r>
      <w:proofErr w:type="spellEnd"/>
      <w:r w:rsidRPr="003B6BDB">
        <w:rPr>
          <w:rFonts w:ascii="Calibri" w:eastAsia="SimSun" w:hAnsi="Calibri" w:cs="Calibri"/>
          <w:kern w:val="0"/>
          <w:sz w:val="26"/>
          <w:szCs w:val="26"/>
          <w:lang w:val="ro-RO" w:eastAsia="zh-CN"/>
          <w14:ligatures w14:val="none"/>
        </w:rPr>
        <w:t xml:space="preserve"> a gradului de </w:t>
      </w:r>
      <w:proofErr w:type="spellStart"/>
      <w:r w:rsidRPr="003B6BDB">
        <w:rPr>
          <w:rFonts w:ascii="Calibri" w:eastAsia="SimSun" w:hAnsi="Calibri" w:cs="Calibri"/>
          <w:kern w:val="0"/>
          <w:sz w:val="26"/>
          <w:szCs w:val="26"/>
          <w:lang w:val="ro-RO" w:eastAsia="zh-CN"/>
          <w14:ligatures w14:val="none"/>
        </w:rPr>
        <w:t>satisfacţie</w:t>
      </w:r>
      <w:proofErr w:type="spellEnd"/>
      <w:r w:rsidRPr="003B6BDB">
        <w:rPr>
          <w:rFonts w:ascii="Calibri" w:eastAsia="SimSun" w:hAnsi="Calibri" w:cs="Calibri"/>
          <w:kern w:val="0"/>
          <w:sz w:val="26"/>
          <w:szCs w:val="26"/>
          <w:lang w:val="ro-RO" w:eastAsia="zh-CN"/>
          <w14:ligatures w14:val="none"/>
        </w:rPr>
        <w:t xml:space="preserve"> al beneficiarilor</w:t>
      </w:r>
    </w:p>
    <w:p w14:paraId="38E5D214" w14:textId="77777777" w:rsidR="003B6BDB" w:rsidRPr="003B6BDB" w:rsidRDefault="003B6BDB" w:rsidP="003B6BDB">
      <w:pPr>
        <w:numPr>
          <w:ilvl w:val="0"/>
          <w:numId w:val="84"/>
        </w:num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Îndeplinește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orice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alte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atribuții</w:t>
      </w:r>
      <w:proofErr w:type="spellEnd"/>
      <w:r w:rsidRPr="003B6BDB">
        <w:rPr>
          <w:rFonts w:ascii="Calibri" w:eastAsia="SimSun" w:hAnsi="Calibri" w:cs="Calibri"/>
          <w:kern w:val="0"/>
          <w:sz w:val="26"/>
          <w:szCs w:val="26"/>
          <w:lang w:eastAsia="zh-CN"/>
          <w14:ligatures w14:val="none"/>
        </w:rPr>
        <w:t xml:space="preserve"> care </w:t>
      </w:r>
      <w:proofErr w:type="spellStart"/>
      <w:r w:rsidRPr="003B6BDB">
        <w:rPr>
          <w:rFonts w:ascii="Calibri" w:eastAsia="SimSun" w:hAnsi="Calibri" w:cs="Calibri"/>
          <w:kern w:val="0"/>
          <w:sz w:val="26"/>
          <w:szCs w:val="26"/>
          <w:lang w:eastAsia="zh-CN"/>
          <w14:ligatures w14:val="none"/>
        </w:rPr>
        <w:t>revin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managerului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caz</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asistentului</w:t>
      </w:r>
      <w:proofErr w:type="spellEnd"/>
      <w:r w:rsidRPr="003B6BDB">
        <w:rPr>
          <w:rFonts w:ascii="Calibri" w:eastAsia="SimSun" w:hAnsi="Calibri" w:cs="Calibri"/>
          <w:kern w:val="0"/>
          <w:sz w:val="26"/>
          <w:szCs w:val="26"/>
          <w:lang w:eastAsia="zh-CN"/>
          <w14:ligatures w14:val="none"/>
        </w:rPr>
        <w:t xml:space="preserve"> social, conform </w:t>
      </w:r>
      <w:proofErr w:type="spellStart"/>
      <w:r w:rsidRPr="003B6BDB">
        <w:rPr>
          <w:rFonts w:ascii="Calibri" w:eastAsia="SimSun" w:hAnsi="Calibri" w:cs="Calibri"/>
          <w:kern w:val="0"/>
          <w:sz w:val="26"/>
          <w:szCs w:val="26"/>
          <w:lang w:eastAsia="zh-CN"/>
          <w14:ligatures w14:val="none"/>
        </w:rPr>
        <w:t>prevederilor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Ordinului</w:t>
      </w:r>
      <w:proofErr w:type="spellEnd"/>
      <w:r w:rsidRPr="003B6BDB">
        <w:rPr>
          <w:rFonts w:ascii="Calibri" w:eastAsia="SimSun" w:hAnsi="Calibri" w:cs="Calibri"/>
          <w:kern w:val="0"/>
          <w:sz w:val="26"/>
          <w:szCs w:val="26"/>
          <w:lang w:eastAsia="zh-CN"/>
          <w14:ligatures w14:val="none"/>
        </w:rPr>
        <w:t xml:space="preserve"> nr. 25/2019.</w:t>
      </w:r>
    </w:p>
    <w:p w14:paraId="63B9298C"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lastRenderedPageBreak/>
        <w:t>Îndepline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orice alte </w:t>
      </w:r>
      <w:proofErr w:type="spellStart"/>
      <w:r w:rsidRPr="003B6BDB">
        <w:rPr>
          <w:rFonts w:ascii="Calibri" w:eastAsia="SimSun" w:hAnsi="Calibri" w:cs="Calibri"/>
          <w:kern w:val="0"/>
          <w:sz w:val="26"/>
          <w:szCs w:val="26"/>
          <w:lang w:val="ro-RO" w:eastAsia="zh-CN"/>
          <w14:ligatures w14:val="none"/>
        </w:rPr>
        <w:t>atribuţii</w:t>
      </w:r>
      <w:proofErr w:type="spellEnd"/>
      <w:r w:rsidRPr="003B6BDB">
        <w:rPr>
          <w:rFonts w:ascii="Calibri" w:eastAsia="SimSun" w:hAnsi="Calibri" w:cs="Calibri"/>
          <w:kern w:val="0"/>
          <w:sz w:val="26"/>
          <w:szCs w:val="26"/>
          <w:lang w:val="ro-RO" w:eastAsia="zh-CN"/>
          <w14:ligatures w14:val="none"/>
        </w:rPr>
        <w:t xml:space="preserve">, ce revin centrului, în domeniul de specialitate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din actele normative incidente emise de organele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locale/centrale.</w:t>
      </w:r>
    </w:p>
    <w:p w14:paraId="517BC95C"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păstrarea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arhivarea documentelor privind activitatea proprie.</w:t>
      </w:r>
    </w:p>
    <w:p w14:paraId="14E89EAC"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Îi este interzis, sub </w:t>
      </w:r>
      <w:proofErr w:type="spellStart"/>
      <w:r w:rsidRPr="003B6BDB">
        <w:rPr>
          <w:rFonts w:ascii="Calibri" w:eastAsia="SimSun" w:hAnsi="Calibri" w:cs="Calibri"/>
          <w:kern w:val="0"/>
          <w:sz w:val="26"/>
          <w:szCs w:val="26"/>
          <w:lang w:val="ro-RO" w:eastAsia="zh-CN"/>
          <w14:ligatures w14:val="none"/>
        </w:rPr>
        <w:t>sancţiunea</w:t>
      </w:r>
      <w:proofErr w:type="spellEnd"/>
      <w:r w:rsidRPr="003B6BDB">
        <w:rPr>
          <w:rFonts w:ascii="Calibri" w:eastAsia="SimSun" w:hAnsi="Calibri" w:cs="Calibri"/>
          <w:kern w:val="0"/>
          <w:sz w:val="26"/>
          <w:szCs w:val="26"/>
          <w:lang w:val="ro-RO" w:eastAsia="zh-CN"/>
          <w14:ligatures w14:val="none"/>
        </w:rPr>
        <w:t xml:space="preserve"> încetării raportului de muncă, încălcarea </w:t>
      </w:r>
      <w:proofErr w:type="spellStart"/>
      <w:r w:rsidRPr="003B6BDB">
        <w:rPr>
          <w:rFonts w:ascii="Calibri" w:eastAsia="SimSun" w:hAnsi="Calibri" w:cs="Calibri"/>
          <w:kern w:val="0"/>
          <w:sz w:val="26"/>
          <w:szCs w:val="26"/>
          <w:lang w:val="ro-RO" w:eastAsia="zh-CN"/>
          <w14:ligatures w14:val="none"/>
        </w:rPr>
        <w:t>confidenţialităţii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informaţiilor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obţinute</w:t>
      </w:r>
      <w:proofErr w:type="spellEnd"/>
      <w:r w:rsidRPr="003B6BDB">
        <w:rPr>
          <w:rFonts w:ascii="Calibri" w:eastAsia="SimSun" w:hAnsi="Calibri" w:cs="Calibri"/>
          <w:kern w:val="0"/>
          <w:sz w:val="26"/>
          <w:szCs w:val="26"/>
          <w:lang w:val="ro-RO" w:eastAsia="zh-CN"/>
          <w14:ligatures w14:val="none"/>
        </w:rPr>
        <w:t xml:space="preserve"> în exercitarea </w:t>
      </w:r>
      <w:proofErr w:type="spellStart"/>
      <w:r w:rsidRPr="003B6BDB">
        <w:rPr>
          <w:rFonts w:ascii="Calibri" w:eastAsia="SimSun" w:hAnsi="Calibri" w:cs="Calibri"/>
          <w:kern w:val="0"/>
          <w:sz w:val="26"/>
          <w:szCs w:val="26"/>
          <w:lang w:val="ro-RO" w:eastAsia="zh-CN"/>
          <w14:ligatures w14:val="none"/>
        </w:rPr>
        <w:t>atribuţiilor</w:t>
      </w:r>
      <w:proofErr w:type="spellEnd"/>
      <w:r w:rsidRPr="003B6BDB">
        <w:rPr>
          <w:rFonts w:ascii="Calibri" w:eastAsia="SimSun" w:hAnsi="Calibri" w:cs="Calibri"/>
          <w:kern w:val="0"/>
          <w:sz w:val="26"/>
          <w:szCs w:val="26"/>
          <w:lang w:val="ro-RO" w:eastAsia="zh-CN"/>
          <w14:ligatures w14:val="none"/>
        </w:rPr>
        <w:t xml:space="preserve"> de serviciu.</w:t>
      </w:r>
    </w:p>
    <w:p w14:paraId="3B1BF491" w14:textId="77777777" w:rsidR="003B6BDB" w:rsidRPr="003B6BDB" w:rsidRDefault="003B6BDB" w:rsidP="003B6BDB">
      <w:pPr>
        <w:numPr>
          <w:ilvl w:val="0"/>
          <w:numId w:val="8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0"/>
          <w:sz w:val="26"/>
          <w:szCs w:val="26"/>
          <w:lang w:eastAsia="zh-CN"/>
          <w14:ligatures w14:val="none"/>
        </w:rPr>
        <w:t>Fumatul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interiorul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instituției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este</w:t>
      </w:r>
      <w:proofErr w:type="spellEnd"/>
      <w:r w:rsidRPr="003B6BDB">
        <w:rPr>
          <w:rFonts w:ascii="Calibri" w:eastAsia="SimSun" w:hAnsi="Calibri" w:cs="Calibri"/>
          <w:kern w:val="0"/>
          <w:sz w:val="26"/>
          <w:szCs w:val="26"/>
          <w:lang w:eastAsia="zh-CN"/>
          <w14:ligatures w14:val="none"/>
        </w:rPr>
        <w:t xml:space="preserve"> strict </w:t>
      </w:r>
      <w:proofErr w:type="spellStart"/>
      <w:r w:rsidRPr="003B6BDB">
        <w:rPr>
          <w:rFonts w:ascii="Calibri" w:eastAsia="SimSun" w:hAnsi="Calibri" w:cs="Calibri"/>
          <w:kern w:val="0"/>
          <w:sz w:val="26"/>
          <w:szCs w:val="26"/>
          <w:lang w:eastAsia="zh-CN"/>
          <w14:ligatures w14:val="none"/>
        </w:rPr>
        <w:t>interzis</w:t>
      </w:r>
      <w:proofErr w:type="spellEnd"/>
      <w:r w:rsidRPr="003B6BDB">
        <w:rPr>
          <w:rFonts w:ascii="Calibri" w:eastAsia="SimSun" w:hAnsi="Calibri" w:cs="Calibri"/>
          <w:kern w:val="0"/>
          <w:sz w:val="26"/>
          <w:szCs w:val="26"/>
          <w:lang w:eastAsia="zh-CN"/>
          <w14:ligatures w14:val="none"/>
        </w:rPr>
        <w:t>.</w:t>
      </w:r>
    </w:p>
    <w:p w14:paraId="3A822E7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2F3DC2F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b)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ţiile</w:t>
      </w:r>
      <w:proofErr w:type="spellEnd"/>
      <w:r w:rsidRPr="003B6BDB">
        <w:rPr>
          <w:rFonts w:ascii="Calibri" w:eastAsia="SimSun" w:hAnsi="Calibri" w:cs="Times New Roman"/>
          <w:b/>
          <w:bCs/>
          <w:kern w:val="0"/>
          <w:sz w:val="26"/>
          <w:szCs w:val="26"/>
          <w:lang w:val="ro-RO" w:eastAsia="zh-CN"/>
          <w14:ligatures w14:val="none"/>
        </w:rPr>
        <w:t xml:space="preserve"> psihologului: </w:t>
      </w:r>
    </w:p>
    <w:p w14:paraId="6F6CF32A" w14:textId="77777777" w:rsidR="003B6BDB" w:rsidRPr="003B6BDB" w:rsidRDefault="003B6BDB" w:rsidP="003B6BDB">
      <w:pPr>
        <w:keepNext/>
        <w:numPr>
          <w:ilvl w:val="0"/>
          <w:numId w:val="68"/>
        </w:numPr>
        <w:tabs>
          <w:tab w:val="left" w:pos="270"/>
        </w:tabs>
        <w:spacing w:after="0" w:line="240" w:lineRule="auto"/>
        <w:jc w:val="both"/>
        <w:outlineLvl w:val="0"/>
        <w:rPr>
          <w:rFonts w:ascii="Calibri" w:eastAsia="Times New Roman" w:hAnsi="Calibri" w:cs="Times New Roman"/>
          <w:b/>
          <w:kern w:val="0"/>
          <w:sz w:val="26"/>
          <w:szCs w:val="26"/>
          <w:lang w:val="ro-RO" w:eastAsia="hu-HU"/>
          <w14:ligatures w14:val="none"/>
        </w:rPr>
      </w:pPr>
      <w:r w:rsidRPr="003B6BDB">
        <w:rPr>
          <w:rFonts w:ascii="Calibri" w:eastAsia="Times New Roman" w:hAnsi="Calibri" w:cs="Times New Roman"/>
          <w:kern w:val="0"/>
          <w:sz w:val="26"/>
          <w:szCs w:val="26"/>
          <w:lang w:val="it-IT" w:eastAsia="hu-HU"/>
          <w14:ligatures w14:val="none"/>
        </w:rPr>
        <w:t>Respectă şi aplică prevederile Legii nr. 272/2004 privind protecţia şi promovarea drepturilor copilului; ale</w:t>
      </w:r>
      <w:r w:rsidRPr="003B6BDB">
        <w:rPr>
          <w:rFonts w:ascii="Calibri" w:eastAsia="Times New Roman" w:hAnsi="Calibri" w:cs="Times New Roman"/>
          <w:kern w:val="0"/>
          <w:sz w:val="26"/>
          <w:szCs w:val="26"/>
          <w:lang w:val="ro-RO" w:eastAsia="hu-HU"/>
          <w14:ligatures w14:val="none"/>
        </w:rPr>
        <w:t xml:space="preserve"> Ordinului nr.25/2019 al ministrului muncii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justiţiei</w:t>
      </w:r>
      <w:proofErr w:type="spellEnd"/>
      <w:r w:rsidRPr="003B6BDB">
        <w:rPr>
          <w:rFonts w:ascii="Calibri" w:eastAsia="Times New Roman" w:hAnsi="Calibri" w:cs="Times New Roman"/>
          <w:kern w:val="0"/>
          <w:sz w:val="26"/>
          <w:szCs w:val="26"/>
          <w:lang w:val="ro-RO" w:eastAsia="hu-HU"/>
          <w14:ligatures w14:val="none"/>
        </w:rPr>
        <w:t xml:space="preserve"> sociale, pentru aprobarea Standardelor minime de calitate pentru serviciile sociale de tip </w:t>
      </w:r>
      <w:proofErr w:type="spellStart"/>
      <w:r w:rsidRPr="003B6BDB">
        <w:rPr>
          <w:rFonts w:ascii="Calibri" w:eastAsia="Times New Roman" w:hAnsi="Calibri" w:cs="Times New Roman"/>
          <w:kern w:val="0"/>
          <w:sz w:val="26"/>
          <w:szCs w:val="26"/>
          <w:lang w:val="ro-RO" w:eastAsia="hu-HU"/>
          <w14:ligatures w14:val="none"/>
        </w:rPr>
        <w:t>rezidenţial</w:t>
      </w:r>
      <w:proofErr w:type="spellEnd"/>
      <w:r w:rsidRPr="003B6BDB">
        <w:rPr>
          <w:rFonts w:ascii="Calibri" w:eastAsia="Times New Roman" w:hAnsi="Calibri" w:cs="Times New Roman"/>
          <w:kern w:val="0"/>
          <w:sz w:val="26"/>
          <w:szCs w:val="26"/>
          <w:lang w:val="ro-RO" w:eastAsia="hu-HU"/>
          <w14:ligatures w14:val="none"/>
        </w:rPr>
        <w:t xml:space="preserve"> destinate copiilor din sistemul de </w:t>
      </w:r>
      <w:proofErr w:type="spellStart"/>
      <w:r w:rsidRPr="003B6BDB">
        <w:rPr>
          <w:rFonts w:ascii="Calibri" w:eastAsia="Times New Roman" w:hAnsi="Calibri" w:cs="Times New Roman"/>
          <w:kern w:val="0"/>
          <w:sz w:val="26"/>
          <w:szCs w:val="26"/>
          <w:lang w:val="ro-RO" w:eastAsia="hu-HU"/>
          <w14:ligatures w14:val="none"/>
        </w:rPr>
        <w:t>protecţie</w:t>
      </w:r>
      <w:proofErr w:type="spellEnd"/>
      <w:r w:rsidRPr="003B6BDB">
        <w:rPr>
          <w:rFonts w:ascii="Calibri" w:eastAsia="Times New Roman" w:hAnsi="Calibri" w:cs="Times New Roman"/>
          <w:kern w:val="0"/>
          <w:sz w:val="26"/>
          <w:szCs w:val="26"/>
          <w:lang w:val="ro-RO" w:eastAsia="hu-HU"/>
          <w14:ligatures w14:val="none"/>
        </w:rPr>
        <w:t xml:space="preserve"> specială (SMC); </w:t>
      </w:r>
      <w:r w:rsidRPr="003B6BDB">
        <w:rPr>
          <w:rFonts w:ascii="Calibri" w:eastAsia="Times New Roman" w:hAnsi="Calibri" w:cs="Times New Roman"/>
          <w:b/>
          <w:kern w:val="0"/>
          <w:sz w:val="26"/>
          <w:szCs w:val="26"/>
          <w:lang w:val="it-IT" w:eastAsia="hu-HU"/>
          <w14:ligatures w14:val="none"/>
        </w:rPr>
        <w:t xml:space="preserve"> </w:t>
      </w:r>
      <w:r w:rsidRPr="003B6BDB">
        <w:rPr>
          <w:rFonts w:ascii="Calibri" w:eastAsia="Times New Roman" w:hAnsi="Calibri" w:cs="Times New Roman"/>
          <w:kern w:val="0"/>
          <w:sz w:val="26"/>
          <w:szCs w:val="26"/>
          <w:lang w:val="it-IT" w:eastAsia="hu-HU"/>
          <w14:ligatures w14:val="none"/>
        </w:rPr>
        <w:t xml:space="preserve">Respectă şi aplică prevederile </w:t>
      </w:r>
      <w:r w:rsidRPr="003B6BDB">
        <w:rPr>
          <w:rFonts w:ascii="Calibri" w:eastAsia="Times New Roman" w:hAnsi="Calibri" w:cs="Times New Roman"/>
          <w:kern w:val="0"/>
          <w:sz w:val="26"/>
          <w:szCs w:val="26"/>
          <w:lang w:val="ro-RO" w:eastAsia="hu-HU"/>
          <w14:ligatures w14:val="none"/>
        </w:rPr>
        <w:t xml:space="preserve">Hotărârii nr. 797/2017 a Guvernului privind aprobarea Regulamentului-cadru de organizare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funcţionare</w:t>
      </w:r>
      <w:proofErr w:type="spellEnd"/>
      <w:r w:rsidRPr="003B6BDB">
        <w:rPr>
          <w:rFonts w:ascii="Calibri" w:eastAsia="Times New Roman" w:hAnsi="Calibri" w:cs="Times New Roman"/>
          <w:kern w:val="0"/>
          <w:sz w:val="26"/>
          <w:szCs w:val="26"/>
          <w:lang w:val="ro-RO" w:eastAsia="hu-HU"/>
          <w14:ligatures w14:val="none"/>
        </w:rPr>
        <w:t xml:space="preserve"> ale serviciilor publice de </w:t>
      </w:r>
      <w:proofErr w:type="spellStart"/>
      <w:r w:rsidRPr="003B6BDB">
        <w:rPr>
          <w:rFonts w:ascii="Calibri" w:eastAsia="Times New Roman" w:hAnsi="Calibri" w:cs="Times New Roman"/>
          <w:kern w:val="0"/>
          <w:sz w:val="26"/>
          <w:szCs w:val="26"/>
          <w:lang w:val="ro-RO" w:eastAsia="hu-HU"/>
          <w14:ligatures w14:val="none"/>
        </w:rPr>
        <w:t>asistenţă</w:t>
      </w:r>
      <w:proofErr w:type="spellEnd"/>
      <w:r w:rsidRPr="003B6BDB">
        <w:rPr>
          <w:rFonts w:ascii="Calibri" w:eastAsia="Times New Roman" w:hAnsi="Calibri" w:cs="Times New Roman"/>
          <w:kern w:val="0"/>
          <w:sz w:val="26"/>
          <w:szCs w:val="26"/>
          <w:lang w:val="ro-RO" w:eastAsia="hu-HU"/>
          <w14:ligatures w14:val="none"/>
        </w:rPr>
        <w:t xml:space="preserve"> socială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a structurii orientative de personal, al anexei nr. 2 al Regulamentului de organizare și funcționare al DGASPC Harghita, aprobat prin Hotărârea nr.  163/2018  a Consiliului </w:t>
      </w:r>
      <w:proofErr w:type="spellStart"/>
      <w:r w:rsidRPr="003B6BDB">
        <w:rPr>
          <w:rFonts w:ascii="Calibri" w:eastAsia="Times New Roman" w:hAnsi="Calibri" w:cs="Times New Roman"/>
          <w:kern w:val="0"/>
          <w:sz w:val="26"/>
          <w:szCs w:val="26"/>
          <w:lang w:val="ro-RO" w:eastAsia="hu-HU"/>
          <w14:ligatures w14:val="none"/>
        </w:rPr>
        <w:t>Judeţean</w:t>
      </w:r>
      <w:proofErr w:type="spellEnd"/>
      <w:r w:rsidRPr="003B6BDB">
        <w:rPr>
          <w:rFonts w:ascii="Calibri" w:eastAsia="Times New Roman" w:hAnsi="Calibri" w:cs="Times New Roman"/>
          <w:kern w:val="0"/>
          <w:sz w:val="26"/>
          <w:szCs w:val="26"/>
          <w:lang w:val="ro-RO" w:eastAsia="hu-HU"/>
          <w14:ligatures w14:val="none"/>
        </w:rPr>
        <w:t xml:space="preserve"> Harghita, privind Regulamentul de organizare și funcționare al Centrelor de plasament de tip familial, ale ROI al </w:t>
      </w:r>
      <w:proofErr w:type="spellStart"/>
      <w:r w:rsidRPr="003B6BDB">
        <w:rPr>
          <w:rFonts w:ascii="Calibri" w:eastAsia="Times New Roman" w:hAnsi="Calibri" w:cs="Times New Roman"/>
          <w:kern w:val="0"/>
          <w:sz w:val="26"/>
          <w:szCs w:val="26"/>
          <w:lang w:val="ro-RO" w:eastAsia="hu-HU"/>
          <w14:ligatures w14:val="none"/>
        </w:rPr>
        <w:t>Instituţiei</w:t>
      </w:r>
      <w:proofErr w:type="spellEnd"/>
      <w:r w:rsidRPr="003B6BDB">
        <w:rPr>
          <w:rFonts w:ascii="Calibri" w:eastAsia="Times New Roman" w:hAnsi="Calibri" w:cs="Times New Roman"/>
          <w:kern w:val="0"/>
          <w:sz w:val="26"/>
          <w:szCs w:val="26"/>
          <w:lang w:val="ro-RO" w:eastAsia="hu-HU"/>
          <w14:ligatures w14:val="none"/>
        </w:rPr>
        <w:t xml:space="preserve">, ale Ordinului nr. 288/2006 al </w:t>
      </w:r>
      <w:proofErr w:type="spellStart"/>
      <w:r w:rsidRPr="003B6BDB">
        <w:rPr>
          <w:rFonts w:ascii="Calibri" w:eastAsia="Times New Roman" w:hAnsi="Calibri" w:cs="Times New Roman"/>
          <w:kern w:val="0"/>
          <w:sz w:val="26"/>
          <w:szCs w:val="26"/>
          <w:lang w:val="ro-RO" w:eastAsia="hu-HU"/>
          <w14:ligatures w14:val="none"/>
        </w:rPr>
        <w:t>ANPDCpentru</w:t>
      </w:r>
      <w:proofErr w:type="spellEnd"/>
      <w:r w:rsidRPr="003B6BDB">
        <w:rPr>
          <w:rFonts w:ascii="Calibri" w:eastAsia="Times New Roman" w:hAnsi="Calibri" w:cs="Times New Roman"/>
          <w:kern w:val="0"/>
          <w:sz w:val="26"/>
          <w:szCs w:val="26"/>
          <w:lang w:val="ro-RO" w:eastAsia="hu-HU"/>
          <w14:ligatures w14:val="none"/>
        </w:rPr>
        <w:t xml:space="preserve"> aprobarea standardelor minime obligatorii privind  managementul de caz în domeniul </w:t>
      </w:r>
      <w:proofErr w:type="spellStart"/>
      <w:r w:rsidRPr="003B6BDB">
        <w:rPr>
          <w:rFonts w:ascii="Calibri" w:eastAsia="Times New Roman" w:hAnsi="Calibri" w:cs="Times New Roman"/>
          <w:kern w:val="0"/>
          <w:sz w:val="26"/>
          <w:szCs w:val="26"/>
          <w:lang w:val="ro-RO" w:eastAsia="hu-HU"/>
          <w14:ligatures w14:val="none"/>
        </w:rPr>
        <w:t>protecţiei</w:t>
      </w:r>
      <w:proofErr w:type="spellEnd"/>
      <w:r w:rsidRPr="003B6BDB">
        <w:rPr>
          <w:rFonts w:ascii="Calibri" w:eastAsia="Times New Roman" w:hAnsi="Calibri" w:cs="Times New Roman"/>
          <w:kern w:val="0"/>
          <w:sz w:val="26"/>
          <w:szCs w:val="26"/>
          <w:lang w:val="ro-RO" w:eastAsia="hu-HU"/>
          <w14:ligatures w14:val="none"/>
        </w:rPr>
        <w:t xml:space="preserve"> drepturilor copilului, ale Ordinului nr.286/2006 al ANPDC pentru aprobarea Normelor metodologice  privind întocmirea planului de servicii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a Normelor metodologice privind întocmirea planului individualizat de </w:t>
      </w:r>
      <w:proofErr w:type="spellStart"/>
      <w:r w:rsidRPr="003B6BDB">
        <w:rPr>
          <w:rFonts w:ascii="Calibri" w:eastAsia="Times New Roman" w:hAnsi="Calibri" w:cs="Times New Roman"/>
          <w:kern w:val="0"/>
          <w:sz w:val="26"/>
          <w:szCs w:val="26"/>
          <w:lang w:val="ro-RO" w:eastAsia="hu-HU"/>
          <w14:ligatures w14:val="none"/>
        </w:rPr>
        <w:t>protecţie</w:t>
      </w:r>
      <w:proofErr w:type="spellEnd"/>
      <w:r w:rsidRPr="003B6BDB">
        <w:rPr>
          <w:rFonts w:ascii="Calibri" w:eastAsia="Times New Roman" w:hAnsi="Calibri" w:cs="Times New Roman"/>
          <w:kern w:val="0"/>
          <w:sz w:val="26"/>
          <w:szCs w:val="26"/>
          <w:lang w:val="ro-RO" w:eastAsia="hu-HU"/>
          <w14:ligatures w14:val="none"/>
        </w:rPr>
        <w:t xml:space="preserve"> (PIP), respectiv al Regulamentului (UE) nr. 679/2016 privind </w:t>
      </w:r>
      <w:proofErr w:type="spellStart"/>
      <w:r w:rsidRPr="003B6BDB">
        <w:rPr>
          <w:rFonts w:ascii="Calibri" w:eastAsia="Times New Roman" w:hAnsi="Calibri" w:cs="Times New Roman"/>
          <w:kern w:val="0"/>
          <w:sz w:val="26"/>
          <w:szCs w:val="26"/>
          <w:lang w:val="ro-RO" w:eastAsia="hu-HU"/>
          <w14:ligatures w14:val="none"/>
        </w:rPr>
        <w:t>protecţia</w:t>
      </w:r>
      <w:proofErr w:type="spellEnd"/>
      <w:r w:rsidRPr="003B6BDB">
        <w:rPr>
          <w:rFonts w:ascii="Calibri" w:eastAsia="Times New Roman" w:hAnsi="Calibri" w:cs="Times New Roman"/>
          <w:kern w:val="0"/>
          <w:sz w:val="26"/>
          <w:szCs w:val="26"/>
          <w:lang w:val="ro-RO" w:eastAsia="hu-HU"/>
          <w14:ligatures w14:val="none"/>
        </w:rPr>
        <w:t xml:space="preserve"> persoanelor fizice în ceea ce </w:t>
      </w:r>
      <w:proofErr w:type="spellStart"/>
      <w:r w:rsidRPr="003B6BDB">
        <w:rPr>
          <w:rFonts w:ascii="Calibri" w:eastAsia="Times New Roman" w:hAnsi="Calibri" w:cs="Times New Roman"/>
          <w:kern w:val="0"/>
          <w:sz w:val="26"/>
          <w:szCs w:val="26"/>
          <w:lang w:val="ro-RO" w:eastAsia="hu-HU"/>
          <w14:ligatures w14:val="none"/>
        </w:rPr>
        <w:t>priveşte</w:t>
      </w:r>
      <w:proofErr w:type="spellEnd"/>
      <w:r w:rsidRPr="003B6BDB">
        <w:rPr>
          <w:rFonts w:ascii="Calibri" w:eastAsia="Times New Roman" w:hAnsi="Calibri" w:cs="Times New Roman"/>
          <w:kern w:val="0"/>
          <w:sz w:val="26"/>
          <w:szCs w:val="26"/>
          <w:lang w:val="ro-RO" w:eastAsia="hu-HU"/>
          <w14:ligatures w14:val="none"/>
        </w:rPr>
        <w:t xml:space="preserve"> prelucrarea datelor cu caracter personal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privind libera </w:t>
      </w:r>
      <w:proofErr w:type="spellStart"/>
      <w:r w:rsidRPr="003B6BDB">
        <w:rPr>
          <w:rFonts w:ascii="Calibri" w:eastAsia="Times New Roman" w:hAnsi="Calibri" w:cs="Times New Roman"/>
          <w:kern w:val="0"/>
          <w:sz w:val="26"/>
          <w:szCs w:val="26"/>
          <w:lang w:val="ro-RO" w:eastAsia="hu-HU"/>
          <w14:ligatures w14:val="none"/>
        </w:rPr>
        <w:t>circulaţie</w:t>
      </w:r>
      <w:proofErr w:type="spellEnd"/>
      <w:r w:rsidRPr="003B6BDB">
        <w:rPr>
          <w:rFonts w:ascii="Calibri" w:eastAsia="Times New Roman" w:hAnsi="Calibri" w:cs="Times New Roman"/>
          <w:kern w:val="0"/>
          <w:sz w:val="26"/>
          <w:szCs w:val="26"/>
          <w:lang w:val="ro-RO" w:eastAsia="hu-HU"/>
          <w14:ligatures w14:val="none"/>
        </w:rPr>
        <w:t xml:space="preserve"> a acestor date</w:t>
      </w:r>
      <w:r w:rsidRPr="003B6BDB">
        <w:rPr>
          <w:rFonts w:ascii="Calibri" w:eastAsia="Times New Roman" w:hAnsi="Calibri" w:cs="Times New Roman"/>
          <w:b/>
          <w:kern w:val="0"/>
          <w:sz w:val="26"/>
          <w:szCs w:val="26"/>
          <w:lang w:val="ro-RO" w:eastAsia="hu-HU"/>
          <w14:ligatures w14:val="none"/>
        </w:rPr>
        <w:t>.</w:t>
      </w:r>
    </w:p>
    <w:p w14:paraId="41B97B02" w14:textId="77777777" w:rsidR="003B6BDB" w:rsidRPr="003B6BDB" w:rsidRDefault="003B6BDB" w:rsidP="003B6BDB">
      <w:pPr>
        <w:numPr>
          <w:ilvl w:val="0"/>
          <w:numId w:val="68"/>
        </w:numPr>
        <w:tabs>
          <w:tab w:val="left" w:pos="360"/>
        </w:tabs>
        <w:spacing w:after="0" w:line="240" w:lineRule="auto"/>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de specialitate copiilor </w:t>
      </w:r>
      <w:proofErr w:type="spellStart"/>
      <w:r w:rsidRPr="003B6BDB">
        <w:rPr>
          <w:rFonts w:ascii="Calibri" w:eastAsia="SimSun" w:hAnsi="Calibri" w:cs="Times New Roman"/>
          <w:kern w:val="0"/>
          <w:sz w:val="26"/>
          <w:szCs w:val="26"/>
          <w:lang w:val="ro-RO" w:eastAsia="zh-CN"/>
          <w14:ligatures w14:val="none"/>
        </w:rPr>
        <w:t>aflaţi</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în cadrul căreia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desfăşoară</w:t>
      </w:r>
      <w:proofErr w:type="spellEnd"/>
      <w:r w:rsidRPr="003B6BDB">
        <w:rPr>
          <w:rFonts w:ascii="Calibri" w:eastAsia="SimSun" w:hAnsi="Calibri" w:cs="Times New Roman"/>
          <w:kern w:val="0"/>
          <w:sz w:val="26"/>
          <w:szCs w:val="26"/>
          <w:lang w:val="ro-RO" w:eastAsia="zh-CN"/>
          <w14:ligatures w14:val="none"/>
        </w:rPr>
        <w:t xml:space="preserve"> activitatea.</w:t>
      </w:r>
    </w:p>
    <w:p w14:paraId="03B0D32C" w14:textId="77777777" w:rsidR="003B6BDB" w:rsidRPr="003B6BDB" w:rsidRDefault="003B6BDB" w:rsidP="003B6BDB">
      <w:pPr>
        <w:numPr>
          <w:ilvl w:val="0"/>
          <w:numId w:val="68"/>
        </w:numPr>
        <w:tabs>
          <w:tab w:val="left" w:pos="360"/>
        </w:tabs>
        <w:spacing w:after="0" w:line="240" w:lineRule="auto"/>
        <w:rPr>
          <w:rFonts w:ascii="Calibri" w:eastAsia="SimSun" w:hAnsi="Calibri" w:cs="Times New Roman"/>
          <w:kern w:val="0"/>
          <w:sz w:val="26"/>
          <w:szCs w:val="26"/>
          <w:lang w:val="ro-RO" w:eastAsia="hu-HU"/>
          <w14:ligatures w14:val="none"/>
        </w:rPr>
      </w:pP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de evaluare psihologică a copilului, respectiv rapoartele de consiliere psihologică, după caz.</w:t>
      </w:r>
    </w:p>
    <w:p w14:paraId="31A1F17D" w14:textId="77777777" w:rsidR="003B6BDB" w:rsidRPr="003B6BDB" w:rsidRDefault="003B6BDB" w:rsidP="003B6BDB">
      <w:pPr>
        <w:numPr>
          <w:ilvl w:val="0"/>
          <w:numId w:val="68"/>
        </w:numPr>
        <w:tabs>
          <w:tab w:val="left" w:pos="360"/>
        </w:tabs>
        <w:spacing w:after="0" w:line="240" w:lineRule="auto"/>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Acordă suport de specialitate necesar în cazul copiilor cu </w:t>
      </w:r>
      <w:proofErr w:type="spellStart"/>
      <w:r w:rsidRPr="003B6BDB">
        <w:rPr>
          <w:rFonts w:ascii="Calibri" w:eastAsia="SimSun" w:hAnsi="Calibri" w:cs="Times New Roman"/>
          <w:kern w:val="0"/>
          <w:sz w:val="26"/>
          <w:szCs w:val="26"/>
          <w:lang w:val="ro-RO" w:eastAsia="zh-CN"/>
          <w14:ligatures w14:val="none"/>
        </w:rPr>
        <w:t>dificultăţi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învăţare</w:t>
      </w:r>
      <w:proofErr w:type="spellEnd"/>
      <w:r w:rsidRPr="003B6BDB">
        <w:rPr>
          <w:rFonts w:ascii="Calibri" w:eastAsia="SimSun" w:hAnsi="Calibri" w:cs="Times New Roman"/>
          <w:kern w:val="0"/>
          <w:sz w:val="26"/>
          <w:szCs w:val="26"/>
          <w:lang w:val="ro-RO" w:eastAsia="zh-CN"/>
          <w14:ligatures w14:val="none"/>
        </w:rPr>
        <w:t>.</w:t>
      </w:r>
    </w:p>
    <w:p w14:paraId="2CBA0C39" w14:textId="77777777" w:rsidR="003B6BDB" w:rsidRPr="003B6BDB" w:rsidRDefault="003B6BDB" w:rsidP="003B6BDB">
      <w:pPr>
        <w:numPr>
          <w:ilvl w:val="0"/>
          <w:numId w:val="68"/>
        </w:numPr>
        <w:tabs>
          <w:tab w:val="left" w:pos="360"/>
        </w:tabs>
        <w:spacing w:after="0" w:line="240" w:lineRule="auto"/>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Asigură sprijin psihologic,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consiliere copiilor, care au fost </w:t>
      </w:r>
      <w:proofErr w:type="spellStart"/>
      <w:r w:rsidRPr="003B6BDB">
        <w:rPr>
          <w:rFonts w:ascii="Calibri" w:eastAsia="SimSun" w:hAnsi="Calibri" w:cs="Times New Roman"/>
          <w:kern w:val="0"/>
          <w:sz w:val="26"/>
          <w:szCs w:val="26"/>
          <w:lang w:val="ro-RO" w:eastAsia="zh-CN"/>
          <w14:ligatures w14:val="none"/>
        </w:rPr>
        <w:t>intimidaţi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discriminaţi</w:t>
      </w:r>
      <w:proofErr w:type="spellEnd"/>
      <w:r w:rsidRPr="003B6BDB">
        <w:rPr>
          <w:rFonts w:ascii="Calibri" w:eastAsia="SimSun" w:hAnsi="Calibri" w:cs="Times New Roman"/>
          <w:kern w:val="0"/>
          <w:sz w:val="26"/>
          <w:szCs w:val="26"/>
          <w:lang w:val="ro-RO" w:eastAsia="zh-CN"/>
          <w14:ligatures w14:val="none"/>
        </w:rPr>
        <w:t xml:space="preserve">. </w:t>
      </w:r>
    </w:p>
    <w:p w14:paraId="7873A8F1"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Contribuie, împreună cu </w:t>
      </w:r>
      <w:proofErr w:type="spellStart"/>
      <w:r w:rsidRPr="003B6BDB">
        <w:rPr>
          <w:rFonts w:ascii="Calibri" w:eastAsia="SimSun" w:hAnsi="Calibri" w:cs="Times New Roman"/>
          <w:kern w:val="0"/>
          <w:sz w:val="26"/>
          <w:szCs w:val="26"/>
          <w:lang w:val="ro-RO" w:eastAsia="zh-CN"/>
          <w14:ligatures w14:val="none"/>
        </w:rPr>
        <w:t>ceilalţi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specialişti</w:t>
      </w:r>
      <w:proofErr w:type="spellEnd"/>
      <w:r w:rsidRPr="003B6BDB">
        <w:rPr>
          <w:rFonts w:ascii="Calibri" w:eastAsia="SimSun" w:hAnsi="Calibri" w:cs="Times New Roman"/>
          <w:kern w:val="0"/>
          <w:sz w:val="26"/>
          <w:szCs w:val="26"/>
          <w:lang w:val="ro-RO" w:eastAsia="zh-CN"/>
          <w14:ligatures w14:val="none"/>
        </w:rPr>
        <w:t xml:space="preserve"> din cadrul Centrului, la întocmirea Raportului trimestrial.</w:t>
      </w:r>
    </w:p>
    <w:p w14:paraId="08251546"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Participă la formarea periodică a personalului din cadrul Centrului, în calitate de formator, prin abordarea temelor care ajută educatorii în </w:t>
      </w:r>
      <w:proofErr w:type="spellStart"/>
      <w:r w:rsidRPr="003B6BDB">
        <w:rPr>
          <w:rFonts w:ascii="Calibri" w:eastAsia="SimSun" w:hAnsi="Calibri" w:cs="Times New Roman"/>
          <w:kern w:val="0"/>
          <w:sz w:val="26"/>
          <w:szCs w:val="26"/>
          <w:lang w:val="ro-RO" w:eastAsia="zh-CN"/>
          <w14:ligatures w14:val="none"/>
        </w:rPr>
        <w:t>relaţionarea</w:t>
      </w:r>
      <w:proofErr w:type="spellEnd"/>
      <w:r w:rsidRPr="003B6BDB">
        <w:rPr>
          <w:rFonts w:ascii="Calibri" w:eastAsia="SimSun" w:hAnsi="Calibri" w:cs="Times New Roman"/>
          <w:kern w:val="0"/>
          <w:sz w:val="26"/>
          <w:szCs w:val="26"/>
          <w:lang w:val="ro-RO" w:eastAsia="zh-CN"/>
          <w14:ligatures w14:val="none"/>
        </w:rPr>
        <w:t xml:space="preserve"> cu copii, în rezolvarea conflictelor cotidiene apărute în cadrul caselor de tip familial.</w:t>
      </w:r>
    </w:p>
    <w:p w14:paraId="11ADCB51"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lastRenderedPageBreak/>
        <w:t xml:space="preserve">Contribuie, împreună cu personalul de specialitate al centrului (asistent social, educator, etc) la implementarea efectivă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monitorizarea implementării planului individualizat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(PIP) întocmit de managerul de caz al copilului la intrarea în centru al acestuia.</w:t>
      </w:r>
    </w:p>
    <w:p w14:paraId="535D8E55"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Contribuie la întocmirea rapoartelor de monitorizare a implementării PIP.</w:t>
      </w:r>
    </w:p>
    <w:p w14:paraId="472A3DA7"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Contribuie la elaborarea, împreună cu personalul de specialitate al centrului (asistent social, educatori), cu medicul de familie, </w:t>
      </w:r>
      <w:proofErr w:type="spellStart"/>
      <w:r w:rsidRPr="003B6BDB">
        <w:rPr>
          <w:rFonts w:ascii="Calibri" w:eastAsia="SimSun" w:hAnsi="Calibri" w:cs="Times New Roman"/>
          <w:kern w:val="0"/>
          <w:sz w:val="26"/>
          <w:szCs w:val="26"/>
          <w:lang w:val="ro-RO" w:eastAsia="zh-CN"/>
          <w14:ligatures w14:val="none"/>
        </w:rPr>
        <w:t>alţi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specialişti</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funcţie</w:t>
      </w:r>
      <w:proofErr w:type="spellEnd"/>
      <w:r w:rsidRPr="003B6BDB">
        <w:rPr>
          <w:rFonts w:ascii="Calibri" w:eastAsia="SimSun" w:hAnsi="Calibri" w:cs="Times New Roman"/>
          <w:kern w:val="0"/>
          <w:sz w:val="26"/>
          <w:szCs w:val="26"/>
          <w:lang w:val="ro-RO" w:eastAsia="zh-CN"/>
          <w14:ligatures w14:val="none"/>
        </w:rPr>
        <w:t xml:space="preserve"> de caz, în conformitate cu SMO privind serviciile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programele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(PIS), anexe ale PIP, care vor privi aspecte legate de: </w:t>
      </w: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dezvoltarea </w:t>
      </w:r>
      <w:proofErr w:type="spellStart"/>
      <w:r w:rsidRPr="003B6BDB">
        <w:rPr>
          <w:rFonts w:ascii="Calibri" w:eastAsia="SimSun" w:hAnsi="Calibri" w:cs="Times New Roman"/>
          <w:kern w:val="0"/>
          <w:sz w:val="26"/>
          <w:szCs w:val="26"/>
          <w:lang w:val="ro-RO" w:eastAsia="zh-CN"/>
          <w14:ligatures w14:val="none"/>
        </w:rPr>
        <w:t>relaţiilor</w:t>
      </w:r>
      <w:proofErr w:type="spellEnd"/>
      <w:r w:rsidRPr="003B6BDB">
        <w:rPr>
          <w:rFonts w:ascii="Calibri" w:eastAsia="SimSun" w:hAnsi="Calibri" w:cs="Times New Roman"/>
          <w:kern w:val="0"/>
          <w:sz w:val="26"/>
          <w:szCs w:val="26"/>
          <w:lang w:val="ro-RO" w:eastAsia="zh-CN"/>
          <w14:ligatures w14:val="none"/>
        </w:rPr>
        <w:t xml:space="preserve"> cu familia/reprezentantul legal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persoane importante pentru copil, sănătate,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recreere-socializare, integrarea în colectivitate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comunitate a copiilor din centru, dezvoltarea unor deprinderi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care să-i favorizeze </w:t>
      </w:r>
      <w:proofErr w:type="spellStart"/>
      <w:r w:rsidRPr="003B6BDB">
        <w:rPr>
          <w:rFonts w:ascii="Calibri" w:eastAsia="SimSun" w:hAnsi="Calibri" w:cs="Times New Roman"/>
          <w:kern w:val="0"/>
          <w:sz w:val="26"/>
          <w:szCs w:val="26"/>
          <w:lang w:val="ro-RO" w:eastAsia="zh-CN"/>
          <w14:ligatures w14:val="none"/>
        </w:rPr>
        <w:t>independenţa</w:t>
      </w:r>
      <w:proofErr w:type="spellEnd"/>
      <w:r w:rsidRPr="003B6BDB">
        <w:rPr>
          <w:rFonts w:ascii="Calibri" w:eastAsia="SimSun" w:hAnsi="Calibri" w:cs="Times New Roman"/>
          <w:kern w:val="0"/>
          <w:sz w:val="26"/>
          <w:szCs w:val="26"/>
          <w:lang w:val="ro-RO" w:eastAsia="zh-CN"/>
          <w14:ligatures w14:val="none"/>
        </w:rPr>
        <w:t xml:space="preserve"> personală în vederea integrării sociale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profesionale la încetarea măsurii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etc.</w:t>
      </w:r>
    </w:p>
    <w:p w14:paraId="3A8C034A"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În  PIS  se va </w:t>
      </w:r>
      <w:proofErr w:type="spellStart"/>
      <w:r w:rsidRPr="003B6BDB">
        <w:rPr>
          <w:rFonts w:ascii="Calibri" w:eastAsia="SimSun" w:hAnsi="Calibri" w:cs="Times New Roman"/>
          <w:kern w:val="0"/>
          <w:sz w:val="26"/>
          <w:szCs w:val="26"/>
          <w:lang w:val="ro-RO" w:eastAsia="zh-CN"/>
          <w14:ligatures w14:val="none"/>
        </w:rPr>
        <w:t>ţine</w:t>
      </w:r>
      <w:proofErr w:type="spellEnd"/>
      <w:r w:rsidRPr="003B6BDB">
        <w:rPr>
          <w:rFonts w:ascii="Calibri" w:eastAsia="SimSun" w:hAnsi="Calibri" w:cs="Times New Roman"/>
          <w:kern w:val="0"/>
          <w:sz w:val="26"/>
          <w:szCs w:val="26"/>
          <w:lang w:val="ro-RO" w:eastAsia="zh-CN"/>
          <w14:ligatures w14:val="none"/>
        </w:rPr>
        <w:t xml:space="preserve"> cont de vârsta, sexul, </w:t>
      </w:r>
      <w:proofErr w:type="spellStart"/>
      <w:r w:rsidRPr="003B6BDB">
        <w:rPr>
          <w:rFonts w:ascii="Calibri" w:eastAsia="SimSun" w:hAnsi="Calibri" w:cs="Times New Roman"/>
          <w:kern w:val="0"/>
          <w:sz w:val="26"/>
          <w:szCs w:val="26"/>
          <w:lang w:val="ro-RO" w:eastAsia="zh-CN"/>
          <w14:ligatures w14:val="none"/>
        </w:rPr>
        <w:t>potenţialul</w:t>
      </w:r>
      <w:proofErr w:type="spellEnd"/>
      <w:r w:rsidRPr="003B6BDB">
        <w:rPr>
          <w:rFonts w:ascii="Calibri" w:eastAsia="SimSun" w:hAnsi="Calibri" w:cs="Times New Roman"/>
          <w:kern w:val="0"/>
          <w:sz w:val="26"/>
          <w:szCs w:val="26"/>
          <w:lang w:val="ro-RO" w:eastAsia="zh-CN"/>
          <w14:ligatures w14:val="none"/>
        </w:rPr>
        <w:t xml:space="preserve"> de dezvoltare, personalitatea, etnia, cultura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religia copilului, trebuie să </w:t>
      </w:r>
      <w:proofErr w:type="spellStart"/>
      <w:r w:rsidRPr="003B6BDB">
        <w:rPr>
          <w:rFonts w:ascii="Calibri" w:eastAsia="SimSun" w:hAnsi="Calibri" w:cs="Times New Roman"/>
          <w:kern w:val="0"/>
          <w:sz w:val="26"/>
          <w:szCs w:val="26"/>
          <w:lang w:val="ro-RO" w:eastAsia="zh-CN"/>
          <w14:ligatures w14:val="none"/>
        </w:rPr>
        <w:t>conţină</w:t>
      </w:r>
      <w:proofErr w:type="spellEnd"/>
      <w:r w:rsidRPr="003B6BDB">
        <w:rPr>
          <w:rFonts w:ascii="Calibri" w:eastAsia="SimSun" w:hAnsi="Calibri" w:cs="Times New Roman"/>
          <w:kern w:val="0"/>
          <w:sz w:val="26"/>
          <w:szCs w:val="26"/>
          <w:lang w:val="ro-RO" w:eastAsia="zh-CN"/>
          <w14:ligatures w14:val="none"/>
        </w:rPr>
        <w:t xml:space="preserve"> obiective pe termen scurt, mediu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lung, </w:t>
      </w:r>
      <w:proofErr w:type="spellStart"/>
      <w:r w:rsidRPr="003B6BDB">
        <w:rPr>
          <w:rFonts w:ascii="Calibri" w:eastAsia="SimSun" w:hAnsi="Calibri" w:cs="Times New Roman"/>
          <w:kern w:val="0"/>
          <w:sz w:val="26"/>
          <w:szCs w:val="26"/>
          <w:lang w:val="ro-RO" w:eastAsia="zh-CN"/>
          <w14:ligatures w14:val="none"/>
        </w:rPr>
        <w:t>activităţile</w:t>
      </w:r>
      <w:proofErr w:type="spellEnd"/>
      <w:r w:rsidRPr="003B6BDB">
        <w:rPr>
          <w:rFonts w:ascii="Calibri" w:eastAsia="SimSun" w:hAnsi="Calibri" w:cs="Times New Roman"/>
          <w:kern w:val="0"/>
          <w:sz w:val="26"/>
          <w:szCs w:val="26"/>
          <w:lang w:val="ro-RO" w:eastAsia="zh-CN"/>
          <w14:ligatures w14:val="none"/>
        </w:rPr>
        <w:t xml:space="preserve"> aferente, durata acestora, personalul responsabil, resurse materiale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financiare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modalităţile</w:t>
      </w:r>
      <w:proofErr w:type="spellEnd"/>
      <w:r w:rsidRPr="003B6BDB">
        <w:rPr>
          <w:rFonts w:ascii="Calibri" w:eastAsia="SimSun" w:hAnsi="Calibri" w:cs="Times New Roman"/>
          <w:kern w:val="0"/>
          <w:sz w:val="26"/>
          <w:szCs w:val="26"/>
          <w:lang w:val="ro-RO" w:eastAsia="zh-CN"/>
          <w14:ligatures w14:val="none"/>
        </w:rPr>
        <w:t xml:space="preserve"> de monitorizare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evaluare/reevaluare ale acestora. </w:t>
      </w:r>
    </w:p>
    <w:p w14:paraId="2866FCA2"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Asigură implementarea PIS în colaborare cu personalul de specialitate din CPF nr.1.</w:t>
      </w:r>
    </w:p>
    <w:p w14:paraId="11F6A906"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Contribuie la pregătirea copiilor/tinerilor care urmează a fi </w:t>
      </w:r>
      <w:proofErr w:type="spellStart"/>
      <w:r w:rsidRPr="003B6BDB">
        <w:rPr>
          <w:rFonts w:ascii="Calibri" w:eastAsia="SimSun" w:hAnsi="Calibri" w:cs="Times New Roman"/>
          <w:kern w:val="0"/>
          <w:sz w:val="26"/>
          <w:szCs w:val="26"/>
          <w:lang w:val="ro-RO" w:eastAsia="zh-CN"/>
          <w14:ligatures w14:val="none"/>
        </w:rPr>
        <w:t>reintegraţi</w:t>
      </w:r>
      <w:proofErr w:type="spellEnd"/>
      <w:r w:rsidRPr="003B6BDB">
        <w:rPr>
          <w:rFonts w:ascii="Calibri" w:eastAsia="SimSun" w:hAnsi="Calibri" w:cs="Times New Roman"/>
          <w:kern w:val="0"/>
          <w:sz w:val="26"/>
          <w:szCs w:val="26"/>
          <w:lang w:val="ro-RO" w:eastAsia="zh-CN"/>
          <w14:ligatures w14:val="none"/>
        </w:rPr>
        <w:t xml:space="preserve"> în familia naturală.</w:t>
      </w:r>
    </w:p>
    <w:p w14:paraId="3EBEFA4F"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Colaborează la pregătirea prin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de specialitate a tinerilor care urmează să părăsească </w:t>
      </w:r>
      <w:proofErr w:type="spellStart"/>
      <w:r w:rsidRPr="003B6BDB">
        <w:rPr>
          <w:rFonts w:ascii="Calibri" w:eastAsia="SimSun" w:hAnsi="Calibri" w:cs="Times New Roman"/>
          <w:kern w:val="0"/>
          <w:sz w:val="26"/>
          <w:szCs w:val="26"/>
          <w:lang w:val="ro-RO" w:eastAsia="zh-CN"/>
          <w14:ligatures w14:val="none"/>
        </w:rPr>
        <w:t>instituţia</w:t>
      </w:r>
      <w:proofErr w:type="spellEnd"/>
      <w:r w:rsidRPr="003B6BDB">
        <w:rPr>
          <w:rFonts w:ascii="Calibri" w:eastAsia="SimSun" w:hAnsi="Calibri" w:cs="Times New Roman"/>
          <w:kern w:val="0"/>
          <w:sz w:val="26"/>
          <w:szCs w:val="26"/>
          <w:lang w:val="ro-RO" w:eastAsia="zh-CN"/>
          <w14:ligatures w14:val="none"/>
        </w:rPr>
        <w:t xml:space="preserve"> la împlinirea vârstei de 18-26 ani sau a celor care vor mai fi </w:t>
      </w:r>
      <w:proofErr w:type="spellStart"/>
      <w:r w:rsidRPr="003B6BDB">
        <w:rPr>
          <w:rFonts w:ascii="Calibri" w:eastAsia="SimSun" w:hAnsi="Calibri" w:cs="Times New Roman"/>
          <w:kern w:val="0"/>
          <w:sz w:val="26"/>
          <w:szCs w:val="26"/>
          <w:lang w:val="ro-RO" w:eastAsia="zh-CN"/>
          <w14:ligatures w14:val="none"/>
        </w:rPr>
        <w:t>asistaţi</w:t>
      </w:r>
      <w:proofErr w:type="spellEnd"/>
      <w:r w:rsidRPr="003B6BDB">
        <w:rPr>
          <w:rFonts w:ascii="Calibri" w:eastAsia="SimSun" w:hAnsi="Calibri" w:cs="Times New Roman"/>
          <w:kern w:val="0"/>
          <w:sz w:val="26"/>
          <w:szCs w:val="26"/>
          <w:lang w:val="ro-RO" w:eastAsia="zh-CN"/>
          <w14:ligatures w14:val="none"/>
        </w:rPr>
        <w:t xml:space="preserve"> ai centrului pe durata maximă de 2 ani pentru că nu pot reveni în familie.</w:t>
      </w:r>
    </w:p>
    <w:p w14:paraId="3F958C34"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Colaborează cu personalul CPF Nr.1 în vederea corectării eventualelor devieri de comportament ale copiilor, a dezvoltării lor armonioase.</w:t>
      </w:r>
    </w:p>
    <w:p w14:paraId="6730891F"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care pot apărea pe parcurs.</w:t>
      </w:r>
    </w:p>
    <w:p w14:paraId="4C09491F"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primite de la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centrului pentru bunul mers al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w:t>
      </w:r>
    </w:p>
    <w:p w14:paraId="1B470274"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Îi este interzisă, sub </w:t>
      </w:r>
      <w:proofErr w:type="spellStart"/>
      <w:r w:rsidRPr="003B6BDB">
        <w:rPr>
          <w:rFonts w:ascii="Calibri" w:eastAsia="SimSun" w:hAnsi="Calibri" w:cs="Times New Roman"/>
          <w:kern w:val="0"/>
          <w:sz w:val="26"/>
          <w:szCs w:val="26"/>
          <w:lang w:val="ro-RO" w:eastAsia="zh-CN"/>
          <w14:ligatures w14:val="none"/>
        </w:rPr>
        <w:t>sancţiunea</w:t>
      </w:r>
      <w:proofErr w:type="spellEnd"/>
      <w:r w:rsidRPr="003B6BDB">
        <w:rPr>
          <w:rFonts w:ascii="Calibri" w:eastAsia="SimSun" w:hAnsi="Calibri" w:cs="Times New Roman"/>
          <w:kern w:val="0"/>
          <w:sz w:val="26"/>
          <w:szCs w:val="26"/>
          <w:lang w:val="ro-RO" w:eastAsia="zh-CN"/>
          <w14:ligatures w14:val="none"/>
        </w:rPr>
        <w:t xml:space="preserve"> încetării contractului de muncă, încălcarea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de serviciu.</w:t>
      </w:r>
    </w:p>
    <w:p w14:paraId="0E35EDF7"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it-IT" w:eastAsia="zh-CN"/>
          <w14:ligatures w14:val="none"/>
        </w:rPr>
        <w:t xml:space="preserve">Respectă normele igienico-sanitare, SSM  si SU referitoare la locul de muncă.  </w:t>
      </w:r>
    </w:p>
    <w:p w14:paraId="45F6DDB1"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orice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ce revin compartimentului în domeniul de specialitate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actele normative incidente emise de organele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w:t>
      </w:r>
    </w:p>
    <w:p w14:paraId="2AA3BBA6"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t xml:space="preserve">Răspunde de  îndeplinirea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Times New Roman"/>
          <w:kern w:val="0"/>
          <w:sz w:val="26"/>
          <w:szCs w:val="26"/>
          <w:lang w:val="ro-RO" w:eastAsia="zh-CN"/>
          <w14:ligatures w14:val="none"/>
        </w:rPr>
        <w:t>preşedinte</w:t>
      </w:r>
      <w:proofErr w:type="spellEnd"/>
      <w:r w:rsidRPr="003B6BDB">
        <w:rPr>
          <w:rFonts w:ascii="Calibri" w:eastAsia="SimSun" w:hAnsi="Calibri" w:cs="Times New Roman"/>
          <w:kern w:val="0"/>
          <w:sz w:val="26"/>
          <w:szCs w:val="26"/>
          <w:lang w:val="ro-RO" w:eastAsia="zh-CN"/>
          <w14:ligatures w14:val="none"/>
        </w:rPr>
        <w:t xml:space="preserve">, sau 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prevăzute în actele cu caracter normative emise de către </w:t>
      </w:r>
      <w:proofErr w:type="spellStart"/>
      <w:r w:rsidRPr="003B6BDB">
        <w:rPr>
          <w:rFonts w:ascii="Calibri" w:eastAsia="SimSun" w:hAnsi="Calibri" w:cs="Times New Roman"/>
          <w:kern w:val="0"/>
          <w:sz w:val="26"/>
          <w:szCs w:val="26"/>
          <w:lang w:val="ro-RO" w:eastAsia="zh-CN"/>
          <w14:ligatures w14:val="none"/>
        </w:rPr>
        <w:t>autorităţi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ale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centrale.</w:t>
      </w:r>
    </w:p>
    <w:p w14:paraId="66629BCE"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r w:rsidRPr="003B6BDB">
        <w:rPr>
          <w:rFonts w:ascii="Calibri" w:eastAsia="SimSun" w:hAnsi="Calibri" w:cs="Times New Roman"/>
          <w:kern w:val="0"/>
          <w:sz w:val="26"/>
          <w:szCs w:val="26"/>
          <w:lang w:val="ro-RO" w:eastAsia="zh-CN"/>
          <w14:ligatures w14:val="none"/>
        </w:rPr>
        <w:lastRenderedPageBreak/>
        <w:t xml:space="preserve">Timpul de lucru este 8 ore pe zi, dar în interesul rezolvării problemelor poate fi prelungit potrivit </w:t>
      </w:r>
      <w:proofErr w:type="spellStart"/>
      <w:r w:rsidRPr="003B6BDB">
        <w:rPr>
          <w:rFonts w:ascii="Calibri" w:eastAsia="SimSun" w:hAnsi="Calibri" w:cs="Times New Roman"/>
          <w:kern w:val="0"/>
          <w:sz w:val="26"/>
          <w:szCs w:val="26"/>
          <w:lang w:val="ro-RO" w:eastAsia="zh-CN"/>
          <w14:ligatures w14:val="none"/>
        </w:rPr>
        <w:t>necesităţilor</w:t>
      </w:r>
      <w:proofErr w:type="spellEnd"/>
      <w:r w:rsidRPr="003B6BDB">
        <w:rPr>
          <w:rFonts w:ascii="Calibri" w:eastAsia="SimSun" w:hAnsi="Calibri" w:cs="Times New Roman"/>
          <w:kern w:val="0"/>
          <w:sz w:val="26"/>
          <w:szCs w:val="26"/>
          <w:lang w:val="ro-RO" w:eastAsia="zh-CN"/>
          <w14:ligatures w14:val="none"/>
        </w:rPr>
        <w:t xml:space="preserve">. Pentru orele lucrate în afara timpului de lucru se acordă zile/ore libere. </w:t>
      </w:r>
    </w:p>
    <w:p w14:paraId="70001921" w14:textId="77777777" w:rsidR="003B6BDB" w:rsidRPr="003B6BDB" w:rsidRDefault="003B6BDB" w:rsidP="003B6BDB">
      <w:pPr>
        <w:numPr>
          <w:ilvl w:val="0"/>
          <w:numId w:val="68"/>
        </w:numPr>
        <w:tabs>
          <w:tab w:val="left" w:pos="360"/>
        </w:tabs>
        <w:spacing w:after="0" w:line="240" w:lineRule="auto"/>
        <w:jc w:val="both"/>
        <w:rPr>
          <w:rFonts w:ascii="Calibri" w:eastAsia="SimSun" w:hAnsi="Calibri" w:cs="Times New Roman"/>
          <w:kern w:val="0"/>
          <w:sz w:val="26"/>
          <w:szCs w:val="26"/>
          <w:lang w:val="ro-RO" w:eastAsia="hu-HU"/>
          <w14:ligatures w14:val="none"/>
        </w:rPr>
      </w:pP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procedurile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întocmite la nivelul Centrului de Plasament de tip Familial nr. 1 Cristuru Secuiesc. </w:t>
      </w:r>
    </w:p>
    <w:p w14:paraId="4ED10B6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44AEAD4E" w14:textId="77777777" w:rsidR="003B6BDB" w:rsidRPr="003B6BDB" w:rsidRDefault="003B6BDB" w:rsidP="003B6BDB">
      <w:pPr>
        <w:autoSpaceDE w:val="0"/>
        <w:autoSpaceDN w:val="0"/>
        <w:adjustRightInd w:val="0"/>
        <w:spacing w:after="0" w:line="240" w:lineRule="auto"/>
        <w:ind w:firstLine="270"/>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c)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ţiile</w:t>
      </w:r>
      <w:proofErr w:type="spellEnd"/>
      <w:r w:rsidRPr="003B6BDB">
        <w:rPr>
          <w:rFonts w:ascii="Calibri" w:eastAsia="SimSun" w:hAnsi="Calibri" w:cs="Times New Roman"/>
          <w:b/>
          <w:bCs/>
          <w:kern w:val="0"/>
          <w:sz w:val="26"/>
          <w:szCs w:val="26"/>
          <w:lang w:val="ro-RO" w:eastAsia="zh-CN"/>
          <w14:ligatures w14:val="none"/>
        </w:rPr>
        <w:t xml:space="preserve"> educatorului sunt:</w:t>
      </w:r>
    </w:p>
    <w:p w14:paraId="7C3B6917"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Respectă şi aplică prevederile: Legii nr. 272/2004 privind protecţia şi promovarea drepturilor copilului; </w:t>
      </w:r>
      <w:r w:rsidRPr="003B6BDB">
        <w:rPr>
          <w:rFonts w:ascii="Calibri" w:eastAsia="SimSun" w:hAnsi="Calibri" w:cs="Times New Roman"/>
          <w:kern w:val="0"/>
          <w:sz w:val="26"/>
          <w:szCs w:val="26"/>
          <w:lang w:val="ro-RO" w:eastAsia="zh-CN"/>
          <w14:ligatures w14:val="none"/>
        </w:rPr>
        <w:t xml:space="preserve">Ordinului nr.25/2019 al ministrului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justiţiei</w:t>
      </w:r>
      <w:proofErr w:type="spellEnd"/>
      <w:r w:rsidRPr="003B6BDB">
        <w:rPr>
          <w:rFonts w:ascii="Calibri" w:eastAsia="SimSun" w:hAnsi="Calibri" w:cs="Times New Roman"/>
          <w:kern w:val="0"/>
          <w:sz w:val="26"/>
          <w:szCs w:val="26"/>
          <w:lang w:val="ro-RO" w:eastAsia="zh-CN"/>
          <w14:ligatures w14:val="none"/>
        </w:rPr>
        <w:t xml:space="preserve"> sociale, pentru aprobarea Standardelor minime de calitate pentru serviciile sociale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destinate copiilor din sistemul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(SMC)</w:t>
      </w:r>
      <w:r w:rsidRPr="003B6BDB">
        <w:rPr>
          <w:rFonts w:ascii="Calibri" w:eastAsia="SimSun" w:hAnsi="Calibri" w:cs="Times New Roman"/>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a Hotărârii nr. 797/2017 a Guvernului privind aprobarea Regulamentului-cadru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al anexei nr.2 al Regulamentului de organizare și funcționare al DGASPC Harghita, aprobat prin Hotărârea nr.163/2018 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privind Regulamentul de organizare și funcționare al Centrelor de plasament de tip familial, ale ROI al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respectiv al Regulamentului (UE) nr. 679/2016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persoanelor fizice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prelucrarea datelor cu caracter personal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privind libera </w:t>
      </w:r>
      <w:proofErr w:type="spellStart"/>
      <w:r w:rsidRPr="003B6BDB">
        <w:rPr>
          <w:rFonts w:ascii="Calibri" w:eastAsia="SimSun" w:hAnsi="Calibri" w:cs="Times New Roman"/>
          <w:kern w:val="0"/>
          <w:sz w:val="26"/>
          <w:szCs w:val="26"/>
          <w:lang w:val="ro-RO" w:eastAsia="zh-CN"/>
          <w14:ligatures w14:val="none"/>
        </w:rPr>
        <w:t>circulaţie</w:t>
      </w:r>
      <w:proofErr w:type="spellEnd"/>
      <w:r w:rsidRPr="003B6BDB">
        <w:rPr>
          <w:rFonts w:ascii="Calibri" w:eastAsia="SimSun" w:hAnsi="Calibri" w:cs="Times New Roman"/>
          <w:kern w:val="0"/>
          <w:sz w:val="26"/>
          <w:szCs w:val="26"/>
          <w:lang w:val="ro-RO" w:eastAsia="zh-CN"/>
          <w14:ligatures w14:val="none"/>
        </w:rPr>
        <w:t xml:space="preserve"> a acestor date; </w:t>
      </w:r>
      <w:r w:rsidRPr="003B6BDB">
        <w:rPr>
          <w:rFonts w:ascii="Calibri" w:eastAsia="SimSun" w:hAnsi="Calibri" w:cs="Times New Roman"/>
          <w:kern w:val="0"/>
          <w:sz w:val="26"/>
          <w:szCs w:val="26"/>
          <w:lang w:val="it-IT" w:eastAsia="zh-CN"/>
          <w14:ligatures w14:val="none"/>
        </w:rPr>
        <w:t>Ordinului nr.14/2007 pentru aprobarea Standardelor minime obligatorii privind serviciul pentru dezvoltarea deprinderilor de viaţă independentă.</w:t>
      </w:r>
    </w:p>
    <w:p w14:paraId="0E3B9CCE"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Îndeplineşte la timp sarcinile primite de la şeful Centrului de Plasament de tip Familial nr. 1.</w:t>
      </w:r>
    </w:p>
    <w:p w14:paraId="1FFB51A5"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Însoţeşte</w:t>
      </w:r>
      <w:proofErr w:type="spellEnd"/>
      <w:r w:rsidRPr="003B6BDB">
        <w:rPr>
          <w:rFonts w:ascii="Calibri" w:eastAsia="SimSun" w:hAnsi="Calibri" w:cs="Times New Roman"/>
          <w:kern w:val="0"/>
          <w:sz w:val="26"/>
          <w:szCs w:val="26"/>
          <w:lang w:val="ro-RO" w:eastAsia="zh-CN"/>
          <w14:ligatures w14:val="none"/>
        </w:rPr>
        <w:t xml:space="preserve"> copiii la spectacole, la </w:t>
      </w:r>
      <w:proofErr w:type="spellStart"/>
      <w:r w:rsidRPr="003B6BDB">
        <w:rPr>
          <w:rFonts w:ascii="Calibri" w:eastAsia="SimSun" w:hAnsi="Calibri" w:cs="Times New Roman"/>
          <w:kern w:val="0"/>
          <w:sz w:val="26"/>
          <w:szCs w:val="26"/>
          <w:lang w:val="ro-RO" w:eastAsia="zh-CN"/>
          <w14:ligatures w14:val="none"/>
        </w:rPr>
        <w:t>expoziţii</w:t>
      </w:r>
      <w:proofErr w:type="spellEnd"/>
      <w:r w:rsidRPr="003B6BDB">
        <w:rPr>
          <w:rFonts w:ascii="Calibri" w:eastAsia="SimSun" w:hAnsi="Calibri" w:cs="Times New Roman"/>
          <w:kern w:val="0"/>
          <w:sz w:val="26"/>
          <w:szCs w:val="26"/>
          <w:lang w:val="ro-RO" w:eastAsia="zh-CN"/>
          <w14:ligatures w14:val="none"/>
        </w:rPr>
        <w:t xml:space="preserve">, la vizitarea muzeelor, în </w:t>
      </w:r>
      <w:proofErr w:type="spellStart"/>
      <w:r w:rsidRPr="003B6BDB">
        <w:rPr>
          <w:rFonts w:ascii="Calibri" w:eastAsia="SimSun" w:hAnsi="Calibri" w:cs="Times New Roman"/>
          <w:kern w:val="0"/>
          <w:sz w:val="26"/>
          <w:szCs w:val="26"/>
          <w:lang w:val="ro-RO" w:eastAsia="zh-CN"/>
          <w14:ligatures w14:val="none"/>
        </w:rPr>
        <w:t>drumeţii</w:t>
      </w:r>
      <w:proofErr w:type="spellEnd"/>
      <w:r w:rsidRPr="003B6BDB">
        <w:rPr>
          <w:rFonts w:ascii="Calibri" w:eastAsia="SimSun" w:hAnsi="Calibri" w:cs="Times New Roman"/>
          <w:kern w:val="0"/>
          <w:sz w:val="26"/>
          <w:szCs w:val="26"/>
          <w:lang w:val="ro-RO" w:eastAsia="zh-CN"/>
          <w14:ligatures w14:val="none"/>
        </w:rPr>
        <w:t xml:space="preserve">, excursii, tabere etc., cazuri în care răspunde de securitatea fizică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morală a copiilor.</w:t>
      </w:r>
    </w:p>
    <w:p w14:paraId="0777F35F"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Respectă demnitatea copilului şi foloseşte formula de adresare preferată de copii. Îi sunt interzise formulele de adresare jignitoare şi umilitoare, cât şi agresarea verbală sau fizică a copiilor, aceste fapte fiind pedepsite conform legii.</w:t>
      </w:r>
    </w:p>
    <w:p w14:paraId="1FC0417B"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viaţa, dezvoltarea, securitatea, integritatea fizică sau morală a copiilor ce–i sunt încredinţaţi în timpul serviciului.</w:t>
      </w:r>
    </w:p>
    <w:p w14:paraId="2D9CC77A"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Urmăreşte permanent starea psihico-fizică a copiilor şi sesizează conducerea Centrului în caz de nevoie.</w:t>
      </w:r>
    </w:p>
    <w:p w14:paraId="729D6B35"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Urmăreşte permanent ţinuta corectă a copiilor din grupa sa.</w:t>
      </w:r>
    </w:p>
    <w:p w14:paraId="1C26D2EE"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Asistă la dotarea copiilor cu echipament şi la înzestrarea lor cu rechizite şi alte articole necesare.</w:t>
      </w:r>
    </w:p>
    <w:p w14:paraId="1876C5E9"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Efectuează control sistematic asupra modului cum îşi întreţin copiii articolele de echipament.</w:t>
      </w:r>
    </w:p>
    <w:p w14:paraId="1F934022"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Completeaz</w:t>
      </w:r>
      <w:r w:rsidRPr="003B6BDB">
        <w:rPr>
          <w:rFonts w:ascii="Calibri" w:eastAsia="SimSun" w:hAnsi="Calibri" w:cs="Times New Roman"/>
          <w:kern w:val="0"/>
          <w:sz w:val="26"/>
          <w:szCs w:val="26"/>
          <w:lang w:val="ro-RO" w:eastAsia="zh-CN"/>
          <w14:ligatures w14:val="none"/>
        </w:rPr>
        <w:t xml:space="preserve">ă permanent caietul de predare-primire al casei si/sau a apartamentului în care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bCs/>
          <w:kern w:val="0"/>
          <w:sz w:val="26"/>
          <w:szCs w:val="26"/>
          <w:lang w:val="it-IT" w:eastAsia="zh-CN"/>
          <w14:ligatures w14:val="none"/>
        </w:rPr>
        <w:t xml:space="preserve"> </w:t>
      </w:r>
      <w:r w:rsidRPr="003B6BDB">
        <w:rPr>
          <w:rFonts w:ascii="Calibri" w:eastAsia="SimSun" w:hAnsi="Calibri" w:cs="Times New Roman"/>
          <w:kern w:val="0"/>
          <w:sz w:val="26"/>
          <w:szCs w:val="26"/>
          <w:lang w:val="it-IT" w:eastAsia="zh-CN"/>
          <w14:ligatures w14:val="none"/>
        </w:rPr>
        <w:t xml:space="preserve">desfăşoară activitatea, cu date corecte.  </w:t>
      </w:r>
    </w:p>
    <w:p w14:paraId="6F100C93"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Organizează şi conduce activităţile educative din timpul liber a copiilor.</w:t>
      </w:r>
    </w:p>
    <w:p w14:paraId="55BF5465"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lastRenderedPageBreak/>
        <w:t>Organizează şi conduce activitatea în orele de studiu individuale în vederea formării la copii a deprinderilor de muncă intelectuală independente.</w:t>
      </w:r>
    </w:p>
    <w:p w14:paraId="28157D3C"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Acordă ajutor individual diferenţiat elevilor rămaşi în urmă la învăţătură.</w:t>
      </w:r>
    </w:p>
    <w:p w14:paraId="5B7238C4"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Trebuie să cunoască motivele ocrotirii în Centrul de Plasament a fiecărui copil din cas</w:t>
      </w:r>
      <w:r w:rsidRPr="003B6BDB">
        <w:rPr>
          <w:rFonts w:ascii="Calibri" w:eastAsia="SimSun" w:hAnsi="Calibri" w:cs="Times New Roman"/>
          <w:kern w:val="0"/>
          <w:sz w:val="26"/>
          <w:szCs w:val="26"/>
          <w:lang w:val="ro-RO" w:eastAsia="zh-CN"/>
          <w14:ligatures w14:val="none"/>
        </w:rPr>
        <w:t>ă.</w:t>
      </w:r>
    </w:p>
    <w:p w14:paraId="47F8AC77"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prezenţa, în cas</w:t>
      </w:r>
      <w:r w:rsidRPr="003B6BDB">
        <w:rPr>
          <w:rFonts w:ascii="Calibri" w:eastAsia="SimSun" w:hAnsi="Calibri" w:cs="Times New Roman"/>
          <w:kern w:val="0"/>
          <w:sz w:val="26"/>
          <w:szCs w:val="26"/>
          <w:lang w:val="ro-RO" w:eastAsia="zh-CN"/>
          <w14:ligatures w14:val="none"/>
        </w:rPr>
        <w:sym w:font="Times New Roman" w:char="0061"/>
      </w:r>
      <w:r w:rsidRPr="003B6BDB">
        <w:rPr>
          <w:rFonts w:ascii="Calibri" w:eastAsia="SimSun" w:hAnsi="Calibri" w:cs="Times New Roman"/>
          <w:kern w:val="0"/>
          <w:sz w:val="26"/>
          <w:szCs w:val="26"/>
          <w:lang w:val="it-IT" w:eastAsia="zh-CN"/>
          <w14:ligatures w14:val="none"/>
        </w:rPr>
        <w:t xml:space="preserve"> sau apartamentul în care locuiesc, a copiilor plasaţi şi stabileşte măsurile pentru readucerea acestora în cas</w:t>
      </w:r>
      <w:r w:rsidRPr="003B6BDB">
        <w:rPr>
          <w:rFonts w:ascii="Calibri" w:eastAsia="SimSun" w:hAnsi="Calibri" w:cs="Times New Roman"/>
          <w:kern w:val="0"/>
          <w:sz w:val="26"/>
          <w:szCs w:val="26"/>
          <w:lang w:val="ro-RO" w:eastAsia="zh-CN"/>
          <w14:ligatures w14:val="none"/>
        </w:rPr>
        <w:sym w:font="Times New Roman" w:char="0061"/>
      </w:r>
      <w:r w:rsidRPr="003B6BDB">
        <w:rPr>
          <w:rFonts w:ascii="Calibri" w:eastAsia="SimSun" w:hAnsi="Calibri" w:cs="Times New Roman"/>
          <w:kern w:val="0"/>
          <w:sz w:val="26"/>
          <w:szCs w:val="26"/>
          <w:lang w:val="it-IT" w:eastAsia="zh-CN"/>
          <w14:ligatures w14:val="none"/>
        </w:rPr>
        <w:t xml:space="preserve"> sau apartament, atunci când aceştia o părăsesc. </w:t>
      </w:r>
    </w:p>
    <w:p w14:paraId="29FD3556"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orientarea şi pregătirea copiilor şi tinerilor din grupa sa, în vederea integrării socio–profesionale a acestora.</w:t>
      </w:r>
    </w:p>
    <w:p w14:paraId="71F3F17E"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formarea şi consolidarea deprinderilor de autoservire şi autogospodărire a copiilor din Centrul de plasament de tip familial.</w:t>
      </w:r>
    </w:p>
    <w:p w14:paraId="36845307"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Contribuie, împreună cu educatorul principal la întocmirea rapoartelor lunare.</w:t>
      </w:r>
    </w:p>
    <w:p w14:paraId="0D720EE2"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Consemnează sistematic în caietul de </w:t>
      </w:r>
      <w:proofErr w:type="spellStart"/>
      <w:r w:rsidRPr="003B6BDB">
        <w:rPr>
          <w:rFonts w:ascii="Calibri" w:eastAsia="SimSun" w:hAnsi="Calibri" w:cs="Times New Roman"/>
          <w:bCs/>
          <w:kern w:val="0"/>
          <w:sz w:val="26"/>
          <w:szCs w:val="26"/>
          <w:lang w:val="ro-RO" w:eastAsia="zh-CN"/>
          <w14:ligatures w14:val="none"/>
        </w:rPr>
        <w:t>observaţii</w:t>
      </w:r>
      <w:proofErr w:type="spellEnd"/>
      <w:r w:rsidRPr="003B6BDB">
        <w:rPr>
          <w:rFonts w:ascii="Calibri" w:eastAsia="SimSun" w:hAnsi="Calibri" w:cs="Times New Roman"/>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aspectele caracteristice din comportamentul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a tinerilor. Dacă observă schimbări, </w:t>
      </w:r>
      <w:proofErr w:type="spellStart"/>
      <w:r w:rsidRPr="003B6BDB">
        <w:rPr>
          <w:rFonts w:ascii="Calibri" w:eastAsia="SimSun" w:hAnsi="Calibri" w:cs="Times New Roman"/>
          <w:kern w:val="0"/>
          <w:sz w:val="26"/>
          <w:szCs w:val="26"/>
          <w:lang w:val="ro-RO" w:eastAsia="zh-CN"/>
          <w14:ligatures w14:val="none"/>
        </w:rPr>
        <w:t>anunţă</w:t>
      </w:r>
      <w:proofErr w:type="spellEnd"/>
      <w:r w:rsidRPr="003B6BDB">
        <w:rPr>
          <w:rFonts w:ascii="Calibri" w:eastAsia="SimSun" w:hAnsi="Calibri" w:cs="Times New Roman"/>
          <w:kern w:val="0"/>
          <w:sz w:val="26"/>
          <w:szCs w:val="26"/>
          <w:lang w:val="ro-RO" w:eastAsia="zh-CN"/>
          <w14:ligatures w14:val="none"/>
        </w:rPr>
        <w:t xml:space="preserve"> educatorul principal sau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de centru, după caz.</w:t>
      </w:r>
    </w:p>
    <w:p w14:paraId="6BB1B7AF"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Participă la organizarea </w:t>
      </w:r>
      <w:proofErr w:type="spellStart"/>
      <w:r w:rsidRPr="003B6BDB">
        <w:rPr>
          <w:rFonts w:ascii="Calibri" w:eastAsia="SimSun" w:hAnsi="Calibri" w:cs="Times New Roman"/>
          <w:kern w:val="0"/>
          <w:sz w:val="26"/>
          <w:szCs w:val="26"/>
          <w:lang w:val="ro-RO" w:eastAsia="zh-CN"/>
          <w14:ligatures w14:val="none"/>
        </w:rPr>
        <w:t>formaţiilor</w:t>
      </w:r>
      <w:proofErr w:type="spellEnd"/>
      <w:r w:rsidRPr="003B6BDB">
        <w:rPr>
          <w:rFonts w:ascii="Calibri" w:eastAsia="SimSun" w:hAnsi="Calibri" w:cs="Times New Roman"/>
          <w:kern w:val="0"/>
          <w:sz w:val="26"/>
          <w:szCs w:val="26"/>
          <w:lang w:val="ro-RO" w:eastAsia="zh-CN"/>
          <w14:ligatures w14:val="none"/>
        </w:rPr>
        <w:t xml:space="preserve"> artistice, a echipelor sportive, la </w:t>
      </w:r>
      <w:proofErr w:type="spellStart"/>
      <w:r w:rsidRPr="003B6BDB">
        <w:rPr>
          <w:rFonts w:ascii="Calibri" w:eastAsia="SimSun" w:hAnsi="Calibri" w:cs="Times New Roman"/>
          <w:kern w:val="0"/>
          <w:sz w:val="26"/>
          <w:szCs w:val="26"/>
          <w:lang w:val="ro-RO" w:eastAsia="zh-CN"/>
          <w14:ligatures w14:val="none"/>
        </w:rPr>
        <w:t>înfrumuseţarea</w:t>
      </w:r>
      <w:proofErr w:type="spellEnd"/>
      <w:r w:rsidRPr="003B6BDB">
        <w:rPr>
          <w:rFonts w:ascii="Calibri" w:eastAsia="SimSun" w:hAnsi="Calibri" w:cs="Times New Roman"/>
          <w:kern w:val="0"/>
          <w:sz w:val="26"/>
          <w:szCs w:val="26"/>
          <w:lang w:val="ro-RO" w:eastAsia="zh-CN"/>
          <w14:ligatures w14:val="none"/>
        </w:rPr>
        <w:t xml:space="preserve"> imobilului apartamentului sau a casei, efectuează lucrări practice cu copii, potrivit aptitudinilor, pregătirii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preferinţelor</w:t>
      </w:r>
      <w:proofErr w:type="spellEnd"/>
      <w:r w:rsidRPr="003B6BDB">
        <w:rPr>
          <w:rFonts w:ascii="Calibri" w:eastAsia="SimSun" w:hAnsi="Calibri" w:cs="Times New Roman"/>
          <w:kern w:val="0"/>
          <w:sz w:val="26"/>
          <w:szCs w:val="26"/>
          <w:lang w:val="ro-RO" w:eastAsia="zh-CN"/>
          <w14:ligatures w14:val="none"/>
        </w:rPr>
        <w:t xml:space="preserve"> copiilor.</w:t>
      </w:r>
    </w:p>
    <w:p w14:paraId="1BE0AEA3"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Efectuează lucrări practice cu copiii, potrivit aptitudinilor, pregătirii,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preferinţelor</w:t>
      </w:r>
      <w:proofErr w:type="spellEnd"/>
      <w:r w:rsidRPr="003B6BDB">
        <w:rPr>
          <w:rFonts w:ascii="Calibri" w:eastAsia="SimSun" w:hAnsi="Calibri" w:cs="Times New Roman"/>
          <w:bCs/>
          <w:kern w:val="0"/>
          <w:sz w:val="26"/>
          <w:szCs w:val="26"/>
          <w:lang w:val="ro-RO" w:eastAsia="zh-CN"/>
          <w14:ligatures w14:val="none"/>
        </w:rPr>
        <w:t xml:space="preserve"> copiilor.</w:t>
      </w:r>
    </w:p>
    <w:p w14:paraId="159852A6"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Educatorii trebuie să creeze în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cu copiii o atmosferă caldă, familială, de sinceritate, </w:t>
      </w:r>
      <w:proofErr w:type="spellStart"/>
      <w:r w:rsidRPr="003B6BDB">
        <w:rPr>
          <w:rFonts w:ascii="Calibri" w:eastAsia="SimSun" w:hAnsi="Calibri" w:cs="Times New Roman"/>
          <w:kern w:val="0"/>
          <w:sz w:val="26"/>
          <w:szCs w:val="26"/>
          <w:lang w:val="ro-RO" w:eastAsia="zh-CN"/>
          <w14:ligatures w14:val="none"/>
        </w:rPr>
        <w:t>înţelegere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afecţiune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încredere reciprocă, să le insufle acestora dragoste, </w:t>
      </w:r>
      <w:proofErr w:type="spellStart"/>
      <w:r w:rsidRPr="003B6BDB">
        <w:rPr>
          <w:rFonts w:ascii="Calibri" w:eastAsia="SimSun" w:hAnsi="Calibri" w:cs="Times New Roman"/>
          <w:kern w:val="0"/>
          <w:sz w:val="26"/>
          <w:szCs w:val="26"/>
          <w:lang w:val="ro-RO" w:eastAsia="zh-CN"/>
          <w14:ligatures w14:val="none"/>
        </w:rPr>
        <w:t>siguranţă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optimism.</w:t>
      </w:r>
      <w:r w:rsidRPr="003B6BDB">
        <w:rPr>
          <w:rFonts w:ascii="Calibri" w:eastAsia="SimSun" w:hAnsi="Calibri" w:cs="Times New Roman"/>
          <w:bCs/>
          <w:kern w:val="0"/>
          <w:sz w:val="26"/>
          <w:szCs w:val="26"/>
          <w:lang w:val="ro-RO" w:eastAsia="zh-CN"/>
          <w14:ligatures w14:val="none"/>
        </w:rPr>
        <w:t xml:space="preserve"> </w:t>
      </w:r>
    </w:p>
    <w:p w14:paraId="0FA75CF6"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Primeşte din magazia centrului de coordonare materiile prime sau le cumpără în măsura în care este stabilit şi le foloseşte în totalitate pentru hrănirea copiilor.</w:t>
      </w:r>
    </w:p>
    <w:p w14:paraId="22A5F4C1"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it-IT" w:eastAsia="zh-CN"/>
          <w14:ligatures w14:val="none"/>
        </w:rPr>
        <w:t>Răspunde material pentru toate obiectele de inventar aflate în apartamentul sau în casa de tip familial în care lucrează.</w:t>
      </w:r>
    </w:p>
    <w:p w14:paraId="53AB4A1B"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Împreună cu copiii plasaţi în casa sau apartament, pregătesc mâncărurile şi le serveşte copiilor la timpul programat.</w:t>
      </w:r>
    </w:p>
    <w:p w14:paraId="6D46DE46"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Respectă normele igienico-sanitare, SSM  si SU referitoare la locul de muncă.  </w:t>
      </w:r>
    </w:p>
    <w:p w14:paraId="52CA15EB"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Desfăşoară o activitate în vederea autoperfecţionării.</w:t>
      </w:r>
    </w:p>
    <w:p w14:paraId="2DB7C731"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Îi oferă copiilor o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pentru sănătate, inclusiv despre efectele nocive ale fumatului, consumului de alcool, droguri, despre hepatită, </w:t>
      </w:r>
      <w:proofErr w:type="spellStart"/>
      <w:r w:rsidRPr="003B6BDB">
        <w:rPr>
          <w:rFonts w:ascii="Calibri" w:eastAsia="SimSun" w:hAnsi="Calibri" w:cs="Times New Roman"/>
          <w:kern w:val="0"/>
          <w:sz w:val="26"/>
          <w:szCs w:val="26"/>
          <w:lang w:val="ro-RO" w:eastAsia="zh-CN"/>
          <w14:ligatures w14:val="none"/>
        </w:rPr>
        <w:t>infecţie</w:t>
      </w:r>
      <w:proofErr w:type="spellEnd"/>
      <w:r w:rsidRPr="003B6BDB">
        <w:rPr>
          <w:rFonts w:ascii="Calibri" w:eastAsia="SimSun" w:hAnsi="Calibri" w:cs="Times New Roman"/>
          <w:kern w:val="0"/>
          <w:sz w:val="26"/>
          <w:szCs w:val="26"/>
          <w:lang w:val="ro-RO" w:eastAsia="zh-CN"/>
          <w14:ligatures w14:val="none"/>
        </w:rPr>
        <w:t xml:space="preserve"> HIV/SIDA, </w:t>
      </w:r>
      <w:proofErr w:type="spellStart"/>
      <w:r w:rsidRPr="003B6BDB">
        <w:rPr>
          <w:rFonts w:ascii="Calibri" w:eastAsia="SimSun" w:hAnsi="Calibri" w:cs="Times New Roman"/>
          <w:kern w:val="0"/>
          <w:sz w:val="26"/>
          <w:szCs w:val="26"/>
          <w:lang w:val="ro-RO" w:eastAsia="zh-CN"/>
          <w14:ligatures w14:val="none"/>
        </w:rPr>
        <w:t>infecţii</w:t>
      </w:r>
      <w:proofErr w:type="spellEnd"/>
      <w:r w:rsidRPr="003B6BDB">
        <w:rPr>
          <w:rFonts w:ascii="Calibri" w:eastAsia="SimSun" w:hAnsi="Calibri" w:cs="Times New Roman"/>
          <w:kern w:val="0"/>
          <w:sz w:val="26"/>
          <w:szCs w:val="26"/>
          <w:lang w:val="ro-RO" w:eastAsia="zh-CN"/>
          <w14:ligatures w14:val="none"/>
        </w:rPr>
        <w:t xml:space="preserve"> cu transmitere sexuală, protejarea propriei persoane de diverse prejudicii, </w:t>
      </w:r>
      <w:proofErr w:type="spellStart"/>
      <w:r w:rsidRPr="003B6BDB">
        <w:rPr>
          <w:rFonts w:ascii="Calibri" w:eastAsia="SimSun" w:hAnsi="Calibri" w:cs="Times New Roman"/>
          <w:kern w:val="0"/>
          <w:sz w:val="26"/>
          <w:szCs w:val="26"/>
          <w:lang w:val="ro-RO" w:eastAsia="zh-CN"/>
          <w14:ligatures w14:val="none"/>
        </w:rPr>
        <w:t>acţiuni</w:t>
      </w:r>
      <w:proofErr w:type="spellEnd"/>
      <w:r w:rsidRPr="003B6BDB">
        <w:rPr>
          <w:rFonts w:ascii="Calibri" w:eastAsia="SimSun" w:hAnsi="Calibri" w:cs="Times New Roman"/>
          <w:kern w:val="0"/>
          <w:sz w:val="26"/>
          <w:szCs w:val="26"/>
          <w:lang w:val="ro-RO" w:eastAsia="zh-CN"/>
          <w14:ligatures w14:val="none"/>
        </w:rPr>
        <w:t xml:space="preserve"> de intimidare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abuz în interiorul sau în afara C.P.F.</w:t>
      </w:r>
    </w:p>
    <w:p w14:paraId="7E616F13"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Completează corespunzător caietul de vizite (din punctul de vedere al vizitelor, a telefoanelor primite şi a scrisorilor).</w:t>
      </w:r>
    </w:p>
    <w:p w14:paraId="7AEF28A8"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Î</w:t>
      </w:r>
      <w:proofErr w:type="spellStart"/>
      <w:r w:rsidRPr="003B6BDB">
        <w:rPr>
          <w:rFonts w:ascii="Calibri" w:eastAsia="SimSun" w:hAnsi="Calibri" w:cs="Times New Roman"/>
          <w:kern w:val="0"/>
          <w:sz w:val="26"/>
          <w:szCs w:val="26"/>
          <w:lang w:val="ro-RO" w:eastAsia="zh-CN"/>
          <w14:ligatures w14:val="none"/>
        </w:rPr>
        <w:t>ntocmeşte</w:t>
      </w:r>
      <w:proofErr w:type="spellEnd"/>
      <w:r w:rsidRPr="003B6BDB">
        <w:rPr>
          <w:rFonts w:ascii="Calibri" w:eastAsia="SimSun" w:hAnsi="Calibri" w:cs="Times New Roman"/>
          <w:kern w:val="0"/>
          <w:sz w:val="26"/>
          <w:szCs w:val="26"/>
          <w:lang w:val="ro-RO" w:eastAsia="zh-CN"/>
          <w14:ligatures w14:val="none"/>
        </w:rPr>
        <w:t xml:space="preserve"> raportul de vizită părinte-copil, dacă este cazul. </w:t>
      </w:r>
    </w:p>
    <w:p w14:paraId="43F79F81"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Dacă este necesar, </w:t>
      </w:r>
      <w:proofErr w:type="spellStart"/>
      <w:r w:rsidRPr="003B6BDB">
        <w:rPr>
          <w:rFonts w:ascii="Calibri" w:eastAsia="SimSun" w:hAnsi="Calibri" w:cs="Times New Roman"/>
          <w:kern w:val="0"/>
          <w:sz w:val="26"/>
          <w:szCs w:val="26"/>
          <w:lang w:val="ro-RO" w:eastAsia="zh-CN"/>
          <w14:ligatures w14:val="none"/>
        </w:rPr>
        <w:t>înlocuieşte</w:t>
      </w:r>
      <w:proofErr w:type="spellEnd"/>
      <w:r w:rsidRPr="003B6BDB">
        <w:rPr>
          <w:rFonts w:ascii="Calibri" w:eastAsia="SimSun" w:hAnsi="Calibri" w:cs="Times New Roman"/>
          <w:kern w:val="0"/>
          <w:sz w:val="26"/>
          <w:szCs w:val="26"/>
          <w:lang w:val="ro-RO" w:eastAsia="zh-CN"/>
          <w14:ligatures w14:val="none"/>
        </w:rPr>
        <w:t xml:space="preserve"> educatorul principal, preluând toate </w:t>
      </w:r>
      <w:proofErr w:type="spellStart"/>
      <w:r w:rsidRPr="003B6BDB">
        <w:rPr>
          <w:rFonts w:ascii="Calibri" w:eastAsia="SimSun" w:hAnsi="Calibri" w:cs="Times New Roman"/>
          <w:kern w:val="0"/>
          <w:sz w:val="26"/>
          <w:szCs w:val="26"/>
          <w:lang w:val="ro-RO" w:eastAsia="zh-CN"/>
          <w14:ligatures w14:val="none"/>
        </w:rPr>
        <w:t>responsabilităţile</w:t>
      </w:r>
      <w:proofErr w:type="spellEnd"/>
      <w:r w:rsidRPr="003B6BDB">
        <w:rPr>
          <w:rFonts w:ascii="Calibri" w:eastAsia="SimSun" w:hAnsi="Calibri" w:cs="Times New Roman"/>
          <w:kern w:val="0"/>
          <w:sz w:val="26"/>
          <w:szCs w:val="26"/>
          <w:lang w:val="ro-RO" w:eastAsia="zh-CN"/>
          <w14:ligatures w14:val="none"/>
        </w:rPr>
        <w:t xml:space="preserve"> acestuia. </w:t>
      </w:r>
    </w:p>
    <w:p w14:paraId="0DAEF60D"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Îi sunt interzise, sub </w:t>
      </w:r>
      <w:proofErr w:type="spellStart"/>
      <w:r w:rsidRPr="003B6BDB">
        <w:rPr>
          <w:rFonts w:ascii="Calibri" w:eastAsia="SimSun" w:hAnsi="Calibri" w:cs="Times New Roman"/>
          <w:kern w:val="0"/>
          <w:sz w:val="26"/>
          <w:szCs w:val="26"/>
          <w:lang w:val="ro-RO" w:eastAsia="zh-CN"/>
          <w14:ligatures w14:val="none"/>
        </w:rPr>
        <w:t>sancţiunea</w:t>
      </w:r>
      <w:proofErr w:type="spellEnd"/>
      <w:r w:rsidRPr="003B6BDB">
        <w:rPr>
          <w:rFonts w:ascii="Calibri" w:eastAsia="SimSun" w:hAnsi="Calibri" w:cs="Times New Roman"/>
          <w:kern w:val="0"/>
          <w:sz w:val="26"/>
          <w:szCs w:val="26"/>
          <w:lang w:val="ro-RO" w:eastAsia="zh-CN"/>
          <w14:ligatures w14:val="none"/>
        </w:rPr>
        <w:t xml:space="preserve"> încetării contractului individual de muncă, încălcarea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de serviciu.</w:t>
      </w:r>
    </w:p>
    <w:p w14:paraId="0C221091"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orice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ce revin compartimentului în domeniul de specialitate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actele normative incidente emise de organele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w:t>
      </w:r>
    </w:p>
    <w:p w14:paraId="11E234DD"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îndeplinirea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Times New Roman"/>
          <w:kern w:val="0"/>
          <w:sz w:val="26"/>
          <w:szCs w:val="26"/>
          <w:lang w:val="ro-RO" w:eastAsia="zh-CN"/>
          <w14:ligatures w14:val="none"/>
        </w:rPr>
        <w:t>preşedinte</w:t>
      </w:r>
      <w:proofErr w:type="spellEnd"/>
      <w:r w:rsidRPr="003B6BDB">
        <w:rPr>
          <w:rFonts w:ascii="Calibri" w:eastAsia="SimSun" w:hAnsi="Calibri" w:cs="Times New Roman"/>
          <w:kern w:val="0"/>
          <w:sz w:val="26"/>
          <w:szCs w:val="26"/>
          <w:lang w:val="ro-RO" w:eastAsia="zh-CN"/>
          <w14:ligatures w14:val="none"/>
        </w:rPr>
        <w:t xml:space="preserve">, sau 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prevăzute în actele cu caracter normative emise de către </w:t>
      </w:r>
      <w:proofErr w:type="spellStart"/>
      <w:r w:rsidRPr="003B6BDB">
        <w:rPr>
          <w:rFonts w:ascii="Calibri" w:eastAsia="SimSun" w:hAnsi="Calibri" w:cs="Times New Roman"/>
          <w:kern w:val="0"/>
          <w:sz w:val="26"/>
          <w:szCs w:val="26"/>
          <w:lang w:val="ro-RO" w:eastAsia="zh-CN"/>
          <w14:ligatures w14:val="none"/>
        </w:rPr>
        <w:t>autorităţi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ale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centrale.</w:t>
      </w:r>
    </w:p>
    <w:p w14:paraId="2E12BFE1"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păstrarea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arhivarea documentelor privind activitatea proprie.</w:t>
      </w:r>
    </w:p>
    <w:p w14:paraId="2057DA0E"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Supraveghează somnul de noapte, odihna </w:t>
      </w:r>
      <w:proofErr w:type="spellStart"/>
      <w:r w:rsidRPr="003B6BDB">
        <w:rPr>
          <w:rFonts w:ascii="Calibri" w:eastAsia="SimSun" w:hAnsi="Calibri" w:cs="Times New Roman"/>
          <w:kern w:val="0"/>
          <w:sz w:val="26"/>
          <w:szCs w:val="26"/>
          <w:lang w:val="ro-RO" w:eastAsia="zh-CN"/>
          <w14:ligatures w14:val="none"/>
        </w:rPr>
        <w:t>nestingerită</w:t>
      </w:r>
      <w:proofErr w:type="spellEnd"/>
      <w:r w:rsidRPr="003B6BDB">
        <w:rPr>
          <w:rFonts w:ascii="Calibri" w:eastAsia="SimSun" w:hAnsi="Calibri" w:cs="Times New Roman"/>
          <w:kern w:val="0"/>
          <w:sz w:val="26"/>
          <w:szCs w:val="26"/>
          <w:lang w:val="ro-RO" w:eastAsia="zh-CN"/>
          <w14:ligatures w14:val="none"/>
        </w:rPr>
        <w:t xml:space="preserve"> a copiilor/tinerilor.</w:t>
      </w:r>
    </w:p>
    <w:p w14:paraId="65551138"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Înveleşte</w:t>
      </w:r>
      <w:proofErr w:type="spellEnd"/>
      <w:r w:rsidRPr="003B6BDB">
        <w:rPr>
          <w:rFonts w:ascii="Calibri" w:eastAsia="SimSun" w:hAnsi="Calibri" w:cs="Times New Roman"/>
          <w:kern w:val="0"/>
          <w:sz w:val="26"/>
          <w:szCs w:val="26"/>
          <w:lang w:val="ro-RO" w:eastAsia="zh-CN"/>
          <w14:ligatures w14:val="none"/>
        </w:rPr>
        <w:t xml:space="preserve"> copiii </w:t>
      </w:r>
      <w:proofErr w:type="spellStart"/>
      <w:r w:rsidRPr="003B6BDB">
        <w:rPr>
          <w:rFonts w:ascii="Calibri" w:eastAsia="SimSun" w:hAnsi="Calibri" w:cs="Times New Roman"/>
          <w:kern w:val="0"/>
          <w:sz w:val="26"/>
          <w:szCs w:val="26"/>
          <w:lang w:val="ro-RO" w:eastAsia="zh-CN"/>
          <w14:ligatures w14:val="none"/>
        </w:rPr>
        <w:t>dezveliţi</w:t>
      </w:r>
      <w:proofErr w:type="spellEnd"/>
      <w:r w:rsidRPr="003B6BDB">
        <w:rPr>
          <w:rFonts w:ascii="Calibri" w:eastAsia="SimSun" w:hAnsi="Calibri" w:cs="Times New Roman"/>
          <w:kern w:val="0"/>
          <w:sz w:val="26"/>
          <w:szCs w:val="26"/>
          <w:lang w:val="ro-RO" w:eastAsia="zh-CN"/>
          <w14:ligatures w14:val="none"/>
        </w:rPr>
        <w:t xml:space="preserve"> în timpul somnului.</w:t>
      </w:r>
    </w:p>
    <w:p w14:paraId="0B826BC9"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Are grijă ca copiii să iasă pe coridor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smartTag w:uri="urn:schemas-microsoft-com:office:smarttags" w:element="PersonName">
        <w:smartTagPr>
          <w:attr w:name="ProductID" w:val="la WC"/>
        </w:smartTagPr>
        <w:r w:rsidRPr="003B6BDB">
          <w:rPr>
            <w:rFonts w:ascii="Calibri" w:eastAsia="SimSun" w:hAnsi="Calibri" w:cs="Times New Roman"/>
            <w:kern w:val="0"/>
            <w:sz w:val="26"/>
            <w:szCs w:val="26"/>
            <w:lang w:val="ro-RO" w:eastAsia="zh-CN"/>
            <w14:ligatures w14:val="none"/>
          </w:rPr>
          <w:t>la WC</w:t>
        </w:r>
      </w:smartTag>
      <w:r w:rsidRPr="003B6BDB">
        <w:rPr>
          <w:rFonts w:ascii="Calibri" w:eastAsia="SimSun" w:hAnsi="Calibri" w:cs="Times New Roman"/>
          <w:kern w:val="0"/>
          <w:sz w:val="26"/>
          <w:szCs w:val="26"/>
          <w:lang w:val="ro-RO" w:eastAsia="zh-CN"/>
          <w14:ligatures w14:val="none"/>
        </w:rPr>
        <w:t xml:space="preserve"> cu papuci de casă.</w:t>
      </w:r>
    </w:p>
    <w:p w14:paraId="256DBAB7"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Trezeşte</w:t>
      </w:r>
      <w:proofErr w:type="spellEnd"/>
      <w:r w:rsidRPr="003B6BDB">
        <w:rPr>
          <w:rFonts w:ascii="Calibri" w:eastAsia="SimSun" w:hAnsi="Calibri" w:cs="Times New Roman"/>
          <w:kern w:val="0"/>
          <w:sz w:val="26"/>
          <w:szCs w:val="26"/>
          <w:lang w:val="ro-RO" w:eastAsia="zh-CN"/>
          <w14:ligatures w14:val="none"/>
        </w:rPr>
        <w:t xml:space="preserve"> copiii care urinează în pat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îi </w:t>
      </w:r>
      <w:proofErr w:type="spellStart"/>
      <w:r w:rsidRPr="003B6BDB">
        <w:rPr>
          <w:rFonts w:ascii="Calibri" w:eastAsia="SimSun" w:hAnsi="Calibri" w:cs="Times New Roman"/>
          <w:kern w:val="0"/>
          <w:sz w:val="26"/>
          <w:szCs w:val="26"/>
          <w:lang w:val="ro-RO" w:eastAsia="zh-CN"/>
          <w14:ligatures w14:val="none"/>
        </w:rPr>
        <w:t>însoţeşte</w:t>
      </w:r>
      <w:proofErr w:type="spellEnd"/>
      <w:r w:rsidRPr="003B6BDB">
        <w:rPr>
          <w:rFonts w:ascii="Calibri" w:eastAsia="SimSun" w:hAnsi="Calibri" w:cs="Times New Roman"/>
          <w:kern w:val="0"/>
          <w:sz w:val="26"/>
          <w:szCs w:val="26"/>
          <w:lang w:val="ro-RO" w:eastAsia="zh-CN"/>
          <w14:ligatures w14:val="none"/>
        </w:rPr>
        <w:t xml:space="preserve"> la WC.</w:t>
      </w:r>
    </w:p>
    <w:p w14:paraId="7DA0B6E6"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Schimbă zilnic lenjeria copiilor care urinează în pat.</w:t>
      </w:r>
    </w:p>
    <w:p w14:paraId="19958D25"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În timpul </w:t>
      </w:r>
      <w:proofErr w:type="spellStart"/>
      <w:r w:rsidRPr="003B6BDB">
        <w:rPr>
          <w:rFonts w:ascii="Calibri" w:eastAsia="SimSun" w:hAnsi="Calibri" w:cs="Times New Roman"/>
          <w:kern w:val="0"/>
          <w:sz w:val="26"/>
          <w:szCs w:val="26"/>
          <w:lang w:val="ro-RO" w:eastAsia="zh-CN"/>
          <w14:ligatures w14:val="none"/>
        </w:rPr>
        <w:t>nopţii</w:t>
      </w:r>
      <w:proofErr w:type="spellEnd"/>
      <w:r w:rsidRPr="003B6BDB">
        <w:rPr>
          <w:rFonts w:ascii="Calibri" w:eastAsia="SimSun" w:hAnsi="Calibri" w:cs="Times New Roman"/>
          <w:kern w:val="0"/>
          <w:sz w:val="26"/>
          <w:szCs w:val="26"/>
          <w:lang w:val="ro-RO" w:eastAsia="zh-CN"/>
          <w14:ligatures w14:val="none"/>
        </w:rPr>
        <w:t xml:space="preserve"> răspunde</w:t>
      </w:r>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supraveghează </w:t>
      </w:r>
      <w:proofErr w:type="spellStart"/>
      <w:r w:rsidRPr="003B6BDB">
        <w:rPr>
          <w:rFonts w:ascii="Calibri" w:eastAsia="SimSun" w:hAnsi="Calibri" w:cs="Times New Roman"/>
          <w:kern w:val="0"/>
          <w:sz w:val="26"/>
          <w:szCs w:val="26"/>
          <w:lang w:val="ro-RO" w:eastAsia="zh-CN"/>
          <w14:ligatures w14:val="none"/>
        </w:rPr>
        <w:t>prezenţa</w:t>
      </w:r>
      <w:proofErr w:type="spellEnd"/>
      <w:r w:rsidRPr="003B6BDB">
        <w:rPr>
          <w:rFonts w:ascii="Calibri" w:eastAsia="SimSun" w:hAnsi="Calibri" w:cs="Times New Roman"/>
          <w:kern w:val="0"/>
          <w:sz w:val="26"/>
          <w:szCs w:val="26"/>
          <w:lang w:val="ro-RO" w:eastAsia="zh-CN"/>
          <w14:ligatures w14:val="none"/>
        </w:rPr>
        <w:t xml:space="preserve">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tinerilor în casa sau apartamentul în care lucrează. </w:t>
      </w:r>
    </w:p>
    <w:p w14:paraId="19547406"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În cazul în care, în timpul </w:t>
      </w:r>
      <w:proofErr w:type="spellStart"/>
      <w:r w:rsidRPr="003B6BDB">
        <w:rPr>
          <w:rFonts w:ascii="Calibri" w:eastAsia="SimSun" w:hAnsi="Calibri" w:cs="Times New Roman"/>
          <w:kern w:val="0"/>
          <w:sz w:val="26"/>
          <w:szCs w:val="26"/>
          <w:lang w:val="ro-RO" w:eastAsia="zh-CN"/>
          <w14:ligatures w14:val="none"/>
        </w:rPr>
        <w:t>nopţii</w:t>
      </w:r>
      <w:proofErr w:type="spellEnd"/>
      <w:r w:rsidRPr="003B6BDB">
        <w:rPr>
          <w:rFonts w:ascii="Calibri" w:eastAsia="SimSun" w:hAnsi="Calibri" w:cs="Times New Roman"/>
          <w:kern w:val="0"/>
          <w:sz w:val="26"/>
          <w:szCs w:val="26"/>
          <w:lang w:val="ro-RO" w:eastAsia="zh-CN"/>
          <w14:ligatures w14:val="none"/>
        </w:rPr>
        <w:t xml:space="preserve"> constată nereguli sau încălcări ale normelor în vigoare, sesizează la timpul potrivit conducerea Centrului de Plasament. </w:t>
      </w:r>
    </w:p>
    <w:p w14:paraId="57F3CAC4" w14:textId="77777777" w:rsidR="003B6BDB" w:rsidRPr="003B6BDB" w:rsidRDefault="003B6BDB" w:rsidP="003B6BDB">
      <w:pPr>
        <w:numPr>
          <w:ilvl w:val="0"/>
          <w:numId w:val="85"/>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prevederile procedurilor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existente la nivelul Centrului de Plasament de tip Familial nr. 1 Cristuru Secuiesc.</w:t>
      </w:r>
    </w:p>
    <w:p w14:paraId="3EB6B112"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p>
    <w:p w14:paraId="01B3E0A6" w14:textId="77777777" w:rsidR="003B6BDB" w:rsidRPr="003B6BDB" w:rsidRDefault="003B6BDB" w:rsidP="003B6BDB">
      <w:pPr>
        <w:keepNext/>
        <w:spacing w:after="0" w:line="240" w:lineRule="auto"/>
        <w:outlineLvl w:val="0"/>
        <w:rPr>
          <w:rFonts w:ascii="Calibri" w:eastAsia="Times New Roman" w:hAnsi="Calibri" w:cs="Times New Roman"/>
          <w:b/>
          <w:bCs/>
          <w:kern w:val="0"/>
          <w:sz w:val="26"/>
          <w:szCs w:val="26"/>
          <w:lang w:val="ro-RO" w:eastAsia="hu-HU"/>
          <w14:ligatures w14:val="none"/>
        </w:rPr>
      </w:pPr>
      <w:r w:rsidRPr="003B6BDB">
        <w:rPr>
          <w:rFonts w:ascii="Calibri" w:eastAsia="Times New Roman" w:hAnsi="Calibri" w:cs="Times New Roman"/>
          <w:b/>
          <w:bCs/>
          <w:kern w:val="0"/>
          <w:sz w:val="26"/>
          <w:szCs w:val="26"/>
          <w:lang w:val="ro-RO" w:eastAsia="hu-HU"/>
          <w14:ligatures w14:val="none"/>
        </w:rPr>
        <w:t xml:space="preserve">În calitate de persoană de </w:t>
      </w:r>
      <w:proofErr w:type="spellStart"/>
      <w:r w:rsidRPr="003B6BDB">
        <w:rPr>
          <w:rFonts w:ascii="Calibri" w:eastAsia="Times New Roman" w:hAnsi="Calibri" w:cs="Times New Roman"/>
          <w:b/>
          <w:bCs/>
          <w:kern w:val="0"/>
          <w:sz w:val="26"/>
          <w:szCs w:val="26"/>
          <w:lang w:val="ro-RO" w:eastAsia="hu-HU"/>
          <w14:ligatures w14:val="none"/>
        </w:rPr>
        <w:t>referinţă</w:t>
      </w:r>
      <w:proofErr w:type="spellEnd"/>
      <w:r w:rsidRPr="003B6BDB">
        <w:rPr>
          <w:rFonts w:ascii="Calibri" w:eastAsia="Times New Roman" w:hAnsi="Calibri" w:cs="Times New Roman"/>
          <w:b/>
          <w:bCs/>
          <w:kern w:val="0"/>
          <w:sz w:val="26"/>
          <w:szCs w:val="26"/>
          <w:lang w:val="ro-RO" w:eastAsia="hu-HU"/>
          <w14:ligatures w14:val="none"/>
        </w:rPr>
        <w:t xml:space="preserve">, are următoarele </w:t>
      </w:r>
      <w:proofErr w:type="spellStart"/>
      <w:r w:rsidRPr="003B6BDB">
        <w:rPr>
          <w:rFonts w:ascii="Calibri" w:eastAsia="Times New Roman" w:hAnsi="Calibri" w:cs="Times New Roman"/>
          <w:b/>
          <w:bCs/>
          <w:kern w:val="0"/>
          <w:sz w:val="26"/>
          <w:szCs w:val="26"/>
          <w:lang w:val="ro-RO" w:eastAsia="hu-HU"/>
          <w14:ligatures w14:val="none"/>
        </w:rPr>
        <w:t>atribuţii</w:t>
      </w:r>
      <w:proofErr w:type="spellEnd"/>
      <w:r w:rsidRPr="003B6BDB">
        <w:rPr>
          <w:rFonts w:ascii="Calibri" w:eastAsia="Times New Roman" w:hAnsi="Calibri" w:cs="Times New Roman"/>
          <w:b/>
          <w:bCs/>
          <w:kern w:val="0"/>
          <w:sz w:val="26"/>
          <w:szCs w:val="26"/>
          <w:lang w:val="ro-RO" w:eastAsia="hu-HU"/>
          <w14:ligatures w14:val="none"/>
        </w:rPr>
        <w:t xml:space="preserve">: </w:t>
      </w:r>
    </w:p>
    <w:p w14:paraId="6CBE035D" w14:textId="77777777" w:rsidR="003B6BDB" w:rsidRPr="003B6BDB" w:rsidRDefault="003B6BDB" w:rsidP="003B6BDB">
      <w:pPr>
        <w:keepNext/>
        <w:numPr>
          <w:ilvl w:val="0"/>
          <w:numId w:val="55"/>
        </w:numPr>
        <w:tabs>
          <w:tab w:val="left" w:pos="27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Stabileşte</w:t>
      </w:r>
      <w:proofErr w:type="spellEnd"/>
      <w:r w:rsidRPr="003B6BDB">
        <w:rPr>
          <w:rFonts w:ascii="Calibri" w:eastAsia="Times New Roman" w:hAnsi="Calibri" w:cs="Times New Roman"/>
          <w:kern w:val="0"/>
          <w:sz w:val="26"/>
          <w:szCs w:val="26"/>
          <w:lang w:val="ro-RO" w:eastAsia="hu-HU"/>
          <w14:ligatures w14:val="none"/>
        </w:rPr>
        <w:t xml:space="preserve">, împreună cu copilul, în </w:t>
      </w:r>
      <w:proofErr w:type="spellStart"/>
      <w:r w:rsidRPr="003B6BDB">
        <w:rPr>
          <w:rFonts w:ascii="Calibri" w:eastAsia="Times New Roman" w:hAnsi="Calibri" w:cs="Times New Roman"/>
          <w:kern w:val="0"/>
          <w:sz w:val="26"/>
          <w:szCs w:val="26"/>
          <w:lang w:val="ro-RO" w:eastAsia="hu-HU"/>
          <w14:ligatures w14:val="none"/>
        </w:rPr>
        <w:t>funcţie</w:t>
      </w:r>
      <w:proofErr w:type="spellEnd"/>
      <w:r w:rsidRPr="003B6BDB">
        <w:rPr>
          <w:rFonts w:ascii="Calibri" w:eastAsia="Times New Roman" w:hAnsi="Calibri" w:cs="Times New Roman"/>
          <w:kern w:val="0"/>
          <w:sz w:val="26"/>
          <w:szCs w:val="26"/>
          <w:lang w:val="ro-RO" w:eastAsia="hu-HU"/>
          <w14:ligatures w14:val="none"/>
        </w:rPr>
        <w:t xml:space="preserve"> de vârstă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de gradul de maturitate al acestuia, un program de acomodare, adaptat caracteristicilor personale ale copilului, pe o durată de minimum două săptămâni.</w:t>
      </w:r>
    </w:p>
    <w:p w14:paraId="5093F66E" w14:textId="77777777" w:rsidR="003B6BDB" w:rsidRPr="003B6BDB" w:rsidRDefault="003B6BDB" w:rsidP="003B6BDB">
      <w:pPr>
        <w:keepNext/>
        <w:numPr>
          <w:ilvl w:val="0"/>
          <w:numId w:val="55"/>
        </w:numPr>
        <w:tabs>
          <w:tab w:val="left" w:pos="27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Consemnează, sub semnătură, </w:t>
      </w:r>
      <w:proofErr w:type="spellStart"/>
      <w:r w:rsidRPr="003B6BDB">
        <w:rPr>
          <w:rFonts w:ascii="Calibri" w:eastAsia="Times New Roman" w:hAnsi="Calibri" w:cs="Times New Roman"/>
          <w:kern w:val="0"/>
          <w:sz w:val="26"/>
          <w:szCs w:val="26"/>
          <w:lang w:val="ro-RO" w:eastAsia="hu-HU"/>
          <w14:ligatures w14:val="none"/>
        </w:rPr>
        <w:t>informaţii</w:t>
      </w:r>
      <w:proofErr w:type="spellEnd"/>
      <w:r w:rsidRPr="003B6BDB">
        <w:rPr>
          <w:rFonts w:ascii="Calibri" w:eastAsia="Times New Roman" w:hAnsi="Calibri" w:cs="Times New Roman"/>
          <w:kern w:val="0"/>
          <w:sz w:val="26"/>
          <w:szCs w:val="26"/>
          <w:lang w:val="ro-RO" w:eastAsia="hu-HU"/>
          <w14:ligatures w14:val="none"/>
        </w:rPr>
        <w:t xml:space="preserve"> relevante privind </w:t>
      </w:r>
      <w:proofErr w:type="spellStart"/>
      <w:r w:rsidRPr="003B6BDB">
        <w:rPr>
          <w:rFonts w:ascii="Calibri" w:eastAsia="Times New Roman" w:hAnsi="Calibri" w:cs="Times New Roman"/>
          <w:kern w:val="0"/>
          <w:sz w:val="26"/>
          <w:szCs w:val="26"/>
          <w:lang w:val="ro-RO" w:eastAsia="hu-HU"/>
          <w14:ligatures w14:val="none"/>
        </w:rPr>
        <w:t>evoluţia</w:t>
      </w:r>
      <w:proofErr w:type="spellEnd"/>
      <w:r w:rsidRPr="003B6BDB">
        <w:rPr>
          <w:rFonts w:ascii="Calibri" w:eastAsia="Times New Roman" w:hAnsi="Calibri" w:cs="Times New Roman"/>
          <w:kern w:val="0"/>
          <w:sz w:val="26"/>
          <w:szCs w:val="26"/>
          <w:lang w:val="ro-RO" w:eastAsia="hu-HU"/>
          <w14:ligatures w14:val="none"/>
        </w:rPr>
        <w:t xml:space="preserve"> săptămânală a copilului găzduit în centru, problemele întâmpinate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măsurile de remediere </w:t>
      </w:r>
      <w:r w:rsidRPr="003B6BDB">
        <w:rPr>
          <w:rFonts w:ascii="Calibri" w:eastAsia="Times New Roman" w:hAnsi="Calibri" w:cs="Times New Roman"/>
          <w:kern w:val="0"/>
          <w:sz w:val="26"/>
          <w:szCs w:val="26"/>
          <w:lang w:val="ro-RO" w:eastAsia="hu-HU"/>
          <w14:ligatures w14:val="none"/>
        </w:rPr>
        <w:lastRenderedPageBreak/>
        <w:t xml:space="preserve">aplicate, gradul de integrare în grup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în comunitatea reprezentată de centru, data la care încetează aplicarea programului respectiv.</w:t>
      </w:r>
    </w:p>
    <w:p w14:paraId="5761BD3D" w14:textId="77777777" w:rsidR="003B6BDB" w:rsidRPr="003B6BDB" w:rsidRDefault="003B6BDB" w:rsidP="003B6BDB">
      <w:pPr>
        <w:keepNext/>
        <w:numPr>
          <w:ilvl w:val="0"/>
          <w:numId w:val="55"/>
        </w:numPr>
        <w:tabs>
          <w:tab w:val="left" w:pos="27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Prin asistentul social al Centrului, are acces la dosarele personale ale beneficiarilor.</w:t>
      </w:r>
    </w:p>
    <w:p w14:paraId="5BA5C0D9" w14:textId="77777777" w:rsidR="003B6BDB" w:rsidRPr="003B6BDB" w:rsidRDefault="003B6BDB" w:rsidP="003B6BDB">
      <w:pPr>
        <w:keepNext/>
        <w:numPr>
          <w:ilvl w:val="0"/>
          <w:numId w:val="55"/>
        </w:numPr>
        <w:tabs>
          <w:tab w:val="left" w:pos="27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Contribuie, împreună cu </w:t>
      </w:r>
      <w:proofErr w:type="spellStart"/>
      <w:r w:rsidRPr="003B6BDB">
        <w:rPr>
          <w:rFonts w:ascii="Calibri" w:eastAsia="Times New Roman" w:hAnsi="Calibri" w:cs="Times New Roman"/>
          <w:kern w:val="0"/>
          <w:sz w:val="26"/>
          <w:szCs w:val="26"/>
          <w:lang w:val="ro-RO" w:eastAsia="hu-HU"/>
          <w14:ligatures w14:val="none"/>
        </w:rPr>
        <w:t>specialiştii</w:t>
      </w:r>
      <w:proofErr w:type="spellEnd"/>
      <w:r w:rsidRPr="003B6BDB">
        <w:rPr>
          <w:rFonts w:ascii="Calibri" w:eastAsia="Times New Roman" w:hAnsi="Calibri" w:cs="Times New Roman"/>
          <w:kern w:val="0"/>
          <w:sz w:val="26"/>
          <w:szCs w:val="26"/>
          <w:lang w:val="ro-RO" w:eastAsia="hu-HU"/>
          <w14:ligatures w14:val="none"/>
        </w:rPr>
        <w:t xml:space="preserve"> din cadrul Centrului, la întocmirea Raportului trimestrial, întocmit înainte de părăsirea centrului de către beneficiar.</w:t>
      </w:r>
    </w:p>
    <w:p w14:paraId="00E4300F" w14:textId="77777777" w:rsidR="003B6BDB" w:rsidRPr="003B6BDB" w:rsidRDefault="003B6BDB" w:rsidP="003B6BDB">
      <w:pPr>
        <w:keepNext/>
        <w:numPr>
          <w:ilvl w:val="0"/>
          <w:numId w:val="55"/>
        </w:numPr>
        <w:tabs>
          <w:tab w:val="left" w:pos="27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Participă la sesiunile de instruire a personalului privind prevederile SMC în vigoare, consemnate în Registrul de instruire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formare continuă a personalului</w:t>
      </w:r>
    </w:p>
    <w:p w14:paraId="4D146027"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Participă, ca membru al echipei multidisciplinare, la realizarea evaluării comprehensive a beneficiarilor</w:t>
      </w:r>
    </w:p>
    <w:p w14:paraId="21B9948F" w14:textId="77777777" w:rsidR="003B6BDB" w:rsidRPr="003B6BDB" w:rsidRDefault="003B6BDB" w:rsidP="003B6BDB">
      <w:pPr>
        <w:keepNext/>
        <w:numPr>
          <w:ilvl w:val="0"/>
          <w:numId w:val="55"/>
        </w:numPr>
        <w:tabs>
          <w:tab w:val="left" w:pos="360"/>
        </w:tabs>
        <w:spacing w:after="0" w:line="240" w:lineRule="auto"/>
        <w:jc w:val="both"/>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Participă, ca membru al echipei multidisciplinare, la întocmirea Planului </w:t>
      </w:r>
      <w:proofErr w:type="spellStart"/>
      <w:r w:rsidRPr="003B6BDB">
        <w:rPr>
          <w:rFonts w:ascii="Calibri" w:eastAsia="Times New Roman" w:hAnsi="Calibri" w:cs="Times New Roman"/>
          <w:kern w:val="0"/>
          <w:sz w:val="26"/>
          <w:szCs w:val="26"/>
          <w:lang w:val="ro-RO" w:eastAsia="hu-HU"/>
          <w14:ligatures w14:val="none"/>
        </w:rPr>
        <w:t>Indidivualizat</w:t>
      </w:r>
      <w:proofErr w:type="spellEnd"/>
      <w:r w:rsidRPr="003B6BDB">
        <w:rPr>
          <w:rFonts w:ascii="Calibri" w:eastAsia="Times New Roman" w:hAnsi="Calibri" w:cs="Times New Roman"/>
          <w:kern w:val="0"/>
          <w:sz w:val="26"/>
          <w:szCs w:val="26"/>
          <w:lang w:val="ro-RO" w:eastAsia="hu-HU"/>
          <w14:ligatures w14:val="none"/>
        </w:rPr>
        <w:t xml:space="preserve"> de </w:t>
      </w:r>
      <w:proofErr w:type="spellStart"/>
      <w:r w:rsidRPr="003B6BDB">
        <w:rPr>
          <w:rFonts w:ascii="Calibri" w:eastAsia="Times New Roman" w:hAnsi="Calibri" w:cs="Times New Roman"/>
          <w:kern w:val="0"/>
          <w:sz w:val="26"/>
          <w:szCs w:val="26"/>
          <w:lang w:val="ro-RO" w:eastAsia="hu-HU"/>
          <w14:ligatures w14:val="none"/>
        </w:rPr>
        <w:t>Protecţie</w:t>
      </w:r>
      <w:proofErr w:type="spellEnd"/>
      <w:r w:rsidRPr="003B6BDB">
        <w:rPr>
          <w:rFonts w:ascii="Calibri" w:eastAsia="Times New Roman" w:hAnsi="Calibri" w:cs="Times New Roman"/>
          <w:kern w:val="0"/>
          <w:sz w:val="26"/>
          <w:szCs w:val="26"/>
          <w:lang w:val="ro-RO" w:eastAsia="hu-HU"/>
          <w14:ligatures w14:val="none"/>
        </w:rPr>
        <w:t xml:space="preserve"> a beneficiarilor (PIP), la analiza semestrială, respectiv la implementarea acestuia.</w:t>
      </w:r>
    </w:p>
    <w:p w14:paraId="6784EF77" w14:textId="77777777" w:rsidR="003B6BDB" w:rsidRPr="003B6BDB" w:rsidRDefault="003B6BDB" w:rsidP="003B6BDB">
      <w:pPr>
        <w:numPr>
          <w:ilvl w:val="0"/>
          <w:numId w:val="55"/>
        </w:numPr>
        <w:tabs>
          <w:tab w:val="left" w:pos="360"/>
        </w:tabs>
        <w:spacing w:after="0" w:line="240" w:lineRule="auto"/>
        <w:jc w:val="both"/>
        <w:rPr>
          <w:rFonts w:ascii="Times New Roman" w:eastAsia="SimSun" w:hAnsi="Times New Roman" w:cs="Times New Roman"/>
          <w:kern w:val="0"/>
          <w:sz w:val="24"/>
          <w:szCs w:val="24"/>
          <w:lang w:val="ro-RO" w:eastAsia="hu-HU"/>
          <w14:ligatures w14:val="none"/>
        </w:rPr>
      </w:pPr>
      <w:proofErr w:type="spellStart"/>
      <w:r w:rsidRPr="003B6BDB">
        <w:rPr>
          <w:rFonts w:ascii="Calibri" w:eastAsia="SimSun" w:hAnsi="Calibri" w:cs="Times New Roman"/>
          <w:kern w:val="0"/>
          <w:sz w:val="26"/>
          <w:szCs w:val="26"/>
          <w:lang w:val="ro-RO" w:eastAsia="zh-CN"/>
          <w14:ligatures w14:val="none"/>
        </w:rPr>
        <w:t>Instruieşte</w:t>
      </w:r>
      <w:proofErr w:type="spellEnd"/>
      <w:r w:rsidRPr="003B6BDB">
        <w:rPr>
          <w:rFonts w:ascii="Calibri" w:eastAsia="SimSun" w:hAnsi="Calibri" w:cs="Times New Roman"/>
          <w:kern w:val="0"/>
          <w:sz w:val="26"/>
          <w:szCs w:val="26"/>
          <w:lang w:val="ro-RO" w:eastAsia="zh-CN"/>
          <w14:ligatures w14:val="none"/>
        </w:rPr>
        <w:t xml:space="preserve">, teoretic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practic, copiii/tinerii cu privire la modul de utilizare a obiectelor de igienă personală, prin urmarea unui program zilnic pentru realizarea igienei personale (igienă bucală, spălat </w:t>
      </w:r>
      <w:proofErr w:type="spellStart"/>
      <w:r w:rsidRPr="003B6BDB">
        <w:rPr>
          <w:rFonts w:ascii="Calibri" w:eastAsia="SimSun" w:hAnsi="Calibri" w:cs="Times New Roman"/>
          <w:kern w:val="0"/>
          <w:sz w:val="26"/>
          <w:szCs w:val="26"/>
          <w:lang w:val="ro-RO" w:eastAsia="zh-CN"/>
          <w14:ligatures w14:val="none"/>
        </w:rPr>
        <w:t>parţial</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total); ajută copiii care necesită, sau, după caz, solicită suport pentru efectuarea igienei personale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procesul verbal privind informarea beneficiarilor</w:t>
      </w:r>
    </w:p>
    <w:p w14:paraId="71E386F0"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Informează beneficiarii cu privire la valoarea banilor,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la gestionarea acestora. În </w:t>
      </w:r>
      <w:proofErr w:type="spellStart"/>
      <w:r w:rsidRPr="003B6BDB">
        <w:rPr>
          <w:rFonts w:ascii="Calibri" w:eastAsia="Times New Roman" w:hAnsi="Calibri" w:cs="Times New Roman"/>
          <w:kern w:val="0"/>
          <w:sz w:val="26"/>
          <w:szCs w:val="26"/>
          <w:lang w:val="ro-RO" w:eastAsia="hu-HU"/>
          <w14:ligatures w14:val="none"/>
        </w:rPr>
        <w:t>situaţiile</w:t>
      </w:r>
      <w:proofErr w:type="spellEnd"/>
      <w:r w:rsidRPr="003B6BDB">
        <w:rPr>
          <w:rFonts w:ascii="Calibri" w:eastAsia="Times New Roman" w:hAnsi="Calibri" w:cs="Times New Roman"/>
          <w:kern w:val="0"/>
          <w:sz w:val="26"/>
          <w:szCs w:val="26"/>
          <w:lang w:val="ro-RO" w:eastAsia="hu-HU"/>
          <w14:ligatures w14:val="none"/>
        </w:rPr>
        <w:t xml:space="preserve"> în care copiii nu pot semna actele de acordare a sumelor de bani de buzunar, administrează banii în folosul copilului, în conformitate cu nevoile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preferinţele</w:t>
      </w:r>
      <w:proofErr w:type="spellEnd"/>
      <w:r w:rsidRPr="003B6BDB">
        <w:rPr>
          <w:rFonts w:ascii="Calibri" w:eastAsia="Times New Roman" w:hAnsi="Calibri" w:cs="Times New Roman"/>
          <w:kern w:val="0"/>
          <w:sz w:val="26"/>
          <w:szCs w:val="26"/>
          <w:lang w:val="ro-RO" w:eastAsia="hu-HU"/>
          <w14:ligatures w14:val="none"/>
        </w:rPr>
        <w:t xml:space="preserve"> acestuia.</w:t>
      </w:r>
    </w:p>
    <w:p w14:paraId="40BC95CE"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Colaborează cu personalul de specialitate a centrului în </w:t>
      </w:r>
      <w:proofErr w:type="spellStart"/>
      <w:r w:rsidRPr="003B6BDB">
        <w:rPr>
          <w:rFonts w:ascii="Calibri" w:eastAsia="Times New Roman" w:hAnsi="Calibri" w:cs="Times New Roman"/>
          <w:kern w:val="0"/>
          <w:sz w:val="26"/>
          <w:szCs w:val="26"/>
          <w:lang w:val="ro-RO" w:eastAsia="hu-HU"/>
          <w14:ligatures w14:val="none"/>
        </w:rPr>
        <w:t>întomcirea</w:t>
      </w:r>
      <w:proofErr w:type="spellEnd"/>
      <w:r w:rsidRPr="003B6BDB">
        <w:rPr>
          <w:rFonts w:ascii="Calibri" w:eastAsia="Times New Roman" w:hAnsi="Calibri" w:cs="Times New Roman"/>
          <w:kern w:val="0"/>
          <w:sz w:val="26"/>
          <w:szCs w:val="26"/>
          <w:lang w:val="ro-RO" w:eastAsia="hu-HU"/>
          <w14:ligatures w14:val="none"/>
        </w:rPr>
        <w:t xml:space="preserve"> trimestrială a programului pentru recreere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socializare</w:t>
      </w:r>
    </w:p>
    <w:p w14:paraId="1DCBD9FA"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Întocmeşte</w:t>
      </w:r>
      <w:proofErr w:type="spellEnd"/>
      <w:r w:rsidRPr="003B6BDB">
        <w:rPr>
          <w:rFonts w:ascii="Calibri" w:eastAsia="Times New Roman" w:hAnsi="Calibri" w:cs="Times New Roman"/>
          <w:kern w:val="0"/>
          <w:sz w:val="26"/>
          <w:szCs w:val="26"/>
          <w:lang w:val="ro-RO" w:eastAsia="hu-HU"/>
          <w14:ligatures w14:val="none"/>
        </w:rPr>
        <w:t xml:space="preserve"> procesul verbal privind instruirea periodic a beneficiarilor cu privire la </w:t>
      </w:r>
      <w:proofErr w:type="spellStart"/>
      <w:r w:rsidRPr="003B6BDB">
        <w:rPr>
          <w:rFonts w:ascii="Calibri" w:eastAsia="Times New Roman" w:hAnsi="Calibri" w:cs="Times New Roman"/>
          <w:kern w:val="0"/>
          <w:sz w:val="26"/>
          <w:szCs w:val="26"/>
          <w:lang w:val="ro-RO" w:eastAsia="hu-HU"/>
          <w14:ligatures w14:val="none"/>
        </w:rPr>
        <w:t>modalităţile</w:t>
      </w:r>
      <w:proofErr w:type="spellEnd"/>
      <w:r w:rsidRPr="003B6BDB">
        <w:rPr>
          <w:rFonts w:ascii="Calibri" w:eastAsia="Times New Roman" w:hAnsi="Calibri" w:cs="Times New Roman"/>
          <w:kern w:val="0"/>
          <w:sz w:val="26"/>
          <w:szCs w:val="26"/>
          <w:lang w:val="ro-RO" w:eastAsia="hu-HU"/>
          <w14:ligatures w14:val="none"/>
        </w:rPr>
        <w:t xml:space="preserve"> de </w:t>
      </w:r>
      <w:proofErr w:type="spellStart"/>
      <w:r w:rsidRPr="003B6BDB">
        <w:rPr>
          <w:rFonts w:ascii="Calibri" w:eastAsia="Times New Roman" w:hAnsi="Calibri" w:cs="Times New Roman"/>
          <w:kern w:val="0"/>
          <w:sz w:val="26"/>
          <w:szCs w:val="26"/>
          <w:lang w:val="ro-RO" w:eastAsia="hu-HU"/>
          <w14:ligatures w14:val="none"/>
        </w:rPr>
        <w:t>relaţionare</w:t>
      </w:r>
      <w:proofErr w:type="spellEnd"/>
      <w:r w:rsidRPr="003B6BDB">
        <w:rPr>
          <w:rFonts w:ascii="Calibri" w:eastAsia="Times New Roman" w:hAnsi="Calibri" w:cs="Times New Roman"/>
          <w:kern w:val="0"/>
          <w:sz w:val="26"/>
          <w:szCs w:val="26"/>
          <w:lang w:val="ro-RO" w:eastAsia="hu-HU"/>
          <w14:ligatures w14:val="none"/>
        </w:rPr>
        <w:t xml:space="preserve"> cu familia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alte persoane apropiate,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despre regulile care trebuie respectate.</w:t>
      </w:r>
    </w:p>
    <w:p w14:paraId="30761301"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Întocmeşte</w:t>
      </w:r>
      <w:proofErr w:type="spellEnd"/>
      <w:r w:rsidRPr="003B6BDB">
        <w:rPr>
          <w:rFonts w:ascii="Calibri" w:eastAsia="Times New Roman" w:hAnsi="Calibri" w:cs="Times New Roman"/>
          <w:kern w:val="0"/>
          <w:sz w:val="26"/>
          <w:szCs w:val="26"/>
          <w:lang w:val="ro-RO" w:eastAsia="hu-HU"/>
          <w14:ligatures w14:val="none"/>
        </w:rPr>
        <w:t xml:space="preserve"> procesul verbal privind instruirea copiilor asupra </w:t>
      </w:r>
      <w:proofErr w:type="spellStart"/>
      <w:r w:rsidRPr="003B6BDB">
        <w:rPr>
          <w:rFonts w:ascii="Calibri" w:eastAsia="Times New Roman" w:hAnsi="Calibri" w:cs="Times New Roman"/>
          <w:kern w:val="0"/>
          <w:sz w:val="26"/>
          <w:szCs w:val="26"/>
          <w:lang w:val="ro-RO" w:eastAsia="hu-HU"/>
          <w14:ligatures w14:val="none"/>
        </w:rPr>
        <w:t>modalităţilor</w:t>
      </w:r>
      <w:proofErr w:type="spellEnd"/>
      <w:r w:rsidRPr="003B6BDB">
        <w:rPr>
          <w:rFonts w:ascii="Calibri" w:eastAsia="Times New Roman" w:hAnsi="Calibri" w:cs="Times New Roman"/>
          <w:kern w:val="0"/>
          <w:sz w:val="26"/>
          <w:szCs w:val="26"/>
          <w:lang w:val="ro-RO" w:eastAsia="hu-HU"/>
          <w14:ligatures w14:val="none"/>
        </w:rPr>
        <w:t xml:space="preserve"> prin care </w:t>
      </w:r>
      <w:proofErr w:type="spellStart"/>
      <w:r w:rsidRPr="003B6BDB">
        <w:rPr>
          <w:rFonts w:ascii="Calibri" w:eastAsia="Times New Roman" w:hAnsi="Calibri" w:cs="Times New Roman"/>
          <w:kern w:val="0"/>
          <w:sz w:val="26"/>
          <w:szCs w:val="26"/>
          <w:lang w:val="ro-RO" w:eastAsia="hu-HU"/>
          <w14:ligatures w14:val="none"/>
        </w:rPr>
        <w:t>aceştia</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îşi</w:t>
      </w:r>
      <w:proofErr w:type="spellEnd"/>
      <w:r w:rsidRPr="003B6BDB">
        <w:rPr>
          <w:rFonts w:ascii="Calibri" w:eastAsia="Times New Roman" w:hAnsi="Calibri" w:cs="Times New Roman"/>
          <w:kern w:val="0"/>
          <w:sz w:val="26"/>
          <w:szCs w:val="26"/>
          <w:lang w:val="ro-RO" w:eastAsia="hu-HU"/>
          <w14:ligatures w14:val="none"/>
        </w:rPr>
        <w:t xml:space="preserve"> pot exprima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comunica opiniile/</w:t>
      </w:r>
      <w:proofErr w:type="spellStart"/>
      <w:r w:rsidRPr="003B6BDB">
        <w:rPr>
          <w:rFonts w:ascii="Calibri" w:eastAsia="Times New Roman" w:hAnsi="Calibri" w:cs="Times New Roman"/>
          <w:kern w:val="0"/>
          <w:sz w:val="26"/>
          <w:szCs w:val="26"/>
          <w:lang w:val="ro-RO" w:eastAsia="hu-HU"/>
          <w14:ligatures w14:val="none"/>
        </w:rPr>
        <w:t>dorinţele</w:t>
      </w:r>
      <w:proofErr w:type="spellEnd"/>
      <w:r w:rsidRPr="003B6BDB">
        <w:rPr>
          <w:rFonts w:ascii="Calibri" w:eastAsia="Times New Roman" w:hAnsi="Calibri" w:cs="Times New Roman"/>
          <w:kern w:val="0"/>
          <w:sz w:val="26"/>
          <w:szCs w:val="26"/>
          <w:lang w:val="ro-RO" w:eastAsia="hu-HU"/>
          <w14:ligatures w14:val="none"/>
        </w:rPr>
        <w:t xml:space="preserve">/propunerile referitoare la mediul de </w:t>
      </w:r>
      <w:proofErr w:type="spellStart"/>
      <w:r w:rsidRPr="003B6BDB">
        <w:rPr>
          <w:rFonts w:ascii="Calibri" w:eastAsia="Times New Roman" w:hAnsi="Calibri" w:cs="Times New Roman"/>
          <w:kern w:val="0"/>
          <w:sz w:val="26"/>
          <w:szCs w:val="26"/>
          <w:lang w:val="ro-RO" w:eastAsia="hu-HU"/>
          <w14:ligatures w14:val="none"/>
        </w:rPr>
        <w:t>viaţă</w:t>
      </w:r>
      <w:proofErr w:type="spellEnd"/>
      <w:r w:rsidRPr="003B6BDB">
        <w:rPr>
          <w:rFonts w:ascii="Calibri" w:eastAsia="Times New Roman" w:hAnsi="Calibri" w:cs="Times New Roman"/>
          <w:kern w:val="0"/>
          <w:sz w:val="26"/>
          <w:szCs w:val="26"/>
          <w:lang w:val="ro-RO" w:eastAsia="hu-HU"/>
          <w14:ligatures w14:val="none"/>
        </w:rPr>
        <w:t xml:space="preserve">, serviciile primite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activităţile</w:t>
      </w:r>
      <w:proofErr w:type="spellEnd"/>
      <w:r w:rsidRPr="003B6BDB">
        <w:rPr>
          <w:rFonts w:ascii="Calibri" w:eastAsia="Times New Roman" w:hAnsi="Calibri" w:cs="Times New Roman"/>
          <w:kern w:val="0"/>
          <w:sz w:val="26"/>
          <w:szCs w:val="26"/>
          <w:lang w:val="ro-RO" w:eastAsia="hu-HU"/>
          <w14:ligatures w14:val="none"/>
        </w:rPr>
        <w:t xml:space="preserve"> în care sunt </w:t>
      </w:r>
      <w:proofErr w:type="spellStart"/>
      <w:r w:rsidRPr="003B6BDB">
        <w:rPr>
          <w:rFonts w:ascii="Calibri" w:eastAsia="Times New Roman" w:hAnsi="Calibri" w:cs="Times New Roman"/>
          <w:kern w:val="0"/>
          <w:sz w:val="26"/>
          <w:szCs w:val="26"/>
          <w:lang w:val="ro-RO" w:eastAsia="hu-HU"/>
          <w14:ligatures w14:val="none"/>
        </w:rPr>
        <w:t>implicaţi</w:t>
      </w:r>
      <w:proofErr w:type="spellEnd"/>
      <w:r w:rsidRPr="003B6BDB">
        <w:rPr>
          <w:rFonts w:ascii="Calibri" w:eastAsia="Times New Roman" w:hAnsi="Calibri" w:cs="Times New Roman"/>
          <w:kern w:val="0"/>
          <w:sz w:val="26"/>
          <w:szCs w:val="26"/>
          <w:lang w:val="ro-RO" w:eastAsia="hu-HU"/>
          <w14:ligatures w14:val="none"/>
        </w:rPr>
        <w:t xml:space="preserve">, se asigură că </w:t>
      </w:r>
      <w:proofErr w:type="spellStart"/>
      <w:r w:rsidRPr="003B6BDB">
        <w:rPr>
          <w:rFonts w:ascii="Calibri" w:eastAsia="Times New Roman" w:hAnsi="Calibri" w:cs="Times New Roman"/>
          <w:kern w:val="0"/>
          <w:sz w:val="26"/>
          <w:szCs w:val="26"/>
          <w:lang w:val="ro-RO" w:eastAsia="hu-HU"/>
          <w14:ligatures w14:val="none"/>
        </w:rPr>
        <w:t>aceştia</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conştientizează</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importanţa</w:t>
      </w:r>
      <w:proofErr w:type="spellEnd"/>
      <w:r w:rsidRPr="003B6BDB">
        <w:rPr>
          <w:rFonts w:ascii="Calibri" w:eastAsia="Times New Roman" w:hAnsi="Calibri" w:cs="Times New Roman"/>
          <w:kern w:val="0"/>
          <w:sz w:val="26"/>
          <w:szCs w:val="26"/>
          <w:lang w:val="ro-RO" w:eastAsia="hu-HU"/>
          <w14:ligatures w14:val="none"/>
        </w:rPr>
        <w:t xml:space="preserve"> participării la toate procesele decizionale care îi </w:t>
      </w:r>
      <w:r w:rsidRPr="003B6BDB">
        <w:rPr>
          <w:rFonts w:ascii="Calibri" w:eastAsia="Times New Roman" w:hAnsi="Calibri" w:cs="Times New Roman"/>
          <w:kern w:val="0"/>
          <w:sz w:val="26"/>
          <w:szCs w:val="26"/>
          <w:lang w:val="ro-RO" w:eastAsia="hu-HU"/>
          <w14:ligatures w14:val="none"/>
        </w:rPr>
        <w:lastRenderedPageBreak/>
        <w:t xml:space="preserve">privesc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ajută să </w:t>
      </w:r>
      <w:proofErr w:type="spellStart"/>
      <w:r w:rsidRPr="003B6BDB">
        <w:rPr>
          <w:rFonts w:ascii="Calibri" w:eastAsia="Times New Roman" w:hAnsi="Calibri" w:cs="Times New Roman"/>
          <w:kern w:val="0"/>
          <w:sz w:val="26"/>
          <w:szCs w:val="26"/>
          <w:lang w:val="ro-RO" w:eastAsia="hu-HU"/>
          <w14:ligatures w14:val="none"/>
        </w:rPr>
        <w:t>înţeleagă</w:t>
      </w:r>
      <w:proofErr w:type="spellEnd"/>
      <w:r w:rsidRPr="003B6BDB">
        <w:rPr>
          <w:rFonts w:ascii="Calibri" w:eastAsia="Times New Roman" w:hAnsi="Calibri" w:cs="Times New Roman"/>
          <w:kern w:val="0"/>
          <w:sz w:val="26"/>
          <w:szCs w:val="26"/>
          <w:lang w:val="ro-RO" w:eastAsia="hu-HU"/>
          <w14:ligatures w14:val="none"/>
        </w:rPr>
        <w:t xml:space="preserve"> motivele pentru care unele din opiniile/</w:t>
      </w:r>
      <w:proofErr w:type="spellStart"/>
      <w:r w:rsidRPr="003B6BDB">
        <w:rPr>
          <w:rFonts w:ascii="Calibri" w:eastAsia="Times New Roman" w:hAnsi="Calibri" w:cs="Times New Roman"/>
          <w:kern w:val="0"/>
          <w:sz w:val="26"/>
          <w:szCs w:val="26"/>
          <w:lang w:val="ro-RO" w:eastAsia="hu-HU"/>
          <w14:ligatures w14:val="none"/>
        </w:rPr>
        <w:t>dorinţele</w:t>
      </w:r>
      <w:proofErr w:type="spellEnd"/>
      <w:r w:rsidRPr="003B6BDB">
        <w:rPr>
          <w:rFonts w:ascii="Calibri" w:eastAsia="Times New Roman" w:hAnsi="Calibri" w:cs="Times New Roman"/>
          <w:kern w:val="0"/>
          <w:sz w:val="26"/>
          <w:szCs w:val="26"/>
          <w:lang w:val="ro-RO" w:eastAsia="hu-HU"/>
          <w14:ligatures w14:val="none"/>
        </w:rPr>
        <w:t xml:space="preserve"> lor nu pot fi luate în considerare.</w:t>
      </w:r>
    </w:p>
    <w:p w14:paraId="3CC3D645"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Întocmeşte</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completează permanent condica de </w:t>
      </w:r>
      <w:proofErr w:type="spellStart"/>
      <w:r w:rsidRPr="003B6BDB">
        <w:rPr>
          <w:rFonts w:ascii="Calibri" w:eastAsia="Times New Roman" w:hAnsi="Calibri" w:cs="Times New Roman"/>
          <w:kern w:val="0"/>
          <w:sz w:val="26"/>
          <w:szCs w:val="26"/>
          <w:lang w:val="ro-RO" w:eastAsia="hu-HU"/>
          <w14:ligatures w14:val="none"/>
        </w:rPr>
        <w:t>evidenţă</w:t>
      </w:r>
      <w:proofErr w:type="spellEnd"/>
      <w:r w:rsidRPr="003B6BDB">
        <w:rPr>
          <w:rFonts w:ascii="Calibri" w:eastAsia="Times New Roman" w:hAnsi="Calibri" w:cs="Times New Roman"/>
          <w:kern w:val="0"/>
          <w:sz w:val="26"/>
          <w:szCs w:val="26"/>
          <w:lang w:val="ro-RO" w:eastAsia="hu-HU"/>
          <w14:ligatures w14:val="none"/>
        </w:rPr>
        <w:t xml:space="preserve"> a medicamentelor</w:t>
      </w:r>
    </w:p>
    <w:p w14:paraId="3FFFE4CA"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Întocmeşte</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fişa</w:t>
      </w:r>
      <w:proofErr w:type="spellEnd"/>
      <w:r w:rsidRPr="003B6BDB">
        <w:rPr>
          <w:rFonts w:ascii="Calibri" w:eastAsia="Times New Roman" w:hAnsi="Calibri" w:cs="Times New Roman"/>
          <w:kern w:val="0"/>
          <w:sz w:val="26"/>
          <w:szCs w:val="26"/>
          <w:lang w:val="ro-RO" w:eastAsia="hu-HU"/>
          <w14:ligatures w14:val="none"/>
        </w:rPr>
        <w:t xml:space="preserve"> de monitorizare a </w:t>
      </w:r>
      <w:proofErr w:type="spellStart"/>
      <w:r w:rsidRPr="003B6BDB">
        <w:rPr>
          <w:rFonts w:ascii="Calibri" w:eastAsia="Times New Roman" w:hAnsi="Calibri" w:cs="Times New Roman"/>
          <w:kern w:val="0"/>
          <w:sz w:val="26"/>
          <w:szCs w:val="26"/>
          <w:lang w:val="ro-RO" w:eastAsia="hu-HU"/>
          <w14:ligatures w14:val="none"/>
        </w:rPr>
        <w:t>evoluţiei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şcolare</w:t>
      </w:r>
      <w:proofErr w:type="spellEnd"/>
      <w:r w:rsidRPr="003B6BDB">
        <w:rPr>
          <w:rFonts w:ascii="Calibri" w:eastAsia="Times New Roman" w:hAnsi="Calibri" w:cs="Times New Roman"/>
          <w:kern w:val="0"/>
          <w:sz w:val="26"/>
          <w:szCs w:val="26"/>
          <w:lang w:val="ro-RO" w:eastAsia="hu-HU"/>
          <w14:ligatures w14:val="none"/>
        </w:rPr>
        <w:t xml:space="preserve"> a copilului</w:t>
      </w:r>
    </w:p>
    <w:p w14:paraId="56F8FD69"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Menţine</w:t>
      </w:r>
      <w:proofErr w:type="spellEnd"/>
      <w:r w:rsidRPr="003B6BDB">
        <w:rPr>
          <w:rFonts w:ascii="Calibri" w:eastAsia="Times New Roman" w:hAnsi="Calibri" w:cs="Times New Roman"/>
          <w:kern w:val="0"/>
          <w:sz w:val="26"/>
          <w:szCs w:val="26"/>
          <w:lang w:val="ro-RO" w:eastAsia="hu-HU"/>
          <w14:ligatures w14:val="none"/>
        </w:rPr>
        <w:t xml:space="preserve"> legătura permanent cu unitatea de </w:t>
      </w:r>
      <w:proofErr w:type="spellStart"/>
      <w:r w:rsidRPr="003B6BDB">
        <w:rPr>
          <w:rFonts w:ascii="Calibri" w:eastAsia="Times New Roman" w:hAnsi="Calibri" w:cs="Times New Roman"/>
          <w:kern w:val="0"/>
          <w:sz w:val="26"/>
          <w:szCs w:val="26"/>
          <w:lang w:val="ro-RO" w:eastAsia="hu-HU"/>
          <w14:ligatures w14:val="none"/>
        </w:rPr>
        <w:t>învăţământ</w:t>
      </w:r>
      <w:proofErr w:type="spellEnd"/>
      <w:r w:rsidRPr="003B6BDB">
        <w:rPr>
          <w:rFonts w:ascii="Calibri" w:eastAsia="Times New Roman" w:hAnsi="Calibri" w:cs="Times New Roman"/>
          <w:kern w:val="0"/>
          <w:sz w:val="26"/>
          <w:szCs w:val="26"/>
          <w:lang w:val="ro-RO" w:eastAsia="hu-HU"/>
          <w14:ligatures w14:val="none"/>
        </w:rPr>
        <w:t xml:space="preserve"> pe care o frecventează,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încurajează beneficiarii să participe la </w:t>
      </w:r>
      <w:proofErr w:type="spellStart"/>
      <w:r w:rsidRPr="003B6BDB">
        <w:rPr>
          <w:rFonts w:ascii="Calibri" w:eastAsia="Times New Roman" w:hAnsi="Calibri" w:cs="Times New Roman"/>
          <w:kern w:val="0"/>
          <w:sz w:val="26"/>
          <w:szCs w:val="26"/>
          <w:lang w:val="ro-RO" w:eastAsia="hu-HU"/>
          <w14:ligatures w14:val="none"/>
        </w:rPr>
        <w:t>activităţi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extraşcolare</w:t>
      </w:r>
      <w:proofErr w:type="spellEnd"/>
    </w:p>
    <w:p w14:paraId="291E91CB"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Sprijină copilul în urmarea deprinderilor de </w:t>
      </w:r>
      <w:proofErr w:type="spellStart"/>
      <w:r w:rsidRPr="003B6BDB">
        <w:rPr>
          <w:rFonts w:ascii="Calibri" w:eastAsia="Times New Roman" w:hAnsi="Calibri" w:cs="Times New Roman"/>
          <w:kern w:val="0"/>
          <w:sz w:val="26"/>
          <w:szCs w:val="26"/>
          <w:lang w:val="ro-RO" w:eastAsia="hu-HU"/>
          <w14:ligatures w14:val="none"/>
        </w:rPr>
        <w:t>viaţă</w:t>
      </w:r>
      <w:proofErr w:type="spellEnd"/>
      <w:r w:rsidRPr="003B6BDB">
        <w:rPr>
          <w:rFonts w:ascii="Calibri" w:eastAsia="Times New Roman" w:hAnsi="Calibri" w:cs="Times New Roman"/>
          <w:kern w:val="0"/>
          <w:sz w:val="26"/>
          <w:szCs w:val="26"/>
          <w:lang w:val="ro-RO" w:eastAsia="hu-HU"/>
          <w14:ligatures w14:val="none"/>
        </w:rPr>
        <w:t xml:space="preserve"> independent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consemnează în scris </w:t>
      </w:r>
      <w:proofErr w:type="spellStart"/>
      <w:r w:rsidRPr="003B6BDB">
        <w:rPr>
          <w:rFonts w:ascii="Calibri" w:eastAsia="Times New Roman" w:hAnsi="Calibri" w:cs="Times New Roman"/>
          <w:kern w:val="0"/>
          <w:sz w:val="26"/>
          <w:szCs w:val="26"/>
          <w:lang w:val="ro-RO" w:eastAsia="hu-HU"/>
          <w14:ligatures w14:val="none"/>
        </w:rPr>
        <w:t>evoluţia</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stadiul de pregătire a acestuia</w:t>
      </w:r>
    </w:p>
    <w:p w14:paraId="14CBDAC3"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Pentru aplicarea programului pentru </w:t>
      </w:r>
      <w:proofErr w:type="spellStart"/>
      <w:r w:rsidRPr="003B6BDB">
        <w:rPr>
          <w:rFonts w:ascii="Calibri" w:eastAsia="Times New Roman" w:hAnsi="Calibri" w:cs="Times New Roman"/>
          <w:kern w:val="0"/>
          <w:sz w:val="26"/>
          <w:szCs w:val="26"/>
          <w:lang w:val="ro-RO" w:eastAsia="hu-HU"/>
          <w14:ligatures w14:val="none"/>
        </w:rPr>
        <w:t>viaţa</w:t>
      </w:r>
      <w:proofErr w:type="spellEnd"/>
      <w:r w:rsidRPr="003B6BDB">
        <w:rPr>
          <w:rFonts w:ascii="Calibri" w:eastAsia="Times New Roman" w:hAnsi="Calibri" w:cs="Times New Roman"/>
          <w:kern w:val="0"/>
          <w:sz w:val="26"/>
          <w:szCs w:val="26"/>
          <w:lang w:val="ro-RO" w:eastAsia="hu-HU"/>
          <w14:ligatures w14:val="none"/>
        </w:rPr>
        <w:t xml:space="preserve"> independent, planifică </w:t>
      </w:r>
      <w:proofErr w:type="spellStart"/>
      <w:r w:rsidRPr="003B6BDB">
        <w:rPr>
          <w:rFonts w:ascii="Calibri" w:eastAsia="Times New Roman" w:hAnsi="Calibri" w:cs="Times New Roman"/>
          <w:kern w:val="0"/>
          <w:sz w:val="26"/>
          <w:szCs w:val="26"/>
          <w:lang w:val="ro-RO" w:eastAsia="hu-HU"/>
          <w14:ligatures w14:val="none"/>
        </w:rPr>
        <w:t>activităţile</w:t>
      </w:r>
      <w:proofErr w:type="spellEnd"/>
      <w:r w:rsidRPr="003B6BDB">
        <w:rPr>
          <w:rFonts w:ascii="Calibri" w:eastAsia="Times New Roman" w:hAnsi="Calibri" w:cs="Times New Roman"/>
          <w:kern w:val="0"/>
          <w:sz w:val="26"/>
          <w:szCs w:val="26"/>
          <w:lang w:val="ro-RO" w:eastAsia="hu-HU"/>
          <w14:ligatures w14:val="none"/>
        </w:rPr>
        <w:t xml:space="preserve"> de educare, formare, pregătire/instruire teoretică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practică, astfel încât acestea să fie precise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centrate pe o anumită deprindere de </w:t>
      </w:r>
      <w:proofErr w:type="spellStart"/>
      <w:r w:rsidRPr="003B6BDB">
        <w:rPr>
          <w:rFonts w:ascii="Calibri" w:eastAsia="Times New Roman" w:hAnsi="Calibri" w:cs="Times New Roman"/>
          <w:kern w:val="0"/>
          <w:sz w:val="26"/>
          <w:szCs w:val="26"/>
          <w:lang w:val="ro-RO" w:eastAsia="hu-HU"/>
          <w14:ligatures w14:val="none"/>
        </w:rPr>
        <w:t>viaţă</w:t>
      </w:r>
      <w:proofErr w:type="spellEnd"/>
    </w:p>
    <w:p w14:paraId="6B941F4A"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Participă la întocmirea Planului individualizat de integrare/reintegrare socială a beneficiarilor,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monitorizează toate serviciile specifice care sunt consemnate în acest plan</w:t>
      </w:r>
    </w:p>
    <w:p w14:paraId="2C81396B"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Înlocuieşte</w:t>
      </w:r>
      <w:proofErr w:type="spellEnd"/>
      <w:r w:rsidRPr="003B6BDB">
        <w:rPr>
          <w:rFonts w:ascii="Calibri" w:eastAsia="Times New Roman" w:hAnsi="Calibri" w:cs="Times New Roman"/>
          <w:kern w:val="0"/>
          <w:sz w:val="26"/>
          <w:szCs w:val="26"/>
          <w:lang w:val="ro-RO" w:eastAsia="hu-HU"/>
          <w14:ligatures w14:val="none"/>
        </w:rPr>
        <w:t xml:space="preserve"> persoanele care se află la concedii de odihnă, concedii de boală, concedii de evenimente deosebite, zile libere, după caz, în vederea asigurării buna </w:t>
      </w:r>
      <w:proofErr w:type="spellStart"/>
      <w:r w:rsidRPr="003B6BDB">
        <w:rPr>
          <w:rFonts w:ascii="Calibri" w:eastAsia="Times New Roman" w:hAnsi="Calibri" w:cs="Times New Roman"/>
          <w:kern w:val="0"/>
          <w:sz w:val="26"/>
          <w:szCs w:val="26"/>
          <w:lang w:val="ro-RO" w:eastAsia="hu-HU"/>
          <w14:ligatures w14:val="none"/>
        </w:rPr>
        <w:t>funţionare</w:t>
      </w:r>
      <w:proofErr w:type="spellEnd"/>
      <w:r w:rsidRPr="003B6BDB">
        <w:rPr>
          <w:rFonts w:ascii="Calibri" w:eastAsia="Times New Roman" w:hAnsi="Calibri" w:cs="Times New Roman"/>
          <w:kern w:val="0"/>
          <w:sz w:val="26"/>
          <w:szCs w:val="26"/>
          <w:lang w:val="ro-RO" w:eastAsia="hu-HU"/>
          <w14:ligatures w14:val="none"/>
        </w:rPr>
        <w:t xml:space="preserve"> a caselor de tip familial din cadrul centrului.</w:t>
      </w:r>
    </w:p>
    <w:p w14:paraId="7484881F" w14:textId="77777777" w:rsidR="003B6BDB" w:rsidRPr="003B6BDB" w:rsidRDefault="003B6BDB" w:rsidP="003B6BDB">
      <w:pPr>
        <w:keepNext/>
        <w:numPr>
          <w:ilvl w:val="0"/>
          <w:numId w:val="55"/>
        </w:numPr>
        <w:tabs>
          <w:tab w:val="left" w:pos="360"/>
        </w:tabs>
        <w:overflowPunct w:val="0"/>
        <w:autoSpaceDE w:val="0"/>
        <w:autoSpaceDN w:val="0"/>
        <w:adjustRightInd w:val="0"/>
        <w:spacing w:after="0" w:line="240" w:lineRule="auto"/>
        <w:jc w:val="both"/>
        <w:textAlignment w:val="baseline"/>
        <w:outlineLvl w:val="0"/>
        <w:rPr>
          <w:rFonts w:ascii="Calibri" w:eastAsia="Times New Roman" w:hAnsi="Calibri" w:cs="Times New Roman"/>
          <w:kern w:val="0"/>
          <w:sz w:val="26"/>
          <w:szCs w:val="26"/>
          <w:lang w:val="ro-RO" w:eastAsia="hu-HU"/>
          <w14:ligatures w14:val="none"/>
        </w:rPr>
      </w:pPr>
      <w:r w:rsidRPr="003B6BDB">
        <w:rPr>
          <w:rFonts w:ascii="Calibri" w:eastAsia="Times New Roman" w:hAnsi="Calibri" w:cs="Times New Roman"/>
          <w:kern w:val="0"/>
          <w:sz w:val="26"/>
          <w:szCs w:val="26"/>
          <w:lang w:val="ro-RO" w:eastAsia="hu-HU"/>
          <w14:ligatures w14:val="none"/>
        </w:rPr>
        <w:t xml:space="preserve">Timpul de lucru este 8 sau 12 ore pe zi, după caz, fără a </w:t>
      </w:r>
      <w:proofErr w:type="spellStart"/>
      <w:r w:rsidRPr="003B6BDB">
        <w:rPr>
          <w:rFonts w:ascii="Calibri" w:eastAsia="Times New Roman" w:hAnsi="Calibri" w:cs="Times New Roman"/>
          <w:kern w:val="0"/>
          <w:sz w:val="26"/>
          <w:szCs w:val="26"/>
          <w:lang w:val="ro-RO" w:eastAsia="hu-HU"/>
          <w14:ligatures w14:val="none"/>
        </w:rPr>
        <w:t>depăşi</w:t>
      </w:r>
      <w:proofErr w:type="spellEnd"/>
      <w:r w:rsidRPr="003B6BDB">
        <w:rPr>
          <w:rFonts w:ascii="Calibri" w:eastAsia="Times New Roman" w:hAnsi="Calibri" w:cs="Times New Roman"/>
          <w:kern w:val="0"/>
          <w:sz w:val="26"/>
          <w:szCs w:val="26"/>
          <w:lang w:val="ro-RO" w:eastAsia="hu-HU"/>
          <w14:ligatures w14:val="none"/>
        </w:rPr>
        <w:t xml:space="preserve"> 40 ore/săptămână, dar în interesul rezolvării problemelor poate fi prelungit potrivit </w:t>
      </w:r>
      <w:proofErr w:type="spellStart"/>
      <w:r w:rsidRPr="003B6BDB">
        <w:rPr>
          <w:rFonts w:ascii="Calibri" w:eastAsia="Times New Roman" w:hAnsi="Calibri" w:cs="Times New Roman"/>
          <w:kern w:val="0"/>
          <w:sz w:val="26"/>
          <w:szCs w:val="26"/>
          <w:lang w:val="ro-RO" w:eastAsia="hu-HU"/>
          <w14:ligatures w14:val="none"/>
        </w:rPr>
        <w:t>necesităţilor</w:t>
      </w:r>
      <w:proofErr w:type="spellEnd"/>
      <w:r w:rsidRPr="003B6BDB">
        <w:rPr>
          <w:rFonts w:ascii="Calibri" w:eastAsia="Times New Roman" w:hAnsi="Calibri" w:cs="Times New Roman"/>
          <w:kern w:val="0"/>
          <w:sz w:val="26"/>
          <w:szCs w:val="26"/>
          <w:lang w:val="ro-RO" w:eastAsia="hu-HU"/>
          <w14:ligatures w14:val="none"/>
        </w:rPr>
        <w:t xml:space="preserve">. Pentru orele lucrate în afara timpului de lucru se acordă zile/ore libere. </w:t>
      </w:r>
    </w:p>
    <w:p w14:paraId="1B670DB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5B84FFA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d)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ţile</w:t>
      </w:r>
      <w:proofErr w:type="spellEnd"/>
      <w:r w:rsidRPr="003B6BDB">
        <w:rPr>
          <w:rFonts w:ascii="Calibri" w:eastAsia="SimSun" w:hAnsi="Calibri" w:cs="Times New Roman"/>
          <w:b/>
          <w:bCs/>
          <w:kern w:val="0"/>
          <w:sz w:val="26"/>
          <w:szCs w:val="26"/>
          <w:lang w:val="ro-RO" w:eastAsia="zh-CN"/>
          <w14:ligatures w14:val="none"/>
        </w:rPr>
        <w:t xml:space="preserve"> îngrijitorului sunt:</w:t>
      </w:r>
    </w:p>
    <w:p w14:paraId="1850F7B9"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Respectă şi aplică prevederile:  Legii nr. 272/2004 privind protecţia şi promovarea drepturilor copilului; </w:t>
      </w:r>
      <w:r w:rsidRPr="003B6BDB">
        <w:rPr>
          <w:rFonts w:ascii="Calibri" w:eastAsia="SimSun" w:hAnsi="Calibri" w:cs="Times New Roman"/>
          <w:kern w:val="0"/>
          <w:sz w:val="26"/>
          <w:szCs w:val="26"/>
          <w:lang w:val="ro-RO" w:eastAsia="zh-CN"/>
          <w14:ligatures w14:val="none"/>
        </w:rPr>
        <w:t xml:space="preserve">Ordinului nr.25/2019 al ministrului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justiţiei</w:t>
      </w:r>
      <w:proofErr w:type="spellEnd"/>
      <w:r w:rsidRPr="003B6BDB">
        <w:rPr>
          <w:rFonts w:ascii="Calibri" w:eastAsia="SimSun" w:hAnsi="Calibri" w:cs="Times New Roman"/>
          <w:kern w:val="0"/>
          <w:sz w:val="26"/>
          <w:szCs w:val="26"/>
          <w:lang w:val="ro-RO" w:eastAsia="zh-CN"/>
          <w14:ligatures w14:val="none"/>
        </w:rPr>
        <w:t xml:space="preserve"> sociale, pentru aprobarea Standardelor minime de calitate pentru serviciile sociale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destinate copiilor din sistemul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(SMC)</w:t>
      </w:r>
      <w:r w:rsidRPr="003B6BDB">
        <w:rPr>
          <w:rFonts w:ascii="Calibri" w:eastAsia="SimSun" w:hAnsi="Calibri" w:cs="Times New Roman"/>
          <w:kern w:val="0"/>
          <w:sz w:val="26"/>
          <w:szCs w:val="26"/>
          <w:lang w:val="it-IT" w:eastAsia="zh-CN"/>
          <w14:ligatures w14:val="none"/>
        </w:rPr>
        <w:t xml:space="preserve">, </w:t>
      </w:r>
      <w:r w:rsidRPr="003B6BDB">
        <w:rPr>
          <w:rFonts w:ascii="Calibri" w:eastAsia="SimSun" w:hAnsi="Calibri" w:cs="Times New Roman"/>
          <w:kern w:val="0"/>
          <w:sz w:val="26"/>
          <w:szCs w:val="26"/>
          <w:lang w:val="ro-RO" w:eastAsia="zh-CN"/>
          <w14:ligatures w14:val="none"/>
        </w:rPr>
        <w:t xml:space="preserve">a Hotărârii nr. 797/2017 a Guvernului privind aprobarea Regulamentului-cadru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al anexei nr.2 al Regulamentului de organizare și funcționare al DGASPC Harghita, aprobat prin Hotărârea nr. 163/2018 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privind Regulamentul de organizare și funcționare al Centrelor de plasament de tip familial, ale ROI al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respectiv al Regulamentului (UE) nr. 679/2016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persoanelor fizice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prelucrarea datelor cu caracter personal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privind libera </w:t>
      </w:r>
      <w:proofErr w:type="spellStart"/>
      <w:r w:rsidRPr="003B6BDB">
        <w:rPr>
          <w:rFonts w:ascii="Calibri" w:eastAsia="SimSun" w:hAnsi="Calibri" w:cs="Times New Roman"/>
          <w:kern w:val="0"/>
          <w:sz w:val="26"/>
          <w:szCs w:val="26"/>
          <w:lang w:val="ro-RO" w:eastAsia="zh-CN"/>
          <w14:ligatures w14:val="none"/>
        </w:rPr>
        <w:t>circulaţie</w:t>
      </w:r>
      <w:proofErr w:type="spellEnd"/>
      <w:r w:rsidRPr="003B6BDB">
        <w:rPr>
          <w:rFonts w:ascii="Calibri" w:eastAsia="SimSun" w:hAnsi="Calibri" w:cs="Times New Roman"/>
          <w:kern w:val="0"/>
          <w:sz w:val="26"/>
          <w:szCs w:val="26"/>
          <w:lang w:val="ro-RO" w:eastAsia="zh-CN"/>
          <w14:ligatures w14:val="none"/>
        </w:rPr>
        <w:t xml:space="preserve"> a acestor date;</w:t>
      </w:r>
    </w:p>
    <w:p w14:paraId="753C3B50"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Respectă demnitatea copilului şi foloseşte formula de adresare preferată de copii. Îi sunt interzise formulele de adresare jignitoare şi umilitoare, cât şi agresarea verbală sau fizică a copiilor, aceste fapte fiind pedepsite conform legii.</w:t>
      </w:r>
    </w:p>
    <w:p w14:paraId="22BC545D"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viaţa, dezvoltarea, securitatea, integritatea fizică sau morală a copiilor care îi sunt plasaţi în timpul serviciului în centrul de plasament de tip familial (casă sau apartament) în care lucrează.</w:t>
      </w:r>
    </w:p>
    <w:p w14:paraId="2DFD47A2"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lastRenderedPageBreak/>
        <w:t>Urmăreşte permanent starea psihico-fizică a copiilor şi sesizează  conducerea în caz de nevoie.</w:t>
      </w:r>
    </w:p>
    <w:p w14:paraId="68B1CF24"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Urmăreşte permanent ţinuta corectă a copiilor.</w:t>
      </w:r>
    </w:p>
    <w:p w14:paraId="08648840"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Asistă la dotarea copiilor cu echipament şi la înzestrarea copiilor cu rechizite şi alte articole necesare.</w:t>
      </w:r>
    </w:p>
    <w:p w14:paraId="13CBAF82"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Efectuează un control sistematic asupra modului cum îşi întreţin copiii articolele de echipament.</w:t>
      </w:r>
    </w:p>
    <w:p w14:paraId="0818C0CF"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Trebuie să cunoască motivele ocrotirii în Centrul de plasament a fiecărui membru din grupa sa.</w:t>
      </w:r>
    </w:p>
    <w:p w14:paraId="38A9699D"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prezenţa în cas</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sau apartament a copiilor plasaţi şi ajut</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la readucerea acestora în cas</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sau apartament atunci când o părăsesc cu sau fără voie.</w:t>
      </w:r>
    </w:p>
    <w:p w14:paraId="56459083"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Consemnează sistematic în caietul de observaţii aspectele caracteristice din comportamentul copiilor.</w:t>
      </w:r>
    </w:p>
    <w:p w14:paraId="45C5E1AF"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Completeaz</w:t>
      </w:r>
      <w:r w:rsidRPr="003B6BDB">
        <w:rPr>
          <w:rFonts w:ascii="Calibri" w:eastAsia="SimSun" w:hAnsi="Calibri" w:cs="Times New Roman"/>
          <w:kern w:val="0"/>
          <w:sz w:val="26"/>
          <w:szCs w:val="26"/>
          <w:lang w:val="ro-RO" w:eastAsia="zh-CN"/>
          <w14:ligatures w14:val="none"/>
        </w:rPr>
        <w:t xml:space="preserve">ă permanent caietul de predare-primire al casei si/sau a apartamentului în care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it-IT" w:eastAsia="zh-CN"/>
          <w14:ligatures w14:val="none"/>
        </w:rPr>
        <w:t xml:space="preserve"> </w:t>
      </w:r>
      <w:r w:rsidRPr="003B6BDB">
        <w:rPr>
          <w:rFonts w:ascii="Calibri" w:eastAsia="SimSun" w:hAnsi="Calibri" w:cs="Times New Roman"/>
          <w:bCs/>
          <w:kern w:val="0"/>
          <w:sz w:val="26"/>
          <w:szCs w:val="26"/>
          <w:lang w:val="it-IT" w:eastAsia="zh-CN"/>
          <w14:ligatures w14:val="none"/>
        </w:rPr>
        <w:t xml:space="preserve">desfăşoară activitatea cu date corecte. </w:t>
      </w:r>
    </w:p>
    <w:p w14:paraId="536FC639"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formarea şi consolidarea deprinderilor de autoservire şi autogospodărire a copiilor şi a tinerilor din Centrul de plasament de tip familial în care lucrează.</w:t>
      </w:r>
    </w:p>
    <w:p w14:paraId="021455C6"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Îngrijitorii trebuie să creeze în relaţiile cu copiii o atmosferă caldă, familială, de sinceritate, înţelegere, afecţiune şi încredere reciprocă, să le insufle acestora dragoste, siguranţă şi optimism.</w:t>
      </w:r>
    </w:p>
    <w:p w14:paraId="612B30F8"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Când sunt de serviciu r</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spund material pentru toate obiectele de inventar aflate în  apartament sau case de tip familial în care lucreaz</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w:t>
      </w:r>
    </w:p>
    <w:p w14:paraId="51028219"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Împreun</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cu copiii plasa</w:t>
      </w:r>
      <w:r w:rsidRPr="003B6BDB">
        <w:rPr>
          <w:rFonts w:ascii="Calibri" w:eastAsia="SimSun" w:hAnsi="Calibri" w:cs="Times New Roman"/>
          <w:kern w:val="0"/>
          <w:sz w:val="26"/>
          <w:szCs w:val="26"/>
          <w:lang w:val="ro-RO" w:eastAsia="zh-CN"/>
          <w14:ligatures w14:val="none"/>
        </w:rPr>
        <w:sym w:font="Times New Roman" w:char="0163"/>
      </w:r>
      <w:r w:rsidRPr="003B6BDB">
        <w:rPr>
          <w:rFonts w:ascii="Calibri" w:eastAsia="SimSun" w:hAnsi="Calibri" w:cs="Times New Roman"/>
          <w:kern w:val="0"/>
          <w:sz w:val="26"/>
          <w:szCs w:val="26"/>
          <w:lang w:val="it-IT" w:eastAsia="zh-CN"/>
          <w14:ligatures w14:val="none"/>
        </w:rPr>
        <w:t>i în casă sau apartament, preg</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tesc mânc</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rurile </w:t>
      </w:r>
      <w:r w:rsidRPr="003B6BDB">
        <w:rPr>
          <w:rFonts w:ascii="Calibri" w:eastAsia="SimSun" w:hAnsi="Calibri" w:cs="Times New Roman"/>
          <w:kern w:val="0"/>
          <w:sz w:val="26"/>
          <w:szCs w:val="26"/>
          <w:lang w:val="ro-RO" w:eastAsia="zh-CN"/>
          <w14:ligatures w14:val="none"/>
        </w:rPr>
        <w:sym w:font="Times New Roman" w:char="015F"/>
      </w:r>
      <w:r w:rsidRPr="003B6BDB">
        <w:rPr>
          <w:rFonts w:ascii="Calibri" w:eastAsia="SimSun" w:hAnsi="Calibri" w:cs="Times New Roman"/>
          <w:kern w:val="0"/>
          <w:sz w:val="26"/>
          <w:szCs w:val="26"/>
          <w:lang w:val="it-IT" w:eastAsia="zh-CN"/>
          <w14:ligatures w14:val="none"/>
        </w:rPr>
        <w:t>i le serve</w:t>
      </w:r>
      <w:r w:rsidRPr="003B6BDB">
        <w:rPr>
          <w:rFonts w:ascii="Calibri" w:eastAsia="SimSun" w:hAnsi="Calibri" w:cs="Times New Roman"/>
          <w:kern w:val="0"/>
          <w:sz w:val="26"/>
          <w:szCs w:val="26"/>
          <w:lang w:val="ro-RO" w:eastAsia="zh-CN"/>
          <w14:ligatures w14:val="none"/>
        </w:rPr>
        <w:sym w:font="Times New Roman" w:char="015F"/>
      </w:r>
      <w:r w:rsidRPr="003B6BDB">
        <w:rPr>
          <w:rFonts w:ascii="Calibri" w:eastAsia="SimSun" w:hAnsi="Calibri" w:cs="Times New Roman"/>
          <w:kern w:val="0"/>
          <w:sz w:val="26"/>
          <w:szCs w:val="26"/>
          <w:lang w:val="it-IT" w:eastAsia="zh-CN"/>
          <w14:ligatures w14:val="none"/>
        </w:rPr>
        <w:t>te copiilor la timpul programat.</w:t>
      </w:r>
    </w:p>
    <w:p w14:paraId="6845C80E"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Contribuie la întocmirea registrului de meniuri, împreună cu educatorul principal.</w:t>
      </w:r>
    </w:p>
    <w:p w14:paraId="5818AC28"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Primeşte din magazia centrului de coordonare materiile prime sau le cumpără în măsura în care este stabilit şi le foloseşte în totalitate pentru hrănirea copiilor.</w:t>
      </w:r>
    </w:p>
    <w:p w14:paraId="45916A06"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Respect</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normele igienico-sanitare, SSM si SU referitoare la locul de muncă.    </w:t>
      </w:r>
    </w:p>
    <w:p w14:paraId="769D4CCE"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Execută la timp sarcinile primite din partea </w:t>
      </w:r>
      <w:r w:rsidRPr="003B6BDB">
        <w:rPr>
          <w:rFonts w:ascii="Calibri" w:eastAsia="SimSun" w:hAnsi="Calibri" w:cs="Times New Roman"/>
          <w:kern w:val="0"/>
          <w:sz w:val="26"/>
          <w:szCs w:val="26"/>
          <w:lang w:val="ro-RO" w:eastAsia="zh-CN"/>
          <w14:ligatures w14:val="none"/>
        </w:rPr>
        <w:sym w:font="Times New Roman" w:char="015F"/>
      </w:r>
      <w:r w:rsidRPr="003B6BDB">
        <w:rPr>
          <w:rFonts w:ascii="Calibri" w:eastAsia="SimSun" w:hAnsi="Calibri" w:cs="Times New Roman"/>
          <w:kern w:val="0"/>
          <w:sz w:val="26"/>
          <w:szCs w:val="26"/>
          <w:lang w:val="it-IT" w:eastAsia="zh-CN"/>
          <w14:ligatures w14:val="none"/>
        </w:rPr>
        <w:t>efului Centrului.</w:t>
      </w:r>
    </w:p>
    <w:p w14:paraId="0B9878DE"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Î</w:t>
      </w:r>
      <w:r w:rsidRPr="003B6BDB">
        <w:rPr>
          <w:rFonts w:ascii="Calibri" w:eastAsia="SimSun" w:hAnsi="Calibri" w:cs="Times New Roman"/>
          <w:kern w:val="0"/>
          <w:sz w:val="26"/>
          <w:szCs w:val="26"/>
          <w:lang w:val="ro-RO" w:eastAsia="zh-CN"/>
          <w14:ligatures w14:val="none"/>
        </w:rPr>
        <w:t xml:space="preserve">i sunt interzise, sub </w:t>
      </w:r>
      <w:proofErr w:type="spellStart"/>
      <w:r w:rsidRPr="003B6BDB">
        <w:rPr>
          <w:rFonts w:ascii="Calibri" w:eastAsia="SimSun" w:hAnsi="Calibri" w:cs="Times New Roman"/>
          <w:kern w:val="0"/>
          <w:sz w:val="26"/>
          <w:szCs w:val="26"/>
          <w:lang w:val="ro-RO" w:eastAsia="zh-CN"/>
          <w14:ligatures w14:val="none"/>
        </w:rPr>
        <w:t>sancţiunea</w:t>
      </w:r>
      <w:proofErr w:type="spellEnd"/>
      <w:r w:rsidRPr="003B6BDB">
        <w:rPr>
          <w:rFonts w:ascii="Calibri" w:eastAsia="SimSun" w:hAnsi="Calibri" w:cs="Times New Roman"/>
          <w:kern w:val="0"/>
          <w:sz w:val="26"/>
          <w:szCs w:val="26"/>
          <w:lang w:val="ro-RO" w:eastAsia="zh-CN"/>
          <w14:ligatures w14:val="none"/>
        </w:rPr>
        <w:t xml:space="preserve"> încetării contractului individual de muncă, încălcarea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atribuţilor</w:t>
      </w:r>
      <w:proofErr w:type="spellEnd"/>
      <w:r w:rsidRPr="003B6BDB">
        <w:rPr>
          <w:rFonts w:ascii="Calibri" w:eastAsia="SimSun" w:hAnsi="Calibri" w:cs="Times New Roman"/>
          <w:kern w:val="0"/>
          <w:sz w:val="26"/>
          <w:szCs w:val="26"/>
          <w:lang w:val="ro-RO" w:eastAsia="zh-CN"/>
          <w14:ligatures w14:val="none"/>
        </w:rPr>
        <w:t xml:space="preserve"> de serviciu.</w:t>
      </w:r>
    </w:p>
    <w:p w14:paraId="7361A434"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orice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ce revin compartimentului în domeniul de specialitate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actele normative incidente emise de organele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w:t>
      </w:r>
    </w:p>
    <w:p w14:paraId="03E54AA4"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îndeplinirea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Times New Roman"/>
          <w:kern w:val="0"/>
          <w:sz w:val="26"/>
          <w:szCs w:val="26"/>
          <w:lang w:val="ro-RO" w:eastAsia="zh-CN"/>
          <w14:ligatures w14:val="none"/>
        </w:rPr>
        <w:t>preşedinte</w:t>
      </w:r>
      <w:proofErr w:type="spellEnd"/>
      <w:r w:rsidRPr="003B6BDB">
        <w:rPr>
          <w:rFonts w:ascii="Calibri" w:eastAsia="SimSun" w:hAnsi="Calibri" w:cs="Times New Roman"/>
          <w:kern w:val="0"/>
          <w:sz w:val="26"/>
          <w:szCs w:val="26"/>
          <w:lang w:val="ro-RO" w:eastAsia="zh-CN"/>
          <w14:ligatures w14:val="none"/>
        </w:rPr>
        <w:t xml:space="preserve">, sau 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prevăzute în actele cu caracter normative emise de către </w:t>
      </w:r>
      <w:proofErr w:type="spellStart"/>
      <w:r w:rsidRPr="003B6BDB">
        <w:rPr>
          <w:rFonts w:ascii="Calibri" w:eastAsia="SimSun" w:hAnsi="Calibri" w:cs="Times New Roman"/>
          <w:kern w:val="0"/>
          <w:sz w:val="26"/>
          <w:szCs w:val="26"/>
          <w:lang w:val="ro-RO" w:eastAsia="zh-CN"/>
          <w14:ligatures w14:val="none"/>
        </w:rPr>
        <w:t>autorităţi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ale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centrale.</w:t>
      </w:r>
    </w:p>
    <w:p w14:paraId="0E6D30DA"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Supraveghează somnul de noapte, odihna </w:t>
      </w:r>
      <w:proofErr w:type="spellStart"/>
      <w:r w:rsidRPr="003B6BDB">
        <w:rPr>
          <w:rFonts w:ascii="Calibri" w:eastAsia="SimSun" w:hAnsi="Calibri" w:cs="Times New Roman"/>
          <w:kern w:val="0"/>
          <w:sz w:val="26"/>
          <w:szCs w:val="26"/>
          <w:lang w:val="ro-RO" w:eastAsia="zh-CN"/>
          <w14:ligatures w14:val="none"/>
        </w:rPr>
        <w:t>nestingerită</w:t>
      </w:r>
      <w:proofErr w:type="spellEnd"/>
      <w:r w:rsidRPr="003B6BDB">
        <w:rPr>
          <w:rFonts w:ascii="Calibri" w:eastAsia="SimSun" w:hAnsi="Calibri" w:cs="Times New Roman"/>
          <w:kern w:val="0"/>
          <w:sz w:val="26"/>
          <w:szCs w:val="26"/>
          <w:lang w:val="ro-RO" w:eastAsia="zh-CN"/>
          <w14:ligatures w14:val="none"/>
        </w:rPr>
        <w:t xml:space="preserve"> a copiilor/tinerilor.</w:t>
      </w:r>
    </w:p>
    <w:p w14:paraId="0DF7C250"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Înveleşte</w:t>
      </w:r>
      <w:proofErr w:type="spellEnd"/>
      <w:r w:rsidRPr="003B6BDB">
        <w:rPr>
          <w:rFonts w:ascii="Calibri" w:eastAsia="SimSun" w:hAnsi="Calibri" w:cs="Times New Roman"/>
          <w:kern w:val="0"/>
          <w:sz w:val="26"/>
          <w:szCs w:val="26"/>
          <w:lang w:val="ro-RO" w:eastAsia="zh-CN"/>
          <w14:ligatures w14:val="none"/>
        </w:rPr>
        <w:t xml:space="preserve"> copiii </w:t>
      </w:r>
      <w:proofErr w:type="spellStart"/>
      <w:r w:rsidRPr="003B6BDB">
        <w:rPr>
          <w:rFonts w:ascii="Calibri" w:eastAsia="SimSun" w:hAnsi="Calibri" w:cs="Times New Roman"/>
          <w:kern w:val="0"/>
          <w:sz w:val="26"/>
          <w:szCs w:val="26"/>
          <w:lang w:val="ro-RO" w:eastAsia="zh-CN"/>
          <w14:ligatures w14:val="none"/>
        </w:rPr>
        <w:t>dezveliţi</w:t>
      </w:r>
      <w:proofErr w:type="spellEnd"/>
      <w:r w:rsidRPr="003B6BDB">
        <w:rPr>
          <w:rFonts w:ascii="Calibri" w:eastAsia="SimSun" w:hAnsi="Calibri" w:cs="Times New Roman"/>
          <w:kern w:val="0"/>
          <w:sz w:val="26"/>
          <w:szCs w:val="26"/>
          <w:lang w:val="ro-RO" w:eastAsia="zh-CN"/>
          <w14:ligatures w14:val="none"/>
        </w:rPr>
        <w:t xml:space="preserve"> în timpul somnului.</w:t>
      </w:r>
    </w:p>
    <w:p w14:paraId="74E6237E"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Are grijă ca copiii să iasă pe coridor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smartTag w:uri="urn:schemas-microsoft-com:office:smarttags" w:element="PersonName">
        <w:smartTagPr>
          <w:attr w:name="ProductID" w:val="la WC"/>
        </w:smartTagPr>
        <w:r w:rsidRPr="003B6BDB">
          <w:rPr>
            <w:rFonts w:ascii="Calibri" w:eastAsia="SimSun" w:hAnsi="Calibri" w:cs="Times New Roman"/>
            <w:kern w:val="0"/>
            <w:sz w:val="26"/>
            <w:szCs w:val="26"/>
            <w:lang w:val="ro-RO" w:eastAsia="zh-CN"/>
            <w14:ligatures w14:val="none"/>
          </w:rPr>
          <w:t>la WC</w:t>
        </w:r>
      </w:smartTag>
      <w:r w:rsidRPr="003B6BDB">
        <w:rPr>
          <w:rFonts w:ascii="Calibri" w:eastAsia="SimSun" w:hAnsi="Calibri" w:cs="Times New Roman"/>
          <w:kern w:val="0"/>
          <w:sz w:val="26"/>
          <w:szCs w:val="26"/>
          <w:lang w:val="ro-RO" w:eastAsia="zh-CN"/>
          <w14:ligatures w14:val="none"/>
        </w:rPr>
        <w:t xml:space="preserve"> cu papuci de casă.</w:t>
      </w:r>
    </w:p>
    <w:p w14:paraId="3BEC8DF6"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lastRenderedPageBreak/>
        <w:t>Trezeşte</w:t>
      </w:r>
      <w:proofErr w:type="spellEnd"/>
      <w:r w:rsidRPr="003B6BDB">
        <w:rPr>
          <w:rFonts w:ascii="Calibri" w:eastAsia="SimSun" w:hAnsi="Calibri" w:cs="Times New Roman"/>
          <w:kern w:val="0"/>
          <w:sz w:val="26"/>
          <w:szCs w:val="26"/>
          <w:lang w:val="ro-RO" w:eastAsia="zh-CN"/>
          <w14:ligatures w14:val="none"/>
        </w:rPr>
        <w:t xml:space="preserve"> copiii care urinează în pat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îi </w:t>
      </w:r>
      <w:proofErr w:type="spellStart"/>
      <w:r w:rsidRPr="003B6BDB">
        <w:rPr>
          <w:rFonts w:ascii="Calibri" w:eastAsia="SimSun" w:hAnsi="Calibri" w:cs="Times New Roman"/>
          <w:kern w:val="0"/>
          <w:sz w:val="26"/>
          <w:szCs w:val="26"/>
          <w:lang w:val="ro-RO" w:eastAsia="zh-CN"/>
          <w14:ligatures w14:val="none"/>
        </w:rPr>
        <w:t>însoţeşte</w:t>
      </w:r>
      <w:proofErr w:type="spellEnd"/>
      <w:r w:rsidRPr="003B6BDB">
        <w:rPr>
          <w:rFonts w:ascii="Calibri" w:eastAsia="SimSun" w:hAnsi="Calibri" w:cs="Times New Roman"/>
          <w:kern w:val="0"/>
          <w:sz w:val="26"/>
          <w:szCs w:val="26"/>
          <w:lang w:val="ro-RO" w:eastAsia="zh-CN"/>
          <w14:ligatures w14:val="none"/>
        </w:rPr>
        <w:t xml:space="preserve"> la WC.</w:t>
      </w:r>
    </w:p>
    <w:p w14:paraId="7D0EF380"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Schimbă zilnic lenjeria copiilor care urinează în pat.</w:t>
      </w:r>
    </w:p>
    <w:p w14:paraId="41A06D3C"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În timpul </w:t>
      </w:r>
      <w:proofErr w:type="spellStart"/>
      <w:r w:rsidRPr="003B6BDB">
        <w:rPr>
          <w:rFonts w:ascii="Calibri" w:eastAsia="SimSun" w:hAnsi="Calibri" w:cs="Times New Roman"/>
          <w:kern w:val="0"/>
          <w:sz w:val="26"/>
          <w:szCs w:val="26"/>
          <w:lang w:val="ro-RO" w:eastAsia="zh-CN"/>
          <w14:ligatures w14:val="none"/>
        </w:rPr>
        <w:t>nopţii</w:t>
      </w:r>
      <w:proofErr w:type="spellEnd"/>
      <w:r w:rsidRPr="003B6BDB">
        <w:rPr>
          <w:rFonts w:ascii="Calibri" w:eastAsia="SimSun" w:hAnsi="Calibri" w:cs="Times New Roman"/>
          <w:kern w:val="0"/>
          <w:sz w:val="26"/>
          <w:szCs w:val="26"/>
          <w:lang w:val="ro-RO" w:eastAsia="zh-CN"/>
          <w14:ligatures w14:val="none"/>
        </w:rPr>
        <w:t xml:space="preserve"> răspunde</w:t>
      </w:r>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supraveghează </w:t>
      </w:r>
      <w:proofErr w:type="spellStart"/>
      <w:r w:rsidRPr="003B6BDB">
        <w:rPr>
          <w:rFonts w:ascii="Calibri" w:eastAsia="SimSun" w:hAnsi="Calibri" w:cs="Times New Roman"/>
          <w:kern w:val="0"/>
          <w:sz w:val="26"/>
          <w:szCs w:val="26"/>
          <w:lang w:val="ro-RO" w:eastAsia="zh-CN"/>
          <w14:ligatures w14:val="none"/>
        </w:rPr>
        <w:t>prezenţa</w:t>
      </w:r>
      <w:proofErr w:type="spellEnd"/>
      <w:r w:rsidRPr="003B6BDB">
        <w:rPr>
          <w:rFonts w:ascii="Calibri" w:eastAsia="SimSun" w:hAnsi="Calibri" w:cs="Times New Roman"/>
          <w:kern w:val="0"/>
          <w:sz w:val="26"/>
          <w:szCs w:val="26"/>
          <w:lang w:val="ro-RO" w:eastAsia="zh-CN"/>
          <w14:ligatures w14:val="none"/>
        </w:rPr>
        <w:t xml:space="preserve">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tinerilor în casa sau apartamentul în care lucrează. </w:t>
      </w:r>
    </w:p>
    <w:p w14:paraId="428B7AD4"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În cazul în care, în timpul </w:t>
      </w:r>
      <w:proofErr w:type="spellStart"/>
      <w:r w:rsidRPr="003B6BDB">
        <w:rPr>
          <w:rFonts w:ascii="Calibri" w:eastAsia="SimSun" w:hAnsi="Calibri" w:cs="Times New Roman"/>
          <w:kern w:val="0"/>
          <w:sz w:val="26"/>
          <w:szCs w:val="26"/>
          <w:lang w:val="ro-RO" w:eastAsia="zh-CN"/>
          <w14:ligatures w14:val="none"/>
        </w:rPr>
        <w:t>nopţii</w:t>
      </w:r>
      <w:proofErr w:type="spellEnd"/>
      <w:r w:rsidRPr="003B6BDB">
        <w:rPr>
          <w:rFonts w:ascii="Calibri" w:eastAsia="SimSun" w:hAnsi="Calibri" w:cs="Times New Roman"/>
          <w:kern w:val="0"/>
          <w:sz w:val="26"/>
          <w:szCs w:val="26"/>
          <w:lang w:val="ro-RO" w:eastAsia="zh-CN"/>
          <w14:ligatures w14:val="none"/>
        </w:rPr>
        <w:t xml:space="preserve"> constată nereguli sau încălcări ale normelor în vigoare, sesizează la timpul potrivit conducerea Centrului de Plasament. </w:t>
      </w:r>
    </w:p>
    <w:p w14:paraId="7BF3DD4C"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Cunoaşte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şi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aplică</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prevederile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procedurilor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operaţionale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existente</w:t>
      </w:r>
      <w:proofErr w:type="spellEnd"/>
      <w:r w:rsidRPr="003B6BDB">
        <w:rPr>
          <w:rFonts w:ascii="Calibri" w:eastAsia="SimSun" w:hAnsi="Calibri" w:cs="Times New Roman"/>
          <w:kern w:val="0"/>
          <w:sz w:val="26"/>
          <w:szCs w:val="26"/>
          <w:lang w:eastAsia="zh-CN"/>
          <w14:ligatures w14:val="none"/>
        </w:rPr>
        <w:t xml:space="preserve"> la </w:t>
      </w:r>
      <w:proofErr w:type="spellStart"/>
      <w:r w:rsidRPr="003B6BDB">
        <w:rPr>
          <w:rFonts w:ascii="Calibri" w:eastAsia="SimSun" w:hAnsi="Calibri" w:cs="Times New Roman"/>
          <w:kern w:val="0"/>
          <w:sz w:val="26"/>
          <w:szCs w:val="26"/>
          <w:lang w:eastAsia="zh-CN"/>
          <w14:ligatures w14:val="none"/>
        </w:rPr>
        <w:t>nivelul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centrului</w:t>
      </w:r>
      <w:proofErr w:type="spellEnd"/>
      <w:r w:rsidRPr="003B6BDB">
        <w:rPr>
          <w:rFonts w:ascii="Calibri" w:eastAsia="SimSun" w:hAnsi="Calibri" w:cs="Times New Roman"/>
          <w:kern w:val="0"/>
          <w:sz w:val="26"/>
          <w:szCs w:val="26"/>
          <w:lang w:eastAsia="zh-CN"/>
          <w14:ligatures w14:val="none"/>
        </w:rPr>
        <w:t>.</w:t>
      </w:r>
    </w:p>
    <w:p w14:paraId="557D94FC"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Înlocuieşte</w:t>
      </w:r>
      <w:proofErr w:type="spellEnd"/>
      <w:r w:rsidRPr="003B6BDB">
        <w:rPr>
          <w:rFonts w:ascii="Calibri" w:eastAsia="SimSun" w:hAnsi="Calibri" w:cs="Times New Roman"/>
          <w:kern w:val="0"/>
          <w:sz w:val="26"/>
          <w:szCs w:val="26"/>
          <w:lang w:val="ro-RO" w:eastAsia="zh-CN"/>
          <w14:ligatures w14:val="none"/>
        </w:rPr>
        <w:t xml:space="preserve"> persoanele care se află la concedii de odihnă, concedii de boală, concedii de evenimente deosebite, zile libere, după caz, în vederea asigurării buna </w:t>
      </w:r>
      <w:proofErr w:type="spellStart"/>
      <w:r w:rsidRPr="003B6BDB">
        <w:rPr>
          <w:rFonts w:ascii="Calibri" w:eastAsia="SimSun" w:hAnsi="Calibri" w:cs="Times New Roman"/>
          <w:kern w:val="0"/>
          <w:sz w:val="26"/>
          <w:szCs w:val="26"/>
          <w:lang w:val="ro-RO" w:eastAsia="zh-CN"/>
          <w14:ligatures w14:val="none"/>
        </w:rPr>
        <w:t>funţionare</w:t>
      </w:r>
      <w:proofErr w:type="spellEnd"/>
      <w:r w:rsidRPr="003B6BDB">
        <w:rPr>
          <w:rFonts w:ascii="Calibri" w:eastAsia="SimSun" w:hAnsi="Calibri" w:cs="Times New Roman"/>
          <w:kern w:val="0"/>
          <w:sz w:val="26"/>
          <w:szCs w:val="26"/>
          <w:lang w:val="ro-RO" w:eastAsia="zh-CN"/>
          <w14:ligatures w14:val="none"/>
        </w:rPr>
        <w:t xml:space="preserve"> a caselor de tip familial din cadrul centrului.</w:t>
      </w:r>
    </w:p>
    <w:p w14:paraId="4DC9626F" w14:textId="77777777" w:rsidR="003B6BDB" w:rsidRPr="003B6BDB" w:rsidRDefault="003B6BDB" w:rsidP="003B6BDB">
      <w:pPr>
        <w:numPr>
          <w:ilvl w:val="0"/>
          <w:numId w:val="78"/>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Timpul de lucru este 8 sau 12 ore pe zi, după caz, fără a </w:t>
      </w:r>
      <w:proofErr w:type="spellStart"/>
      <w:r w:rsidRPr="003B6BDB">
        <w:rPr>
          <w:rFonts w:ascii="Calibri" w:eastAsia="SimSun" w:hAnsi="Calibri" w:cs="Times New Roman"/>
          <w:kern w:val="0"/>
          <w:sz w:val="26"/>
          <w:szCs w:val="26"/>
          <w:lang w:val="ro-RO" w:eastAsia="zh-CN"/>
          <w14:ligatures w14:val="none"/>
        </w:rPr>
        <w:t>depăşi</w:t>
      </w:r>
      <w:proofErr w:type="spellEnd"/>
      <w:r w:rsidRPr="003B6BDB">
        <w:rPr>
          <w:rFonts w:ascii="Calibri" w:eastAsia="SimSun" w:hAnsi="Calibri" w:cs="Times New Roman"/>
          <w:kern w:val="0"/>
          <w:sz w:val="26"/>
          <w:szCs w:val="26"/>
          <w:lang w:val="ro-RO" w:eastAsia="zh-CN"/>
          <w14:ligatures w14:val="none"/>
        </w:rPr>
        <w:t xml:space="preserve"> 40 ore/săptămână, dar în interesul rezolvării problemelor poate fi prelungit potrivit </w:t>
      </w:r>
      <w:proofErr w:type="spellStart"/>
      <w:r w:rsidRPr="003B6BDB">
        <w:rPr>
          <w:rFonts w:ascii="Calibri" w:eastAsia="SimSun" w:hAnsi="Calibri" w:cs="Times New Roman"/>
          <w:kern w:val="0"/>
          <w:sz w:val="26"/>
          <w:szCs w:val="26"/>
          <w:lang w:val="ro-RO" w:eastAsia="zh-CN"/>
          <w14:ligatures w14:val="none"/>
        </w:rPr>
        <w:t>necesităţilor</w:t>
      </w:r>
      <w:proofErr w:type="spellEnd"/>
      <w:r w:rsidRPr="003B6BDB">
        <w:rPr>
          <w:rFonts w:ascii="Calibri" w:eastAsia="SimSun" w:hAnsi="Calibri" w:cs="Times New Roman"/>
          <w:kern w:val="0"/>
          <w:sz w:val="26"/>
          <w:szCs w:val="26"/>
          <w:lang w:val="ro-RO" w:eastAsia="zh-CN"/>
          <w14:ligatures w14:val="none"/>
        </w:rPr>
        <w:t xml:space="preserve">. Pentru orele lucrate în afara timpului de lucru se acordă zile/ore libere. </w:t>
      </w:r>
    </w:p>
    <w:p w14:paraId="41D222D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358EE51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e)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ţiile</w:t>
      </w:r>
      <w:proofErr w:type="spellEnd"/>
      <w:r w:rsidRPr="003B6BDB">
        <w:rPr>
          <w:rFonts w:ascii="Calibri" w:eastAsia="SimSun" w:hAnsi="Calibri" w:cs="Times New Roman"/>
          <w:b/>
          <w:bCs/>
          <w:kern w:val="0"/>
          <w:sz w:val="26"/>
          <w:szCs w:val="26"/>
          <w:lang w:val="ro-RO" w:eastAsia="zh-CN"/>
          <w14:ligatures w14:val="none"/>
        </w:rPr>
        <w:t xml:space="preserve"> supraveghetorului de noapte sunt:</w:t>
      </w:r>
    </w:p>
    <w:p w14:paraId="45F6DD5F"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Respectă şi aplică prevederile: Legii nr. 272/2004 privind protecţia şi promovarea drepturilor copilului; </w:t>
      </w:r>
      <w:r w:rsidRPr="003B6BDB">
        <w:rPr>
          <w:rFonts w:ascii="Calibri" w:eastAsia="SimSun" w:hAnsi="Calibri" w:cs="Times New Roman"/>
          <w:kern w:val="0"/>
          <w:sz w:val="26"/>
          <w:szCs w:val="26"/>
          <w:lang w:val="ro-RO" w:eastAsia="zh-CN"/>
          <w14:ligatures w14:val="none"/>
        </w:rPr>
        <w:t xml:space="preserve">Ordinului nr.25/2019 al ministrului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justiţiei</w:t>
      </w:r>
      <w:proofErr w:type="spellEnd"/>
      <w:r w:rsidRPr="003B6BDB">
        <w:rPr>
          <w:rFonts w:ascii="Calibri" w:eastAsia="SimSun" w:hAnsi="Calibri" w:cs="Times New Roman"/>
          <w:kern w:val="0"/>
          <w:sz w:val="26"/>
          <w:szCs w:val="26"/>
          <w:lang w:val="ro-RO" w:eastAsia="zh-CN"/>
          <w14:ligatures w14:val="none"/>
        </w:rPr>
        <w:t xml:space="preserve"> sociale, pentru aprobarea Standardelor minime de calitate pentru serviciile sociale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destinate copiilor din sistemul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(SMC); Hotărârii nr.797/2017 a Guvernului privind aprobarea Regulamentului-cadru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al anexei nr. 2 al Regulamentului de organizare și funcționare al DGASPC Harghita, aprobat prin Hotărârea nr. 163/2018  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privind Regulamentul de organizare și funcționare al Centrelor de plasament de tip familial, ale ROI al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respectiv al Regulamentului (UE) nr. 679/2016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persoanelor fizice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prelucrarea datelor cu caracter personal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privind libera </w:t>
      </w:r>
      <w:proofErr w:type="spellStart"/>
      <w:r w:rsidRPr="003B6BDB">
        <w:rPr>
          <w:rFonts w:ascii="Calibri" w:eastAsia="SimSun" w:hAnsi="Calibri" w:cs="Times New Roman"/>
          <w:kern w:val="0"/>
          <w:sz w:val="26"/>
          <w:szCs w:val="26"/>
          <w:lang w:val="ro-RO" w:eastAsia="zh-CN"/>
          <w14:ligatures w14:val="none"/>
        </w:rPr>
        <w:t>circulaţie</w:t>
      </w:r>
      <w:proofErr w:type="spellEnd"/>
      <w:r w:rsidRPr="003B6BDB">
        <w:rPr>
          <w:rFonts w:ascii="Calibri" w:eastAsia="SimSun" w:hAnsi="Calibri" w:cs="Times New Roman"/>
          <w:kern w:val="0"/>
          <w:sz w:val="26"/>
          <w:szCs w:val="26"/>
          <w:lang w:val="ro-RO" w:eastAsia="zh-CN"/>
          <w14:ligatures w14:val="none"/>
        </w:rPr>
        <w:t xml:space="preserve"> a acestor date; </w:t>
      </w:r>
    </w:p>
    <w:p w14:paraId="2A976CB1"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Respectă demnitatea copilului şi foloseşte formula de adresare preferată de copii. Îi sunt interzise formulele de adresare jignitoare şi umilitoare, cât şi agresarea verbală sau fizică a copiilor, aceste fapte fiind pedepsite conform legii.</w:t>
      </w:r>
    </w:p>
    <w:p w14:paraId="0E317A5A"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Răspunde de viaţa, dezvoltarea, securitatea, integritatea fizică sau morală a copiilor care îi sunt plasaţi în timpul serviciului în casa/apartamentul în care lucrează.</w:t>
      </w:r>
    </w:p>
    <w:p w14:paraId="1B2F7D14"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Urmăreşte permanent starea psihico-fizică a copiilor şi sesizează  conducerea în caz de nevoie.</w:t>
      </w:r>
    </w:p>
    <w:p w14:paraId="07DE2C74"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Supraveghează somnul de noapte, odihna nestingerită a copiilor. </w:t>
      </w:r>
    </w:p>
    <w:p w14:paraId="715C1CDA"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Înveleşte copiii dezveliţi în timpul somnului.</w:t>
      </w:r>
    </w:p>
    <w:p w14:paraId="75CBD8AB"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Are grijă ca copii să iasă pe coridor şi </w:t>
      </w:r>
      <w:smartTag w:uri="urn:schemas-microsoft-com:office:smarttags" w:element="PersonName">
        <w:smartTagPr>
          <w:attr w:name="ProductID" w:val="la WC"/>
        </w:smartTagPr>
        <w:r w:rsidRPr="003B6BDB">
          <w:rPr>
            <w:rFonts w:ascii="Calibri" w:eastAsia="SimSun" w:hAnsi="Calibri" w:cs="Times New Roman"/>
            <w:kern w:val="0"/>
            <w:sz w:val="26"/>
            <w:szCs w:val="26"/>
            <w:lang w:val="it-IT" w:eastAsia="zh-CN"/>
            <w14:ligatures w14:val="none"/>
          </w:rPr>
          <w:t>la WC</w:t>
        </w:r>
      </w:smartTag>
      <w:r w:rsidRPr="003B6BDB">
        <w:rPr>
          <w:rFonts w:ascii="Calibri" w:eastAsia="SimSun" w:hAnsi="Calibri" w:cs="Times New Roman"/>
          <w:kern w:val="0"/>
          <w:sz w:val="26"/>
          <w:szCs w:val="26"/>
          <w:lang w:val="it-IT" w:eastAsia="zh-CN"/>
          <w14:ligatures w14:val="none"/>
        </w:rPr>
        <w:t xml:space="preserve"> cu papuci de casă.</w:t>
      </w:r>
    </w:p>
    <w:p w14:paraId="28441388"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Trezeşte copiii care urinează în pat şi însoţeşte la WC.</w:t>
      </w:r>
    </w:p>
    <w:p w14:paraId="56AE022D"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Schimbă zilnic lenjeria copiilor care urinează în pat.</w:t>
      </w:r>
    </w:p>
    <w:p w14:paraId="6C9653E8"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Controlează îmbrăcămintea copiilor, dă ajutor la repararea micilor defecţiuni.</w:t>
      </w:r>
    </w:p>
    <w:p w14:paraId="5E1DEA22"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lastRenderedPageBreak/>
        <w:t>Trebuie să cunoască motivele ocrotirii în Centrul de Plasament a fiecărui membru din grupa sa.</w:t>
      </w:r>
    </w:p>
    <w:p w14:paraId="3CAC081F"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Cs/>
          <w:kern w:val="0"/>
          <w:sz w:val="26"/>
          <w:szCs w:val="26"/>
          <w:lang w:val="it-IT" w:eastAsia="zh-CN"/>
          <w14:ligatures w14:val="none"/>
        </w:rPr>
        <w:t>R</w:t>
      </w:r>
      <w:r w:rsidRPr="003B6BDB">
        <w:rPr>
          <w:rFonts w:ascii="Calibri" w:eastAsia="SimSun" w:hAnsi="Calibri" w:cs="Times New Roman"/>
          <w:kern w:val="0"/>
          <w:sz w:val="26"/>
          <w:szCs w:val="26"/>
          <w:lang w:val="it-IT" w:eastAsia="zh-CN"/>
          <w14:ligatures w14:val="none"/>
        </w:rPr>
        <w:t>ăspunde de prezenţa în cas</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sau apartament a copiilor plasaţi şi ajut</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la readucerea acestora în cas</w:t>
      </w:r>
      <w:r w:rsidRPr="003B6BDB">
        <w:rPr>
          <w:rFonts w:ascii="Calibri" w:eastAsia="SimSun" w:hAnsi="Calibri" w:cs="Times New Roman"/>
          <w:kern w:val="0"/>
          <w:sz w:val="26"/>
          <w:szCs w:val="26"/>
          <w:lang w:val="ro-RO" w:eastAsia="zh-CN"/>
          <w14:ligatures w14:val="none"/>
        </w:rPr>
        <w:sym w:font="Times New Roman" w:char="0103"/>
      </w:r>
      <w:r w:rsidRPr="003B6BDB">
        <w:rPr>
          <w:rFonts w:ascii="Calibri" w:eastAsia="SimSun" w:hAnsi="Calibri" w:cs="Times New Roman"/>
          <w:kern w:val="0"/>
          <w:sz w:val="26"/>
          <w:szCs w:val="26"/>
          <w:lang w:val="it-IT" w:eastAsia="zh-CN"/>
          <w14:ligatures w14:val="none"/>
        </w:rPr>
        <w:t xml:space="preserve"> sau apartament atunci când o părăsesc cu sau fără voie.</w:t>
      </w:r>
    </w:p>
    <w:p w14:paraId="2EC06B13"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Consemnează sistematic în caietul de observaţii aspectele caracteristice din comportamentul copiilor.</w:t>
      </w:r>
    </w:p>
    <w:p w14:paraId="26D87B44"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Completeaz</w:t>
      </w:r>
      <w:r w:rsidRPr="003B6BDB">
        <w:rPr>
          <w:rFonts w:ascii="Calibri" w:eastAsia="SimSun" w:hAnsi="Calibri" w:cs="Times New Roman"/>
          <w:kern w:val="0"/>
          <w:sz w:val="26"/>
          <w:szCs w:val="26"/>
          <w:lang w:val="ro-RO" w:eastAsia="zh-CN"/>
          <w14:ligatures w14:val="none"/>
        </w:rPr>
        <w:t xml:space="preserve">ă permanent caietul de predare-primire al casei si/sau a apartamentului în care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it-IT" w:eastAsia="zh-CN"/>
          <w14:ligatures w14:val="none"/>
        </w:rPr>
        <w:t xml:space="preserve"> </w:t>
      </w:r>
      <w:r w:rsidRPr="003B6BDB">
        <w:rPr>
          <w:rFonts w:ascii="Calibri" w:eastAsia="SimSun" w:hAnsi="Calibri" w:cs="Times New Roman"/>
          <w:bCs/>
          <w:kern w:val="0"/>
          <w:sz w:val="26"/>
          <w:szCs w:val="26"/>
          <w:lang w:val="it-IT" w:eastAsia="zh-CN"/>
          <w14:ligatures w14:val="none"/>
        </w:rPr>
        <w:t>desfăşoară activitatea cu date corecte.</w:t>
      </w:r>
    </w:p>
    <w:p w14:paraId="59FD9E7E"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Răspunde de formarea şi consolidarea deprinderilor de autoservire şi </w:t>
      </w:r>
      <w:r w:rsidRPr="003B6BDB">
        <w:rPr>
          <w:rFonts w:ascii="Calibri" w:eastAsia="SimSun" w:hAnsi="Calibri" w:cs="Calibri"/>
          <w:kern w:val="0"/>
          <w:sz w:val="26"/>
          <w:szCs w:val="26"/>
          <w:lang w:val="it-IT" w:eastAsia="zh-CN"/>
          <w14:ligatures w14:val="none"/>
        </w:rPr>
        <w:t>autogospodărire a copiilor şi a tinerilor din Centrul de plasament de tip familial în care lucrează.</w:t>
      </w:r>
    </w:p>
    <w:p w14:paraId="71B629DA"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it-IT" w:eastAsia="zh-CN"/>
          <w14:ligatures w14:val="none"/>
        </w:rPr>
        <w:t>Supraveghetorii de noapte trebuie să creeze în relaţiile cu copiii o atmosferă caldă, familială, de sinceritate, înţelegere, afecţiune şi încredere reciprocă, să le insufle acestora dragoste, siguranţă şi optimism.</w:t>
      </w:r>
    </w:p>
    <w:p w14:paraId="7470877A"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it-IT" w:eastAsia="zh-CN"/>
          <w14:ligatures w14:val="none"/>
        </w:rPr>
        <w:t>Când este de serviciu, r</w:t>
      </w:r>
      <w:r w:rsidRPr="003B6BDB">
        <w:rPr>
          <w:rFonts w:ascii="Calibri" w:eastAsia="SimSun" w:hAnsi="Calibri" w:cs="Calibri"/>
          <w:kern w:val="0"/>
          <w:sz w:val="26"/>
          <w:szCs w:val="26"/>
          <w:lang w:val="ro-RO" w:eastAsia="zh-CN"/>
          <w14:ligatures w14:val="none"/>
        </w:rPr>
        <w:sym w:font="Times New Roman" w:char="0103"/>
      </w:r>
      <w:r w:rsidRPr="003B6BDB">
        <w:rPr>
          <w:rFonts w:ascii="Calibri" w:eastAsia="SimSun" w:hAnsi="Calibri" w:cs="Calibri"/>
          <w:kern w:val="0"/>
          <w:sz w:val="26"/>
          <w:szCs w:val="26"/>
          <w:lang w:val="it-IT" w:eastAsia="zh-CN"/>
          <w14:ligatures w14:val="none"/>
        </w:rPr>
        <w:t>spunde material pentru toate obiectele de inventar aflate în  apartament sau casa de tip familial în care lucreaz</w:t>
      </w:r>
      <w:r w:rsidRPr="003B6BDB">
        <w:rPr>
          <w:rFonts w:ascii="Calibri" w:eastAsia="SimSun" w:hAnsi="Calibri" w:cs="Calibri"/>
          <w:kern w:val="0"/>
          <w:sz w:val="26"/>
          <w:szCs w:val="26"/>
          <w:lang w:val="ro-RO" w:eastAsia="zh-CN"/>
          <w14:ligatures w14:val="none"/>
        </w:rPr>
        <w:sym w:font="Times New Roman" w:char="0103"/>
      </w:r>
      <w:r w:rsidRPr="003B6BDB">
        <w:rPr>
          <w:rFonts w:ascii="Calibri" w:eastAsia="SimSun" w:hAnsi="Calibri" w:cs="Calibri"/>
          <w:kern w:val="0"/>
          <w:sz w:val="26"/>
          <w:szCs w:val="26"/>
          <w:lang w:val="it-IT" w:eastAsia="zh-CN"/>
          <w14:ligatures w14:val="none"/>
        </w:rPr>
        <w:t>.</w:t>
      </w:r>
    </w:p>
    <w:p w14:paraId="1C0A5A1E"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it-IT" w:eastAsia="zh-CN"/>
          <w14:ligatures w14:val="none"/>
        </w:rPr>
        <w:t>Respectă normele igienico-sanitare, SSM  si SU referitoare la locul de muncă.</w:t>
      </w:r>
    </w:p>
    <w:p w14:paraId="5430020B"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it-IT" w:eastAsia="zh-CN"/>
          <w14:ligatures w14:val="none"/>
        </w:rPr>
        <w:t>În caz de forţă majoră anunţă conducerea unităţii, salvarea, pompierii sau poliţia.</w:t>
      </w:r>
    </w:p>
    <w:p w14:paraId="50CB5555"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it-IT" w:eastAsia="zh-CN"/>
          <w14:ligatures w14:val="none"/>
        </w:rPr>
        <w:t xml:space="preserve">Execută sarcinile primite de la şeful Centrului de Plasament. </w:t>
      </w:r>
    </w:p>
    <w:p w14:paraId="239588F4"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it-IT" w:eastAsia="zh-CN"/>
          <w14:ligatures w14:val="none"/>
        </w:rPr>
        <w:t>Supraveghetorul de noapte trebuie să cunoască numerele de telefon ale: Pompierilor, Poliţiei, Salvării, Spitalului de urgenţă, pentru a sesiza la nevoie aceste organe.</w:t>
      </w:r>
    </w:p>
    <w:p w14:paraId="3AB3C1C5"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Îi sunt interzise, sub </w:t>
      </w:r>
      <w:proofErr w:type="spellStart"/>
      <w:r w:rsidRPr="003B6BDB">
        <w:rPr>
          <w:rFonts w:ascii="Calibri" w:eastAsia="SimSun" w:hAnsi="Calibri" w:cs="Calibri"/>
          <w:kern w:val="0"/>
          <w:sz w:val="26"/>
          <w:szCs w:val="26"/>
          <w:lang w:val="ro-RO" w:eastAsia="zh-CN"/>
          <w14:ligatures w14:val="none"/>
        </w:rPr>
        <w:t>sancţiunea</w:t>
      </w:r>
      <w:proofErr w:type="spellEnd"/>
      <w:r w:rsidRPr="003B6BDB">
        <w:rPr>
          <w:rFonts w:ascii="Calibri" w:eastAsia="SimSun" w:hAnsi="Calibri" w:cs="Calibri"/>
          <w:kern w:val="0"/>
          <w:sz w:val="26"/>
          <w:szCs w:val="26"/>
          <w:lang w:val="ro-RO" w:eastAsia="zh-CN"/>
          <w14:ligatures w14:val="none"/>
        </w:rPr>
        <w:t xml:space="preserve"> încetării contractului individual de muncă, încălcarea </w:t>
      </w:r>
      <w:proofErr w:type="spellStart"/>
      <w:r w:rsidRPr="003B6BDB">
        <w:rPr>
          <w:rFonts w:ascii="Calibri" w:eastAsia="SimSun" w:hAnsi="Calibri" w:cs="Calibri"/>
          <w:kern w:val="0"/>
          <w:sz w:val="26"/>
          <w:szCs w:val="26"/>
          <w:lang w:val="ro-RO" w:eastAsia="zh-CN"/>
          <w14:ligatures w14:val="none"/>
        </w:rPr>
        <w:t>confidenţialităţii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informaţilor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obţinute</w:t>
      </w:r>
      <w:proofErr w:type="spellEnd"/>
      <w:r w:rsidRPr="003B6BDB">
        <w:rPr>
          <w:rFonts w:ascii="Calibri" w:eastAsia="SimSun" w:hAnsi="Calibri" w:cs="Calibri"/>
          <w:kern w:val="0"/>
          <w:sz w:val="26"/>
          <w:szCs w:val="26"/>
          <w:lang w:val="ro-RO" w:eastAsia="zh-CN"/>
          <w14:ligatures w14:val="none"/>
        </w:rPr>
        <w:t xml:space="preserve"> în exercitarea </w:t>
      </w:r>
      <w:proofErr w:type="spellStart"/>
      <w:r w:rsidRPr="003B6BDB">
        <w:rPr>
          <w:rFonts w:ascii="Calibri" w:eastAsia="SimSun" w:hAnsi="Calibri" w:cs="Calibri"/>
          <w:kern w:val="0"/>
          <w:sz w:val="26"/>
          <w:szCs w:val="26"/>
          <w:lang w:val="ro-RO" w:eastAsia="zh-CN"/>
          <w14:ligatures w14:val="none"/>
        </w:rPr>
        <w:t>atribuţiilor</w:t>
      </w:r>
      <w:proofErr w:type="spellEnd"/>
      <w:r w:rsidRPr="003B6BDB">
        <w:rPr>
          <w:rFonts w:ascii="Calibri" w:eastAsia="SimSun" w:hAnsi="Calibri" w:cs="Calibri"/>
          <w:kern w:val="0"/>
          <w:sz w:val="26"/>
          <w:szCs w:val="26"/>
          <w:lang w:val="ro-RO" w:eastAsia="zh-CN"/>
          <w14:ligatures w14:val="none"/>
        </w:rPr>
        <w:t xml:space="preserve"> de serviciu.</w:t>
      </w:r>
    </w:p>
    <w:p w14:paraId="1D1D8733"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Îndeplineşte</w:t>
      </w:r>
      <w:proofErr w:type="spellEnd"/>
      <w:r w:rsidRPr="003B6BDB">
        <w:rPr>
          <w:rFonts w:ascii="Calibri" w:eastAsia="SimSun" w:hAnsi="Calibri" w:cs="Calibri"/>
          <w:kern w:val="0"/>
          <w:sz w:val="26"/>
          <w:szCs w:val="26"/>
          <w:lang w:val="ro-RO" w:eastAsia="zh-CN"/>
          <w14:ligatures w14:val="none"/>
        </w:rPr>
        <w:t xml:space="preserve"> orice alte </w:t>
      </w:r>
      <w:proofErr w:type="spellStart"/>
      <w:r w:rsidRPr="003B6BDB">
        <w:rPr>
          <w:rFonts w:ascii="Calibri" w:eastAsia="SimSun" w:hAnsi="Calibri" w:cs="Calibri"/>
          <w:kern w:val="0"/>
          <w:sz w:val="26"/>
          <w:szCs w:val="26"/>
          <w:lang w:val="ro-RO" w:eastAsia="zh-CN"/>
          <w14:ligatures w14:val="none"/>
        </w:rPr>
        <w:t>atribuţii</w:t>
      </w:r>
      <w:proofErr w:type="spellEnd"/>
      <w:r w:rsidRPr="003B6BDB">
        <w:rPr>
          <w:rFonts w:ascii="Calibri" w:eastAsia="SimSun" w:hAnsi="Calibri" w:cs="Calibri"/>
          <w:kern w:val="0"/>
          <w:sz w:val="26"/>
          <w:szCs w:val="26"/>
          <w:lang w:val="ro-RO" w:eastAsia="zh-CN"/>
          <w14:ligatures w14:val="none"/>
        </w:rPr>
        <w:t xml:space="preserve">, ce revin compartimentului în domeniul de specialitate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actele normative incidente emise de organele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w:t>
      </w:r>
    </w:p>
    <w:p w14:paraId="10D860D5"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Răspunde de îndeplinirea </w:t>
      </w:r>
      <w:proofErr w:type="spellStart"/>
      <w:r w:rsidRPr="003B6BDB">
        <w:rPr>
          <w:rFonts w:ascii="Calibri" w:eastAsia="SimSun" w:hAnsi="Calibri" w:cs="Calibri"/>
          <w:kern w:val="0"/>
          <w:sz w:val="26"/>
          <w:szCs w:val="26"/>
          <w:lang w:val="ro-RO" w:eastAsia="zh-CN"/>
          <w14:ligatures w14:val="none"/>
        </w:rPr>
        <w:t>atribuţiilor</w:t>
      </w:r>
      <w:proofErr w:type="spellEnd"/>
      <w:r w:rsidRPr="003B6BDB">
        <w:rPr>
          <w:rFonts w:ascii="Calibri" w:eastAsia="SimSun" w:hAnsi="Calibri" w:cs="Calibri"/>
          <w:kern w:val="0"/>
          <w:sz w:val="26"/>
          <w:szCs w:val="26"/>
          <w:lang w:val="ro-RO" w:eastAsia="zh-CN"/>
          <w14:ligatures w14:val="none"/>
        </w:rPr>
        <w:t xml:space="preserve"> stabilite prin ROF,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zh-CN"/>
          <w14:ligatures w14:val="none"/>
        </w:rPr>
        <w:t>preşedinte</w:t>
      </w:r>
      <w:proofErr w:type="spellEnd"/>
      <w:r w:rsidRPr="003B6BDB">
        <w:rPr>
          <w:rFonts w:ascii="Calibri" w:eastAsia="SimSun" w:hAnsi="Calibri" w:cs="Calibri"/>
          <w:kern w:val="0"/>
          <w:sz w:val="26"/>
          <w:szCs w:val="26"/>
          <w:lang w:val="ro-RO" w:eastAsia="zh-CN"/>
          <w14:ligatures w14:val="none"/>
        </w:rPr>
        <w:t xml:space="preserve">, sau a </w:t>
      </w:r>
      <w:proofErr w:type="spellStart"/>
      <w:r w:rsidRPr="003B6BDB">
        <w:rPr>
          <w:rFonts w:ascii="Calibri" w:eastAsia="SimSun" w:hAnsi="Calibri" w:cs="Calibri"/>
          <w:kern w:val="0"/>
          <w:sz w:val="26"/>
          <w:szCs w:val="26"/>
          <w:lang w:val="ro-RO" w:eastAsia="zh-CN"/>
          <w14:ligatures w14:val="none"/>
        </w:rPr>
        <w:t>obligaţiilor</w:t>
      </w:r>
      <w:proofErr w:type="spellEnd"/>
      <w:r w:rsidRPr="003B6BDB">
        <w:rPr>
          <w:rFonts w:ascii="Calibri" w:eastAsia="SimSun" w:hAnsi="Calibri" w:cs="Calibri"/>
          <w:kern w:val="0"/>
          <w:sz w:val="26"/>
          <w:szCs w:val="26"/>
          <w:lang w:val="ro-RO" w:eastAsia="zh-CN"/>
          <w14:ligatures w14:val="none"/>
        </w:rPr>
        <w:t xml:space="preserve"> prevăzute în actele cu caracter normative emise de către </w:t>
      </w:r>
      <w:proofErr w:type="spellStart"/>
      <w:r w:rsidRPr="003B6BDB">
        <w:rPr>
          <w:rFonts w:ascii="Calibri" w:eastAsia="SimSun" w:hAnsi="Calibri" w:cs="Calibri"/>
          <w:kern w:val="0"/>
          <w:sz w:val="26"/>
          <w:szCs w:val="26"/>
          <w:lang w:val="ro-RO" w:eastAsia="zh-CN"/>
          <w14:ligatures w14:val="none"/>
        </w:rPr>
        <w:t>autorităţi</w:t>
      </w:r>
      <w:proofErr w:type="spellEnd"/>
      <w:r w:rsidRPr="003B6BDB">
        <w:rPr>
          <w:rFonts w:ascii="Calibri" w:eastAsia="SimSun" w:hAnsi="Calibri" w:cs="Calibri"/>
          <w:kern w:val="0"/>
          <w:sz w:val="26"/>
          <w:szCs w:val="26"/>
          <w:lang w:val="ro-RO" w:eastAsia="zh-CN"/>
          <w14:ligatures w14:val="none"/>
        </w:rPr>
        <w:t xml:space="preserve"> sau </w:t>
      </w:r>
      <w:proofErr w:type="spellStart"/>
      <w:r w:rsidRPr="003B6BDB">
        <w:rPr>
          <w:rFonts w:ascii="Calibri" w:eastAsia="SimSun" w:hAnsi="Calibri" w:cs="Calibri"/>
          <w:kern w:val="0"/>
          <w:sz w:val="26"/>
          <w:szCs w:val="26"/>
          <w:lang w:val="ro-RO" w:eastAsia="zh-CN"/>
          <w14:ligatures w14:val="none"/>
        </w:rPr>
        <w:t>instituţii</w:t>
      </w:r>
      <w:proofErr w:type="spellEnd"/>
      <w:r w:rsidRPr="003B6BDB">
        <w:rPr>
          <w:rFonts w:ascii="Calibri" w:eastAsia="SimSun" w:hAnsi="Calibri" w:cs="Calibri"/>
          <w:kern w:val="0"/>
          <w:sz w:val="26"/>
          <w:szCs w:val="26"/>
          <w:lang w:val="ro-RO" w:eastAsia="zh-CN"/>
          <w14:ligatures w14:val="none"/>
        </w:rPr>
        <w:t xml:space="preserve"> publice ale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centrale.</w:t>
      </w:r>
    </w:p>
    <w:p w14:paraId="580792C9"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hu-HU"/>
          <w14:ligatures w14:val="none"/>
        </w:rPr>
      </w:pPr>
      <w:proofErr w:type="spellStart"/>
      <w:r w:rsidRPr="003B6BDB">
        <w:rPr>
          <w:rFonts w:ascii="Calibri" w:eastAsia="SimSun" w:hAnsi="Calibri" w:cs="Calibri"/>
          <w:kern w:val="0"/>
          <w:sz w:val="26"/>
          <w:szCs w:val="26"/>
          <w:lang w:val="ro-RO" w:eastAsia="hu-HU"/>
          <w14:ligatures w14:val="none"/>
        </w:rPr>
        <w:t>Cunoaşte</w:t>
      </w:r>
      <w:proofErr w:type="spellEnd"/>
      <w:r w:rsidRPr="003B6BDB">
        <w:rPr>
          <w:rFonts w:ascii="Calibri" w:eastAsia="SimSun" w:hAnsi="Calibri" w:cs="Calibri"/>
          <w:kern w:val="0"/>
          <w:sz w:val="26"/>
          <w:szCs w:val="26"/>
          <w:lang w:val="ro-RO" w:eastAsia="hu-HU"/>
          <w14:ligatures w14:val="none"/>
        </w:rPr>
        <w:t xml:space="preserve"> </w:t>
      </w:r>
      <w:proofErr w:type="spellStart"/>
      <w:r w:rsidRPr="003B6BDB">
        <w:rPr>
          <w:rFonts w:ascii="Calibri" w:eastAsia="SimSun" w:hAnsi="Calibri" w:cs="Calibri"/>
          <w:kern w:val="0"/>
          <w:sz w:val="26"/>
          <w:szCs w:val="26"/>
          <w:lang w:val="ro-RO" w:eastAsia="hu-HU"/>
          <w14:ligatures w14:val="none"/>
        </w:rPr>
        <w:t>şi</w:t>
      </w:r>
      <w:proofErr w:type="spellEnd"/>
      <w:r w:rsidRPr="003B6BDB">
        <w:rPr>
          <w:rFonts w:ascii="Calibri" w:eastAsia="SimSun" w:hAnsi="Calibri" w:cs="Calibri"/>
          <w:kern w:val="0"/>
          <w:sz w:val="26"/>
          <w:szCs w:val="26"/>
          <w:lang w:val="ro-RO" w:eastAsia="hu-HU"/>
          <w14:ligatures w14:val="none"/>
        </w:rPr>
        <w:t xml:space="preserve"> aplică prevederile procedurilor </w:t>
      </w:r>
      <w:proofErr w:type="spellStart"/>
      <w:r w:rsidRPr="003B6BDB">
        <w:rPr>
          <w:rFonts w:ascii="Calibri" w:eastAsia="SimSun" w:hAnsi="Calibri" w:cs="Calibri"/>
          <w:kern w:val="0"/>
          <w:sz w:val="26"/>
          <w:szCs w:val="26"/>
          <w:lang w:val="ro-RO" w:eastAsia="hu-HU"/>
          <w14:ligatures w14:val="none"/>
        </w:rPr>
        <w:t>operaţionale</w:t>
      </w:r>
      <w:proofErr w:type="spellEnd"/>
      <w:r w:rsidRPr="003B6BDB">
        <w:rPr>
          <w:rFonts w:ascii="Calibri" w:eastAsia="SimSun" w:hAnsi="Calibri" w:cs="Calibri"/>
          <w:kern w:val="0"/>
          <w:sz w:val="26"/>
          <w:szCs w:val="26"/>
          <w:lang w:val="ro-RO" w:eastAsia="hu-HU"/>
          <w14:ligatures w14:val="none"/>
        </w:rPr>
        <w:t xml:space="preserve"> existente la nivelul centrului.</w:t>
      </w:r>
    </w:p>
    <w:p w14:paraId="359706D5"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Înlocuieşte</w:t>
      </w:r>
      <w:proofErr w:type="spellEnd"/>
      <w:r w:rsidRPr="003B6BDB">
        <w:rPr>
          <w:rFonts w:ascii="Calibri" w:eastAsia="SimSun" w:hAnsi="Calibri" w:cs="Calibri"/>
          <w:kern w:val="0"/>
          <w:sz w:val="26"/>
          <w:szCs w:val="26"/>
          <w:lang w:val="ro-RO" w:eastAsia="zh-CN"/>
          <w14:ligatures w14:val="none"/>
        </w:rPr>
        <w:t xml:space="preserve"> persoanele care se află la concedii de odihnă, concedii de boală, concedii de evenimente deosebite, zile libere, după caz, în vederea asigurării buna </w:t>
      </w:r>
      <w:proofErr w:type="spellStart"/>
      <w:r w:rsidRPr="003B6BDB">
        <w:rPr>
          <w:rFonts w:ascii="Calibri" w:eastAsia="SimSun" w:hAnsi="Calibri" w:cs="Calibri"/>
          <w:kern w:val="0"/>
          <w:sz w:val="26"/>
          <w:szCs w:val="26"/>
          <w:lang w:val="ro-RO" w:eastAsia="zh-CN"/>
          <w14:ligatures w14:val="none"/>
        </w:rPr>
        <w:t>funţionare</w:t>
      </w:r>
      <w:proofErr w:type="spellEnd"/>
      <w:r w:rsidRPr="003B6BDB">
        <w:rPr>
          <w:rFonts w:ascii="Calibri" w:eastAsia="SimSun" w:hAnsi="Calibri" w:cs="Calibri"/>
          <w:kern w:val="0"/>
          <w:sz w:val="26"/>
          <w:szCs w:val="26"/>
          <w:lang w:val="ro-RO" w:eastAsia="zh-CN"/>
          <w14:ligatures w14:val="none"/>
        </w:rPr>
        <w:t xml:space="preserve"> a caselor de tip familial din cadrul centrului.</w:t>
      </w:r>
    </w:p>
    <w:p w14:paraId="7DEDDCBC" w14:textId="77777777" w:rsidR="003B6BDB" w:rsidRPr="003B6BDB" w:rsidRDefault="003B6BDB" w:rsidP="003B6BDB">
      <w:pPr>
        <w:numPr>
          <w:ilvl w:val="0"/>
          <w:numId w:val="60"/>
        </w:num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Timpul de lucru este 8 ore pe </w:t>
      </w:r>
      <w:proofErr w:type="spellStart"/>
      <w:r w:rsidRPr="003B6BDB">
        <w:rPr>
          <w:rFonts w:ascii="Calibri" w:eastAsia="SimSun" w:hAnsi="Calibri" w:cs="Calibri"/>
          <w:kern w:val="0"/>
          <w:sz w:val="26"/>
          <w:szCs w:val="26"/>
          <w:lang w:val="ro-RO" w:eastAsia="zh-CN"/>
          <w14:ligatures w14:val="none"/>
        </w:rPr>
        <w:t>zi,dar</w:t>
      </w:r>
      <w:proofErr w:type="spellEnd"/>
      <w:r w:rsidRPr="003B6BDB">
        <w:rPr>
          <w:rFonts w:ascii="Calibri" w:eastAsia="SimSun" w:hAnsi="Calibri" w:cs="Calibri"/>
          <w:kern w:val="0"/>
          <w:sz w:val="26"/>
          <w:szCs w:val="26"/>
          <w:lang w:val="ro-RO" w:eastAsia="zh-CN"/>
          <w14:ligatures w14:val="none"/>
        </w:rPr>
        <w:t xml:space="preserve"> în interesul rezolvării problemelor poate fi prelungit potrivit </w:t>
      </w:r>
      <w:proofErr w:type="spellStart"/>
      <w:r w:rsidRPr="003B6BDB">
        <w:rPr>
          <w:rFonts w:ascii="Calibri" w:eastAsia="SimSun" w:hAnsi="Calibri" w:cs="Calibri"/>
          <w:kern w:val="0"/>
          <w:sz w:val="26"/>
          <w:szCs w:val="26"/>
          <w:lang w:val="ro-RO" w:eastAsia="zh-CN"/>
          <w14:ligatures w14:val="none"/>
        </w:rPr>
        <w:t>necesităţilor</w:t>
      </w:r>
      <w:proofErr w:type="spellEnd"/>
      <w:r w:rsidRPr="003B6BDB">
        <w:rPr>
          <w:rFonts w:ascii="Calibri" w:eastAsia="SimSun" w:hAnsi="Calibri" w:cs="Calibri"/>
          <w:kern w:val="0"/>
          <w:sz w:val="26"/>
          <w:szCs w:val="26"/>
          <w:lang w:val="ro-RO" w:eastAsia="zh-CN"/>
          <w14:ligatures w14:val="none"/>
        </w:rPr>
        <w:t xml:space="preserve">. Pentru orele lucrate în afară timpului de lucru se acordă zile/ore libere. </w:t>
      </w:r>
    </w:p>
    <w:p w14:paraId="293A23D1"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
    <w:p w14:paraId="367CC4CB"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Calibri"/>
          <w:b/>
          <w:kern w:val="0"/>
          <w:sz w:val="26"/>
          <w:szCs w:val="26"/>
          <w:lang w:val="ro-RO" w:eastAsia="zh-CN"/>
          <w14:ligatures w14:val="none"/>
        </w:rPr>
      </w:pPr>
      <w:r w:rsidRPr="003B6BDB">
        <w:rPr>
          <w:rFonts w:ascii="Calibri" w:eastAsia="SimSun" w:hAnsi="Calibri" w:cs="Calibri"/>
          <w:b/>
          <w:kern w:val="0"/>
          <w:sz w:val="26"/>
          <w:szCs w:val="26"/>
          <w:lang w:val="ro-RO" w:eastAsia="zh-CN"/>
          <w14:ligatures w14:val="none"/>
        </w:rPr>
        <w:t xml:space="preserve">f) Atribuțiile asistentului medical sunt: </w:t>
      </w:r>
    </w:p>
    <w:p w14:paraId="6B967E9A"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aplică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execută prevederile legale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copilului, respectiv prevederile Legii 272/2004 </w:t>
      </w:r>
      <w:proofErr w:type="spellStart"/>
      <w:r w:rsidRPr="003B6BDB">
        <w:rPr>
          <w:rFonts w:ascii="Calibri" w:eastAsia="Times New Roman" w:hAnsi="Calibri" w:cs="Calibri"/>
          <w:kern w:val="0"/>
          <w:sz w:val="26"/>
          <w:szCs w:val="26"/>
          <w:lang w:val="ro-RO"/>
          <w14:ligatures w14:val="none"/>
        </w:rPr>
        <w:t>republicatăă</w:t>
      </w:r>
      <w:proofErr w:type="spellEnd"/>
      <w:r w:rsidRPr="003B6BDB">
        <w:rPr>
          <w:rFonts w:ascii="Calibri" w:eastAsia="Times New Roman" w:hAnsi="Calibri" w:cs="Calibri"/>
          <w:kern w:val="0"/>
          <w:sz w:val="26"/>
          <w:szCs w:val="26"/>
          <w:lang w:val="ro-RO"/>
          <w14:ligatures w14:val="none"/>
        </w:rPr>
        <w:t xml:space="preserve">,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cu modificările și completările ulterioare, ale </w:t>
      </w:r>
      <w:r w:rsidRPr="003B6BDB">
        <w:rPr>
          <w:rFonts w:ascii="Calibri" w:eastAsia="Times New Roman" w:hAnsi="Calibri" w:cs="Calibri"/>
          <w:kern w:val="0"/>
          <w:sz w:val="26"/>
          <w:szCs w:val="26"/>
          <w:lang w:val="it-IT"/>
          <w14:ligatures w14:val="none"/>
        </w:rPr>
        <w:t>Ordinului nr. 25/2019</w:t>
      </w:r>
      <w:r w:rsidRPr="003B6BDB">
        <w:rPr>
          <w:rFonts w:ascii="Calibri" w:eastAsia="Times New Roman" w:hAnsi="Calibri" w:cs="Calibri"/>
          <w:kern w:val="0"/>
          <w:sz w:val="26"/>
          <w:szCs w:val="26"/>
          <w14:ligatures w14:val="none"/>
        </w:rPr>
        <w:t xml:space="preserve"> al </w:t>
      </w:r>
      <w:proofErr w:type="spellStart"/>
      <w:r w:rsidRPr="003B6BDB">
        <w:rPr>
          <w:rFonts w:ascii="Calibri" w:eastAsia="Times New Roman" w:hAnsi="Calibri" w:cs="Calibri"/>
          <w:kern w:val="0"/>
          <w:sz w:val="26"/>
          <w:szCs w:val="26"/>
          <w14:ligatures w14:val="none"/>
        </w:rPr>
        <w:t>Secretarului</w:t>
      </w:r>
      <w:proofErr w:type="spellEnd"/>
      <w:r w:rsidRPr="003B6BDB">
        <w:rPr>
          <w:rFonts w:ascii="Calibri" w:eastAsia="Times New Roman" w:hAnsi="Calibri" w:cs="Calibri"/>
          <w:kern w:val="0"/>
          <w:sz w:val="26"/>
          <w:szCs w:val="26"/>
          <w14:ligatures w14:val="none"/>
        </w:rPr>
        <w:t xml:space="preserve"> de stat al ANPDCA</w:t>
      </w:r>
      <w:r w:rsidRPr="003B6BDB">
        <w:rPr>
          <w:rFonts w:ascii="Calibri" w:eastAsia="Times New Roman" w:hAnsi="Calibri" w:cs="Calibri"/>
          <w:kern w:val="0"/>
          <w:sz w:val="26"/>
          <w:szCs w:val="26"/>
          <w:lang w:val="it-IT"/>
          <w14:ligatures w14:val="none"/>
        </w:rPr>
        <w:t xml:space="preserve"> pentru aprobarea Standardelor minime de calitate pentru serviciile sociale de tip rezidenţial </w:t>
      </w:r>
      <w:r w:rsidRPr="003B6BDB">
        <w:rPr>
          <w:rFonts w:ascii="Calibri" w:eastAsia="Times New Roman" w:hAnsi="Calibri" w:cs="Calibri"/>
          <w:kern w:val="0"/>
          <w:sz w:val="26"/>
          <w:szCs w:val="26"/>
          <w14:ligatures w14:val="none"/>
        </w:rPr>
        <w:t xml:space="preserve">destinate </w:t>
      </w:r>
      <w:proofErr w:type="spellStart"/>
      <w:r w:rsidRPr="003B6BDB">
        <w:rPr>
          <w:rFonts w:ascii="Calibri" w:eastAsia="Times New Roman" w:hAnsi="Calibri" w:cs="Calibri"/>
          <w:kern w:val="0"/>
          <w:sz w:val="26"/>
          <w:szCs w:val="26"/>
          <w14:ligatures w14:val="none"/>
        </w:rPr>
        <w:t>copiilor</w:t>
      </w:r>
      <w:proofErr w:type="spellEnd"/>
      <w:r w:rsidRPr="003B6BDB">
        <w:rPr>
          <w:rFonts w:ascii="Calibri" w:eastAsia="Times New Roman" w:hAnsi="Calibri" w:cs="Calibri"/>
          <w:kern w:val="0"/>
          <w:sz w:val="26"/>
          <w:szCs w:val="26"/>
          <w14:ligatures w14:val="none"/>
        </w:rPr>
        <w:t xml:space="preserve"> din </w:t>
      </w:r>
      <w:proofErr w:type="spellStart"/>
      <w:r w:rsidRPr="003B6BDB">
        <w:rPr>
          <w:rFonts w:ascii="Calibri" w:eastAsia="Times New Roman" w:hAnsi="Calibri" w:cs="Calibri"/>
          <w:kern w:val="0"/>
          <w:sz w:val="26"/>
          <w:szCs w:val="26"/>
          <w14:ligatures w14:val="none"/>
        </w:rPr>
        <w:t>sistemul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protecţie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specială</w:t>
      </w:r>
      <w:proofErr w:type="spellEnd"/>
      <w:r w:rsidRPr="003B6BDB">
        <w:rPr>
          <w:rFonts w:ascii="Calibri" w:eastAsia="Times New Roman" w:hAnsi="Calibri" w:cs="Calibri"/>
          <w:kern w:val="0"/>
          <w:sz w:val="26"/>
          <w:szCs w:val="26"/>
          <w14:ligatures w14:val="none"/>
        </w:rPr>
        <w:t xml:space="preserve"> (SMC)</w:t>
      </w:r>
      <w:r w:rsidRPr="003B6BDB">
        <w:rPr>
          <w:rFonts w:ascii="Calibri" w:eastAsia="Times New Roman" w:hAnsi="Calibri" w:cs="Calibri"/>
          <w:kern w:val="0"/>
          <w:sz w:val="26"/>
          <w:szCs w:val="26"/>
          <w:lang w:val="ro-RO"/>
          <w14:ligatures w14:val="none"/>
        </w:rPr>
        <w:t xml:space="preserve">, al ROF-lui Centrului de plasament de tip familial nr. 1 Cristuru Secuiesc, cadrul legislativ SSM+PSI, </w:t>
      </w:r>
      <w:proofErr w:type="spellStart"/>
      <w:r w:rsidRPr="003B6BDB">
        <w:rPr>
          <w:rFonts w:ascii="Calibri" w:eastAsia="Times New Roman" w:hAnsi="Calibri" w:cs="Calibri"/>
          <w:kern w:val="0"/>
          <w:sz w:val="26"/>
          <w:szCs w:val="26"/>
          <w14:ligatures w14:val="none"/>
        </w:rPr>
        <w:t>Regulamentul</w:t>
      </w:r>
      <w:proofErr w:type="spellEnd"/>
      <w:r w:rsidRPr="003B6BDB">
        <w:rPr>
          <w:rFonts w:ascii="Calibri" w:eastAsia="Times New Roman" w:hAnsi="Calibri" w:cs="Calibri"/>
          <w:kern w:val="0"/>
          <w:sz w:val="26"/>
          <w:szCs w:val="26"/>
          <w14:ligatures w14:val="none"/>
        </w:rPr>
        <w:t xml:space="preserve"> (UE) nr. 679/2016</w:t>
      </w:r>
    </w:p>
    <w:p w14:paraId="0783D881"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lang w:val="ro-RO"/>
          <w14:ligatures w14:val="none"/>
        </w:rPr>
        <w:t xml:space="preserve">Respectă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promovează drepturile copilului prevăzute în </w:t>
      </w:r>
      <w:proofErr w:type="spellStart"/>
      <w:r w:rsidRPr="003B6BDB">
        <w:rPr>
          <w:rFonts w:ascii="Calibri" w:eastAsia="Times New Roman" w:hAnsi="Calibri" w:cs="Calibri"/>
          <w:kern w:val="0"/>
          <w:sz w:val="26"/>
          <w:szCs w:val="26"/>
          <w:lang w:val="ro-RO"/>
          <w14:ligatures w14:val="none"/>
        </w:rPr>
        <w:t>Convenţia</w:t>
      </w:r>
      <w:proofErr w:type="spellEnd"/>
      <w:r w:rsidRPr="003B6BDB">
        <w:rPr>
          <w:rFonts w:ascii="Calibri" w:eastAsia="Times New Roman" w:hAnsi="Calibri" w:cs="Calibri"/>
          <w:kern w:val="0"/>
          <w:sz w:val="26"/>
          <w:szCs w:val="26"/>
          <w:lang w:val="ro-RO"/>
          <w14:ligatures w14:val="none"/>
        </w:rPr>
        <w:t xml:space="preserve"> ONU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 celor prevăzute de </w:t>
      </w:r>
      <w:proofErr w:type="spellStart"/>
      <w:r w:rsidRPr="003B6BDB">
        <w:rPr>
          <w:rFonts w:ascii="Calibri" w:eastAsia="Times New Roman" w:hAnsi="Calibri" w:cs="Calibri"/>
          <w:kern w:val="0"/>
          <w:sz w:val="26"/>
          <w:szCs w:val="26"/>
          <w:lang w:val="ro-RO"/>
          <w14:ligatures w14:val="none"/>
        </w:rPr>
        <w:t>legislaţia</w:t>
      </w:r>
      <w:proofErr w:type="spellEnd"/>
      <w:r w:rsidRPr="003B6BDB">
        <w:rPr>
          <w:rFonts w:ascii="Calibri" w:eastAsia="Times New Roman" w:hAnsi="Calibri" w:cs="Calibri"/>
          <w:kern w:val="0"/>
          <w:sz w:val="26"/>
          <w:szCs w:val="26"/>
          <w:lang w:val="ro-RO"/>
          <w14:ligatures w14:val="none"/>
        </w:rPr>
        <w:t xml:space="preserve"> în vigoare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copilului aflat în dificultate;</w:t>
      </w:r>
    </w:p>
    <w:p w14:paraId="68157865"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Cunoaşte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documentele</w:t>
      </w:r>
      <w:proofErr w:type="spellEnd"/>
      <w:r w:rsidRPr="003B6BDB">
        <w:rPr>
          <w:rFonts w:ascii="Calibri" w:eastAsia="Times New Roman" w:hAnsi="Calibri" w:cs="Calibri"/>
          <w:kern w:val="0"/>
          <w:sz w:val="26"/>
          <w:szCs w:val="26"/>
          <w14:ligatures w14:val="none"/>
        </w:rPr>
        <w:t xml:space="preserve"> interne cu care </w:t>
      </w:r>
      <w:proofErr w:type="spellStart"/>
      <w:r w:rsidRPr="003B6BDB">
        <w:rPr>
          <w:rFonts w:ascii="Calibri" w:eastAsia="Times New Roman" w:hAnsi="Calibri" w:cs="Calibri"/>
          <w:kern w:val="0"/>
          <w:sz w:val="26"/>
          <w:szCs w:val="26"/>
          <w14:ligatures w14:val="none"/>
        </w:rPr>
        <w:t>operează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instituţia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respectiv</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procedurile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existente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centru, precum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Regulamentul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Organizare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Funcționare</w:t>
      </w:r>
      <w:proofErr w:type="spellEnd"/>
      <w:r w:rsidRPr="003B6BDB">
        <w:rPr>
          <w:rFonts w:ascii="Calibri" w:eastAsia="Times New Roman" w:hAnsi="Calibri" w:cs="Calibri"/>
          <w:kern w:val="0"/>
          <w:sz w:val="26"/>
          <w:szCs w:val="26"/>
          <w14:ligatures w14:val="none"/>
        </w:rPr>
        <w:t xml:space="preserve"> al DGASPC HR:</w:t>
      </w:r>
    </w:p>
    <w:p w14:paraId="1AB8A8FD"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Cunoaşte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obiectivele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planului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individualizat</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protecție</w:t>
      </w:r>
      <w:proofErr w:type="spellEnd"/>
      <w:r w:rsidRPr="003B6BDB">
        <w:rPr>
          <w:rFonts w:ascii="Calibri" w:eastAsia="Times New Roman" w:hAnsi="Calibri" w:cs="Calibri"/>
          <w:kern w:val="0"/>
          <w:sz w:val="26"/>
          <w:szCs w:val="26"/>
          <w14:ligatures w14:val="none"/>
        </w:rPr>
        <w:t xml:space="preserve"> (PIP)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colaborează</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şeful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managerul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caz</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atingerea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acestuia</w:t>
      </w:r>
      <w:proofErr w:type="spellEnd"/>
      <w:r w:rsidRPr="003B6BDB">
        <w:rPr>
          <w:rFonts w:ascii="Calibri" w:eastAsia="Times New Roman" w:hAnsi="Calibri" w:cs="Calibri"/>
          <w:kern w:val="0"/>
          <w:sz w:val="26"/>
          <w:szCs w:val="26"/>
          <w14:ligatures w14:val="none"/>
        </w:rPr>
        <w:t>;</w:t>
      </w:r>
    </w:p>
    <w:p w14:paraId="3937B3C6"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Contribuie în cadrul echipei multidisciplinare la elaborarea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implementarea efectivă a planului individualizat de protecție (PIP) împreună cu reprezentantul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managerul de caz al copilului la intrarea în centru al acestuia;</w:t>
      </w:r>
    </w:p>
    <w:p w14:paraId="28F87FCF"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Elaborează în cadrul echipei multidisciplinare, în conformitate cu SMC, programele de </w:t>
      </w:r>
      <w:proofErr w:type="spellStart"/>
      <w:r w:rsidRPr="003B6BDB">
        <w:rPr>
          <w:rFonts w:ascii="Calibri" w:eastAsia="Times New Roman" w:hAnsi="Calibri" w:cs="Calibri"/>
          <w:kern w:val="0"/>
          <w:sz w:val="26"/>
          <w:szCs w:val="26"/>
          <w:lang w:val="ro-RO"/>
          <w14:ligatures w14:val="none"/>
        </w:rPr>
        <w:t>intervenţie</w:t>
      </w:r>
      <w:proofErr w:type="spellEnd"/>
      <w:r w:rsidRPr="003B6BDB">
        <w:rPr>
          <w:rFonts w:ascii="Calibri" w:eastAsia="Times New Roman" w:hAnsi="Calibri" w:cs="Calibri"/>
          <w:kern w:val="0"/>
          <w:sz w:val="26"/>
          <w:szCs w:val="26"/>
          <w:lang w:val="ro-RO"/>
          <w14:ligatures w14:val="none"/>
        </w:rPr>
        <w:t xml:space="preserve"> specifică (PIS), anexe ale PIP,</w:t>
      </w:r>
    </w:p>
    <w:p w14:paraId="604BE99C"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Asigură îngrijirea medicală a copiilor bolnavi, rezolvă tratamentul medicamentos prescris de medicul de familie/specialist;</w:t>
      </w:r>
    </w:p>
    <w:p w14:paraId="5B4DF577"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Aprovizionează medicamentele prescrise de medic, sprijină educatorii  în administrarea medicamentelor pe baza </w:t>
      </w:r>
      <w:proofErr w:type="spellStart"/>
      <w:r w:rsidRPr="003B6BDB">
        <w:rPr>
          <w:rFonts w:ascii="Calibri" w:eastAsia="Times New Roman" w:hAnsi="Calibri" w:cs="Calibri"/>
          <w:kern w:val="0"/>
          <w:sz w:val="26"/>
          <w:szCs w:val="26"/>
          <w:lang w:val="ro-RO"/>
          <w14:ligatures w14:val="none"/>
        </w:rPr>
        <w:t>instrucţiunilor</w:t>
      </w:r>
      <w:proofErr w:type="spellEnd"/>
      <w:r w:rsidRPr="003B6BDB">
        <w:rPr>
          <w:rFonts w:ascii="Calibri" w:eastAsia="Times New Roman" w:hAnsi="Calibri" w:cs="Calibri"/>
          <w:kern w:val="0"/>
          <w:sz w:val="26"/>
          <w:szCs w:val="26"/>
          <w:lang w:val="ro-RO"/>
          <w14:ligatures w14:val="none"/>
        </w:rPr>
        <w:t xml:space="preserve"> medicului;</w:t>
      </w:r>
    </w:p>
    <w:p w14:paraId="58CEB05E"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Efectuează controale medicale în casele de tip familial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aduce la </w:t>
      </w:r>
      <w:proofErr w:type="spellStart"/>
      <w:r w:rsidRPr="003B6BDB">
        <w:rPr>
          <w:rFonts w:ascii="Calibri" w:eastAsia="Times New Roman" w:hAnsi="Calibri" w:cs="Calibri"/>
          <w:kern w:val="0"/>
          <w:sz w:val="26"/>
          <w:szCs w:val="26"/>
          <w:lang w:val="ro-RO"/>
          <w14:ligatures w14:val="none"/>
        </w:rPr>
        <w:t>cunoştinţa</w:t>
      </w:r>
      <w:proofErr w:type="spellEnd"/>
      <w:r w:rsidRPr="003B6BDB">
        <w:rPr>
          <w:rFonts w:ascii="Calibri" w:eastAsia="Times New Roman" w:hAnsi="Calibri" w:cs="Calibri"/>
          <w:kern w:val="0"/>
          <w:sz w:val="26"/>
          <w:szCs w:val="26"/>
          <w:lang w:val="ro-RO"/>
          <w14:ligatures w14:val="none"/>
        </w:rPr>
        <w:t xml:space="preserve"> personalului/conducerii centrului rezultatele acestora.</w:t>
      </w:r>
    </w:p>
    <w:p w14:paraId="0C50F3B2"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Răspunde de materialele medicale (medicamente și altele) aflate în casele de tip familial, are grijă de păstrarea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îngrijirea lor.</w:t>
      </w:r>
    </w:p>
    <w:p w14:paraId="18A1BC92"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eastAsia="hu-HU"/>
          <w14:ligatures w14:val="none"/>
        </w:rPr>
      </w:pPr>
      <w:r w:rsidRPr="003B6BDB">
        <w:rPr>
          <w:rFonts w:ascii="Calibri" w:eastAsia="Times New Roman" w:hAnsi="Calibri" w:cs="Calibri"/>
          <w:kern w:val="0"/>
          <w:sz w:val="26"/>
          <w:szCs w:val="26"/>
          <w:lang w:eastAsia="hu-HU"/>
          <w14:ligatures w14:val="none"/>
        </w:rPr>
        <w:t xml:space="preserve">Pe </w:t>
      </w:r>
      <w:proofErr w:type="spellStart"/>
      <w:r w:rsidRPr="003B6BDB">
        <w:rPr>
          <w:rFonts w:ascii="Calibri" w:eastAsia="Times New Roman" w:hAnsi="Calibri" w:cs="Calibri"/>
          <w:kern w:val="0"/>
          <w:sz w:val="26"/>
          <w:szCs w:val="26"/>
          <w:lang w:eastAsia="hu-HU"/>
          <w14:ligatures w14:val="none"/>
        </w:rPr>
        <w:t>baza</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indicaţiilor</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organelor</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sanitare</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organizează</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şi</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respectă</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instrucţiunile</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privind</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prevenirea</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bolilor</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contagioase</w:t>
      </w:r>
      <w:proofErr w:type="spellEnd"/>
      <w:r w:rsidRPr="003B6BDB">
        <w:rPr>
          <w:rFonts w:ascii="Calibri" w:eastAsia="Times New Roman" w:hAnsi="Calibri" w:cs="Calibri"/>
          <w:kern w:val="0"/>
          <w:sz w:val="26"/>
          <w:szCs w:val="26"/>
          <w:lang w:eastAsia="hu-HU"/>
          <w14:ligatures w14:val="none"/>
        </w:rPr>
        <w:t xml:space="preserve"> </w:t>
      </w:r>
      <w:proofErr w:type="spellStart"/>
      <w:r w:rsidRPr="003B6BDB">
        <w:rPr>
          <w:rFonts w:ascii="Calibri" w:eastAsia="Times New Roman" w:hAnsi="Calibri" w:cs="Calibri"/>
          <w:kern w:val="0"/>
          <w:sz w:val="26"/>
          <w:szCs w:val="26"/>
          <w:lang w:eastAsia="hu-HU"/>
          <w14:ligatures w14:val="none"/>
        </w:rPr>
        <w:t>şi</w:t>
      </w:r>
      <w:proofErr w:type="spellEnd"/>
      <w:r w:rsidRPr="003B6BDB">
        <w:rPr>
          <w:rFonts w:ascii="Calibri" w:eastAsia="Times New Roman" w:hAnsi="Calibri" w:cs="Calibri"/>
          <w:kern w:val="0"/>
          <w:sz w:val="26"/>
          <w:szCs w:val="26"/>
          <w:lang w:eastAsia="hu-HU"/>
          <w14:ligatures w14:val="none"/>
        </w:rPr>
        <w:t xml:space="preserve"> a </w:t>
      </w:r>
      <w:proofErr w:type="spellStart"/>
      <w:r w:rsidRPr="003B6BDB">
        <w:rPr>
          <w:rFonts w:ascii="Calibri" w:eastAsia="Times New Roman" w:hAnsi="Calibri" w:cs="Calibri"/>
          <w:kern w:val="0"/>
          <w:sz w:val="26"/>
          <w:szCs w:val="26"/>
          <w:lang w:eastAsia="hu-HU"/>
          <w14:ligatures w14:val="none"/>
        </w:rPr>
        <w:t>paraziţilor</w:t>
      </w:r>
      <w:proofErr w:type="spellEnd"/>
      <w:r w:rsidRPr="003B6BDB">
        <w:rPr>
          <w:rFonts w:ascii="Calibri" w:eastAsia="Times New Roman" w:hAnsi="Calibri" w:cs="Calibri"/>
          <w:kern w:val="0"/>
          <w:sz w:val="26"/>
          <w:szCs w:val="26"/>
          <w:lang w:eastAsia="hu-HU"/>
          <w14:ligatures w14:val="none"/>
        </w:rPr>
        <w:t>.</w:t>
      </w:r>
    </w:p>
    <w:p w14:paraId="0FCBFCC4"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Avizează valoarea </w:t>
      </w:r>
      <w:proofErr w:type="spellStart"/>
      <w:r w:rsidRPr="003B6BDB">
        <w:rPr>
          <w:rFonts w:ascii="Calibri" w:eastAsia="Times New Roman" w:hAnsi="Calibri" w:cs="Calibri"/>
          <w:kern w:val="0"/>
          <w:sz w:val="26"/>
          <w:szCs w:val="26"/>
          <w:lang w:val="ro-RO"/>
          <w14:ligatures w14:val="none"/>
        </w:rPr>
        <w:t>nurtitivă</w:t>
      </w:r>
      <w:proofErr w:type="spellEnd"/>
      <w:r w:rsidRPr="003B6BDB">
        <w:rPr>
          <w:rFonts w:ascii="Calibri" w:eastAsia="Times New Roman" w:hAnsi="Calibri" w:cs="Calibri"/>
          <w:kern w:val="0"/>
          <w:sz w:val="26"/>
          <w:szCs w:val="26"/>
          <w:lang w:val="ro-RO"/>
          <w14:ligatures w14:val="none"/>
        </w:rPr>
        <w:t xml:space="preserve"> calculată a mâncărurilor.</w:t>
      </w:r>
    </w:p>
    <w:p w14:paraId="1FACA8DF"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Controlează </w:t>
      </w:r>
      <w:proofErr w:type="spellStart"/>
      <w:r w:rsidRPr="003B6BDB">
        <w:rPr>
          <w:rFonts w:ascii="Calibri" w:eastAsia="Times New Roman" w:hAnsi="Calibri" w:cs="Calibri"/>
          <w:kern w:val="0"/>
          <w:sz w:val="26"/>
          <w:szCs w:val="26"/>
          <w:lang w:val="ro-RO"/>
          <w14:ligatures w14:val="none"/>
        </w:rPr>
        <w:t>alimentaţia</w:t>
      </w:r>
      <w:proofErr w:type="spellEnd"/>
      <w:r w:rsidRPr="003B6BDB">
        <w:rPr>
          <w:rFonts w:ascii="Calibri" w:eastAsia="Times New Roman" w:hAnsi="Calibri" w:cs="Calibri"/>
          <w:kern w:val="0"/>
          <w:sz w:val="26"/>
          <w:szCs w:val="26"/>
          <w:lang w:val="ro-RO"/>
          <w14:ligatures w14:val="none"/>
        </w:rPr>
        <w:t xml:space="preserve"> copiilor bolnavi, asigură sprijin în stabilirea meniului. </w:t>
      </w:r>
    </w:p>
    <w:p w14:paraId="3DD7394B"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Are grijă ca copiii/tinerii să fie </w:t>
      </w:r>
      <w:proofErr w:type="spellStart"/>
      <w:r w:rsidRPr="003B6BDB">
        <w:rPr>
          <w:rFonts w:ascii="Calibri" w:eastAsia="Times New Roman" w:hAnsi="Calibri" w:cs="Calibri"/>
          <w:kern w:val="0"/>
          <w:sz w:val="26"/>
          <w:szCs w:val="26"/>
          <w:lang w:val="ro-RO"/>
          <w14:ligatures w14:val="none"/>
        </w:rPr>
        <w:t>pregătiţi</w:t>
      </w:r>
      <w:proofErr w:type="spellEnd"/>
      <w:r w:rsidRPr="003B6BDB">
        <w:rPr>
          <w:rFonts w:ascii="Calibri" w:eastAsia="Times New Roman" w:hAnsi="Calibri" w:cs="Calibri"/>
          <w:kern w:val="0"/>
          <w:sz w:val="26"/>
          <w:szCs w:val="26"/>
          <w:lang w:val="ro-RO"/>
          <w14:ligatures w14:val="none"/>
        </w:rPr>
        <w:t xml:space="preserve"> în cazul internărilor în spital.</w:t>
      </w:r>
    </w:p>
    <w:p w14:paraId="04BDDAA0"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Întocmeşte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fişa</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evaluare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medicală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beneficiarii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centrului</w:t>
      </w:r>
      <w:proofErr w:type="spellEnd"/>
      <w:r w:rsidRPr="003B6BDB">
        <w:rPr>
          <w:rFonts w:ascii="Calibri" w:eastAsia="Times New Roman" w:hAnsi="Calibri" w:cs="Calibri"/>
          <w:kern w:val="0"/>
          <w:sz w:val="26"/>
          <w:szCs w:val="26"/>
          <w14:ligatures w14:val="none"/>
        </w:rPr>
        <w:t>.</w:t>
      </w:r>
    </w:p>
    <w:p w14:paraId="0278E094"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Este </w:t>
      </w:r>
      <w:proofErr w:type="spellStart"/>
      <w:r w:rsidRPr="003B6BDB">
        <w:rPr>
          <w:rFonts w:ascii="Calibri" w:eastAsia="Times New Roman" w:hAnsi="Calibri" w:cs="Calibri"/>
          <w:kern w:val="0"/>
          <w:sz w:val="26"/>
          <w:szCs w:val="26"/>
          <w14:ligatures w14:val="none"/>
        </w:rPr>
        <w:t>implicat</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implementarea</w:t>
      </w:r>
      <w:proofErr w:type="spellEnd"/>
      <w:r w:rsidRPr="003B6BDB">
        <w:rPr>
          <w:rFonts w:ascii="Calibri" w:eastAsia="Times New Roman" w:hAnsi="Calibri" w:cs="Calibri"/>
          <w:kern w:val="0"/>
          <w:sz w:val="26"/>
          <w:szCs w:val="26"/>
          <w14:ligatures w14:val="none"/>
        </w:rPr>
        <w:t xml:space="preserve"> PIP-</w:t>
      </w:r>
      <w:proofErr w:type="spellStart"/>
      <w:r w:rsidRPr="003B6BDB">
        <w:rPr>
          <w:rFonts w:ascii="Calibri" w:eastAsia="Times New Roman" w:hAnsi="Calibri" w:cs="Calibri"/>
          <w:kern w:val="0"/>
          <w:sz w:val="26"/>
          <w:szCs w:val="26"/>
          <w14:ligatures w14:val="none"/>
        </w:rPr>
        <w:t>lui</w:t>
      </w:r>
      <w:proofErr w:type="spellEnd"/>
    </w:p>
    <w:p w14:paraId="724C46EF"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Cunoaște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regulile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privind</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intimității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confidențialității</w:t>
      </w:r>
      <w:proofErr w:type="spellEnd"/>
    </w:p>
    <w:p w14:paraId="734A2F5E"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Cunoaște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drepturile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copiilor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înscrise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Carta </w:t>
      </w:r>
      <w:proofErr w:type="spellStart"/>
      <w:r w:rsidRPr="003B6BDB">
        <w:rPr>
          <w:rFonts w:ascii="Calibri" w:eastAsia="Times New Roman" w:hAnsi="Calibri" w:cs="Calibri"/>
          <w:kern w:val="0"/>
          <w:sz w:val="26"/>
          <w:szCs w:val="26"/>
          <w14:ligatures w14:val="none"/>
        </w:rPr>
        <w:t>drepturilor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beneficiarului</w:t>
      </w:r>
      <w:proofErr w:type="spellEnd"/>
    </w:p>
    <w:p w14:paraId="00081353"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Cunoaște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prevederile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Codului</w:t>
      </w:r>
      <w:proofErr w:type="spellEnd"/>
      <w:r w:rsidRPr="003B6BDB">
        <w:rPr>
          <w:rFonts w:ascii="Calibri" w:eastAsia="Times New Roman" w:hAnsi="Calibri" w:cs="Calibri"/>
          <w:kern w:val="0"/>
          <w:sz w:val="26"/>
          <w:szCs w:val="26"/>
          <w14:ligatures w14:val="none"/>
        </w:rPr>
        <w:t xml:space="preserve"> etic al </w:t>
      </w:r>
      <w:proofErr w:type="spellStart"/>
      <w:r w:rsidRPr="003B6BDB">
        <w:rPr>
          <w:rFonts w:ascii="Calibri" w:eastAsia="Times New Roman" w:hAnsi="Calibri" w:cs="Calibri"/>
          <w:kern w:val="0"/>
          <w:sz w:val="26"/>
          <w:szCs w:val="26"/>
          <w14:ligatures w14:val="none"/>
        </w:rPr>
        <w:t>Centrului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Plasament</w:t>
      </w:r>
      <w:proofErr w:type="spellEnd"/>
      <w:r w:rsidRPr="003B6BDB">
        <w:rPr>
          <w:rFonts w:ascii="Calibri" w:eastAsia="Times New Roman" w:hAnsi="Calibri" w:cs="Calibri"/>
          <w:kern w:val="0"/>
          <w:sz w:val="26"/>
          <w:szCs w:val="26"/>
          <w14:ligatures w14:val="none"/>
        </w:rPr>
        <w:t xml:space="preserve"> de tip Familial nr. 1 </w:t>
      </w:r>
      <w:proofErr w:type="spellStart"/>
      <w:r w:rsidRPr="003B6BDB">
        <w:rPr>
          <w:rFonts w:ascii="Calibri" w:eastAsia="Times New Roman" w:hAnsi="Calibri" w:cs="Calibri"/>
          <w:kern w:val="0"/>
          <w:sz w:val="26"/>
          <w:szCs w:val="26"/>
          <w14:ligatures w14:val="none"/>
        </w:rPr>
        <w:t>Cristuru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Secuiesc</w:t>
      </w:r>
      <w:proofErr w:type="spellEnd"/>
      <w:r w:rsidRPr="003B6BDB">
        <w:rPr>
          <w:rFonts w:ascii="Calibri" w:eastAsia="Times New Roman" w:hAnsi="Calibri" w:cs="Calibri"/>
          <w:kern w:val="0"/>
          <w:sz w:val="26"/>
          <w:szCs w:val="26"/>
          <w14:ligatures w14:val="none"/>
        </w:rPr>
        <w:t xml:space="preserve"> </w:t>
      </w:r>
    </w:p>
    <w:p w14:paraId="50DA1977"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lastRenderedPageBreak/>
        <w:t>Instruiește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beneficiarii</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utilizarea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obiectelor</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igienă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personală</w:t>
      </w:r>
      <w:proofErr w:type="spellEnd"/>
      <w:r w:rsidRPr="003B6BDB">
        <w:rPr>
          <w:rFonts w:ascii="Calibri" w:eastAsia="Times New Roman" w:hAnsi="Calibri" w:cs="Calibri"/>
          <w:kern w:val="0"/>
          <w:sz w:val="26"/>
          <w:szCs w:val="26"/>
          <w14:ligatures w14:val="none"/>
        </w:rPr>
        <w:t xml:space="preserve">, al </w:t>
      </w:r>
      <w:proofErr w:type="spellStart"/>
      <w:r w:rsidRPr="003B6BDB">
        <w:rPr>
          <w:rFonts w:ascii="Calibri" w:eastAsia="Times New Roman" w:hAnsi="Calibri" w:cs="Calibri"/>
          <w:kern w:val="0"/>
          <w:sz w:val="26"/>
          <w:szCs w:val="26"/>
          <w14:ligatures w14:val="none"/>
        </w:rPr>
        <w:t>regulilor</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igienă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personală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alimentație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sănătoasă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despre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menținerea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unui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stil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viață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sănătos</w:t>
      </w:r>
      <w:proofErr w:type="spellEnd"/>
    </w:p>
    <w:p w14:paraId="5A0FBA8E"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Completează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condica</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medicamente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materiale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consumabile</w:t>
      </w:r>
      <w:proofErr w:type="spellEnd"/>
      <w:r w:rsidRPr="003B6BDB">
        <w:rPr>
          <w:rFonts w:ascii="Calibri" w:eastAsia="Times New Roman" w:hAnsi="Calibri" w:cs="Calibri"/>
          <w:kern w:val="0"/>
          <w:sz w:val="26"/>
          <w:szCs w:val="26"/>
          <w14:ligatures w14:val="none"/>
        </w:rPr>
        <w:t>;</w:t>
      </w:r>
    </w:p>
    <w:p w14:paraId="2874B646"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Respectă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prevederile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legale</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privire</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colectarea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manipularea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resturilor</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medicamente</w:t>
      </w:r>
      <w:proofErr w:type="spellEnd"/>
      <w:r w:rsidRPr="003B6BDB">
        <w:rPr>
          <w:rFonts w:ascii="Calibri" w:eastAsia="Times New Roman" w:hAnsi="Calibri" w:cs="Calibri"/>
          <w:kern w:val="0"/>
          <w:sz w:val="26"/>
          <w:szCs w:val="26"/>
          <w14:ligatures w14:val="none"/>
        </w:rPr>
        <w:t>/</w:t>
      </w:r>
      <w:proofErr w:type="spellStart"/>
      <w:r w:rsidRPr="003B6BDB">
        <w:rPr>
          <w:rFonts w:ascii="Calibri" w:eastAsia="Times New Roman" w:hAnsi="Calibri" w:cs="Calibri"/>
          <w:kern w:val="0"/>
          <w:sz w:val="26"/>
          <w:szCs w:val="26"/>
          <w14:ligatures w14:val="none"/>
        </w:rPr>
        <w:t>materiale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sanitare</w:t>
      </w:r>
      <w:proofErr w:type="spellEnd"/>
      <w:r w:rsidRPr="003B6BDB">
        <w:rPr>
          <w:rFonts w:ascii="Calibri" w:eastAsia="Times New Roman" w:hAnsi="Calibri" w:cs="Calibri"/>
          <w:kern w:val="0"/>
          <w:sz w:val="26"/>
          <w:szCs w:val="26"/>
          <w14:ligatures w14:val="none"/>
        </w:rPr>
        <w:t>;</w:t>
      </w:r>
    </w:p>
    <w:p w14:paraId="2081695B"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Cunoaște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aplică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măsurile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prevenție</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bolilor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infecțioase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transmisibile</w:t>
      </w:r>
      <w:proofErr w:type="spellEnd"/>
    </w:p>
    <w:p w14:paraId="1FB39E4E"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răspunde de aplicarea tuturor măsurilor de igienă,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muncii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educaţiei</w:t>
      </w:r>
      <w:proofErr w:type="spellEnd"/>
      <w:r w:rsidRPr="003B6BDB">
        <w:rPr>
          <w:rFonts w:ascii="Calibri" w:eastAsia="Times New Roman" w:hAnsi="Calibri" w:cs="Calibri"/>
          <w:kern w:val="0"/>
          <w:sz w:val="26"/>
          <w:szCs w:val="26"/>
          <w:lang w:val="ro-RO"/>
          <w14:ligatures w14:val="none"/>
        </w:rPr>
        <w:t xml:space="preserve"> sanitare legate de munca sa.</w:t>
      </w:r>
    </w:p>
    <w:p w14:paraId="48CCCC6F"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Îndeplineşte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alte </w:t>
      </w:r>
      <w:proofErr w:type="spellStart"/>
      <w:r w:rsidRPr="003B6BDB">
        <w:rPr>
          <w:rFonts w:ascii="Calibri" w:eastAsia="Times New Roman" w:hAnsi="Calibri" w:cs="Calibri"/>
          <w:kern w:val="0"/>
          <w:sz w:val="26"/>
          <w:szCs w:val="26"/>
          <w:lang w:val="ro-RO"/>
          <w14:ligatures w14:val="none"/>
        </w:rPr>
        <w:t>atribuţii</w:t>
      </w:r>
      <w:proofErr w:type="spellEnd"/>
      <w:r w:rsidRPr="003B6BDB">
        <w:rPr>
          <w:rFonts w:ascii="Calibri" w:eastAsia="Times New Roman" w:hAnsi="Calibri" w:cs="Calibri"/>
          <w:kern w:val="0"/>
          <w:sz w:val="26"/>
          <w:szCs w:val="26"/>
          <w:lang w:val="ro-RO"/>
          <w14:ligatures w14:val="none"/>
        </w:rPr>
        <w:t xml:space="preserve"> ce pot apărea pe parcurs</w:t>
      </w:r>
    </w:p>
    <w:p w14:paraId="73CB9DB5"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Se </w:t>
      </w:r>
      <w:proofErr w:type="spellStart"/>
      <w:r w:rsidRPr="003B6BDB">
        <w:rPr>
          <w:rFonts w:ascii="Calibri" w:eastAsia="Times New Roman" w:hAnsi="Calibri" w:cs="Calibri"/>
          <w:kern w:val="0"/>
          <w:sz w:val="26"/>
          <w:szCs w:val="26"/>
          <w14:ligatures w14:val="none"/>
        </w:rPr>
        <w:t>informează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domeniul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specialitate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toate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mijloacele</w:t>
      </w:r>
      <w:proofErr w:type="spellEnd"/>
      <w:r w:rsidRPr="003B6BDB">
        <w:rPr>
          <w:rFonts w:ascii="Calibri" w:eastAsia="Times New Roman" w:hAnsi="Calibri" w:cs="Calibri"/>
          <w:kern w:val="0"/>
          <w:sz w:val="26"/>
          <w:szCs w:val="26"/>
          <w14:ligatures w14:val="none"/>
        </w:rPr>
        <w:t>;</w:t>
      </w:r>
    </w:p>
    <w:p w14:paraId="656E0B5C"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Solicită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acordul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persoanelor</w:t>
      </w:r>
      <w:proofErr w:type="spellEnd"/>
      <w:r w:rsidRPr="003B6BDB">
        <w:rPr>
          <w:rFonts w:ascii="Calibri" w:eastAsia="Times New Roman" w:hAnsi="Calibri" w:cs="Calibri"/>
          <w:kern w:val="0"/>
          <w:sz w:val="26"/>
          <w:szCs w:val="26"/>
          <w14:ligatures w14:val="none"/>
        </w:rPr>
        <w:t xml:space="preserve"> ale </w:t>
      </w:r>
      <w:proofErr w:type="spellStart"/>
      <w:r w:rsidRPr="003B6BDB">
        <w:rPr>
          <w:rFonts w:ascii="Calibri" w:eastAsia="Times New Roman" w:hAnsi="Calibri" w:cs="Calibri"/>
          <w:kern w:val="0"/>
          <w:sz w:val="26"/>
          <w:szCs w:val="26"/>
          <w14:ligatures w14:val="none"/>
        </w:rPr>
        <w:t>căror</w:t>
      </w:r>
      <w:proofErr w:type="spellEnd"/>
      <w:r w:rsidRPr="003B6BDB">
        <w:rPr>
          <w:rFonts w:ascii="Calibri" w:eastAsia="Times New Roman" w:hAnsi="Calibri" w:cs="Calibri"/>
          <w:kern w:val="0"/>
          <w:sz w:val="26"/>
          <w:szCs w:val="26"/>
          <w14:ligatures w14:val="none"/>
        </w:rPr>
        <w:t xml:space="preserve"> date </w:t>
      </w:r>
      <w:proofErr w:type="spellStart"/>
      <w:r w:rsidRPr="003B6BDB">
        <w:rPr>
          <w:rFonts w:ascii="Calibri" w:eastAsia="Times New Roman" w:hAnsi="Calibri" w:cs="Calibri"/>
          <w:kern w:val="0"/>
          <w:sz w:val="26"/>
          <w:szCs w:val="26"/>
          <w14:ligatures w14:val="none"/>
        </w:rPr>
        <w:t>personale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urmează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să</w:t>
      </w:r>
      <w:proofErr w:type="spellEnd"/>
      <w:r w:rsidRPr="003B6BDB">
        <w:rPr>
          <w:rFonts w:ascii="Calibri" w:eastAsia="Times New Roman" w:hAnsi="Calibri" w:cs="Calibri"/>
          <w:kern w:val="0"/>
          <w:sz w:val="26"/>
          <w:szCs w:val="26"/>
          <w14:ligatures w14:val="none"/>
        </w:rPr>
        <w:t xml:space="preserve"> fie </w:t>
      </w:r>
      <w:proofErr w:type="spellStart"/>
      <w:r w:rsidRPr="003B6BDB">
        <w:rPr>
          <w:rFonts w:ascii="Calibri" w:eastAsia="Times New Roman" w:hAnsi="Calibri" w:cs="Calibri"/>
          <w:kern w:val="0"/>
          <w:sz w:val="26"/>
          <w:szCs w:val="26"/>
          <w14:ligatures w14:val="none"/>
        </w:rPr>
        <w:t>prelucrate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scopul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îndeplinirii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atribuțiilor</w:t>
      </w:r>
      <w:proofErr w:type="spellEnd"/>
      <w:r w:rsidRPr="003B6BDB">
        <w:rPr>
          <w:rFonts w:ascii="Calibri" w:eastAsia="Times New Roman" w:hAnsi="Calibri" w:cs="Calibri"/>
          <w:kern w:val="0"/>
          <w:sz w:val="26"/>
          <w:szCs w:val="26"/>
          <w14:ligatures w14:val="none"/>
        </w:rPr>
        <w:t xml:space="preserve"> sale de </w:t>
      </w:r>
      <w:proofErr w:type="spellStart"/>
      <w:r w:rsidRPr="003B6BDB">
        <w:rPr>
          <w:rFonts w:ascii="Calibri" w:eastAsia="Times New Roman" w:hAnsi="Calibri" w:cs="Calibri"/>
          <w:kern w:val="0"/>
          <w:sz w:val="26"/>
          <w:szCs w:val="26"/>
          <w14:ligatures w14:val="none"/>
        </w:rPr>
        <w:t>serviciu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respectiv</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realizează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informarea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acestor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persoane</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privire</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scopul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care se </w:t>
      </w:r>
      <w:proofErr w:type="spellStart"/>
      <w:r w:rsidRPr="003B6BDB">
        <w:rPr>
          <w:rFonts w:ascii="Calibri" w:eastAsia="Times New Roman" w:hAnsi="Calibri" w:cs="Calibri"/>
          <w:kern w:val="0"/>
          <w:sz w:val="26"/>
          <w:szCs w:val="26"/>
          <w14:ligatures w14:val="none"/>
        </w:rPr>
        <w:t>vor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utiliza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aceste</w:t>
      </w:r>
      <w:proofErr w:type="spellEnd"/>
      <w:r w:rsidRPr="003B6BDB">
        <w:rPr>
          <w:rFonts w:ascii="Calibri" w:eastAsia="Times New Roman" w:hAnsi="Calibri" w:cs="Calibri"/>
          <w:kern w:val="0"/>
          <w:sz w:val="26"/>
          <w:szCs w:val="26"/>
          <w14:ligatures w14:val="none"/>
        </w:rPr>
        <w:t xml:space="preserve"> date.</w:t>
      </w:r>
    </w:p>
    <w:p w14:paraId="49B6A3C2"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Prelucrarea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datelor</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caracter</w:t>
      </w:r>
      <w:proofErr w:type="spellEnd"/>
      <w:r w:rsidRPr="003B6BDB">
        <w:rPr>
          <w:rFonts w:ascii="Calibri" w:eastAsia="Times New Roman" w:hAnsi="Calibri" w:cs="Calibri"/>
          <w:kern w:val="0"/>
          <w:sz w:val="26"/>
          <w:szCs w:val="26"/>
          <w14:ligatures w14:val="none"/>
        </w:rPr>
        <w:t xml:space="preserve"> personal se face </w:t>
      </w:r>
      <w:proofErr w:type="spellStart"/>
      <w:r w:rsidRPr="003B6BDB">
        <w:rPr>
          <w:rFonts w:ascii="Calibri" w:eastAsia="Times New Roman" w:hAnsi="Calibri" w:cs="Calibri"/>
          <w:kern w:val="0"/>
          <w:sz w:val="26"/>
          <w:szCs w:val="26"/>
          <w14:ligatures w14:val="none"/>
        </w:rPr>
        <w:t>exclusiv</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scopul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îndeplinirii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atribuțiilor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prevăzute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fișa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postului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și</w:t>
      </w:r>
      <w:proofErr w:type="spellEnd"/>
      <w:r w:rsidRPr="003B6BDB">
        <w:rPr>
          <w:rFonts w:ascii="Calibri" w:eastAsia="Times New Roman" w:hAnsi="Calibri" w:cs="Calibri"/>
          <w:kern w:val="0"/>
          <w:sz w:val="26"/>
          <w:szCs w:val="26"/>
          <w14:ligatures w14:val="none"/>
        </w:rPr>
        <w:t>/</w:t>
      </w:r>
      <w:proofErr w:type="spellStart"/>
      <w:r w:rsidRPr="003B6BDB">
        <w:rPr>
          <w:rFonts w:ascii="Calibri" w:eastAsia="Times New Roman" w:hAnsi="Calibri" w:cs="Calibri"/>
          <w:kern w:val="0"/>
          <w:sz w:val="26"/>
          <w:szCs w:val="26"/>
          <w14:ligatures w14:val="none"/>
        </w:rPr>
        <w:t>sau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acte</w:t>
      </w:r>
      <w:proofErr w:type="spellEnd"/>
      <w:r w:rsidRPr="003B6BDB">
        <w:rPr>
          <w:rFonts w:ascii="Calibri" w:eastAsia="Times New Roman" w:hAnsi="Calibri" w:cs="Calibri"/>
          <w:kern w:val="0"/>
          <w:sz w:val="26"/>
          <w:szCs w:val="26"/>
          <w14:ligatures w14:val="none"/>
        </w:rPr>
        <w:t xml:space="preserve"> normative.</w:t>
      </w:r>
    </w:p>
    <w:p w14:paraId="7EB5336C"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Ia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toate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măsurile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ca </w:t>
      </w:r>
      <w:proofErr w:type="spellStart"/>
      <w:r w:rsidRPr="003B6BDB">
        <w:rPr>
          <w:rFonts w:ascii="Calibri" w:eastAsia="Times New Roman" w:hAnsi="Calibri" w:cs="Calibri"/>
          <w:kern w:val="0"/>
          <w:sz w:val="26"/>
          <w:szCs w:val="26"/>
          <w14:ligatures w14:val="none"/>
        </w:rPr>
        <w:t>documentele</w:t>
      </w:r>
      <w:proofErr w:type="spellEnd"/>
      <w:r w:rsidRPr="003B6BDB">
        <w:rPr>
          <w:rFonts w:ascii="Calibri" w:eastAsia="Times New Roman" w:hAnsi="Calibri" w:cs="Calibri"/>
          <w:kern w:val="0"/>
          <w:sz w:val="26"/>
          <w:szCs w:val="26"/>
          <w14:ligatures w14:val="none"/>
        </w:rPr>
        <w:t>/</w:t>
      </w:r>
      <w:proofErr w:type="spellStart"/>
      <w:r w:rsidRPr="003B6BDB">
        <w:rPr>
          <w:rFonts w:ascii="Calibri" w:eastAsia="Times New Roman" w:hAnsi="Calibri" w:cs="Calibri"/>
          <w:kern w:val="0"/>
          <w:sz w:val="26"/>
          <w:szCs w:val="26"/>
          <w14:ligatures w14:val="none"/>
        </w:rPr>
        <w:t>bazele</w:t>
      </w:r>
      <w:proofErr w:type="spellEnd"/>
      <w:r w:rsidRPr="003B6BDB">
        <w:rPr>
          <w:rFonts w:ascii="Calibri" w:eastAsia="Times New Roman" w:hAnsi="Calibri" w:cs="Calibri"/>
          <w:kern w:val="0"/>
          <w:sz w:val="26"/>
          <w:szCs w:val="26"/>
          <w14:ligatures w14:val="none"/>
        </w:rPr>
        <w:t xml:space="preserve"> de date pe care le </w:t>
      </w:r>
      <w:proofErr w:type="spellStart"/>
      <w:r w:rsidRPr="003B6BDB">
        <w:rPr>
          <w:rFonts w:ascii="Calibri" w:eastAsia="Times New Roman" w:hAnsi="Calibri" w:cs="Calibri"/>
          <w:kern w:val="0"/>
          <w:sz w:val="26"/>
          <w:szCs w:val="26"/>
          <w14:ligatures w14:val="none"/>
        </w:rPr>
        <w:t>gestionează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indiferent</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mediul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stocare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să</w:t>
      </w:r>
      <w:proofErr w:type="spellEnd"/>
      <w:r w:rsidRPr="003B6BDB">
        <w:rPr>
          <w:rFonts w:ascii="Calibri" w:eastAsia="Times New Roman" w:hAnsi="Calibri" w:cs="Calibri"/>
          <w:kern w:val="0"/>
          <w:sz w:val="26"/>
          <w:szCs w:val="26"/>
          <w14:ligatures w14:val="none"/>
        </w:rPr>
        <w:t xml:space="preserve"> fie </w:t>
      </w:r>
      <w:proofErr w:type="spellStart"/>
      <w:r w:rsidRPr="003B6BDB">
        <w:rPr>
          <w:rFonts w:ascii="Calibri" w:eastAsia="Times New Roman" w:hAnsi="Calibri" w:cs="Calibri"/>
          <w:kern w:val="0"/>
          <w:sz w:val="26"/>
          <w:szCs w:val="26"/>
          <w14:ligatures w14:val="none"/>
        </w:rPr>
        <w:t>protejate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accese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neautorizate</w:t>
      </w:r>
      <w:proofErr w:type="spellEnd"/>
      <w:r w:rsidRPr="003B6BDB">
        <w:rPr>
          <w:rFonts w:ascii="Calibri" w:eastAsia="Times New Roman" w:hAnsi="Calibri" w:cs="Calibri"/>
          <w:kern w:val="0"/>
          <w:sz w:val="26"/>
          <w:szCs w:val="26"/>
          <w14:ligatures w14:val="none"/>
        </w:rPr>
        <w:t>.</w:t>
      </w:r>
    </w:p>
    <w:p w14:paraId="0882B04C" w14:textId="77777777" w:rsidR="003B6BDB" w:rsidRPr="003B6BDB" w:rsidRDefault="003B6BDB" w:rsidP="003B6BDB">
      <w:pPr>
        <w:numPr>
          <w:ilvl w:val="0"/>
          <w:numId w:val="80"/>
        </w:numPr>
        <w:spacing w:after="0" w:line="240" w:lineRule="auto"/>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Respectă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normele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protecţia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muncii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PSI </w:t>
      </w:r>
      <w:proofErr w:type="spellStart"/>
      <w:r w:rsidRPr="003B6BDB">
        <w:rPr>
          <w:rFonts w:ascii="Calibri" w:eastAsia="Times New Roman" w:hAnsi="Calibri" w:cs="Calibri"/>
          <w:kern w:val="0"/>
          <w:sz w:val="26"/>
          <w:szCs w:val="26"/>
          <w14:ligatures w14:val="none"/>
        </w:rPr>
        <w:t>referitoare</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locul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muncă</w:t>
      </w:r>
      <w:proofErr w:type="spellEnd"/>
      <w:r w:rsidRPr="003B6BDB">
        <w:rPr>
          <w:rFonts w:ascii="Calibri" w:eastAsia="Times New Roman" w:hAnsi="Calibri" w:cs="Calibri"/>
          <w:kern w:val="0"/>
          <w:sz w:val="26"/>
          <w:szCs w:val="26"/>
          <w14:ligatures w14:val="none"/>
        </w:rPr>
        <w:t>;</w:t>
      </w:r>
    </w:p>
    <w:p w14:paraId="18B2030B"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bCs/>
          <w:kern w:val="0"/>
          <w:sz w:val="26"/>
          <w:szCs w:val="26"/>
          <w14:ligatures w14:val="none"/>
        </w:rPr>
        <w:t xml:space="preserve">Are </w:t>
      </w:r>
      <w:proofErr w:type="spellStart"/>
      <w:r w:rsidRPr="003B6BDB">
        <w:rPr>
          <w:rFonts w:ascii="Calibri" w:eastAsia="Times New Roman" w:hAnsi="Calibri" w:cs="Calibri"/>
          <w:bCs/>
          <w:kern w:val="0"/>
          <w:sz w:val="26"/>
          <w:szCs w:val="26"/>
          <w14:ligatures w14:val="none"/>
        </w:rPr>
        <w:t>obligaţia</w:t>
      </w:r>
      <w:proofErr w:type="spellEnd"/>
      <w:r w:rsidRPr="003B6BDB">
        <w:rPr>
          <w:rFonts w:ascii="Calibri" w:eastAsia="Times New Roman" w:hAnsi="Calibri" w:cs="Calibri"/>
          <w:b/>
          <w:bCs/>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desfăşoare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activitatea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conformitate</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pregătirea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instruirea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sa</w:t>
      </w:r>
      <w:proofErr w:type="spellEnd"/>
      <w:r w:rsidRPr="003B6BDB">
        <w:rPr>
          <w:rFonts w:ascii="Calibri" w:eastAsia="Times New Roman" w:hAnsi="Calibri" w:cs="Calibri"/>
          <w:kern w:val="0"/>
          <w:sz w:val="26"/>
          <w:szCs w:val="26"/>
          <w14:ligatures w14:val="none"/>
        </w:rPr>
        <w:t xml:space="preserve">, precum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cu </w:t>
      </w:r>
      <w:proofErr w:type="spellStart"/>
      <w:r w:rsidRPr="003B6BDB">
        <w:rPr>
          <w:rFonts w:ascii="Calibri" w:eastAsia="Times New Roman" w:hAnsi="Calibri" w:cs="Calibri"/>
          <w:kern w:val="0"/>
          <w:sz w:val="26"/>
          <w:szCs w:val="26"/>
          <w14:ligatures w14:val="none"/>
        </w:rPr>
        <w:t>instrucţiunile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primite</w:t>
      </w:r>
      <w:proofErr w:type="spellEnd"/>
      <w:r w:rsidRPr="003B6BDB">
        <w:rPr>
          <w:rFonts w:ascii="Calibri" w:eastAsia="Times New Roman" w:hAnsi="Calibri" w:cs="Calibri"/>
          <w:kern w:val="0"/>
          <w:sz w:val="26"/>
          <w:szCs w:val="26"/>
          <w14:ligatures w14:val="none"/>
        </w:rPr>
        <w:t xml:space="preserve"> din </w:t>
      </w:r>
      <w:proofErr w:type="spellStart"/>
      <w:r w:rsidRPr="003B6BDB">
        <w:rPr>
          <w:rFonts w:ascii="Calibri" w:eastAsia="Times New Roman" w:hAnsi="Calibri" w:cs="Calibri"/>
          <w:kern w:val="0"/>
          <w:sz w:val="26"/>
          <w:szCs w:val="26"/>
          <w14:ligatures w14:val="none"/>
        </w:rPr>
        <w:t>partea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angajatorului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astfel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încât</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să</w:t>
      </w:r>
      <w:proofErr w:type="spellEnd"/>
      <w:r w:rsidRPr="003B6BDB">
        <w:rPr>
          <w:rFonts w:ascii="Calibri" w:eastAsia="Times New Roman" w:hAnsi="Calibri" w:cs="Calibri"/>
          <w:kern w:val="0"/>
          <w:sz w:val="26"/>
          <w:szCs w:val="26"/>
          <w14:ligatures w14:val="none"/>
        </w:rPr>
        <w:t xml:space="preserve"> nu </w:t>
      </w:r>
      <w:proofErr w:type="spellStart"/>
      <w:r w:rsidRPr="003B6BDB">
        <w:rPr>
          <w:rFonts w:ascii="Calibri" w:eastAsia="Times New Roman" w:hAnsi="Calibri" w:cs="Calibri"/>
          <w:kern w:val="0"/>
          <w:sz w:val="26"/>
          <w:szCs w:val="26"/>
          <w14:ligatures w14:val="none"/>
        </w:rPr>
        <w:t>expună</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pericol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accidentare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sau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îmbolnăvire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profesională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atât</w:t>
      </w:r>
      <w:proofErr w:type="spellEnd"/>
      <w:r w:rsidRPr="003B6BDB">
        <w:rPr>
          <w:rFonts w:ascii="Calibri" w:eastAsia="Times New Roman" w:hAnsi="Calibri" w:cs="Calibri"/>
          <w:kern w:val="0"/>
          <w:sz w:val="26"/>
          <w:szCs w:val="26"/>
          <w14:ligatures w14:val="none"/>
        </w:rPr>
        <w:t xml:space="preserve"> propria </w:t>
      </w:r>
      <w:proofErr w:type="spellStart"/>
      <w:r w:rsidRPr="003B6BDB">
        <w:rPr>
          <w:rFonts w:ascii="Calibri" w:eastAsia="Times New Roman" w:hAnsi="Calibri" w:cs="Calibri"/>
          <w:kern w:val="0"/>
          <w:sz w:val="26"/>
          <w:szCs w:val="26"/>
          <w14:ligatures w14:val="none"/>
        </w:rPr>
        <w:t>persoană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cât</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alte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persoane</w:t>
      </w:r>
      <w:proofErr w:type="spellEnd"/>
      <w:r w:rsidRPr="003B6BDB">
        <w:rPr>
          <w:rFonts w:ascii="Calibri" w:eastAsia="Times New Roman" w:hAnsi="Calibri" w:cs="Calibri"/>
          <w:kern w:val="0"/>
          <w:sz w:val="26"/>
          <w:szCs w:val="26"/>
          <w14:ligatures w14:val="none"/>
        </w:rPr>
        <w:t xml:space="preserve"> care pot fi </w:t>
      </w:r>
      <w:proofErr w:type="spellStart"/>
      <w:r w:rsidRPr="003B6BDB">
        <w:rPr>
          <w:rFonts w:ascii="Calibri" w:eastAsia="Times New Roman" w:hAnsi="Calibri" w:cs="Calibri"/>
          <w:kern w:val="0"/>
          <w:sz w:val="26"/>
          <w:szCs w:val="26"/>
          <w14:ligatures w14:val="none"/>
        </w:rPr>
        <w:t>afectate</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acţiunile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sau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omisiunile</w:t>
      </w:r>
      <w:proofErr w:type="spellEnd"/>
      <w:r w:rsidRPr="003B6BDB">
        <w:rPr>
          <w:rFonts w:ascii="Calibri" w:eastAsia="Times New Roman" w:hAnsi="Calibri" w:cs="Calibri"/>
          <w:kern w:val="0"/>
          <w:sz w:val="26"/>
          <w:szCs w:val="26"/>
          <w14:ligatures w14:val="none"/>
        </w:rPr>
        <w:t xml:space="preserve"> sale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timpul</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procesului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muncă</w:t>
      </w:r>
      <w:proofErr w:type="spellEnd"/>
      <w:r w:rsidRPr="003B6BDB">
        <w:rPr>
          <w:rFonts w:ascii="Calibri" w:eastAsia="Times New Roman" w:hAnsi="Calibri" w:cs="Calibri"/>
          <w:kern w:val="0"/>
          <w:sz w:val="26"/>
          <w:szCs w:val="26"/>
          <w14:ligatures w14:val="none"/>
        </w:rPr>
        <w:t>.</w:t>
      </w:r>
    </w:p>
    <w:p w14:paraId="002B6FA7"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kern w:val="0"/>
          <w:sz w:val="26"/>
          <w:szCs w:val="26"/>
          <w14:ligatures w14:val="none"/>
        </w:rPr>
        <w:t xml:space="preserve">Are </w:t>
      </w:r>
      <w:proofErr w:type="spellStart"/>
      <w:r w:rsidRPr="003B6BDB">
        <w:rPr>
          <w:rFonts w:ascii="Calibri" w:eastAsia="Times New Roman" w:hAnsi="Calibri" w:cs="Calibri"/>
          <w:bCs/>
          <w:kern w:val="0"/>
          <w:sz w:val="26"/>
          <w:szCs w:val="26"/>
          <w14:ligatures w14:val="none"/>
        </w:rPr>
        <w:t>obligaţia</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să</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utilizeze</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corect</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mijloacele</w:t>
      </w:r>
      <w:proofErr w:type="spellEnd"/>
      <w:r w:rsidRPr="003B6BDB">
        <w:rPr>
          <w:rFonts w:ascii="Calibri" w:eastAsia="Times New Roman" w:hAnsi="Calibri" w:cs="Calibri"/>
          <w:bCs/>
          <w:kern w:val="0"/>
          <w:sz w:val="26"/>
          <w:szCs w:val="26"/>
          <w14:ligatures w14:val="none"/>
        </w:rPr>
        <w:t xml:space="preserve"> de transport, </w:t>
      </w:r>
      <w:proofErr w:type="spellStart"/>
      <w:r w:rsidRPr="003B6BDB">
        <w:rPr>
          <w:rFonts w:ascii="Calibri" w:eastAsia="Times New Roman" w:hAnsi="Calibri" w:cs="Calibri"/>
          <w:bCs/>
          <w:kern w:val="0"/>
          <w:sz w:val="26"/>
          <w:szCs w:val="26"/>
          <w14:ligatures w14:val="none"/>
        </w:rPr>
        <w:t>aparatura</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uneltele</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substanţele</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periculoase</w:t>
      </w:r>
      <w:proofErr w:type="spellEnd"/>
      <w:r w:rsidRPr="003B6BDB">
        <w:rPr>
          <w:rFonts w:ascii="Calibri" w:eastAsia="Times New Roman" w:hAnsi="Calibri" w:cs="Calibri"/>
          <w:bCs/>
          <w:kern w:val="0"/>
          <w:sz w:val="26"/>
          <w:szCs w:val="26"/>
          <w14:ligatures w14:val="none"/>
        </w:rPr>
        <w:t xml:space="preserve">, </w:t>
      </w:r>
    </w:p>
    <w:p w14:paraId="1D67050E"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14:ligatures w14:val="none"/>
        </w:rPr>
      </w:pPr>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Transportă</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copiii</w:t>
      </w:r>
      <w:proofErr w:type="spellEnd"/>
      <w:r w:rsidRPr="003B6BDB">
        <w:rPr>
          <w:rFonts w:ascii="Calibri" w:eastAsia="Times New Roman" w:hAnsi="Calibri" w:cs="Calibri"/>
          <w:bCs/>
          <w:kern w:val="0"/>
          <w:sz w:val="26"/>
          <w:szCs w:val="26"/>
          <w14:ligatures w14:val="none"/>
        </w:rPr>
        <w:t>/</w:t>
      </w:r>
      <w:proofErr w:type="spellStart"/>
      <w:r w:rsidRPr="003B6BDB">
        <w:rPr>
          <w:rFonts w:ascii="Calibri" w:eastAsia="Times New Roman" w:hAnsi="Calibri" w:cs="Calibri"/>
          <w:bCs/>
          <w:kern w:val="0"/>
          <w:sz w:val="26"/>
          <w:szCs w:val="26"/>
          <w14:ligatures w14:val="none"/>
        </w:rPr>
        <w:t>tinerii</w:t>
      </w:r>
      <w:proofErr w:type="spellEnd"/>
      <w:r w:rsidRPr="003B6BDB">
        <w:rPr>
          <w:rFonts w:ascii="Calibri" w:eastAsia="Times New Roman" w:hAnsi="Calibri" w:cs="Calibri"/>
          <w:bCs/>
          <w:kern w:val="0"/>
          <w:sz w:val="26"/>
          <w:szCs w:val="26"/>
          <w14:ligatures w14:val="none"/>
        </w:rPr>
        <w:t xml:space="preserve"> la </w:t>
      </w:r>
      <w:proofErr w:type="spellStart"/>
      <w:r w:rsidRPr="003B6BDB">
        <w:rPr>
          <w:rFonts w:ascii="Calibri" w:eastAsia="Times New Roman" w:hAnsi="Calibri" w:cs="Calibri"/>
          <w:bCs/>
          <w:kern w:val="0"/>
          <w:sz w:val="26"/>
          <w:szCs w:val="26"/>
          <w14:ligatures w14:val="none"/>
        </w:rPr>
        <w:t>medicul</w:t>
      </w:r>
      <w:proofErr w:type="spellEnd"/>
      <w:r w:rsidRPr="003B6BDB">
        <w:rPr>
          <w:rFonts w:ascii="Calibri" w:eastAsia="Times New Roman" w:hAnsi="Calibri" w:cs="Calibri"/>
          <w:bCs/>
          <w:kern w:val="0"/>
          <w:sz w:val="26"/>
          <w:szCs w:val="26"/>
          <w14:ligatures w14:val="none"/>
        </w:rPr>
        <w:t xml:space="preserve"> de </w:t>
      </w:r>
      <w:proofErr w:type="spellStart"/>
      <w:r w:rsidRPr="003B6BDB">
        <w:rPr>
          <w:rFonts w:ascii="Calibri" w:eastAsia="Times New Roman" w:hAnsi="Calibri" w:cs="Calibri"/>
          <w:bCs/>
          <w:kern w:val="0"/>
          <w:sz w:val="26"/>
          <w:szCs w:val="26"/>
          <w14:ligatures w14:val="none"/>
        </w:rPr>
        <w:t>familie</w:t>
      </w:r>
      <w:proofErr w:type="spellEnd"/>
      <w:r w:rsidRPr="003B6BDB">
        <w:rPr>
          <w:rFonts w:ascii="Calibri" w:eastAsia="Times New Roman" w:hAnsi="Calibri" w:cs="Calibri"/>
          <w:bCs/>
          <w:kern w:val="0"/>
          <w:sz w:val="26"/>
          <w:szCs w:val="26"/>
          <w14:ligatures w14:val="none"/>
        </w:rPr>
        <w:t>/</w:t>
      </w:r>
      <w:proofErr w:type="spellStart"/>
      <w:r w:rsidRPr="003B6BDB">
        <w:rPr>
          <w:rFonts w:ascii="Calibri" w:eastAsia="Times New Roman" w:hAnsi="Calibri" w:cs="Calibri"/>
          <w:bCs/>
          <w:kern w:val="0"/>
          <w:sz w:val="26"/>
          <w:szCs w:val="26"/>
          <w14:ligatures w14:val="none"/>
        </w:rPr>
        <w:t>medicul</w:t>
      </w:r>
      <w:proofErr w:type="spellEnd"/>
      <w:r w:rsidRPr="003B6BDB">
        <w:rPr>
          <w:rFonts w:ascii="Calibri" w:eastAsia="Times New Roman" w:hAnsi="Calibri" w:cs="Calibri"/>
          <w:bCs/>
          <w:kern w:val="0"/>
          <w:sz w:val="26"/>
          <w:szCs w:val="26"/>
          <w14:ligatures w14:val="none"/>
        </w:rPr>
        <w:t xml:space="preserve"> de </w:t>
      </w:r>
      <w:proofErr w:type="spellStart"/>
      <w:r w:rsidRPr="003B6BDB">
        <w:rPr>
          <w:rFonts w:ascii="Calibri" w:eastAsia="Times New Roman" w:hAnsi="Calibri" w:cs="Calibri"/>
          <w:bCs/>
          <w:kern w:val="0"/>
          <w:sz w:val="26"/>
          <w:szCs w:val="26"/>
          <w14:ligatures w14:val="none"/>
        </w:rPr>
        <w:t>specialitate</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respectiv</w:t>
      </w:r>
      <w:proofErr w:type="spellEnd"/>
      <w:r w:rsidRPr="003B6BDB">
        <w:rPr>
          <w:rFonts w:ascii="Calibri" w:eastAsia="Times New Roman" w:hAnsi="Calibri" w:cs="Calibri"/>
          <w:bCs/>
          <w:kern w:val="0"/>
          <w:sz w:val="26"/>
          <w:szCs w:val="26"/>
          <w14:ligatures w14:val="none"/>
        </w:rPr>
        <w:t xml:space="preserve"> la </w:t>
      </w:r>
      <w:proofErr w:type="spellStart"/>
      <w:r w:rsidRPr="003B6BDB">
        <w:rPr>
          <w:rFonts w:ascii="Calibri" w:eastAsia="Times New Roman" w:hAnsi="Calibri" w:cs="Calibri"/>
          <w:bCs/>
          <w:kern w:val="0"/>
          <w:sz w:val="26"/>
          <w:szCs w:val="26"/>
          <w14:ligatures w14:val="none"/>
        </w:rPr>
        <w:t>controalele</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medicale</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anulale</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după</w:t>
      </w:r>
      <w:proofErr w:type="spellEnd"/>
      <w:r w:rsidRPr="003B6BDB">
        <w:rPr>
          <w:rFonts w:ascii="Calibri" w:eastAsia="Times New Roman" w:hAnsi="Calibri" w:cs="Calibri"/>
          <w:bCs/>
          <w:kern w:val="0"/>
          <w:sz w:val="26"/>
          <w:szCs w:val="26"/>
          <w14:ligatures w14:val="none"/>
        </w:rPr>
        <w:t xml:space="preserve"> </w:t>
      </w:r>
      <w:proofErr w:type="spellStart"/>
      <w:r w:rsidRPr="003B6BDB">
        <w:rPr>
          <w:rFonts w:ascii="Calibri" w:eastAsia="Times New Roman" w:hAnsi="Calibri" w:cs="Calibri"/>
          <w:bCs/>
          <w:kern w:val="0"/>
          <w:sz w:val="26"/>
          <w:szCs w:val="26"/>
          <w14:ligatures w14:val="none"/>
        </w:rPr>
        <w:t>caz</w:t>
      </w:r>
      <w:proofErr w:type="spellEnd"/>
      <w:r w:rsidRPr="003B6BDB">
        <w:rPr>
          <w:rFonts w:ascii="Calibri" w:eastAsia="Times New Roman" w:hAnsi="Calibri" w:cs="Calibri"/>
          <w:kern w:val="0"/>
          <w:sz w:val="26"/>
          <w:szCs w:val="26"/>
          <w14:ligatures w14:val="none"/>
        </w:rPr>
        <w:t>;</w:t>
      </w:r>
    </w:p>
    <w:p w14:paraId="1439A416"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bCs/>
          <w:kern w:val="0"/>
          <w:sz w:val="26"/>
          <w:szCs w:val="26"/>
          <w:lang w:val="fr-FR"/>
          <w14:ligatures w14:val="none"/>
        </w:rPr>
        <w:t xml:space="preserve">Are </w:t>
      </w:r>
      <w:proofErr w:type="spellStart"/>
      <w:r w:rsidRPr="003B6BDB">
        <w:rPr>
          <w:rFonts w:ascii="Calibri" w:eastAsia="Times New Roman" w:hAnsi="Calibri" w:cs="Calibri"/>
          <w:bCs/>
          <w:kern w:val="0"/>
          <w:sz w:val="26"/>
          <w:szCs w:val="26"/>
          <w:lang w:val="fr-FR"/>
          <w14:ligatures w14:val="none"/>
        </w:rPr>
        <w:t>obligaţia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însuşească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w:t>
      </w:r>
      <w:proofErr w:type="spellEnd"/>
      <w:r w:rsidRPr="003B6BDB">
        <w:rPr>
          <w:rFonts w:ascii="Calibri" w:eastAsia="Times New Roman" w:hAnsi="Calibri" w:cs="Calibri"/>
          <w:kern w:val="0"/>
          <w:sz w:val="26"/>
          <w:szCs w:val="26"/>
          <w:lang w:val="fr-FR"/>
          <w14:ligatures w14:val="none"/>
        </w:rPr>
        <w:t xml:space="preserve"> respecte </w:t>
      </w:r>
      <w:proofErr w:type="spellStart"/>
      <w:r w:rsidRPr="003B6BDB">
        <w:rPr>
          <w:rFonts w:ascii="Calibri" w:eastAsia="Times New Roman" w:hAnsi="Calibri" w:cs="Calibri"/>
          <w:kern w:val="0"/>
          <w:sz w:val="26"/>
          <w:szCs w:val="26"/>
          <w:lang w:val="fr-FR"/>
          <w14:ligatures w14:val="none"/>
        </w:rPr>
        <w:t>prevederile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legislaţiei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din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domeniul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securităţii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sănătăţii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muncă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măsurile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aplicare</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acestora</w:t>
      </w:r>
      <w:proofErr w:type="spellEnd"/>
      <w:r w:rsidRPr="003B6BDB">
        <w:rPr>
          <w:rFonts w:ascii="Calibri" w:eastAsia="Times New Roman" w:hAnsi="Calibri" w:cs="Calibri"/>
          <w:kern w:val="0"/>
          <w:sz w:val="26"/>
          <w:szCs w:val="26"/>
          <w:lang w:val="fr-FR"/>
          <w14:ligatures w14:val="none"/>
        </w:rPr>
        <w:t>;</w:t>
      </w:r>
    </w:p>
    <w:p w14:paraId="02589220"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Are </w:t>
      </w:r>
      <w:proofErr w:type="spellStart"/>
      <w:r w:rsidRPr="003B6BDB">
        <w:rPr>
          <w:rFonts w:ascii="Calibri" w:eastAsia="Times New Roman" w:hAnsi="Calibri" w:cs="Calibri"/>
          <w:kern w:val="0"/>
          <w:sz w:val="26"/>
          <w:szCs w:val="26"/>
          <w:lang w:val="ro-RO"/>
          <w14:ligatures w14:val="none"/>
        </w:rPr>
        <w:t>obligaţia</w:t>
      </w:r>
      <w:proofErr w:type="spellEnd"/>
      <w:r w:rsidRPr="003B6BDB">
        <w:rPr>
          <w:rFonts w:ascii="Calibri" w:eastAsia="Times New Roman" w:hAnsi="Calibri" w:cs="Calibri"/>
          <w:kern w:val="0"/>
          <w:sz w:val="26"/>
          <w:szCs w:val="26"/>
          <w:lang w:val="ro-RO"/>
          <w14:ligatures w14:val="none"/>
        </w:rPr>
        <w:t xml:space="preserve"> să </w:t>
      </w:r>
      <w:proofErr w:type="spellStart"/>
      <w:r w:rsidRPr="003B6BDB">
        <w:rPr>
          <w:rFonts w:ascii="Calibri" w:eastAsia="Times New Roman" w:hAnsi="Calibri" w:cs="Calibri"/>
          <w:kern w:val="0"/>
          <w:sz w:val="26"/>
          <w:szCs w:val="26"/>
          <w:lang w:val="ro-RO"/>
          <w14:ligatures w14:val="none"/>
        </w:rPr>
        <w:t>îşi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desfăşoare</w:t>
      </w:r>
      <w:proofErr w:type="spellEnd"/>
      <w:r w:rsidRPr="003B6BDB">
        <w:rPr>
          <w:rFonts w:ascii="Calibri" w:eastAsia="Times New Roman" w:hAnsi="Calibri" w:cs="Calibri"/>
          <w:kern w:val="0"/>
          <w:sz w:val="26"/>
          <w:szCs w:val="26"/>
          <w:lang w:val="ro-RO"/>
          <w14:ligatures w14:val="none"/>
        </w:rPr>
        <w:t xml:space="preserve"> activitatea, în conformitate cu pregătirea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instruirea sa, precum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cu </w:t>
      </w:r>
      <w:proofErr w:type="spellStart"/>
      <w:r w:rsidRPr="003B6BDB">
        <w:rPr>
          <w:rFonts w:ascii="Calibri" w:eastAsia="Times New Roman" w:hAnsi="Calibri" w:cs="Calibri"/>
          <w:kern w:val="0"/>
          <w:sz w:val="26"/>
          <w:szCs w:val="26"/>
          <w:lang w:val="ro-RO"/>
          <w14:ligatures w14:val="none"/>
        </w:rPr>
        <w:t>instrucţiunile</w:t>
      </w:r>
      <w:proofErr w:type="spellEnd"/>
      <w:r w:rsidRPr="003B6BDB">
        <w:rPr>
          <w:rFonts w:ascii="Calibri" w:eastAsia="Times New Roman" w:hAnsi="Calibri" w:cs="Calibri"/>
          <w:kern w:val="0"/>
          <w:sz w:val="26"/>
          <w:szCs w:val="26"/>
          <w:lang w:val="ro-RO"/>
          <w14:ligatures w14:val="none"/>
        </w:rPr>
        <w:t xml:space="preserve"> primite din partea angajatorului, astfel încât să nu expună la pericol de accidentare sau îmbolnăvire profesională atât propria persoană, cât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alte persoane care pot fi afectate de </w:t>
      </w:r>
      <w:proofErr w:type="spellStart"/>
      <w:r w:rsidRPr="003B6BDB">
        <w:rPr>
          <w:rFonts w:ascii="Calibri" w:eastAsia="Times New Roman" w:hAnsi="Calibri" w:cs="Calibri"/>
          <w:kern w:val="0"/>
          <w:sz w:val="26"/>
          <w:szCs w:val="26"/>
          <w:lang w:val="ro-RO"/>
          <w14:ligatures w14:val="none"/>
        </w:rPr>
        <w:t>acţiunile</w:t>
      </w:r>
      <w:proofErr w:type="spellEnd"/>
      <w:r w:rsidRPr="003B6BDB">
        <w:rPr>
          <w:rFonts w:ascii="Calibri" w:eastAsia="Times New Roman" w:hAnsi="Calibri" w:cs="Calibri"/>
          <w:kern w:val="0"/>
          <w:sz w:val="26"/>
          <w:szCs w:val="26"/>
          <w:lang w:val="ro-RO"/>
          <w14:ligatures w14:val="none"/>
        </w:rPr>
        <w:t xml:space="preserve"> sau omisiunile sale în timpul procesului de muncă.</w:t>
      </w:r>
    </w:p>
    <w:p w14:paraId="1AEA7699"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Îndeplinește orice alte </w:t>
      </w:r>
      <w:proofErr w:type="spellStart"/>
      <w:r w:rsidRPr="003B6BDB">
        <w:rPr>
          <w:rFonts w:ascii="Calibri" w:eastAsia="Times New Roman" w:hAnsi="Calibri" w:cs="Calibri"/>
          <w:kern w:val="0"/>
          <w:sz w:val="26"/>
          <w:szCs w:val="26"/>
          <w:lang w:val="ro-RO"/>
          <w14:ligatures w14:val="none"/>
        </w:rPr>
        <w:t>atribuţii</w:t>
      </w:r>
      <w:proofErr w:type="spellEnd"/>
      <w:r w:rsidRPr="003B6BDB">
        <w:rPr>
          <w:rFonts w:ascii="Calibri" w:eastAsia="Times New Roman" w:hAnsi="Calibri" w:cs="Calibri"/>
          <w:kern w:val="0"/>
          <w:sz w:val="26"/>
          <w:szCs w:val="26"/>
          <w:lang w:val="ro-RO"/>
          <w14:ligatures w14:val="none"/>
        </w:rPr>
        <w:t xml:space="preserve">, ce revin compartimentului în domeniul de specialitate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din actele normative incidente emise de organele </w:t>
      </w:r>
      <w:proofErr w:type="spellStart"/>
      <w:r w:rsidRPr="003B6BDB">
        <w:rPr>
          <w:rFonts w:ascii="Calibri" w:eastAsia="Times New Roman" w:hAnsi="Calibri" w:cs="Calibri"/>
          <w:kern w:val="0"/>
          <w:sz w:val="26"/>
          <w:szCs w:val="26"/>
          <w:lang w:val="ro-RO"/>
          <w14:ligatures w14:val="none"/>
        </w:rPr>
        <w:t>administraţiei</w:t>
      </w:r>
      <w:proofErr w:type="spellEnd"/>
      <w:r w:rsidRPr="003B6BDB">
        <w:rPr>
          <w:rFonts w:ascii="Calibri" w:eastAsia="Times New Roman" w:hAnsi="Calibri" w:cs="Calibri"/>
          <w:kern w:val="0"/>
          <w:sz w:val="26"/>
          <w:szCs w:val="26"/>
          <w:lang w:val="ro-RO"/>
          <w14:ligatures w14:val="none"/>
        </w:rPr>
        <w:t xml:space="preserve"> publice.</w:t>
      </w:r>
    </w:p>
    <w:p w14:paraId="2FD47C10"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Răspunde de îndeplinirea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stabilite prin ROF,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 a reglementărilor interne ale aparatului de specialitate, a sarcinilor stabilite de către </w:t>
      </w:r>
      <w:proofErr w:type="spellStart"/>
      <w:r w:rsidRPr="003B6BDB">
        <w:rPr>
          <w:rFonts w:ascii="Calibri" w:eastAsia="Times New Roman" w:hAnsi="Calibri" w:cs="Calibri"/>
          <w:kern w:val="0"/>
          <w:sz w:val="26"/>
          <w:szCs w:val="26"/>
          <w:lang w:val="ro-RO"/>
          <w14:ligatures w14:val="none"/>
        </w:rPr>
        <w:lastRenderedPageBreak/>
        <w:t>preşedinte</w:t>
      </w:r>
      <w:proofErr w:type="spellEnd"/>
      <w:r w:rsidRPr="003B6BDB">
        <w:rPr>
          <w:rFonts w:ascii="Calibri" w:eastAsia="Times New Roman" w:hAnsi="Calibri" w:cs="Calibri"/>
          <w:kern w:val="0"/>
          <w:sz w:val="26"/>
          <w:szCs w:val="26"/>
          <w:lang w:val="ro-RO"/>
          <w14:ligatures w14:val="none"/>
        </w:rPr>
        <w:t xml:space="preserve">/director general, sau a </w:t>
      </w:r>
      <w:proofErr w:type="spellStart"/>
      <w:r w:rsidRPr="003B6BDB">
        <w:rPr>
          <w:rFonts w:ascii="Calibri" w:eastAsia="Times New Roman" w:hAnsi="Calibri" w:cs="Calibri"/>
          <w:kern w:val="0"/>
          <w:sz w:val="26"/>
          <w:szCs w:val="26"/>
          <w:lang w:val="ro-RO"/>
          <w14:ligatures w14:val="none"/>
        </w:rPr>
        <w:t>obligaţiilor</w:t>
      </w:r>
      <w:proofErr w:type="spellEnd"/>
      <w:r w:rsidRPr="003B6BDB">
        <w:rPr>
          <w:rFonts w:ascii="Calibri" w:eastAsia="Times New Roman" w:hAnsi="Calibri" w:cs="Calibri"/>
          <w:kern w:val="0"/>
          <w:sz w:val="26"/>
          <w:szCs w:val="26"/>
          <w:lang w:val="ro-RO"/>
          <w14:ligatures w14:val="none"/>
        </w:rPr>
        <w:t xml:space="preserve"> prevăzute în actele cu caracter normativ emise de către </w:t>
      </w:r>
      <w:proofErr w:type="spellStart"/>
      <w:r w:rsidRPr="003B6BDB">
        <w:rPr>
          <w:rFonts w:ascii="Calibri" w:eastAsia="Times New Roman" w:hAnsi="Calibri" w:cs="Calibri"/>
          <w:kern w:val="0"/>
          <w:sz w:val="26"/>
          <w:szCs w:val="26"/>
          <w:lang w:val="ro-RO"/>
          <w14:ligatures w14:val="none"/>
        </w:rPr>
        <w:t>autorităţi</w:t>
      </w:r>
      <w:proofErr w:type="spellEnd"/>
      <w:r w:rsidRPr="003B6BDB">
        <w:rPr>
          <w:rFonts w:ascii="Calibri" w:eastAsia="Times New Roman" w:hAnsi="Calibri" w:cs="Calibri"/>
          <w:kern w:val="0"/>
          <w:sz w:val="26"/>
          <w:szCs w:val="26"/>
          <w:lang w:val="ro-RO"/>
          <w14:ligatures w14:val="none"/>
        </w:rPr>
        <w:t xml:space="preserve"> sau </w:t>
      </w:r>
      <w:proofErr w:type="spellStart"/>
      <w:r w:rsidRPr="003B6BDB">
        <w:rPr>
          <w:rFonts w:ascii="Calibri" w:eastAsia="Times New Roman" w:hAnsi="Calibri" w:cs="Calibri"/>
          <w:kern w:val="0"/>
          <w:sz w:val="26"/>
          <w:szCs w:val="26"/>
          <w:lang w:val="ro-RO"/>
          <w14:ligatures w14:val="none"/>
        </w:rPr>
        <w:t>instituţii</w:t>
      </w:r>
      <w:proofErr w:type="spellEnd"/>
      <w:r w:rsidRPr="003B6BDB">
        <w:rPr>
          <w:rFonts w:ascii="Calibri" w:eastAsia="Times New Roman" w:hAnsi="Calibri" w:cs="Calibri"/>
          <w:kern w:val="0"/>
          <w:sz w:val="26"/>
          <w:szCs w:val="26"/>
          <w:lang w:val="ro-RO"/>
          <w14:ligatures w14:val="none"/>
        </w:rPr>
        <w:t xml:space="preserve"> publice ale </w:t>
      </w:r>
      <w:proofErr w:type="spellStart"/>
      <w:r w:rsidRPr="003B6BDB">
        <w:rPr>
          <w:rFonts w:ascii="Calibri" w:eastAsia="Times New Roman" w:hAnsi="Calibri" w:cs="Calibri"/>
          <w:kern w:val="0"/>
          <w:sz w:val="26"/>
          <w:szCs w:val="26"/>
          <w:lang w:val="ro-RO"/>
          <w14:ligatures w14:val="none"/>
        </w:rPr>
        <w:t>administraţiei</w:t>
      </w:r>
      <w:proofErr w:type="spellEnd"/>
      <w:r w:rsidRPr="003B6BDB">
        <w:rPr>
          <w:rFonts w:ascii="Calibri" w:eastAsia="Times New Roman" w:hAnsi="Calibri" w:cs="Calibri"/>
          <w:kern w:val="0"/>
          <w:sz w:val="26"/>
          <w:szCs w:val="26"/>
          <w:lang w:val="ro-RO"/>
          <w14:ligatures w14:val="none"/>
        </w:rPr>
        <w:t xml:space="preserve"> publice centrale/locale.</w:t>
      </w:r>
    </w:p>
    <w:p w14:paraId="05A8504D"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Păstrarea confidențialității în legătură cu faptele, informațiile și documentele de care ia cunoștință în exercitarea funcției;</w:t>
      </w:r>
    </w:p>
    <w:p w14:paraId="251D4F53" w14:textId="77777777" w:rsidR="003B6BDB" w:rsidRPr="003B6BDB" w:rsidRDefault="003B6BDB" w:rsidP="003B6BDB">
      <w:pPr>
        <w:numPr>
          <w:ilvl w:val="0"/>
          <w:numId w:val="80"/>
        </w:num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kern w:val="0"/>
          <w:sz w:val="26"/>
          <w:szCs w:val="26"/>
          <w:lang w:val="it-IT"/>
          <w14:ligatures w14:val="none"/>
        </w:rPr>
        <w:t>asigură evidenţa, păstrarea şi arhivarea documentelor privind activitatea proprie;</w:t>
      </w:r>
    </w:p>
    <w:p w14:paraId="7078E337" w14:textId="77777777" w:rsidR="003B6BDB" w:rsidRPr="003B6BDB" w:rsidRDefault="003B6BDB" w:rsidP="003B6BDB">
      <w:pPr>
        <w:numPr>
          <w:ilvl w:val="0"/>
          <w:numId w:val="80"/>
        </w:numPr>
        <w:spacing w:after="0" w:line="240" w:lineRule="auto"/>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Timpul</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lucru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este</w:t>
      </w:r>
      <w:proofErr w:type="spellEnd"/>
      <w:r w:rsidRPr="003B6BDB">
        <w:rPr>
          <w:rFonts w:ascii="Calibri" w:eastAsia="Times New Roman" w:hAnsi="Calibri" w:cs="Calibri"/>
          <w:kern w:val="0"/>
          <w:sz w:val="26"/>
          <w:szCs w:val="26"/>
          <w14:ligatures w14:val="none"/>
        </w:rPr>
        <w:t xml:space="preserve"> 8 ore pe zi, de la </w:t>
      </w:r>
      <w:proofErr w:type="spellStart"/>
      <w:r w:rsidRPr="003B6BDB">
        <w:rPr>
          <w:rFonts w:ascii="Calibri" w:eastAsia="Times New Roman" w:hAnsi="Calibri" w:cs="Calibri"/>
          <w:kern w:val="0"/>
          <w:sz w:val="26"/>
          <w:szCs w:val="26"/>
          <w14:ligatures w14:val="none"/>
        </w:rPr>
        <w:t>ora</w:t>
      </w:r>
      <w:proofErr w:type="spellEnd"/>
      <w:r w:rsidRPr="003B6BDB">
        <w:rPr>
          <w:rFonts w:ascii="Calibri" w:eastAsia="Times New Roman" w:hAnsi="Calibri" w:cs="Calibri"/>
          <w:kern w:val="0"/>
          <w:sz w:val="26"/>
          <w:szCs w:val="26"/>
          <w14:ligatures w14:val="none"/>
        </w:rPr>
        <w:t xml:space="preserve"> 08.00 </w:t>
      </w:r>
      <w:proofErr w:type="spellStart"/>
      <w:r w:rsidRPr="003B6BDB">
        <w:rPr>
          <w:rFonts w:ascii="Calibri" w:eastAsia="Times New Roman" w:hAnsi="Calibri" w:cs="Calibri"/>
          <w:kern w:val="0"/>
          <w:sz w:val="26"/>
          <w:szCs w:val="26"/>
          <w14:ligatures w14:val="none"/>
        </w:rPr>
        <w:t>până</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ora</w:t>
      </w:r>
      <w:proofErr w:type="spellEnd"/>
      <w:r w:rsidRPr="003B6BDB">
        <w:rPr>
          <w:rFonts w:ascii="Calibri" w:eastAsia="Times New Roman" w:hAnsi="Calibri" w:cs="Calibri"/>
          <w:kern w:val="0"/>
          <w:sz w:val="26"/>
          <w:szCs w:val="26"/>
          <w14:ligatures w14:val="none"/>
        </w:rPr>
        <w:t xml:space="preserve"> 16.00, </w:t>
      </w:r>
      <w:proofErr w:type="spellStart"/>
      <w:r w:rsidRPr="003B6BDB">
        <w:rPr>
          <w:rFonts w:ascii="Calibri" w:eastAsia="Times New Roman" w:hAnsi="Calibri" w:cs="Calibri"/>
          <w:kern w:val="0"/>
          <w:sz w:val="26"/>
          <w:szCs w:val="26"/>
          <w14:ligatures w14:val="none"/>
        </w:rPr>
        <w:t>dar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caz</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nevoie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poate</w:t>
      </w:r>
      <w:proofErr w:type="spellEnd"/>
      <w:r w:rsidRPr="003B6BDB">
        <w:rPr>
          <w:rFonts w:ascii="Calibri" w:eastAsia="Times New Roman" w:hAnsi="Calibri" w:cs="Calibri"/>
          <w:kern w:val="0"/>
          <w:sz w:val="26"/>
          <w:szCs w:val="26"/>
          <w14:ligatures w14:val="none"/>
        </w:rPr>
        <w:t xml:space="preserve"> fi </w:t>
      </w:r>
      <w:proofErr w:type="spellStart"/>
      <w:r w:rsidRPr="003B6BDB">
        <w:rPr>
          <w:rFonts w:ascii="Calibri" w:eastAsia="Times New Roman" w:hAnsi="Calibri" w:cs="Calibri"/>
          <w:kern w:val="0"/>
          <w:sz w:val="26"/>
          <w:szCs w:val="26"/>
          <w14:ligatures w14:val="none"/>
        </w:rPr>
        <w:t>prelungit</w:t>
      </w:r>
      <w:proofErr w:type="spellEnd"/>
      <w:r w:rsidRPr="003B6BDB">
        <w:rPr>
          <w:rFonts w:ascii="Calibri" w:eastAsia="Times New Roman" w:hAnsi="Calibri" w:cs="Calibri"/>
          <w:kern w:val="0"/>
          <w:sz w:val="26"/>
          <w:szCs w:val="26"/>
          <w14:ligatures w14:val="none"/>
        </w:rPr>
        <w:t xml:space="preserve"> conform </w:t>
      </w:r>
      <w:proofErr w:type="spellStart"/>
      <w:r w:rsidRPr="003B6BDB">
        <w:rPr>
          <w:rFonts w:ascii="Calibri" w:eastAsia="Times New Roman" w:hAnsi="Calibri" w:cs="Calibri"/>
          <w:kern w:val="0"/>
          <w:sz w:val="26"/>
          <w:szCs w:val="26"/>
          <w14:ligatures w14:val="none"/>
        </w:rPr>
        <w:t>necesităților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orele</w:t>
      </w:r>
      <w:proofErr w:type="spellEnd"/>
      <w:r w:rsidRPr="003B6BDB">
        <w:rPr>
          <w:rFonts w:ascii="Calibri" w:eastAsia="Times New Roman" w:hAnsi="Calibri" w:cs="Calibri"/>
          <w:kern w:val="0"/>
          <w:sz w:val="26"/>
          <w:szCs w:val="26"/>
          <w14:ligatures w14:val="none"/>
        </w:rPr>
        <w:t>/</w:t>
      </w:r>
      <w:proofErr w:type="spellStart"/>
      <w:r w:rsidRPr="003B6BDB">
        <w:rPr>
          <w:rFonts w:ascii="Calibri" w:eastAsia="Times New Roman" w:hAnsi="Calibri" w:cs="Calibri"/>
          <w:kern w:val="0"/>
          <w:sz w:val="26"/>
          <w:szCs w:val="26"/>
          <w14:ligatures w14:val="none"/>
        </w:rPr>
        <w:t>zilele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lucrate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afara </w:t>
      </w:r>
      <w:proofErr w:type="spellStart"/>
      <w:r w:rsidRPr="003B6BDB">
        <w:rPr>
          <w:rFonts w:ascii="Calibri" w:eastAsia="Times New Roman" w:hAnsi="Calibri" w:cs="Calibri"/>
          <w:kern w:val="0"/>
          <w:sz w:val="26"/>
          <w:szCs w:val="26"/>
          <w14:ligatures w14:val="none"/>
        </w:rPr>
        <w:t>programului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lucru</w:t>
      </w:r>
      <w:proofErr w:type="spellEnd"/>
      <w:r w:rsidRPr="003B6BDB">
        <w:rPr>
          <w:rFonts w:ascii="Calibri" w:eastAsia="Times New Roman" w:hAnsi="Calibri" w:cs="Calibri"/>
          <w:kern w:val="0"/>
          <w:sz w:val="26"/>
          <w:szCs w:val="26"/>
          <w14:ligatures w14:val="none"/>
        </w:rPr>
        <w:t xml:space="preserve">, se </w:t>
      </w:r>
      <w:proofErr w:type="spellStart"/>
      <w:r w:rsidRPr="003B6BDB">
        <w:rPr>
          <w:rFonts w:ascii="Calibri" w:eastAsia="Times New Roman" w:hAnsi="Calibri" w:cs="Calibri"/>
          <w:kern w:val="0"/>
          <w:sz w:val="26"/>
          <w:szCs w:val="26"/>
          <w14:ligatures w14:val="none"/>
        </w:rPr>
        <w:t>acordă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zile</w:t>
      </w:r>
      <w:proofErr w:type="spellEnd"/>
      <w:r w:rsidRPr="003B6BDB">
        <w:rPr>
          <w:rFonts w:ascii="Calibri" w:eastAsia="Times New Roman" w:hAnsi="Calibri" w:cs="Calibri"/>
          <w:kern w:val="0"/>
          <w:sz w:val="26"/>
          <w:szCs w:val="26"/>
          <w14:ligatures w14:val="none"/>
        </w:rPr>
        <w:t xml:space="preserve">/ore </w:t>
      </w:r>
      <w:proofErr w:type="spellStart"/>
      <w:r w:rsidRPr="003B6BDB">
        <w:rPr>
          <w:rFonts w:ascii="Calibri" w:eastAsia="Times New Roman" w:hAnsi="Calibri" w:cs="Calibri"/>
          <w:kern w:val="0"/>
          <w:sz w:val="26"/>
          <w:szCs w:val="26"/>
          <w14:ligatures w14:val="none"/>
        </w:rPr>
        <w:t>libere</w:t>
      </w:r>
      <w:proofErr w:type="spellEnd"/>
      <w:r w:rsidRPr="003B6BDB">
        <w:rPr>
          <w:rFonts w:ascii="Calibri" w:eastAsia="Times New Roman" w:hAnsi="Calibri" w:cs="Calibri"/>
          <w:kern w:val="0"/>
          <w:sz w:val="26"/>
          <w:szCs w:val="26"/>
          <w14:ligatures w14:val="none"/>
        </w:rPr>
        <w:t>.</w:t>
      </w:r>
    </w:p>
    <w:p w14:paraId="68B19A6E" w14:textId="77777777" w:rsidR="003B6BDB" w:rsidRPr="003B6BDB" w:rsidRDefault="003B6BDB" w:rsidP="003B6BDB">
      <w:pPr>
        <w:numPr>
          <w:ilvl w:val="0"/>
          <w:numId w:val="80"/>
        </w:numPr>
        <w:spacing w:after="0" w:line="240" w:lineRule="auto"/>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Execută</w:t>
      </w:r>
      <w:proofErr w:type="spellEnd"/>
      <w:r w:rsidRPr="003B6BDB">
        <w:rPr>
          <w:rFonts w:ascii="Calibri" w:eastAsia="Times New Roman" w:hAnsi="Calibri" w:cs="Calibri"/>
          <w:kern w:val="0"/>
          <w:sz w:val="26"/>
          <w:szCs w:val="26"/>
          <w14:ligatures w14:val="none"/>
        </w:rPr>
        <w:t xml:space="preserve"> la </w:t>
      </w:r>
      <w:proofErr w:type="spellStart"/>
      <w:r w:rsidRPr="003B6BDB">
        <w:rPr>
          <w:rFonts w:ascii="Calibri" w:eastAsia="Times New Roman" w:hAnsi="Calibri" w:cs="Calibri"/>
          <w:kern w:val="0"/>
          <w:sz w:val="26"/>
          <w:szCs w:val="26"/>
          <w14:ligatures w14:val="none"/>
        </w:rPr>
        <w:t>timp</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sarcinile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primite</w:t>
      </w:r>
      <w:proofErr w:type="spellEnd"/>
      <w:r w:rsidRPr="003B6BDB">
        <w:rPr>
          <w:rFonts w:ascii="Calibri" w:eastAsia="Times New Roman" w:hAnsi="Calibri" w:cs="Calibri"/>
          <w:kern w:val="0"/>
          <w:sz w:val="26"/>
          <w:szCs w:val="26"/>
          <w14:ligatures w14:val="none"/>
        </w:rPr>
        <w:t xml:space="preserve"> din </w:t>
      </w:r>
      <w:proofErr w:type="spellStart"/>
      <w:r w:rsidRPr="003B6BDB">
        <w:rPr>
          <w:rFonts w:ascii="Calibri" w:eastAsia="Times New Roman" w:hAnsi="Calibri" w:cs="Calibri"/>
          <w:kern w:val="0"/>
          <w:sz w:val="26"/>
          <w:szCs w:val="26"/>
          <w14:ligatures w14:val="none"/>
        </w:rPr>
        <w:t>partea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şefului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centrului</w:t>
      </w:r>
      <w:proofErr w:type="spellEnd"/>
      <w:r w:rsidRPr="003B6BDB">
        <w:rPr>
          <w:rFonts w:ascii="Calibri" w:eastAsia="Times New Roman" w:hAnsi="Calibri" w:cs="Calibri"/>
          <w:kern w:val="0"/>
          <w:sz w:val="26"/>
          <w:szCs w:val="26"/>
          <w14:ligatures w14:val="none"/>
        </w:rPr>
        <w:t>;</w:t>
      </w:r>
    </w:p>
    <w:p w14:paraId="007E6C12" w14:textId="77777777" w:rsidR="003B6BDB" w:rsidRPr="003B6BDB" w:rsidRDefault="003B6BDB" w:rsidP="003B6BDB">
      <w:pPr>
        <w:numPr>
          <w:ilvl w:val="0"/>
          <w:numId w:val="80"/>
        </w:numPr>
        <w:spacing w:after="0" w:line="240" w:lineRule="auto"/>
        <w:rPr>
          <w:rFonts w:ascii="Calibri" w:eastAsia="Times New Roman" w:hAnsi="Calibri" w:cs="Calibri"/>
          <w:kern w:val="0"/>
          <w:sz w:val="26"/>
          <w:szCs w:val="26"/>
          <w14:ligatures w14:val="none"/>
        </w:rPr>
      </w:pPr>
      <w:proofErr w:type="spellStart"/>
      <w:r w:rsidRPr="003B6BDB">
        <w:rPr>
          <w:rFonts w:ascii="Calibri" w:eastAsia="Times New Roman" w:hAnsi="Calibri" w:cs="Calibri"/>
          <w:kern w:val="0"/>
          <w:sz w:val="26"/>
          <w:szCs w:val="26"/>
          <w14:ligatures w14:val="none"/>
        </w:rPr>
        <w:t>Îi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este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interzis</w:t>
      </w:r>
      <w:proofErr w:type="spellEnd"/>
      <w:r w:rsidRPr="003B6BDB">
        <w:rPr>
          <w:rFonts w:ascii="Calibri" w:eastAsia="Times New Roman" w:hAnsi="Calibri" w:cs="Calibri"/>
          <w:kern w:val="0"/>
          <w:sz w:val="26"/>
          <w:szCs w:val="26"/>
          <w14:ligatures w14:val="none"/>
        </w:rPr>
        <w:t xml:space="preserve">, sub </w:t>
      </w:r>
      <w:proofErr w:type="spellStart"/>
      <w:r w:rsidRPr="003B6BDB">
        <w:rPr>
          <w:rFonts w:ascii="Calibri" w:eastAsia="Times New Roman" w:hAnsi="Calibri" w:cs="Calibri"/>
          <w:kern w:val="0"/>
          <w:sz w:val="26"/>
          <w:szCs w:val="26"/>
          <w14:ligatures w14:val="none"/>
        </w:rPr>
        <w:t>sancţiunea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încetării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contractului</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muncă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încălcarea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confidenţialităţii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informaţiilor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obţinute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în</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exercitarea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atribuţiilor</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serviciu</w:t>
      </w:r>
      <w:proofErr w:type="spellEnd"/>
      <w:r w:rsidRPr="003B6BDB">
        <w:rPr>
          <w:rFonts w:ascii="Calibri" w:eastAsia="Times New Roman" w:hAnsi="Calibri" w:cs="Calibri"/>
          <w:kern w:val="0"/>
          <w:sz w:val="26"/>
          <w:szCs w:val="26"/>
          <w14:ligatures w14:val="none"/>
        </w:rPr>
        <w:t>.</w:t>
      </w:r>
    </w:p>
    <w:p w14:paraId="0D04968E"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
    <w:p w14:paraId="041078E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t xml:space="preserve">    ART. 11</w:t>
      </w:r>
    </w:p>
    <w:p w14:paraId="06FB784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Personalul</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administrativ</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gospod</w:t>
      </w:r>
      <w:r w:rsidRPr="003B6BDB">
        <w:rPr>
          <w:rFonts w:ascii="Calibri" w:eastAsia="SimSun" w:hAnsi="Calibri" w:cs="Times New Roman"/>
          <w:b/>
          <w:bCs/>
          <w:kern w:val="0"/>
          <w:sz w:val="26"/>
          <w:szCs w:val="26"/>
          <w:lang w:val="ro-RO" w:eastAsia="zh-CN"/>
          <w14:ligatures w14:val="none"/>
        </w:rPr>
        <w:t>ărie</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întreţinere-reparaţii</w:t>
      </w:r>
      <w:proofErr w:type="spellEnd"/>
      <w:r w:rsidRPr="003B6BDB">
        <w:rPr>
          <w:rFonts w:ascii="Calibri" w:eastAsia="SimSun" w:hAnsi="Calibri" w:cs="Times New Roman"/>
          <w:b/>
          <w:bCs/>
          <w:kern w:val="0"/>
          <w:sz w:val="26"/>
          <w:szCs w:val="26"/>
          <w:lang w:val="ro-RO" w:eastAsia="zh-CN"/>
          <w14:ligatures w14:val="none"/>
        </w:rPr>
        <w:t>, de servire</w:t>
      </w:r>
    </w:p>
    <w:p w14:paraId="7840D2C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(1). </w:t>
      </w:r>
      <w:proofErr w:type="spellStart"/>
      <w:r w:rsidRPr="003B6BDB">
        <w:rPr>
          <w:rFonts w:ascii="Calibri" w:eastAsia="SimSun" w:hAnsi="Calibri" w:cs="Times New Roman"/>
          <w:kern w:val="0"/>
          <w:sz w:val="26"/>
          <w:szCs w:val="26"/>
          <w:lang w:eastAsia="zh-CN"/>
          <w14:ligatures w14:val="none"/>
        </w:rPr>
        <w:t>Personalului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administrativ</w:t>
      </w:r>
      <w:proofErr w:type="spellEnd"/>
      <w:r w:rsidRPr="003B6BDB">
        <w:rPr>
          <w:rFonts w:ascii="Calibri" w:eastAsia="SimSun" w:hAnsi="Calibri" w:cs="Times New Roman"/>
          <w:kern w:val="0"/>
          <w:sz w:val="26"/>
          <w:szCs w:val="26"/>
          <w:lang w:eastAsia="zh-CN"/>
          <w14:ligatures w14:val="none"/>
        </w:rPr>
        <w:t xml:space="preserve"> care </w:t>
      </w:r>
      <w:proofErr w:type="spellStart"/>
      <w:r w:rsidRPr="003B6BDB">
        <w:rPr>
          <w:rFonts w:ascii="Calibri" w:eastAsia="SimSun" w:hAnsi="Calibri" w:cs="Times New Roman"/>
          <w:kern w:val="0"/>
          <w:sz w:val="26"/>
          <w:szCs w:val="26"/>
          <w:lang w:eastAsia="zh-CN"/>
          <w14:ligatures w14:val="none"/>
        </w:rPr>
        <w:t>asigur</w:t>
      </w:r>
      <w:proofErr w:type="spellEnd"/>
      <w:r w:rsidRPr="003B6BDB">
        <w:rPr>
          <w:rFonts w:ascii="Calibri" w:eastAsia="SimSun" w:hAnsi="Calibri" w:cs="Times New Roman"/>
          <w:kern w:val="0"/>
          <w:sz w:val="26"/>
          <w:szCs w:val="26"/>
          <w:lang w:val="ro-RO" w:eastAsia="zh-CN"/>
          <w14:ligatures w14:val="none"/>
        </w:rPr>
        <w:t xml:space="preserve">ă </w:t>
      </w:r>
      <w:proofErr w:type="spellStart"/>
      <w:r w:rsidRPr="003B6BDB">
        <w:rPr>
          <w:rFonts w:ascii="Calibri" w:eastAsia="SimSun" w:hAnsi="Calibri" w:cs="Times New Roman"/>
          <w:kern w:val="0"/>
          <w:sz w:val="26"/>
          <w:szCs w:val="26"/>
          <w:lang w:val="ro-RO" w:eastAsia="zh-CN"/>
          <w14:ligatures w14:val="none"/>
        </w:rPr>
        <w:t>activităţile</w:t>
      </w:r>
      <w:proofErr w:type="spellEnd"/>
      <w:r w:rsidRPr="003B6BDB">
        <w:rPr>
          <w:rFonts w:ascii="Calibri" w:eastAsia="SimSun" w:hAnsi="Calibri" w:cs="Times New Roman"/>
          <w:kern w:val="0"/>
          <w:sz w:val="26"/>
          <w:szCs w:val="26"/>
          <w:lang w:val="ro-RO" w:eastAsia="zh-CN"/>
          <w14:ligatures w14:val="none"/>
        </w:rPr>
        <w:t xml:space="preserve"> auxiliare a caselor de tip familial din cadrul CPF1 (aprovizionare, </w:t>
      </w:r>
      <w:proofErr w:type="spellStart"/>
      <w:r w:rsidRPr="003B6BDB">
        <w:rPr>
          <w:rFonts w:ascii="Calibri" w:eastAsia="SimSun" w:hAnsi="Calibri" w:cs="Times New Roman"/>
          <w:kern w:val="0"/>
          <w:sz w:val="26"/>
          <w:szCs w:val="26"/>
          <w:lang w:val="ro-RO" w:eastAsia="zh-CN"/>
          <w14:ligatures w14:val="none"/>
        </w:rPr>
        <w:t>mentenanţă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achiziţii</w:t>
      </w:r>
      <w:proofErr w:type="spellEnd"/>
      <w:r w:rsidRPr="003B6BDB">
        <w:rPr>
          <w:rFonts w:ascii="Calibri" w:eastAsia="SimSun" w:hAnsi="Calibri" w:cs="Times New Roman"/>
          <w:kern w:val="0"/>
          <w:sz w:val="26"/>
          <w:szCs w:val="26"/>
          <w:lang w:val="ro-RO" w:eastAsia="zh-CN"/>
          <w14:ligatures w14:val="none"/>
        </w:rPr>
        <w:t>, etc.) sunt:</w:t>
      </w:r>
    </w:p>
    <w:p w14:paraId="69E3F6B9" w14:textId="77777777" w:rsidR="003B6BDB" w:rsidRPr="003B6BDB" w:rsidRDefault="003B6BDB" w:rsidP="003B6BDB">
      <w:pPr>
        <w:numPr>
          <w:ilvl w:val="0"/>
          <w:numId w:val="42"/>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roofErr w:type="spellStart"/>
      <w:r w:rsidRPr="003B6BDB">
        <w:rPr>
          <w:rFonts w:ascii="Calibri" w:eastAsia="SimSun" w:hAnsi="Calibri" w:cs="Times New Roman"/>
          <w:kern w:val="0"/>
          <w:sz w:val="26"/>
          <w:szCs w:val="26"/>
          <w:lang w:eastAsia="zh-CN"/>
          <w14:ligatures w14:val="none"/>
        </w:rPr>
        <w:t>Contabil</w:t>
      </w:r>
      <w:proofErr w:type="spellEnd"/>
    </w:p>
    <w:p w14:paraId="697CFD2F" w14:textId="77777777" w:rsidR="003B6BDB" w:rsidRPr="003B6BDB" w:rsidRDefault="003B6BDB" w:rsidP="003B6BDB">
      <w:pPr>
        <w:numPr>
          <w:ilvl w:val="0"/>
          <w:numId w:val="42"/>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Administrator</w:t>
      </w:r>
    </w:p>
    <w:p w14:paraId="7B09D614" w14:textId="77777777" w:rsidR="003B6BDB" w:rsidRPr="003B6BDB" w:rsidRDefault="003B6BDB" w:rsidP="003B6BDB">
      <w:pPr>
        <w:numPr>
          <w:ilvl w:val="0"/>
          <w:numId w:val="42"/>
        </w:num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roofErr w:type="spellStart"/>
      <w:r w:rsidRPr="003B6BDB">
        <w:rPr>
          <w:rFonts w:ascii="Calibri" w:eastAsia="SimSun" w:hAnsi="Calibri" w:cs="Times New Roman"/>
          <w:kern w:val="0"/>
          <w:sz w:val="26"/>
          <w:szCs w:val="26"/>
          <w:lang w:eastAsia="zh-CN"/>
          <w14:ligatures w14:val="none"/>
        </w:rPr>
        <w:t>Muncitor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calificat</w:t>
      </w:r>
      <w:proofErr w:type="spellEnd"/>
    </w:p>
    <w:p w14:paraId="4366AD9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551E11C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(2). </w:t>
      </w:r>
      <w:proofErr w:type="spellStart"/>
      <w:r w:rsidRPr="003B6BDB">
        <w:rPr>
          <w:rFonts w:ascii="Calibri" w:eastAsia="SimSun" w:hAnsi="Calibri" w:cs="Times New Roman"/>
          <w:kern w:val="0"/>
          <w:sz w:val="26"/>
          <w:szCs w:val="26"/>
          <w:lang w:eastAsia="zh-CN"/>
          <w14:ligatures w14:val="none"/>
        </w:rPr>
        <w:t>Atribu</w:t>
      </w:r>
      <w:r w:rsidRPr="003B6BDB">
        <w:rPr>
          <w:rFonts w:ascii="Calibri" w:eastAsia="SimSun" w:hAnsi="Calibri" w:cs="Times New Roman"/>
          <w:kern w:val="0"/>
          <w:sz w:val="26"/>
          <w:szCs w:val="26"/>
          <w:lang w:val="ro-RO" w:eastAsia="zh-CN"/>
          <w14:ligatures w14:val="none"/>
        </w:rPr>
        <w:t>ţile</w:t>
      </w:r>
      <w:proofErr w:type="spellEnd"/>
      <w:r w:rsidRPr="003B6BDB">
        <w:rPr>
          <w:rFonts w:ascii="Calibri" w:eastAsia="SimSun" w:hAnsi="Calibri" w:cs="Times New Roman"/>
          <w:kern w:val="0"/>
          <w:sz w:val="26"/>
          <w:szCs w:val="26"/>
          <w:lang w:val="ro-RO" w:eastAsia="zh-CN"/>
          <w14:ligatures w14:val="none"/>
        </w:rPr>
        <w:t xml:space="preserve"> personalului administrativ sunt:</w:t>
      </w:r>
    </w:p>
    <w:p w14:paraId="7D9C172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a).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ţiile</w:t>
      </w:r>
      <w:proofErr w:type="spellEnd"/>
      <w:r w:rsidRPr="003B6BDB">
        <w:rPr>
          <w:rFonts w:ascii="Calibri" w:eastAsia="SimSun" w:hAnsi="Calibri" w:cs="Times New Roman"/>
          <w:b/>
          <w:bCs/>
          <w:kern w:val="0"/>
          <w:sz w:val="26"/>
          <w:szCs w:val="26"/>
          <w:lang w:val="ro-RO" w:eastAsia="zh-CN"/>
          <w14:ligatures w14:val="none"/>
        </w:rPr>
        <w:t xml:space="preserve"> contabilului sunt:</w:t>
      </w:r>
    </w:p>
    <w:p w14:paraId="6830ADD9"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Respectă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prevederile:  Legii nr. 272/2004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Ordinului nr.25/2019 al ministrului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justiţiei</w:t>
      </w:r>
      <w:proofErr w:type="spellEnd"/>
      <w:r w:rsidRPr="003B6BDB">
        <w:rPr>
          <w:rFonts w:ascii="Calibri" w:eastAsia="SimSun" w:hAnsi="Calibri" w:cs="Times New Roman"/>
          <w:kern w:val="0"/>
          <w:sz w:val="26"/>
          <w:szCs w:val="26"/>
          <w:lang w:val="ro-RO" w:eastAsia="zh-CN"/>
          <w14:ligatures w14:val="none"/>
        </w:rPr>
        <w:t xml:space="preserve"> sociale, pentru aprobarea Standardelor minime de calitate pentru serviciile sociale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destinate copiilor din sistemul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(SMC), a Hotărârii nr. 797/2017 a Guvernului privind aprobarea Regulamentului-cadru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al anexei nr.2 al Regulamentului de organizare și funcționare al DGASPC Harghita, aprobat prin Hotărârea nr. 163/2018 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privind Regulamentul de organizare </w:t>
      </w:r>
      <w:r w:rsidRPr="003B6BDB">
        <w:rPr>
          <w:rFonts w:ascii="Calibri" w:eastAsia="SimSun" w:hAnsi="Calibri" w:cs="Cambria Math"/>
          <w:kern w:val="0"/>
          <w:sz w:val="26"/>
          <w:szCs w:val="26"/>
          <w:lang w:val="ro-RO" w:eastAsia="zh-CN"/>
          <w14:ligatures w14:val="none"/>
        </w:rPr>
        <w:t>ș</w:t>
      </w:r>
      <w:r w:rsidRPr="003B6BDB">
        <w:rPr>
          <w:rFonts w:ascii="Calibri" w:eastAsia="SimSun" w:hAnsi="Calibri" w:cs="Times New Roman"/>
          <w:kern w:val="0"/>
          <w:sz w:val="26"/>
          <w:szCs w:val="26"/>
          <w:lang w:val="ro-RO" w:eastAsia="zh-CN"/>
          <w14:ligatures w14:val="none"/>
        </w:rPr>
        <w:t>i func</w:t>
      </w:r>
      <w:r w:rsidRPr="003B6BDB">
        <w:rPr>
          <w:rFonts w:ascii="Calibri" w:eastAsia="SimSun" w:hAnsi="Calibri" w:cs="Cambria Math"/>
          <w:kern w:val="0"/>
          <w:sz w:val="26"/>
          <w:szCs w:val="26"/>
          <w:lang w:val="ro-RO" w:eastAsia="zh-CN"/>
          <w14:ligatures w14:val="none"/>
        </w:rPr>
        <w:t>ț</w:t>
      </w:r>
      <w:r w:rsidRPr="003B6BDB">
        <w:rPr>
          <w:rFonts w:ascii="Calibri" w:eastAsia="SimSun" w:hAnsi="Calibri" w:cs="Times New Roman"/>
          <w:kern w:val="0"/>
          <w:sz w:val="26"/>
          <w:szCs w:val="26"/>
          <w:lang w:val="ro-RO" w:eastAsia="zh-CN"/>
          <w14:ligatures w14:val="none"/>
        </w:rPr>
        <w:t xml:space="preserve">ionare al Centrelor de plasament de tip familial, ale ROI al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respectiv al Regulamentului (UE) nr. 679/2016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persoanelor fizice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prelucrarea datelor cu caracter personal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privind libera </w:t>
      </w:r>
      <w:proofErr w:type="spellStart"/>
      <w:r w:rsidRPr="003B6BDB">
        <w:rPr>
          <w:rFonts w:ascii="Calibri" w:eastAsia="SimSun" w:hAnsi="Calibri" w:cs="Times New Roman"/>
          <w:kern w:val="0"/>
          <w:sz w:val="26"/>
          <w:szCs w:val="26"/>
          <w:lang w:val="ro-RO" w:eastAsia="zh-CN"/>
          <w14:ligatures w14:val="none"/>
        </w:rPr>
        <w:t>circulaţie</w:t>
      </w:r>
      <w:proofErr w:type="spellEnd"/>
      <w:r w:rsidRPr="003B6BDB">
        <w:rPr>
          <w:rFonts w:ascii="Calibri" w:eastAsia="SimSun" w:hAnsi="Calibri" w:cs="Times New Roman"/>
          <w:kern w:val="0"/>
          <w:sz w:val="26"/>
          <w:szCs w:val="26"/>
          <w:lang w:val="ro-RO" w:eastAsia="zh-CN"/>
          <w14:ligatures w14:val="none"/>
        </w:rPr>
        <w:t xml:space="preserve"> a acestor date;  Ordinului nr.14/2007 pentru aprobarea Standardelor minime obligatorii privind serviciul pentru dezvoltarea deprinderilor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independentă.</w:t>
      </w:r>
    </w:p>
    <w:p w14:paraId="2E8A3BB8"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Angajează Centrul de Plasament prin semnătură alături de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centrului, în toate </w:t>
      </w:r>
      <w:proofErr w:type="spellStart"/>
      <w:r w:rsidRPr="003B6BDB">
        <w:rPr>
          <w:rFonts w:ascii="Calibri" w:eastAsia="SimSun" w:hAnsi="Calibri" w:cs="Times New Roman"/>
          <w:kern w:val="0"/>
          <w:sz w:val="26"/>
          <w:szCs w:val="26"/>
          <w:lang w:val="ro-RO" w:eastAsia="zh-CN"/>
          <w14:ligatures w14:val="none"/>
        </w:rPr>
        <w:t>operaţiunile</w:t>
      </w:r>
      <w:proofErr w:type="spellEnd"/>
      <w:r w:rsidRPr="003B6BDB">
        <w:rPr>
          <w:rFonts w:ascii="Calibri" w:eastAsia="SimSun" w:hAnsi="Calibri" w:cs="Times New Roman"/>
          <w:kern w:val="0"/>
          <w:sz w:val="26"/>
          <w:szCs w:val="26"/>
          <w:lang w:val="ro-RO" w:eastAsia="zh-CN"/>
          <w14:ligatures w14:val="none"/>
        </w:rPr>
        <w:t xml:space="preserve"> patrimoniale. </w:t>
      </w:r>
    </w:p>
    <w:p w14:paraId="0821CC2D"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lastRenderedPageBreak/>
        <w:t>Întocmeşte</w:t>
      </w:r>
      <w:proofErr w:type="spellEnd"/>
      <w:r w:rsidRPr="003B6BDB">
        <w:rPr>
          <w:rFonts w:ascii="Calibri" w:eastAsia="SimSun" w:hAnsi="Calibri" w:cs="Times New Roman"/>
          <w:kern w:val="0"/>
          <w:sz w:val="26"/>
          <w:szCs w:val="26"/>
          <w:lang w:val="ro-RO" w:eastAsia="zh-CN"/>
          <w14:ligatures w14:val="none"/>
        </w:rPr>
        <w:t xml:space="preserve"> bugetul de venituri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cheltuieli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orice alte lucrări preventiv-financiare la termenele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prevăzute de </w:t>
      </w:r>
      <w:proofErr w:type="spellStart"/>
      <w:r w:rsidRPr="003B6BDB">
        <w:rPr>
          <w:rFonts w:ascii="Calibri" w:eastAsia="SimSun" w:hAnsi="Calibri" w:cs="Times New Roman"/>
          <w:kern w:val="0"/>
          <w:sz w:val="26"/>
          <w:szCs w:val="26"/>
          <w:lang w:val="ro-RO" w:eastAsia="zh-CN"/>
          <w14:ligatures w14:val="none"/>
        </w:rPr>
        <w:t>dispoziţiile</w:t>
      </w:r>
      <w:proofErr w:type="spellEnd"/>
      <w:r w:rsidRPr="003B6BDB">
        <w:rPr>
          <w:rFonts w:ascii="Calibri" w:eastAsia="SimSun" w:hAnsi="Calibri" w:cs="Times New Roman"/>
          <w:kern w:val="0"/>
          <w:sz w:val="26"/>
          <w:szCs w:val="26"/>
          <w:lang w:val="ro-RO" w:eastAsia="zh-CN"/>
          <w14:ligatures w14:val="none"/>
        </w:rPr>
        <w:t xml:space="preserve"> în vigoare.</w:t>
      </w:r>
    </w:p>
    <w:p w14:paraId="13A29505"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personal pentru toate </w:t>
      </w:r>
      <w:proofErr w:type="spellStart"/>
      <w:r w:rsidRPr="003B6BDB">
        <w:rPr>
          <w:rFonts w:ascii="Calibri" w:eastAsia="SimSun" w:hAnsi="Calibri" w:cs="Times New Roman"/>
          <w:kern w:val="0"/>
          <w:sz w:val="26"/>
          <w:szCs w:val="26"/>
          <w:lang w:val="ro-RO" w:eastAsia="zh-CN"/>
          <w14:ligatures w14:val="none"/>
        </w:rPr>
        <w:t>operaţiile</w:t>
      </w:r>
      <w:proofErr w:type="spellEnd"/>
      <w:r w:rsidRPr="003B6BDB">
        <w:rPr>
          <w:rFonts w:ascii="Calibri" w:eastAsia="SimSun" w:hAnsi="Calibri" w:cs="Times New Roman"/>
          <w:kern w:val="0"/>
          <w:sz w:val="26"/>
          <w:szCs w:val="26"/>
          <w:lang w:val="ro-RO" w:eastAsia="zh-CN"/>
          <w14:ligatures w14:val="none"/>
        </w:rPr>
        <w:t xml:space="preserve"> financiare, asigură respectarea </w:t>
      </w:r>
      <w:proofErr w:type="spellStart"/>
      <w:r w:rsidRPr="003B6BDB">
        <w:rPr>
          <w:rFonts w:ascii="Calibri" w:eastAsia="SimSun" w:hAnsi="Calibri" w:cs="Times New Roman"/>
          <w:kern w:val="0"/>
          <w:sz w:val="26"/>
          <w:szCs w:val="26"/>
          <w:lang w:val="ro-RO" w:eastAsia="zh-CN"/>
          <w14:ligatures w14:val="none"/>
        </w:rPr>
        <w:t>discipliei</w:t>
      </w:r>
      <w:proofErr w:type="spellEnd"/>
      <w:r w:rsidRPr="003B6BDB">
        <w:rPr>
          <w:rFonts w:ascii="Calibri" w:eastAsia="SimSun" w:hAnsi="Calibri" w:cs="Times New Roman"/>
          <w:kern w:val="0"/>
          <w:sz w:val="26"/>
          <w:szCs w:val="26"/>
          <w:lang w:val="ro-RO" w:eastAsia="zh-CN"/>
          <w14:ligatures w14:val="none"/>
        </w:rPr>
        <w:t xml:space="preserve"> financiare.</w:t>
      </w:r>
    </w:p>
    <w:p w14:paraId="5F3B9CE8"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Organizează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exercită controlul financiar preventiv.</w:t>
      </w:r>
    </w:p>
    <w:p w14:paraId="0CFF640D"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Organizează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îndrumă inventarierile periodice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la </w:t>
      </w:r>
      <w:proofErr w:type="spellStart"/>
      <w:r w:rsidRPr="003B6BDB">
        <w:rPr>
          <w:rFonts w:ascii="Calibri" w:eastAsia="SimSun" w:hAnsi="Calibri" w:cs="Times New Roman"/>
          <w:kern w:val="0"/>
          <w:sz w:val="26"/>
          <w:szCs w:val="26"/>
          <w:lang w:val="ro-RO" w:eastAsia="zh-CN"/>
          <w14:ligatures w14:val="none"/>
        </w:rPr>
        <w:t>sfârşit</w:t>
      </w:r>
      <w:proofErr w:type="spellEnd"/>
      <w:r w:rsidRPr="003B6BDB">
        <w:rPr>
          <w:rFonts w:ascii="Calibri" w:eastAsia="SimSun" w:hAnsi="Calibri" w:cs="Times New Roman"/>
          <w:kern w:val="0"/>
          <w:sz w:val="26"/>
          <w:szCs w:val="26"/>
          <w:lang w:val="ro-RO" w:eastAsia="zh-CN"/>
          <w14:ligatures w14:val="none"/>
        </w:rPr>
        <w:t xml:space="preserve"> de an.</w:t>
      </w:r>
    </w:p>
    <w:p w14:paraId="3CADEC30"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Urmăreşte</w:t>
      </w:r>
      <w:proofErr w:type="spellEnd"/>
      <w:r w:rsidRPr="003B6BDB">
        <w:rPr>
          <w:rFonts w:ascii="Calibri" w:eastAsia="SimSun" w:hAnsi="Calibri" w:cs="Times New Roman"/>
          <w:kern w:val="0"/>
          <w:sz w:val="26"/>
          <w:szCs w:val="26"/>
          <w:lang w:val="ro-RO" w:eastAsia="zh-CN"/>
          <w14:ligatures w14:val="none"/>
        </w:rPr>
        <w:t xml:space="preserve"> exercitarea integrală a bugetului de venituri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cheltuieli în scopul unei </w:t>
      </w:r>
      <w:proofErr w:type="spellStart"/>
      <w:r w:rsidRPr="003B6BDB">
        <w:rPr>
          <w:rFonts w:ascii="Calibri" w:eastAsia="SimSun" w:hAnsi="Calibri" w:cs="Times New Roman"/>
          <w:kern w:val="0"/>
          <w:sz w:val="26"/>
          <w:szCs w:val="26"/>
          <w:lang w:val="ro-RO" w:eastAsia="zh-CN"/>
          <w14:ligatures w14:val="none"/>
        </w:rPr>
        <w:t>eficienţe</w:t>
      </w:r>
      <w:proofErr w:type="spellEnd"/>
      <w:r w:rsidRPr="003B6BDB">
        <w:rPr>
          <w:rFonts w:ascii="Calibri" w:eastAsia="SimSun" w:hAnsi="Calibri" w:cs="Times New Roman"/>
          <w:kern w:val="0"/>
          <w:sz w:val="26"/>
          <w:szCs w:val="26"/>
          <w:lang w:val="ro-RO" w:eastAsia="zh-CN"/>
          <w14:ligatures w14:val="none"/>
        </w:rPr>
        <w:t xml:space="preserve"> oportune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utilizării fondurilor alocate, informând săptămânal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Centrului de Plasament în vederea luării măsurilor operative pentru realizarea sarcinilor planificate. </w:t>
      </w:r>
    </w:p>
    <w:p w14:paraId="774AC061"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Organizează conform </w:t>
      </w:r>
      <w:proofErr w:type="spellStart"/>
      <w:r w:rsidRPr="003B6BDB">
        <w:rPr>
          <w:rFonts w:ascii="Calibri" w:eastAsia="SimSun" w:hAnsi="Calibri" w:cs="Times New Roman"/>
          <w:kern w:val="0"/>
          <w:sz w:val="26"/>
          <w:szCs w:val="26"/>
          <w:lang w:val="ro-RO" w:eastAsia="zh-CN"/>
          <w14:ligatures w14:val="none"/>
        </w:rPr>
        <w:t>dispoziţiilor</w:t>
      </w:r>
      <w:proofErr w:type="spellEnd"/>
      <w:r w:rsidRPr="003B6BDB">
        <w:rPr>
          <w:rFonts w:ascii="Calibri" w:eastAsia="SimSun" w:hAnsi="Calibri" w:cs="Times New Roman"/>
          <w:kern w:val="0"/>
          <w:sz w:val="26"/>
          <w:szCs w:val="26"/>
          <w:lang w:val="ro-RO" w:eastAsia="zh-CN"/>
          <w14:ligatures w14:val="none"/>
        </w:rPr>
        <w:t xml:space="preserve"> legale, circuitul actelor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documentelor contabile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asigură înregistrarea în mod cronologic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sistematic în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contabilă sintetică. </w:t>
      </w:r>
    </w:p>
    <w:p w14:paraId="09C34C5E"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Primeşte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execută formele de poprire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sprijină realizarea titlurilor </w:t>
      </w:r>
      <w:proofErr w:type="spellStart"/>
      <w:r w:rsidRPr="003B6BDB">
        <w:rPr>
          <w:rFonts w:ascii="Calibri" w:eastAsia="SimSun" w:hAnsi="Calibri" w:cs="Times New Roman"/>
          <w:kern w:val="0"/>
          <w:sz w:val="26"/>
          <w:szCs w:val="26"/>
          <w:lang w:val="ro-RO" w:eastAsia="zh-CN"/>
          <w14:ligatures w14:val="none"/>
        </w:rPr>
        <w:t>executoriale</w:t>
      </w:r>
      <w:proofErr w:type="spellEnd"/>
      <w:r w:rsidRPr="003B6BDB">
        <w:rPr>
          <w:rFonts w:ascii="Calibri" w:eastAsia="SimSun" w:hAnsi="Calibri" w:cs="Times New Roman"/>
          <w:kern w:val="0"/>
          <w:sz w:val="26"/>
          <w:szCs w:val="26"/>
          <w:lang w:val="ro-RO" w:eastAsia="zh-CN"/>
          <w14:ligatures w14:val="none"/>
        </w:rPr>
        <w:t xml:space="preserve">, contractelor încheiate cu </w:t>
      </w:r>
      <w:proofErr w:type="spellStart"/>
      <w:r w:rsidRPr="003B6BDB">
        <w:rPr>
          <w:rFonts w:ascii="Calibri" w:eastAsia="SimSun" w:hAnsi="Calibri" w:cs="Times New Roman"/>
          <w:kern w:val="0"/>
          <w:sz w:val="26"/>
          <w:szCs w:val="26"/>
          <w:lang w:val="ro-RO" w:eastAsia="zh-CN"/>
          <w14:ligatures w14:val="none"/>
        </w:rPr>
        <w:t>societăţile</w:t>
      </w:r>
      <w:proofErr w:type="spellEnd"/>
      <w:r w:rsidRPr="003B6BDB">
        <w:rPr>
          <w:rFonts w:ascii="Calibri" w:eastAsia="SimSun" w:hAnsi="Calibri" w:cs="Times New Roman"/>
          <w:kern w:val="0"/>
          <w:sz w:val="26"/>
          <w:szCs w:val="26"/>
          <w:lang w:val="ro-RO" w:eastAsia="zh-CN"/>
          <w14:ligatures w14:val="none"/>
        </w:rPr>
        <w:t xml:space="preserve"> comerciale, efectuează </w:t>
      </w:r>
      <w:proofErr w:type="spellStart"/>
      <w:r w:rsidRPr="003B6BDB">
        <w:rPr>
          <w:rFonts w:ascii="Calibri" w:eastAsia="SimSun" w:hAnsi="Calibri" w:cs="Times New Roman"/>
          <w:kern w:val="0"/>
          <w:sz w:val="26"/>
          <w:szCs w:val="26"/>
          <w:lang w:val="ro-RO" w:eastAsia="zh-CN"/>
          <w14:ligatures w14:val="none"/>
        </w:rPr>
        <w:t>reţinerile</w:t>
      </w:r>
      <w:proofErr w:type="spellEnd"/>
      <w:r w:rsidRPr="003B6BDB">
        <w:rPr>
          <w:rFonts w:ascii="Calibri" w:eastAsia="SimSun" w:hAnsi="Calibri" w:cs="Times New Roman"/>
          <w:kern w:val="0"/>
          <w:sz w:val="26"/>
          <w:szCs w:val="26"/>
          <w:lang w:val="ro-RO" w:eastAsia="zh-CN"/>
          <w14:ligatures w14:val="none"/>
        </w:rPr>
        <w:t xml:space="preserve"> respective în statele de plată (conform reglementărilor în vigoare). </w:t>
      </w:r>
    </w:p>
    <w:p w14:paraId="245560D5"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formele pentru efectuarea încasărilor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plăţilor</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numerare</w:t>
      </w:r>
      <w:proofErr w:type="spellEnd"/>
      <w:r w:rsidRPr="003B6BDB">
        <w:rPr>
          <w:rFonts w:ascii="Calibri" w:eastAsia="SimSun" w:hAnsi="Calibri" w:cs="Times New Roman"/>
          <w:kern w:val="0"/>
          <w:sz w:val="26"/>
          <w:szCs w:val="26"/>
          <w:lang w:val="ro-RO" w:eastAsia="zh-CN"/>
          <w14:ligatures w14:val="none"/>
        </w:rPr>
        <w:t xml:space="preserve"> sau în conturile bancare pentru urmărirea debitelor de orice fel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pentru achitarea creditorilor.</w:t>
      </w:r>
    </w:p>
    <w:p w14:paraId="7A708512"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Organizează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contractelor încheiate de Centrul de Plasament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urmăreşte</w:t>
      </w:r>
      <w:proofErr w:type="spellEnd"/>
      <w:r w:rsidRPr="003B6BDB">
        <w:rPr>
          <w:rFonts w:ascii="Calibri" w:eastAsia="SimSun" w:hAnsi="Calibri" w:cs="Times New Roman"/>
          <w:kern w:val="0"/>
          <w:sz w:val="26"/>
          <w:szCs w:val="26"/>
          <w:lang w:val="ro-RO" w:eastAsia="zh-CN"/>
          <w14:ligatures w14:val="none"/>
        </w:rPr>
        <w:t xml:space="preserve"> executarea lor. </w:t>
      </w:r>
    </w:p>
    <w:p w14:paraId="49ADFE7F"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inventarierea valorilor materiale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băneşti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instruieşte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controlează periodic personalul Centrului de Plasament care gestionează bunuri.</w:t>
      </w:r>
    </w:p>
    <w:p w14:paraId="33092AD3"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Verifică statul de personal al centrului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urmăreşte</w:t>
      </w:r>
      <w:proofErr w:type="spellEnd"/>
      <w:r w:rsidRPr="003B6BDB">
        <w:rPr>
          <w:rFonts w:ascii="Calibri" w:eastAsia="SimSun" w:hAnsi="Calibri" w:cs="Times New Roman"/>
          <w:kern w:val="0"/>
          <w:sz w:val="26"/>
          <w:szCs w:val="26"/>
          <w:lang w:val="ro-RO" w:eastAsia="zh-CN"/>
          <w14:ligatures w14:val="none"/>
        </w:rPr>
        <w:t xml:space="preserve"> aplicarea </w:t>
      </w:r>
      <w:proofErr w:type="spellStart"/>
      <w:r w:rsidRPr="003B6BDB">
        <w:rPr>
          <w:rFonts w:ascii="Calibri" w:eastAsia="SimSun" w:hAnsi="Calibri" w:cs="Times New Roman"/>
          <w:kern w:val="0"/>
          <w:sz w:val="26"/>
          <w:szCs w:val="26"/>
          <w:lang w:val="ro-RO" w:eastAsia="zh-CN"/>
          <w14:ligatures w14:val="none"/>
        </w:rPr>
        <w:t>legislaţiei</w:t>
      </w:r>
      <w:proofErr w:type="spellEnd"/>
      <w:r w:rsidRPr="003B6BDB">
        <w:rPr>
          <w:rFonts w:ascii="Calibri" w:eastAsia="SimSun" w:hAnsi="Calibri" w:cs="Times New Roman"/>
          <w:kern w:val="0"/>
          <w:sz w:val="26"/>
          <w:szCs w:val="26"/>
          <w:lang w:val="ro-RO" w:eastAsia="zh-CN"/>
          <w14:ligatures w14:val="none"/>
        </w:rPr>
        <w:t xml:space="preserve"> în vigoare, privind salarizarea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celelalte drepturi ce revin personalului. </w:t>
      </w:r>
    </w:p>
    <w:p w14:paraId="01BCAE95"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dările de seamă contabile, cele statistice privind plata salariilor. </w:t>
      </w:r>
    </w:p>
    <w:p w14:paraId="3E823A02"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Verifică statele de plată ale </w:t>
      </w:r>
      <w:proofErr w:type="spellStart"/>
      <w:r w:rsidRPr="003B6BDB">
        <w:rPr>
          <w:rFonts w:ascii="Calibri" w:eastAsia="SimSun" w:hAnsi="Calibri" w:cs="Times New Roman"/>
          <w:kern w:val="0"/>
          <w:sz w:val="26"/>
          <w:szCs w:val="26"/>
          <w:lang w:val="ro-RO" w:eastAsia="zh-CN"/>
          <w14:ligatures w14:val="none"/>
        </w:rPr>
        <w:t>salariaţilor</w:t>
      </w:r>
      <w:proofErr w:type="spellEnd"/>
      <w:r w:rsidRPr="003B6BDB">
        <w:rPr>
          <w:rFonts w:ascii="Calibri" w:eastAsia="SimSun" w:hAnsi="Calibri" w:cs="Times New Roman"/>
          <w:kern w:val="0"/>
          <w:sz w:val="26"/>
          <w:szCs w:val="26"/>
          <w:lang w:val="ro-RO" w:eastAsia="zh-CN"/>
          <w14:ligatures w14:val="none"/>
        </w:rPr>
        <w:t xml:space="preserve"> întocmite de persoana desemnată în acest sens.</w:t>
      </w:r>
    </w:p>
    <w:p w14:paraId="24F83B31"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Clasează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păstrează toate actele justificative de cheltuieli, documente contabile, </w:t>
      </w:r>
      <w:proofErr w:type="spellStart"/>
      <w:r w:rsidRPr="003B6BDB">
        <w:rPr>
          <w:rFonts w:ascii="Calibri" w:eastAsia="SimSun" w:hAnsi="Calibri" w:cs="Times New Roman"/>
          <w:kern w:val="0"/>
          <w:sz w:val="26"/>
          <w:szCs w:val="26"/>
          <w:lang w:val="ro-RO" w:eastAsia="zh-CN"/>
          <w14:ligatures w14:val="none"/>
        </w:rPr>
        <w:t>fişele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balanţele</w:t>
      </w:r>
      <w:proofErr w:type="spellEnd"/>
      <w:r w:rsidRPr="003B6BDB">
        <w:rPr>
          <w:rFonts w:ascii="Calibri" w:eastAsia="SimSun" w:hAnsi="Calibri" w:cs="Times New Roman"/>
          <w:kern w:val="0"/>
          <w:sz w:val="26"/>
          <w:szCs w:val="26"/>
          <w:lang w:val="ro-RO" w:eastAsia="zh-CN"/>
          <w14:ligatures w14:val="none"/>
        </w:rPr>
        <w:t xml:space="preserve"> de verificare, etc. </w:t>
      </w:r>
    </w:p>
    <w:p w14:paraId="620396D3"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Urmăreşte</w:t>
      </w:r>
      <w:proofErr w:type="spellEnd"/>
      <w:r w:rsidRPr="003B6BDB">
        <w:rPr>
          <w:rFonts w:ascii="Calibri" w:eastAsia="SimSun" w:hAnsi="Calibri" w:cs="Times New Roman"/>
          <w:kern w:val="0"/>
          <w:sz w:val="26"/>
          <w:szCs w:val="26"/>
          <w:lang w:val="ro-RO" w:eastAsia="zh-CN"/>
          <w14:ligatures w14:val="none"/>
        </w:rPr>
        <w:t xml:space="preserve"> respectarea baremurilor în vigoare privind echipamentul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cazarmamentul, sumele alocate pentru cheltuieli personale la care au dreptul copiii/tinerii. </w:t>
      </w:r>
    </w:p>
    <w:p w14:paraId="3EBDF631"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Verifică propunerile de scoaterea din </w:t>
      </w:r>
      <w:proofErr w:type="spellStart"/>
      <w:r w:rsidRPr="003B6BDB">
        <w:rPr>
          <w:rFonts w:ascii="Calibri" w:eastAsia="SimSun" w:hAnsi="Calibri" w:cs="Times New Roman"/>
          <w:kern w:val="0"/>
          <w:sz w:val="26"/>
          <w:szCs w:val="26"/>
          <w:lang w:val="ro-RO" w:eastAsia="zh-CN"/>
          <w14:ligatures w14:val="none"/>
        </w:rPr>
        <w:t>funcţiune</w:t>
      </w:r>
      <w:proofErr w:type="spellEnd"/>
      <w:r w:rsidRPr="003B6BDB">
        <w:rPr>
          <w:rFonts w:ascii="Calibri" w:eastAsia="SimSun" w:hAnsi="Calibri" w:cs="Times New Roman"/>
          <w:kern w:val="0"/>
          <w:sz w:val="26"/>
          <w:szCs w:val="26"/>
          <w:lang w:val="ro-RO" w:eastAsia="zh-CN"/>
          <w14:ligatures w14:val="none"/>
        </w:rPr>
        <w:t xml:space="preserve"> a mijloacelor fixe prezentate de administratorul centrului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face parte din Comisia de </w:t>
      </w:r>
      <w:proofErr w:type="spellStart"/>
      <w:r w:rsidRPr="003B6BDB">
        <w:rPr>
          <w:rFonts w:ascii="Calibri" w:eastAsia="SimSun" w:hAnsi="Calibri" w:cs="Times New Roman"/>
          <w:kern w:val="0"/>
          <w:sz w:val="26"/>
          <w:szCs w:val="26"/>
          <w:lang w:val="ro-RO" w:eastAsia="zh-CN"/>
          <w14:ligatures w14:val="none"/>
        </w:rPr>
        <w:t>decasare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casare a bunurilor aflate în administrarea operativă a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w:t>
      </w:r>
    </w:p>
    <w:p w14:paraId="189A91F7"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Face calculul listelor zilnice de alimente de la magazie pentru pregătirea hranei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a tinerilor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verifică periodic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meselor servite.</w:t>
      </w:r>
    </w:p>
    <w:p w14:paraId="7CDE743D"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Se </w:t>
      </w:r>
      <w:proofErr w:type="spellStart"/>
      <w:r w:rsidRPr="003B6BDB">
        <w:rPr>
          <w:rFonts w:ascii="Calibri" w:eastAsia="SimSun" w:hAnsi="Calibri" w:cs="Times New Roman"/>
          <w:kern w:val="0"/>
          <w:sz w:val="26"/>
          <w:szCs w:val="26"/>
          <w:lang w:val="ro-RO" w:eastAsia="zh-CN"/>
          <w14:ligatures w14:val="none"/>
        </w:rPr>
        <w:t>îngrijeşte</w:t>
      </w:r>
      <w:proofErr w:type="spellEnd"/>
      <w:r w:rsidRPr="003B6BDB">
        <w:rPr>
          <w:rFonts w:ascii="Calibri" w:eastAsia="SimSun" w:hAnsi="Calibri" w:cs="Times New Roman"/>
          <w:kern w:val="0"/>
          <w:sz w:val="26"/>
          <w:szCs w:val="26"/>
          <w:lang w:val="ro-RO" w:eastAsia="zh-CN"/>
          <w14:ligatures w14:val="none"/>
        </w:rPr>
        <w:t xml:space="preserve"> de procurarea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păstrarea documentelor privind </w:t>
      </w:r>
      <w:proofErr w:type="spellStart"/>
      <w:r w:rsidRPr="003B6BDB">
        <w:rPr>
          <w:rFonts w:ascii="Calibri" w:eastAsia="SimSun" w:hAnsi="Calibri" w:cs="Times New Roman"/>
          <w:kern w:val="0"/>
          <w:sz w:val="26"/>
          <w:szCs w:val="26"/>
          <w:lang w:val="ro-RO" w:eastAsia="zh-CN"/>
          <w14:ligatures w14:val="none"/>
        </w:rPr>
        <w:t>legislaţia</w:t>
      </w:r>
      <w:proofErr w:type="spellEnd"/>
      <w:r w:rsidRPr="003B6BDB">
        <w:rPr>
          <w:rFonts w:ascii="Calibri" w:eastAsia="SimSun" w:hAnsi="Calibri" w:cs="Times New Roman"/>
          <w:kern w:val="0"/>
          <w:sz w:val="26"/>
          <w:szCs w:val="26"/>
          <w:lang w:val="ro-RO" w:eastAsia="zh-CN"/>
          <w14:ligatures w14:val="none"/>
        </w:rPr>
        <w:t xml:space="preserve"> financiar - contabilă a Centrului: legi, decrete, hotărâri, ordine, regulamente, </w:t>
      </w:r>
      <w:proofErr w:type="spellStart"/>
      <w:r w:rsidRPr="003B6BDB">
        <w:rPr>
          <w:rFonts w:ascii="Calibri" w:eastAsia="SimSun" w:hAnsi="Calibri" w:cs="Times New Roman"/>
          <w:kern w:val="0"/>
          <w:sz w:val="26"/>
          <w:szCs w:val="26"/>
          <w:lang w:val="ro-RO" w:eastAsia="zh-CN"/>
          <w14:ligatures w14:val="none"/>
        </w:rPr>
        <w:t>instrucţiuni</w:t>
      </w:r>
      <w:proofErr w:type="spellEnd"/>
      <w:r w:rsidRPr="003B6BDB">
        <w:rPr>
          <w:rFonts w:ascii="Calibri" w:eastAsia="SimSun" w:hAnsi="Calibri" w:cs="Times New Roman"/>
          <w:kern w:val="0"/>
          <w:sz w:val="26"/>
          <w:szCs w:val="26"/>
          <w:lang w:val="ro-RO" w:eastAsia="zh-CN"/>
          <w14:ligatures w14:val="none"/>
        </w:rPr>
        <w:t>.</w:t>
      </w:r>
    </w:p>
    <w:p w14:paraId="7D1E3B3F"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lastRenderedPageBreak/>
        <w:t>Îndeplineşte</w:t>
      </w:r>
      <w:proofErr w:type="spellEnd"/>
      <w:r w:rsidRPr="003B6BDB">
        <w:rPr>
          <w:rFonts w:ascii="Calibri" w:eastAsia="SimSun" w:hAnsi="Calibri" w:cs="Times New Roman"/>
          <w:kern w:val="0"/>
          <w:sz w:val="26"/>
          <w:szCs w:val="26"/>
          <w:lang w:val="ro-RO" w:eastAsia="zh-CN"/>
          <w14:ligatures w14:val="none"/>
        </w:rPr>
        <w:t xml:space="preserve"> orice altă sarcină cu caracter financiar - contabil stabilită de </w:t>
      </w:r>
      <w:proofErr w:type="spellStart"/>
      <w:r w:rsidRPr="003B6BDB">
        <w:rPr>
          <w:rFonts w:ascii="Calibri" w:eastAsia="SimSun" w:hAnsi="Calibri" w:cs="Times New Roman"/>
          <w:kern w:val="0"/>
          <w:sz w:val="26"/>
          <w:szCs w:val="26"/>
          <w:lang w:val="ro-RO" w:eastAsia="zh-CN"/>
          <w14:ligatures w14:val="none"/>
        </w:rPr>
        <w:t>Direcţiunea</w:t>
      </w:r>
      <w:proofErr w:type="spellEnd"/>
      <w:r w:rsidRPr="003B6BDB">
        <w:rPr>
          <w:rFonts w:ascii="Calibri" w:eastAsia="SimSun" w:hAnsi="Calibri" w:cs="Times New Roman"/>
          <w:kern w:val="0"/>
          <w:sz w:val="26"/>
          <w:szCs w:val="26"/>
          <w:lang w:val="ro-RO" w:eastAsia="zh-CN"/>
          <w14:ligatures w14:val="none"/>
        </w:rPr>
        <w:t xml:space="preserve"> DGASPC Harghita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Centrului de </w:t>
      </w:r>
      <w:proofErr w:type="spellStart"/>
      <w:r w:rsidRPr="003B6BDB">
        <w:rPr>
          <w:rFonts w:ascii="Calibri" w:eastAsia="SimSun" w:hAnsi="Calibri" w:cs="Times New Roman"/>
          <w:kern w:val="0"/>
          <w:sz w:val="26"/>
          <w:szCs w:val="26"/>
          <w:lang w:val="ro-RO" w:eastAsia="zh-CN"/>
          <w14:ligatures w14:val="none"/>
        </w:rPr>
        <w:t>Pasament</w:t>
      </w:r>
      <w:proofErr w:type="spellEnd"/>
      <w:r w:rsidRPr="003B6BDB">
        <w:rPr>
          <w:rFonts w:ascii="Calibri" w:eastAsia="SimSun" w:hAnsi="Calibri" w:cs="Times New Roman"/>
          <w:kern w:val="0"/>
          <w:sz w:val="26"/>
          <w:szCs w:val="26"/>
          <w:lang w:val="ro-RO" w:eastAsia="zh-CN"/>
          <w14:ligatures w14:val="none"/>
        </w:rPr>
        <w:t xml:space="preserve"> de tip Familial nr. 1.</w:t>
      </w:r>
    </w:p>
    <w:p w14:paraId="0BD3E018"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Studiază </w:t>
      </w:r>
      <w:proofErr w:type="spellStart"/>
      <w:r w:rsidRPr="003B6BDB">
        <w:rPr>
          <w:rFonts w:ascii="Calibri" w:eastAsia="SimSun" w:hAnsi="Calibri" w:cs="Times New Roman"/>
          <w:kern w:val="0"/>
          <w:sz w:val="26"/>
          <w:szCs w:val="26"/>
          <w:lang w:val="ro-RO" w:eastAsia="zh-CN"/>
          <w14:ligatures w14:val="none"/>
        </w:rPr>
        <w:t>ordonanţele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dispoziţiile</w:t>
      </w:r>
      <w:proofErr w:type="spellEnd"/>
      <w:r w:rsidRPr="003B6BDB">
        <w:rPr>
          <w:rFonts w:ascii="Calibri" w:eastAsia="SimSun" w:hAnsi="Calibri" w:cs="Times New Roman"/>
          <w:kern w:val="0"/>
          <w:sz w:val="26"/>
          <w:szCs w:val="26"/>
          <w:lang w:val="ro-RO" w:eastAsia="zh-CN"/>
          <w14:ligatures w14:val="none"/>
        </w:rPr>
        <w:t xml:space="preserve"> financiare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transmite referentului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administratorului.</w:t>
      </w:r>
    </w:p>
    <w:p w14:paraId="5A48A41A"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anexele cerute de Ordinul nr. 1792/2002 cu privire la aprobarea Normelor metodologice privind angajarea, lichidarea, </w:t>
      </w:r>
      <w:proofErr w:type="spellStart"/>
      <w:r w:rsidRPr="003B6BDB">
        <w:rPr>
          <w:rFonts w:ascii="Calibri" w:eastAsia="SimSun" w:hAnsi="Calibri" w:cs="Times New Roman"/>
          <w:kern w:val="0"/>
          <w:sz w:val="26"/>
          <w:szCs w:val="26"/>
          <w:lang w:val="ro-RO" w:eastAsia="zh-CN"/>
          <w14:ligatures w14:val="none"/>
        </w:rPr>
        <w:t>ordonanţarea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plata cheltuielilor </w:t>
      </w:r>
      <w:proofErr w:type="spellStart"/>
      <w:r w:rsidRPr="003B6BDB">
        <w:rPr>
          <w:rFonts w:ascii="Calibri" w:eastAsia="SimSun" w:hAnsi="Calibri" w:cs="Times New Roman"/>
          <w:kern w:val="0"/>
          <w:sz w:val="26"/>
          <w:szCs w:val="26"/>
          <w:lang w:val="ro-RO" w:eastAsia="zh-CN"/>
          <w14:ligatures w14:val="none"/>
        </w:rPr>
        <w:t>instituţiilor</w:t>
      </w:r>
      <w:proofErr w:type="spellEnd"/>
      <w:r w:rsidRPr="003B6BDB">
        <w:rPr>
          <w:rFonts w:ascii="Calibri" w:eastAsia="SimSun" w:hAnsi="Calibri" w:cs="Times New Roman"/>
          <w:kern w:val="0"/>
          <w:sz w:val="26"/>
          <w:szCs w:val="26"/>
          <w:lang w:val="ro-RO" w:eastAsia="zh-CN"/>
          <w14:ligatures w14:val="none"/>
        </w:rPr>
        <w:t xml:space="preserve"> publice </w:t>
      </w:r>
    </w:p>
    <w:p w14:paraId="2FCC59CE"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Urmăreşte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verifică extrasele de cont primite de la bancă.</w:t>
      </w:r>
    </w:p>
    <w:p w14:paraId="4D9DFDF1"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Îi este interzisă, sub </w:t>
      </w:r>
      <w:proofErr w:type="spellStart"/>
      <w:r w:rsidRPr="003B6BDB">
        <w:rPr>
          <w:rFonts w:ascii="Calibri" w:eastAsia="SimSun" w:hAnsi="Calibri" w:cs="Times New Roman"/>
          <w:kern w:val="0"/>
          <w:sz w:val="26"/>
          <w:szCs w:val="26"/>
          <w:lang w:val="ro-RO" w:eastAsia="zh-CN"/>
          <w14:ligatures w14:val="none"/>
        </w:rPr>
        <w:t>sancţiunea</w:t>
      </w:r>
      <w:proofErr w:type="spellEnd"/>
      <w:r w:rsidRPr="003B6BDB">
        <w:rPr>
          <w:rFonts w:ascii="Calibri" w:eastAsia="SimSun" w:hAnsi="Calibri" w:cs="Times New Roman"/>
          <w:kern w:val="0"/>
          <w:sz w:val="26"/>
          <w:szCs w:val="26"/>
          <w:lang w:val="ro-RO" w:eastAsia="zh-CN"/>
          <w14:ligatures w14:val="none"/>
        </w:rPr>
        <w:t xml:space="preserve"> încetării contractului de muncă, încălcarea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de serviciu.</w:t>
      </w:r>
    </w:p>
    <w:p w14:paraId="4123D2AE"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Respectă normele igienico-sanitare, SSM  si SU referitoare la locul de muncă.</w:t>
      </w:r>
      <w:r w:rsidRPr="003B6BDB">
        <w:rPr>
          <w:rFonts w:ascii="Calibri" w:eastAsia="SimSun" w:hAnsi="Calibri" w:cs="Times New Roman"/>
          <w:kern w:val="0"/>
          <w:sz w:val="26"/>
          <w:szCs w:val="26"/>
          <w:lang w:val="ro-RO" w:eastAsia="zh-CN"/>
          <w14:ligatures w14:val="none"/>
        </w:rPr>
        <w:t xml:space="preserve"> </w:t>
      </w:r>
    </w:p>
    <w:p w14:paraId="165625AB"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orice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ce revin compartimentului în domeniul de specialitate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actele normative incidente emise de organele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w:t>
      </w:r>
    </w:p>
    <w:p w14:paraId="01EFDD67"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îndeplinirea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Times New Roman"/>
          <w:kern w:val="0"/>
          <w:sz w:val="26"/>
          <w:szCs w:val="26"/>
          <w:lang w:val="ro-RO" w:eastAsia="zh-CN"/>
          <w14:ligatures w14:val="none"/>
        </w:rPr>
        <w:t>preşedinte</w:t>
      </w:r>
      <w:proofErr w:type="spellEnd"/>
      <w:r w:rsidRPr="003B6BDB">
        <w:rPr>
          <w:rFonts w:ascii="Calibri" w:eastAsia="SimSun" w:hAnsi="Calibri" w:cs="Times New Roman"/>
          <w:kern w:val="0"/>
          <w:sz w:val="26"/>
          <w:szCs w:val="26"/>
          <w:lang w:val="ro-RO" w:eastAsia="zh-CN"/>
          <w14:ligatures w14:val="none"/>
        </w:rPr>
        <w:t xml:space="preserve">, sau 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prevăzute în actele cu caracter normative emise de către </w:t>
      </w:r>
      <w:proofErr w:type="spellStart"/>
      <w:r w:rsidRPr="003B6BDB">
        <w:rPr>
          <w:rFonts w:ascii="Calibri" w:eastAsia="SimSun" w:hAnsi="Calibri" w:cs="Times New Roman"/>
          <w:kern w:val="0"/>
          <w:sz w:val="26"/>
          <w:szCs w:val="26"/>
          <w:lang w:val="ro-RO" w:eastAsia="zh-CN"/>
          <w14:ligatures w14:val="none"/>
        </w:rPr>
        <w:t>autorităţi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ale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centrale.</w:t>
      </w:r>
    </w:p>
    <w:p w14:paraId="6A0D6872"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păstrarea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arhivarea documentelor privind activitatea proprie.</w:t>
      </w:r>
    </w:p>
    <w:p w14:paraId="1F6CC7D1"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procedurile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întocmite la nivelul Centrului de Plasament de tip Familial nr. 1 Cristuru Secuiesc. </w:t>
      </w:r>
    </w:p>
    <w:p w14:paraId="2B3A64B5" w14:textId="77777777" w:rsidR="003B6BDB" w:rsidRPr="003B6BDB" w:rsidRDefault="003B6BDB" w:rsidP="003B6BDB">
      <w:pPr>
        <w:numPr>
          <w:ilvl w:val="0"/>
          <w:numId w:val="62"/>
        </w:numPr>
        <w:tabs>
          <w:tab w:val="left" w:pos="360"/>
        </w:tab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Timpul de lucru este 8 ore pe zi, dar în interesul rezolvării  problemelor poate fi prelungit potrivit </w:t>
      </w:r>
      <w:proofErr w:type="spellStart"/>
      <w:r w:rsidRPr="003B6BDB">
        <w:rPr>
          <w:rFonts w:ascii="Calibri" w:eastAsia="SimSun" w:hAnsi="Calibri" w:cs="Times New Roman"/>
          <w:kern w:val="0"/>
          <w:sz w:val="26"/>
          <w:szCs w:val="26"/>
          <w:lang w:val="ro-RO" w:eastAsia="zh-CN"/>
          <w14:ligatures w14:val="none"/>
        </w:rPr>
        <w:t>necesităţilor</w:t>
      </w:r>
      <w:proofErr w:type="spellEnd"/>
      <w:r w:rsidRPr="003B6BDB">
        <w:rPr>
          <w:rFonts w:ascii="Calibri" w:eastAsia="SimSun" w:hAnsi="Calibri" w:cs="Times New Roman"/>
          <w:kern w:val="0"/>
          <w:sz w:val="26"/>
          <w:szCs w:val="26"/>
          <w:lang w:val="ro-RO" w:eastAsia="zh-CN"/>
          <w14:ligatures w14:val="none"/>
        </w:rPr>
        <w:t xml:space="preserve">. Pentru orele lucrate în afara timpului de lucru se acordă zile/ore libere. </w:t>
      </w:r>
    </w:p>
    <w:p w14:paraId="7A364E0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105CD11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b).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ţile</w:t>
      </w:r>
      <w:proofErr w:type="spellEnd"/>
      <w:r w:rsidRPr="003B6BDB">
        <w:rPr>
          <w:rFonts w:ascii="Calibri" w:eastAsia="SimSun" w:hAnsi="Calibri" w:cs="Times New Roman"/>
          <w:b/>
          <w:bCs/>
          <w:kern w:val="0"/>
          <w:sz w:val="26"/>
          <w:szCs w:val="26"/>
          <w:lang w:val="ro-RO" w:eastAsia="zh-CN"/>
          <w14:ligatures w14:val="none"/>
        </w:rPr>
        <w:t xml:space="preserve"> administratorului sunt:</w:t>
      </w:r>
    </w:p>
    <w:p w14:paraId="53CF2C90"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respectă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w:t>
      </w:r>
      <w:proofErr w:type="spellStart"/>
      <w:r w:rsidRPr="003B6BDB">
        <w:rPr>
          <w:rFonts w:ascii="Calibri" w:eastAsia="SimSun" w:hAnsi="Calibri" w:cs="Times New Roman"/>
          <w:kern w:val="0"/>
          <w:sz w:val="26"/>
          <w:szCs w:val="26"/>
          <w:lang w:val="ro-RO" w:eastAsia="zh-CN"/>
          <w14:ligatures w14:val="none"/>
        </w:rPr>
        <w:t>prevederiile</w:t>
      </w:r>
      <w:proofErr w:type="spellEnd"/>
      <w:r w:rsidRPr="003B6BDB">
        <w:rPr>
          <w:rFonts w:ascii="Calibri" w:eastAsia="SimSun" w:hAnsi="Calibri" w:cs="Times New Roman"/>
          <w:kern w:val="0"/>
          <w:sz w:val="26"/>
          <w:szCs w:val="26"/>
          <w:lang w:val="ro-RO" w:eastAsia="zh-CN"/>
          <w14:ligatures w14:val="none"/>
        </w:rPr>
        <w:t xml:space="preserve">: Legii nr. 272/2004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w:t>
      </w:r>
      <w:proofErr w:type="spellStart"/>
      <w:r w:rsidRPr="003B6BDB">
        <w:rPr>
          <w:rFonts w:ascii="Calibri" w:eastAsia="SimSun" w:hAnsi="Calibri" w:cs="Times New Roman"/>
          <w:kern w:val="0"/>
          <w:sz w:val="26"/>
          <w:szCs w:val="26"/>
          <w:lang w:val="ro-RO" w:eastAsia="zh-CN"/>
          <w14:ligatures w14:val="none"/>
        </w:rPr>
        <w:t>drepurilor</w:t>
      </w:r>
      <w:proofErr w:type="spellEnd"/>
      <w:r w:rsidRPr="003B6BDB">
        <w:rPr>
          <w:rFonts w:ascii="Calibri" w:eastAsia="SimSun" w:hAnsi="Calibri" w:cs="Times New Roman"/>
          <w:kern w:val="0"/>
          <w:sz w:val="26"/>
          <w:szCs w:val="26"/>
          <w:lang w:val="ro-RO" w:eastAsia="zh-CN"/>
          <w14:ligatures w14:val="none"/>
        </w:rPr>
        <w:t xml:space="preserve"> copilului, respectiv prevederile </w:t>
      </w:r>
      <w:proofErr w:type="spellStart"/>
      <w:r w:rsidRPr="003B6BDB">
        <w:rPr>
          <w:rFonts w:ascii="Calibri" w:eastAsia="SimSun" w:hAnsi="Calibri" w:cs="Times New Roman"/>
          <w:kern w:val="0"/>
          <w:sz w:val="26"/>
          <w:szCs w:val="26"/>
          <w:lang w:val="ro-RO" w:eastAsia="zh-CN"/>
          <w14:ligatures w14:val="none"/>
        </w:rPr>
        <w:t>Convenţiei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Organizaţiei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Naţiunilor</w:t>
      </w:r>
      <w:proofErr w:type="spellEnd"/>
      <w:r w:rsidRPr="003B6BDB">
        <w:rPr>
          <w:rFonts w:ascii="Calibri" w:eastAsia="SimSun" w:hAnsi="Calibri" w:cs="Times New Roman"/>
          <w:kern w:val="0"/>
          <w:sz w:val="26"/>
          <w:szCs w:val="26"/>
          <w:lang w:val="ro-RO" w:eastAsia="zh-CN"/>
          <w14:ligatures w14:val="none"/>
        </w:rPr>
        <w:t xml:space="preserve"> Unite cu privire la drepturile copilului, ratificată prin Legea nr. 18/1990,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ale celorlalte acte </w:t>
      </w:r>
      <w:proofErr w:type="spellStart"/>
      <w:r w:rsidRPr="003B6BDB">
        <w:rPr>
          <w:rFonts w:ascii="Calibri" w:eastAsia="SimSun" w:hAnsi="Calibri" w:cs="Times New Roman"/>
          <w:kern w:val="0"/>
          <w:sz w:val="26"/>
          <w:szCs w:val="26"/>
          <w:lang w:val="ro-RO" w:eastAsia="zh-CN"/>
          <w14:ligatures w14:val="none"/>
        </w:rPr>
        <w:t>internaţionale</w:t>
      </w:r>
      <w:proofErr w:type="spellEnd"/>
      <w:r w:rsidRPr="003B6BDB">
        <w:rPr>
          <w:rFonts w:ascii="Calibri" w:eastAsia="SimSun" w:hAnsi="Calibri" w:cs="Times New Roman"/>
          <w:kern w:val="0"/>
          <w:sz w:val="26"/>
          <w:szCs w:val="26"/>
          <w:lang w:val="ro-RO" w:eastAsia="zh-CN"/>
          <w14:ligatures w14:val="none"/>
        </w:rPr>
        <w:t xml:space="preserve"> în materie la care România este parte; Ordinului nr. 25/2019 al ministrului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justiţiei</w:t>
      </w:r>
      <w:proofErr w:type="spellEnd"/>
      <w:r w:rsidRPr="003B6BDB">
        <w:rPr>
          <w:rFonts w:ascii="Calibri" w:eastAsia="SimSun" w:hAnsi="Calibri" w:cs="Times New Roman"/>
          <w:kern w:val="0"/>
          <w:sz w:val="26"/>
          <w:szCs w:val="26"/>
          <w:lang w:val="ro-RO" w:eastAsia="zh-CN"/>
          <w14:ligatures w14:val="none"/>
        </w:rPr>
        <w:t xml:space="preserve"> sociale, pentru aprobarea Standardelor minime de calitate pentru serviciile sociale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destinate copiilor din sistemul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(SMC); Hotărârii nr. 797/2017 a Guvernului privind aprobarea Regulamentului-cadru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al anexei nr.2 al Regulamentului de organizare și funcționare al DGASPC Harghita, aprobat prin Hotărârea nr. 163/2018  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privind Regulamentul de organizare și funcționare al Centrelor de plasament de tip familial, ale ROI al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respectiv al Regulamentului (UE) nr. </w:t>
      </w:r>
      <w:r w:rsidRPr="003B6BDB">
        <w:rPr>
          <w:rFonts w:ascii="Calibri" w:eastAsia="SimSun" w:hAnsi="Calibri" w:cs="Times New Roman"/>
          <w:kern w:val="0"/>
          <w:sz w:val="26"/>
          <w:szCs w:val="26"/>
          <w:lang w:val="ro-RO" w:eastAsia="zh-CN"/>
          <w14:ligatures w14:val="none"/>
        </w:rPr>
        <w:lastRenderedPageBreak/>
        <w:t xml:space="preserve">679/2016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persoanelor fizice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prelucrarea datelor cu caracter personal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privind libera </w:t>
      </w:r>
      <w:proofErr w:type="spellStart"/>
      <w:r w:rsidRPr="003B6BDB">
        <w:rPr>
          <w:rFonts w:ascii="Calibri" w:eastAsia="SimSun" w:hAnsi="Calibri" w:cs="Times New Roman"/>
          <w:kern w:val="0"/>
          <w:sz w:val="26"/>
          <w:szCs w:val="26"/>
          <w:lang w:val="ro-RO" w:eastAsia="zh-CN"/>
          <w14:ligatures w14:val="none"/>
        </w:rPr>
        <w:t>circulaţie</w:t>
      </w:r>
      <w:proofErr w:type="spellEnd"/>
      <w:r w:rsidRPr="003B6BDB">
        <w:rPr>
          <w:rFonts w:ascii="Calibri" w:eastAsia="SimSun" w:hAnsi="Calibri" w:cs="Times New Roman"/>
          <w:kern w:val="0"/>
          <w:sz w:val="26"/>
          <w:szCs w:val="26"/>
          <w:lang w:val="ro-RO" w:eastAsia="zh-CN"/>
          <w14:ligatures w14:val="none"/>
        </w:rPr>
        <w:t xml:space="preserve"> a acestor date.</w:t>
      </w:r>
    </w:p>
    <w:p w14:paraId="4DED60C9"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pentru toate problemele, pentru întocmirea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verificarea inventarelor, pentru casări.</w:t>
      </w:r>
    </w:p>
    <w:p w14:paraId="26A6DC02"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Se </w:t>
      </w:r>
      <w:proofErr w:type="spellStart"/>
      <w:r w:rsidRPr="003B6BDB">
        <w:rPr>
          <w:rFonts w:ascii="Calibri" w:eastAsia="SimSun" w:hAnsi="Calibri" w:cs="Times New Roman"/>
          <w:kern w:val="0"/>
          <w:sz w:val="26"/>
          <w:szCs w:val="26"/>
          <w:lang w:val="ro-RO" w:eastAsia="zh-CN"/>
          <w14:ligatures w14:val="none"/>
        </w:rPr>
        <w:t>îngrijeşte</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înzestarea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aprovizionarea CPF nr.1 cu mobilier, cazarmament, articole vestimentare, </w:t>
      </w:r>
      <w:proofErr w:type="spellStart"/>
      <w:r w:rsidRPr="003B6BDB">
        <w:rPr>
          <w:rFonts w:ascii="Calibri" w:eastAsia="SimSun" w:hAnsi="Calibri" w:cs="Times New Roman"/>
          <w:kern w:val="0"/>
          <w:sz w:val="26"/>
          <w:szCs w:val="26"/>
          <w:lang w:val="ro-RO" w:eastAsia="zh-CN"/>
          <w14:ligatures w14:val="none"/>
        </w:rPr>
        <w:t>încălţăminte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cele necesare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învăţământ</w:t>
      </w:r>
      <w:proofErr w:type="spellEnd"/>
      <w:r w:rsidRPr="003B6BDB">
        <w:rPr>
          <w:rFonts w:ascii="Calibri" w:eastAsia="SimSun" w:hAnsi="Calibri" w:cs="Times New Roman"/>
          <w:kern w:val="0"/>
          <w:sz w:val="26"/>
          <w:szCs w:val="26"/>
          <w:lang w:val="ro-RO" w:eastAsia="zh-CN"/>
          <w14:ligatures w14:val="none"/>
        </w:rPr>
        <w:t xml:space="preserve"> a copiilor </w:t>
      </w:r>
      <w:proofErr w:type="spellStart"/>
      <w:r w:rsidRPr="003B6BDB">
        <w:rPr>
          <w:rFonts w:ascii="Calibri" w:eastAsia="SimSun" w:hAnsi="Calibri" w:cs="Times New Roman"/>
          <w:kern w:val="0"/>
          <w:sz w:val="26"/>
          <w:szCs w:val="26"/>
          <w:lang w:val="ro-RO" w:eastAsia="zh-CN"/>
          <w14:ligatures w14:val="none"/>
        </w:rPr>
        <w:t>plasaţi</w:t>
      </w:r>
      <w:proofErr w:type="spellEnd"/>
      <w:r w:rsidRPr="003B6BDB">
        <w:rPr>
          <w:rFonts w:ascii="Calibri" w:eastAsia="SimSun" w:hAnsi="Calibri" w:cs="Times New Roman"/>
          <w:kern w:val="0"/>
          <w:sz w:val="26"/>
          <w:szCs w:val="26"/>
          <w:lang w:val="ro-RO" w:eastAsia="zh-CN"/>
          <w14:ligatures w14:val="none"/>
        </w:rPr>
        <w:t xml:space="preserve"> în centru, aparatură, mijloace de transport, alimente, </w:t>
      </w:r>
      <w:proofErr w:type="spellStart"/>
      <w:r w:rsidRPr="003B6BDB">
        <w:rPr>
          <w:rFonts w:ascii="Calibri" w:eastAsia="SimSun" w:hAnsi="Calibri" w:cs="Times New Roman"/>
          <w:kern w:val="0"/>
          <w:sz w:val="26"/>
          <w:szCs w:val="26"/>
          <w:lang w:val="ro-RO" w:eastAsia="zh-CN"/>
          <w14:ligatures w14:val="none"/>
        </w:rPr>
        <w:t>conbustibil</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lubrefianţi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altele, potrivit </w:t>
      </w:r>
      <w:proofErr w:type="spellStart"/>
      <w:r w:rsidRPr="003B6BDB">
        <w:rPr>
          <w:rFonts w:ascii="Calibri" w:eastAsia="SimSun" w:hAnsi="Calibri" w:cs="Times New Roman"/>
          <w:kern w:val="0"/>
          <w:sz w:val="26"/>
          <w:szCs w:val="26"/>
          <w:lang w:val="ro-RO" w:eastAsia="zh-CN"/>
          <w14:ligatures w14:val="none"/>
        </w:rPr>
        <w:t>cerinţelor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fondurilor de care dispune centrul de plasament.</w:t>
      </w:r>
    </w:p>
    <w:p w14:paraId="6A52FC29"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păstrarea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justa folosire a tuturor bunurilor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w:t>
      </w:r>
    </w:p>
    <w:p w14:paraId="0CA09D05"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curăţenia</w:t>
      </w:r>
      <w:proofErr w:type="spellEnd"/>
      <w:r w:rsidRPr="003B6BDB">
        <w:rPr>
          <w:rFonts w:ascii="Calibri" w:eastAsia="SimSun" w:hAnsi="Calibri" w:cs="Times New Roman"/>
          <w:kern w:val="0"/>
          <w:sz w:val="26"/>
          <w:szCs w:val="26"/>
          <w:lang w:val="ro-RO" w:eastAsia="zh-CN"/>
          <w14:ligatures w14:val="none"/>
        </w:rPr>
        <w:t xml:space="preserve">, încălzitul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iluminatul caselor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apartamentelor </w:t>
      </w:r>
      <w:proofErr w:type="spellStart"/>
      <w:r w:rsidRPr="003B6BDB">
        <w:rPr>
          <w:rFonts w:ascii="Calibri" w:eastAsia="SimSun" w:hAnsi="Calibri" w:cs="Times New Roman"/>
          <w:kern w:val="0"/>
          <w:sz w:val="26"/>
          <w:szCs w:val="26"/>
          <w:lang w:val="ro-RO" w:eastAsia="zh-CN"/>
          <w14:ligatures w14:val="none"/>
        </w:rPr>
        <w:t>aparţinând</w:t>
      </w:r>
      <w:proofErr w:type="spellEnd"/>
      <w:r w:rsidRPr="003B6BDB">
        <w:rPr>
          <w:rFonts w:ascii="Calibri" w:eastAsia="SimSun" w:hAnsi="Calibri" w:cs="Times New Roman"/>
          <w:kern w:val="0"/>
          <w:sz w:val="26"/>
          <w:szCs w:val="26"/>
          <w:lang w:val="ro-RO" w:eastAsia="zh-CN"/>
          <w14:ligatures w14:val="none"/>
        </w:rPr>
        <w:t xml:space="preserve"> CPF nr.1.</w:t>
      </w:r>
    </w:p>
    <w:p w14:paraId="08B4806B"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Se </w:t>
      </w:r>
      <w:proofErr w:type="spellStart"/>
      <w:r w:rsidRPr="003B6BDB">
        <w:rPr>
          <w:rFonts w:ascii="Calibri" w:eastAsia="SimSun" w:hAnsi="Calibri" w:cs="Times New Roman"/>
          <w:kern w:val="0"/>
          <w:sz w:val="26"/>
          <w:szCs w:val="26"/>
          <w:lang w:val="ro-RO" w:eastAsia="zh-CN"/>
          <w14:ligatures w14:val="none"/>
        </w:rPr>
        <w:t>îngrijeşte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controlează permanent de asigurarea </w:t>
      </w:r>
      <w:proofErr w:type="spellStart"/>
      <w:r w:rsidRPr="003B6BDB">
        <w:rPr>
          <w:rFonts w:ascii="Calibri" w:eastAsia="SimSun" w:hAnsi="Calibri" w:cs="Times New Roman"/>
          <w:kern w:val="0"/>
          <w:sz w:val="26"/>
          <w:szCs w:val="26"/>
          <w:lang w:val="ro-RO" w:eastAsia="zh-CN"/>
          <w14:ligatures w14:val="none"/>
        </w:rPr>
        <w:t>condiţiilor</w:t>
      </w:r>
      <w:proofErr w:type="spellEnd"/>
      <w:r w:rsidRPr="003B6BDB">
        <w:rPr>
          <w:rFonts w:ascii="Calibri" w:eastAsia="SimSun" w:hAnsi="Calibri" w:cs="Times New Roman"/>
          <w:kern w:val="0"/>
          <w:sz w:val="26"/>
          <w:szCs w:val="26"/>
          <w:lang w:val="ro-RO" w:eastAsia="zh-CN"/>
          <w14:ligatures w14:val="none"/>
        </w:rPr>
        <w:t xml:space="preserve"> necesare aplicării măsurilor zilnice de igienă individuală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colectivă </w:t>
      </w:r>
      <w:proofErr w:type="spellStart"/>
      <w:r w:rsidRPr="003B6BDB">
        <w:rPr>
          <w:rFonts w:ascii="Calibri" w:eastAsia="SimSun" w:hAnsi="Calibri" w:cs="Times New Roman"/>
          <w:kern w:val="0"/>
          <w:sz w:val="26"/>
          <w:szCs w:val="26"/>
          <w:lang w:val="ro-RO" w:eastAsia="zh-CN"/>
          <w14:ligatures w14:val="none"/>
        </w:rPr>
        <w:t>ţinând</w:t>
      </w:r>
      <w:proofErr w:type="spellEnd"/>
      <w:r w:rsidRPr="003B6BDB">
        <w:rPr>
          <w:rFonts w:ascii="Calibri" w:eastAsia="SimSun" w:hAnsi="Calibri" w:cs="Times New Roman"/>
          <w:kern w:val="0"/>
          <w:sz w:val="26"/>
          <w:szCs w:val="26"/>
          <w:lang w:val="ro-RO" w:eastAsia="zh-CN"/>
          <w14:ligatures w14:val="none"/>
        </w:rPr>
        <w:t xml:space="preserve"> seama de numărul, vârsta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sexul copiilor </w:t>
      </w:r>
      <w:proofErr w:type="spellStart"/>
      <w:r w:rsidRPr="003B6BDB">
        <w:rPr>
          <w:rFonts w:ascii="Calibri" w:eastAsia="SimSun" w:hAnsi="Calibri" w:cs="Times New Roman"/>
          <w:kern w:val="0"/>
          <w:sz w:val="26"/>
          <w:szCs w:val="26"/>
          <w:lang w:val="ro-RO" w:eastAsia="zh-CN"/>
          <w14:ligatures w14:val="none"/>
        </w:rPr>
        <w:t>plasaţi</w:t>
      </w:r>
      <w:proofErr w:type="spellEnd"/>
      <w:r w:rsidRPr="003B6BDB">
        <w:rPr>
          <w:rFonts w:ascii="Calibri" w:eastAsia="SimSun" w:hAnsi="Calibri" w:cs="Times New Roman"/>
          <w:kern w:val="0"/>
          <w:sz w:val="26"/>
          <w:szCs w:val="26"/>
          <w:lang w:val="ro-RO" w:eastAsia="zh-CN"/>
          <w14:ligatures w14:val="none"/>
        </w:rPr>
        <w:t xml:space="preserve"> în CPF nr.1.</w:t>
      </w:r>
    </w:p>
    <w:p w14:paraId="0FAF33CF"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pentru bunăstarea clădirilor, echipamentelor, pentru </w:t>
      </w:r>
      <w:proofErr w:type="spellStart"/>
      <w:r w:rsidRPr="003B6BDB">
        <w:rPr>
          <w:rFonts w:ascii="Calibri" w:eastAsia="SimSun" w:hAnsi="Calibri" w:cs="Times New Roman"/>
          <w:kern w:val="0"/>
          <w:sz w:val="26"/>
          <w:szCs w:val="26"/>
          <w:lang w:val="ro-RO" w:eastAsia="zh-CN"/>
          <w14:ligatures w14:val="none"/>
        </w:rPr>
        <w:t>curăţenie</w:t>
      </w:r>
      <w:proofErr w:type="spellEnd"/>
      <w:r w:rsidRPr="003B6BDB">
        <w:rPr>
          <w:rFonts w:ascii="Calibri" w:eastAsia="SimSun" w:hAnsi="Calibri" w:cs="Times New Roman"/>
          <w:kern w:val="0"/>
          <w:sz w:val="26"/>
          <w:szCs w:val="26"/>
          <w:lang w:val="ro-RO" w:eastAsia="zh-CN"/>
          <w14:ligatures w14:val="none"/>
        </w:rPr>
        <w:t xml:space="preserve">. </w:t>
      </w:r>
    </w:p>
    <w:p w14:paraId="4F6342BF"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Repartizează pe gestiuni, bunurile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controlează sistematic felul în care sunt păstrate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folosite acestea. </w:t>
      </w:r>
    </w:p>
    <w:p w14:paraId="2E047C38"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registrul inventarelor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registrul de răspândire cuprinzând bunurile materiale existente în Centrul de Plasament.</w:t>
      </w:r>
    </w:p>
    <w:p w14:paraId="7D1E3A38"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Verifică lista zilnică de alimente întocmite de educatorii principali ai caselor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apartamentelor de tip familial din cadrul CPF nr.1.</w:t>
      </w:r>
    </w:p>
    <w:p w14:paraId="0BAC7A4C"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Controlează zilnic calitatea mâncării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modul de folosire a alimentelor. </w:t>
      </w:r>
    </w:p>
    <w:p w14:paraId="72DC6423"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Face propuneri de casare a obiectelor de inventar, </w:t>
      </w:r>
      <w:proofErr w:type="spellStart"/>
      <w:r w:rsidRPr="003B6BDB">
        <w:rPr>
          <w:rFonts w:ascii="Calibri" w:eastAsia="SimSun" w:hAnsi="Calibri" w:cs="Times New Roman"/>
          <w:kern w:val="0"/>
          <w:sz w:val="26"/>
          <w:szCs w:val="26"/>
          <w:lang w:val="ro-RO" w:eastAsia="zh-CN"/>
          <w14:ligatures w14:val="none"/>
        </w:rPr>
        <w:t>pregăteşte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asigură </w:t>
      </w:r>
      <w:proofErr w:type="spellStart"/>
      <w:r w:rsidRPr="003B6BDB">
        <w:rPr>
          <w:rFonts w:ascii="Calibri" w:eastAsia="SimSun" w:hAnsi="Calibri" w:cs="Times New Roman"/>
          <w:kern w:val="0"/>
          <w:sz w:val="26"/>
          <w:szCs w:val="26"/>
          <w:lang w:val="ro-RO" w:eastAsia="zh-CN"/>
          <w14:ligatures w14:val="none"/>
        </w:rPr>
        <w:t>operaţiile</w:t>
      </w:r>
      <w:proofErr w:type="spellEnd"/>
      <w:r w:rsidRPr="003B6BDB">
        <w:rPr>
          <w:rFonts w:ascii="Calibri" w:eastAsia="SimSun" w:hAnsi="Calibri" w:cs="Times New Roman"/>
          <w:kern w:val="0"/>
          <w:sz w:val="26"/>
          <w:szCs w:val="26"/>
          <w:lang w:val="ro-RO" w:eastAsia="zh-CN"/>
          <w14:ligatures w14:val="none"/>
        </w:rPr>
        <w:t xml:space="preserve"> de inventariere anuală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curentă a bunurilor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w:t>
      </w:r>
    </w:p>
    <w:p w14:paraId="0BFA8B34"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Repartizează sarcini personalului centrului de plasament potrivit </w:t>
      </w:r>
      <w:proofErr w:type="spellStart"/>
      <w:r w:rsidRPr="003B6BDB">
        <w:rPr>
          <w:rFonts w:ascii="Calibri" w:eastAsia="SimSun" w:hAnsi="Calibri" w:cs="Times New Roman"/>
          <w:kern w:val="0"/>
          <w:sz w:val="26"/>
          <w:szCs w:val="26"/>
          <w:lang w:val="ro-RO" w:eastAsia="zh-CN"/>
          <w14:ligatures w14:val="none"/>
        </w:rPr>
        <w:t>competenţelor</w:t>
      </w:r>
      <w:proofErr w:type="spellEnd"/>
      <w:r w:rsidRPr="003B6BDB">
        <w:rPr>
          <w:rFonts w:ascii="Calibri" w:eastAsia="SimSun" w:hAnsi="Calibri" w:cs="Times New Roman"/>
          <w:kern w:val="0"/>
          <w:sz w:val="26"/>
          <w:szCs w:val="26"/>
          <w:lang w:val="ro-RO" w:eastAsia="zh-CN"/>
          <w14:ligatures w14:val="none"/>
        </w:rPr>
        <w:t xml:space="preserve"> sale.</w:t>
      </w:r>
    </w:p>
    <w:p w14:paraId="25BB005E"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Organizează rularea </w:t>
      </w:r>
      <w:proofErr w:type="spellStart"/>
      <w:r w:rsidRPr="003B6BDB">
        <w:rPr>
          <w:rFonts w:ascii="Calibri" w:eastAsia="SimSun" w:hAnsi="Calibri" w:cs="Times New Roman"/>
          <w:kern w:val="0"/>
          <w:sz w:val="26"/>
          <w:szCs w:val="26"/>
          <w:lang w:val="ro-RO" w:eastAsia="zh-CN"/>
          <w14:ligatures w14:val="none"/>
        </w:rPr>
        <w:t>vehicolelor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aparţinând</w:t>
      </w:r>
      <w:proofErr w:type="spellEnd"/>
      <w:r w:rsidRPr="003B6BDB">
        <w:rPr>
          <w:rFonts w:ascii="Calibri" w:eastAsia="SimSun" w:hAnsi="Calibri" w:cs="Times New Roman"/>
          <w:kern w:val="0"/>
          <w:sz w:val="26"/>
          <w:szCs w:val="26"/>
          <w:lang w:val="ro-RO" w:eastAsia="zh-CN"/>
          <w14:ligatures w14:val="none"/>
        </w:rPr>
        <w:t xml:space="preserve"> CPF nr.1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folosirea </w:t>
      </w:r>
      <w:proofErr w:type="spellStart"/>
      <w:r w:rsidRPr="003B6BDB">
        <w:rPr>
          <w:rFonts w:ascii="Calibri" w:eastAsia="SimSun" w:hAnsi="Calibri" w:cs="Times New Roman"/>
          <w:kern w:val="0"/>
          <w:sz w:val="26"/>
          <w:szCs w:val="26"/>
          <w:lang w:val="ro-RO" w:eastAsia="zh-CN"/>
          <w14:ligatures w14:val="none"/>
        </w:rPr>
        <w:t>raţională</w:t>
      </w:r>
      <w:proofErr w:type="spellEnd"/>
      <w:r w:rsidRPr="003B6BDB">
        <w:rPr>
          <w:rFonts w:ascii="Calibri" w:eastAsia="SimSun" w:hAnsi="Calibri" w:cs="Times New Roman"/>
          <w:kern w:val="0"/>
          <w:sz w:val="26"/>
          <w:szCs w:val="26"/>
          <w:lang w:val="ro-RO" w:eastAsia="zh-CN"/>
          <w14:ligatures w14:val="none"/>
        </w:rPr>
        <w:t xml:space="preserve"> al acestora.</w:t>
      </w:r>
    </w:p>
    <w:p w14:paraId="1209CBA6"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Instruieşte</w:t>
      </w:r>
      <w:proofErr w:type="spellEnd"/>
      <w:r w:rsidRPr="003B6BDB">
        <w:rPr>
          <w:rFonts w:ascii="Calibri" w:eastAsia="SimSun" w:hAnsi="Calibri" w:cs="Times New Roman"/>
          <w:kern w:val="0"/>
          <w:sz w:val="26"/>
          <w:szCs w:val="26"/>
          <w:lang w:val="ro-RO" w:eastAsia="zh-CN"/>
          <w14:ligatures w14:val="none"/>
        </w:rPr>
        <w:t xml:space="preserve"> periodic întregul personal al CPF nr.1 asupra normelor de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w:t>
      </w:r>
    </w:p>
    <w:p w14:paraId="1CD66D4F"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Aprovizionează CPF.nr.1 cu materiale pentru PSI.</w:t>
      </w:r>
    </w:p>
    <w:p w14:paraId="692C268B"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Complectează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fişele</w:t>
      </w:r>
      <w:proofErr w:type="spellEnd"/>
      <w:r w:rsidRPr="003B6BDB">
        <w:rPr>
          <w:rFonts w:ascii="Calibri" w:eastAsia="SimSun" w:hAnsi="Calibri" w:cs="Times New Roman"/>
          <w:kern w:val="0"/>
          <w:sz w:val="26"/>
          <w:szCs w:val="26"/>
          <w:lang w:val="ro-RO" w:eastAsia="zh-CN"/>
          <w14:ligatures w14:val="none"/>
        </w:rPr>
        <w:t xml:space="preserve"> personale de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PSI ale personalului CPF nr.1.</w:t>
      </w:r>
    </w:p>
    <w:p w14:paraId="5DCFA133"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Contolează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răspunde de respectarea normelor de igienă în casele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apartamentele din cadrul CPF nr. 1.</w:t>
      </w:r>
    </w:p>
    <w:p w14:paraId="0168014A"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urmăreşte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situaţia</w:t>
      </w:r>
      <w:proofErr w:type="spellEnd"/>
      <w:r w:rsidRPr="003B6BDB">
        <w:rPr>
          <w:rFonts w:ascii="Calibri" w:eastAsia="SimSun" w:hAnsi="Calibri" w:cs="Times New Roman"/>
          <w:kern w:val="0"/>
          <w:sz w:val="26"/>
          <w:szCs w:val="26"/>
          <w:lang w:val="ro-RO" w:eastAsia="zh-CN"/>
          <w14:ligatures w14:val="none"/>
        </w:rPr>
        <w:t xml:space="preserve"> derulării contractelor,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trimite la timp necesarul centrului la Serviciul de </w:t>
      </w:r>
      <w:proofErr w:type="spellStart"/>
      <w:r w:rsidRPr="003B6BDB">
        <w:rPr>
          <w:rFonts w:ascii="Calibri" w:eastAsia="SimSun" w:hAnsi="Calibri" w:cs="Times New Roman"/>
          <w:kern w:val="0"/>
          <w:sz w:val="26"/>
          <w:szCs w:val="26"/>
          <w:lang w:val="ro-RO" w:eastAsia="zh-CN"/>
          <w14:ligatures w14:val="none"/>
        </w:rPr>
        <w:t>Achiziţii</w:t>
      </w:r>
      <w:proofErr w:type="spellEnd"/>
      <w:r w:rsidRPr="003B6BDB">
        <w:rPr>
          <w:rFonts w:ascii="Calibri" w:eastAsia="SimSun" w:hAnsi="Calibri" w:cs="Times New Roman"/>
          <w:kern w:val="0"/>
          <w:sz w:val="26"/>
          <w:szCs w:val="26"/>
          <w:lang w:val="ro-RO" w:eastAsia="zh-CN"/>
          <w14:ligatures w14:val="none"/>
        </w:rPr>
        <w:t xml:space="preserve"> Publice din cadrul DGASPC Harghita.</w:t>
      </w:r>
    </w:p>
    <w:p w14:paraId="0E062C9B"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În cazul în care constată nereguli sau încălcări ale normelor în vigoare la case sau apartamentele din cadrul CPF nr. 1, sesizează la timp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centrului.</w:t>
      </w:r>
    </w:p>
    <w:p w14:paraId="1DE9FD0B"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Îi sunt interzise, sub </w:t>
      </w:r>
      <w:proofErr w:type="spellStart"/>
      <w:r w:rsidRPr="003B6BDB">
        <w:rPr>
          <w:rFonts w:ascii="Calibri" w:eastAsia="SimSun" w:hAnsi="Calibri" w:cs="Times New Roman"/>
          <w:kern w:val="0"/>
          <w:sz w:val="26"/>
          <w:szCs w:val="26"/>
          <w:lang w:val="ro-RO" w:eastAsia="zh-CN"/>
          <w14:ligatures w14:val="none"/>
        </w:rPr>
        <w:t>sancţiunea</w:t>
      </w:r>
      <w:proofErr w:type="spellEnd"/>
      <w:r w:rsidRPr="003B6BDB">
        <w:rPr>
          <w:rFonts w:ascii="Calibri" w:eastAsia="SimSun" w:hAnsi="Calibri" w:cs="Times New Roman"/>
          <w:kern w:val="0"/>
          <w:sz w:val="26"/>
          <w:szCs w:val="26"/>
          <w:lang w:val="ro-RO" w:eastAsia="zh-CN"/>
          <w14:ligatures w14:val="none"/>
        </w:rPr>
        <w:t xml:space="preserve"> încetării contractului individuale de muncă, încălcarea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atribuţilor</w:t>
      </w:r>
      <w:proofErr w:type="spellEnd"/>
      <w:r w:rsidRPr="003B6BDB">
        <w:rPr>
          <w:rFonts w:ascii="Calibri" w:eastAsia="SimSun" w:hAnsi="Calibri" w:cs="Times New Roman"/>
          <w:kern w:val="0"/>
          <w:sz w:val="26"/>
          <w:szCs w:val="26"/>
          <w:lang w:val="ro-RO" w:eastAsia="zh-CN"/>
          <w14:ligatures w14:val="none"/>
        </w:rPr>
        <w:t xml:space="preserve"> de serviciu.</w:t>
      </w:r>
    </w:p>
    <w:p w14:paraId="349D5FF5"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la timp sarcinile primite de la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CPF nr.1.</w:t>
      </w:r>
    </w:p>
    <w:p w14:paraId="14770ABE"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it-IT" w:eastAsia="zh-CN"/>
          <w14:ligatures w14:val="none"/>
        </w:rPr>
        <w:t xml:space="preserve">Respectă normele igienico-sanitare, SSM  si SU referitoare la locul de muncă.  </w:t>
      </w:r>
    </w:p>
    <w:p w14:paraId="35E3D6DB"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orice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ce revin compartimentului în domeniul de specialitate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actele normative incidente emise de organele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w:t>
      </w:r>
    </w:p>
    <w:p w14:paraId="00B657C2"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îndeplinirea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Times New Roman"/>
          <w:kern w:val="0"/>
          <w:sz w:val="26"/>
          <w:szCs w:val="26"/>
          <w:lang w:val="ro-RO" w:eastAsia="zh-CN"/>
          <w14:ligatures w14:val="none"/>
        </w:rPr>
        <w:t>preşedinte</w:t>
      </w:r>
      <w:proofErr w:type="spellEnd"/>
      <w:r w:rsidRPr="003B6BDB">
        <w:rPr>
          <w:rFonts w:ascii="Calibri" w:eastAsia="SimSun" w:hAnsi="Calibri" w:cs="Times New Roman"/>
          <w:kern w:val="0"/>
          <w:sz w:val="26"/>
          <w:szCs w:val="26"/>
          <w:lang w:val="ro-RO" w:eastAsia="zh-CN"/>
          <w14:ligatures w14:val="none"/>
        </w:rPr>
        <w:t xml:space="preserve">, sau 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prevăzute în actele cu caracter normative emise de către </w:t>
      </w:r>
      <w:proofErr w:type="spellStart"/>
      <w:r w:rsidRPr="003B6BDB">
        <w:rPr>
          <w:rFonts w:ascii="Calibri" w:eastAsia="SimSun" w:hAnsi="Calibri" w:cs="Times New Roman"/>
          <w:kern w:val="0"/>
          <w:sz w:val="26"/>
          <w:szCs w:val="26"/>
          <w:lang w:val="ro-RO" w:eastAsia="zh-CN"/>
          <w14:ligatures w14:val="none"/>
        </w:rPr>
        <w:t>autorităţi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ale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centrale.</w:t>
      </w:r>
    </w:p>
    <w:p w14:paraId="6E514E25"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procedurile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întocmite la nivelul Centrului de Plasament de tip Familial nr. 1 Cristuru Secuiesc.</w:t>
      </w:r>
    </w:p>
    <w:p w14:paraId="402FC2C6"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păstrarea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arhivarea documentelor privind activitatea proprie.</w:t>
      </w:r>
    </w:p>
    <w:p w14:paraId="03500983" w14:textId="77777777" w:rsidR="003B6BDB" w:rsidRPr="003B6BDB" w:rsidRDefault="003B6BDB" w:rsidP="003B6BDB">
      <w:pPr>
        <w:numPr>
          <w:ilvl w:val="0"/>
          <w:numId w:val="64"/>
        </w:num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Timpul de lucru este 8 ore pe zi, dar în interesul rezolvării problemelor poate fi prelungit potrivit </w:t>
      </w:r>
      <w:proofErr w:type="spellStart"/>
      <w:r w:rsidRPr="003B6BDB">
        <w:rPr>
          <w:rFonts w:ascii="Calibri" w:eastAsia="SimSun" w:hAnsi="Calibri" w:cs="Times New Roman"/>
          <w:kern w:val="0"/>
          <w:sz w:val="26"/>
          <w:szCs w:val="26"/>
          <w:lang w:val="ro-RO" w:eastAsia="zh-CN"/>
          <w14:ligatures w14:val="none"/>
        </w:rPr>
        <w:t>necesităţilor</w:t>
      </w:r>
      <w:proofErr w:type="spellEnd"/>
      <w:r w:rsidRPr="003B6BDB">
        <w:rPr>
          <w:rFonts w:ascii="Calibri" w:eastAsia="SimSun" w:hAnsi="Calibri" w:cs="Times New Roman"/>
          <w:kern w:val="0"/>
          <w:sz w:val="26"/>
          <w:szCs w:val="26"/>
          <w:lang w:val="ro-RO" w:eastAsia="zh-CN"/>
          <w14:ligatures w14:val="none"/>
        </w:rPr>
        <w:t xml:space="preserve">. Pentru orele lucrate în afara timpului de lucru, se acordă zile/ore libere. </w:t>
      </w:r>
    </w:p>
    <w:p w14:paraId="3089A96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p>
    <w:p w14:paraId="2C35955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c). </w:t>
      </w:r>
      <w:proofErr w:type="spellStart"/>
      <w:r w:rsidRPr="003B6BDB">
        <w:rPr>
          <w:rFonts w:ascii="Calibri" w:eastAsia="SimSun" w:hAnsi="Calibri" w:cs="Times New Roman"/>
          <w:b/>
          <w:bCs/>
          <w:kern w:val="0"/>
          <w:sz w:val="26"/>
          <w:szCs w:val="26"/>
          <w:lang w:eastAsia="zh-CN"/>
          <w14:ligatures w14:val="none"/>
        </w:rPr>
        <w:t>Atribu</w:t>
      </w:r>
      <w:r w:rsidRPr="003B6BDB">
        <w:rPr>
          <w:rFonts w:ascii="Calibri" w:eastAsia="SimSun" w:hAnsi="Calibri" w:cs="Times New Roman"/>
          <w:b/>
          <w:bCs/>
          <w:kern w:val="0"/>
          <w:sz w:val="26"/>
          <w:szCs w:val="26"/>
          <w:lang w:val="ro-RO" w:eastAsia="zh-CN"/>
          <w14:ligatures w14:val="none"/>
        </w:rPr>
        <w:t>ţile</w:t>
      </w:r>
      <w:proofErr w:type="spellEnd"/>
      <w:r w:rsidRPr="003B6BDB">
        <w:rPr>
          <w:rFonts w:ascii="Calibri" w:eastAsia="SimSun" w:hAnsi="Calibri" w:cs="Times New Roman"/>
          <w:b/>
          <w:bCs/>
          <w:kern w:val="0"/>
          <w:sz w:val="26"/>
          <w:szCs w:val="26"/>
          <w:lang w:val="ro-RO" w:eastAsia="zh-CN"/>
          <w14:ligatures w14:val="none"/>
        </w:rPr>
        <w:t xml:space="preserve"> muncitorului calificat sunt:</w:t>
      </w:r>
    </w:p>
    <w:p w14:paraId="1EAEF3D0" w14:textId="77777777" w:rsidR="003B6BDB" w:rsidRPr="003B6BDB" w:rsidRDefault="003B6BDB" w:rsidP="003B6BDB">
      <w:pPr>
        <w:numPr>
          <w:ilvl w:val="0"/>
          <w:numId w:val="63"/>
        </w:numPr>
        <w:tabs>
          <w:tab w:val="left" w:pos="0"/>
          <w:tab w:val="left" w:pos="360"/>
        </w:tabs>
        <w:spacing w:after="0" w:line="240" w:lineRule="auto"/>
        <w:contextualSpacing/>
        <w:jc w:val="both"/>
        <w:outlineLvl w:val="0"/>
        <w:rPr>
          <w:rFonts w:ascii="Calibri" w:eastAsia="Times New Roman" w:hAnsi="Calibri" w:cs="Times New Roman"/>
          <w:kern w:val="0"/>
          <w:sz w:val="26"/>
          <w:szCs w:val="26"/>
          <w:lang w:val="ro-RO" w:eastAsia="hu-HU"/>
          <w14:ligatures w14:val="none"/>
        </w:rPr>
      </w:pPr>
      <w:proofErr w:type="spellStart"/>
      <w:r w:rsidRPr="003B6BDB">
        <w:rPr>
          <w:rFonts w:ascii="Calibri" w:eastAsia="Times New Roman" w:hAnsi="Calibri" w:cs="Times New Roman"/>
          <w:kern w:val="0"/>
          <w:sz w:val="26"/>
          <w:szCs w:val="26"/>
          <w:lang w:val="ro-RO" w:eastAsia="hu-HU"/>
          <w14:ligatures w14:val="none"/>
        </w:rPr>
        <w:t>Cunoaşte</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respectă prevederile legale privind </w:t>
      </w:r>
      <w:proofErr w:type="spellStart"/>
      <w:r w:rsidRPr="003B6BDB">
        <w:rPr>
          <w:rFonts w:ascii="Calibri" w:eastAsia="Times New Roman" w:hAnsi="Calibri" w:cs="Times New Roman"/>
          <w:kern w:val="0"/>
          <w:sz w:val="26"/>
          <w:szCs w:val="26"/>
          <w:lang w:val="ro-RO" w:eastAsia="hu-HU"/>
          <w14:ligatures w14:val="none"/>
        </w:rPr>
        <w:t>protecţia</w:t>
      </w:r>
      <w:proofErr w:type="spellEnd"/>
      <w:r w:rsidRPr="003B6BDB">
        <w:rPr>
          <w:rFonts w:ascii="Calibri" w:eastAsia="Times New Roman" w:hAnsi="Calibri" w:cs="Times New Roman"/>
          <w:kern w:val="0"/>
          <w:sz w:val="26"/>
          <w:szCs w:val="26"/>
          <w:lang w:val="ro-RO" w:eastAsia="hu-HU"/>
          <w14:ligatures w14:val="none"/>
        </w:rPr>
        <w:t xml:space="preserve"> copilului, respectiv prevederile: Legii 272/2004 privind </w:t>
      </w:r>
      <w:proofErr w:type="spellStart"/>
      <w:r w:rsidRPr="003B6BDB">
        <w:rPr>
          <w:rFonts w:ascii="Calibri" w:eastAsia="Times New Roman" w:hAnsi="Calibri" w:cs="Times New Roman"/>
          <w:kern w:val="0"/>
          <w:sz w:val="26"/>
          <w:szCs w:val="26"/>
          <w:lang w:val="ro-RO" w:eastAsia="hu-HU"/>
          <w14:ligatures w14:val="none"/>
        </w:rPr>
        <w:t>protecţia</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promovarea drepturilor copilului,  respectă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aplică prevederile Ordinului nr.25/2019 al ministrului muncii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justiţiei</w:t>
      </w:r>
      <w:proofErr w:type="spellEnd"/>
      <w:r w:rsidRPr="003B6BDB">
        <w:rPr>
          <w:rFonts w:ascii="Calibri" w:eastAsia="Times New Roman" w:hAnsi="Calibri" w:cs="Times New Roman"/>
          <w:kern w:val="0"/>
          <w:sz w:val="26"/>
          <w:szCs w:val="26"/>
          <w:lang w:val="ro-RO" w:eastAsia="hu-HU"/>
          <w14:ligatures w14:val="none"/>
        </w:rPr>
        <w:t xml:space="preserve"> sociale, pentru aprobarea Standardelor minime de calitate pentru serviciile sociale de tip </w:t>
      </w:r>
      <w:proofErr w:type="spellStart"/>
      <w:r w:rsidRPr="003B6BDB">
        <w:rPr>
          <w:rFonts w:ascii="Calibri" w:eastAsia="Times New Roman" w:hAnsi="Calibri" w:cs="Times New Roman"/>
          <w:kern w:val="0"/>
          <w:sz w:val="26"/>
          <w:szCs w:val="26"/>
          <w:lang w:val="ro-RO" w:eastAsia="hu-HU"/>
          <w14:ligatures w14:val="none"/>
        </w:rPr>
        <w:t>rezidenţial</w:t>
      </w:r>
      <w:proofErr w:type="spellEnd"/>
      <w:r w:rsidRPr="003B6BDB">
        <w:rPr>
          <w:rFonts w:ascii="Calibri" w:eastAsia="Times New Roman" w:hAnsi="Calibri" w:cs="Times New Roman"/>
          <w:kern w:val="0"/>
          <w:sz w:val="26"/>
          <w:szCs w:val="26"/>
          <w:lang w:val="ro-RO" w:eastAsia="hu-HU"/>
          <w14:ligatures w14:val="none"/>
        </w:rPr>
        <w:t xml:space="preserve"> destinate copiilor din sistemul de </w:t>
      </w:r>
      <w:proofErr w:type="spellStart"/>
      <w:r w:rsidRPr="003B6BDB">
        <w:rPr>
          <w:rFonts w:ascii="Calibri" w:eastAsia="Times New Roman" w:hAnsi="Calibri" w:cs="Times New Roman"/>
          <w:kern w:val="0"/>
          <w:sz w:val="26"/>
          <w:szCs w:val="26"/>
          <w:lang w:val="ro-RO" w:eastAsia="hu-HU"/>
          <w14:ligatures w14:val="none"/>
        </w:rPr>
        <w:t>protecţie</w:t>
      </w:r>
      <w:proofErr w:type="spellEnd"/>
      <w:r w:rsidRPr="003B6BDB">
        <w:rPr>
          <w:rFonts w:ascii="Calibri" w:eastAsia="Times New Roman" w:hAnsi="Calibri" w:cs="Times New Roman"/>
          <w:kern w:val="0"/>
          <w:sz w:val="26"/>
          <w:szCs w:val="26"/>
          <w:lang w:val="ro-RO" w:eastAsia="hu-HU"/>
          <w14:ligatures w14:val="none"/>
        </w:rPr>
        <w:t xml:space="preserve"> specială (SMC); </w:t>
      </w:r>
      <w:r w:rsidRPr="003B6BDB">
        <w:rPr>
          <w:rFonts w:ascii="Calibri" w:eastAsia="Times New Roman" w:hAnsi="Calibri" w:cs="Times New Roman"/>
          <w:kern w:val="0"/>
          <w:sz w:val="26"/>
          <w:szCs w:val="26"/>
          <w:lang w:val="it-IT" w:eastAsia="hu-HU"/>
          <w14:ligatures w14:val="none"/>
        </w:rPr>
        <w:t xml:space="preserve">prevederile </w:t>
      </w:r>
      <w:r w:rsidRPr="003B6BDB">
        <w:rPr>
          <w:rFonts w:ascii="Calibri" w:eastAsia="Times New Roman" w:hAnsi="Calibri" w:cs="Times New Roman"/>
          <w:kern w:val="0"/>
          <w:sz w:val="26"/>
          <w:szCs w:val="26"/>
          <w:lang w:val="ro-RO" w:eastAsia="hu-HU"/>
          <w14:ligatures w14:val="none"/>
        </w:rPr>
        <w:t xml:space="preserve">Hotărârii nr. 797/2017 a Guvernului privind aprobarea Regulamentului-cadru de organizare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w:t>
      </w:r>
      <w:proofErr w:type="spellStart"/>
      <w:r w:rsidRPr="003B6BDB">
        <w:rPr>
          <w:rFonts w:ascii="Calibri" w:eastAsia="Times New Roman" w:hAnsi="Calibri" w:cs="Times New Roman"/>
          <w:kern w:val="0"/>
          <w:sz w:val="26"/>
          <w:szCs w:val="26"/>
          <w:lang w:val="ro-RO" w:eastAsia="hu-HU"/>
          <w14:ligatures w14:val="none"/>
        </w:rPr>
        <w:t>funcţionare</w:t>
      </w:r>
      <w:proofErr w:type="spellEnd"/>
      <w:r w:rsidRPr="003B6BDB">
        <w:rPr>
          <w:rFonts w:ascii="Calibri" w:eastAsia="Times New Roman" w:hAnsi="Calibri" w:cs="Times New Roman"/>
          <w:kern w:val="0"/>
          <w:sz w:val="26"/>
          <w:szCs w:val="26"/>
          <w:lang w:val="ro-RO" w:eastAsia="hu-HU"/>
          <w14:ligatures w14:val="none"/>
        </w:rPr>
        <w:t xml:space="preserve"> ale serviciilor publice de </w:t>
      </w:r>
      <w:proofErr w:type="spellStart"/>
      <w:r w:rsidRPr="003B6BDB">
        <w:rPr>
          <w:rFonts w:ascii="Calibri" w:eastAsia="Times New Roman" w:hAnsi="Calibri" w:cs="Times New Roman"/>
          <w:kern w:val="0"/>
          <w:sz w:val="26"/>
          <w:szCs w:val="26"/>
          <w:lang w:val="ro-RO" w:eastAsia="hu-HU"/>
          <w14:ligatures w14:val="none"/>
        </w:rPr>
        <w:t>asistenţă</w:t>
      </w:r>
      <w:proofErr w:type="spellEnd"/>
      <w:r w:rsidRPr="003B6BDB">
        <w:rPr>
          <w:rFonts w:ascii="Calibri" w:eastAsia="Times New Roman" w:hAnsi="Calibri" w:cs="Times New Roman"/>
          <w:kern w:val="0"/>
          <w:sz w:val="26"/>
          <w:szCs w:val="26"/>
          <w:lang w:val="ro-RO" w:eastAsia="hu-HU"/>
          <w14:ligatures w14:val="none"/>
        </w:rPr>
        <w:t xml:space="preserve"> socială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a structurii orientative de personal, al anexei nr. 2 al Regulamentului de organizare și funcționare al DGASPC Harghita, aprobat prin Hotărârea nr.  163/2018  a Consiliului </w:t>
      </w:r>
      <w:proofErr w:type="spellStart"/>
      <w:r w:rsidRPr="003B6BDB">
        <w:rPr>
          <w:rFonts w:ascii="Calibri" w:eastAsia="Times New Roman" w:hAnsi="Calibri" w:cs="Times New Roman"/>
          <w:kern w:val="0"/>
          <w:sz w:val="26"/>
          <w:szCs w:val="26"/>
          <w:lang w:val="ro-RO" w:eastAsia="hu-HU"/>
          <w14:ligatures w14:val="none"/>
        </w:rPr>
        <w:t>Judeţean</w:t>
      </w:r>
      <w:proofErr w:type="spellEnd"/>
      <w:r w:rsidRPr="003B6BDB">
        <w:rPr>
          <w:rFonts w:ascii="Calibri" w:eastAsia="Times New Roman" w:hAnsi="Calibri" w:cs="Times New Roman"/>
          <w:kern w:val="0"/>
          <w:sz w:val="26"/>
          <w:szCs w:val="26"/>
          <w:lang w:val="ro-RO" w:eastAsia="hu-HU"/>
          <w14:ligatures w14:val="none"/>
        </w:rPr>
        <w:t xml:space="preserve"> Harghita, cu modificările și completările ulterioare, privind Regulamentul de organizare și funcționare al Centrelor de plasament de tip familial, respectiv al Regulamentului (UE) nr. 679/2016 privind </w:t>
      </w:r>
      <w:proofErr w:type="spellStart"/>
      <w:r w:rsidRPr="003B6BDB">
        <w:rPr>
          <w:rFonts w:ascii="Calibri" w:eastAsia="Times New Roman" w:hAnsi="Calibri" w:cs="Times New Roman"/>
          <w:kern w:val="0"/>
          <w:sz w:val="26"/>
          <w:szCs w:val="26"/>
          <w:lang w:val="ro-RO" w:eastAsia="hu-HU"/>
          <w14:ligatures w14:val="none"/>
        </w:rPr>
        <w:t>protecţia</w:t>
      </w:r>
      <w:proofErr w:type="spellEnd"/>
      <w:r w:rsidRPr="003B6BDB">
        <w:rPr>
          <w:rFonts w:ascii="Calibri" w:eastAsia="Times New Roman" w:hAnsi="Calibri" w:cs="Times New Roman"/>
          <w:kern w:val="0"/>
          <w:sz w:val="26"/>
          <w:szCs w:val="26"/>
          <w:lang w:val="ro-RO" w:eastAsia="hu-HU"/>
          <w14:ligatures w14:val="none"/>
        </w:rPr>
        <w:t xml:space="preserve"> persoanelor fizice în ceea ce </w:t>
      </w:r>
      <w:proofErr w:type="spellStart"/>
      <w:r w:rsidRPr="003B6BDB">
        <w:rPr>
          <w:rFonts w:ascii="Calibri" w:eastAsia="Times New Roman" w:hAnsi="Calibri" w:cs="Times New Roman"/>
          <w:kern w:val="0"/>
          <w:sz w:val="26"/>
          <w:szCs w:val="26"/>
          <w:lang w:val="ro-RO" w:eastAsia="hu-HU"/>
          <w14:ligatures w14:val="none"/>
        </w:rPr>
        <w:t>priveşte</w:t>
      </w:r>
      <w:proofErr w:type="spellEnd"/>
      <w:r w:rsidRPr="003B6BDB">
        <w:rPr>
          <w:rFonts w:ascii="Calibri" w:eastAsia="Times New Roman" w:hAnsi="Calibri" w:cs="Times New Roman"/>
          <w:kern w:val="0"/>
          <w:sz w:val="26"/>
          <w:szCs w:val="26"/>
          <w:lang w:val="ro-RO" w:eastAsia="hu-HU"/>
          <w14:ligatures w14:val="none"/>
        </w:rPr>
        <w:t xml:space="preserve"> prelucrarea datelor cu caracter personal </w:t>
      </w:r>
      <w:proofErr w:type="spellStart"/>
      <w:r w:rsidRPr="003B6BDB">
        <w:rPr>
          <w:rFonts w:ascii="Calibri" w:eastAsia="Times New Roman" w:hAnsi="Calibri" w:cs="Times New Roman"/>
          <w:kern w:val="0"/>
          <w:sz w:val="26"/>
          <w:szCs w:val="26"/>
          <w:lang w:val="ro-RO" w:eastAsia="hu-HU"/>
          <w14:ligatures w14:val="none"/>
        </w:rPr>
        <w:t>şi</w:t>
      </w:r>
      <w:proofErr w:type="spellEnd"/>
      <w:r w:rsidRPr="003B6BDB">
        <w:rPr>
          <w:rFonts w:ascii="Calibri" w:eastAsia="Times New Roman" w:hAnsi="Calibri" w:cs="Times New Roman"/>
          <w:kern w:val="0"/>
          <w:sz w:val="26"/>
          <w:szCs w:val="26"/>
          <w:lang w:val="ro-RO" w:eastAsia="hu-HU"/>
          <w14:ligatures w14:val="none"/>
        </w:rPr>
        <w:t xml:space="preserve"> privind libera </w:t>
      </w:r>
      <w:proofErr w:type="spellStart"/>
      <w:r w:rsidRPr="003B6BDB">
        <w:rPr>
          <w:rFonts w:ascii="Calibri" w:eastAsia="Times New Roman" w:hAnsi="Calibri" w:cs="Times New Roman"/>
          <w:kern w:val="0"/>
          <w:sz w:val="26"/>
          <w:szCs w:val="26"/>
          <w:lang w:val="ro-RO" w:eastAsia="hu-HU"/>
          <w14:ligatures w14:val="none"/>
        </w:rPr>
        <w:t>circulaţie</w:t>
      </w:r>
      <w:proofErr w:type="spellEnd"/>
      <w:r w:rsidRPr="003B6BDB">
        <w:rPr>
          <w:rFonts w:ascii="Calibri" w:eastAsia="Times New Roman" w:hAnsi="Calibri" w:cs="Times New Roman"/>
          <w:kern w:val="0"/>
          <w:sz w:val="26"/>
          <w:szCs w:val="26"/>
          <w:lang w:val="ro-RO" w:eastAsia="hu-HU"/>
          <w14:ligatures w14:val="none"/>
        </w:rPr>
        <w:t xml:space="preserve"> a acestor date.</w:t>
      </w:r>
    </w:p>
    <w:p w14:paraId="38CC37CC"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lastRenderedPageBreak/>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respectă documentele interne cu care operează Centrul, respectiv  Proiectul </w:t>
      </w:r>
      <w:proofErr w:type="spellStart"/>
      <w:r w:rsidRPr="003B6BDB">
        <w:rPr>
          <w:rFonts w:ascii="Calibri" w:eastAsia="SimSun" w:hAnsi="Calibri" w:cs="Times New Roman"/>
          <w:kern w:val="0"/>
          <w:sz w:val="26"/>
          <w:szCs w:val="26"/>
          <w:lang w:val="ro-RO" w:eastAsia="zh-CN"/>
          <w14:ligatures w14:val="none"/>
        </w:rPr>
        <w:t>instituţional</w:t>
      </w:r>
      <w:proofErr w:type="spellEnd"/>
      <w:r w:rsidRPr="003B6BDB">
        <w:rPr>
          <w:rFonts w:ascii="Calibri" w:eastAsia="SimSun" w:hAnsi="Calibri" w:cs="Times New Roman"/>
          <w:kern w:val="0"/>
          <w:sz w:val="26"/>
          <w:szCs w:val="26"/>
          <w:lang w:val="ro-RO" w:eastAsia="zh-CN"/>
          <w14:ligatures w14:val="none"/>
        </w:rPr>
        <w:t xml:space="preserve">, Metodologia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 centrului, Normele interne a centrului.</w:t>
      </w:r>
    </w:p>
    <w:p w14:paraId="0D8560A8"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Respectă drepturile copilului prevăzute în </w:t>
      </w:r>
      <w:proofErr w:type="spellStart"/>
      <w:r w:rsidRPr="003B6BDB">
        <w:rPr>
          <w:rFonts w:ascii="Calibri" w:eastAsia="SimSun" w:hAnsi="Calibri" w:cs="Times New Roman"/>
          <w:kern w:val="0"/>
          <w:sz w:val="26"/>
          <w:szCs w:val="26"/>
          <w:lang w:val="ro-RO" w:eastAsia="zh-CN"/>
          <w14:ligatures w14:val="none"/>
        </w:rPr>
        <w:t>Convenţia</w:t>
      </w:r>
      <w:proofErr w:type="spellEnd"/>
      <w:r w:rsidRPr="003B6BDB">
        <w:rPr>
          <w:rFonts w:ascii="Calibri" w:eastAsia="SimSun" w:hAnsi="Calibri" w:cs="Times New Roman"/>
          <w:kern w:val="0"/>
          <w:sz w:val="26"/>
          <w:szCs w:val="26"/>
          <w:lang w:val="ro-RO" w:eastAsia="zh-CN"/>
          <w14:ligatures w14:val="none"/>
        </w:rPr>
        <w:t xml:space="preserve"> ONU.</w:t>
      </w:r>
    </w:p>
    <w:p w14:paraId="50D9D4D0"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Îngrijeşte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răspunde de buna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 tuturor </w:t>
      </w:r>
      <w:proofErr w:type="spellStart"/>
      <w:r w:rsidRPr="003B6BDB">
        <w:rPr>
          <w:rFonts w:ascii="Calibri" w:eastAsia="SimSun" w:hAnsi="Calibri" w:cs="Times New Roman"/>
          <w:kern w:val="0"/>
          <w:sz w:val="26"/>
          <w:szCs w:val="26"/>
          <w:lang w:val="ro-RO" w:eastAsia="zh-CN"/>
          <w14:ligatures w14:val="none"/>
        </w:rPr>
        <w:t>instalaţiilor</w:t>
      </w:r>
      <w:proofErr w:type="spellEnd"/>
      <w:r w:rsidRPr="003B6BDB">
        <w:rPr>
          <w:rFonts w:ascii="Calibri" w:eastAsia="SimSun" w:hAnsi="Calibri" w:cs="Times New Roman"/>
          <w:kern w:val="0"/>
          <w:sz w:val="26"/>
          <w:szCs w:val="26"/>
          <w:lang w:val="ro-RO" w:eastAsia="zh-CN"/>
          <w14:ligatures w14:val="none"/>
        </w:rPr>
        <w:t xml:space="preserve"> din </w:t>
      </w:r>
      <w:proofErr w:type="spellStart"/>
      <w:r w:rsidRPr="003B6BDB">
        <w:rPr>
          <w:rFonts w:ascii="Calibri" w:eastAsia="SimSun" w:hAnsi="Calibri" w:cs="Times New Roman"/>
          <w:kern w:val="0"/>
          <w:sz w:val="26"/>
          <w:szCs w:val="26"/>
          <w:lang w:val="ro-RO" w:eastAsia="zh-CN"/>
          <w14:ligatures w14:val="none"/>
        </w:rPr>
        <w:t>instituţie</w:t>
      </w:r>
      <w:proofErr w:type="spellEnd"/>
      <w:r w:rsidRPr="003B6BDB">
        <w:rPr>
          <w:rFonts w:ascii="Calibri" w:eastAsia="SimSun" w:hAnsi="Calibri" w:cs="Times New Roman"/>
          <w:kern w:val="0"/>
          <w:sz w:val="26"/>
          <w:szCs w:val="26"/>
          <w:lang w:val="ro-RO" w:eastAsia="zh-CN"/>
          <w14:ligatures w14:val="none"/>
        </w:rPr>
        <w:t>.</w:t>
      </w:r>
    </w:p>
    <w:p w14:paraId="4FC609DA"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Execută </w:t>
      </w:r>
      <w:proofErr w:type="spellStart"/>
      <w:r w:rsidRPr="003B6BDB">
        <w:rPr>
          <w:rFonts w:ascii="Calibri" w:eastAsia="SimSun" w:hAnsi="Calibri" w:cs="Times New Roman"/>
          <w:kern w:val="0"/>
          <w:sz w:val="26"/>
          <w:szCs w:val="26"/>
          <w:lang w:val="ro-RO" w:eastAsia="zh-CN"/>
          <w14:ligatures w14:val="none"/>
        </w:rPr>
        <w:t>reparaţiile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lucrările de </w:t>
      </w:r>
      <w:proofErr w:type="spellStart"/>
      <w:r w:rsidRPr="003B6BDB">
        <w:rPr>
          <w:rFonts w:ascii="Calibri" w:eastAsia="SimSun" w:hAnsi="Calibri" w:cs="Times New Roman"/>
          <w:kern w:val="0"/>
          <w:sz w:val="26"/>
          <w:szCs w:val="26"/>
          <w:lang w:val="ro-RO" w:eastAsia="zh-CN"/>
          <w14:ligatures w14:val="none"/>
        </w:rPr>
        <w:t>întreţinere</w:t>
      </w:r>
      <w:proofErr w:type="spellEnd"/>
      <w:r w:rsidRPr="003B6BDB">
        <w:rPr>
          <w:rFonts w:ascii="Calibri" w:eastAsia="SimSun" w:hAnsi="Calibri" w:cs="Times New Roman"/>
          <w:kern w:val="0"/>
          <w:sz w:val="26"/>
          <w:szCs w:val="26"/>
          <w:lang w:val="ro-RO" w:eastAsia="zh-CN"/>
          <w14:ligatures w14:val="none"/>
        </w:rPr>
        <w:t xml:space="preserve"> necesare </w:t>
      </w:r>
      <w:proofErr w:type="spellStart"/>
      <w:r w:rsidRPr="003B6BDB">
        <w:rPr>
          <w:rFonts w:ascii="Calibri" w:eastAsia="SimSun" w:hAnsi="Calibri" w:cs="Times New Roman"/>
          <w:kern w:val="0"/>
          <w:sz w:val="26"/>
          <w:szCs w:val="26"/>
          <w:lang w:val="ro-RO" w:eastAsia="zh-CN"/>
          <w14:ligatures w14:val="none"/>
        </w:rPr>
        <w:t>instalaţiilor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w:t>
      </w:r>
    </w:p>
    <w:p w14:paraId="7B74C550"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Efectuează lucrări de </w:t>
      </w:r>
      <w:proofErr w:type="spellStart"/>
      <w:r w:rsidRPr="003B6BDB">
        <w:rPr>
          <w:rFonts w:ascii="Calibri" w:eastAsia="SimSun" w:hAnsi="Calibri" w:cs="Times New Roman"/>
          <w:kern w:val="0"/>
          <w:sz w:val="26"/>
          <w:szCs w:val="26"/>
          <w:lang w:val="ro-RO" w:eastAsia="zh-CN"/>
          <w14:ligatures w14:val="none"/>
        </w:rPr>
        <w:t>întreţinere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reparaţii</w:t>
      </w:r>
      <w:proofErr w:type="spellEnd"/>
      <w:r w:rsidRPr="003B6BDB">
        <w:rPr>
          <w:rFonts w:ascii="Calibri" w:eastAsia="SimSun" w:hAnsi="Calibri" w:cs="Times New Roman"/>
          <w:kern w:val="0"/>
          <w:sz w:val="26"/>
          <w:szCs w:val="26"/>
          <w:lang w:val="ro-RO" w:eastAsia="zh-CN"/>
          <w14:ligatures w14:val="none"/>
        </w:rPr>
        <w:t xml:space="preserve"> curente ale </w:t>
      </w:r>
      <w:proofErr w:type="spellStart"/>
      <w:r w:rsidRPr="003B6BDB">
        <w:rPr>
          <w:rFonts w:ascii="Calibri" w:eastAsia="SimSun" w:hAnsi="Calibri" w:cs="Times New Roman"/>
          <w:kern w:val="0"/>
          <w:sz w:val="26"/>
          <w:szCs w:val="26"/>
          <w:lang w:val="ro-RO" w:eastAsia="zh-CN"/>
          <w14:ligatures w14:val="none"/>
        </w:rPr>
        <w:t>locarurilor</w:t>
      </w:r>
      <w:proofErr w:type="spellEnd"/>
      <w:r w:rsidRPr="003B6BDB">
        <w:rPr>
          <w:rFonts w:ascii="Calibri" w:eastAsia="SimSun" w:hAnsi="Calibri" w:cs="Times New Roman"/>
          <w:kern w:val="0"/>
          <w:sz w:val="26"/>
          <w:szCs w:val="26"/>
          <w:lang w:val="ro-RO" w:eastAsia="zh-CN"/>
          <w14:ligatures w14:val="none"/>
        </w:rPr>
        <w:t xml:space="preserve"> centrului.</w:t>
      </w:r>
    </w:p>
    <w:p w14:paraId="49C27517"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Repară conductele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caloriferele, dacă este cazul.</w:t>
      </w:r>
    </w:p>
    <w:p w14:paraId="4412C3E7"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pentru sculele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uneltele din dotare, păstrează, </w:t>
      </w:r>
      <w:proofErr w:type="spellStart"/>
      <w:r w:rsidRPr="003B6BDB">
        <w:rPr>
          <w:rFonts w:ascii="Calibri" w:eastAsia="SimSun" w:hAnsi="Calibri" w:cs="Times New Roman"/>
          <w:kern w:val="0"/>
          <w:sz w:val="26"/>
          <w:szCs w:val="26"/>
          <w:lang w:val="ro-RO" w:eastAsia="zh-CN"/>
          <w14:ligatures w14:val="none"/>
        </w:rPr>
        <w:t>îngrijeşte</w:t>
      </w:r>
      <w:proofErr w:type="spellEnd"/>
      <w:r w:rsidRPr="003B6BDB">
        <w:rPr>
          <w:rFonts w:ascii="Calibri" w:eastAsia="SimSun" w:hAnsi="Calibri" w:cs="Times New Roman"/>
          <w:kern w:val="0"/>
          <w:sz w:val="26"/>
          <w:szCs w:val="26"/>
          <w:lang w:val="ro-RO" w:eastAsia="zh-CN"/>
          <w14:ligatures w14:val="none"/>
        </w:rPr>
        <w:t xml:space="preserve"> materialele primite.</w:t>
      </w:r>
    </w:p>
    <w:p w14:paraId="1EF258E0"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La executarea lucrărilor sunt admise numai sculele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dispozitivele în perfectă stare.</w:t>
      </w:r>
    </w:p>
    <w:p w14:paraId="524848B0"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Păstrează </w:t>
      </w:r>
      <w:proofErr w:type="spellStart"/>
      <w:r w:rsidRPr="003B6BDB">
        <w:rPr>
          <w:rFonts w:ascii="Calibri" w:eastAsia="SimSun" w:hAnsi="Calibri" w:cs="Times New Roman"/>
          <w:kern w:val="0"/>
          <w:sz w:val="26"/>
          <w:szCs w:val="26"/>
          <w:lang w:val="ro-RO" w:eastAsia="zh-CN"/>
          <w14:ligatures w14:val="none"/>
        </w:rPr>
        <w:t>curăţenia</w:t>
      </w:r>
      <w:proofErr w:type="spellEnd"/>
      <w:r w:rsidRPr="003B6BDB">
        <w:rPr>
          <w:rFonts w:ascii="Calibri" w:eastAsia="SimSun" w:hAnsi="Calibri" w:cs="Times New Roman"/>
          <w:kern w:val="0"/>
          <w:sz w:val="26"/>
          <w:szCs w:val="26"/>
          <w:lang w:val="ro-RO" w:eastAsia="zh-CN"/>
          <w14:ligatures w14:val="none"/>
        </w:rPr>
        <w:t xml:space="preserve"> la locul de muncă.</w:t>
      </w:r>
    </w:p>
    <w:p w14:paraId="3A19746F"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lucrurile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obiectele primite în inventar.</w:t>
      </w:r>
    </w:p>
    <w:p w14:paraId="7D94A0C2"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Transportă persoane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marfă pe baza </w:t>
      </w:r>
      <w:proofErr w:type="spellStart"/>
      <w:r w:rsidRPr="003B6BDB">
        <w:rPr>
          <w:rFonts w:ascii="Calibri" w:eastAsia="SimSun" w:hAnsi="Calibri" w:cs="Times New Roman"/>
          <w:kern w:val="0"/>
          <w:sz w:val="26"/>
          <w:szCs w:val="26"/>
          <w:lang w:val="ro-RO" w:eastAsia="zh-CN"/>
          <w14:ligatures w14:val="none"/>
        </w:rPr>
        <w:t>instrucţiunilor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şefului</w:t>
      </w:r>
      <w:proofErr w:type="spellEnd"/>
      <w:r w:rsidRPr="003B6BDB">
        <w:rPr>
          <w:rFonts w:ascii="Calibri" w:eastAsia="SimSun" w:hAnsi="Calibri" w:cs="Times New Roman"/>
          <w:kern w:val="0"/>
          <w:sz w:val="26"/>
          <w:szCs w:val="26"/>
          <w:lang w:val="ro-RO" w:eastAsia="zh-CN"/>
          <w14:ligatures w14:val="none"/>
        </w:rPr>
        <w:t xml:space="preserve"> centrului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w:t>
      </w:r>
      <w:proofErr w:type="spellStart"/>
      <w:r w:rsidRPr="003B6BDB">
        <w:rPr>
          <w:rFonts w:ascii="Calibri" w:eastAsia="SimSun" w:hAnsi="Calibri" w:cs="Times New Roman"/>
          <w:kern w:val="0"/>
          <w:sz w:val="26"/>
          <w:szCs w:val="26"/>
          <w:lang w:val="ro-RO" w:eastAsia="zh-CN"/>
          <w14:ligatures w14:val="none"/>
        </w:rPr>
        <w:t>adinistratorului</w:t>
      </w:r>
      <w:proofErr w:type="spellEnd"/>
      <w:r w:rsidRPr="003B6BDB">
        <w:rPr>
          <w:rFonts w:ascii="Calibri" w:eastAsia="SimSun" w:hAnsi="Calibri" w:cs="Times New Roman"/>
          <w:kern w:val="0"/>
          <w:sz w:val="26"/>
          <w:szCs w:val="26"/>
          <w:lang w:val="ro-RO" w:eastAsia="zh-CN"/>
          <w14:ligatures w14:val="none"/>
        </w:rPr>
        <w:t xml:space="preserve">, cu autoturismul centrului respectând normele de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muncii în sectorul auto. </w:t>
      </w:r>
    </w:p>
    <w:p w14:paraId="49E83BE5"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respectă normele de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muncii SSM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 referitor locului  de muncă.</w:t>
      </w:r>
    </w:p>
    <w:p w14:paraId="6D4E9F20"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Cs/>
          <w:kern w:val="0"/>
          <w:sz w:val="26"/>
          <w:szCs w:val="26"/>
          <w:lang w:val="fr-FR" w:eastAsia="zh-CN"/>
          <w14:ligatures w14:val="none"/>
        </w:rPr>
        <w:t xml:space="preserve">Are </w:t>
      </w:r>
      <w:proofErr w:type="spellStart"/>
      <w:r w:rsidRPr="003B6BDB">
        <w:rPr>
          <w:rFonts w:ascii="Calibri" w:eastAsia="SimSun" w:hAnsi="Calibri" w:cs="Times New Roman"/>
          <w:bCs/>
          <w:kern w:val="0"/>
          <w:sz w:val="26"/>
          <w:szCs w:val="26"/>
          <w:lang w:val="fr-FR" w:eastAsia="zh-CN"/>
          <w14:ligatures w14:val="none"/>
        </w:rPr>
        <w:t>obligaţia</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să</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dea</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relaţiile</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solicitate</w:t>
      </w:r>
      <w:proofErr w:type="spellEnd"/>
      <w:r w:rsidRPr="003B6BDB">
        <w:rPr>
          <w:rFonts w:ascii="Calibri" w:eastAsia="SimSun" w:hAnsi="Calibri" w:cs="Times New Roman"/>
          <w:kern w:val="0"/>
          <w:sz w:val="26"/>
          <w:szCs w:val="26"/>
          <w:lang w:val="fr-FR" w:eastAsia="zh-CN"/>
          <w14:ligatures w14:val="none"/>
        </w:rPr>
        <w:t xml:space="preserve"> de </w:t>
      </w:r>
      <w:proofErr w:type="spellStart"/>
      <w:r w:rsidRPr="003B6BDB">
        <w:rPr>
          <w:rFonts w:ascii="Calibri" w:eastAsia="SimSun" w:hAnsi="Calibri" w:cs="Times New Roman"/>
          <w:kern w:val="0"/>
          <w:sz w:val="26"/>
          <w:szCs w:val="26"/>
          <w:lang w:val="fr-FR" w:eastAsia="zh-CN"/>
          <w14:ligatures w14:val="none"/>
        </w:rPr>
        <w:t>către</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inspectorii</w:t>
      </w:r>
      <w:proofErr w:type="spellEnd"/>
      <w:r w:rsidRPr="003B6BDB">
        <w:rPr>
          <w:rFonts w:ascii="Calibri" w:eastAsia="SimSun" w:hAnsi="Calibri" w:cs="Times New Roman"/>
          <w:kern w:val="0"/>
          <w:sz w:val="26"/>
          <w:szCs w:val="26"/>
          <w:lang w:val="fr-FR" w:eastAsia="zh-CN"/>
          <w14:ligatures w14:val="none"/>
        </w:rPr>
        <w:t xml:space="preserve"> de </w:t>
      </w:r>
      <w:proofErr w:type="spellStart"/>
      <w:r w:rsidRPr="003B6BDB">
        <w:rPr>
          <w:rFonts w:ascii="Calibri" w:eastAsia="SimSun" w:hAnsi="Calibri" w:cs="Times New Roman"/>
          <w:kern w:val="0"/>
          <w:sz w:val="26"/>
          <w:szCs w:val="26"/>
          <w:lang w:val="fr-FR" w:eastAsia="zh-CN"/>
          <w14:ligatures w14:val="none"/>
        </w:rPr>
        <w:t>muncă</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şi</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inspectorii</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sanitari</w:t>
      </w:r>
      <w:proofErr w:type="spellEnd"/>
      <w:r w:rsidRPr="003B6BDB">
        <w:rPr>
          <w:rFonts w:ascii="Calibri" w:eastAsia="SimSun" w:hAnsi="Calibri" w:cs="Times New Roman"/>
          <w:kern w:val="0"/>
          <w:sz w:val="26"/>
          <w:szCs w:val="26"/>
          <w:lang w:val="fr-FR" w:eastAsia="zh-CN"/>
          <w14:ligatures w14:val="none"/>
        </w:rPr>
        <w:t>.</w:t>
      </w:r>
    </w:p>
    <w:p w14:paraId="7C3B6DC8"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la timp sarcinile primite din partea conducerii centrului.</w:t>
      </w:r>
    </w:p>
    <w:p w14:paraId="0EEF85E0"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Timpul de lucru este 8 ore pe zi, dar în interesul rezolvării problemelor poate fi prelungit potrivit </w:t>
      </w:r>
      <w:proofErr w:type="spellStart"/>
      <w:r w:rsidRPr="003B6BDB">
        <w:rPr>
          <w:rFonts w:ascii="Calibri" w:eastAsia="SimSun" w:hAnsi="Calibri" w:cs="Times New Roman"/>
          <w:kern w:val="0"/>
          <w:sz w:val="26"/>
          <w:szCs w:val="26"/>
          <w:lang w:val="ro-RO" w:eastAsia="zh-CN"/>
          <w14:ligatures w14:val="none"/>
        </w:rPr>
        <w:t>necesităţiilor</w:t>
      </w:r>
      <w:proofErr w:type="spellEnd"/>
      <w:r w:rsidRPr="003B6BDB">
        <w:rPr>
          <w:rFonts w:ascii="Calibri" w:eastAsia="SimSun" w:hAnsi="Calibri" w:cs="Times New Roman"/>
          <w:kern w:val="0"/>
          <w:sz w:val="26"/>
          <w:szCs w:val="26"/>
          <w:lang w:val="ro-RO" w:eastAsia="zh-CN"/>
          <w14:ligatures w14:val="none"/>
        </w:rPr>
        <w:t xml:space="preserve">. Pentru orele lucrate în afara timpului de lucru se acordă zile/ore libere. </w:t>
      </w:r>
    </w:p>
    <w:p w14:paraId="15EF8B5D"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Îi este interzis, sub </w:t>
      </w:r>
      <w:proofErr w:type="spellStart"/>
      <w:r w:rsidRPr="003B6BDB">
        <w:rPr>
          <w:rFonts w:ascii="Calibri" w:eastAsia="SimSun" w:hAnsi="Calibri" w:cs="Times New Roman"/>
          <w:kern w:val="0"/>
          <w:sz w:val="26"/>
          <w:szCs w:val="26"/>
          <w:lang w:val="ro-RO" w:eastAsia="zh-CN"/>
          <w14:ligatures w14:val="none"/>
        </w:rPr>
        <w:t>sancţiunea</w:t>
      </w:r>
      <w:proofErr w:type="spellEnd"/>
      <w:r w:rsidRPr="003B6BDB">
        <w:rPr>
          <w:rFonts w:ascii="Calibri" w:eastAsia="SimSun" w:hAnsi="Calibri" w:cs="Times New Roman"/>
          <w:kern w:val="0"/>
          <w:sz w:val="26"/>
          <w:szCs w:val="26"/>
          <w:lang w:val="ro-RO" w:eastAsia="zh-CN"/>
          <w14:ligatures w14:val="none"/>
        </w:rPr>
        <w:t xml:space="preserve"> încetării contractului de muncă, încălcarea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de serviciu.</w:t>
      </w:r>
    </w:p>
    <w:p w14:paraId="21C22FFA"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orice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ce revin compartimentului în domeniul de                  specialitate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actele normative incidente emise de organele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w:t>
      </w:r>
    </w:p>
    <w:p w14:paraId="31B73E59" w14:textId="77777777" w:rsidR="003B6BDB" w:rsidRPr="003B6BDB" w:rsidRDefault="003B6BDB" w:rsidP="003B6BDB">
      <w:pPr>
        <w:numPr>
          <w:ilvl w:val="0"/>
          <w:numId w:val="63"/>
        </w:numPr>
        <w:tabs>
          <w:tab w:val="left" w:pos="36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îndeplinirea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Times New Roman"/>
          <w:kern w:val="0"/>
          <w:sz w:val="26"/>
          <w:szCs w:val="26"/>
          <w:lang w:val="ro-RO" w:eastAsia="zh-CN"/>
          <w14:ligatures w14:val="none"/>
        </w:rPr>
        <w:t>preşedinte</w:t>
      </w:r>
      <w:proofErr w:type="spellEnd"/>
      <w:r w:rsidRPr="003B6BDB">
        <w:rPr>
          <w:rFonts w:ascii="Calibri" w:eastAsia="SimSun" w:hAnsi="Calibri" w:cs="Times New Roman"/>
          <w:kern w:val="0"/>
          <w:sz w:val="26"/>
          <w:szCs w:val="26"/>
          <w:lang w:val="ro-RO" w:eastAsia="zh-CN"/>
          <w14:ligatures w14:val="none"/>
        </w:rPr>
        <w:t xml:space="preserve">, sau 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prevăzute în actele cu caracter normative emise de către </w:t>
      </w:r>
      <w:proofErr w:type="spellStart"/>
      <w:r w:rsidRPr="003B6BDB">
        <w:rPr>
          <w:rFonts w:ascii="Calibri" w:eastAsia="SimSun" w:hAnsi="Calibri" w:cs="Times New Roman"/>
          <w:kern w:val="0"/>
          <w:sz w:val="26"/>
          <w:szCs w:val="26"/>
          <w:lang w:val="ro-RO" w:eastAsia="zh-CN"/>
          <w14:ligatures w14:val="none"/>
        </w:rPr>
        <w:t>autorităţi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ale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centrale.</w:t>
      </w:r>
    </w:p>
    <w:p w14:paraId="5DDF9C78" w14:textId="77777777" w:rsidR="003B6BDB" w:rsidRPr="003B6BDB" w:rsidRDefault="003B6BDB" w:rsidP="003B6BDB">
      <w:p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66829403" w14:textId="77777777" w:rsidR="003B6BDB" w:rsidRPr="003B6BDB" w:rsidRDefault="003B6BDB" w:rsidP="003B6BDB">
      <w:pPr>
        <w:tabs>
          <w:tab w:val="left" w:pos="720"/>
        </w:tabs>
        <w:autoSpaceDE w:val="0"/>
        <w:autoSpaceDN w:val="0"/>
        <w:adjustRightInd w:val="0"/>
        <w:spacing w:after="0" w:line="240" w:lineRule="auto"/>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Obligații comune tuturor angajaților centrului: </w:t>
      </w:r>
    </w:p>
    <w:p w14:paraId="3A7530ED"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cunosc</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și</w:t>
      </w:r>
      <w:proofErr w:type="spellEnd"/>
      <w:r w:rsidRPr="003B6BDB">
        <w:rPr>
          <w:rFonts w:ascii="Calibri" w:eastAsia="SimSun" w:hAnsi="Calibri" w:cs="Times New Roman"/>
          <w:kern w:val="0"/>
          <w:sz w:val="26"/>
          <w:szCs w:val="26"/>
          <w:lang w:val="ro-RO" w:eastAsia="zh-CN"/>
          <w14:ligatures w14:val="none"/>
        </w:rPr>
        <w:t xml:space="preserve"> respectă normele de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muncii SSM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 referitor locului de muncă; </w:t>
      </w:r>
    </w:p>
    <w:p w14:paraId="3CE2B4E9"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b/>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să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desfăşoare</w:t>
      </w:r>
      <w:proofErr w:type="spellEnd"/>
      <w:r w:rsidRPr="003B6BDB">
        <w:rPr>
          <w:rFonts w:ascii="Calibri" w:eastAsia="SimSun" w:hAnsi="Calibri" w:cs="Times New Roman"/>
          <w:kern w:val="0"/>
          <w:sz w:val="26"/>
          <w:szCs w:val="26"/>
          <w:lang w:val="ro-RO" w:eastAsia="zh-CN"/>
          <w14:ligatures w14:val="none"/>
        </w:rPr>
        <w:t xml:space="preserve"> activitatea, în conformitate cu pregătirea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instruirea acestora,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cu </w:t>
      </w:r>
      <w:proofErr w:type="spellStart"/>
      <w:r w:rsidRPr="003B6BDB">
        <w:rPr>
          <w:rFonts w:ascii="Calibri" w:eastAsia="SimSun" w:hAnsi="Calibri" w:cs="Times New Roman"/>
          <w:kern w:val="0"/>
          <w:sz w:val="26"/>
          <w:szCs w:val="26"/>
          <w:lang w:val="ro-RO" w:eastAsia="zh-CN"/>
          <w14:ligatures w14:val="none"/>
        </w:rPr>
        <w:t>instrucţiunile</w:t>
      </w:r>
      <w:proofErr w:type="spellEnd"/>
      <w:r w:rsidRPr="003B6BDB">
        <w:rPr>
          <w:rFonts w:ascii="Calibri" w:eastAsia="SimSun" w:hAnsi="Calibri" w:cs="Times New Roman"/>
          <w:kern w:val="0"/>
          <w:sz w:val="26"/>
          <w:szCs w:val="26"/>
          <w:lang w:val="ro-RO" w:eastAsia="zh-CN"/>
          <w14:ligatures w14:val="none"/>
        </w:rPr>
        <w:t xml:space="preserve"> primite din partea angajatorului, astfel încât să nu expună la pericol de accidentare sau îmbolnăvire profesională atât propria persoană, cât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persoane care pot fi afectate de </w:t>
      </w:r>
      <w:proofErr w:type="spellStart"/>
      <w:r w:rsidRPr="003B6BDB">
        <w:rPr>
          <w:rFonts w:ascii="Calibri" w:eastAsia="SimSun" w:hAnsi="Calibri" w:cs="Times New Roman"/>
          <w:kern w:val="0"/>
          <w:sz w:val="26"/>
          <w:szCs w:val="26"/>
          <w:lang w:val="ro-RO" w:eastAsia="zh-CN"/>
          <w14:ligatures w14:val="none"/>
        </w:rPr>
        <w:t>acţiunile</w:t>
      </w:r>
      <w:proofErr w:type="spellEnd"/>
      <w:r w:rsidRPr="003B6BDB">
        <w:rPr>
          <w:rFonts w:ascii="Calibri" w:eastAsia="SimSun" w:hAnsi="Calibri" w:cs="Times New Roman"/>
          <w:kern w:val="0"/>
          <w:sz w:val="26"/>
          <w:szCs w:val="26"/>
          <w:lang w:val="ro-RO" w:eastAsia="zh-CN"/>
          <w14:ligatures w14:val="none"/>
        </w:rPr>
        <w:t xml:space="preserve"> sau omisiunile acestora în timpul procesului de muncă; </w:t>
      </w:r>
    </w:p>
    <w:p w14:paraId="60432D0D"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lastRenderedPageBreak/>
        <w:t xml:space="preserve">au </w:t>
      </w:r>
      <w:proofErr w:type="spellStart"/>
      <w:r w:rsidRPr="003B6BDB">
        <w:rPr>
          <w:rFonts w:ascii="Calibri" w:eastAsia="SimSun" w:hAnsi="Calibri" w:cs="Times New Roman"/>
          <w:kern w:val="0"/>
          <w:sz w:val="26"/>
          <w:szCs w:val="26"/>
          <w:lang w:eastAsia="zh-CN"/>
          <w14:ligatures w14:val="none"/>
        </w:rPr>
        <w:t>obliga</w:t>
      </w:r>
      <w:r w:rsidRPr="003B6BDB">
        <w:rPr>
          <w:rFonts w:ascii="Calibri" w:eastAsia="SimSun" w:hAnsi="Calibri" w:cs="Times New Roman"/>
          <w:kern w:val="0"/>
          <w:sz w:val="26"/>
          <w:szCs w:val="26"/>
          <w:lang w:val="ro-RO" w:eastAsia="zh-CN"/>
          <w14:ligatures w14:val="none"/>
        </w:rPr>
        <w:t>ţia</w:t>
      </w:r>
      <w:proofErr w:type="spellEnd"/>
      <w:r w:rsidRPr="003B6BDB">
        <w:rPr>
          <w:rFonts w:ascii="Calibri" w:eastAsia="SimSun" w:hAnsi="Calibri" w:cs="Times New Roman"/>
          <w:kern w:val="0"/>
          <w:sz w:val="26"/>
          <w:szCs w:val="26"/>
          <w:lang w:val="ro-RO" w:eastAsia="zh-CN"/>
          <w14:ligatures w14:val="none"/>
        </w:rPr>
        <w:t xml:space="preserve"> să utilizeze corect </w:t>
      </w:r>
      <w:proofErr w:type="spellStart"/>
      <w:r w:rsidRPr="003B6BDB">
        <w:rPr>
          <w:rFonts w:ascii="Calibri" w:eastAsia="SimSun" w:hAnsi="Calibri" w:cs="Times New Roman"/>
          <w:kern w:val="0"/>
          <w:sz w:val="26"/>
          <w:szCs w:val="26"/>
          <w:lang w:val="ro-RO" w:eastAsia="zh-CN"/>
          <w14:ligatures w14:val="none"/>
        </w:rPr>
        <w:t>maşinile</w:t>
      </w:r>
      <w:proofErr w:type="spellEnd"/>
      <w:r w:rsidRPr="003B6BDB">
        <w:rPr>
          <w:rFonts w:ascii="Calibri" w:eastAsia="SimSun" w:hAnsi="Calibri" w:cs="Times New Roman"/>
          <w:kern w:val="0"/>
          <w:sz w:val="26"/>
          <w:szCs w:val="26"/>
          <w:lang w:val="ro-RO" w:eastAsia="zh-CN"/>
          <w14:ligatures w14:val="none"/>
        </w:rPr>
        <w:t xml:space="preserve">, aparatura, uneltele, </w:t>
      </w:r>
      <w:proofErr w:type="spellStart"/>
      <w:r w:rsidRPr="003B6BDB">
        <w:rPr>
          <w:rFonts w:ascii="Calibri" w:eastAsia="SimSun" w:hAnsi="Calibri" w:cs="Times New Roman"/>
          <w:kern w:val="0"/>
          <w:sz w:val="26"/>
          <w:szCs w:val="26"/>
          <w:lang w:val="ro-RO" w:eastAsia="zh-CN"/>
          <w14:ligatures w14:val="none"/>
        </w:rPr>
        <w:t>substanţele</w:t>
      </w:r>
      <w:proofErr w:type="spellEnd"/>
      <w:r w:rsidRPr="003B6BDB">
        <w:rPr>
          <w:rFonts w:ascii="Calibri" w:eastAsia="SimSun" w:hAnsi="Calibri" w:cs="Times New Roman"/>
          <w:kern w:val="0"/>
          <w:sz w:val="26"/>
          <w:szCs w:val="26"/>
          <w:lang w:val="ro-RO" w:eastAsia="zh-CN"/>
          <w14:ligatures w14:val="none"/>
        </w:rPr>
        <w:t xml:space="preserve"> periculoase, echipamentele de transport; </w:t>
      </w:r>
    </w:p>
    <w:p w14:paraId="0C2446D5"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utilizeze corect echipamentul individual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acordat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după utilizare, să îl înapoieze sau să îl pună la locul destinat pentru păstrare;</w:t>
      </w:r>
    </w:p>
    <w:p w14:paraId="66BE1D90"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au </w:t>
      </w:r>
      <w:proofErr w:type="spellStart"/>
      <w:r w:rsidRPr="003B6BDB">
        <w:rPr>
          <w:rFonts w:ascii="Calibri" w:eastAsia="SimSun" w:hAnsi="Calibri" w:cs="Times New Roman"/>
          <w:kern w:val="0"/>
          <w:sz w:val="26"/>
          <w:szCs w:val="26"/>
          <w:lang w:eastAsia="zh-CN"/>
          <w14:ligatures w14:val="none"/>
        </w:rPr>
        <w:t>obliga</w:t>
      </w:r>
      <w:r w:rsidRPr="003B6BDB">
        <w:rPr>
          <w:rFonts w:ascii="Calibri" w:eastAsia="SimSun" w:hAnsi="Calibri" w:cs="Times New Roman"/>
          <w:kern w:val="0"/>
          <w:sz w:val="26"/>
          <w:szCs w:val="26"/>
          <w:lang w:val="ro-RO" w:eastAsia="zh-CN"/>
          <w14:ligatures w14:val="none"/>
        </w:rPr>
        <w:t>ţia</w:t>
      </w:r>
      <w:proofErr w:type="spellEnd"/>
      <w:r w:rsidRPr="003B6BDB">
        <w:rPr>
          <w:rFonts w:ascii="Calibri" w:eastAsia="SimSun" w:hAnsi="Calibri" w:cs="Times New Roman"/>
          <w:kern w:val="0"/>
          <w:sz w:val="26"/>
          <w:szCs w:val="26"/>
          <w:lang w:val="ro-RO" w:eastAsia="zh-CN"/>
          <w14:ligatures w14:val="none"/>
        </w:rPr>
        <w:t xml:space="preserve"> să nu procedeze la scoaterea din </w:t>
      </w:r>
      <w:proofErr w:type="spellStart"/>
      <w:r w:rsidRPr="003B6BDB">
        <w:rPr>
          <w:rFonts w:ascii="Calibri" w:eastAsia="SimSun" w:hAnsi="Calibri" w:cs="Times New Roman"/>
          <w:kern w:val="0"/>
          <w:sz w:val="26"/>
          <w:szCs w:val="26"/>
          <w:lang w:val="ro-RO" w:eastAsia="zh-CN"/>
          <w14:ligatures w14:val="none"/>
        </w:rPr>
        <w:t>funcţiune</w:t>
      </w:r>
      <w:proofErr w:type="spellEnd"/>
      <w:r w:rsidRPr="003B6BDB">
        <w:rPr>
          <w:rFonts w:ascii="Calibri" w:eastAsia="SimSun" w:hAnsi="Calibri" w:cs="Times New Roman"/>
          <w:kern w:val="0"/>
          <w:sz w:val="26"/>
          <w:szCs w:val="26"/>
          <w:lang w:val="ro-RO" w:eastAsia="zh-CN"/>
          <w14:ligatures w14:val="none"/>
        </w:rPr>
        <w:t xml:space="preserve">, la modificarea, schimbarea sau înlăturarea arbitrară a dispozitivelor de securitate proprii, în special ale </w:t>
      </w:r>
      <w:proofErr w:type="spellStart"/>
      <w:r w:rsidRPr="003B6BDB">
        <w:rPr>
          <w:rFonts w:ascii="Calibri" w:eastAsia="SimSun" w:hAnsi="Calibri" w:cs="Times New Roman"/>
          <w:kern w:val="0"/>
          <w:sz w:val="26"/>
          <w:szCs w:val="26"/>
          <w:lang w:val="ro-RO" w:eastAsia="zh-CN"/>
          <w14:ligatures w14:val="none"/>
        </w:rPr>
        <w:t>maşinilor</w:t>
      </w:r>
      <w:proofErr w:type="spellEnd"/>
      <w:r w:rsidRPr="003B6BDB">
        <w:rPr>
          <w:rFonts w:ascii="Calibri" w:eastAsia="SimSun" w:hAnsi="Calibri" w:cs="Times New Roman"/>
          <w:kern w:val="0"/>
          <w:sz w:val="26"/>
          <w:szCs w:val="26"/>
          <w:lang w:val="ro-RO" w:eastAsia="zh-CN"/>
          <w14:ligatures w14:val="none"/>
        </w:rPr>
        <w:t xml:space="preserve">, aparaturii, uneltelor, </w:t>
      </w:r>
      <w:proofErr w:type="spellStart"/>
      <w:r w:rsidRPr="003B6BDB">
        <w:rPr>
          <w:rFonts w:ascii="Calibri" w:eastAsia="SimSun" w:hAnsi="Calibri" w:cs="Times New Roman"/>
          <w:kern w:val="0"/>
          <w:sz w:val="26"/>
          <w:szCs w:val="26"/>
          <w:lang w:val="ro-RO" w:eastAsia="zh-CN"/>
          <w14:ligatures w14:val="none"/>
        </w:rPr>
        <w:t>instalaţiilor</w:t>
      </w:r>
      <w:proofErr w:type="spellEnd"/>
      <w:r w:rsidRPr="003B6BDB">
        <w:rPr>
          <w:rFonts w:ascii="Calibri" w:eastAsia="SimSun" w:hAnsi="Calibri" w:cs="Times New Roman"/>
          <w:kern w:val="0"/>
          <w:sz w:val="26"/>
          <w:szCs w:val="26"/>
          <w:lang w:val="ro-RO" w:eastAsia="zh-CN"/>
          <w14:ligatures w14:val="none"/>
        </w:rPr>
        <w:t xml:space="preserve"> tehnice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clădirilor,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 utilizeze corect aceste dispozitive;</w:t>
      </w:r>
    </w:p>
    <w:p w14:paraId="26810265"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comunice imediat angajatorului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lucrătorilor </w:t>
      </w:r>
      <w:proofErr w:type="spellStart"/>
      <w:r w:rsidRPr="003B6BDB">
        <w:rPr>
          <w:rFonts w:ascii="Calibri" w:eastAsia="SimSun" w:hAnsi="Calibri" w:cs="Times New Roman"/>
          <w:kern w:val="0"/>
          <w:sz w:val="26"/>
          <w:szCs w:val="26"/>
          <w:lang w:val="ro-RO" w:eastAsia="zh-CN"/>
          <w14:ligatures w14:val="none"/>
        </w:rPr>
        <w:t>desemnaţi</w:t>
      </w:r>
      <w:proofErr w:type="spellEnd"/>
      <w:r w:rsidRPr="003B6BDB">
        <w:rPr>
          <w:rFonts w:ascii="Calibri" w:eastAsia="SimSun" w:hAnsi="Calibri" w:cs="Times New Roman"/>
          <w:kern w:val="0"/>
          <w:sz w:val="26"/>
          <w:szCs w:val="26"/>
          <w:lang w:val="ro-RO" w:eastAsia="zh-CN"/>
          <w14:ligatures w14:val="none"/>
        </w:rPr>
        <w:t xml:space="preserve"> orice </w:t>
      </w:r>
      <w:proofErr w:type="spellStart"/>
      <w:r w:rsidRPr="003B6BDB">
        <w:rPr>
          <w:rFonts w:ascii="Calibri" w:eastAsia="SimSun" w:hAnsi="Calibri" w:cs="Times New Roman"/>
          <w:kern w:val="0"/>
          <w:sz w:val="26"/>
          <w:szCs w:val="26"/>
          <w:lang w:val="ro-RO" w:eastAsia="zh-CN"/>
          <w14:ligatures w14:val="none"/>
        </w:rPr>
        <w:t>situaţie</w:t>
      </w:r>
      <w:proofErr w:type="spellEnd"/>
      <w:r w:rsidRPr="003B6BDB">
        <w:rPr>
          <w:rFonts w:ascii="Calibri" w:eastAsia="SimSun" w:hAnsi="Calibri" w:cs="Times New Roman"/>
          <w:kern w:val="0"/>
          <w:sz w:val="26"/>
          <w:szCs w:val="26"/>
          <w:lang w:val="ro-RO" w:eastAsia="zh-CN"/>
          <w14:ligatures w14:val="none"/>
        </w:rPr>
        <w:t xml:space="preserve"> de muncă despre care au motive întemeiate să o considere un pericol pentru securitatea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sănătatea lucrătorilor,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orice </w:t>
      </w:r>
      <w:proofErr w:type="spellStart"/>
      <w:r w:rsidRPr="003B6BDB">
        <w:rPr>
          <w:rFonts w:ascii="Calibri" w:eastAsia="SimSun" w:hAnsi="Calibri" w:cs="Times New Roman"/>
          <w:kern w:val="0"/>
          <w:sz w:val="26"/>
          <w:szCs w:val="26"/>
          <w:lang w:val="ro-RO" w:eastAsia="zh-CN"/>
          <w14:ligatures w14:val="none"/>
        </w:rPr>
        <w:t>deficienţă</w:t>
      </w:r>
      <w:proofErr w:type="spellEnd"/>
      <w:r w:rsidRPr="003B6BDB">
        <w:rPr>
          <w:rFonts w:ascii="Calibri" w:eastAsia="SimSun" w:hAnsi="Calibri" w:cs="Times New Roman"/>
          <w:kern w:val="0"/>
          <w:sz w:val="26"/>
          <w:szCs w:val="26"/>
          <w:lang w:val="ro-RO" w:eastAsia="zh-CN"/>
          <w14:ligatures w14:val="none"/>
        </w:rPr>
        <w:t xml:space="preserve"> a sistemelor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w:t>
      </w:r>
    </w:p>
    <w:p w14:paraId="3E459171"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aducă la </w:t>
      </w:r>
      <w:proofErr w:type="spellStart"/>
      <w:r w:rsidRPr="003B6BDB">
        <w:rPr>
          <w:rFonts w:ascii="Calibri" w:eastAsia="SimSun" w:hAnsi="Calibri" w:cs="Times New Roman"/>
          <w:kern w:val="0"/>
          <w:sz w:val="26"/>
          <w:szCs w:val="26"/>
          <w:lang w:val="ro-RO" w:eastAsia="zh-CN"/>
          <w14:ligatures w14:val="none"/>
        </w:rPr>
        <w:t>cunoştinţă</w:t>
      </w:r>
      <w:proofErr w:type="spellEnd"/>
      <w:r w:rsidRPr="003B6BDB">
        <w:rPr>
          <w:rFonts w:ascii="Calibri" w:eastAsia="SimSun" w:hAnsi="Calibri" w:cs="Times New Roman"/>
          <w:kern w:val="0"/>
          <w:sz w:val="26"/>
          <w:szCs w:val="26"/>
          <w:lang w:val="ro-RO" w:eastAsia="zh-CN"/>
          <w14:ligatures w14:val="none"/>
        </w:rPr>
        <w:t xml:space="preserve"> conducătorului locului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/sau angajatorului accidentele suferite de propria persoană;</w:t>
      </w:r>
    </w:p>
    <w:p w14:paraId="0DE97119"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coopereze cu angajatorul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cu lucrătorii </w:t>
      </w:r>
      <w:proofErr w:type="spellStart"/>
      <w:r w:rsidRPr="003B6BDB">
        <w:rPr>
          <w:rFonts w:ascii="Calibri" w:eastAsia="SimSun" w:hAnsi="Calibri" w:cs="Times New Roman"/>
          <w:kern w:val="0"/>
          <w:sz w:val="26"/>
          <w:szCs w:val="26"/>
          <w:lang w:val="ro-RO" w:eastAsia="zh-CN"/>
          <w14:ligatures w14:val="none"/>
        </w:rPr>
        <w:t>desemnaţi</w:t>
      </w:r>
      <w:proofErr w:type="spellEnd"/>
      <w:r w:rsidRPr="003B6BDB">
        <w:rPr>
          <w:rFonts w:ascii="Calibri" w:eastAsia="SimSun" w:hAnsi="Calibri" w:cs="Times New Roman"/>
          <w:kern w:val="0"/>
          <w:sz w:val="26"/>
          <w:szCs w:val="26"/>
          <w:lang w:val="ro-RO" w:eastAsia="zh-CN"/>
          <w14:ligatures w14:val="none"/>
        </w:rPr>
        <w:t xml:space="preserve">, atât timp cât este necesar, pentru a face posibilă realizarea oricăror măsuri sau </w:t>
      </w:r>
      <w:proofErr w:type="spellStart"/>
      <w:r w:rsidRPr="003B6BDB">
        <w:rPr>
          <w:rFonts w:ascii="Calibri" w:eastAsia="SimSun" w:hAnsi="Calibri" w:cs="Times New Roman"/>
          <w:kern w:val="0"/>
          <w:sz w:val="26"/>
          <w:szCs w:val="26"/>
          <w:lang w:val="ro-RO" w:eastAsia="zh-CN"/>
          <w14:ligatures w14:val="none"/>
        </w:rPr>
        <w:t>cerinţe</w:t>
      </w:r>
      <w:proofErr w:type="spellEnd"/>
      <w:r w:rsidRPr="003B6BDB">
        <w:rPr>
          <w:rFonts w:ascii="Calibri" w:eastAsia="SimSun" w:hAnsi="Calibri" w:cs="Times New Roman"/>
          <w:kern w:val="0"/>
          <w:sz w:val="26"/>
          <w:szCs w:val="26"/>
          <w:lang w:val="ro-RO" w:eastAsia="zh-CN"/>
          <w14:ligatures w14:val="none"/>
        </w:rPr>
        <w:t xml:space="preserve"> dispuse de către inspectorii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inspectorii sanitari,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securităţii</w:t>
      </w:r>
      <w:proofErr w:type="spellEnd"/>
      <w:r w:rsidRPr="003B6BDB">
        <w:rPr>
          <w:rFonts w:ascii="Calibri" w:eastAsia="SimSun" w:hAnsi="Calibri" w:cs="Times New Roman"/>
          <w:kern w:val="0"/>
          <w:sz w:val="26"/>
          <w:szCs w:val="26"/>
          <w:lang w:val="ro-RO" w:eastAsia="zh-CN"/>
          <w14:ligatures w14:val="none"/>
        </w:rPr>
        <w:t xml:space="preserve"> lucrătorilor;</w:t>
      </w:r>
    </w:p>
    <w:p w14:paraId="4FA485C7"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coopereze, atât timp cât este necesar, cu angajatorul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cu lucrătorii </w:t>
      </w:r>
      <w:proofErr w:type="spellStart"/>
      <w:r w:rsidRPr="003B6BDB">
        <w:rPr>
          <w:rFonts w:ascii="Calibri" w:eastAsia="SimSun" w:hAnsi="Calibri" w:cs="Times New Roman"/>
          <w:kern w:val="0"/>
          <w:sz w:val="26"/>
          <w:szCs w:val="26"/>
          <w:lang w:val="ro-RO" w:eastAsia="zh-CN"/>
          <w14:ligatures w14:val="none"/>
        </w:rPr>
        <w:t>desemnaţi</w:t>
      </w:r>
      <w:proofErr w:type="spellEnd"/>
      <w:r w:rsidRPr="003B6BDB">
        <w:rPr>
          <w:rFonts w:ascii="Calibri" w:eastAsia="SimSun" w:hAnsi="Calibri" w:cs="Times New Roman"/>
          <w:kern w:val="0"/>
          <w:sz w:val="26"/>
          <w:szCs w:val="26"/>
          <w:lang w:val="ro-RO" w:eastAsia="zh-CN"/>
          <w14:ligatures w14:val="none"/>
        </w:rPr>
        <w:t xml:space="preserve">, pentru a permite angajatorului să se asigure că mediul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de lucru sunt sigure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fără riscuri pentru securitate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sănătate, în domeniul lor de activitate;</w:t>
      </w:r>
    </w:p>
    <w:p w14:paraId="75ACF7E2"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însuşească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 respecte prevederile </w:t>
      </w:r>
      <w:proofErr w:type="spellStart"/>
      <w:r w:rsidRPr="003B6BDB">
        <w:rPr>
          <w:rFonts w:ascii="Calibri" w:eastAsia="SimSun" w:hAnsi="Calibri" w:cs="Times New Roman"/>
          <w:kern w:val="0"/>
          <w:sz w:val="26"/>
          <w:szCs w:val="26"/>
          <w:lang w:val="ro-RO" w:eastAsia="zh-CN"/>
          <w14:ligatures w14:val="none"/>
        </w:rPr>
        <w:t>legislaţiei</w:t>
      </w:r>
      <w:proofErr w:type="spellEnd"/>
      <w:r w:rsidRPr="003B6BDB">
        <w:rPr>
          <w:rFonts w:ascii="Calibri" w:eastAsia="SimSun" w:hAnsi="Calibri" w:cs="Times New Roman"/>
          <w:kern w:val="0"/>
          <w:sz w:val="26"/>
          <w:szCs w:val="26"/>
          <w:lang w:val="ro-RO" w:eastAsia="zh-CN"/>
          <w14:ligatures w14:val="none"/>
        </w:rPr>
        <w:t xml:space="preserve"> din domeniul </w:t>
      </w:r>
      <w:proofErr w:type="spellStart"/>
      <w:r w:rsidRPr="003B6BDB">
        <w:rPr>
          <w:rFonts w:ascii="Calibri" w:eastAsia="SimSun" w:hAnsi="Calibri" w:cs="Times New Roman"/>
          <w:kern w:val="0"/>
          <w:sz w:val="26"/>
          <w:szCs w:val="26"/>
          <w:lang w:val="ro-RO" w:eastAsia="zh-CN"/>
          <w14:ligatures w14:val="none"/>
        </w:rPr>
        <w:t>securităţii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în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măsurile de aplicare a acestora;</w:t>
      </w:r>
    </w:p>
    <w:p w14:paraId="07AE9C14"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au </w:t>
      </w:r>
      <w:proofErr w:type="spellStart"/>
      <w:r w:rsidRPr="003B6BDB">
        <w:rPr>
          <w:rFonts w:ascii="Calibri" w:eastAsia="SimSun" w:hAnsi="Calibri" w:cs="Times New Roman"/>
          <w:kern w:val="0"/>
          <w:sz w:val="26"/>
          <w:szCs w:val="26"/>
          <w:lang w:eastAsia="zh-CN"/>
          <w14:ligatures w14:val="none"/>
        </w:rPr>
        <w:t>obliga</w:t>
      </w:r>
      <w:r w:rsidRPr="003B6BDB">
        <w:rPr>
          <w:rFonts w:ascii="Calibri" w:eastAsia="SimSun" w:hAnsi="Calibri" w:cs="Times New Roman"/>
          <w:kern w:val="0"/>
          <w:sz w:val="26"/>
          <w:szCs w:val="26"/>
          <w:lang w:val="ro-RO" w:eastAsia="zh-CN"/>
          <w14:ligatures w14:val="none"/>
        </w:rPr>
        <w:t>ţia</w:t>
      </w:r>
      <w:proofErr w:type="spellEnd"/>
      <w:r w:rsidRPr="003B6BDB">
        <w:rPr>
          <w:rFonts w:ascii="Calibri" w:eastAsia="SimSun" w:hAnsi="Calibri" w:cs="Times New Roman"/>
          <w:kern w:val="0"/>
          <w:sz w:val="26"/>
          <w:szCs w:val="26"/>
          <w:lang w:val="ro-RO" w:eastAsia="zh-CN"/>
          <w14:ligatures w14:val="none"/>
        </w:rPr>
        <w:t xml:space="preserve"> să dea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solicitate de către inspectorii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inspectorii sanitari; </w:t>
      </w:r>
    </w:p>
    <w:p w14:paraId="50A67239"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14:paraId="1C78CF13"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prelucrarea datelor cu caracter personal se va face exclusiv în scopul îndeplinirii atribuțiilor prevăzute în fișa postului și/sau în acte normative; </w:t>
      </w:r>
    </w:p>
    <w:p w14:paraId="61ACC1A0"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iau toate măsurile pentru ca documentele/bazele de date pe care le gestionează, indiferent de mediul de stocare, să fie protejate de accese neautorizate; </w:t>
      </w:r>
    </w:p>
    <w:p w14:paraId="3B8CFA08"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w:t>
      </w:r>
      <w:r w:rsidRPr="003B6BDB">
        <w:rPr>
          <w:rFonts w:ascii="Calibri" w:eastAsia="SimSun" w:hAnsi="Calibri" w:cs="Times New Roman"/>
          <w:kern w:val="0"/>
          <w:sz w:val="26"/>
          <w:szCs w:val="26"/>
          <w:lang w:val="fr-FR" w:eastAsia="zh-CN"/>
          <w14:ligatures w14:val="none"/>
        </w:rPr>
        <w:t xml:space="preserve">u </w:t>
      </w:r>
      <w:proofErr w:type="spellStart"/>
      <w:r w:rsidRPr="003B6BDB">
        <w:rPr>
          <w:rFonts w:ascii="Calibri" w:eastAsia="SimSun" w:hAnsi="Calibri" w:cs="Times New Roman"/>
          <w:kern w:val="0"/>
          <w:sz w:val="26"/>
          <w:szCs w:val="26"/>
          <w:lang w:val="fr-FR" w:eastAsia="zh-CN"/>
          <w14:ligatures w14:val="none"/>
        </w:rPr>
        <w:t>obligaţia</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să-şi</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îndeplinească</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atribuţiile</w:t>
      </w:r>
      <w:proofErr w:type="spellEnd"/>
      <w:r w:rsidRPr="003B6BDB">
        <w:rPr>
          <w:rFonts w:ascii="Calibri" w:eastAsia="SimSun" w:hAnsi="Calibri" w:cs="Times New Roman"/>
          <w:kern w:val="0"/>
          <w:sz w:val="26"/>
          <w:szCs w:val="26"/>
          <w:lang w:val="fr-FR" w:eastAsia="zh-CN"/>
          <w14:ligatures w14:val="none"/>
        </w:rPr>
        <w:t xml:space="preserve"> de </w:t>
      </w:r>
      <w:proofErr w:type="spellStart"/>
      <w:r w:rsidRPr="003B6BDB">
        <w:rPr>
          <w:rFonts w:ascii="Calibri" w:eastAsia="SimSun" w:hAnsi="Calibri" w:cs="Times New Roman"/>
          <w:kern w:val="0"/>
          <w:sz w:val="26"/>
          <w:szCs w:val="26"/>
          <w:lang w:val="fr-FR" w:eastAsia="zh-CN"/>
          <w14:ligatures w14:val="none"/>
        </w:rPr>
        <w:t>serviciu</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cu</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respectarea</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procedurilor</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operaţionale</w:t>
      </w:r>
      <w:proofErr w:type="spellEnd"/>
      <w:r w:rsidRPr="003B6BDB">
        <w:rPr>
          <w:rFonts w:ascii="Calibri" w:eastAsia="SimSun" w:hAnsi="Calibri" w:cs="Times New Roman"/>
          <w:kern w:val="0"/>
          <w:sz w:val="26"/>
          <w:szCs w:val="26"/>
          <w:lang w:val="fr-FR" w:eastAsia="zh-CN"/>
          <w14:ligatures w14:val="none"/>
        </w:rPr>
        <w:t xml:space="preserve"> </w:t>
      </w:r>
      <w:proofErr w:type="spellStart"/>
      <w:r w:rsidRPr="003B6BDB">
        <w:rPr>
          <w:rFonts w:ascii="Calibri" w:eastAsia="SimSun" w:hAnsi="Calibri" w:cs="Times New Roman"/>
          <w:kern w:val="0"/>
          <w:sz w:val="26"/>
          <w:szCs w:val="26"/>
          <w:lang w:val="fr-FR" w:eastAsia="zh-CN"/>
          <w14:ligatures w14:val="none"/>
        </w:rPr>
        <w:t>existente</w:t>
      </w:r>
      <w:proofErr w:type="spellEnd"/>
      <w:r w:rsidRPr="003B6BDB">
        <w:rPr>
          <w:rFonts w:ascii="Calibri" w:eastAsia="SimSun" w:hAnsi="Calibri" w:cs="Times New Roman"/>
          <w:kern w:val="0"/>
          <w:sz w:val="26"/>
          <w:szCs w:val="26"/>
          <w:lang w:val="fr-FR" w:eastAsia="zh-CN"/>
          <w14:ligatures w14:val="none"/>
        </w:rPr>
        <w:t xml:space="preserve"> la </w:t>
      </w:r>
      <w:proofErr w:type="spellStart"/>
      <w:r w:rsidRPr="003B6BDB">
        <w:rPr>
          <w:rFonts w:ascii="Calibri" w:eastAsia="SimSun" w:hAnsi="Calibri" w:cs="Times New Roman"/>
          <w:kern w:val="0"/>
          <w:sz w:val="26"/>
          <w:szCs w:val="26"/>
          <w:lang w:val="fr-FR" w:eastAsia="zh-CN"/>
          <w14:ligatures w14:val="none"/>
        </w:rPr>
        <w:t>nivel</w:t>
      </w:r>
      <w:proofErr w:type="spellEnd"/>
      <w:r w:rsidRPr="003B6BDB">
        <w:rPr>
          <w:rFonts w:ascii="Calibri" w:eastAsia="SimSun" w:hAnsi="Calibri" w:cs="Times New Roman"/>
          <w:kern w:val="0"/>
          <w:sz w:val="26"/>
          <w:szCs w:val="26"/>
          <w:lang w:val="fr-FR" w:eastAsia="zh-CN"/>
          <w14:ligatures w14:val="none"/>
        </w:rPr>
        <w:t xml:space="preserve"> de centru </w:t>
      </w:r>
      <w:proofErr w:type="spellStart"/>
      <w:r w:rsidRPr="003B6BDB">
        <w:rPr>
          <w:rFonts w:ascii="Calibri" w:eastAsia="SimSun" w:hAnsi="Calibri" w:cs="Times New Roman"/>
          <w:kern w:val="0"/>
          <w:sz w:val="26"/>
          <w:szCs w:val="26"/>
          <w:lang w:val="fr-FR" w:eastAsia="zh-CN"/>
          <w14:ligatures w14:val="none"/>
        </w:rPr>
        <w:t>şi</w:t>
      </w:r>
      <w:proofErr w:type="spellEnd"/>
      <w:r w:rsidRPr="003B6BDB">
        <w:rPr>
          <w:rFonts w:ascii="Calibri" w:eastAsia="SimSun" w:hAnsi="Calibri" w:cs="Times New Roman"/>
          <w:kern w:val="0"/>
          <w:sz w:val="26"/>
          <w:szCs w:val="26"/>
          <w:lang w:val="fr-FR" w:eastAsia="zh-CN"/>
          <w14:ligatures w14:val="none"/>
        </w:rPr>
        <w:t xml:space="preserve"> la </w:t>
      </w:r>
      <w:proofErr w:type="spellStart"/>
      <w:r w:rsidRPr="003B6BDB">
        <w:rPr>
          <w:rFonts w:ascii="Calibri" w:eastAsia="SimSun" w:hAnsi="Calibri" w:cs="Times New Roman"/>
          <w:kern w:val="0"/>
          <w:sz w:val="26"/>
          <w:szCs w:val="26"/>
          <w:lang w:val="fr-FR" w:eastAsia="zh-CN"/>
          <w14:ligatures w14:val="none"/>
        </w:rPr>
        <w:t>nivel</w:t>
      </w:r>
      <w:proofErr w:type="spellEnd"/>
      <w:r w:rsidRPr="003B6BDB">
        <w:rPr>
          <w:rFonts w:ascii="Calibri" w:eastAsia="SimSun" w:hAnsi="Calibri" w:cs="Times New Roman"/>
          <w:kern w:val="0"/>
          <w:sz w:val="26"/>
          <w:szCs w:val="26"/>
          <w:lang w:val="fr-FR" w:eastAsia="zh-CN"/>
          <w14:ligatures w14:val="none"/>
        </w:rPr>
        <w:t xml:space="preserve"> de  DGASPC Harghita.</w:t>
      </w:r>
    </w:p>
    <w:p w14:paraId="2A60D5C1" w14:textId="77777777" w:rsidR="003B6BDB" w:rsidRPr="003B6BDB" w:rsidRDefault="003B6BDB" w:rsidP="003B6BDB">
      <w:pPr>
        <w:numPr>
          <w:ilvl w:val="0"/>
          <w:numId w:val="79"/>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cunosc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procedurile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întocmite la nivelul Centrului de Plasament de tip Familial nr. 1 Cristuru Secuiesc.</w:t>
      </w:r>
    </w:p>
    <w:p w14:paraId="5FF52693" w14:textId="77777777" w:rsidR="003B6BDB" w:rsidRPr="003B6BDB" w:rsidRDefault="003B6BDB" w:rsidP="003B6BDB">
      <w:p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5AD5D0F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r w:rsidRPr="003B6BDB">
        <w:rPr>
          <w:rFonts w:ascii="Calibri" w:eastAsia="SimSun" w:hAnsi="Calibri" w:cs="Times New Roman"/>
          <w:b/>
          <w:kern w:val="0"/>
          <w:sz w:val="26"/>
          <w:szCs w:val="26"/>
          <w:lang w:eastAsia="zh-CN"/>
          <w14:ligatures w14:val="none"/>
        </w:rPr>
        <w:t>ART. 12</w:t>
      </w:r>
    </w:p>
    <w:p w14:paraId="57BE34F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Finan</w:t>
      </w:r>
      <w:proofErr w:type="spellStart"/>
      <w:r w:rsidRPr="003B6BDB">
        <w:rPr>
          <w:rFonts w:ascii="Calibri" w:eastAsia="SimSun" w:hAnsi="Calibri" w:cs="Times New Roman"/>
          <w:b/>
          <w:bCs/>
          <w:kern w:val="0"/>
          <w:sz w:val="26"/>
          <w:szCs w:val="26"/>
          <w:lang w:val="ro-RO" w:eastAsia="zh-CN"/>
          <w14:ligatures w14:val="none"/>
        </w:rPr>
        <w:t>ţarea</w:t>
      </w:r>
      <w:proofErr w:type="spellEnd"/>
      <w:r w:rsidRPr="003B6BDB">
        <w:rPr>
          <w:rFonts w:ascii="Calibri" w:eastAsia="SimSun" w:hAnsi="Calibri" w:cs="Times New Roman"/>
          <w:b/>
          <w:bCs/>
          <w:kern w:val="0"/>
          <w:sz w:val="26"/>
          <w:szCs w:val="26"/>
          <w:lang w:val="ro-RO" w:eastAsia="zh-CN"/>
          <w14:ligatures w14:val="none"/>
        </w:rPr>
        <w:t xml:space="preserve"> centrului</w:t>
      </w:r>
    </w:p>
    <w:p w14:paraId="37040D5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lastRenderedPageBreak/>
        <w:t xml:space="preserve">    (1) </w:t>
      </w:r>
      <w:proofErr w:type="spellStart"/>
      <w:r w:rsidRPr="003B6BDB">
        <w:rPr>
          <w:rFonts w:ascii="Calibri" w:eastAsia="SimSun" w:hAnsi="Calibri" w:cs="Times New Roman"/>
          <w:kern w:val="0"/>
          <w:sz w:val="26"/>
          <w:szCs w:val="26"/>
          <w:lang w:eastAsia="zh-CN"/>
          <w14:ligatures w14:val="none"/>
        </w:rPr>
        <w:t>În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estimarea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bugetului</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venituri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cheltuieli, a caselor de tip familial din cadrul CPF nr. 1, se are în vedere asigurarea resurselor necesare acordării serviciilor sociale cel </w:t>
      </w:r>
      <w:proofErr w:type="spellStart"/>
      <w:r w:rsidRPr="003B6BDB">
        <w:rPr>
          <w:rFonts w:ascii="Calibri" w:eastAsia="SimSun" w:hAnsi="Calibri" w:cs="Times New Roman"/>
          <w:kern w:val="0"/>
          <w:sz w:val="26"/>
          <w:szCs w:val="26"/>
          <w:lang w:val="ro-RO" w:eastAsia="zh-CN"/>
          <w14:ligatures w14:val="none"/>
        </w:rPr>
        <w:t>puţin</w:t>
      </w:r>
      <w:proofErr w:type="spellEnd"/>
      <w:r w:rsidRPr="003B6BDB">
        <w:rPr>
          <w:rFonts w:ascii="Calibri" w:eastAsia="SimSun" w:hAnsi="Calibri" w:cs="Times New Roman"/>
          <w:kern w:val="0"/>
          <w:sz w:val="26"/>
          <w:szCs w:val="26"/>
          <w:lang w:val="ro-RO" w:eastAsia="zh-CN"/>
          <w14:ligatures w14:val="none"/>
        </w:rPr>
        <w:t xml:space="preserve"> la nivelul standardelor minime obligatorii </w:t>
      </w:r>
      <w:proofErr w:type="spellStart"/>
      <w:r w:rsidRPr="003B6BDB">
        <w:rPr>
          <w:rFonts w:ascii="Calibri" w:eastAsia="SimSun" w:hAnsi="Calibri" w:cs="Times New Roman"/>
          <w:kern w:val="0"/>
          <w:sz w:val="26"/>
          <w:szCs w:val="26"/>
          <w:lang w:val="ro-RO" w:eastAsia="zh-CN"/>
          <w14:ligatures w14:val="none"/>
        </w:rPr>
        <w:t>pivind</w:t>
      </w:r>
      <w:proofErr w:type="spellEnd"/>
      <w:r w:rsidRPr="003B6BDB">
        <w:rPr>
          <w:rFonts w:ascii="Calibri" w:eastAsia="SimSun" w:hAnsi="Calibri" w:cs="Times New Roman"/>
          <w:kern w:val="0"/>
          <w:sz w:val="26"/>
          <w:szCs w:val="26"/>
          <w:lang w:val="ro-RO" w:eastAsia="zh-CN"/>
          <w14:ligatures w14:val="none"/>
        </w:rPr>
        <w:t xml:space="preserve"> serviciile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de tip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w:t>
      </w:r>
    </w:p>
    <w:p w14:paraId="3181130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eastAsia="zh-CN"/>
          <w14:ligatures w14:val="none"/>
        </w:rPr>
        <w:t xml:space="preserve">    (2) Finan</w:t>
      </w:r>
      <w:proofErr w:type="spellStart"/>
      <w:r w:rsidRPr="003B6BDB">
        <w:rPr>
          <w:rFonts w:ascii="Calibri" w:eastAsia="SimSun" w:hAnsi="Calibri" w:cs="Times New Roman"/>
          <w:kern w:val="0"/>
          <w:sz w:val="26"/>
          <w:szCs w:val="26"/>
          <w:lang w:val="ro-RO" w:eastAsia="zh-CN"/>
          <w14:ligatures w14:val="none"/>
        </w:rPr>
        <w:t>ţarea</w:t>
      </w:r>
      <w:proofErr w:type="spellEnd"/>
      <w:r w:rsidRPr="003B6BDB">
        <w:rPr>
          <w:rFonts w:ascii="Calibri" w:eastAsia="SimSun" w:hAnsi="Calibri" w:cs="Times New Roman"/>
          <w:kern w:val="0"/>
          <w:sz w:val="26"/>
          <w:szCs w:val="26"/>
          <w:lang w:val="ro-RO" w:eastAsia="zh-CN"/>
          <w14:ligatures w14:val="none"/>
        </w:rPr>
        <w:t xml:space="preserve"> CPF nr.1 Cristuru Secuiesc se face în conformitate cu Legea </w:t>
      </w:r>
      <w:proofErr w:type="spellStart"/>
      <w:r w:rsidRPr="003B6BDB">
        <w:rPr>
          <w:rFonts w:ascii="Calibri" w:eastAsia="SimSun" w:hAnsi="Calibri" w:cs="Times New Roman"/>
          <w:kern w:val="0"/>
          <w:sz w:val="26"/>
          <w:szCs w:val="26"/>
          <w:lang w:val="ro-RO" w:eastAsia="zh-CN"/>
          <w14:ligatures w14:val="none"/>
        </w:rPr>
        <w:t>asistenţei</w:t>
      </w:r>
      <w:proofErr w:type="spellEnd"/>
      <w:r w:rsidRPr="003B6BDB">
        <w:rPr>
          <w:rFonts w:ascii="Calibri" w:eastAsia="SimSun" w:hAnsi="Calibri" w:cs="Times New Roman"/>
          <w:kern w:val="0"/>
          <w:sz w:val="26"/>
          <w:szCs w:val="26"/>
          <w:lang w:val="ro-RO" w:eastAsia="zh-CN"/>
          <w14:ligatures w14:val="none"/>
        </w:rPr>
        <w:t xml:space="preserve"> sociale nr. 292/2011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Hotărârii nr. 797/2017 a Guvernului privind aprobarea Regulamentul-cadru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din următoarele venituri:</w:t>
      </w:r>
    </w:p>
    <w:p w14:paraId="3FC4E65D" w14:textId="77777777" w:rsidR="003B6BDB" w:rsidRPr="003B6BDB" w:rsidRDefault="003B6BDB" w:rsidP="003B6BDB">
      <w:pPr>
        <w:spacing w:after="0" w:line="240" w:lineRule="auto"/>
        <w:ind w:firstLine="709"/>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 xml:space="preserve">a) bugetul local al </w:t>
      </w:r>
      <w:proofErr w:type="spellStart"/>
      <w:r w:rsidRPr="003B6BDB">
        <w:rPr>
          <w:rFonts w:ascii="Calibri" w:eastAsia="SimSun" w:hAnsi="Calibri" w:cs="Times New Roman"/>
          <w:kern w:val="0"/>
          <w:sz w:val="26"/>
          <w:szCs w:val="26"/>
          <w:lang w:val="ro-RO" w:eastAsia="zh-CN"/>
          <w14:ligatures w14:val="none"/>
        </w:rPr>
        <w:t>judeţului</w:t>
      </w:r>
      <w:proofErr w:type="spellEnd"/>
      <w:r w:rsidRPr="003B6BDB">
        <w:rPr>
          <w:rFonts w:ascii="Calibri" w:eastAsia="SimSun" w:hAnsi="Calibri" w:cs="Times New Roman"/>
          <w:kern w:val="0"/>
          <w:sz w:val="26"/>
          <w:szCs w:val="26"/>
          <w:lang w:val="ro-RO" w:eastAsia="zh-CN"/>
          <w14:ligatures w14:val="none"/>
        </w:rPr>
        <w:t>;</w:t>
      </w:r>
    </w:p>
    <w:p w14:paraId="7FC6554C" w14:textId="77777777" w:rsidR="003B6BDB" w:rsidRPr="003B6BDB" w:rsidRDefault="003B6BDB" w:rsidP="003B6BDB">
      <w:pPr>
        <w:spacing w:after="0" w:line="240" w:lineRule="auto"/>
        <w:ind w:firstLine="709"/>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b) bugetul de stat;</w:t>
      </w:r>
    </w:p>
    <w:p w14:paraId="76C34ACE" w14:textId="77777777" w:rsidR="003B6BDB" w:rsidRPr="003B6BDB" w:rsidRDefault="003B6BDB" w:rsidP="003B6BDB">
      <w:pPr>
        <w:tabs>
          <w:tab w:val="left" w:pos="990"/>
          <w:tab w:val="left" w:pos="1080"/>
        </w:tabs>
        <w:spacing w:after="0" w:line="240" w:lineRule="auto"/>
        <w:ind w:firstLine="709"/>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 </w:t>
      </w:r>
      <w:proofErr w:type="spellStart"/>
      <w:r w:rsidRPr="003B6BDB">
        <w:rPr>
          <w:rFonts w:ascii="Calibri" w:eastAsia="SimSun" w:hAnsi="Calibri" w:cs="Times New Roman"/>
          <w:kern w:val="0"/>
          <w:sz w:val="26"/>
          <w:szCs w:val="26"/>
          <w:lang w:val="ro-RO" w:eastAsia="zh-CN"/>
          <w14:ligatures w14:val="none"/>
        </w:rPr>
        <w:t>donaţii</w:t>
      </w:r>
      <w:proofErr w:type="spellEnd"/>
      <w:r w:rsidRPr="003B6BDB">
        <w:rPr>
          <w:rFonts w:ascii="Calibri" w:eastAsia="SimSun" w:hAnsi="Calibri" w:cs="Times New Roman"/>
          <w:kern w:val="0"/>
          <w:sz w:val="26"/>
          <w:szCs w:val="26"/>
          <w:lang w:val="ro-RO" w:eastAsia="zh-CN"/>
          <w14:ligatures w14:val="none"/>
        </w:rPr>
        <w:t xml:space="preserve">, sponsorizări sau alte </w:t>
      </w:r>
      <w:proofErr w:type="spellStart"/>
      <w:r w:rsidRPr="003B6BDB">
        <w:rPr>
          <w:rFonts w:ascii="Calibri" w:eastAsia="SimSun" w:hAnsi="Calibri" w:cs="Times New Roman"/>
          <w:kern w:val="0"/>
          <w:sz w:val="26"/>
          <w:szCs w:val="26"/>
          <w:lang w:val="ro-RO" w:eastAsia="zh-CN"/>
          <w14:ligatures w14:val="none"/>
        </w:rPr>
        <w:t>contribuţii</w:t>
      </w:r>
      <w:proofErr w:type="spellEnd"/>
      <w:r w:rsidRPr="003B6BDB">
        <w:rPr>
          <w:rFonts w:ascii="Calibri" w:eastAsia="SimSun" w:hAnsi="Calibri" w:cs="Times New Roman"/>
          <w:kern w:val="0"/>
          <w:sz w:val="26"/>
          <w:szCs w:val="26"/>
          <w:lang w:val="ro-RO" w:eastAsia="zh-CN"/>
          <w14:ligatures w14:val="none"/>
        </w:rPr>
        <w:t xml:space="preserve"> din partea persoanelor fizice ori juridice din </w:t>
      </w:r>
      <w:proofErr w:type="spellStart"/>
      <w:r w:rsidRPr="003B6BDB">
        <w:rPr>
          <w:rFonts w:ascii="Calibri" w:eastAsia="SimSun" w:hAnsi="Calibri" w:cs="Times New Roman"/>
          <w:kern w:val="0"/>
          <w:sz w:val="26"/>
          <w:szCs w:val="26"/>
          <w:lang w:val="ro-RO" w:eastAsia="zh-CN"/>
          <w14:ligatures w14:val="none"/>
        </w:rPr>
        <w:t>ţară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din străinătate;</w:t>
      </w:r>
    </w:p>
    <w:p w14:paraId="3D19A6F7" w14:textId="77777777" w:rsidR="003B6BDB" w:rsidRPr="003B6BDB" w:rsidRDefault="003B6BDB" w:rsidP="003B6BDB">
      <w:pPr>
        <w:spacing w:after="0" w:line="240" w:lineRule="auto"/>
        <w:ind w:firstLine="709"/>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f) fonduri externe rambursabile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nerambursabile;</w:t>
      </w:r>
    </w:p>
    <w:p w14:paraId="1C271B63" w14:textId="77777777" w:rsidR="003B6BDB" w:rsidRPr="003B6BDB" w:rsidRDefault="003B6BDB" w:rsidP="003B6BDB">
      <w:pPr>
        <w:spacing w:after="0" w:line="240" w:lineRule="auto"/>
        <w:ind w:firstLine="709"/>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g) alte surse de </w:t>
      </w:r>
      <w:proofErr w:type="spellStart"/>
      <w:r w:rsidRPr="003B6BDB">
        <w:rPr>
          <w:rFonts w:ascii="Calibri" w:eastAsia="SimSun" w:hAnsi="Calibri" w:cs="Times New Roman"/>
          <w:kern w:val="0"/>
          <w:sz w:val="26"/>
          <w:szCs w:val="26"/>
          <w:lang w:val="ro-RO" w:eastAsia="zh-CN"/>
          <w14:ligatures w14:val="none"/>
        </w:rPr>
        <w:t>finanţare</w:t>
      </w:r>
      <w:proofErr w:type="spellEnd"/>
      <w:r w:rsidRPr="003B6BDB">
        <w:rPr>
          <w:rFonts w:ascii="Calibri" w:eastAsia="SimSun" w:hAnsi="Calibri" w:cs="Times New Roman"/>
          <w:kern w:val="0"/>
          <w:sz w:val="26"/>
          <w:szCs w:val="26"/>
          <w:lang w:val="ro-RO" w:eastAsia="zh-CN"/>
          <w14:ligatures w14:val="none"/>
        </w:rPr>
        <w:t xml:space="preserve">, în conformitate cu </w:t>
      </w:r>
      <w:proofErr w:type="spellStart"/>
      <w:r w:rsidRPr="003B6BDB">
        <w:rPr>
          <w:rFonts w:ascii="Calibri" w:eastAsia="SimSun" w:hAnsi="Calibri" w:cs="Times New Roman"/>
          <w:kern w:val="0"/>
          <w:sz w:val="26"/>
          <w:szCs w:val="26"/>
          <w:lang w:val="ro-RO" w:eastAsia="zh-CN"/>
          <w14:ligatures w14:val="none"/>
        </w:rPr>
        <w:t>legislaţia</w:t>
      </w:r>
      <w:proofErr w:type="spellEnd"/>
      <w:r w:rsidRPr="003B6BDB">
        <w:rPr>
          <w:rFonts w:ascii="Calibri" w:eastAsia="SimSun" w:hAnsi="Calibri" w:cs="Times New Roman"/>
          <w:kern w:val="0"/>
          <w:sz w:val="26"/>
          <w:szCs w:val="26"/>
          <w:lang w:val="ro-RO" w:eastAsia="zh-CN"/>
          <w14:ligatures w14:val="none"/>
        </w:rPr>
        <w:t xml:space="preserve"> în vigoare.</w:t>
      </w:r>
    </w:p>
    <w:p w14:paraId="23526DA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
    <w:p w14:paraId="2C45342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13</w:t>
      </w:r>
      <w:r w:rsidRPr="003B6BDB">
        <w:rPr>
          <w:rFonts w:ascii="Calibri" w:eastAsia="SimSun" w:hAnsi="Calibri" w:cs="Times New Roman"/>
          <w:b/>
          <w:kern w:val="0"/>
          <w:sz w:val="26"/>
          <w:szCs w:val="26"/>
          <w:lang w:val="ro-RO" w:eastAsia="zh-CN"/>
          <w14:ligatures w14:val="none"/>
        </w:rPr>
        <w:tab/>
      </w:r>
    </w:p>
    <w:p w14:paraId="75ED79A7" w14:textId="77777777" w:rsidR="003B6BDB" w:rsidRPr="003B6BDB" w:rsidRDefault="003B6BDB" w:rsidP="003B6BDB">
      <w:pPr>
        <w:autoSpaceDE w:val="0"/>
        <w:autoSpaceDN w:val="0"/>
        <w:adjustRightInd w:val="0"/>
        <w:spacing w:after="0" w:line="240" w:lineRule="auto"/>
        <w:ind w:firstLine="708"/>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b/>
          <w:bCs/>
          <w:kern w:val="0"/>
          <w:sz w:val="26"/>
          <w:szCs w:val="26"/>
          <w:lang w:val="ro-RO" w:eastAsia="zh-CN"/>
          <w14:ligatures w14:val="none"/>
        </w:rPr>
        <w:t>Dispoziţii</w:t>
      </w:r>
      <w:proofErr w:type="spellEnd"/>
      <w:r w:rsidRPr="003B6BDB">
        <w:rPr>
          <w:rFonts w:ascii="Calibri" w:eastAsia="SimSun" w:hAnsi="Calibri" w:cs="Times New Roman"/>
          <w:b/>
          <w:bCs/>
          <w:kern w:val="0"/>
          <w:sz w:val="26"/>
          <w:szCs w:val="26"/>
          <w:lang w:val="ro-RO" w:eastAsia="zh-CN"/>
          <w14:ligatures w14:val="none"/>
        </w:rPr>
        <w:t xml:space="preserve"> finale </w:t>
      </w:r>
    </w:p>
    <w:p w14:paraId="3260E73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p>
    <w:p w14:paraId="4A920F7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t xml:space="preserve">(1) </w:t>
      </w:r>
      <w:r w:rsidRPr="003B6BDB">
        <w:rPr>
          <w:rFonts w:ascii="Calibri" w:eastAsia="SimSun" w:hAnsi="Calibri" w:cs="Times New Roman"/>
          <w:kern w:val="0"/>
          <w:sz w:val="26"/>
          <w:szCs w:val="26"/>
          <w:lang w:val="ro-RO" w:eastAsia="zh-CN"/>
          <w14:ligatures w14:val="none"/>
        </w:rPr>
        <w:t xml:space="preserve">Personalul are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manifeste </w:t>
      </w:r>
      <w:proofErr w:type="spellStart"/>
      <w:r w:rsidRPr="003B6BDB">
        <w:rPr>
          <w:rFonts w:ascii="Calibri" w:eastAsia="SimSun" w:hAnsi="Calibri" w:cs="Times New Roman"/>
          <w:kern w:val="0"/>
          <w:sz w:val="26"/>
          <w:szCs w:val="26"/>
          <w:lang w:val="ro-RO" w:eastAsia="zh-CN"/>
          <w14:ligatures w14:val="none"/>
        </w:rPr>
        <w:t>afecţiune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disponibilitate în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cu copiii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familiile acestora, să păstreze </w:t>
      </w:r>
      <w:proofErr w:type="spellStart"/>
      <w:r w:rsidRPr="003B6BDB">
        <w:rPr>
          <w:rFonts w:ascii="Calibri" w:eastAsia="SimSun" w:hAnsi="Calibri" w:cs="Times New Roman"/>
          <w:kern w:val="0"/>
          <w:sz w:val="26"/>
          <w:szCs w:val="26"/>
          <w:lang w:val="ro-RO" w:eastAsia="zh-CN"/>
          <w14:ligatures w14:val="none"/>
        </w:rPr>
        <w:t>confidenţialitatea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de serviciu.</w:t>
      </w:r>
    </w:p>
    <w:p w14:paraId="6067A80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(2)</w:t>
      </w:r>
      <w:r w:rsidRPr="003B6BDB">
        <w:rPr>
          <w:rFonts w:ascii="Calibri" w:eastAsia="SimSun" w:hAnsi="Calibri" w:cs="Times New Roman"/>
          <w:kern w:val="0"/>
          <w:sz w:val="26"/>
          <w:szCs w:val="26"/>
          <w:lang w:val="ro-RO" w:eastAsia="zh-CN"/>
          <w14:ligatures w14:val="none"/>
        </w:rPr>
        <w:t xml:space="preserve"> Personalului îi este interzis să pretindă sau să </w:t>
      </w:r>
      <w:proofErr w:type="spellStart"/>
      <w:r w:rsidRPr="003B6BDB">
        <w:rPr>
          <w:rFonts w:ascii="Calibri" w:eastAsia="SimSun" w:hAnsi="Calibri" w:cs="Times New Roman"/>
          <w:kern w:val="0"/>
          <w:sz w:val="26"/>
          <w:szCs w:val="26"/>
          <w:lang w:val="ro-RO" w:eastAsia="zh-CN"/>
          <w14:ligatures w14:val="none"/>
        </w:rPr>
        <w:t>primescă</w:t>
      </w:r>
      <w:proofErr w:type="spellEnd"/>
      <w:r w:rsidRPr="003B6BDB">
        <w:rPr>
          <w:rFonts w:ascii="Calibri" w:eastAsia="SimSun" w:hAnsi="Calibri" w:cs="Times New Roman"/>
          <w:kern w:val="0"/>
          <w:sz w:val="26"/>
          <w:szCs w:val="26"/>
          <w:lang w:val="ro-RO" w:eastAsia="zh-CN"/>
          <w14:ligatures w14:val="none"/>
        </w:rPr>
        <w:t xml:space="preserve"> pentru sine sau pentru  alte persoane, bani sau alte foloase necuvenite sau să-</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creeze avantaje în legătură cu serviciul,  sau cu exercitarea </w:t>
      </w:r>
      <w:proofErr w:type="spellStart"/>
      <w:r w:rsidRPr="003B6BDB">
        <w:rPr>
          <w:rFonts w:ascii="Calibri" w:eastAsia="SimSun" w:hAnsi="Calibri" w:cs="Times New Roman"/>
          <w:kern w:val="0"/>
          <w:sz w:val="26"/>
          <w:szCs w:val="26"/>
          <w:lang w:val="ro-RO" w:eastAsia="zh-CN"/>
          <w14:ligatures w14:val="none"/>
        </w:rPr>
        <w:t>funcţiei</w:t>
      </w:r>
      <w:proofErr w:type="spellEnd"/>
      <w:r w:rsidRPr="003B6BDB">
        <w:rPr>
          <w:rFonts w:ascii="Calibri" w:eastAsia="SimSun" w:hAnsi="Calibri" w:cs="Times New Roman"/>
          <w:kern w:val="0"/>
          <w:sz w:val="26"/>
          <w:szCs w:val="26"/>
          <w:lang w:val="ro-RO" w:eastAsia="zh-CN"/>
          <w14:ligatures w14:val="none"/>
        </w:rPr>
        <w:t>.</w:t>
      </w:r>
    </w:p>
    <w:p w14:paraId="03A550E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b/>
      </w:r>
      <w:r w:rsidRPr="003B6BDB">
        <w:rPr>
          <w:rFonts w:ascii="Calibri" w:eastAsia="SimSun" w:hAnsi="Calibri" w:cs="Times New Roman"/>
          <w:b/>
          <w:bCs/>
          <w:kern w:val="0"/>
          <w:sz w:val="26"/>
          <w:szCs w:val="26"/>
          <w:lang w:eastAsia="zh-CN"/>
          <w14:ligatures w14:val="none"/>
        </w:rPr>
        <w:t>(3)</w:t>
      </w: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Înc</w:t>
      </w:r>
      <w:r w:rsidRPr="003B6BDB">
        <w:rPr>
          <w:rFonts w:ascii="Calibri" w:eastAsia="SimSun" w:hAnsi="Calibri" w:cs="Times New Roman"/>
          <w:kern w:val="0"/>
          <w:sz w:val="26"/>
          <w:szCs w:val="26"/>
          <w:lang w:val="ro-RO" w:eastAsia="zh-CN"/>
          <w14:ligatures w14:val="none"/>
        </w:rPr>
        <w:t>ălcarea</w:t>
      </w:r>
      <w:proofErr w:type="spellEnd"/>
      <w:r w:rsidRPr="003B6BDB">
        <w:rPr>
          <w:rFonts w:ascii="Calibri" w:eastAsia="SimSun" w:hAnsi="Calibri" w:cs="Times New Roman"/>
          <w:kern w:val="0"/>
          <w:sz w:val="26"/>
          <w:szCs w:val="26"/>
          <w:lang w:val="ro-RO" w:eastAsia="zh-CN"/>
          <w14:ligatures w14:val="none"/>
        </w:rPr>
        <w:t xml:space="preserve"> prevederilor </w:t>
      </w:r>
      <w:proofErr w:type="spellStart"/>
      <w:r w:rsidRPr="003B6BDB">
        <w:rPr>
          <w:rFonts w:ascii="Calibri" w:eastAsia="SimSun" w:hAnsi="Calibri" w:cs="Times New Roman"/>
          <w:kern w:val="0"/>
          <w:sz w:val="26"/>
          <w:szCs w:val="26"/>
          <w:lang w:val="ro-RO" w:eastAsia="zh-CN"/>
          <w14:ligatures w14:val="none"/>
        </w:rPr>
        <w:t>menţionate</w:t>
      </w:r>
      <w:proofErr w:type="spellEnd"/>
      <w:r w:rsidRPr="003B6BDB">
        <w:rPr>
          <w:rFonts w:ascii="Calibri" w:eastAsia="SimSun" w:hAnsi="Calibri" w:cs="Times New Roman"/>
          <w:kern w:val="0"/>
          <w:sz w:val="26"/>
          <w:szCs w:val="26"/>
          <w:lang w:val="ro-RO" w:eastAsia="zh-CN"/>
          <w14:ligatures w14:val="none"/>
        </w:rPr>
        <w:t xml:space="preserve"> atrage după caz răspunderea disciplinară, materială, </w:t>
      </w:r>
      <w:proofErr w:type="spellStart"/>
      <w:r w:rsidRPr="003B6BDB">
        <w:rPr>
          <w:rFonts w:ascii="Calibri" w:eastAsia="SimSun" w:hAnsi="Calibri" w:cs="Times New Roman"/>
          <w:kern w:val="0"/>
          <w:sz w:val="26"/>
          <w:szCs w:val="26"/>
          <w:lang w:val="ro-RO" w:eastAsia="zh-CN"/>
          <w14:ligatures w14:val="none"/>
        </w:rPr>
        <w:t>contravenţională</w:t>
      </w:r>
      <w:proofErr w:type="spellEnd"/>
      <w:r w:rsidRPr="003B6BDB">
        <w:rPr>
          <w:rFonts w:ascii="Calibri" w:eastAsia="SimSun" w:hAnsi="Calibri" w:cs="Times New Roman"/>
          <w:kern w:val="0"/>
          <w:sz w:val="26"/>
          <w:szCs w:val="26"/>
          <w:lang w:val="ro-RO" w:eastAsia="zh-CN"/>
          <w14:ligatures w14:val="none"/>
        </w:rPr>
        <w:t xml:space="preserve"> sau penală.</w:t>
      </w:r>
    </w:p>
    <w:p w14:paraId="781CC71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bCs/>
          <w:kern w:val="0"/>
          <w:sz w:val="26"/>
          <w:szCs w:val="26"/>
          <w:lang w:eastAsia="zh-CN"/>
          <w14:ligatures w14:val="none"/>
        </w:rPr>
        <w:t>(4)</w:t>
      </w:r>
      <w:r w:rsidRPr="003B6BDB">
        <w:rPr>
          <w:rFonts w:ascii="Calibri" w:eastAsia="SimSun" w:hAnsi="Calibri" w:cs="Times New Roman"/>
          <w:bCs/>
          <w:kern w:val="0"/>
          <w:sz w:val="26"/>
          <w:szCs w:val="26"/>
          <w:lang w:eastAsia="zh-CN"/>
          <w14:ligatures w14:val="none"/>
        </w:rPr>
        <w:t xml:space="preserve"> </w:t>
      </w:r>
      <w:proofErr w:type="spellStart"/>
      <w:r w:rsidRPr="003B6BDB">
        <w:rPr>
          <w:rFonts w:ascii="Calibri" w:eastAsia="SimSun" w:hAnsi="Calibri" w:cs="Times New Roman"/>
          <w:bCs/>
          <w:kern w:val="0"/>
          <w:sz w:val="26"/>
          <w:szCs w:val="26"/>
          <w:lang w:eastAsia="zh-CN"/>
          <w14:ligatures w14:val="none"/>
        </w:rPr>
        <w:t>Monitorizarea</w:t>
      </w:r>
      <w:proofErr w:type="spellEnd"/>
      <w:r w:rsidRPr="003B6BDB">
        <w:rPr>
          <w:rFonts w:ascii="Calibri" w:eastAsia="SimSun" w:hAnsi="Calibri" w:cs="Times New Roman"/>
          <w:bCs/>
          <w:kern w:val="0"/>
          <w:sz w:val="26"/>
          <w:szCs w:val="26"/>
          <w:lang w:eastAsia="zh-CN"/>
          <w14:ligatures w14:val="none"/>
        </w:rPr>
        <w:t xml:space="preserve"> </w:t>
      </w:r>
      <w:proofErr w:type="spellStart"/>
      <w:r w:rsidRPr="003B6BDB">
        <w:rPr>
          <w:rFonts w:ascii="Calibri" w:eastAsia="SimSun" w:hAnsi="Calibri" w:cs="Times New Roman"/>
          <w:bCs/>
          <w:kern w:val="0"/>
          <w:sz w:val="26"/>
          <w:szCs w:val="26"/>
          <w:lang w:eastAsia="zh-CN"/>
          <w14:ligatures w14:val="none"/>
        </w:rPr>
        <w:t>activității</w:t>
      </w:r>
      <w:proofErr w:type="spellEnd"/>
      <w:r w:rsidRPr="003B6BDB">
        <w:rPr>
          <w:rFonts w:ascii="Calibri" w:eastAsia="SimSun" w:hAnsi="Calibri" w:cs="Times New Roman"/>
          <w:bCs/>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centrului</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plasament</w:t>
      </w:r>
      <w:proofErr w:type="spellEnd"/>
      <w:r w:rsidRPr="003B6BDB">
        <w:rPr>
          <w:rFonts w:ascii="Calibri" w:eastAsia="SimSun" w:hAnsi="Calibri" w:cs="Times New Roman"/>
          <w:kern w:val="0"/>
          <w:sz w:val="26"/>
          <w:szCs w:val="26"/>
          <w:lang w:eastAsia="zh-CN"/>
          <w14:ligatures w14:val="none"/>
        </w:rPr>
        <w:t xml:space="preserve">, a </w:t>
      </w:r>
      <w:proofErr w:type="spellStart"/>
      <w:r w:rsidRPr="003B6BDB">
        <w:rPr>
          <w:rFonts w:ascii="Calibri" w:eastAsia="SimSun" w:hAnsi="Calibri" w:cs="Times New Roman"/>
          <w:kern w:val="0"/>
          <w:sz w:val="26"/>
          <w:szCs w:val="26"/>
          <w:lang w:eastAsia="zh-CN"/>
          <w14:ligatures w14:val="none"/>
        </w:rPr>
        <w:t>verificării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respectării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și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menținerii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standardelor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minime</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calitate</w:t>
      </w:r>
      <w:proofErr w:type="spellEnd"/>
      <w:r w:rsidRPr="003B6BDB">
        <w:rPr>
          <w:rFonts w:ascii="Calibri" w:eastAsia="SimSun" w:hAnsi="Calibri" w:cs="Times New Roman"/>
          <w:kern w:val="0"/>
          <w:sz w:val="26"/>
          <w:szCs w:val="26"/>
          <w:lang w:eastAsia="zh-CN"/>
          <w14:ligatures w14:val="none"/>
        </w:rPr>
        <w:t xml:space="preserve">, se </w:t>
      </w:r>
      <w:proofErr w:type="spellStart"/>
      <w:r w:rsidRPr="003B6BDB">
        <w:rPr>
          <w:rFonts w:ascii="Calibri" w:eastAsia="SimSun" w:hAnsi="Calibri" w:cs="Times New Roman"/>
          <w:kern w:val="0"/>
          <w:sz w:val="26"/>
          <w:szCs w:val="26"/>
          <w:lang w:eastAsia="zh-CN"/>
          <w14:ligatures w14:val="none"/>
        </w:rPr>
        <w:t>efectuează</w:t>
      </w:r>
      <w:proofErr w:type="spellEnd"/>
      <w:r w:rsidRPr="003B6BDB">
        <w:rPr>
          <w:rFonts w:ascii="Calibri" w:eastAsia="SimSun" w:hAnsi="Calibri" w:cs="Times New Roman"/>
          <w:kern w:val="0"/>
          <w:sz w:val="26"/>
          <w:szCs w:val="26"/>
          <w:lang w:eastAsia="zh-CN"/>
          <w14:ligatures w14:val="none"/>
        </w:rPr>
        <w:t xml:space="preserve"> periodic, </w:t>
      </w:r>
      <w:proofErr w:type="spellStart"/>
      <w:r w:rsidRPr="003B6BDB">
        <w:rPr>
          <w:rFonts w:ascii="Calibri" w:eastAsia="SimSun" w:hAnsi="Calibri" w:cs="Times New Roman"/>
          <w:kern w:val="0"/>
          <w:sz w:val="26"/>
          <w:szCs w:val="26"/>
          <w:lang w:eastAsia="zh-CN"/>
          <w14:ligatures w14:val="none"/>
        </w:rPr>
        <w:t>prin</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vizite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anunțate</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neanunțate</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către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conducerea</w:t>
      </w:r>
      <w:proofErr w:type="spellEnd"/>
      <w:r w:rsidRPr="003B6BDB">
        <w:rPr>
          <w:rFonts w:ascii="Calibri" w:eastAsia="SimSun" w:hAnsi="Calibri" w:cs="Times New Roman"/>
          <w:kern w:val="0"/>
          <w:sz w:val="26"/>
          <w:szCs w:val="26"/>
          <w:lang w:eastAsia="zh-CN"/>
          <w14:ligatures w14:val="none"/>
        </w:rPr>
        <w:t xml:space="preserve"> DGASPC HR, </w:t>
      </w:r>
      <w:proofErr w:type="spellStart"/>
      <w:r w:rsidRPr="003B6BDB">
        <w:rPr>
          <w:rFonts w:ascii="Calibri" w:eastAsia="SimSun" w:hAnsi="Calibri" w:cs="Times New Roman"/>
          <w:kern w:val="0"/>
          <w:sz w:val="26"/>
          <w:szCs w:val="26"/>
          <w:lang w:eastAsia="zh-CN"/>
          <w14:ligatures w14:val="none"/>
        </w:rPr>
        <w:t>personalul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Compartimentului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managementul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calității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servicilor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sociale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alte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persoane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desemnate</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către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directorul</w:t>
      </w:r>
      <w:proofErr w:type="spellEnd"/>
      <w:r w:rsidRPr="003B6BDB">
        <w:rPr>
          <w:rFonts w:ascii="Calibri" w:eastAsia="SimSun" w:hAnsi="Calibri" w:cs="Times New Roman"/>
          <w:kern w:val="0"/>
          <w:sz w:val="26"/>
          <w:szCs w:val="26"/>
          <w:lang w:eastAsia="zh-CN"/>
          <w14:ligatures w14:val="none"/>
        </w:rPr>
        <w:t xml:space="preserve"> general al </w:t>
      </w:r>
      <w:proofErr w:type="spellStart"/>
      <w:r w:rsidRPr="003B6BDB">
        <w:rPr>
          <w:rFonts w:ascii="Calibri" w:eastAsia="SimSun" w:hAnsi="Calibri" w:cs="Times New Roman"/>
          <w:kern w:val="0"/>
          <w:sz w:val="26"/>
          <w:szCs w:val="26"/>
          <w:lang w:eastAsia="zh-CN"/>
          <w14:ligatures w14:val="none"/>
        </w:rPr>
        <w:t>Direcției</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generale</w:t>
      </w:r>
      <w:proofErr w:type="spellEnd"/>
      <w:r w:rsidRPr="003B6BDB">
        <w:rPr>
          <w:rFonts w:ascii="Calibri" w:eastAsia="SimSun" w:hAnsi="Calibri" w:cs="Times New Roman"/>
          <w:kern w:val="0"/>
          <w:sz w:val="26"/>
          <w:szCs w:val="26"/>
          <w:lang w:eastAsia="zh-CN"/>
          <w14:ligatures w14:val="none"/>
        </w:rPr>
        <w:t xml:space="preserve">. </w:t>
      </w:r>
    </w:p>
    <w:p w14:paraId="030F9BA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ab/>
        <w:t xml:space="preserve">(5) </w:t>
      </w:r>
      <w:proofErr w:type="spellStart"/>
      <w:r w:rsidRPr="003B6BDB">
        <w:rPr>
          <w:rFonts w:ascii="Calibri" w:eastAsia="SimSun" w:hAnsi="Calibri" w:cs="Times New Roman"/>
          <w:kern w:val="0"/>
          <w:sz w:val="26"/>
          <w:szCs w:val="26"/>
          <w:lang w:eastAsia="zh-CN"/>
          <w14:ligatures w14:val="none"/>
        </w:rPr>
        <w:t>Activitatea</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centrului</w:t>
      </w:r>
      <w:proofErr w:type="spellEnd"/>
      <w:r w:rsidRPr="003B6BDB">
        <w:rPr>
          <w:rFonts w:ascii="Calibri" w:eastAsia="SimSun" w:hAnsi="Calibri" w:cs="Times New Roman"/>
          <w:kern w:val="0"/>
          <w:sz w:val="26"/>
          <w:szCs w:val="26"/>
          <w:lang w:eastAsia="zh-CN"/>
          <w14:ligatures w14:val="none"/>
        </w:rPr>
        <w:t xml:space="preserve"> de </w:t>
      </w:r>
      <w:proofErr w:type="spellStart"/>
      <w:r w:rsidRPr="003B6BDB">
        <w:rPr>
          <w:rFonts w:ascii="Calibri" w:eastAsia="SimSun" w:hAnsi="Calibri" w:cs="Times New Roman"/>
          <w:kern w:val="0"/>
          <w:sz w:val="26"/>
          <w:szCs w:val="26"/>
          <w:lang w:eastAsia="zh-CN"/>
          <w14:ligatures w14:val="none"/>
        </w:rPr>
        <w:t>plasament</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va</w:t>
      </w:r>
      <w:proofErr w:type="spellEnd"/>
      <w:r w:rsidRPr="003B6BDB">
        <w:rPr>
          <w:rFonts w:ascii="Calibri" w:eastAsia="SimSun" w:hAnsi="Calibri" w:cs="Times New Roman"/>
          <w:kern w:val="0"/>
          <w:sz w:val="26"/>
          <w:szCs w:val="26"/>
          <w:lang w:eastAsia="zh-CN"/>
          <w14:ligatures w14:val="none"/>
        </w:rPr>
        <w:t xml:space="preserve"> fi </w:t>
      </w:r>
      <w:proofErr w:type="spellStart"/>
      <w:r w:rsidRPr="003B6BDB">
        <w:rPr>
          <w:rFonts w:ascii="Calibri" w:eastAsia="SimSun" w:hAnsi="Calibri" w:cs="Times New Roman"/>
          <w:kern w:val="0"/>
          <w:sz w:val="26"/>
          <w:szCs w:val="26"/>
          <w:lang w:eastAsia="zh-CN"/>
          <w14:ligatures w14:val="none"/>
        </w:rPr>
        <w:t>supravegheat</w:t>
      </w:r>
      <w:proofErr w:type="spellEnd"/>
      <w:r w:rsidRPr="003B6BDB">
        <w:rPr>
          <w:rFonts w:ascii="Calibri" w:eastAsia="SimSun" w:hAnsi="Calibri" w:cs="Times New Roman"/>
          <w:kern w:val="0"/>
          <w:sz w:val="26"/>
          <w:szCs w:val="26"/>
          <w:lang w:val="ro-RO" w:eastAsia="zh-CN"/>
          <w14:ligatures w14:val="none"/>
        </w:rPr>
        <w:t xml:space="preserve">ă de către conducerea DGASPC HR,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personalul cu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specifice din cadrul Inspecției Sociale, MMPS/ANPDCA, Curtea de conturi, Inspecția Muncii, cu drept de control asupra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în conformitate cu prevederile legale în domeniul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copilului.</w:t>
      </w:r>
    </w:p>
    <w:p w14:paraId="08D2E961"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p>
    <w:p w14:paraId="1E4FD8F4" w14:textId="77777777" w:rsidR="003B6BDB" w:rsidRPr="003B6BDB" w:rsidRDefault="003B6BDB" w:rsidP="003B6BDB">
      <w:pPr>
        <w:spacing w:after="0" w:line="240" w:lineRule="auto"/>
        <w:rPr>
          <w:rFonts w:ascii="Calibri" w:eastAsia="SimSun" w:hAnsi="Calibri" w:cs="Times New Roman"/>
          <w:kern w:val="0"/>
          <w:sz w:val="26"/>
          <w:szCs w:val="26"/>
          <w:lang w:val="ro-RO" w:eastAsia="zh-CN"/>
          <w14:ligatures w14:val="none"/>
        </w:rPr>
      </w:pPr>
    </w:p>
    <w:p w14:paraId="7842C146" w14:textId="77777777" w:rsidR="003B6BDB" w:rsidRPr="003B6BDB" w:rsidRDefault="003B6BDB" w:rsidP="003B6BDB">
      <w:pPr>
        <w:widowControl w:val="0"/>
        <w:spacing w:after="0" w:line="240" w:lineRule="auto"/>
        <w:jc w:val="both"/>
        <w:rPr>
          <w:rFonts w:ascii="Calibri" w:eastAsia="SimSun" w:hAnsi="Calibri" w:cs="Times New Roman"/>
          <w:b/>
          <w:kern w:val="0"/>
          <w:sz w:val="26"/>
          <w:szCs w:val="26"/>
          <w:lang w:val="hu-HU" w:eastAsia="zh-CN"/>
          <w14:ligatures w14:val="none"/>
        </w:rPr>
      </w:pPr>
      <w:r w:rsidRPr="003B6BDB">
        <w:rPr>
          <w:rFonts w:ascii="Calibri" w:eastAsia="SimSun" w:hAnsi="Calibri" w:cs="Times New Roman"/>
          <w:b/>
          <w:kern w:val="0"/>
          <w:sz w:val="26"/>
          <w:szCs w:val="26"/>
          <w:lang w:val="en-AU" w:eastAsia="zh-CN"/>
          <w14:ligatures w14:val="none"/>
        </w:rPr>
        <w:tab/>
      </w:r>
      <w:r w:rsidRPr="003B6BDB">
        <w:rPr>
          <w:rFonts w:ascii="Calibri" w:eastAsia="SimSun" w:hAnsi="Calibri" w:cs="Times New Roman"/>
          <w:b/>
          <w:kern w:val="0"/>
          <w:sz w:val="26"/>
          <w:szCs w:val="26"/>
          <w:lang w:val="ro-RO" w:eastAsia="zh-CN"/>
          <w14:ligatures w14:val="none"/>
        </w:rPr>
        <w:t>_____________/__________________</w:t>
      </w:r>
    </w:p>
    <w:p w14:paraId="33FD97AC" w14:textId="77777777" w:rsidR="003B6BDB" w:rsidRPr="003B6BDB" w:rsidRDefault="003B6BDB" w:rsidP="003B6BDB">
      <w:pPr>
        <w:widowControl w:val="0"/>
        <w:spacing w:after="0" w:line="240" w:lineRule="auto"/>
        <w:jc w:val="center"/>
        <w:rPr>
          <w:rFonts w:ascii="Calibri" w:eastAsia="SimSun" w:hAnsi="Calibri" w:cs="Times New Roman"/>
          <w:b/>
          <w:kern w:val="0"/>
          <w:sz w:val="26"/>
          <w:szCs w:val="26"/>
          <w:lang w:val="en-AU" w:eastAsia="zh-CN"/>
          <w14:ligatures w14:val="none"/>
        </w:rPr>
      </w:pPr>
    </w:p>
    <w:p w14:paraId="22B07FAC" w14:textId="77777777" w:rsidR="003B6BDB" w:rsidRPr="003B6BDB" w:rsidRDefault="003B6BDB" w:rsidP="003B6BDB">
      <w:pPr>
        <w:widowControl w:val="0"/>
        <w:spacing w:after="0" w:line="240" w:lineRule="auto"/>
        <w:jc w:val="center"/>
        <w:rPr>
          <w:rFonts w:ascii="Calibri" w:eastAsia="SimSun" w:hAnsi="Calibri" w:cs="Times New Roman"/>
          <w:b/>
          <w:kern w:val="0"/>
          <w:sz w:val="26"/>
          <w:szCs w:val="26"/>
          <w:lang w:val="en-AU" w:eastAsia="zh-CN"/>
          <w14:ligatures w14:val="none"/>
        </w:rPr>
      </w:pPr>
    </w:p>
    <w:p w14:paraId="681EA952" w14:textId="77777777" w:rsidR="003B6BDB" w:rsidRPr="003B6BDB" w:rsidRDefault="003B6BDB" w:rsidP="003B6BDB">
      <w:pPr>
        <w:widowControl w:val="0"/>
        <w:spacing w:after="0" w:line="240" w:lineRule="auto"/>
        <w:jc w:val="center"/>
        <w:rPr>
          <w:rFonts w:ascii="Calibri" w:eastAsia="SimSun" w:hAnsi="Calibri" w:cs="Times New Roman"/>
          <w:b/>
          <w:kern w:val="0"/>
          <w:sz w:val="26"/>
          <w:szCs w:val="26"/>
          <w:lang w:val="en-AU" w:eastAsia="zh-CN"/>
          <w14:ligatures w14:val="none"/>
        </w:rPr>
      </w:pPr>
    </w:p>
    <w:p w14:paraId="7B52A5B2" w14:textId="77777777" w:rsidR="003B6BDB" w:rsidRPr="003B6BDB" w:rsidRDefault="003B6BDB" w:rsidP="003B6BDB">
      <w:pPr>
        <w:widowControl w:val="0"/>
        <w:spacing w:after="0" w:line="240" w:lineRule="auto"/>
        <w:jc w:val="center"/>
        <w:rPr>
          <w:rFonts w:ascii="Calibri" w:eastAsia="SimSun" w:hAnsi="Calibri" w:cs="Times New Roman"/>
          <w:b/>
          <w:kern w:val="0"/>
          <w:sz w:val="26"/>
          <w:szCs w:val="26"/>
          <w:lang w:val="en-AU" w:eastAsia="zh-CN"/>
          <w14:ligatures w14:val="none"/>
        </w:rPr>
      </w:pPr>
      <w:r w:rsidRPr="003B6BDB">
        <w:rPr>
          <w:rFonts w:ascii="Calibri" w:eastAsia="SimSun" w:hAnsi="Calibri" w:cs="Times New Roman"/>
          <w:b/>
          <w:kern w:val="0"/>
          <w:sz w:val="26"/>
          <w:szCs w:val="26"/>
          <w:lang w:val="en-AU" w:eastAsia="zh-CN"/>
          <w14:ligatures w14:val="none"/>
        </w:rPr>
        <w:t xml:space="preserve">     PRESEDINTE,                                   DIRECTOR GENERAL,</w:t>
      </w:r>
    </w:p>
    <w:p w14:paraId="2CABA7FC" w14:textId="77777777" w:rsidR="003B6BDB" w:rsidRPr="003B6BDB" w:rsidRDefault="003B6BDB" w:rsidP="003B6BDB">
      <w:pPr>
        <w:widowControl w:val="0"/>
        <w:tabs>
          <w:tab w:val="left" w:pos="720"/>
        </w:tabs>
        <w:spacing w:after="0" w:line="240" w:lineRule="auto"/>
        <w:rPr>
          <w:rFonts w:ascii="Calibri" w:eastAsia="SimSun" w:hAnsi="Calibri" w:cs="Times New Roman"/>
          <w:b/>
          <w:kern w:val="0"/>
          <w:sz w:val="26"/>
          <w:szCs w:val="26"/>
          <w:lang w:val="en-AU" w:eastAsia="zh-CN"/>
          <w14:ligatures w14:val="none"/>
        </w:rPr>
      </w:pPr>
      <w:r w:rsidRPr="003B6BDB">
        <w:rPr>
          <w:rFonts w:ascii="Calibri" w:eastAsia="SimSun" w:hAnsi="Calibri" w:cs="Times New Roman"/>
          <w:b/>
          <w:kern w:val="0"/>
          <w:sz w:val="26"/>
          <w:szCs w:val="26"/>
          <w:lang w:val="en-AU" w:eastAsia="zh-CN"/>
          <w14:ligatures w14:val="none"/>
        </w:rPr>
        <w:t xml:space="preserve">                               BORBOLY CSABA                                    ELEKES ZOLTÁN</w:t>
      </w:r>
    </w:p>
    <w:p w14:paraId="50582E03" w14:textId="77777777" w:rsidR="003B6BDB" w:rsidRPr="003B6BDB" w:rsidRDefault="003B6BDB" w:rsidP="003B6BDB">
      <w:pPr>
        <w:widowControl w:val="0"/>
        <w:tabs>
          <w:tab w:val="left" w:pos="720"/>
        </w:tabs>
        <w:spacing w:after="0" w:line="240" w:lineRule="auto"/>
        <w:rPr>
          <w:rFonts w:ascii="Calibri" w:eastAsia="SimSun" w:hAnsi="Calibri" w:cs="Times New Roman"/>
          <w:b/>
          <w:kern w:val="0"/>
          <w:sz w:val="26"/>
          <w:szCs w:val="26"/>
          <w:lang w:val="en-AU" w:eastAsia="zh-CN"/>
          <w14:ligatures w14:val="none"/>
        </w:rPr>
      </w:pPr>
    </w:p>
    <w:p w14:paraId="61E9FD28" w14:textId="77777777" w:rsidR="003B6BDB" w:rsidRPr="003B6BDB" w:rsidRDefault="003B6BDB" w:rsidP="003B6BDB">
      <w:pPr>
        <w:autoSpaceDE w:val="0"/>
        <w:autoSpaceDN w:val="0"/>
        <w:adjustRightInd w:val="0"/>
        <w:spacing w:after="0" w:line="240" w:lineRule="auto"/>
        <w:ind w:right="-22"/>
        <w:rPr>
          <w:rFonts w:ascii="Calibri" w:eastAsia="Times New Roman" w:hAnsi="Calibri" w:cs="Times New Roman"/>
          <w:b/>
          <w:kern w:val="0"/>
          <w:sz w:val="20"/>
          <w:szCs w:val="20"/>
          <w:lang w:val="ro-RO" w:eastAsia="ro-RO"/>
          <w14:ligatures w14:val="none"/>
        </w:rPr>
      </w:pPr>
      <w:r w:rsidRPr="003B6BDB">
        <w:rPr>
          <w:rFonts w:ascii="Calibri" w:eastAsia="Times New Roman" w:hAnsi="Calibri" w:cs="Times New Roman"/>
          <w:b/>
          <w:kern w:val="0"/>
          <w:sz w:val="20"/>
          <w:szCs w:val="20"/>
          <w:lang w:val="ro-RO" w:eastAsia="ro-RO"/>
          <w14:ligatures w14:val="none"/>
        </w:rPr>
        <w:t xml:space="preserve">      </w:t>
      </w:r>
    </w:p>
    <w:p w14:paraId="68A1E017"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ROMANIA                                                                                                                                                                        Anexa nr. 2</w:t>
      </w:r>
    </w:p>
    <w:p w14:paraId="251EB629"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CONSILIUL JUDEŢEAN                                                                                                               </w:t>
      </w:r>
      <w:r w:rsidRPr="003B6BDB">
        <w:rPr>
          <w:rFonts w:ascii="Calibri" w:eastAsia="SimSun" w:hAnsi="Calibri" w:cs="Calibri"/>
          <w:kern w:val="0"/>
          <w:sz w:val="20"/>
          <w:szCs w:val="20"/>
          <w:lang w:val="ro-RO" w:eastAsia="zh-CN"/>
          <w14:ligatures w14:val="none"/>
        </w:rPr>
        <w:t>la Hotărârea nr.________/2024</w:t>
      </w:r>
    </w:p>
    <w:p w14:paraId="263F1AA3"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DIRECŢIA GENERALĂ DE ASISTENŢĂ</w:t>
      </w:r>
      <w:r w:rsidRPr="003B6BDB">
        <w:rPr>
          <w:rFonts w:ascii="Calibri" w:eastAsia="SimSun" w:hAnsi="Calibri" w:cs="Calibri"/>
          <w:kern w:val="0"/>
          <w:sz w:val="20"/>
          <w:szCs w:val="20"/>
          <w:lang w:val="ro-RO" w:eastAsia="zh-CN"/>
          <w14:ligatures w14:val="none"/>
        </w:rPr>
        <w:t xml:space="preserve">                                                                                       a Consiliului </w:t>
      </w:r>
      <w:proofErr w:type="spellStart"/>
      <w:r w:rsidRPr="003B6BDB">
        <w:rPr>
          <w:rFonts w:ascii="Calibri" w:eastAsia="SimSun" w:hAnsi="Calibri" w:cs="Calibri"/>
          <w:kern w:val="0"/>
          <w:sz w:val="20"/>
          <w:szCs w:val="20"/>
          <w:lang w:val="ro-RO" w:eastAsia="zh-CN"/>
          <w14:ligatures w14:val="none"/>
        </w:rPr>
        <w:t>Judeţean</w:t>
      </w:r>
      <w:proofErr w:type="spellEnd"/>
      <w:r w:rsidRPr="003B6BDB">
        <w:rPr>
          <w:rFonts w:ascii="Calibri" w:eastAsia="SimSun" w:hAnsi="Calibri" w:cs="Calibri"/>
          <w:kern w:val="0"/>
          <w:sz w:val="20"/>
          <w:szCs w:val="20"/>
          <w:lang w:val="ro-RO" w:eastAsia="zh-CN"/>
          <w14:ligatures w14:val="none"/>
        </w:rPr>
        <w:t xml:space="preserve"> Harghita</w:t>
      </w:r>
    </w:p>
    <w:p w14:paraId="5DEDAD97"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SOCIALĂ ŞI PROTECŢIA COPILULUI                                                                                </w:t>
      </w:r>
      <w:r w:rsidRPr="003B6BDB">
        <w:rPr>
          <w:rFonts w:ascii="Calibri" w:eastAsia="SimSun" w:hAnsi="Calibri" w:cs="Calibri"/>
          <w:kern w:val="0"/>
          <w:sz w:val="20"/>
          <w:szCs w:val="20"/>
          <w:lang w:val="ro-RO" w:eastAsia="zh-CN"/>
          <w14:ligatures w14:val="none"/>
        </w:rPr>
        <w:t xml:space="preserve">                                                                                                                                                           </w:t>
      </w:r>
    </w:p>
    <w:p w14:paraId="0229538C"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ab/>
        <w:t xml:space="preserve">                                                                                                            </w:t>
      </w:r>
    </w:p>
    <w:p w14:paraId="0676E599"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ROMANIA                                                                                                                                                                        Anexa nr. 4</w:t>
      </w:r>
    </w:p>
    <w:p w14:paraId="1A52D9DB"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CONSILIUL JUDEŢEAN                                                                                                              </w:t>
      </w:r>
      <w:r w:rsidRPr="003B6BDB">
        <w:rPr>
          <w:rFonts w:ascii="Calibri" w:eastAsia="SimSun" w:hAnsi="Calibri" w:cs="Calibri"/>
          <w:kern w:val="0"/>
          <w:sz w:val="20"/>
          <w:szCs w:val="20"/>
          <w:lang w:val="ro-RO" w:eastAsia="zh-CN"/>
          <w14:ligatures w14:val="none"/>
        </w:rPr>
        <w:t xml:space="preserve">la Regulamentul de organizare </w:t>
      </w:r>
      <w:proofErr w:type="spellStart"/>
      <w:r w:rsidRPr="003B6BDB">
        <w:rPr>
          <w:rFonts w:ascii="Calibri" w:eastAsia="SimSun" w:hAnsi="Calibri" w:cs="Calibri"/>
          <w:kern w:val="0"/>
          <w:sz w:val="20"/>
          <w:szCs w:val="20"/>
          <w:lang w:val="ro-RO" w:eastAsia="zh-CN"/>
          <w14:ligatures w14:val="none"/>
        </w:rPr>
        <w:t>şi</w:t>
      </w:r>
      <w:proofErr w:type="spellEnd"/>
      <w:r w:rsidRPr="003B6BDB">
        <w:rPr>
          <w:rFonts w:ascii="Calibri" w:eastAsia="SimSun" w:hAnsi="Calibri" w:cs="Calibri"/>
          <w:kern w:val="0"/>
          <w:sz w:val="20"/>
          <w:szCs w:val="20"/>
          <w:lang w:val="ro-RO" w:eastAsia="zh-CN"/>
          <w14:ligatures w14:val="none"/>
        </w:rPr>
        <w:t xml:space="preserve">  </w:t>
      </w:r>
    </w:p>
    <w:p w14:paraId="777C64A9"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DIRECŢIA GENERALĂ DE ASISTENŢĂ</w:t>
      </w:r>
      <w:r w:rsidRPr="003B6BDB">
        <w:rPr>
          <w:rFonts w:ascii="Calibri" w:eastAsia="SimSun" w:hAnsi="Calibri" w:cs="Calibri"/>
          <w:kern w:val="0"/>
          <w:sz w:val="20"/>
          <w:szCs w:val="20"/>
          <w:lang w:val="ro-RO" w:eastAsia="zh-CN"/>
          <w14:ligatures w14:val="none"/>
        </w:rPr>
        <w:t xml:space="preserve">                                                                               </w:t>
      </w:r>
      <w:proofErr w:type="spellStart"/>
      <w:r w:rsidRPr="003B6BDB">
        <w:rPr>
          <w:rFonts w:ascii="Calibri" w:eastAsia="SimSun" w:hAnsi="Calibri" w:cs="Calibri"/>
          <w:kern w:val="0"/>
          <w:sz w:val="20"/>
          <w:szCs w:val="20"/>
          <w:lang w:val="ro-RO" w:eastAsia="zh-CN"/>
          <w14:ligatures w14:val="none"/>
        </w:rPr>
        <w:t>funcţionare</w:t>
      </w:r>
      <w:proofErr w:type="spellEnd"/>
      <w:r w:rsidRPr="003B6BDB">
        <w:rPr>
          <w:rFonts w:ascii="Calibri" w:eastAsia="SimSun" w:hAnsi="Calibri" w:cs="Calibri"/>
          <w:kern w:val="0"/>
          <w:sz w:val="20"/>
          <w:szCs w:val="20"/>
          <w:lang w:val="ro-RO" w:eastAsia="zh-CN"/>
          <w14:ligatures w14:val="none"/>
        </w:rPr>
        <w:t xml:space="preserve"> al </w:t>
      </w:r>
      <w:proofErr w:type="spellStart"/>
      <w:r w:rsidRPr="003B6BDB">
        <w:rPr>
          <w:rFonts w:ascii="Calibri" w:eastAsia="SimSun" w:hAnsi="Calibri" w:cs="Calibri"/>
          <w:kern w:val="0"/>
          <w:sz w:val="20"/>
          <w:szCs w:val="20"/>
          <w:lang w:val="ro-RO" w:eastAsia="zh-CN"/>
          <w14:ligatures w14:val="none"/>
        </w:rPr>
        <w:t>Directiei</w:t>
      </w:r>
      <w:proofErr w:type="spellEnd"/>
      <w:r w:rsidRPr="003B6BDB">
        <w:rPr>
          <w:rFonts w:ascii="Calibri" w:eastAsia="SimSun" w:hAnsi="Calibri" w:cs="Calibri"/>
          <w:kern w:val="0"/>
          <w:sz w:val="20"/>
          <w:szCs w:val="20"/>
          <w:lang w:val="ro-RO" w:eastAsia="zh-CN"/>
          <w14:ligatures w14:val="none"/>
        </w:rPr>
        <w:t xml:space="preserve"> Generale de</w:t>
      </w:r>
    </w:p>
    <w:p w14:paraId="7A2EAE99"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SOCIALĂ ŞI PROTECŢIA COPILULUI                                                             </w:t>
      </w:r>
      <w:proofErr w:type="spellStart"/>
      <w:r w:rsidRPr="003B6BDB">
        <w:rPr>
          <w:rFonts w:ascii="Calibri" w:eastAsia="SimSun" w:hAnsi="Calibri" w:cs="Calibri"/>
          <w:kern w:val="0"/>
          <w:sz w:val="20"/>
          <w:szCs w:val="20"/>
          <w:lang w:val="ro-RO" w:eastAsia="zh-CN"/>
          <w14:ligatures w14:val="none"/>
        </w:rPr>
        <w:t>Asistenţă</w:t>
      </w:r>
      <w:proofErr w:type="spellEnd"/>
      <w:r w:rsidRPr="003B6BDB">
        <w:rPr>
          <w:rFonts w:ascii="Calibri" w:eastAsia="SimSun" w:hAnsi="Calibri" w:cs="Calibri"/>
          <w:kern w:val="0"/>
          <w:sz w:val="20"/>
          <w:szCs w:val="20"/>
          <w:lang w:val="ro-RO" w:eastAsia="zh-CN"/>
          <w14:ligatures w14:val="none"/>
        </w:rPr>
        <w:t xml:space="preserve"> Socială </w:t>
      </w:r>
      <w:proofErr w:type="spellStart"/>
      <w:r w:rsidRPr="003B6BDB">
        <w:rPr>
          <w:rFonts w:ascii="Calibri" w:eastAsia="SimSun" w:hAnsi="Calibri" w:cs="Calibri"/>
          <w:kern w:val="0"/>
          <w:sz w:val="20"/>
          <w:szCs w:val="20"/>
          <w:lang w:val="ro-RO" w:eastAsia="zh-CN"/>
          <w14:ligatures w14:val="none"/>
        </w:rPr>
        <w:t>şi</w:t>
      </w:r>
      <w:proofErr w:type="spellEnd"/>
      <w:r w:rsidRPr="003B6BDB">
        <w:rPr>
          <w:rFonts w:ascii="Calibri" w:eastAsia="SimSun" w:hAnsi="Calibri" w:cs="Calibri"/>
          <w:kern w:val="0"/>
          <w:sz w:val="20"/>
          <w:szCs w:val="20"/>
          <w:lang w:val="ro-RO" w:eastAsia="zh-CN"/>
          <w14:ligatures w14:val="none"/>
        </w:rPr>
        <w:t xml:space="preserve"> </w:t>
      </w:r>
      <w:proofErr w:type="spellStart"/>
      <w:r w:rsidRPr="003B6BDB">
        <w:rPr>
          <w:rFonts w:ascii="Calibri" w:eastAsia="SimSun" w:hAnsi="Calibri" w:cs="Calibri"/>
          <w:kern w:val="0"/>
          <w:sz w:val="20"/>
          <w:szCs w:val="20"/>
          <w:lang w:val="ro-RO" w:eastAsia="zh-CN"/>
          <w14:ligatures w14:val="none"/>
        </w:rPr>
        <w:t>Protecţia</w:t>
      </w:r>
      <w:proofErr w:type="spellEnd"/>
      <w:r w:rsidRPr="003B6BDB">
        <w:rPr>
          <w:rFonts w:ascii="Calibri" w:eastAsia="SimSun" w:hAnsi="Calibri" w:cs="Calibri"/>
          <w:kern w:val="0"/>
          <w:sz w:val="20"/>
          <w:szCs w:val="20"/>
          <w:lang w:val="ro-RO" w:eastAsia="zh-CN"/>
          <w14:ligatures w14:val="none"/>
        </w:rPr>
        <w:t xml:space="preserve"> Copilului</w:t>
      </w:r>
      <w:r w:rsidRPr="003B6BDB">
        <w:rPr>
          <w:rFonts w:ascii="Calibri" w:eastAsia="SimSun" w:hAnsi="Calibri" w:cs="Calibri"/>
          <w:b/>
          <w:bCs/>
          <w:kern w:val="0"/>
          <w:sz w:val="20"/>
          <w:szCs w:val="20"/>
          <w:lang w:val="ro-RO" w:eastAsia="zh-CN"/>
          <w14:ligatures w14:val="none"/>
        </w:rPr>
        <w:t xml:space="preserve"> </w:t>
      </w:r>
      <w:r w:rsidRPr="003B6BDB">
        <w:rPr>
          <w:rFonts w:ascii="Calibri" w:eastAsia="SimSun" w:hAnsi="Calibri" w:cs="Calibri"/>
          <w:kern w:val="0"/>
          <w:sz w:val="20"/>
          <w:szCs w:val="20"/>
          <w:lang w:val="ro-RO" w:eastAsia="zh-CN"/>
          <w14:ligatures w14:val="none"/>
        </w:rPr>
        <w:t>Harghita</w:t>
      </w:r>
      <w:r w:rsidRPr="003B6BDB">
        <w:rPr>
          <w:rFonts w:ascii="Calibri" w:eastAsia="SimSun" w:hAnsi="Calibri" w:cs="Calibri"/>
          <w:b/>
          <w:bCs/>
          <w:kern w:val="0"/>
          <w:sz w:val="20"/>
          <w:szCs w:val="20"/>
          <w:lang w:val="ro-RO" w:eastAsia="zh-CN"/>
          <w14:ligatures w14:val="none"/>
        </w:rPr>
        <w:t xml:space="preserve">            </w:t>
      </w:r>
    </w:p>
    <w:p w14:paraId="6BED2E46" w14:textId="77777777" w:rsidR="003B6BDB" w:rsidRPr="003B6BDB" w:rsidRDefault="003B6BDB" w:rsidP="003B6BDB">
      <w:pPr>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                            </w:t>
      </w:r>
    </w:p>
    <w:p w14:paraId="051515AA" w14:textId="77777777" w:rsidR="003B6BDB" w:rsidRPr="003B6BDB" w:rsidRDefault="003B6BDB" w:rsidP="003B6BDB">
      <w:pPr>
        <w:autoSpaceDE w:val="0"/>
        <w:autoSpaceDN w:val="0"/>
        <w:adjustRightInd w:val="0"/>
        <w:spacing w:after="0" w:line="240" w:lineRule="auto"/>
        <w:ind w:right="-22"/>
        <w:rPr>
          <w:rFonts w:ascii="Calibri" w:eastAsia="Times New Roman" w:hAnsi="Calibri" w:cs="Times New Roman"/>
          <w:b/>
          <w:kern w:val="0"/>
          <w:sz w:val="20"/>
          <w:szCs w:val="20"/>
          <w:lang w:val="ro-RO" w:eastAsia="ro-RO"/>
          <w14:ligatures w14:val="none"/>
        </w:rPr>
      </w:pPr>
    </w:p>
    <w:p w14:paraId="14ECD355" w14:textId="77777777" w:rsidR="003B6BDB" w:rsidRPr="003B6BDB" w:rsidRDefault="003B6BDB" w:rsidP="003B6BDB">
      <w:pPr>
        <w:autoSpaceDE w:val="0"/>
        <w:autoSpaceDN w:val="0"/>
        <w:adjustRightInd w:val="0"/>
        <w:spacing w:after="0" w:line="240" w:lineRule="auto"/>
        <w:ind w:right="-22"/>
        <w:rPr>
          <w:rFonts w:ascii="Calibri" w:eastAsia="SimSun" w:hAnsi="Calibri" w:cs="Times New Roman"/>
          <w:b/>
          <w:bCs/>
          <w:kern w:val="0"/>
          <w:sz w:val="26"/>
          <w:szCs w:val="26"/>
          <w:lang w:val="ro-RO" w:eastAsia="zh-CN"/>
          <w14:ligatures w14:val="none"/>
        </w:rPr>
      </w:pPr>
    </w:p>
    <w:p w14:paraId="5C741CAC" w14:textId="77777777" w:rsidR="003B6BDB" w:rsidRPr="003B6BDB" w:rsidRDefault="003B6BDB" w:rsidP="003B6BDB">
      <w:pPr>
        <w:tabs>
          <w:tab w:val="left" w:pos="450"/>
        </w:tabs>
        <w:autoSpaceDE w:val="0"/>
        <w:autoSpaceDN w:val="0"/>
        <w:adjustRightInd w:val="0"/>
        <w:spacing w:after="0" w:line="240" w:lineRule="auto"/>
        <w:ind w:right="-22"/>
        <w:jc w:val="center"/>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REGULAMENT</w:t>
      </w:r>
    </w:p>
    <w:p w14:paraId="6D7CE68C" w14:textId="77777777" w:rsidR="003B6BDB" w:rsidRPr="003B6BDB" w:rsidRDefault="003B6BDB" w:rsidP="003B6BDB">
      <w:pPr>
        <w:autoSpaceDE w:val="0"/>
        <w:autoSpaceDN w:val="0"/>
        <w:adjustRightInd w:val="0"/>
        <w:spacing w:after="0" w:line="240" w:lineRule="auto"/>
        <w:ind w:right="-22"/>
        <w:jc w:val="center"/>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de organizare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funcţionare</w:t>
      </w:r>
      <w:proofErr w:type="spellEnd"/>
      <w:r w:rsidRPr="003B6BDB">
        <w:rPr>
          <w:rFonts w:ascii="Calibri" w:eastAsia="SimSun" w:hAnsi="Calibri" w:cs="Times New Roman"/>
          <w:b/>
          <w:bCs/>
          <w:kern w:val="0"/>
          <w:sz w:val="26"/>
          <w:szCs w:val="26"/>
          <w:lang w:val="ro-RO" w:eastAsia="zh-CN"/>
          <w14:ligatures w14:val="none"/>
        </w:rPr>
        <w:t xml:space="preserve"> a serviciului social cu cazare:</w:t>
      </w:r>
    </w:p>
    <w:p w14:paraId="6BA5708F" w14:textId="77777777" w:rsidR="003B6BDB" w:rsidRPr="003B6BDB" w:rsidRDefault="003B6BDB" w:rsidP="003B6BDB">
      <w:pPr>
        <w:autoSpaceDE w:val="0"/>
        <w:autoSpaceDN w:val="0"/>
        <w:adjustRightInd w:val="0"/>
        <w:spacing w:after="0" w:line="240" w:lineRule="auto"/>
        <w:ind w:right="-22"/>
        <w:jc w:val="center"/>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Casa de tip familial </w:t>
      </w:r>
      <w:proofErr w:type="spellStart"/>
      <w:r w:rsidRPr="003B6BDB">
        <w:rPr>
          <w:rFonts w:ascii="Calibri" w:eastAsia="SimSun" w:hAnsi="Calibri" w:cs="Times New Roman"/>
          <w:b/>
          <w:bCs/>
          <w:kern w:val="0"/>
          <w:sz w:val="26"/>
          <w:szCs w:val="26"/>
          <w:lang w:val="ro-RO" w:eastAsia="zh-CN"/>
          <w14:ligatures w14:val="none"/>
        </w:rPr>
        <w:t>Subcetate</w:t>
      </w:r>
      <w:proofErr w:type="spellEnd"/>
    </w:p>
    <w:p w14:paraId="44DC06C6" w14:textId="77777777" w:rsidR="003B6BDB" w:rsidRPr="003B6BDB" w:rsidRDefault="003B6BDB" w:rsidP="003B6BDB">
      <w:pPr>
        <w:tabs>
          <w:tab w:val="left" w:pos="1305"/>
          <w:tab w:val="left" w:pos="1530"/>
        </w:tabs>
        <w:suppressAutoHyphens/>
        <w:autoSpaceDE w:val="0"/>
        <w:spacing w:after="0" w:line="240" w:lineRule="auto"/>
        <w:jc w:val="center"/>
        <w:rPr>
          <w:rFonts w:ascii="Calibri" w:eastAsia="SimSun" w:hAnsi="Calibri" w:cs="Calibri"/>
          <w:b/>
          <w:bCs/>
          <w:kern w:val="0"/>
          <w:sz w:val="26"/>
          <w:szCs w:val="26"/>
          <w:lang w:val="es-ES" w:eastAsia="zh-CN"/>
          <w14:ligatures w14:val="none"/>
        </w:rPr>
      </w:pPr>
      <w:r w:rsidRPr="003B6BDB">
        <w:rPr>
          <w:rFonts w:ascii="Calibri" w:eastAsia="SimSun" w:hAnsi="Calibri" w:cs="Calibri"/>
          <w:b/>
          <w:bCs/>
          <w:kern w:val="0"/>
          <w:sz w:val="26"/>
          <w:szCs w:val="26"/>
          <w:lang w:val="es-ES" w:eastAsia="zh-CN"/>
          <w14:ligatures w14:val="none"/>
        </w:rPr>
        <w:t xml:space="preserve">din </w:t>
      </w:r>
      <w:proofErr w:type="spellStart"/>
      <w:r w:rsidRPr="003B6BDB">
        <w:rPr>
          <w:rFonts w:ascii="Calibri" w:eastAsia="SimSun" w:hAnsi="Calibri" w:cs="Calibri"/>
          <w:b/>
          <w:bCs/>
          <w:kern w:val="0"/>
          <w:sz w:val="26"/>
          <w:szCs w:val="26"/>
          <w:lang w:val="es-ES" w:eastAsia="zh-CN"/>
          <w14:ligatures w14:val="none"/>
        </w:rPr>
        <w:t>cadrul</w:t>
      </w:r>
      <w:proofErr w:type="spellEnd"/>
      <w:r w:rsidRPr="003B6BDB">
        <w:rPr>
          <w:rFonts w:ascii="Calibri" w:eastAsia="SimSun" w:hAnsi="Calibri" w:cs="Calibri"/>
          <w:b/>
          <w:bCs/>
          <w:kern w:val="0"/>
          <w:sz w:val="26"/>
          <w:szCs w:val="26"/>
          <w:lang w:val="es-ES" w:eastAsia="zh-CN"/>
          <w14:ligatures w14:val="none"/>
        </w:rPr>
        <w:t xml:space="preserve"> </w:t>
      </w:r>
      <w:proofErr w:type="spellStart"/>
      <w:r w:rsidRPr="003B6BDB">
        <w:rPr>
          <w:rFonts w:ascii="Calibri" w:eastAsia="SimSun" w:hAnsi="Calibri" w:cs="Calibri"/>
          <w:b/>
          <w:bCs/>
          <w:kern w:val="0"/>
          <w:sz w:val="26"/>
          <w:szCs w:val="26"/>
          <w:lang w:val="es-ES" w:eastAsia="zh-CN"/>
          <w14:ligatures w14:val="none"/>
        </w:rPr>
        <w:t>Complexului</w:t>
      </w:r>
      <w:proofErr w:type="spellEnd"/>
      <w:r w:rsidRPr="003B6BDB">
        <w:rPr>
          <w:rFonts w:ascii="Calibri" w:eastAsia="SimSun" w:hAnsi="Calibri" w:cs="Calibri"/>
          <w:b/>
          <w:bCs/>
          <w:kern w:val="0"/>
          <w:sz w:val="26"/>
          <w:szCs w:val="26"/>
          <w:lang w:val="es-ES" w:eastAsia="zh-CN"/>
          <w14:ligatures w14:val="none"/>
        </w:rPr>
        <w:t xml:space="preserve"> de servicii </w:t>
      </w:r>
      <w:proofErr w:type="spellStart"/>
      <w:r w:rsidRPr="003B6BDB">
        <w:rPr>
          <w:rFonts w:ascii="Calibri" w:eastAsia="SimSun" w:hAnsi="Calibri" w:cs="Calibri"/>
          <w:b/>
          <w:bCs/>
          <w:kern w:val="0"/>
          <w:sz w:val="26"/>
          <w:szCs w:val="26"/>
          <w:lang w:val="es-ES" w:eastAsia="zh-CN"/>
          <w14:ligatures w14:val="none"/>
        </w:rPr>
        <w:t>Bilbor</w:t>
      </w:r>
      <w:proofErr w:type="spellEnd"/>
    </w:p>
    <w:p w14:paraId="47FCB844" w14:textId="77777777" w:rsidR="003B6BDB" w:rsidRPr="003B6BDB" w:rsidRDefault="003B6BDB" w:rsidP="003B6BDB">
      <w:pPr>
        <w:autoSpaceDE w:val="0"/>
        <w:autoSpaceDN w:val="0"/>
        <w:adjustRightInd w:val="0"/>
        <w:spacing w:after="0" w:line="240" w:lineRule="auto"/>
        <w:ind w:right="-22"/>
        <w:rPr>
          <w:rFonts w:ascii="Calibri" w:eastAsia="SimSun" w:hAnsi="Calibri" w:cs="Times New Roman"/>
          <w:kern w:val="0"/>
          <w:sz w:val="26"/>
          <w:szCs w:val="26"/>
          <w:lang w:val="ro-RO" w:eastAsia="zh-CN"/>
          <w14:ligatures w14:val="none"/>
        </w:rPr>
      </w:pPr>
    </w:p>
    <w:p w14:paraId="4535D67B" w14:textId="77777777" w:rsidR="003B6BDB" w:rsidRPr="003B6BDB" w:rsidRDefault="003B6BDB" w:rsidP="003B6BDB">
      <w:pPr>
        <w:autoSpaceDE w:val="0"/>
        <w:autoSpaceDN w:val="0"/>
        <w:adjustRightInd w:val="0"/>
        <w:spacing w:after="0" w:line="240" w:lineRule="auto"/>
        <w:ind w:right="-22"/>
        <w:jc w:val="center"/>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COD SERVICIU SOCIAL  8790CR-C-I</w:t>
      </w:r>
    </w:p>
    <w:p w14:paraId="3D71F4FD" w14:textId="77777777" w:rsidR="003B6BDB" w:rsidRPr="003B6BDB" w:rsidRDefault="003B6BDB" w:rsidP="003B6BDB">
      <w:pPr>
        <w:autoSpaceDE w:val="0"/>
        <w:autoSpaceDN w:val="0"/>
        <w:adjustRightInd w:val="0"/>
        <w:spacing w:after="0" w:line="240" w:lineRule="auto"/>
        <w:ind w:right="-22"/>
        <w:jc w:val="center"/>
        <w:rPr>
          <w:rFonts w:ascii="Calibri" w:eastAsia="SimSun" w:hAnsi="Calibri" w:cs="Times New Roman"/>
          <w:b/>
          <w:kern w:val="0"/>
          <w:sz w:val="26"/>
          <w:szCs w:val="26"/>
          <w:lang w:val="ro-RO" w:eastAsia="zh-CN"/>
          <w14:ligatures w14:val="none"/>
        </w:rPr>
      </w:pPr>
    </w:p>
    <w:p w14:paraId="57D0729D" w14:textId="77777777" w:rsidR="003B6BDB" w:rsidRPr="003B6BDB" w:rsidRDefault="003B6BDB" w:rsidP="003B6BDB">
      <w:pPr>
        <w:autoSpaceDE w:val="0"/>
        <w:autoSpaceDN w:val="0"/>
        <w:adjustRightInd w:val="0"/>
        <w:spacing w:after="0" w:line="240" w:lineRule="auto"/>
        <w:ind w:right="-22"/>
        <w:jc w:val="center"/>
        <w:rPr>
          <w:rFonts w:ascii="Calibri" w:eastAsia="SimSun" w:hAnsi="Calibri" w:cs="Times New Roman"/>
          <w:b/>
          <w:kern w:val="0"/>
          <w:sz w:val="26"/>
          <w:szCs w:val="26"/>
          <w:lang w:val="ro-RO" w:eastAsia="zh-CN"/>
          <w14:ligatures w14:val="none"/>
        </w:rPr>
      </w:pPr>
    </w:p>
    <w:p w14:paraId="72C9CFAB" w14:textId="77777777" w:rsidR="003B6BDB" w:rsidRPr="003B6BDB" w:rsidRDefault="003B6BDB" w:rsidP="003B6BDB">
      <w:pPr>
        <w:tabs>
          <w:tab w:val="left" w:pos="360"/>
        </w:tabs>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ab/>
        <w:t>ART. 1</w:t>
      </w:r>
    </w:p>
    <w:p w14:paraId="4330BCC5" w14:textId="77777777" w:rsidR="003B6BDB" w:rsidRPr="003B6BDB" w:rsidRDefault="003B6BDB" w:rsidP="003B6BDB">
      <w:pPr>
        <w:tabs>
          <w:tab w:val="left" w:pos="36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r>
      <w:proofErr w:type="spellStart"/>
      <w:r w:rsidRPr="003B6BDB">
        <w:rPr>
          <w:rFonts w:ascii="Calibri" w:eastAsia="SimSun" w:hAnsi="Calibri" w:cs="Times New Roman"/>
          <w:b/>
          <w:bCs/>
          <w:kern w:val="0"/>
          <w:sz w:val="26"/>
          <w:szCs w:val="26"/>
          <w:lang w:val="ro-RO" w:eastAsia="zh-CN"/>
          <w14:ligatures w14:val="none"/>
        </w:rPr>
        <w:t>Definiţie</w:t>
      </w:r>
      <w:proofErr w:type="spellEnd"/>
    </w:p>
    <w:p w14:paraId="3FC6AFE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Regulamentul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este un document propriu al serviciului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din cadrul Complexului de servicii Bilbor, aprobat prin Hotărârea nr.160/2004 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cu modificările și completările ulterioare, prin care a fost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în vederea asigurării </w:t>
      </w:r>
      <w:proofErr w:type="spellStart"/>
      <w:r w:rsidRPr="003B6BDB">
        <w:rPr>
          <w:rFonts w:ascii="Calibri" w:eastAsia="SimSun" w:hAnsi="Calibri" w:cs="Times New Roman"/>
          <w:kern w:val="0"/>
          <w:sz w:val="26"/>
          <w:szCs w:val="26"/>
          <w:lang w:val="ro-RO" w:eastAsia="zh-CN"/>
          <w14:ligatures w14:val="none"/>
        </w:rPr>
        <w:t>funcţionării</w:t>
      </w:r>
      <w:proofErr w:type="spellEnd"/>
      <w:r w:rsidRPr="003B6BDB">
        <w:rPr>
          <w:rFonts w:ascii="Calibri" w:eastAsia="SimSun" w:hAnsi="Calibri" w:cs="Times New Roman"/>
          <w:kern w:val="0"/>
          <w:sz w:val="26"/>
          <w:szCs w:val="26"/>
          <w:lang w:val="ro-RO" w:eastAsia="zh-CN"/>
          <w14:ligatures w14:val="none"/>
        </w:rPr>
        <w:t xml:space="preserve"> acestuia cu respectarea standardelor minime de calitate aplicabile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asigurării accesului persoanelor beneficiare la </w:t>
      </w:r>
      <w:proofErr w:type="spellStart"/>
      <w:r w:rsidRPr="003B6BDB">
        <w:rPr>
          <w:rFonts w:ascii="Calibri" w:eastAsia="SimSun" w:hAnsi="Calibri" w:cs="Times New Roman"/>
          <w:kern w:val="0"/>
          <w:sz w:val="26"/>
          <w:szCs w:val="26"/>
          <w:lang w:val="ro-RO" w:eastAsia="zh-CN"/>
          <w14:ligatures w14:val="none"/>
        </w:rPr>
        <w:t>informaţii</w:t>
      </w:r>
      <w:proofErr w:type="spellEnd"/>
      <w:r w:rsidRPr="003B6BDB">
        <w:rPr>
          <w:rFonts w:ascii="Calibri" w:eastAsia="SimSun" w:hAnsi="Calibri" w:cs="Times New Roman"/>
          <w:kern w:val="0"/>
          <w:sz w:val="26"/>
          <w:szCs w:val="26"/>
          <w:lang w:val="ro-RO" w:eastAsia="zh-CN"/>
          <w14:ligatures w14:val="none"/>
        </w:rPr>
        <w:t xml:space="preserve"> privind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de admitere, serviciile oferite etc.</w:t>
      </w:r>
    </w:p>
    <w:p w14:paraId="4456FEB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Prevederile prezentului regulament sunt obligatorii atât pentru persoanele beneficiare, cât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pentru </w:t>
      </w:r>
      <w:proofErr w:type="spellStart"/>
      <w:r w:rsidRPr="003B6BDB">
        <w:rPr>
          <w:rFonts w:ascii="Calibri" w:eastAsia="SimSun" w:hAnsi="Calibri" w:cs="Times New Roman"/>
          <w:kern w:val="0"/>
          <w:sz w:val="26"/>
          <w:szCs w:val="26"/>
          <w:lang w:val="ro-RO" w:eastAsia="zh-CN"/>
          <w14:ligatures w14:val="none"/>
        </w:rPr>
        <w:t>angajaţii</w:t>
      </w:r>
      <w:proofErr w:type="spellEnd"/>
      <w:r w:rsidRPr="003B6BDB">
        <w:rPr>
          <w:rFonts w:ascii="Calibri" w:eastAsia="SimSun" w:hAnsi="Calibri" w:cs="Times New Roman"/>
          <w:kern w:val="0"/>
          <w:sz w:val="26"/>
          <w:szCs w:val="26"/>
          <w:lang w:val="ro-RO" w:eastAsia="zh-CN"/>
          <w14:ligatures w14:val="none"/>
        </w:rPr>
        <w:t xml:space="preserve"> serviciului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după caz, pentru membri familiei beneficiarilor, </w:t>
      </w:r>
      <w:proofErr w:type="spellStart"/>
      <w:r w:rsidRPr="003B6BDB">
        <w:rPr>
          <w:rFonts w:ascii="Calibri" w:eastAsia="SimSun" w:hAnsi="Calibri" w:cs="Times New Roman"/>
          <w:kern w:val="0"/>
          <w:sz w:val="26"/>
          <w:szCs w:val="26"/>
          <w:lang w:val="ro-RO" w:eastAsia="zh-CN"/>
          <w14:ligatures w14:val="none"/>
        </w:rPr>
        <w:t>reprezentanţii</w:t>
      </w:r>
      <w:proofErr w:type="spellEnd"/>
      <w:r w:rsidRPr="003B6BDB">
        <w:rPr>
          <w:rFonts w:ascii="Calibri" w:eastAsia="SimSun" w:hAnsi="Calibri" w:cs="Times New Roman"/>
          <w:kern w:val="0"/>
          <w:sz w:val="26"/>
          <w:szCs w:val="26"/>
          <w:lang w:val="ro-RO" w:eastAsia="zh-CN"/>
          <w14:ligatures w14:val="none"/>
        </w:rPr>
        <w:t xml:space="preserve"> legali/</w:t>
      </w:r>
      <w:proofErr w:type="spellStart"/>
      <w:r w:rsidRPr="003B6BDB">
        <w:rPr>
          <w:rFonts w:ascii="Calibri" w:eastAsia="SimSun" w:hAnsi="Calibri" w:cs="Times New Roman"/>
          <w:kern w:val="0"/>
          <w:sz w:val="26"/>
          <w:szCs w:val="26"/>
          <w:lang w:val="ro-RO" w:eastAsia="zh-CN"/>
          <w14:ligatures w14:val="none"/>
        </w:rPr>
        <w:t>convenţionali</w:t>
      </w:r>
      <w:proofErr w:type="spellEnd"/>
      <w:r w:rsidRPr="003B6BDB">
        <w:rPr>
          <w:rFonts w:ascii="Calibri" w:eastAsia="SimSun" w:hAnsi="Calibri" w:cs="Times New Roman"/>
          <w:kern w:val="0"/>
          <w:sz w:val="26"/>
          <w:szCs w:val="26"/>
          <w:lang w:val="ro-RO" w:eastAsia="zh-CN"/>
          <w14:ligatures w14:val="none"/>
        </w:rPr>
        <w:t>, vizitatori, voluntari.</w:t>
      </w:r>
    </w:p>
    <w:p w14:paraId="5875BAF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3792A0CC" w14:textId="77777777" w:rsidR="003B6BDB" w:rsidRPr="003B6BDB" w:rsidRDefault="003B6BDB" w:rsidP="003B6BDB">
      <w:pPr>
        <w:tabs>
          <w:tab w:val="left" w:pos="270"/>
          <w:tab w:val="left" w:pos="450"/>
        </w:tabs>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ab/>
      </w:r>
      <w:r w:rsidRPr="003B6BDB">
        <w:rPr>
          <w:rFonts w:ascii="Calibri" w:eastAsia="SimSun" w:hAnsi="Calibri" w:cs="Times New Roman"/>
          <w:b/>
          <w:kern w:val="0"/>
          <w:sz w:val="26"/>
          <w:szCs w:val="26"/>
          <w:lang w:val="ro-RO" w:eastAsia="zh-CN"/>
          <w14:ligatures w14:val="none"/>
        </w:rPr>
        <w:t>ART. 2</w:t>
      </w:r>
    </w:p>
    <w:p w14:paraId="0F2F90BF" w14:textId="77777777" w:rsidR="003B6BDB" w:rsidRPr="003B6BDB" w:rsidRDefault="003B6BDB" w:rsidP="003B6BDB">
      <w:pPr>
        <w:tabs>
          <w:tab w:val="left" w:pos="270"/>
          <w:tab w:val="left" w:pos="36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t>Identificarea serviciului social</w:t>
      </w:r>
    </w:p>
    <w:p w14:paraId="2ED0B2AC"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Serviciul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către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din 13.05.2014,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LF NR 0000975 din  08.12.2023 </w:t>
      </w:r>
      <w:r w:rsidRPr="003B6BDB">
        <w:rPr>
          <w:rFonts w:ascii="Calibri" w:eastAsia="SimSun" w:hAnsi="Calibri" w:cs="Times New Roman"/>
          <w:kern w:val="0"/>
          <w:sz w:val="26"/>
          <w:szCs w:val="26"/>
          <w:lang w:val="ro-RO" w:eastAsia="zh-CN"/>
          <w14:ligatures w14:val="none"/>
        </w:rPr>
        <w:lastRenderedPageBreak/>
        <w:t xml:space="preserve">de către Autoritatea Națională pentru Protecția Drepturilor Copilului și Adopție, cu sediul în comuna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sat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str. Protopop Elie Câmpeanu, nr.14, </w:t>
      </w:r>
      <w:proofErr w:type="spellStart"/>
      <w:r w:rsidRPr="003B6BDB">
        <w:rPr>
          <w:rFonts w:ascii="Calibri" w:eastAsia="SimSun" w:hAnsi="Calibri" w:cs="Times New Roman"/>
          <w:kern w:val="0"/>
          <w:sz w:val="26"/>
          <w:szCs w:val="26"/>
          <w:lang w:val="ro-RO" w:eastAsia="zh-CN"/>
          <w14:ligatures w14:val="none"/>
        </w:rPr>
        <w:t>Judeţul</w:t>
      </w:r>
      <w:proofErr w:type="spellEnd"/>
      <w:r w:rsidRPr="003B6BDB">
        <w:rPr>
          <w:rFonts w:ascii="Calibri" w:eastAsia="SimSun" w:hAnsi="Calibri" w:cs="Times New Roman"/>
          <w:kern w:val="0"/>
          <w:sz w:val="26"/>
          <w:szCs w:val="26"/>
          <w:lang w:val="ro-RO" w:eastAsia="zh-CN"/>
          <w14:ligatures w14:val="none"/>
        </w:rPr>
        <w:t xml:space="preserve"> Harghita.</w:t>
      </w:r>
    </w:p>
    <w:p w14:paraId="17634EAC"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57CDDC5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0F8A2CB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42E1B2FB"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3</w:t>
      </w:r>
    </w:p>
    <w:p w14:paraId="679C2CDC" w14:textId="77777777" w:rsidR="003B6BDB" w:rsidRPr="003B6BDB" w:rsidRDefault="003B6BDB" w:rsidP="003B6BDB">
      <w:pPr>
        <w:tabs>
          <w:tab w:val="left" w:pos="36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t>Scopul serviciului social</w:t>
      </w:r>
    </w:p>
    <w:p w14:paraId="6D71E06A" w14:textId="77777777" w:rsidR="003B6BDB" w:rsidRPr="003B6BDB" w:rsidRDefault="003B6BDB" w:rsidP="003B6BDB">
      <w:pPr>
        <w:tabs>
          <w:tab w:val="left" w:pos="36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Scopul serviciului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constă în furnizarea sau asigurarea accesului copiilor/tinerilor, pe o perioadă determinată, la servicii de găzduire, îngrijire,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non-formală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informală, sprijin </w:t>
      </w:r>
      <w:proofErr w:type="spellStart"/>
      <w:r w:rsidRPr="003B6BDB">
        <w:rPr>
          <w:rFonts w:ascii="Calibri" w:eastAsia="SimSun" w:hAnsi="Calibri" w:cs="Times New Roman"/>
          <w:kern w:val="0"/>
          <w:sz w:val="26"/>
          <w:szCs w:val="26"/>
          <w:lang w:val="ro-RO" w:eastAsia="zh-CN"/>
          <w14:ligatures w14:val="none"/>
        </w:rPr>
        <w:t>emoţional</w:t>
      </w:r>
      <w:proofErr w:type="spellEnd"/>
      <w:r w:rsidRPr="003B6BDB">
        <w:rPr>
          <w:rFonts w:ascii="Calibri" w:eastAsia="SimSun" w:hAnsi="Calibri" w:cs="Times New Roman"/>
          <w:kern w:val="0"/>
          <w:sz w:val="26"/>
          <w:szCs w:val="26"/>
          <w:lang w:val="ro-RO" w:eastAsia="zh-CN"/>
          <w14:ligatures w14:val="none"/>
        </w:rPr>
        <w:t xml:space="preserve">, consiliere psihologică și socială, informare, socializare și petrecerea timpului liber, pregătire în vederea reintegrării sau integrării familiale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integrării </w:t>
      </w:r>
      <w:proofErr w:type="spellStart"/>
      <w:r w:rsidRPr="003B6BDB">
        <w:rPr>
          <w:rFonts w:ascii="Calibri" w:eastAsia="SimSun" w:hAnsi="Calibri" w:cs="Times New Roman"/>
          <w:kern w:val="0"/>
          <w:sz w:val="26"/>
          <w:szCs w:val="26"/>
          <w:lang w:val="ro-RO" w:eastAsia="zh-CN"/>
          <w14:ligatures w14:val="none"/>
        </w:rPr>
        <w:t>socio</w:t>
      </w:r>
      <w:proofErr w:type="spellEnd"/>
      <w:r w:rsidRPr="003B6BDB">
        <w:rPr>
          <w:rFonts w:ascii="Calibri" w:eastAsia="SimSun" w:hAnsi="Calibri" w:cs="Times New Roman"/>
          <w:kern w:val="0"/>
          <w:sz w:val="26"/>
          <w:szCs w:val="26"/>
          <w:lang w:val="ro-RO" w:eastAsia="zh-CN"/>
          <w14:ligatures w14:val="none"/>
        </w:rPr>
        <w:t xml:space="preserve">-profesionale, </w:t>
      </w:r>
      <w:proofErr w:type="spellStart"/>
      <w:r w:rsidRPr="003B6BDB">
        <w:rPr>
          <w:rFonts w:ascii="Calibri" w:eastAsia="SimSun" w:hAnsi="Calibri" w:cs="Times New Roman"/>
          <w:kern w:val="0"/>
          <w:sz w:val="26"/>
          <w:szCs w:val="26"/>
          <w:lang w:val="ro-RO" w:eastAsia="zh-CN"/>
          <w14:ligatures w14:val="none"/>
        </w:rPr>
        <w:t>adopţie</w:t>
      </w:r>
      <w:proofErr w:type="spellEnd"/>
      <w:r w:rsidRPr="003B6BDB">
        <w:rPr>
          <w:rFonts w:ascii="Calibri" w:eastAsia="SimSun" w:hAnsi="Calibri" w:cs="Times New Roman"/>
          <w:kern w:val="0"/>
          <w:sz w:val="26"/>
          <w:szCs w:val="26"/>
          <w:lang w:val="ro-RO" w:eastAsia="zh-CN"/>
          <w14:ligatures w14:val="none"/>
        </w:rPr>
        <w:t xml:space="preserve">.  </w:t>
      </w:r>
    </w:p>
    <w:p w14:paraId="44BB434F" w14:textId="77777777" w:rsidR="003B6BDB" w:rsidRPr="003B6BDB" w:rsidRDefault="003B6BDB" w:rsidP="003B6BDB">
      <w:pPr>
        <w:tabs>
          <w:tab w:val="left" w:pos="27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Beneficiarii casei de tip familial sunt copii cu vârsta cuprinsă între 7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18 ani, respectiv tineri cu vârsta de până la 26 ani, după caz, </w:t>
      </w:r>
      <w:proofErr w:type="spellStart"/>
      <w:r w:rsidRPr="003B6BDB">
        <w:rPr>
          <w:rFonts w:ascii="Calibri" w:eastAsia="SimSun" w:hAnsi="Calibri" w:cs="Times New Roman"/>
          <w:kern w:val="0"/>
          <w:sz w:val="26"/>
          <w:szCs w:val="26"/>
          <w:lang w:val="ro-RO" w:eastAsia="zh-CN"/>
          <w14:ligatures w14:val="none"/>
        </w:rPr>
        <w:t>separaţi</w:t>
      </w:r>
      <w:proofErr w:type="spellEnd"/>
      <w:r w:rsidRPr="003B6BDB">
        <w:rPr>
          <w:rFonts w:ascii="Calibri" w:eastAsia="SimSun" w:hAnsi="Calibri" w:cs="Times New Roman"/>
          <w:kern w:val="0"/>
          <w:sz w:val="26"/>
          <w:szCs w:val="26"/>
          <w:lang w:val="ro-RO" w:eastAsia="zh-CN"/>
          <w14:ligatures w14:val="none"/>
        </w:rPr>
        <w:t xml:space="preserve"> temporar sau definitiv de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lor, ca urmare a stabilirii,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 a măsurii plasamentului, copii pentru care s-a dispus plasamentul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 care beneficiază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 </w:t>
      </w:r>
    </w:p>
    <w:p w14:paraId="5F1210D4"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i/>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(3)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asigură tuturor copiilor/tinerilor indiferent de sex, vârstă, limbă, religie, </w:t>
      </w:r>
      <w:proofErr w:type="spellStart"/>
      <w:r w:rsidRPr="003B6BDB">
        <w:rPr>
          <w:rFonts w:ascii="Calibri" w:eastAsia="SimSun" w:hAnsi="Calibri" w:cs="Times New Roman"/>
          <w:kern w:val="0"/>
          <w:sz w:val="26"/>
          <w:szCs w:val="26"/>
          <w:lang w:val="ro-RO" w:eastAsia="zh-CN"/>
          <w14:ligatures w14:val="none"/>
        </w:rPr>
        <w:t>provenienţă</w:t>
      </w:r>
      <w:proofErr w:type="spellEnd"/>
      <w:r w:rsidRPr="003B6BDB">
        <w:rPr>
          <w:rFonts w:ascii="Calibri" w:eastAsia="SimSun" w:hAnsi="Calibri" w:cs="Times New Roman"/>
          <w:kern w:val="0"/>
          <w:sz w:val="26"/>
          <w:szCs w:val="26"/>
          <w:lang w:val="ro-RO" w:eastAsia="zh-CN"/>
          <w14:ligatures w14:val="none"/>
        </w:rPr>
        <w:t xml:space="preserve">, accesul neîngrădit la serviciile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resursele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adecvată în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cu alte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organizaţii</w:t>
      </w:r>
      <w:proofErr w:type="spellEnd"/>
      <w:r w:rsidRPr="003B6BDB">
        <w:rPr>
          <w:rFonts w:ascii="Calibri" w:eastAsia="SimSun" w:hAnsi="Calibri" w:cs="Times New Roman"/>
          <w:kern w:val="0"/>
          <w:sz w:val="26"/>
          <w:szCs w:val="26"/>
          <w:lang w:val="ro-RO" w:eastAsia="zh-CN"/>
          <w14:ligatures w14:val="none"/>
        </w:rPr>
        <w:t xml:space="preserve"> private, sau persoane fizice/juridice.</w:t>
      </w:r>
    </w:p>
    <w:p w14:paraId="531C7AC4" w14:textId="77777777" w:rsidR="003B6BDB" w:rsidRPr="003B6BDB" w:rsidRDefault="003B6BDB" w:rsidP="003B6BDB">
      <w:pPr>
        <w:tabs>
          <w:tab w:val="left" w:pos="27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b/>
        <w:t xml:space="preserve">(4) Accesul copiilor în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se face pe baza hotărârii de plasament emisă de Comisia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sau pe baza </w:t>
      </w:r>
      <w:proofErr w:type="spellStart"/>
      <w:r w:rsidRPr="003B6BDB">
        <w:rPr>
          <w:rFonts w:ascii="Calibri" w:eastAsia="SimSun" w:hAnsi="Calibri" w:cs="Times New Roman"/>
          <w:kern w:val="0"/>
          <w:sz w:val="26"/>
          <w:szCs w:val="26"/>
          <w:lang w:val="ro-RO" w:eastAsia="zh-CN"/>
          <w14:ligatures w14:val="none"/>
        </w:rPr>
        <w:t>sentinţei</w:t>
      </w:r>
      <w:proofErr w:type="spellEnd"/>
      <w:r w:rsidRPr="003B6BDB">
        <w:rPr>
          <w:rFonts w:ascii="Calibri" w:eastAsia="SimSun" w:hAnsi="Calibri" w:cs="Times New Roman"/>
          <w:kern w:val="0"/>
          <w:sz w:val="26"/>
          <w:szCs w:val="26"/>
          <w:lang w:val="ro-RO" w:eastAsia="zh-CN"/>
          <w14:ligatures w14:val="none"/>
        </w:rPr>
        <w:t xml:space="preserve"> civile a </w:t>
      </w:r>
      <w:proofErr w:type="spellStart"/>
      <w:r w:rsidRPr="003B6BDB">
        <w:rPr>
          <w:rFonts w:ascii="Calibri" w:eastAsia="SimSun" w:hAnsi="Calibri" w:cs="Times New Roman"/>
          <w:kern w:val="0"/>
          <w:sz w:val="26"/>
          <w:szCs w:val="26"/>
          <w:lang w:val="ro-RO" w:eastAsia="zh-CN"/>
          <w14:ligatures w14:val="none"/>
        </w:rPr>
        <w:t>instanţei</w:t>
      </w:r>
      <w:proofErr w:type="spellEnd"/>
      <w:r w:rsidRPr="003B6BDB">
        <w:rPr>
          <w:rFonts w:ascii="Calibri" w:eastAsia="SimSun" w:hAnsi="Calibri" w:cs="Times New Roman"/>
          <w:kern w:val="0"/>
          <w:sz w:val="26"/>
          <w:szCs w:val="26"/>
          <w:lang w:val="ro-RO" w:eastAsia="zh-CN"/>
          <w14:ligatures w14:val="none"/>
        </w:rPr>
        <w:t xml:space="preserve"> de judecată,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 baza </w:t>
      </w:r>
      <w:proofErr w:type="spellStart"/>
      <w:r w:rsidRPr="003B6BDB">
        <w:rPr>
          <w:rFonts w:ascii="Calibri" w:eastAsia="SimSun" w:hAnsi="Calibri" w:cs="Times New Roman"/>
          <w:kern w:val="0"/>
          <w:sz w:val="26"/>
          <w:szCs w:val="26"/>
          <w:lang w:val="ro-RO" w:eastAsia="zh-CN"/>
          <w14:ligatures w14:val="none"/>
        </w:rPr>
        <w:t>dispoziţiei</w:t>
      </w:r>
      <w:proofErr w:type="spellEnd"/>
      <w:r w:rsidRPr="003B6BDB">
        <w:rPr>
          <w:rFonts w:ascii="Calibri" w:eastAsia="SimSun" w:hAnsi="Calibri" w:cs="Times New Roman"/>
          <w:kern w:val="0"/>
          <w:sz w:val="26"/>
          <w:szCs w:val="26"/>
          <w:lang w:val="ro-RO" w:eastAsia="zh-CN"/>
          <w14:ligatures w14:val="none"/>
        </w:rPr>
        <w:t xml:space="preserve"> de plasament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emisă de Directorul General al DGASPC Harghita, cu respectarea prevederilor procedurii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/formalizate privind admiterea copilului în cadrul centrului.</w:t>
      </w:r>
    </w:p>
    <w:p w14:paraId="069EA4A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
    <w:p w14:paraId="0F200A7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4</w:t>
      </w:r>
    </w:p>
    <w:p w14:paraId="5B3D4E1E" w14:textId="77777777" w:rsidR="003B6BDB" w:rsidRPr="003B6BDB" w:rsidRDefault="003B6BDB" w:rsidP="003B6BDB">
      <w:pPr>
        <w:tabs>
          <w:tab w:val="left" w:pos="27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t xml:space="preserve">Cadrul legal de </w:t>
      </w:r>
      <w:proofErr w:type="spellStart"/>
      <w:r w:rsidRPr="003B6BDB">
        <w:rPr>
          <w:rFonts w:ascii="Calibri" w:eastAsia="SimSun" w:hAnsi="Calibri" w:cs="Times New Roman"/>
          <w:b/>
          <w:bCs/>
          <w:kern w:val="0"/>
          <w:sz w:val="26"/>
          <w:szCs w:val="26"/>
          <w:lang w:val="ro-RO" w:eastAsia="zh-CN"/>
          <w14:ligatures w14:val="none"/>
        </w:rPr>
        <w:t>înfiinţare</w:t>
      </w:r>
      <w:proofErr w:type="spellEnd"/>
      <w:r w:rsidRPr="003B6BDB">
        <w:rPr>
          <w:rFonts w:ascii="Calibri" w:eastAsia="SimSun" w:hAnsi="Calibri" w:cs="Times New Roman"/>
          <w:b/>
          <w:bCs/>
          <w:kern w:val="0"/>
          <w:sz w:val="26"/>
          <w:szCs w:val="26"/>
          <w:lang w:val="ro-RO" w:eastAsia="zh-CN"/>
          <w14:ligatures w14:val="none"/>
        </w:rPr>
        <w:t xml:space="preserve">, organizare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funcţionare</w:t>
      </w:r>
      <w:proofErr w:type="spellEnd"/>
    </w:p>
    <w:p w14:paraId="59EAB02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Serviciul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cu respectarea prevederilor cadrului general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 serviciilor sociale, reglementat de Legea nr. 292/2011, cu modificările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completările  ulterioare, Legea nr. 272/2004 republicată, cu modificările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completările ulterioare,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altor acte normative secundare aplicabile domeniului.</w:t>
      </w:r>
    </w:p>
    <w:p w14:paraId="1B74F7E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Standardul minim de calitate aplicabil este Ordinul nr.25/2019 privind aprobarea standardelor minime de calitate pentru serviciile sociale de tip rezidențial destinate copiilor din sistemul de protecție specială </w:t>
      </w:r>
    </w:p>
    <w:p w14:paraId="71562430" w14:textId="77777777" w:rsidR="003B6BDB" w:rsidRPr="003B6BDB" w:rsidRDefault="003B6BDB" w:rsidP="003B6BDB">
      <w:pPr>
        <w:tabs>
          <w:tab w:val="left" w:pos="180"/>
          <w:tab w:val="left" w:pos="270"/>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Serviciul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prin Hotărârea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în urma desființării Centrului de plasament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în subordinea </w:t>
      </w:r>
      <w:proofErr w:type="spellStart"/>
      <w:r w:rsidRPr="003B6BDB">
        <w:rPr>
          <w:rFonts w:ascii="Calibri" w:eastAsia="SimSun" w:hAnsi="Calibri" w:cs="Times New Roman"/>
          <w:kern w:val="0"/>
          <w:sz w:val="26"/>
          <w:szCs w:val="26"/>
          <w:lang w:val="ro-RO" w:eastAsia="zh-CN"/>
          <w14:ligatures w14:val="none"/>
        </w:rPr>
        <w:t>Direcţiei</w:t>
      </w:r>
      <w:proofErr w:type="spellEnd"/>
      <w:r w:rsidRPr="003B6BDB">
        <w:rPr>
          <w:rFonts w:ascii="Calibri" w:eastAsia="SimSun" w:hAnsi="Calibri" w:cs="Times New Roman"/>
          <w:kern w:val="0"/>
          <w:sz w:val="26"/>
          <w:szCs w:val="26"/>
          <w:lang w:val="ro-RO" w:eastAsia="zh-CN"/>
          <w14:ligatures w14:val="none"/>
        </w:rPr>
        <w:t xml:space="preserve"> Generale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w:t>
      </w:r>
      <w:r w:rsidRPr="003B6BDB">
        <w:rPr>
          <w:rFonts w:ascii="Calibri" w:eastAsia="SimSun" w:hAnsi="Calibri" w:cs="CourierNewPSMT"/>
          <w:kern w:val="0"/>
          <w:sz w:val="26"/>
          <w:szCs w:val="26"/>
          <w:lang w:val="ro-RO" w:eastAsia="zh-CN"/>
          <w14:ligatures w14:val="none"/>
        </w:rPr>
        <w:t>,</w:t>
      </w:r>
      <w:r w:rsidRPr="003B6BDB">
        <w:rPr>
          <w:rFonts w:ascii="Calibri" w:eastAsia="SimSun" w:hAnsi="Calibri" w:cs="Times New Roman"/>
          <w:kern w:val="0"/>
          <w:sz w:val="26"/>
          <w:szCs w:val="26"/>
          <w:lang w:val="ro-RO" w:eastAsia="zh-CN"/>
          <w14:ligatures w14:val="none"/>
        </w:rPr>
        <w:t xml:space="preserve"> în </w:t>
      </w:r>
      <w:r w:rsidRPr="003B6BDB">
        <w:rPr>
          <w:rFonts w:ascii="Calibri" w:eastAsia="SimSun" w:hAnsi="Calibri" w:cs="Times New Roman"/>
          <w:kern w:val="0"/>
          <w:sz w:val="26"/>
          <w:szCs w:val="26"/>
          <w:lang w:val="ro-RO" w:eastAsia="zh-CN"/>
          <w14:ligatures w14:val="none"/>
        </w:rPr>
        <w:lastRenderedPageBreak/>
        <w:t xml:space="preserve">regim de componentă </w:t>
      </w:r>
      <w:proofErr w:type="spellStart"/>
      <w:r w:rsidRPr="003B6BDB">
        <w:rPr>
          <w:rFonts w:ascii="Calibri" w:eastAsia="SimSun" w:hAnsi="Calibri" w:cs="Times New Roman"/>
          <w:kern w:val="0"/>
          <w:sz w:val="26"/>
          <w:szCs w:val="26"/>
          <w:lang w:val="ro-RO" w:eastAsia="zh-CN"/>
          <w14:ligatures w14:val="none"/>
        </w:rPr>
        <w:t>funcţională</w:t>
      </w:r>
      <w:proofErr w:type="spellEnd"/>
      <w:r w:rsidRPr="003B6BDB">
        <w:rPr>
          <w:rFonts w:ascii="Calibri" w:eastAsia="SimSun" w:hAnsi="Calibri" w:cs="Times New Roman"/>
          <w:kern w:val="0"/>
          <w:sz w:val="26"/>
          <w:szCs w:val="26"/>
          <w:lang w:val="ro-RO" w:eastAsia="zh-CN"/>
          <w14:ligatures w14:val="none"/>
        </w:rPr>
        <w:t>, fără personalitate juridică, conducerea acesteia fiind asigurată de către șeful Complexului de servicii Bilbor.</w:t>
      </w:r>
    </w:p>
    <w:p w14:paraId="10B7412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614AFE1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5</w:t>
      </w:r>
    </w:p>
    <w:p w14:paraId="15025D13" w14:textId="77777777" w:rsidR="003B6BDB" w:rsidRPr="003B6BDB" w:rsidRDefault="003B6BDB" w:rsidP="003B6BDB">
      <w:pPr>
        <w:tabs>
          <w:tab w:val="left" w:pos="27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Principiile care stau la baza acordării serviciului social</w:t>
      </w:r>
    </w:p>
    <w:p w14:paraId="16B9558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Serviciul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se organizează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cu respectarea principiilor generale care guvernează sistemul </w:t>
      </w:r>
      <w:proofErr w:type="spellStart"/>
      <w:r w:rsidRPr="003B6BDB">
        <w:rPr>
          <w:rFonts w:ascii="Calibri" w:eastAsia="SimSun" w:hAnsi="Calibri" w:cs="Times New Roman"/>
          <w:kern w:val="0"/>
          <w:sz w:val="26"/>
          <w:szCs w:val="26"/>
          <w:lang w:val="ro-RO" w:eastAsia="zh-CN"/>
          <w14:ligatures w14:val="none"/>
        </w:rPr>
        <w:t>naţional</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principiilor specifice care stau la baza acordării serviciilor sociale prevăzute în </w:t>
      </w:r>
      <w:proofErr w:type="spellStart"/>
      <w:r w:rsidRPr="003B6BDB">
        <w:rPr>
          <w:rFonts w:ascii="Calibri" w:eastAsia="SimSun" w:hAnsi="Calibri" w:cs="Times New Roman"/>
          <w:kern w:val="0"/>
          <w:sz w:val="26"/>
          <w:szCs w:val="26"/>
          <w:lang w:val="ro-RO" w:eastAsia="zh-CN"/>
          <w14:ligatures w14:val="none"/>
        </w:rPr>
        <w:t>legislaţia</w:t>
      </w:r>
      <w:proofErr w:type="spellEnd"/>
      <w:r w:rsidRPr="003B6BDB">
        <w:rPr>
          <w:rFonts w:ascii="Calibri" w:eastAsia="SimSun" w:hAnsi="Calibri" w:cs="Times New Roman"/>
          <w:kern w:val="0"/>
          <w:sz w:val="26"/>
          <w:szCs w:val="26"/>
          <w:lang w:val="ro-RO" w:eastAsia="zh-CN"/>
          <w14:ligatures w14:val="none"/>
        </w:rPr>
        <w:t xml:space="preserve"> specifică, în </w:t>
      </w:r>
      <w:proofErr w:type="spellStart"/>
      <w:r w:rsidRPr="003B6BDB">
        <w:rPr>
          <w:rFonts w:ascii="Calibri" w:eastAsia="SimSun" w:hAnsi="Calibri" w:cs="Times New Roman"/>
          <w:kern w:val="0"/>
          <w:sz w:val="26"/>
          <w:szCs w:val="26"/>
          <w:lang w:val="ro-RO" w:eastAsia="zh-CN"/>
          <w14:ligatures w14:val="none"/>
        </w:rPr>
        <w:t>convenţiile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internaţionale</w:t>
      </w:r>
      <w:proofErr w:type="spellEnd"/>
      <w:r w:rsidRPr="003B6BDB">
        <w:rPr>
          <w:rFonts w:ascii="Calibri" w:eastAsia="SimSun" w:hAnsi="Calibri" w:cs="Times New Roman"/>
          <w:kern w:val="0"/>
          <w:sz w:val="26"/>
          <w:szCs w:val="26"/>
          <w:lang w:val="ro-RO" w:eastAsia="zh-CN"/>
          <w14:ligatures w14:val="none"/>
        </w:rPr>
        <w:t xml:space="preserve"> ratificate prin lege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celelalte acte </w:t>
      </w:r>
      <w:proofErr w:type="spellStart"/>
      <w:r w:rsidRPr="003B6BDB">
        <w:rPr>
          <w:rFonts w:ascii="Calibri" w:eastAsia="SimSun" w:hAnsi="Calibri" w:cs="Times New Roman"/>
          <w:kern w:val="0"/>
          <w:sz w:val="26"/>
          <w:szCs w:val="26"/>
          <w:lang w:val="ro-RO" w:eastAsia="zh-CN"/>
          <w14:ligatures w14:val="none"/>
        </w:rPr>
        <w:t>internaţionale</w:t>
      </w:r>
      <w:proofErr w:type="spellEnd"/>
      <w:r w:rsidRPr="003B6BDB">
        <w:rPr>
          <w:rFonts w:ascii="Calibri" w:eastAsia="SimSun" w:hAnsi="Calibri" w:cs="Times New Roman"/>
          <w:kern w:val="0"/>
          <w:sz w:val="26"/>
          <w:szCs w:val="26"/>
          <w:lang w:val="ro-RO" w:eastAsia="zh-CN"/>
          <w14:ligatures w14:val="none"/>
        </w:rPr>
        <w:t xml:space="preserve"> în materie la care România este parte,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standardele minime de calitate aplicabile.</w:t>
      </w:r>
    </w:p>
    <w:p w14:paraId="5F12FBA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Principiile specifice care stau la baza prestării serviciilor sociale în cadrul serviciului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sunt următoarele:</w:t>
      </w:r>
    </w:p>
    <w:p w14:paraId="764D06D0"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respectarea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cu prioritate a interesului superior al copilului;</w:t>
      </w:r>
    </w:p>
    <w:p w14:paraId="040B4EE7"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protejarea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egalitatea de </w:t>
      </w:r>
      <w:proofErr w:type="spellStart"/>
      <w:r w:rsidRPr="003B6BDB">
        <w:rPr>
          <w:rFonts w:ascii="Calibri" w:eastAsia="SimSun" w:hAnsi="Calibri" w:cs="Times New Roman"/>
          <w:kern w:val="0"/>
          <w:sz w:val="26"/>
          <w:szCs w:val="26"/>
          <w:lang w:val="ro-RO" w:eastAsia="zh-CN"/>
          <w14:ligatures w14:val="none"/>
        </w:rPr>
        <w:t>şanse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tratament, participarea egală, autodeterminarea, autonomia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demnitatea personală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întreprinderea de </w:t>
      </w:r>
      <w:proofErr w:type="spellStart"/>
      <w:r w:rsidRPr="003B6BDB">
        <w:rPr>
          <w:rFonts w:ascii="Calibri" w:eastAsia="SimSun" w:hAnsi="Calibri" w:cs="Times New Roman"/>
          <w:kern w:val="0"/>
          <w:sz w:val="26"/>
          <w:szCs w:val="26"/>
          <w:lang w:val="ro-RO" w:eastAsia="zh-CN"/>
          <w14:ligatures w14:val="none"/>
        </w:rPr>
        <w:t>acţiuni</w:t>
      </w:r>
      <w:proofErr w:type="spellEnd"/>
      <w:r w:rsidRPr="003B6BDB">
        <w:rPr>
          <w:rFonts w:ascii="Calibri" w:eastAsia="SimSun" w:hAnsi="Calibri" w:cs="Times New Roman"/>
          <w:kern w:val="0"/>
          <w:sz w:val="26"/>
          <w:szCs w:val="26"/>
          <w:lang w:val="ro-RO" w:eastAsia="zh-CN"/>
          <w14:ligatures w14:val="none"/>
        </w:rPr>
        <w:t xml:space="preserve"> nediscriminatorii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pozitive cu privire la persoanele beneficiare;</w:t>
      </w:r>
    </w:p>
    <w:p w14:paraId="40DEB8C7"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împotriva abuzului, neglijării, exploatării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oricărei forme de </w:t>
      </w:r>
      <w:proofErr w:type="spellStart"/>
      <w:r w:rsidRPr="003B6BDB">
        <w:rPr>
          <w:rFonts w:ascii="Calibri" w:eastAsia="SimSun" w:hAnsi="Calibri" w:cs="Times New Roman"/>
          <w:kern w:val="0"/>
          <w:sz w:val="26"/>
          <w:szCs w:val="26"/>
          <w:lang w:val="ro-RO" w:eastAsia="zh-CN"/>
          <w14:ligatures w14:val="none"/>
        </w:rPr>
        <w:t>violenţă</w:t>
      </w:r>
      <w:proofErr w:type="spellEnd"/>
      <w:r w:rsidRPr="003B6BDB">
        <w:rPr>
          <w:rFonts w:ascii="Calibri" w:eastAsia="SimSun" w:hAnsi="Calibri" w:cs="Times New Roman"/>
          <w:kern w:val="0"/>
          <w:sz w:val="26"/>
          <w:szCs w:val="26"/>
          <w:lang w:val="ro-RO" w:eastAsia="zh-CN"/>
          <w14:ligatures w14:val="none"/>
        </w:rPr>
        <w:t xml:space="preserve"> asupra copilului;</w:t>
      </w:r>
    </w:p>
    <w:p w14:paraId="3B63815C"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deschiderea către comunitate;</w:t>
      </w:r>
    </w:p>
    <w:p w14:paraId="736682CE"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asistarea copiilor  în realizarea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exercitarea drepturilor lor;</w:t>
      </w:r>
    </w:p>
    <w:p w14:paraId="3EB5179D"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asigurarea în mod adecvat a unor modele de rol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statut social, prin încadrarea în centru a unui personal mixt;</w:t>
      </w:r>
    </w:p>
    <w:p w14:paraId="4457C8C3"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ascultarea opiniei copilului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luarea în considerare a acesteia, </w:t>
      </w:r>
      <w:proofErr w:type="spellStart"/>
      <w:r w:rsidRPr="003B6BDB">
        <w:rPr>
          <w:rFonts w:ascii="Calibri" w:eastAsia="SimSun" w:hAnsi="Calibri" w:cs="Times New Roman"/>
          <w:kern w:val="0"/>
          <w:sz w:val="26"/>
          <w:szCs w:val="26"/>
          <w:lang w:val="ro-RO" w:eastAsia="zh-CN"/>
          <w14:ligatures w14:val="none"/>
        </w:rPr>
        <w:t>ţinându</w:t>
      </w:r>
      <w:proofErr w:type="spellEnd"/>
      <w:r w:rsidRPr="003B6BDB">
        <w:rPr>
          <w:rFonts w:ascii="Calibri" w:eastAsia="SimSun" w:hAnsi="Calibri" w:cs="Times New Roman"/>
          <w:kern w:val="0"/>
          <w:sz w:val="26"/>
          <w:szCs w:val="26"/>
          <w:lang w:val="ro-RO" w:eastAsia="zh-CN"/>
          <w14:ligatures w14:val="none"/>
        </w:rPr>
        <w:t xml:space="preserve">-se cont, de vârsta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gradul său de maturitate;</w:t>
      </w:r>
    </w:p>
    <w:p w14:paraId="76BDBBCD"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facilitarea </w:t>
      </w:r>
      <w:proofErr w:type="spellStart"/>
      <w:r w:rsidRPr="003B6BDB">
        <w:rPr>
          <w:rFonts w:ascii="Calibri" w:eastAsia="SimSun" w:hAnsi="Calibri" w:cs="Times New Roman"/>
          <w:kern w:val="0"/>
          <w:sz w:val="26"/>
          <w:szCs w:val="26"/>
          <w:lang w:val="ro-RO" w:eastAsia="zh-CN"/>
          <w14:ligatures w14:val="none"/>
        </w:rPr>
        <w:t>menţinerii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relaţiilor</w:t>
      </w:r>
      <w:proofErr w:type="spellEnd"/>
      <w:r w:rsidRPr="003B6BDB">
        <w:rPr>
          <w:rFonts w:ascii="Calibri" w:eastAsia="SimSun" w:hAnsi="Calibri" w:cs="Times New Roman"/>
          <w:kern w:val="0"/>
          <w:sz w:val="26"/>
          <w:szCs w:val="26"/>
          <w:lang w:val="ro-RO" w:eastAsia="zh-CN"/>
          <w14:ligatures w14:val="none"/>
        </w:rPr>
        <w:t xml:space="preserve"> personale ale copilului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contactelor directe, după caz, cu </w:t>
      </w:r>
      <w:proofErr w:type="spellStart"/>
      <w:r w:rsidRPr="003B6BDB">
        <w:rPr>
          <w:rFonts w:ascii="Calibri" w:eastAsia="SimSun" w:hAnsi="Calibri" w:cs="Times New Roman"/>
          <w:kern w:val="0"/>
          <w:sz w:val="26"/>
          <w:szCs w:val="26"/>
          <w:lang w:val="ro-RO" w:eastAsia="zh-CN"/>
          <w14:ligatures w14:val="none"/>
        </w:rPr>
        <w:t>fraţii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alte rude, prieteni,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cu alte persoane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care acesta a dezvoltat legături de </w:t>
      </w:r>
      <w:proofErr w:type="spellStart"/>
      <w:r w:rsidRPr="003B6BDB">
        <w:rPr>
          <w:rFonts w:ascii="Calibri" w:eastAsia="SimSun" w:hAnsi="Calibri" w:cs="Times New Roman"/>
          <w:kern w:val="0"/>
          <w:sz w:val="26"/>
          <w:szCs w:val="26"/>
          <w:lang w:val="ro-RO" w:eastAsia="zh-CN"/>
          <w14:ligatures w14:val="none"/>
        </w:rPr>
        <w:t>ataşament</w:t>
      </w:r>
      <w:proofErr w:type="spellEnd"/>
      <w:r w:rsidRPr="003B6BDB">
        <w:rPr>
          <w:rFonts w:ascii="Calibri" w:eastAsia="SimSun" w:hAnsi="Calibri" w:cs="Times New Roman"/>
          <w:kern w:val="0"/>
          <w:sz w:val="26"/>
          <w:szCs w:val="26"/>
          <w:lang w:val="ro-RO" w:eastAsia="zh-CN"/>
          <w14:ligatures w14:val="none"/>
        </w:rPr>
        <w:t>;</w:t>
      </w:r>
    </w:p>
    <w:p w14:paraId="67DA94F1"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promovarea unui model familial de îngrijire a copiilor;</w:t>
      </w:r>
    </w:p>
    <w:p w14:paraId="4790C9ED"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unei îngrijiri individualizate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personalizate pentru fiecare copil;</w:t>
      </w:r>
    </w:p>
    <w:p w14:paraId="189F63EA"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preocuparea permanentă pentru identificarea </w:t>
      </w:r>
      <w:proofErr w:type="spellStart"/>
      <w:r w:rsidRPr="003B6BDB">
        <w:rPr>
          <w:rFonts w:ascii="Calibri" w:eastAsia="SimSun" w:hAnsi="Calibri" w:cs="Times New Roman"/>
          <w:kern w:val="0"/>
          <w:sz w:val="26"/>
          <w:szCs w:val="26"/>
          <w:lang w:val="ro-RO" w:eastAsia="zh-CN"/>
          <w14:ligatures w14:val="none"/>
        </w:rPr>
        <w:t>soluţiilor</w:t>
      </w:r>
      <w:proofErr w:type="spellEnd"/>
      <w:r w:rsidRPr="003B6BDB">
        <w:rPr>
          <w:rFonts w:ascii="Calibri" w:eastAsia="SimSun" w:hAnsi="Calibri" w:cs="Times New Roman"/>
          <w:kern w:val="0"/>
          <w:sz w:val="26"/>
          <w:szCs w:val="26"/>
          <w:lang w:val="ro-RO" w:eastAsia="zh-CN"/>
          <w14:ligatures w14:val="none"/>
        </w:rPr>
        <w:t xml:space="preserve"> de integrare în familie sau, după caz, în comunitate, pentru scurtarea perioadei de prestare a serviciilor;</w:t>
      </w:r>
    </w:p>
    <w:p w14:paraId="35C8C12E"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încurajarea </w:t>
      </w:r>
      <w:proofErr w:type="spellStart"/>
      <w:r w:rsidRPr="003B6BDB">
        <w:rPr>
          <w:rFonts w:ascii="Calibri" w:eastAsia="SimSun" w:hAnsi="Calibri" w:cs="Times New Roman"/>
          <w:kern w:val="0"/>
          <w:sz w:val="26"/>
          <w:szCs w:val="26"/>
          <w:lang w:val="ro-RO" w:eastAsia="zh-CN"/>
          <w14:ligatures w14:val="none"/>
        </w:rPr>
        <w:t>iniţiativelor</w:t>
      </w:r>
      <w:proofErr w:type="spellEnd"/>
      <w:r w:rsidRPr="003B6BDB">
        <w:rPr>
          <w:rFonts w:ascii="Calibri" w:eastAsia="SimSun" w:hAnsi="Calibri" w:cs="Times New Roman"/>
          <w:kern w:val="0"/>
          <w:sz w:val="26"/>
          <w:szCs w:val="26"/>
          <w:lang w:val="ro-RO" w:eastAsia="zh-CN"/>
          <w14:ligatures w14:val="none"/>
        </w:rPr>
        <w:t xml:space="preserve"> individuale ale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implicării active a acestora în </w:t>
      </w:r>
      <w:proofErr w:type="spellStart"/>
      <w:r w:rsidRPr="003B6BDB">
        <w:rPr>
          <w:rFonts w:ascii="Calibri" w:eastAsia="SimSun" w:hAnsi="Calibri" w:cs="Times New Roman"/>
          <w:kern w:val="0"/>
          <w:sz w:val="26"/>
          <w:szCs w:val="26"/>
          <w:lang w:val="ro-RO" w:eastAsia="zh-CN"/>
          <w14:ligatures w14:val="none"/>
        </w:rPr>
        <w:t>soluţionarea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dificultate;</w:t>
      </w:r>
    </w:p>
    <w:p w14:paraId="71A7CBE3"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unei </w:t>
      </w:r>
      <w:proofErr w:type="spellStart"/>
      <w:r w:rsidRPr="003B6BDB">
        <w:rPr>
          <w:rFonts w:ascii="Calibri" w:eastAsia="SimSun" w:hAnsi="Calibri" w:cs="Times New Roman"/>
          <w:kern w:val="0"/>
          <w:sz w:val="26"/>
          <w:szCs w:val="26"/>
          <w:lang w:val="ro-RO" w:eastAsia="zh-CN"/>
          <w14:ligatures w14:val="none"/>
        </w:rPr>
        <w:t>intervenţii</w:t>
      </w:r>
      <w:proofErr w:type="spellEnd"/>
      <w:r w:rsidRPr="003B6BDB">
        <w:rPr>
          <w:rFonts w:ascii="Calibri" w:eastAsia="SimSun" w:hAnsi="Calibri" w:cs="Times New Roman"/>
          <w:kern w:val="0"/>
          <w:sz w:val="26"/>
          <w:szCs w:val="26"/>
          <w:lang w:val="ro-RO" w:eastAsia="zh-CN"/>
          <w14:ligatures w14:val="none"/>
        </w:rPr>
        <w:t xml:space="preserve"> profesioniste, prin echipe pluridisciplinare;</w:t>
      </w:r>
    </w:p>
    <w:p w14:paraId="4D45BCEC"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eticii profesionale;</w:t>
      </w:r>
    </w:p>
    <w:p w14:paraId="076D9483"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responsabilizarea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cu privire la exercitarea drepturilor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îndeplinirea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părinteşti</w:t>
      </w:r>
      <w:proofErr w:type="spellEnd"/>
      <w:r w:rsidRPr="003B6BDB">
        <w:rPr>
          <w:rFonts w:ascii="Calibri" w:eastAsia="SimSun" w:hAnsi="Calibri" w:cs="Times New Roman"/>
          <w:kern w:val="0"/>
          <w:sz w:val="26"/>
          <w:szCs w:val="26"/>
          <w:lang w:val="ro-RO" w:eastAsia="zh-CN"/>
          <w14:ligatures w14:val="none"/>
        </w:rPr>
        <w:t xml:space="preserve">; </w:t>
      </w:r>
    </w:p>
    <w:p w14:paraId="11E712DA"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primordialitatea responsabilizării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cu privire la respectarea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garantarea drepturilor copilului; </w:t>
      </w:r>
    </w:p>
    <w:p w14:paraId="68CADD94"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asigurarea </w:t>
      </w:r>
      <w:proofErr w:type="spellStart"/>
      <w:r w:rsidRPr="003B6BDB">
        <w:rPr>
          <w:rFonts w:ascii="Calibri" w:eastAsia="SimSun" w:hAnsi="Calibri" w:cs="Times New Roman"/>
          <w:kern w:val="0"/>
          <w:sz w:val="26"/>
          <w:szCs w:val="26"/>
          <w:lang w:val="ro-RO" w:eastAsia="zh-CN"/>
          <w14:ligatures w14:val="none"/>
        </w:rPr>
        <w:t>stabilităţii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continuităţii</w:t>
      </w:r>
      <w:proofErr w:type="spellEnd"/>
      <w:r w:rsidRPr="003B6BDB">
        <w:rPr>
          <w:rFonts w:ascii="Calibri" w:eastAsia="SimSun" w:hAnsi="Calibri" w:cs="Times New Roman"/>
          <w:kern w:val="0"/>
          <w:sz w:val="26"/>
          <w:szCs w:val="26"/>
          <w:lang w:val="ro-RO" w:eastAsia="zh-CN"/>
          <w14:ligatures w14:val="none"/>
        </w:rPr>
        <w:t xml:space="preserve"> în îngrijirea, </w:t>
      </w:r>
      <w:proofErr w:type="spellStart"/>
      <w:r w:rsidRPr="003B6BDB">
        <w:rPr>
          <w:rFonts w:ascii="Calibri" w:eastAsia="SimSun" w:hAnsi="Calibri" w:cs="Times New Roman"/>
          <w:kern w:val="0"/>
          <w:sz w:val="26"/>
          <w:szCs w:val="26"/>
          <w:lang w:val="ro-RO" w:eastAsia="zh-CN"/>
          <w14:ligatures w14:val="none"/>
        </w:rPr>
        <w:t>creşterea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educarea copilului, </w:t>
      </w:r>
      <w:proofErr w:type="spellStart"/>
      <w:r w:rsidRPr="003B6BDB">
        <w:rPr>
          <w:rFonts w:ascii="Calibri" w:eastAsia="SimSun" w:hAnsi="Calibri" w:cs="Times New Roman"/>
          <w:kern w:val="0"/>
          <w:sz w:val="26"/>
          <w:szCs w:val="26"/>
          <w:lang w:val="ro-RO" w:eastAsia="zh-CN"/>
          <w14:ligatures w14:val="none"/>
        </w:rPr>
        <w:t>ţinând</w:t>
      </w:r>
      <w:proofErr w:type="spellEnd"/>
      <w:r w:rsidRPr="003B6BDB">
        <w:rPr>
          <w:rFonts w:ascii="Calibri" w:eastAsia="SimSun" w:hAnsi="Calibri" w:cs="Times New Roman"/>
          <w:kern w:val="0"/>
          <w:sz w:val="26"/>
          <w:szCs w:val="26"/>
          <w:lang w:val="ro-RO" w:eastAsia="zh-CN"/>
          <w14:ligatures w14:val="none"/>
        </w:rPr>
        <w:t xml:space="preserve"> cont de originea sa etnică, religioasă, culturală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lingvistică, în cazul luării unei măsuri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w:t>
      </w:r>
    </w:p>
    <w:p w14:paraId="49A3734C"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împreună a </w:t>
      </w:r>
      <w:proofErr w:type="spellStart"/>
      <w:r w:rsidRPr="003B6BDB">
        <w:rPr>
          <w:rFonts w:ascii="Calibri" w:eastAsia="SimSun" w:hAnsi="Calibri" w:cs="Times New Roman"/>
          <w:kern w:val="0"/>
          <w:sz w:val="26"/>
          <w:szCs w:val="26"/>
          <w:lang w:val="ro-RO" w:eastAsia="zh-CN"/>
          <w14:ligatures w14:val="none"/>
        </w:rPr>
        <w:t>fraţilor</w:t>
      </w:r>
      <w:proofErr w:type="spellEnd"/>
    </w:p>
    <w:p w14:paraId="1E8B001B"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respectarea </w:t>
      </w:r>
      <w:proofErr w:type="spellStart"/>
      <w:r w:rsidRPr="003B6BDB">
        <w:rPr>
          <w:rFonts w:ascii="Calibri" w:eastAsia="SimSun" w:hAnsi="Calibri" w:cs="Times New Roman"/>
          <w:kern w:val="0"/>
          <w:sz w:val="26"/>
          <w:szCs w:val="26"/>
          <w:lang w:val="ro-RO" w:eastAsia="zh-CN"/>
          <w14:ligatures w14:val="none"/>
        </w:rPr>
        <w:t>demnităţii</w:t>
      </w:r>
      <w:proofErr w:type="spellEnd"/>
      <w:r w:rsidRPr="003B6BDB">
        <w:rPr>
          <w:rFonts w:ascii="Calibri" w:eastAsia="SimSun" w:hAnsi="Calibri" w:cs="Times New Roman"/>
          <w:kern w:val="0"/>
          <w:sz w:val="26"/>
          <w:szCs w:val="26"/>
          <w:lang w:val="ro-RO" w:eastAsia="zh-CN"/>
          <w14:ligatures w14:val="none"/>
        </w:rPr>
        <w:t xml:space="preserve"> copilului; </w:t>
      </w:r>
    </w:p>
    <w:p w14:paraId="558FC8F3"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celeritate în luarea oricărei decizii cu privire la copil; </w:t>
      </w:r>
    </w:p>
    <w:p w14:paraId="081CF483"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interpretarea fiecărei norme juridice referitoare la drepturile copilului în </w:t>
      </w:r>
      <w:proofErr w:type="spellStart"/>
      <w:r w:rsidRPr="003B6BDB">
        <w:rPr>
          <w:rFonts w:ascii="Calibri" w:eastAsia="SimSun" w:hAnsi="Calibri" w:cs="Times New Roman"/>
          <w:kern w:val="0"/>
          <w:sz w:val="26"/>
          <w:szCs w:val="26"/>
          <w:lang w:val="ro-RO" w:eastAsia="zh-CN"/>
          <w14:ligatures w14:val="none"/>
        </w:rPr>
        <w:t>corelaţie</w:t>
      </w:r>
      <w:proofErr w:type="spellEnd"/>
      <w:r w:rsidRPr="003B6BDB">
        <w:rPr>
          <w:rFonts w:ascii="Calibri" w:eastAsia="SimSun" w:hAnsi="Calibri" w:cs="Times New Roman"/>
          <w:kern w:val="0"/>
          <w:sz w:val="26"/>
          <w:szCs w:val="26"/>
          <w:lang w:val="ro-RO" w:eastAsia="zh-CN"/>
          <w14:ligatures w14:val="none"/>
        </w:rPr>
        <w:t xml:space="preserve"> cu ansamblul reglementărilor din această materie; </w:t>
      </w:r>
    </w:p>
    <w:p w14:paraId="59DCFE16"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colaborarea centrului cu serviciul public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w:t>
      </w:r>
    </w:p>
    <w:p w14:paraId="0E0C6A3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0D525EE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2C0F5E8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kern w:val="0"/>
          <w:sz w:val="26"/>
          <w:szCs w:val="26"/>
          <w:lang w:val="ro-RO" w:eastAsia="zh-CN"/>
          <w14:ligatures w14:val="none"/>
        </w:rPr>
        <w:t>ART. 6</w:t>
      </w:r>
    </w:p>
    <w:p w14:paraId="64A9DA4C" w14:textId="77777777" w:rsidR="003B6BDB" w:rsidRPr="003B6BDB" w:rsidRDefault="003B6BDB" w:rsidP="003B6BDB">
      <w:pPr>
        <w:tabs>
          <w:tab w:val="left" w:pos="27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Beneficiarii serviciilor sociale</w:t>
      </w:r>
    </w:p>
    <w:p w14:paraId="63288879" w14:textId="77777777" w:rsidR="003B6BDB" w:rsidRPr="003B6BDB" w:rsidRDefault="003B6BDB" w:rsidP="003B6BDB">
      <w:pPr>
        <w:numPr>
          <w:ilvl w:val="0"/>
          <w:numId w:val="86"/>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Beneficiarii Casei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sunt: </w:t>
      </w:r>
    </w:p>
    <w:p w14:paraId="2508754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 copii cu vârsta cuprinsă între 7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18 ani, </w:t>
      </w:r>
      <w:proofErr w:type="spellStart"/>
      <w:r w:rsidRPr="003B6BDB">
        <w:rPr>
          <w:rFonts w:ascii="Calibri" w:eastAsia="SimSun" w:hAnsi="Calibri" w:cs="Times New Roman"/>
          <w:kern w:val="0"/>
          <w:sz w:val="26"/>
          <w:szCs w:val="26"/>
          <w:lang w:val="ro-RO" w:eastAsia="zh-CN"/>
          <w14:ligatures w14:val="none"/>
        </w:rPr>
        <w:t>aflaţi</w:t>
      </w:r>
      <w:proofErr w:type="spellEnd"/>
      <w:r w:rsidRPr="003B6BDB">
        <w:rPr>
          <w:rFonts w:ascii="Calibri" w:eastAsia="SimSun" w:hAnsi="Calibri" w:cs="Times New Roman"/>
          <w:kern w:val="0"/>
          <w:sz w:val="26"/>
          <w:szCs w:val="26"/>
          <w:lang w:val="ro-RO" w:eastAsia="zh-CN"/>
          <w14:ligatures w14:val="none"/>
        </w:rPr>
        <w:t xml:space="preserve"> în una din </w:t>
      </w:r>
      <w:proofErr w:type="spellStart"/>
      <w:r w:rsidRPr="003B6BDB">
        <w:rPr>
          <w:rFonts w:ascii="Calibri" w:eastAsia="SimSun" w:hAnsi="Calibri" w:cs="Times New Roman"/>
          <w:kern w:val="0"/>
          <w:sz w:val="26"/>
          <w:szCs w:val="26"/>
          <w:lang w:val="ro-RO" w:eastAsia="zh-CN"/>
          <w14:ligatures w14:val="none"/>
        </w:rPr>
        <w:t>situaţiile</w:t>
      </w:r>
      <w:proofErr w:type="spellEnd"/>
      <w:r w:rsidRPr="003B6BDB">
        <w:rPr>
          <w:rFonts w:ascii="Calibri" w:eastAsia="SimSun" w:hAnsi="Calibri" w:cs="Times New Roman"/>
          <w:kern w:val="0"/>
          <w:sz w:val="26"/>
          <w:szCs w:val="26"/>
          <w:lang w:val="ro-RO" w:eastAsia="zh-CN"/>
          <w14:ligatures w14:val="none"/>
        </w:rPr>
        <w:t xml:space="preserve"> prevăzute la art. 60 din Legea nr. 272/2004, republicată,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pentru care s-a dispus o măsură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respectiv plasamentul sau plasamentul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w:t>
      </w:r>
    </w:p>
    <w:p w14:paraId="50871CA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b) tineri cu vârsta de până la 26 de ani, care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continuă studiile o singură dată într-o formă de </w:t>
      </w:r>
      <w:proofErr w:type="spellStart"/>
      <w:r w:rsidRPr="003B6BDB">
        <w:rPr>
          <w:rFonts w:ascii="Calibri" w:eastAsia="SimSun" w:hAnsi="Calibri" w:cs="Times New Roman"/>
          <w:kern w:val="0"/>
          <w:sz w:val="26"/>
          <w:szCs w:val="26"/>
          <w:lang w:val="ro-RO" w:eastAsia="zh-CN"/>
          <w14:ligatures w14:val="none"/>
        </w:rPr>
        <w:t>învăţământ</w:t>
      </w:r>
      <w:proofErr w:type="spellEnd"/>
      <w:r w:rsidRPr="003B6BDB">
        <w:rPr>
          <w:rFonts w:ascii="Calibri" w:eastAsia="SimSun" w:hAnsi="Calibri" w:cs="Times New Roman"/>
          <w:kern w:val="0"/>
          <w:sz w:val="26"/>
          <w:szCs w:val="26"/>
          <w:lang w:val="ro-RO" w:eastAsia="zh-CN"/>
          <w14:ligatures w14:val="none"/>
        </w:rPr>
        <w:t xml:space="preserve"> de zi,  pentru care Comisia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a dispus </w:t>
      </w: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măsurii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w:t>
      </w:r>
    </w:p>
    <w:p w14:paraId="6A62E491" w14:textId="77777777" w:rsidR="003B6BDB" w:rsidRPr="003B6BDB" w:rsidRDefault="003B6BDB" w:rsidP="003B6BDB">
      <w:pPr>
        <w:tabs>
          <w:tab w:val="left" w:pos="36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 tineri care au dobândit capacitate deplină de </w:t>
      </w:r>
      <w:proofErr w:type="spellStart"/>
      <w:r w:rsidRPr="003B6BDB">
        <w:rPr>
          <w:rFonts w:ascii="Calibri" w:eastAsia="SimSun" w:hAnsi="Calibri" w:cs="Times New Roman"/>
          <w:kern w:val="0"/>
          <w:sz w:val="26"/>
          <w:szCs w:val="26"/>
          <w:lang w:val="ro-RO" w:eastAsia="zh-CN"/>
          <w14:ligatures w14:val="none"/>
        </w:rPr>
        <w:t>exerciţiu</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au beneficiat de o măsură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dar care nu-</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continuă studiile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nu au posibilitatea revenirii în propria familie, fiind </w:t>
      </w:r>
      <w:proofErr w:type="spellStart"/>
      <w:r w:rsidRPr="003B6BDB">
        <w:rPr>
          <w:rFonts w:ascii="Calibri" w:eastAsia="SimSun" w:hAnsi="Calibri" w:cs="Times New Roman"/>
          <w:kern w:val="0"/>
          <w:sz w:val="26"/>
          <w:szCs w:val="26"/>
          <w:lang w:val="ro-RO" w:eastAsia="zh-CN"/>
          <w14:ligatures w14:val="none"/>
        </w:rPr>
        <w:t>confruntaţi</w:t>
      </w:r>
      <w:proofErr w:type="spellEnd"/>
      <w:r w:rsidRPr="003B6BDB">
        <w:rPr>
          <w:rFonts w:ascii="Calibri" w:eastAsia="SimSun" w:hAnsi="Calibri" w:cs="Times New Roman"/>
          <w:kern w:val="0"/>
          <w:sz w:val="26"/>
          <w:szCs w:val="26"/>
          <w:lang w:val="ro-RO" w:eastAsia="zh-CN"/>
          <w14:ligatures w14:val="none"/>
        </w:rPr>
        <w:t xml:space="preserve"> cu riscul excluziunii sociale, la cererea acestora, pe o perioadă de doi ani, în baza hotărârii Comisiei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sau a </w:t>
      </w:r>
      <w:proofErr w:type="spellStart"/>
      <w:r w:rsidRPr="003B6BDB">
        <w:rPr>
          <w:rFonts w:ascii="Calibri" w:eastAsia="SimSun" w:hAnsi="Calibri" w:cs="Times New Roman"/>
          <w:kern w:val="0"/>
          <w:sz w:val="26"/>
          <w:szCs w:val="26"/>
          <w:lang w:val="ro-RO" w:eastAsia="zh-CN"/>
          <w14:ligatures w14:val="none"/>
        </w:rPr>
        <w:t>instanţei</w:t>
      </w:r>
      <w:proofErr w:type="spellEnd"/>
      <w:r w:rsidRPr="003B6BDB">
        <w:rPr>
          <w:rFonts w:ascii="Calibri" w:eastAsia="SimSun" w:hAnsi="Calibri" w:cs="Times New Roman"/>
          <w:kern w:val="0"/>
          <w:sz w:val="26"/>
          <w:szCs w:val="26"/>
          <w:lang w:val="ro-RO" w:eastAsia="zh-CN"/>
          <w14:ligatures w14:val="none"/>
        </w:rPr>
        <w:t xml:space="preserve"> de judecată. </w:t>
      </w:r>
    </w:p>
    <w:p w14:paraId="6EE78DD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4438E13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de acces/admitere sunt următoarele:</w:t>
      </w:r>
    </w:p>
    <w:p w14:paraId="55250E10" w14:textId="77777777" w:rsidR="003B6BDB" w:rsidRPr="003B6BDB" w:rsidRDefault="003B6BDB" w:rsidP="003B6BDB">
      <w:pPr>
        <w:tabs>
          <w:tab w:val="left" w:pos="63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 acte necesare:</w:t>
      </w:r>
    </w:p>
    <w:p w14:paraId="09996B29"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hotărârea Comisiei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sau </w:t>
      </w:r>
      <w:proofErr w:type="spellStart"/>
      <w:r w:rsidRPr="003B6BDB">
        <w:rPr>
          <w:rFonts w:ascii="Calibri" w:eastAsia="SimSun" w:hAnsi="Calibri" w:cs="Times New Roman"/>
          <w:kern w:val="0"/>
          <w:sz w:val="26"/>
          <w:szCs w:val="26"/>
          <w:lang w:val="ro-RO" w:eastAsia="zh-CN"/>
          <w14:ligatures w14:val="none"/>
        </w:rPr>
        <w:t>sentinţa</w:t>
      </w:r>
      <w:proofErr w:type="spellEnd"/>
      <w:r w:rsidRPr="003B6BDB">
        <w:rPr>
          <w:rFonts w:ascii="Calibri" w:eastAsia="SimSun" w:hAnsi="Calibri" w:cs="Times New Roman"/>
          <w:kern w:val="0"/>
          <w:sz w:val="26"/>
          <w:szCs w:val="26"/>
          <w:lang w:val="ro-RO" w:eastAsia="zh-CN"/>
          <w14:ligatures w14:val="none"/>
        </w:rPr>
        <w:t xml:space="preserve"> civilă a </w:t>
      </w:r>
      <w:proofErr w:type="spellStart"/>
      <w:r w:rsidRPr="003B6BDB">
        <w:rPr>
          <w:rFonts w:ascii="Calibri" w:eastAsia="SimSun" w:hAnsi="Calibri" w:cs="Times New Roman"/>
          <w:kern w:val="0"/>
          <w:sz w:val="26"/>
          <w:szCs w:val="26"/>
          <w:lang w:val="ro-RO" w:eastAsia="zh-CN"/>
          <w14:ligatures w14:val="none"/>
        </w:rPr>
        <w:t>instanţei</w:t>
      </w:r>
      <w:proofErr w:type="spellEnd"/>
      <w:r w:rsidRPr="003B6BDB">
        <w:rPr>
          <w:rFonts w:ascii="Calibri" w:eastAsia="SimSun" w:hAnsi="Calibri" w:cs="Times New Roman"/>
          <w:kern w:val="0"/>
          <w:sz w:val="26"/>
          <w:szCs w:val="26"/>
          <w:lang w:val="ro-RO" w:eastAsia="zh-CN"/>
          <w14:ligatures w14:val="none"/>
        </w:rPr>
        <w:t xml:space="preserve"> de judecată de instituire a unei măsuri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respectiv </w:t>
      </w:r>
      <w:proofErr w:type="spellStart"/>
      <w:r w:rsidRPr="003B6BDB">
        <w:rPr>
          <w:rFonts w:ascii="Calibri" w:eastAsia="SimSun" w:hAnsi="Calibri" w:cs="Times New Roman"/>
          <w:kern w:val="0"/>
          <w:sz w:val="26"/>
          <w:szCs w:val="26"/>
          <w:lang w:val="ro-RO" w:eastAsia="zh-CN"/>
          <w14:ligatures w14:val="none"/>
        </w:rPr>
        <w:t>dispoziţia</w:t>
      </w:r>
      <w:proofErr w:type="spellEnd"/>
      <w:r w:rsidRPr="003B6BDB">
        <w:rPr>
          <w:rFonts w:ascii="Calibri" w:eastAsia="SimSun" w:hAnsi="Calibri" w:cs="Times New Roman"/>
          <w:kern w:val="0"/>
          <w:sz w:val="26"/>
          <w:szCs w:val="26"/>
          <w:lang w:val="ro-RO" w:eastAsia="zh-CN"/>
          <w14:ligatures w14:val="none"/>
        </w:rPr>
        <w:t xml:space="preserve"> de plasament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emisă de Directorul General al DGASPC Harghita; </w:t>
      </w:r>
    </w:p>
    <w:p w14:paraId="5DB0B439"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actele de identitate în original ale copilului;</w:t>
      </w:r>
    </w:p>
    <w:p w14:paraId="5EFECE9D"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copii după actele de identitate ale membrilor familiei;</w:t>
      </w:r>
    </w:p>
    <w:p w14:paraId="70494A0E"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ancheta socială efectuată la domiciliul copilului </w:t>
      </w:r>
      <w:proofErr w:type="spellStart"/>
      <w:r w:rsidRPr="003B6BDB">
        <w:rPr>
          <w:rFonts w:ascii="Calibri" w:eastAsia="SimSun" w:hAnsi="Calibri" w:cs="Times New Roman"/>
          <w:kern w:val="0"/>
          <w:sz w:val="26"/>
          <w:szCs w:val="26"/>
          <w:lang w:val="ro-RO" w:eastAsia="zh-CN"/>
          <w14:ligatures w14:val="none"/>
        </w:rPr>
        <w:t>însoţită</w:t>
      </w:r>
      <w:proofErr w:type="spellEnd"/>
      <w:r w:rsidRPr="003B6BDB">
        <w:rPr>
          <w:rFonts w:ascii="Calibri" w:eastAsia="SimSun" w:hAnsi="Calibri" w:cs="Times New Roman"/>
          <w:kern w:val="0"/>
          <w:sz w:val="26"/>
          <w:szCs w:val="26"/>
          <w:lang w:val="ro-RO" w:eastAsia="zh-CN"/>
          <w14:ligatures w14:val="none"/>
        </w:rPr>
        <w:t xml:space="preserve"> de Planul de servicii aprobat prin </w:t>
      </w:r>
      <w:proofErr w:type="spellStart"/>
      <w:r w:rsidRPr="003B6BDB">
        <w:rPr>
          <w:rFonts w:ascii="Calibri" w:eastAsia="SimSun" w:hAnsi="Calibri" w:cs="Times New Roman"/>
          <w:kern w:val="0"/>
          <w:sz w:val="26"/>
          <w:szCs w:val="26"/>
          <w:lang w:val="ro-RO" w:eastAsia="zh-CN"/>
          <w14:ligatures w14:val="none"/>
        </w:rPr>
        <w:t>Dispoziţia</w:t>
      </w:r>
      <w:proofErr w:type="spellEnd"/>
      <w:r w:rsidRPr="003B6BDB">
        <w:rPr>
          <w:rFonts w:ascii="Calibri" w:eastAsia="SimSun" w:hAnsi="Calibri" w:cs="Times New Roman"/>
          <w:kern w:val="0"/>
          <w:sz w:val="26"/>
          <w:szCs w:val="26"/>
          <w:lang w:val="ro-RO" w:eastAsia="zh-CN"/>
          <w14:ligatures w14:val="none"/>
        </w:rPr>
        <w:t xml:space="preserve"> primarului;</w:t>
      </w:r>
    </w:p>
    <w:p w14:paraId="46AADFF0"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cererea/ sesizarea cu privire la instituirea măsurii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sau cererea reprezentantului legal al copilului cu privire la accesul copilului la serviciile sociale oferite </w:t>
      </w:r>
    </w:p>
    <w:p w14:paraId="245DE6E9"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cererea copilului, dacă este cazul;</w:t>
      </w:r>
    </w:p>
    <w:p w14:paraId="417041A0"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medicală în copie sau în original;</w:t>
      </w:r>
    </w:p>
    <w:p w14:paraId="0A926DD2"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raportul de evaluare </w:t>
      </w:r>
      <w:proofErr w:type="spellStart"/>
      <w:r w:rsidRPr="003B6BDB">
        <w:rPr>
          <w:rFonts w:ascii="Calibri" w:eastAsia="SimSun" w:hAnsi="Calibri" w:cs="Times New Roman"/>
          <w:kern w:val="0"/>
          <w:sz w:val="26"/>
          <w:szCs w:val="26"/>
          <w:lang w:val="ro-RO" w:eastAsia="zh-CN"/>
          <w14:ligatures w14:val="none"/>
        </w:rPr>
        <w:t>iniţială</w:t>
      </w:r>
      <w:proofErr w:type="spellEnd"/>
      <w:r w:rsidRPr="003B6BDB">
        <w:rPr>
          <w:rFonts w:ascii="Calibri" w:eastAsia="SimSun" w:hAnsi="Calibri" w:cs="Times New Roman"/>
          <w:kern w:val="0"/>
          <w:sz w:val="26"/>
          <w:szCs w:val="26"/>
          <w:lang w:val="ro-RO" w:eastAsia="zh-CN"/>
          <w14:ligatures w14:val="none"/>
        </w:rPr>
        <w:t>/raportul de evaluare detaliată/ raport de reevaluare;</w:t>
      </w:r>
    </w:p>
    <w:p w14:paraId="2E8BCAD6"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planul</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acomodare</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43F13A66"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planul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individualizat</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protecţie</w:t>
      </w:r>
      <w:proofErr w:type="spellEnd"/>
      <w:r w:rsidRPr="003B6BDB">
        <w:rPr>
          <w:rFonts w:ascii="Calibri" w:eastAsia="Times New Roman" w:hAnsi="Calibri" w:cs="Calibri"/>
          <w:kern w:val="0"/>
          <w:sz w:val="26"/>
          <w:szCs w:val="26"/>
          <w:lang w:val="fr-FR"/>
          <w14:ligatures w14:val="none"/>
        </w:rPr>
        <w:t xml:space="preserve"> al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185A3FE9"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evaluare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socială</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595293DA"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14:ligatures w14:val="none"/>
        </w:rPr>
        <w:t>fişa</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evaluare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medicală</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copilului</w:t>
      </w:r>
      <w:proofErr w:type="spellEnd"/>
      <w:r w:rsidRPr="003B6BDB">
        <w:rPr>
          <w:rFonts w:ascii="Calibri" w:eastAsia="Times New Roman" w:hAnsi="Calibri" w:cs="Calibri"/>
          <w:kern w:val="0"/>
          <w:sz w:val="26"/>
          <w:szCs w:val="26"/>
          <w14:ligatures w14:val="none"/>
        </w:rPr>
        <w:t>; </w:t>
      </w:r>
    </w:p>
    <w:p w14:paraId="4FFEF39A"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evaluare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psihologică</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02D439E2"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Times New Roman" w:hAnsi="Calibri" w:cs="Calibri"/>
          <w:kern w:val="0"/>
          <w:sz w:val="26"/>
          <w:szCs w:val="26"/>
          <w:lang w:val="fr-FR"/>
          <w14:ligatures w14:val="none"/>
        </w:rPr>
        <w:t> </w:t>
      </w:r>
      <w:proofErr w:type="spellStart"/>
      <w:r w:rsidRPr="003B6BDB">
        <w:rPr>
          <w:rFonts w:ascii="Calibri" w:eastAsia="Times New Roman" w:hAnsi="Calibri" w:cs="Calibri"/>
          <w:kern w:val="0"/>
          <w:sz w:val="26"/>
          <w:szCs w:val="26"/>
          <w14:ligatures w14:val="none"/>
        </w:rPr>
        <w:t>fişa</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evaluare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educaţională</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copilului</w:t>
      </w:r>
      <w:proofErr w:type="spellEnd"/>
      <w:r w:rsidRPr="003B6BDB">
        <w:rPr>
          <w:rFonts w:ascii="Calibri" w:eastAsia="Times New Roman" w:hAnsi="Calibri" w:cs="Calibri"/>
          <w:kern w:val="0"/>
          <w:sz w:val="26"/>
          <w:szCs w:val="26"/>
          <w14:ligatures w14:val="none"/>
        </w:rPr>
        <w:t>; </w:t>
      </w:r>
    </w:p>
    <w:p w14:paraId="22BD4BE6"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14:ligatures w14:val="none"/>
        </w:rPr>
        <w:t>rapoartele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periodice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privind</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verificarea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împrejurărilor</w:t>
      </w:r>
      <w:proofErr w:type="spellEnd"/>
      <w:r w:rsidRPr="003B6BDB">
        <w:rPr>
          <w:rFonts w:ascii="Calibri" w:eastAsia="Times New Roman" w:hAnsi="Calibri" w:cs="Calibri"/>
          <w:kern w:val="0"/>
          <w:sz w:val="26"/>
          <w:szCs w:val="26"/>
          <w14:ligatures w14:val="none"/>
        </w:rPr>
        <w:t xml:space="preserve"> care au stat la </w:t>
      </w:r>
      <w:proofErr w:type="spellStart"/>
      <w:r w:rsidRPr="003B6BDB">
        <w:rPr>
          <w:rFonts w:ascii="Calibri" w:eastAsia="Times New Roman" w:hAnsi="Calibri" w:cs="Calibri"/>
          <w:kern w:val="0"/>
          <w:sz w:val="26"/>
          <w:szCs w:val="26"/>
          <w14:ligatures w14:val="none"/>
        </w:rPr>
        <w:t>baza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stabilirii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măsurilor</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protecţie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specială</w:t>
      </w:r>
      <w:proofErr w:type="spellEnd"/>
      <w:r w:rsidRPr="003B6BDB">
        <w:rPr>
          <w:rFonts w:ascii="Calibri" w:eastAsia="Times New Roman" w:hAnsi="Calibri" w:cs="Calibri"/>
          <w:kern w:val="0"/>
          <w:sz w:val="26"/>
          <w:szCs w:val="26"/>
          <w14:ligatures w14:val="none"/>
        </w:rPr>
        <w:t>; </w:t>
      </w:r>
    </w:p>
    <w:p w14:paraId="53158442"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Times New Roman" w:hAnsi="Calibri" w:cs="Calibri"/>
          <w:kern w:val="0"/>
          <w:sz w:val="26"/>
          <w:szCs w:val="26"/>
          <w:lang w:val="ro-RO"/>
          <w14:ligatures w14:val="none"/>
        </w:rPr>
        <w:t>r</w:t>
      </w:r>
      <w:proofErr w:type="spellStart"/>
      <w:r w:rsidRPr="003B6BDB">
        <w:rPr>
          <w:rFonts w:ascii="Calibri" w:eastAsia="Times New Roman" w:hAnsi="Calibri" w:cs="Calibri"/>
          <w:kern w:val="0"/>
          <w:sz w:val="26"/>
          <w:szCs w:val="26"/>
          <w:lang w:val="fr-FR"/>
          <w14:ligatures w14:val="none"/>
        </w:rPr>
        <w:t>apoartele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trimestriale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privind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evoluţia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dezvoltării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fizice</w:t>
      </w:r>
      <w:proofErr w:type="spellEnd"/>
      <w:r w:rsidRPr="003B6BDB">
        <w:rPr>
          <w:rFonts w:ascii="Calibri" w:eastAsia="Times New Roman" w:hAnsi="Calibri" w:cs="Calibri"/>
          <w:kern w:val="0"/>
          <w:sz w:val="26"/>
          <w:szCs w:val="26"/>
          <w:lang w:val="fr-FR"/>
          <w14:ligatures w14:val="none"/>
        </w:rPr>
        <w:t xml:space="preserve">, mentale, </w:t>
      </w:r>
      <w:proofErr w:type="spellStart"/>
      <w:r w:rsidRPr="003B6BDB">
        <w:rPr>
          <w:rFonts w:ascii="Calibri" w:eastAsia="Times New Roman" w:hAnsi="Calibri" w:cs="Calibri"/>
          <w:kern w:val="0"/>
          <w:sz w:val="26"/>
          <w:szCs w:val="26"/>
          <w:lang w:val="fr-FR"/>
          <w14:ligatures w14:val="none"/>
        </w:rPr>
        <w:t>spirituale</w:t>
      </w:r>
      <w:proofErr w:type="spellEnd"/>
      <w:r w:rsidRPr="003B6BDB">
        <w:rPr>
          <w:rFonts w:ascii="Calibri" w:eastAsia="Times New Roman" w:hAnsi="Calibri" w:cs="Calibri"/>
          <w:kern w:val="0"/>
          <w:sz w:val="26"/>
          <w:szCs w:val="26"/>
          <w:lang w:val="fr-FR"/>
          <w14:ligatures w14:val="none"/>
        </w:rPr>
        <w:t xml:space="preserve">, morale </w:t>
      </w:r>
      <w:proofErr w:type="spellStart"/>
      <w:r w:rsidRPr="003B6BDB">
        <w:rPr>
          <w:rFonts w:ascii="Calibri" w:eastAsia="Times New Roman" w:hAnsi="Calibri" w:cs="Calibri"/>
          <w:kern w:val="0"/>
          <w:sz w:val="26"/>
          <w:szCs w:val="26"/>
          <w:lang w:val="fr-FR"/>
          <w14:ligatures w14:val="none"/>
        </w:rPr>
        <w:t>sau</w:t>
      </w:r>
      <w:proofErr w:type="spellEnd"/>
      <w:r w:rsidRPr="003B6BDB">
        <w:rPr>
          <w:rFonts w:ascii="Calibri" w:eastAsia="Times New Roman" w:hAnsi="Calibri" w:cs="Calibri"/>
          <w:kern w:val="0"/>
          <w:sz w:val="26"/>
          <w:szCs w:val="26"/>
          <w:lang w:val="fr-FR"/>
          <w14:ligatures w14:val="none"/>
        </w:rPr>
        <w:t xml:space="preserve"> sociale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modului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care </w:t>
      </w:r>
      <w:proofErr w:type="spellStart"/>
      <w:r w:rsidRPr="003B6BDB">
        <w:rPr>
          <w:rFonts w:ascii="Calibri" w:eastAsia="Times New Roman" w:hAnsi="Calibri" w:cs="Calibri"/>
          <w:kern w:val="0"/>
          <w:sz w:val="26"/>
          <w:szCs w:val="26"/>
          <w:lang w:val="fr-FR"/>
          <w14:ligatures w14:val="none"/>
        </w:rPr>
        <w:t>acesta</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îngrijit</w:t>
      </w:r>
      <w:proofErr w:type="spellEnd"/>
      <w:r w:rsidRPr="003B6BDB">
        <w:rPr>
          <w:rFonts w:ascii="Calibri" w:eastAsia="Times New Roman" w:hAnsi="Calibri" w:cs="Calibri"/>
          <w:kern w:val="0"/>
          <w:sz w:val="26"/>
          <w:szCs w:val="26"/>
          <w:lang w:val="fr-FR"/>
          <w14:ligatures w14:val="none"/>
        </w:rPr>
        <w:t>;</w:t>
      </w:r>
    </w:p>
    <w:p w14:paraId="7B7FB050"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contractul cu familia </w:t>
      </w:r>
    </w:p>
    <w:p w14:paraId="6C9BF32F" w14:textId="77777777" w:rsidR="003B6BDB" w:rsidRPr="003B6BDB" w:rsidRDefault="003B6BDB" w:rsidP="003B6BDB">
      <w:pPr>
        <w:spacing w:after="0" w:line="240" w:lineRule="auto"/>
        <w:jc w:val="both"/>
        <w:rPr>
          <w:rFonts w:ascii="Calibri" w:eastAsia="Times New Roman" w:hAnsi="Calibri" w:cs="Times New Roman"/>
          <w:b/>
          <w:kern w:val="0"/>
          <w:sz w:val="26"/>
          <w:szCs w:val="26"/>
          <w:lang w:val="ro-RO"/>
          <w14:ligatures w14:val="none"/>
        </w:rPr>
      </w:pPr>
      <w:r w:rsidRPr="003B6BDB">
        <w:rPr>
          <w:rFonts w:ascii="Calibri" w:eastAsia="Times New Roman" w:hAnsi="Calibri" w:cs="Times New Roman"/>
          <w:b/>
          <w:kern w:val="0"/>
          <w:sz w:val="26"/>
          <w:szCs w:val="26"/>
          <w:lang w:val="ro-RO"/>
          <w14:ligatures w14:val="none"/>
        </w:rPr>
        <w:t xml:space="preserve">      </w:t>
      </w:r>
      <w:r w:rsidRPr="003B6BDB">
        <w:rPr>
          <w:rFonts w:ascii="Calibri" w:eastAsia="Times New Roman" w:hAnsi="Calibri" w:cs="Times New Roman"/>
          <w:kern w:val="0"/>
          <w:sz w:val="26"/>
          <w:szCs w:val="26"/>
          <w:lang w:val="ro-RO" w:eastAsia="zh-CN"/>
          <w14:ligatures w14:val="none"/>
        </w:rPr>
        <w:t xml:space="preserve">b)  Accesul copilului se face pe baza hotărârii de plasament emisă de către Comisia pentru </w:t>
      </w:r>
      <w:proofErr w:type="spellStart"/>
      <w:r w:rsidRPr="003B6BDB">
        <w:rPr>
          <w:rFonts w:ascii="Calibri" w:eastAsia="Times New Roman" w:hAnsi="Calibri" w:cs="Times New Roman"/>
          <w:kern w:val="0"/>
          <w:sz w:val="26"/>
          <w:szCs w:val="26"/>
          <w:lang w:val="ro-RO" w:eastAsia="zh-CN"/>
          <w14:ligatures w14:val="none"/>
        </w:rPr>
        <w:t>protecţia</w:t>
      </w:r>
      <w:proofErr w:type="spellEnd"/>
      <w:r w:rsidRPr="003B6BDB">
        <w:rPr>
          <w:rFonts w:ascii="Calibri" w:eastAsia="Times New Roman" w:hAnsi="Calibri" w:cs="Times New Roman"/>
          <w:kern w:val="0"/>
          <w:sz w:val="26"/>
          <w:szCs w:val="26"/>
          <w:lang w:val="ro-RO" w:eastAsia="zh-CN"/>
          <w14:ligatures w14:val="none"/>
        </w:rPr>
        <w:t xml:space="preserve"> copilului Harghita, sau, după caz, pe baza </w:t>
      </w:r>
      <w:proofErr w:type="spellStart"/>
      <w:r w:rsidRPr="003B6BDB">
        <w:rPr>
          <w:rFonts w:ascii="Calibri" w:eastAsia="Times New Roman" w:hAnsi="Calibri" w:cs="Times New Roman"/>
          <w:kern w:val="0"/>
          <w:sz w:val="26"/>
          <w:szCs w:val="26"/>
          <w:lang w:val="ro-RO" w:eastAsia="zh-CN"/>
          <w14:ligatures w14:val="none"/>
        </w:rPr>
        <w:t>sentinţei</w:t>
      </w:r>
      <w:proofErr w:type="spellEnd"/>
      <w:r w:rsidRPr="003B6BDB">
        <w:rPr>
          <w:rFonts w:ascii="Calibri" w:eastAsia="Times New Roman" w:hAnsi="Calibri" w:cs="Times New Roman"/>
          <w:kern w:val="0"/>
          <w:sz w:val="26"/>
          <w:szCs w:val="26"/>
          <w:lang w:val="ro-RO" w:eastAsia="zh-CN"/>
          <w14:ligatures w14:val="none"/>
        </w:rPr>
        <w:t xml:space="preserve"> emisă de </w:t>
      </w:r>
      <w:proofErr w:type="spellStart"/>
      <w:r w:rsidRPr="003B6BDB">
        <w:rPr>
          <w:rFonts w:ascii="Calibri" w:eastAsia="Times New Roman" w:hAnsi="Calibri" w:cs="Times New Roman"/>
          <w:kern w:val="0"/>
          <w:sz w:val="26"/>
          <w:szCs w:val="26"/>
          <w:lang w:val="ro-RO" w:eastAsia="zh-CN"/>
          <w14:ligatures w14:val="none"/>
        </w:rPr>
        <w:t>instanţa</w:t>
      </w:r>
      <w:proofErr w:type="spellEnd"/>
      <w:r w:rsidRPr="003B6BDB">
        <w:rPr>
          <w:rFonts w:ascii="Calibri" w:eastAsia="Times New Roman" w:hAnsi="Calibri" w:cs="Times New Roman"/>
          <w:kern w:val="0"/>
          <w:sz w:val="26"/>
          <w:szCs w:val="26"/>
          <w:lang w:val="ro-RO" w:eastAsia="zh-CN"/>
          <w14:ligatures w14:val="none"/>
        </w:rPr>
        <w:t xml:space="preserve"> de judecată, sau pe baza </w:t>
      </w:r>
      <w:proofErr w:type="spellStart"/>
      <w:r w:rsidRPr="003B6BDB">
        <w:rPr>
          <w:rFonts w:ascii="Calibri" w:eastAsia="Times New Roman" w:hAnsi="Calibri" w:cs="Times New Roman"/>
          <w:kern w:val="0"/>
          <w:sz w:val="26"/>
          <w:szCs w:val="26"/>
          <w:lang w:val="ro-RO" w:eastAsia="zh-CN"/>
          <w14:ligatures w14:val="none"/>
        </w:rPr>
        <w:t>dispoziţiei</w:t>
      </w:r>
      <w:proofErr w:type="spellEnd"/>
      <w:r w:rsidRPr="003B6BDB">
        <w:rPr>
          <w:rFonts w:ascii="Calibri" w:eastAsia="Times New Roman" w:hAnsi="Calibri" w:cs="Times New Roman"/>
          <w:kern w:val="0"/>
          <w:sz w:val="26"/>
          <w:szCs w:val="26"/>
          <w:lang w:val="ro-RO" w:eastAsia="zh-CN"/>
          <w14:ligatures w14:val="none"/>
        </w:rPr>
        <w:t xml:space="preserve"> de plasament în regim de </w:t>
      </w:r>
      <w:proofErr w:type="spellStart"/>
      <w:r w:rsidRPr="003B6BDB">
        <w:rPr>
          <w:rFonts w:ascii="Calibri" w:eastAsia="Times New Roman" w:hAnsi="Calibri" w:cs="Times New Roman"/>
          <w:kern w:val="0"/>
          <w:sz w:val="26"/>
          <w:szCs w:val="26"/>
          <w:lang w:val="ro-RO" w:eastAsia="zh-CN"/>
          <w14:ligatures w14:val="none"/>
        </w:rPr>
        <w:t>urgenţă</w:t>
      </w:r>
      <w:proofErr w:type="spellEnd"/>
      <w:r w:rsidRPr="003B6BDB">
        <w:rPr>
          <w:rFonts w:ascii="Calibri" w:eastAsia="Times New Roman" w:hAnsi="Calibri" w:cs="Times New Roman"/>
          <w:kern w:val="0"/>
          <w:sz w:val="26"/>
          <w:szCs w:val="26"/>
          <w:lang w:val="ro-RO" w:eastAsia="zh-CN"/>
          <w14:ligatures w14:val="none"/>
        </w:rPr>
        <w:t xml:space="preserve">, emisă de directorul general al DGASPC HR. </w:t>
      </w:r>
      <w:r w:rsidRPr="003B6BDB">
        <w:rPr>
          <w:rFonts w:ascii="Calibri" w:eastAsia="Times New Roman" w:hAnsi="Calibri" w:cs="Times New Roman"/>
          <w:kern w:val="0"/>
          <w:sz w:val="26"/>
          <w:szCs w:val="26"/>
          <w:lang w:val="ro-RO"/>
          <w14:ligatures w14:val="none"/>
        </w:rPr>
        <w:t>Fiecare copil este admis în urma unei evaluări efectuate de către managerul de caz.</w:t>
      </w:r>
      <w:r w:rsidRPr="003B6BDB">
        <w:rPr>
          <w:rFonts w:ascii="Calibri" w:eastAsia="Times New Roman" w:hAnsi="Calibri" w:cs="Times New Roman"/>
          <w:b/>
          <w:kern w:val="0"/>
          <w:sz w:val="26"/>
          <w:szCs w:val="26"/>
          <w:lang w:val="ro-RO"/>
          <w14:ligatures w14:val="none"/>
        </w:rPr>
        <w:t xml:space="preserve"> </w:t>
      </w:r>
    </w:p>
    <w:p w14:paraId="35CD314F" w14:textId="77777777" w:rsidR="003B6BDB" w:rsidRPr="003B6BDB" w:rsidRDefault="003B6BDB" w:rsidP="003B6BDB">
      <w:pPr>
        <w:widowControl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scriptică a copilului se face  prin înscrierea în registrul general privind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acestora, care se păstrează permanent la sediu.</w:t>
      </w:r>
    </w:p>
    <w:p w14:paraId="1BE97872" w14:textId="77777777" w:rsidR="003B6BDB" w:rsidRPr="003B6BDB" w:rsidRDefault="003B6BDB" w:rsidP="003B6BDB">
      <w:pPr>
        <w:widowControl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d)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are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transmită la termenul stabilit datele lunare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trimestriale de monitorizare a copiilor din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acestuia, sesizând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cu privire la modificările intervenite. </w:t>
      </w:r>
    </w:p>
    <w:p w14:paraId="66BE7199" w14:textId="77777777" w:rsidR="003B6BDB" w:rsidRPr="003B6BDB" w:rsidRDefault="003B6BDB" w:rsidP="003B6BDB">
      <w:pPr>
        <w:widowControl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e)  La intrarea în sistem atât copilul cât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reprezentanţii</w:t>
      </w:r>
      <w:proofErr w:type="spellEnd"/>
      <w:r w:rsidRPr="003B6BDB">
        <w:rPr>
          <w:rFonts w:ascii="Calibri" w:eastAsia="SimSun" w:hAnsi="Calibri" w:cs="Times New Roman"/>
          <w:kern w:val="0"/>
          <w:sz w:val="26"/>
          <w:szCs w:val="26"/>
          <w:lang w:val="ro-RO" w:eastAsia="zh-CN"/>
          <w14:ligatures w14:val="none"/>
        </w:rPr>
        <w:t xml:space="preserve"> săi legali primesc toate </w:t>
      </w:r>
      <w:proofErr w:type="spellStart"/>
      <w:r w:rsidRPr="003B6BDB">
        <w:rPr>
          <w:rFonts w:ascii="Calibri" w:eastAsia="SimSun" w:hAnsi="Calibri" w:cs="Times New Roman"/>
          <w:kern w:val="0"/>
          <w:sz w:val="26"/>
          <w:szCs w:val="26"/>
          <w:lang w:val="ro-RO" w:eastAsia="zh-CN"/>
          <w14:ligatures w14:val="none"/>
        </w:rPr>
        <w:t>informaţiile</w:t>
      </w:r>
      <w:proofErr w:type="spellEnd"/>
      <w:r w:rsidRPr="003B6BDB">
        <w:rPr>
          <w:rFonts w:ascii="Calibri" w:eastAsia="SimSun" w:hAnsi="Calibri" w:cs="Times New Roman"/>
          <w:kern w:val="0"/>
          <w:sz w:val="26"/>
          <w:szCs w:val="26"/>
          <w:lang w:val="ro-RO" w:eastAsia="zh-CN"/>
          <w14:ligatures w14:val="none"/>
        </w:rPr>
        <w:t xml:space="preserve">  referitoare la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la </w:t>
      </w:r>
      <w:proofErr w:type="spellStart"/>
      <w:r w:rsidRPr="003B6BDB">
        <w:rPr>
          <w:rFonts w:ascii="Calibri" w:eastAsia="SimSun" w:hAnsi="Calibri" w:cs="Times New Roman"/>
          <w:kern w:val="0"/>
          <w:sz w:val="26"/>
          <w:szCs w:val="26"/>
          <w:lang w:val="ro-RO" w:eastAsia="zh-CN"/>
          <w14:ligatures w14:val="none"/>
        </w:rPr>
        <w:t>responsabilităţile</w:t>
      </w:r>
      <w:proofErr w:type="spellEnd"/>
      <w:r w:rsidRPr="003B6BDB">
        <w:rPr>
          <w:rFonts w:ascii="Calibri" w:eastAsia="SimSun" w:hAnsi="Calibri" w:cs="Times New Roman"/>
          <w:kern w:val="0"/>
          <w:sz w:val="26"/>
          <w:szCs w:val="26"/>
          <w:lang w:val="ro-RO" w:eastAsia="zh-CN"/>
          <w14:ligatures w14:val="none"/>
        </w:rPr>
        <w:t xml:space="preserve"> prevăzute de lege ale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reprezentanţilor</w:t>
      </w:r>
      <w:proofErr w:type="spellEnd"/>
      <w:r w:rsidRPr="003B6BDB">
        <w:rPr>
          <w:rFonts w:ascii="Calibri" w:eastAsia="SimSun" w:hAnsi="Calibri" w:cs="Times New Roman"/>
          <w:kern w:val="0"/>
          <w:sz w:val="26"/>
          <w:szCs w:val="26"/>
          <w:lang w:val="ro-RO" w:eastAsia="zh-CN"/>
          <w14:ligatures w14:val="none"/>
        </w:rPr>
        <w:t xml:space="preserve"> legali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copilul plasat.</w:t>
      </w:r>
    </w:p>
    <w:p w14:paraId="3318DFA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
    <w:p w14:paraId="5C49318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de încetare a serviciilor</w:t>
      </w:r>
    </w:p>
    <w:p w14:paraId="7EFD1D44" w14:textId="77777777" w:rsidR="003B6BDB" w:rsidRPr="003B6BDB" w:rsidRDefault="003B6BDB" w:rsidP="003B6BDB">
      <w:pPr>
        <w:widowControl w:val="0"/>
        <w:spacing w:after="0" w:line="240" w:lineRule="auto"/>
        <w:ind w:firstLine="708"/>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 Încetarea acordării serviciilor de către </w:t>
      </w:r>
      <w:r w:rsidRPr="003B6BDB">
        <w:rPr>
          <w:rFonts w:ascii="Calibri" w:eastAsia="SimSun" w:hAnsi="Calibri" w:cs="Times New Roman"/>
          <w:kern w:val="0"/>
          <w:sz w:val="26"/>
          <w:szCs w:val="26"/>
          <w:lang w:val="ro-RO" w:eastAsia="zh-CN"/>
          <w14:ligatures w14:val="none"/>
        </w:rPr>
        <w:t xml:space="preserve">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Times New Roman" w:hAnsi="Calibri" w:cs="Times New Roman"/>
          <w:kern w:val="0"/>
          <w:sz w:val="26"/>
          <w:szCs w:val="26"/>
          <w:lang w:val="ro-RO" w:eastAsia="zh-CN"/>
          <w14:ligatures w14:val="none"/>
        </w:rPr>
        <w:t xml:space="preserve"> se  realizează în  baza hotărârii Comisiei pentru </w:t>
      </w:r>
      <w:proofErr w:type="spellStart"/>
      <w:r w:rsidRPr="003B6BDB">
        <w:rPr>
          <w:rFonts w:ascii="Calibri" w:eastAsia="Times New Roman" w:hAnsi="Calibri" w:cs="Times New Roman"/>
          <w:kern w:val="0"/>
          <w:sz w:val="26"/>
          <w:szCs w:val="26"/>
          <w:lang w:val="ro-RO" w:eastAsia="zh-CN"/>
          <w14:ligatures w14:val="none"/>
        </w:rPr>
        <w:t>Protecţia</w:t>
      </w:r>
      <w:proofErr w:type="spellEnd"/>
      <w:r w:rsidRPr="003B6BDB">
        <w:rPr>
          <w:rFonts w:ascii="Calibri" w:eastAsia="Times New Roman" w:hAnsi="Calibri" w:cs="Times New Roman"/>
          <w:kern w:val="0"/>
          <w:sz w:val="26"/>
          <w:szCs w:val="26"/>
          <w:lang w:val="ro-RO" w:eastAsia="zh-CN"/>
          <w14:ligatures w14:val="none"/>
        </w:rPr>
        <w:t xml:space="preserve"> Copilului Harghita sau pe baza </w:t>
      </w:r>
      <w:proofErr w:type="spellStart"/>
      <w:r w:rsidRPr="003B6BDB">
        <w:rPr>
          <w:rFonts w:ascii="Calibri" w:eastAsia="Times New Roman" w:hAnsi="Calibri" w:cs="Times New Roman"/>
          <w:kern w:val="0"/>
          <w:sz w:val="26"/>
          <w:szCs w:val="26"/>
          <w:lang w:val="ro-RO" w:eastAsia="zh-CN"/>
          <w14:ligatures w14:val="none"/>
        </w:rPr>
        <w:t>sentinţei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instanţei</w:t>
      </w:r>
      <w:proofErr w:type="spellEnd"/>
      <w:r w:rsidRPr="003B6BDB">
        <w:rPr>
          <w:rFonts w:ascii="Calibri" w:eastAsia="Times New Roman" w:hAnsi="Calibri" w:cs="Times New Roman"/>
          <w:kern w:val="0"/>
          <w:sz w:val="26"/>
          <w:szCs w:val="26"/>
          <w:lang w:val="ro-RO" w:eastAsia="zh-CN"/>
          <w14:ligatures w14:val="none"/>
        </w:rPr>
        <w:t xml:space="preserve"> de judecată în următoarele </w:t>
      </w:r>
      <w:proofErr w:type="spellStart"/>
      <w:r w:rsidRPr="003B6BDB">
        <w:rPr>
          <w:rFonts w:ascii="Calibri" w:eastAsia="Times New Roman" w:hAnsi="Calibri" w:cs="Times New Roman"/>
          <w:kern w:val="0"/>
          <w:sz w:val="26"/>
          <w:szCs w:val="26"/>
          <w:lang w:val="ro-RO" w:eastAsia="zh-CN"/>
          <w14:ligatures w14:val="none"/>
        </w:rPr>
        <w:t>condiţii</w:t>
      </w:r>
      <w:proofErr w:type="spellEnd"/>
      <w:r w:rsidRPr="003B6BDB">
        <w:rPr>
          <w:rFonts w:ascii="Calibri" w:eastAsia="Times New Roman" w:hAnsi="Calibri" w:cs="Times New Roman"/>
          <w:kern w:val="0"/>
          <w:sz w:val="26"/>
          <w:szCs w:val="26"/>
          <w:lang w:val="ro-RO" w:eastAsia="zh-CN"/>
          <w14:ligatures w14:val="none"/>
        </w:rPr>
        <w:t>:</w:t>
      </w:r>
    </w:p>
    <w:p w14:paraId="4F58C020" w14:textId="77777777" w:rsidR="003B6BDB" w:rsidRPr="003B6BDB" w:rsidRDefault="003B6BDB" w:rsidP="003B6BDB">
      <w:pPr>
        <w:numPr>
          <w:ilvl w:val="0"/>
          <w:numId w:val="90"/>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integrare/reintegrare în familie;</w:t>
      </w:r>
    </w:p>
    <w:p w14:paraId="1ACF605F" w14:textId="77777777" w:rsidR="003B6BDB" w:rsidRPr="003B6BDB" w:rsidRDefault="003B6BDB" w:rsidP="003B6BDB">
      <w:pPr>
        <w:numPr>
          <w:ilvl w:val="0"/>
          <w:numId w:val="90"/>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integrare </w:t>
      </w:r>
      <w:proofErr w:type="spellStart"/>
      <w:r w:rsidRPr="003B6BDB">
        <w:rPr>
          <w:rFonts w:ascii="Calibri" w:eastAsia="SimSun" w:hAnsi="Calibri" w:cs="Times New Roman"/>
          <w:kern w:val="0"/>
          <w:sz w:val="26"/>
          <w:szCs w:val="26"/>
          <w:lang w:val="ro-RO" w:eastAsia="zh-CN"/>
          <w14:ligatures w14:val="none"/>
        </w:rPr>
        <w:t>socio</w:t>
      </w:r>
      <w:proofErr w:type="spellEnd"/>
      <w:r w:rsidRPr="003B6BDB">
        <w:rPr>
          <w:rFonts w:ascii="Calibri" w:eastAsia="SimSun" w:hAnsi="Calibri" w:cs="Times New Roman"/>
          <w:kern w:val="0"/>
          <w:sz w:val="26"/>
          <w:szCs w:val="26"/>
          <w:lang w:val="ro-RO" w:eastAsia="zh-CN"/>
          <w14:ligatures w14:val="none"/>
        </w:rPr>
        <w:t>-profesională;</w:t>
      </w:r>
    </w:p>
    <w:p w14:paraId="20B0E0B3" w14:textId="77777777" w:rsidR="003B6BDB" w:rsidRPr="003B6BDB" w:rsidRDefault="003B6BDB" w:rsidP="003B6BDB">
      <w:pPr>
        <w:numPr>
          <w:ilvl w:val="0"/>
          <w:numId w:val="90"/>
        </w:numPr>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adopţie</w:t>
      </w:r>
      <w:proofErr w:type="spellEnd"/>
      <w:r w:rsidRPr="003B6BDB">
        <w:rPr>
          <w:rFonts w:ascii="Calibri" w:eastAsia="SimSun" w:hAnsi="Calibri" w:cs="Times New Roman"/>
          <w:kern w:val="0"/>
          <w:sz w:val="26"/>
          <w:szCs w:val="26"/>
          <w:lang w:val="ro-RO" w:eastAsia="zh-CN"/>
          <w14:ligatures w14:val="none"/>
        </w:rPr>
        <w:t>;</w:t>
      </w:r>
    </w:p>
    <w:p w14:paraId="3CA8F1BE" w14:textId="77777777" w:rsidR="003B6BDB" w:rsidRPr="003B6BDB" w:rsidRDefault="003B6BDB" w:rsidP="003B6BDB">
      <w:pPr>
        <w:numPr>
          <w:ilvl w:val="0"/>
          <w:numId w:val="90"/>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modificarea măsurii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w:t>
      </w:r>
    </w:p>
    <w:p w14:paraId="384EE123" w14:textId="77777777" w:rsidR="003B6BDB" w:rsidRPr="003B6BDB" w:rsidRDefault="003B6BDB" w:rsidP="003B6BDB">
      <w:pPr>
        <w:numPr>
          <w:ilvl w:val="0"/>
          <w:numId w:val="90"/>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deces.</w:t>
      </w:r>
    </w:p>
    <w:p w14:paraId="451FD0C2" w14:textId="77777777" w:rsidR="003B6BDB" w:rsidRPr="003B6BDB" w:rsidRDefault="003B6BDB" w:rsidP="003B6BDB">
      <w:pPr>
        <w:spacing w:after="0" w:line="240" w:lineRule="auto"/>
        <w:jc w:val="both"/>
        <w:rPr>
          <w:rFonts w:ascii="Calibri" w:eastAsia="Times New Roman" w:hAnsi="Calibri" w:cs="Times New Roman"/>
          <w:b/>
          <w:kern w:val="0"/>
          <w:sz w:val="26"/>
          <w:szCs w:val="26"/>
          <w:lang w:val="ro-RO"/>
          <w14:ligatures w14:val="none"/>
        </w:rPr>
      </w:pPr>
    </w:p>
    <w:p w14:paraId="7098828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Persoanele beneficiare de servicii sociale furnizate în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au următoarele drepturi:</w:t>
      </w:r>
    </w:p>
    <w:p w14:paraId="25D4965E"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lastRenderedPageBreak/>
        <w:t>a. Dreptul de a fi informați, ei și părinții lor, asupra drepturilor și responsabilităților lor în calitate de beneficiari ai centrului rezidențial și de a fi consultați cu privire la toate deciziile care îi privesc.</w:t>
      </w:r>
    </w:p>
    <w:p w14:paraId="67994A7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b. Dreptul de a-și desfășura viața într-un mediu fizic accesibil, sigur, funcțional și intim.</w:t>
      </w:r>
    </w:p>
    <w:p w14:paraId="7ECAD1E1"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c. Dreptul de a-și exprima liber opiniile/dorințele/aspirațiile privind toate aspectele vieții și dezvoltării personale.</w:t>
      </w:r>
    </w:p>
    <w:p w14:paraId="45E2A15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d. Dreptul de a gândi și acționa autonom, cu respectarea drepturilor celorlalți beneficiari, conform potențialului și dorințelor personale.</w:t>
      </w:r>
    </w:p>
    <w:p w14:paraId="22548982"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e. Dreptul de a fi informați cu privire la starea lor de sănătate.</w:t>
      </w:r>
    </w:p>
    <w:p w14:paraId="202C003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f. Dreptul de a consimți asupra serviciilor asigurate de centru sau la care li se facilitează accesul.</w:t>
      </w:r>
    </w:p>
    <w:p w14:paraId="53111C77"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g. Dreptul de a beneficia de serviciile menționate în ROF-</w:t>
      </w:r>
      <w:proofErr w:type="spellStart"/>
      <w:r w:rsidRPr="003B6BDB">
        <w:rPr>
          <w:rFonts w:ascii="Calibri" w:eastAsia="SimSun" w:hAnsi="Calibri" w:cs="Calibri"/>
          <w:kern w:val="3"/>
          <w:sz w:val="26"/>
          <w:szCs w:val="26"/>
          <w:lang w:val="ro-RO" w:eastAsia="zh-CN" w:bidi="hi-IN"/>
          <w14:ligatures w14:val="none"/>
        </w:rPr>
        <w:t>ul</w:t>
      </w:r>
      <w:proofErr w:type="spellEnd"/>
      <w:r w:rsidRPr="003B6BDB">
        <w:rPr>
          <w:rFonts w:ascii="Calibri" w:eastAsia="SimSun" w:hAnsi="Calibri" w:cs="Calibri"/>
          <w:kern w:val="3"/>
          <w:sz w:val="26"/>
          <w:szCs w:val="26"/>
          <w:lang w:val="ro-RO" w:eastAsia="zh-CN" w:bidi="hi-IN"/>
          <w14:ligatures w14:val="none"/>
        </w:rPr>
        <w:t xml:space="preserve"> centrului și misiunea acestuia.</w:t>
      </w:r>
    </w:p>
    <w:p w14:paraId="527DDCF1"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h. Dreptul de a li se păstra datele personale în siguranță și confidențialitate.</w:t>
      </w:r>
    </w:p>
    <w:p w14:paraId="4191EFFA"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i. Dreptul de a nu fi abuzați, neglijați, abandonați, pedepsiți, hărțuiți sau exploatați.</w:t>
      </w:r>
    </w:p>
    <w:p w14:paraId="16B02F47"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j. Dreptul de a face sugestii și reclamații fără teamă de consecințe.</w:t>
      </w:r>
    </w:p>
    <w:p w14:paraId="00126806"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k. Dreptul de a nu fi exploatați economic (exploatare prin muncă, confiscarea banilor și bunurilor proprii).</w:t>
      </w:r>
    </w:p>
    <w:p w14:paraId="5D2D6E9E"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l. Dreptul de a nu li se impune restricții de natură fizică ori psihică, în afara celor stabilite de medic și alt personal calificat, precum și a celor convenite prin ROF-</w:t>
      </w:r>
      <w:proofErr w:type="spellStart"/>
      <w:r w:rsidRPr="003B6BDB">
        <w:rPr>
          <w:rFonts w:ascii="Calibri" w:eastAsia="SimSun" w:hAnsi="Calibri" w:cs="Calibri"/>
          <w:kern w:val="3"/>
          <w:sz w:val="26"/>
          <w:szCs w:val="26"/>
          <w:lang w:val="ro-RO" w:eastAsia="zh-CN" w:bidi="hi-IN"/>
          <w14:ligatures w14:val="none"/>
        </w:rPr>
        <w:t>ul</w:t>
      </w:r>
      <w:proofErr w:type="spellEnd"/>
      <w:r w:rsidRPr="003B6BDB">
        <w:rPr>
          <w:rFonts w:ascii="Calibri" w:eastAsia="SimSun" w:hAnsi="Calibri" w:cs="Calibri"/>
          <w:kern w:val="3"/>
          <w:sz w:val="26"/>
          <w:szCs w:val="26"/>
          <w:lang w:val="ro-RO" w:eastAsia="zh-CN" w:bidi="hi-IN"/>
          <w14:ligatures w14:val="none"/>
        </w:rPr>
        <w:t xml:space="preserve"> centrului.</w:t>
      </w:r>
    </w:p>
    <w:p w14:paraId="32F98555"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m. Dreptul de a fi tratați și de a avea acces la servicii, fără discriminare.</w:t>
      </w:r>
    </w:p>
    <w:p w14:paraId="297CDE81"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n. Dreptul de a beneficia de intimitate.</w:t>
      </w:r>
    </w:p>
    <w:p w14:paraId="3670BF6C"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o. Dreptul de a-și manifesta și exercita liber orientările și interesele culturale, etnice, religioase, sexuale, conform legii.</w:t>
      </w:r>
    </w:p>
    <w:p w14:paraId="1E6C73CB"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p. Dreptul de a-și utiliza așa cum doresc lucrurile personale.</w:t>
      </w:r>
    </w:p>
    <w:p w14:paraId="41A2F941"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q. Dreptul de a-și gestiona așa cum doresc resursele financiare.</w:t>
      </w:r>
    </w:p>
    <w:p w14:paraId="2441098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r. Dreptul de a practica cultul religios dorit.</w:t>
      </w:r>
    </w:p>
    <w:p w14:paraId="6E1774DB"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s. Dreptul de a nu desfășura activități aducătoare de venituri pentru centrul rezidențial, împotriva voinței lor.</w:t>
      </w:r>
    </w:p>
    <w:p w14:paraId="14EAD63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t. Dreptul de a accesa toate spațiile și echipamentele comune.</w:t>
      </w:r>
    </w:p>
    <w:p w14:paraId="1028E21C"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u. Dreptul de a avea acces la toate informațiile care îi privesc, deținute de centrul rezidențial.</w:t>
      </w:r>
    </w:p>
    <w:p w14:paraId="0B7715C1"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 xml:space="preserve">v. Dreptul de a fi informați la zi, în mod complet și accesibil, în format clasic sau adaptat, despre procedurile aplicate în centrul </w:t>
      </w:r>
      <w:proofErr w:type="spellStart"/>
      <w:r w:rsidRPr="003B6BDB">
        <w:rPr>
          <w:rFonts w:ascii="Calibri" w:eastAsia="SimSun" w:hAnsi="Calibri" w:cs="Calibri"/>
          <w:kern w:val="3"/>
          <w:sz w:val="26"/>
          <w:szCs w:val="26"/>
          <w:lang w:val="ro-RO" w:eastAsia="zh-CN" w:bidi="hi-IN"/>
          <w14:ligatures w14:val="none"/>
        </w:rPr>
        <w:t>rezidențialși</w:t>
      </w:r>
      <w:proofErr w:type="spellEnd"/>
      <w:r w:rsidRPr="003B6BDB">
        <w:rPr>
          <w:rFonts w:ascii="Calibri" w:eastAsia="SimSun" w:hAnsi="Calibri" w:cs="Calibri"/>
          <w:kern w:val="3"/>
          <w:sz w:val="26"/>
          <w:szCs w:val="26"/>
          <w:lang w:val="ro-RO" w:eastAsia="zh-CN" w:bidi="hi-IN"/>
          <w14:ligatures w14:val="none"/>
        </w:rPr>
        <w:t xml:space="preserve"> de a-și putea exprima liber opiniile în legătură cu acestea.</w:t>
      </w:r>
    </w:p>
    <w:p w14:paraId="728A4ED3"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w. Dreptul de a fi tratați individualizat, pentru o valorizare maximă a potențialului personal.</w:t>
      </w:r>
    </w:p>
    <w:p w14:paraId="3EFED9F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51FC55A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(5) Persoanele beneficiare de servicii sociale furnizate în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au următoarele </w:t>
      </w:r>
      <w:proofErr w:type="spellStart"/>
      <w:r w:rsidRPr="003B6BDB">
        <w:rPr>
          <w:rFonts w:ascii="Calibri" w:eastAsia="SimSun" w:hAnsi="Calibri" w:cs="Times New Roman"/>
          <w:kern w:val="0"/>
          <w:sz w:val="26"/>
          <w:szCs w:val="26"/>
          <w:lang w:val="ro-RO" w:eastAsia="zh-CN"/>
          <w14:ligatures w14:val="none"/>
        </w:rPr>
        <w:t>obligaţii</w:t>
      </w:r>
      <w:proofErr w:type="spellEnd"/>
      <w:r w:rsidRPr="003B6BDB">
        <w:rPr>
          <w:rFonts w:ascii="Calibri" w:eastAsia="SimSun" w:hAnsi="Calibri" w:cs="Times New Roman"/>
          <w:kern w:val="0"/>
          <w:sz w:val="26"/>
          <w:szCs w:val="26"/>
          <w:lang w:val="ro-RO" w:eastAsia="zh-CN"/>
          <w14:ligatures w14:val="none"/>
        </w:rPr>
        <w:t>:</w:t>
      </w:r>
    </w:p>
    <w:p w14:paraId="586EFD1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 să furnizeze </w:t>
      </w:r>
      <w:proofErr w:type="spellStart"/>
      <w:r w:rsidRPr="003B6BDB">
        <w:rPr>
          <w:rFonts w:ascii="Calibri" w:eastAsia="SimSun" w:hAnsi="Calibri" w:cs="Times New Roman"/>
          <w:kern w:val="0"/>
          <w:sz w:val="26"/>
          <w:szCs w:val="26"/>
          <w:lang w:val="ro-RO" w:eastAsia="zh-CN"/>
          <w14:ligatures w14:val="none"/>
        </w:rPr>
        <w:t>informaţii</w:t>
      </w:r>
      <w:proofErr w:type="spellEnd"/>
      <w:r w:rsidRPr="003B6BDB">
        <w:rPr>
          <w:rFonts w:ascii="Calibri" w:eastAsia="SimSun" w:hAnsi="Calibri" w:cs="Times New Roman"/>
          <w:kern w:val="0"/>
          <w:sz w:val="26"/>
          <w:szCs w:val="26"/>
          <w:lang w:val="ro-RO" w:eastAsia="zh-CN"/>
          <w14:ligatures w14:val="none"/>
        </w:rPr>
        <w:t xml:space="preserve"> corecte cu privire la identitate, </w:t>
      </w:r>
      <w:proofErr w:type="spellStart"/>
      <w:r w:rsidRPr="003B6BDB">
        <w:rPr>
          <w:rFonts w:ascii="Calibri" w:eastAsia="SimSun" w:hAnsi="Calibri" w:cs="Times New Roman"/>
          <w:kern w:val="0"/>
          <w:sz w:val="26"/>
          <w:szCs w:val="26"/>
          <w:lang w:val="ro-RO" w:eastAsia="zh-CN"/>
          <w14:ligatures w14:val="none"/>
        </w:rPr>
        <w:t>situaţie</w:t>
      </w:r>
      <w:proofErr w:type="spellEnd"/>
      <w:r w:rsidRPr="003B6BDB">
        <w:rPr>
          <w:rFonts w:ascii="Calibri" w:eastAsia="SimSun" w:hAnsi="Calibri" w:cs="Times New Roman"/>
          <w:kern w:val="0"/>
          <w:sz w:val="26"/>
          <w:szCs w:val="26"/>
          <w:lang w:val="ro-RO" w:eastAsia="zh-CN"/>
          <w14:ligatures w14:val="none"/>
        </w:rPr>
        <w:t xml:space="preserve"> familială, socială, medicală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economică;</w:t>
      </w:r>
    </w:p>
    <w:p w14:paraId="34EFA31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b) să participe, în raport cu vârsta la procesul de furnizare a serviciilor sociale;</w:t>
      </w:r>
    </w:p>
    <w:p w14:paraId="68504D0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 să comunice orice modificare intervenită în legătură cu </w:t>
      </w:r>
      <w:proofErr w:type="spellStart"/>
      <w:r w:rsidRPr="003B6BDB">
        <w:rPr>
          <w:rFonts w:ascii="Calibri" w:eastAsia="SimSun" w:hAnsi="Calibri" w:cs="Times New Roman"/>
          <w:kern w:val="0"/>
          <w:sz w:val="26"/>
          <w:szCs w:val="26"/>
          <w:lang w:val="ro-RO" w:eastAsia="zh-CN"/>
          <w14:ligatures w14:val="none"/>
        </w:rPr>
        <w:t>situaţia</w:t>
      </w:r>
      <w:proofErr w:type="spellEnd"/>
      <w:r w:rsidRPr="003B6BDB">
        <w:rPr>
          <w:rFonts w:ascii="Calibri" w:eastAsia="SimSun" w:hAnsi="Calibri" w:cs="Times New Roman"/>
          <w:kern w:val="0"/>
          <w:sz w:val="26"/>
          <w:szCs w:val="26"/>
          <w:lang w:val="ro-RO" w:eastAsia="zh-CN"/>
          <w14:ligatures w14:val="none"/>
        </w:rPr>
        <w:t xml:space="preserve"> lor personală;</w:t>
      </w:r>
    </w:p>
    <w:p w14:paraId="6BA7A45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d) să respecte prevederile prezentului regulament.</w:t>
      </w:r>
    </w:p>
    <w:p w14:paraId="19586A2F"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6FEE592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7</w:t>
      </w:r>
    </w:p>
    <w:p w14:paraId="25DE087A" w14:textId="77777777" w:rsidR="003B6BDB" w:rsidRPr="003B6BDB" w:rsidRDefault="003B6BDB" w:rsidP="003B6BDB">
      <w:pPr>
        <w:tabs>
          <w:tab w:val="left" w:pos="360"/>
          <w:tab w:val="left" w:pos="63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Activităţi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funcţii</w:t>
      </w:r>
      <w:proofErr w:type="spellEnd"/>
    </w:p>
    <w:p w14:paraId="51F800D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Principalele </w:t>
      </w:r>
      <w:proofErr w:type="spellStart"/>
      <w:r w:rsidRPr="003B6BDB">
        <w:rPr>
          <w:rFonts w:ascii="Calibri" w:eastAsia="SimSun" w:hAnsi="Calibri" w:cs="Times New Roman"/>
          <w:kern w:val="0"/>
          <w:sz w:val="26"/>
          <w:szCs w:val="26"/>
          <w:lang w:val="ro-RO" w:eastAsia="zh-CN"/>
          <w14:ligatures w14:val="none"/>
        </w:rPr>
        <w:t>funcţiile</w:t>
      </w:r>
      <w:proofErr w:type="spellEnd"/>
      <w:r w:rsidRPr="003B6BDB">
        <w:rPr>
          <w:rFonts w:ascii="Calibri" w:eastAsia="SimSun" w:hAnsi="Calibri" w:cs="Times New Roman"/>
          <w:kern w:val="0"/>
          <w:sz w:val="26"/>
          <w:szCs w:val="26"/>
          <w:lang w:val="ro-RO" w:eastAsia="zh-CN"/>
          <w14:ligatures w14:val="none"/>
        </w:rPr>
        <w:t xml:space="preserve"> ale serviciului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sunt următoarele:</w:t>
      </w:r>
    </w:p>
    <w:p w14:paraId="3246289B" w14:textId="77777777" w:rsidR="003B6BDB" w:rsidRPr="003B6BDB" w:rsidRDefault="003B6BDB" w:rsidP="003B6BDB">
      <w:pPr>
        <w:numPr>
          <w:ilvl w:val="0"/>
          <w:numId w:val="9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de furnizare a serviciilor sociale de interes public general,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4890819F"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 reprezentarea furnizorului de servicii sociale în contractul încheiat cu persoana beneficiară;</w:t>
      </w:r>
    </w:p>
    <w:p w14:paraId="6AC99D4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 primire, găzduire, îngrijire personală,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non-formală, consiliere psihosocială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suport </w:t>
      </w:r>
      <w:proofErr w:type="spellStart"/>
      <w:r w:rsidRPr="003B6BDB">
        <w:rPr>
          <w:rFonts w:ascii="Calibri" w:eastAsia="SimSun" w:hAnsi="Calibri" w:cs="Times New Roman"/>
          <w:kern w:val="0"/>
          <w:sz w:val="26"/>
          <w:szCs w:val="26"/>
          <w:lang w:val="ro-RO" w:eastAsia="zh-CN"/>
          <w14:ligatures w14:val="none"/>
        </w:rPr>
        <w:t>emotional</w:t>
      </w:r>
      <w:proofErr w:type="spellEnd"/>
      <w:r w:rsidRPr="003B6BDB">
        <w:rPr>
          <w:rFonts w:ascii="Calibri" w:eastAsia="SimSun" w:hAnsi="Calibri" w:cs="Times New Roman"/>
          <w:kern w:val="0"/>
          <w:sz w:val="26"/>
          <w:szCs w:val="26"/>
          <w:lang w:val="ro-RO" w:eastAsia="zh-CN"/>
          <w14:ligatures w14:val="none"/>
        </w:rPr>
        <w:t xml:space="preserve">, supraveghere, recuperare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întreţinere</w:t>
      </w:r>
      <w:proofErr w:type="spellEnd"/>
      <w:r w:rsidRPr="003B6BDB">
        <w:rPr>
          <w:rFonts w:ascii="Calibri" w:eastAsia="SimSun" w:hAnsi="Calibri" w:cs="Times New Roman"/>
          <w:kern w:val="0"/>
          <w:sz w:val="26"/>
          <w:szCs w:val="26"/>
          <w:lang w:val="ro-RO" w:eastAsia="zh-CN"/>
          <w14:ligatures w14:val="none"/>
        </w:rPr>
        <w:t xml:space="preserve"> zilnică într-un cadru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familial;</w:t>
      </w:r>
    </w:p>
    <w:p w14:paraId="53A2C76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medicală generală adaptată permanent nevoilor individuale ale beneficiarilor;</w:t>
      </w:r>
    </w:p>
    <w:p w14:paraId="26C910A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pentru sănătate, pentru </w:t>
      </w:r>
      <w:proofErr w:type="spellStart"/>
      <w:r w:rsidRPr="003B6BDB">
        <w:rPr>
          <w:rFonts w:ascii="Calibri" w:eastAsia="SimSun" w:hAnsi="Calibri" w:cs="Times New Roman"/>
          <w:kern w:val="0"/>
          <w:sz w:val="26"/>
          <w:szCs w:val="26"/>
          <w:lang w:val="ro-RO" w:eastAsia="zh-CN"/>
          <w14:ligatures w14:val="none"/>
        </w:rPr>
        <w:t>învăţarea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aplicarea deprinderilor igienice relative la propria persoană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la mediul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conform vârstei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stării de sănătate a beneficiarului;</w:t>
      </w:r>
    </w:p>
    <w:p w14:paraId="0A9022F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5. urmărirea sistematică a </w:t>
      </w:r>
      <w:proofErr w:type="spellStart"/>
      <w:r w:rsidRPr="003B6BDB">
        <w:rPr>
          <w:rFonts w:ascii="Calibri" w:eastAsia="SimSun" w:hAnsi="Calibri" w:cs="Times New Roman"/>
          <w:kern w:val="0"/>
          <w:sz w:val="26"/>
          <w:szCs w:val="26"/>
          <w:lang w:val="ro-RO" w:eastAsia="zh-CN"/>
          <w14:ligatures w14:val="none"/>
        </w:rPr>
        <w:t>evoluţiei</w:t>
      </w:r>
      <w:proofErr w:type="spellEnd"/>
      <w:r w:rsidRPr="003B6BDB">
        <w:rPr>
          <w:rFonts w:ascii="Calibri" w:eastAsia="SimSun" w:hAnsi="Calibri" w:cs="Times New Roman"/>
          <w:kern w:val="0"/>
          <w:sz w:val="26"/>
          <w:szCs w:val="26"/>
          <w:lang w:val="ro-RO" w:eastAsia="zh-CN"/>
          <w14:ligatures w14:val="none"/>
        </w:rPr>
        <w:t xml:space="preserve"> copilului/tânărului;</w:t>
      </w:r>
    </w:p>
    <w:p w14:paraId="569A513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6. elaborarea unor programe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pentru următoarele aspecte: nevoile de sănătate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 a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nevoile de îngrijire, inclusiv de securitate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 a bunăstării; nevoile fizice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emoţionale</w:t>
      </w:r>
      <w:proofErr w:type="spellEnd"/>
      <w:r w:rsidRPr="003B6BDB">
        <w:rPr>
          <w:rFonts w:ascii="Calibri" w:eastAsia="SimSun" w:hAnsi="Calibri" w:cs="Times New Roman"/>
          <w:kern w:val="0"/>
          <w:sz w:val="26"/>
          <w:szCs w:val="26"/>
          <w:lang w:val="ro-RO" w:eastAsia="zh-CN"/>
          <w14:ligatures w14:val="none"/>
        </w:rPr>
        <w:t xml:space="preserve">; nevoile </w:t>
      </w:r>
      <w:proofErr w:type="spellStart"/>
      <w:r w:rsidRPr="003B6BDB">
        <w:rPr>
          <w:rFonts w:ascii="Calibri" w:eastAsia="SimSun" w:hAnsi="Calibri" w:cs="Times New Roman"/>
          <w:kern w:val="0"/>
          <w:sz w:val="26"/>
          <w:szCs w:val="26"/>
          <w:lang w:val="ro-RO" w:eastAsia="zh-CN"/>
          <w14:ligatures w14:val="none"/>
        </w:rPr>
        <w:t>educaţionale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urmărirea rezultatelor </w:t>
      </w:r>
      <w:proofErr w:type="spellStart"/>
      <w:r w:rsidRPr="003B6BDB">
        <w:rPr>
          <w:rFonts w:ascii="Calibri" w:eastAsia="SimSun" w:hAnsi="Calibri" w:cs="Times New Roman"/>
          <w:kern w:val="0"/>
          <w:sz w:val="26"/>
          <w:szCs w:val="26"/>
          <w:lang w:val="ro-RO" w:eastAsia="zh-CN"/>
          <w14:ligatures w14:val="none"/>
        </w:rPr>
        <w:t>şcolare</w:t>
      </w:r>
      <w:proofErr w:type="spellEnd"/>
      <w:r w:rsidRPr="003B6BDB">
        <w:rPr>
          <w:rFonts w:ascii="Calibri" w:eastAsia="SimSun" w:hAnsi="Calibri" w:cs="Times New Roman"/>
          <w:kern w:val="0"/>
          <w:sz w:val="26"/>
          <w:szCs w:val="26"/>
          <w:lang w:val="ro-RO" w:eastAsia="zh-CN"/>
          <w14:ligatures w14:val="none"/>
        </w:rPr>
        <w:t xml:space="preserve"> corespunzătoare </w:t>
      </w:r>
      <w:proofErr w:type="spellStart"/>
      <w:r w:rsidRPr="003B6BDB">
        <w:rPr>
          <w:rFonts w:ascii="Calibri" w:eastAsia="SimSun" w:hAnsi="Calibri" w:cs="Times New Roman"/>
          <w:kern w:val="0"/>
          <w:sz w:val="26"/>
          <w:szCs w:val="26"/>
          <w:lang w:val="ro-RO" w:eastAsia="zh-CN"/>
          <w14:ligatures w14:val="none"/>
        </w:rPr>
        <w:t>potenţialului</w:t>
      </w:r>
      <w:proofErr w:type="spellEnd"/>
      <w:r w:rsidRPr="003B6BDB">
        <w:rPr>
          <w:rFonts w:ascii="Calibri" w:eastAsia="SimSun" w:hAnsi="Calibri" w:cs="Times New Roman"/>
          <w:kern w:val="0"/>
          <w:sz w:val="26"/>
          <w:szCs w:val="26"/>
          <w:lang w:val="ro-RO" w:eastAsia="zh-CN"/>
          <w14:ligatures w14:val="none"/>
        </w:rPr>
        <w:t xml:space="preserve"> de dezvoltare a copilului; nevoile de petrecere a timpului liber; nevoile de socializare, inclusiv </w:t>
      </w:r>
      <w:proofErr w:type="spellStart"/>
      <w:r w:rsidRPr="003B6BDB">
        <w:rPr>
          <w:rFonts w:ascii="Calibri" w:eastAsia="SimSun" w:hAnsi="Calibri" w:cs="Times New Roman"/>
          <w:kern w:val="0"/>
          <w:sz w:val="26"/>
          <w:szCs w:val="26"/>
          <w:lang w:val="ro-RO" w:eastAsia="zh-CN"/>
          <w14:ligatures w14:val="none"/>
        </w:rPr>
        <w:t>modalităţile</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menţinere</w:t>
      </w:r>
      <w:proofErr w:type="spellEnd"/>
      <w:r w:rsidRPr="003B6BDB">
        <w:rPr>
          <w:rFonts w:ascii="Calibri" w:eastAsia="SimSun" w:hAnsi="Calibri" w:cs="Times New Roman"/>
          <w:kern w:val="0"/>
          <w:sz w:val="26"/>
          <w:szCs w:val="26"/>
          <w:lang w:val="ro-RO" w:eastAsia="zh-CN"/>
          <w14:ligatures w14:val="none"/>
        </w:rPr>
        <w:t xml:space="preserve"> a legăturilor, după caz, cu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familia lărgită, prietenii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personae</w:t>
      </w:r>
      <w:proofErr w:type="spellEnd"/>
      <w:r w:rsidRPr="003B6BDB">
        <w:rPr>
          <w:rFonts w:ascii="Calibri" w:eastAsia="SimSun" w:hAnsi="Calibri" w:cs="Times New Roman"/>
          <w:kern w:val="0"/>
          <w:sz w:val="26"/>
          <w:szCs w:val="26"/>
          <w:lang w:val="ro-RO" w:eastAsia="zh-CN"/>
          <w14:ligatures w14:val="none"/>
        </w:rPr>
        <w:t xml:space="preserve"> importante sau apropiate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copil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modul de satisfacere a tuturor acestor nevoi;</w:t>
      </w:r>
    </w:p>
    <w:p w14:paraId="7929C17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7. reevaluare, implementarea efectivă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monitorizarea implementării PIP, inclusiv a programelor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w:t>
      </w:r>
    </w:p>
    <w:p w14:paraId="51F06F1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8. </w:t>
      </w: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contactului permanent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nemijlocit cu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naturali, familia lărgită, asigurare </w:t>
      </w:r>
      <w:proofErr w:type="spellStart"/>
      <w:r w:rsidRPr="003B6BDB">
        <w:rPr>
          <w:rFonts w:ascii="Calibri" w:eastAsia="SimSun" w:hAnsi="Calibri" w:cs="Times New Roman"/>
          <w:kern w:val="0"/>
          <w:sz w:val="26"/>
          <w:szCs w:val="26"/>
          <w:lang w:val="ro-RO" w:eastAsia="zh-CN"/>
          <w14:ligatures w14:val="none"/>
        </w:rPr>
        <w:t>condiţiilor</w:t>
      </w:r>
      <w:proofErr w:type="spellEnd"/>
      <w:r w:rsidRPr="003B6BDB">
        <w:rPr>
          <w:rFonts w:ascii="Calibri" w:eastAsia="SimSun" w:hAnsi="Calibri" w:cs="Times New Roman"/>
          <w:kern w:val="0"/>
          <w:sz w:val="26"/>
          <w:szCs w:val="26"/>
          <w:lang w:val="ro-RO" w:eastAsia="zh-CN"/>
          <w14:ligatures w14:val="none"/>
        </w:rPr>
        <w:t xml:space="preserve"> necesare pentru vizite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corespondenţă</w:t>
      </w:r>
      <w:proofErr w:type="spellEnd"/>
      <w:r w:rsidRPr="003B6BDB">
        <w:rPr>
          <w:rFonts w:ascii="Calibri" w:eastAsia="SimSun" w:hAnsi="Calibri" w:cs="Times New Roman"/>
          <w:kern w:val="0"/>
          <w:sz w:val="26"/>
          <w:szCs w:val="26"/>
          <w:lang w:val="ro-RO" w:eastAsia="zh-CN"/>
          <w14:ligatures w14:val="none"/>
        </w:rPr>
        <w:t>;</w:t>
      </w:r>
    </w:p>
    <w:p w14:paraId="0FE386E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9. facilitarea reintegrării copilului în familia naturală sau, după caz, integrarea în familia adoptivă;</w:t>
      </w:r>
    </w:p>
    <w:p w14:paraId="26BA02F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10. asigurarea unui climat afectiv favorabil dezvoltării </w:t>
      </w:r>
      <w:proofErr w:type="spellStart"/>
      <w:r w:rsidRPr="003B6BDB">
        <w:rPr>
          <w:rFonts w:ascii="Calibri" w:eastAsia="SimSun" w:hAnsi="Calibri" w:cs="Times New Roman"/>
          <w:kern w:val="0"/>
          <w:sz w:val="26"/>
          <w:szCs w:val="26"/>
          <w:lang w:val="ro-RO" w:eastAsia="zh-CN"/>
          <w14:ligatures w14:val="none"/>
        </w:rPr>
        <w:t>psiho</w:t>
      </w:r>
      <w:proofErr w:type="spellEnd"/>
      <w:r w:rsidRPr="003B6BDB">
        <w:rPr>
          <w:rFonts w:ascii="Calibri" w:eastAsia="SimSun" w:hAnsi="Calibri" w:cs="Times New Roman"/>
          <w:kern w:val="0"/>
          <w:sz w:val="26"/>
          <w:szCs w:val="26"/>
          <w:lang w:val="ro-RO" w:eastAsia="zh-CN"/>
          <w14:ligatures w14:val="none"/>
        </w:rPr>
        <w:t xml:space="preserve">–pedagogice armonioase </w:t>
      </w:r>
      <w:proofErr w:type="spellStart"/>
      <w:r w:rsidRPr="003B6BDB">
        <w:rPr>
          <w:rFonts w:ascii="Calibri" w:eastAsia="SimSun" w:hAnsi="Calibri" w:cs="Times New Roman"/>
          <w:kern w:val="0"/>
          <w:sz w:val="26"/>
          <w:szCs w:val="26"/>
          <w:lang w:val="ro-RO" w:eastAsia="zh-CN"/>
          <w14:ligatures w14:val="none"/>
        </w:rPr>
        <w:t>acopilului</w:t>
      </w:r>
      <w:proofErr w:type="spellEnd"/>
      <w:r w:rsidRPr="003B6BDB">
        <w:rPr>
          <w:rFonts w:ascii="Calibri" w:eastAsia="SimSun" w:hAnsi="Calibri" w:cs="Times New Roman"/>
          <w:kern w:val="0"/>
          <w:sz w:val="26"/>
          <w:szCs w:val="26"/>
          <w:lang w:val="ro-RO" w:eastAsia="zh-CN"/>
          <w14:ligatures w14:val="none"/>
        </w:rPr>
        <w:t>;</w:t>
      </w:r>
    </w:p>
    <w:p w14:paraId="49106B1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11. dezvoltarea sentimentului de </w:t>
      </w:r>
      <w:proofErr w:type="spellStart"/>
      <w:r w:rsidRPr="003B6BDB">
        <w:rPr>
          <w:rFonts w:ascii="Calibri" w:eastAsia="SimSun" w:hAnsi="Calibri" w:cs="Times New Roman"/>
          <w:kern w:val="0"/>
          <w:sz w:val="26"/>
          <w:szCs w:val="26"/>
          <w:lang w:val="ro-RO" w:eastAsia="zh-CN"/>
          <w14:ligatures w14:val="none"/>
        </w:rPr>
        <w:t>apartenenţă</w:t>
      </w:r>
      <w:proofErr w:type="spellEnd"/>
      <w:r w:rsidRPr="003B6BDB">
        <w:rPr>
          <w:rFonts w:ascii="Calibri" w:eastAsia="SimSun" w:hAnsi="Calibri" w:cs="Times New Roman"/>
          <w:kern w:val="0"/>
          <w:sz w:val="26"/>
          <w:szCs w:val="26"/>
          <w:lang w:val="ro-RO" w:eastAsia="zh-CN"/>
          <w14:ligatures w14:val="none"/>
        </w:rPr>
        <w:t xml:space="preserve"> la un grup social, familial, a sentimentului de </w:t>
      </w:r>
      <w:proofErr w:type="spellStart"/>
      <w:r w:rsidRPr="003B6BDB">
        <w:rPr>
          <w:rFonts w:ascii="Calibri" w:eastAsia="SimSun" w:hAnsi="Calibri" w:cs="Times New Roman"/>
          <w:kern w:val="0"/>
          <w:sz w:val="26"/>
          <w:szCs w:val="26"/>
          <w:lang w:val="ro-RO" w:eastAsia="zh-CN"/>
          <w14:ligatures w14:val="none"/>
        </w:rPr>
        <w:t>înţelegere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acceptare a </w:t>
      </w:r>
      <w:proofErr w:type="spellStart"/>
      <w:r w:rsidRPr="003B6BDB">
        <w:rPr>
          <w:rFonts w:ascii="Calibri" w:eastAsia="SimSun" w:hAnsi="Calibri" w:cs="Times New Roman"/>
          <w:kern w:val="0"/>
          <w:sz w:val="26"/>
          <w:szCs w:val="26"/>
          <w:lang w:val="ro-RO" w:eastAsia="zh-CN"/>
          <w14:ligatures w14:val="none"/>
        </w:rPr>
        <w:t>situaţiei</w:t>
      </w:r>
      <w:proofErr w:type="spellEnd"/>
      <w:r w:rsidRPr="003B6BDB">
        <w:rPr>
          <w:rFonts w:ascii="Calibri" w:eastAsia="SimSun" w:hAnsi="Calibri" w:cs="Times New Roman"/>
          <w:kern w:val="0"/>
          <w:sz w:val="26"/>
          <w:szCs w:val="26"/>
          <w:lang w:val="ro-RO" w:eastAsia="zh-CN"/>
          <w14:ligatures w14:val="none"/>
        </w:rPr>
        <w:t xml:space="preserve"> sale</w:t>
      </w:r>
    </w:p>
    <w:p w14:paraId="15E81A8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12. colaborarea cu </w:t>
      </w:r>
      <w:proofErr w:type="spellStart"/>
      <w:r w:rsidRPr="003B6BDB">
        <w:rPr>
          <w:rFonts w:ascii="Calibri" w:eastAsia="SimSun" w:hAnsi="Calibri" w:cs="Times New Roman"/>
          <w:kern w:val="0"/>
          <w:sz w:val="26"/>
          <w:szCs w:val="26"/>
          <w:lang w:val="ro-RO" w:eastAsia="zh-CN"/>
          <w14:ligatures w14:val="none"/>
        </w:rPr>
        <w:t>specialiştii</w:t>
      </w:r>
      <w:proofErr w:type="spellEnd"/>
      <w:r w:rsidRPr="003B6BDB">
        <w:rPr>
          <w:rFonts w:ascii="Calibri" w:eastAsia="SimSun" w:hAnsi="Calibri" w:cs="Times New Roman"/>
          <w:kern w:val="0"/>
          <w:sz w:val="26"/>
          <w:szCs w:val="26"/>
          <w:lang w:val="ro-RO" w:eastAsia="zh-CN"/>
          <w14:ligatures w14:val="none"/>
        </w:rPr>
        <w:t xml:space="preserve"> din cadrul DGASPC Harghita;</w:t>
      </w:r>
    </w:p>
    <w:p w14:paraId="044EA57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582E290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b) de informare a beneficiarilor, </w:t>
      </w:r>
      <w:proofErr w:type="spellStart"/>
      <w:r w:rsidRPr="003B6BDB">
        <w:rPr>
          <w:rFonts w:ascii="Calibri" w:eastAsia="SimSun" w:hAnsi="Calibri" w:cs="Times New Roman"/>
          <w:kern w:val="0"/>
          <w:sz w:val="26"/>
          <w:szCs w:val="26"/>
          <w:lang w:val="ro-RO" w:eastAsia="zh-CN"/>
          <w14:ligatures w14:val="none"/>
        </w:rPr>
        <w:t>potenţialilor</w:t>
      </w:r>
      <w:proofErr w:type="spellEnd"/>
      <w:r w:rsidRPr="003B6BDB">
        <w:rPr>
          <w:rFonts w:ascii="Calibri" w:eastAsia="SimSun" w:hAnsi="Calibri" w:cs="Times New Roman"/>
          <w:kern w:val="0"/>
          <w:sz w:val="26"/>
          <w:szCs w:val="26"/>
          <w:lang w:val="ro-RO" w:eastAsia="zh-CN"/>
          <w14:ligatures w14:val="none"/>
        </w:rPr>
        <w:t xml:space="preserve"> beneficiari, </w:t>
      </w:r>
      <w:proofErr w:type="spellStart"/>
      <w:r w:rsidRPr="003B6BDB">
        <w:rPr>
          <w:rFonts w:ascii="Calibri" w:eastAsia="SimSun" w:hAnsi="Calibri" w:cs="Times New Roman"/>
          <w:kern w:val="0"/>
          <w:sz w:val="26"/>
          <w:szCs w:val="26"/>
          <w:lang w:val="ro-RO" w:eastAsia="zh-CN"/>
          <w14:ligatures w14:val="none"/>
        </w:rPr>
        <w:t>autorităţilor</w:t>
      </w:r>
      <w:proofErr w:type="spellEnd"/>
      <w:r w:rsidRPr="003B6BDB">
        <w:rPr>
          <w:rFonts w:ascii="Calibri" w:eastAsia="SimSun" w:hAnsi="Calibri" w:cs="Times New Roman"/>
          <w:kern w:val="0"/>
          <w:sz w:val="26"/>
          <w:szCs w:val="26"/>
          <w:lang w:val="ro-RO" w:eastAsia="zh-CN"/>
          <w14:ligatures w14:val="none"/>
        </w:rPr>
        <w:t xml:space="preserve"> publice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publicului larg despre domeniul său de activitate,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7DE811B5" w14:textId="77777777" w:rsidR="003B6BDB" w:rsidRPr="003B6BDB" w:rsidRDefault="003B6BDB" w:rsidP="003B6BDB">
      <w:pPr>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lastRenderedPageBreak/>
        <w:t xml:space="preserve">1. formularea misiunii centrului, prezentarea acesteia copiilor beneficiari, </w:t>
      </w:r>
      <w:proofErr w:type="spellStart"/>
      <w:r w:rsidRPr="003B6BDB">
        <w:rPr>
          <w:rFonts w:ascii="Calibri" w:eastAsia="Times New Roman" w:hAnsi="Calibri" w:cs="Times New Roman"/>
          <w:kern w:val="0"/>
          <w:sz w:val="26"/>
          <w:szCs w:val="26"/>
          <w:lang w:val="ro-RO" w:eastAsia="zh-CN"/>
          <w14:ligatures w14:val="none"/>
        </w:rPr>
        <w:t>părinţilor</w:t>
      </w:r>
      <w:proofErr w:type="spellEnd"/>
      <w:r w:rsidRPr="003B6BDB">
        <w:rPr>
          <w:rFonts w:ascii="Calibri" w:eastAsia="Times New Roman" w:hAnsi="Calibri" w:cs="Times New Roman"/>
          <w:kern w:val="0"/>
          <w:sz w:val="26"/>
          <w:szCs w:val="26"/>
          <w:lang w:val="ro-RO" w:eastAsia="zh-CN"/>
          <w14:ligatures w14:val="none"/>
        </w:rPr>
        <w:t xml:space="preserve">, altor persoane interesate; </w:t>
      </w:r>
    </w:p>
    <w:p w14:paraId="4AFC40BE"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2. promovarea misiunii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activităţii</w:t>
      </w:r>
      <w:proofErr w:type="spellEnd"/>
      <w:r w:rsidRPr="003B6BDB">
        <w:rPr>
          <w:rFonts w:ascii="Calibri" w:eastAsia="Times New Roman" w:hAnsi="Calibri" w:cs="Times New Roman"/>
          <w:kern w:val="0"/>
          <w:sz w:val="26"/>
          <w:szCs w:val="26"/>
          <w:lang w:val="ro-RO" w:eastAsia="zh-CN"/>
          <w14:ligatures w14:val="none"/>
        </w:rPr>
        <w:t xml:space="preserve"> Casei de tip familial </w:t>
      </w:r>
      <w:proofErr w:type="spellStart"/>
      <w:r w:rsidRPr="003B6BDB">
        <w:rPr>
          <w:rFonts w:ascii="Calibri" w:eastAsia="Times New Roman" w:hAnsi="Calibri" w:cs="Times New Roman"/>
          <w:kern w:val="0"/>
          <w:sz w:val="26"/>
          <w:szCs w:val="26"/>
          <w:lang w:val="ro-RO" w:eastAsia="zh-CN"/>
          <w14:ligatures w14:val="none"/>
        </w:rPr>
        <w:t>Subcetate</w:t>
      </w:r>
      <w:proofErr w:type="spellEnd"/>
      <w:r w:rsidRPr="003B6BDB">
        <w:rPr>
          <w:rFonts w:ascii="Calibri" w:eastAsia="Times New Roman" w:hAnsi="Calibri" w:cs="Times New Roman"/>
          <w:kern w:val="0"/>
          <w:sz w:val="26"/>
          <w:szCs w:val="26"/>
          <w:lang w:val="ro-RO" w:eastAsia="zh-CN"/>
          <w14:ligatures w14:val="none"/>
        </w:rPr>
        <w:t xml:space="preserve"> în comunitate prin diferite </w:t>
      </w:r>
      <w:proofErr w:type="spellStart"/>
      <w:r w:rsidRPr="003B6BDB">
        <w:rPr>
          <w:rFonts w:ascii="Calibri" w:eastAsia="Times New Roman" w:hAnsi="Calibri" w:cs="Times New Roman"/>
          <w:kern w:val="0"/>
          <w:sz w:val="26"/>
          <w:szCs w:val="26"/>
          <w:lang w:val="ro-RO" w:eastAsia="zh-CN"/>
          <w14:ligatures w14:val="none"/>
        </w:rPr>
        <w:t>activităţi</w:t>
      </w:r>
      <w:proofErr w:type="spellEnd"/>
      <w:r w:rsidRPr="003B6BDB">
        <w:rPr>
          <w:rFonts w:ascii="Calibri" w:eastAsia="Times New Roman" w:hAnsi="Calibri" w:cs="Times New Roman"/>
          <w:kern w:val="0"/>
          <w:sz w:val="26"/>
          <w:szCs w:val="26"/>
          <w:lang w:val="ro-RO" w:eastAsia="zh-CN"/>
          <w14:ligatures w14:val="none"/>
        </w:rPr>
        <w:t xml:space="preserve">; </w:t>
      </w:r>
    </w:p>
    <w:p w14:paraId="4A4C99C1"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3. redactarea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înmânarea unui ghid de prezentare a Casei de tip familial </w:t>
      </w:r>
      <w:proofErr w:type="spellStart"/>
      <w:r w:rsidRPr="003B6BDB">
        <w:rPr>
          <w:rFonts w:ascii="Calibri" w:eastAsia="Times New Roman" w:hAnsi="Calibri" w:cs="Times New Roman"/>
          <w:kern w:val="0"/>
          <w:sz w:val="26"/>
          <w:szCs w:val="26"/>
          <w:lang w:val="ro-RO" w:eastAsia="zh-CN"/>
          <w14:ligatures w14:val="none"/>
        </w:rPr>
        <w:t>Subcetate</w:t>
      </w:r>
      <w:proofErr w:type="spellEnd"/>
      <w:r w:rsidRPr="003B6BDB">
        <w:rPr>
          <w:rFonts w:ascii="Calibri" w:eastAsia="Times New Roman" w:hAnsi="Calibri" w:cs="Times New Roman"/>
          <w:kern w:val="0"/>
          <w:sz w:val="26"/>
          <w:szCs w:val="26"/>
          <w:lang w:val="ro-RO" w:eastAsia="zh-CN"/>
          <w14:ligatures w14:val="none"/>
        </w:rPr>
        <w:t xml:space="preserve"> atât pentru comunitate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publicul larg, cât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pentru copiii beneficiari, acesta fiind elaborat într-o formă accesibilă lor;</w:t>
      </w:r>
    </w:p>
    <w:p w14:paraId="77B36E0E"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4. </w:t>
      </w:r>
      <w:proofErr w:type="spellStart"/>
      <w:r w:rsidRPr="003B6BDB">
        <w:rPr>
          <w:rFonts w:ascii="Calibri" w:eastAsia="Times New Roman" w:hAnsi="Calibri" w:cs="Times New Roman"/>
          <w:kern w:val="0"/>
          <w:sz w:val="26"/>
          <w:szCs w:val="26"/>
          <w:lang w:val="ro-RO" w:eastAsia="zh-CN"/>
          <w14:ligatures w14:val="none"/>
        </w:rPr>
        <w:t>afişarea</w:t>
      </w:r>
      <w:proofErr w:type="spellEnd"/>
      <w:r w:rsidRPr="003B6BDB">
        <w:rPr>
          <w:rFonts w:ascii="Calibri" w:eastAsia="Times New Roman" w:hAnsi="Calibri" w:cs="Times New Roman"/>
          <w:kern w:val="0"/>
          <w:sz w:val="26"/>
          <w:szCs w:val="26"/>
          <w:lang w:val="ro-RO" w:eastAsia="zh-CN"/>
          <w14:ligatures w14:val="none"/>
        </w:rPr>
        <w:t xml:space="preserve"> sau înmânarea schemei serviciilor sociale a </w:t>
      </w:r>
      <w:proofErr w:type="spellStart"/>
      <w:r w:rsidRPr="003B6BDB">
        <w:rPr>
          <w:rFonts w:ascii="Calibri" w:eastAsia="Times New Roman" w:hAnsi="Calibri" w:cs="Times New Roman"/>
          <w:kern w:val="0"/>
          <w:sz w:val="26"/>
          <w:szCs w:val="26"/>
          <w:lang w:val="ro-RO" w:eastAsia="zh-CN"/>
          <w14:ligatures w14:val="none"/>
        </w:rPr>
        <w:t>judeţului</w:t>
      </w:r>
      <w:proofErr w:type="spellEnd"/>
      <w:r w:rsidRPr="003B6BDB">
        <w:rPr>
          <w:rFonts w:ascii="Calibri" w:eastAsia="Times New Roman" w:hAnsi="Calibri" w:cs="Times New Roman"/>
          <w:kern w:val="0"/>
          <w:sz w:val="26"/>
          <w:szCs w:val="26"/>
          <w:lang w:val="ro-RO" w:eastAsia="zh-CN"/>
          <w14:ligatures w14:val="none"/>
        </w:rPr>
        <w:t xml:space="preserve"> pentru </w:t>
      </w:r>
      <w:proofErr w:type="spellStart"/>
      <w:r w:rsidRPr="003B6BDB">
        <w:rPr>
          <w:rFonts w:ascii="Calibri" w:eastAsia="Times New Roman" w:hAnsi="Calibri" w:cs="Times New Roman"/>
          <w:kern w:val="0"/>
          <w:sz w:val="26"/>
          <w:szCs w:val="26"/>
          <w:lang w:val="ro-RO" w:eastAsia="zh-CN"/>
          <w14:ligatures w14:val="none"/>
        </w:rPr>
        <w:t>părinţii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familiile beneficiarilor;</w:t>
      </w:r>
    </w:p>
    <w:p w14:paraId="39921356"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5. implicarea membrilor </w:t>
      </w:r>
      <w:proofErr w:type="spellStart"/>
      <w:r w:rsidRPr="003B6BDB">
        <w:rPr>
          <w:rFonts w:ascii="Calibri" w:eastAsia="Times New Roman" w:hAnsi="Calibri" w:cs="Times New Roman"/>
          <w:kern w:val="0"/>
          <w:sz w:val="26"/>
          <w:szCs w:val="26"/>
          <w:lang w:val="ro-RO" w:eastAsia="zh-CN"/>
          <w14:ligatures w14:val="none"/>
        </w:rPr>
        <w:t>comunităţii</w:t>
      </w:r>
      <w:proofErr w:type="spellEnd"/>
      <w:r w:rsidRPr="003B6BDB">
        <w:rPr>
          <w:rFonts w:ascii="Calibri" w:eastAsia="Times New Roman" w:hAnsi="Calibri" w:cs="Times New Roman"/>
          <w:kern w:val="0"/>
          <w:sz w:val="26"/>
          <w:szCs w:val="26"/>
          <w:lang w:val="ro-RO" w:eastAsia="zh-CN"/>
          <w14:ligatures w14:val="none"/>
        </w:rPr>
        <w:t xml:space="preserve"> în </w:t>
      </w:r>
      <w:proofErr w:type="spellStart"/>
      <w:r w:rsidRPr="003B6BDB">
        <w:rPr>
          <w:rFonts w:ascii="Calibri" w:eastAsia="Times New Roman" w:hAnsi="Calibri" w:cs="Times New Roman"/>
          <w:kern w:val="0"/>
          <w:sz w:val="26"/>
          <w:szCs w:val="26"/>
          <w:lang w:val="ro-RO" w:eastAsia="zh-CN"/>
          <w14:ligatures w14:val="none"/>
        </w:rPr>
        <w:t>viaţa</w:t>
      </w:r>
      <w:proofErr w:type="spellEnd"/>
      <w:r w:rsidRPr="003B6BDB">
        <w:rPr>
          <w:rFonts w:ascii="Calibri" w:eastAsia="Times New Roman" w:hAnsi="Calibri" w:cs="Times New Roman"/>
          <w:kern w:val="0"/>
          <w:sz w:val="26"/>
          <w:szCs w:val="26"/>
          <w:lang w:val="ro-RO" w:eastAsia="zh-CN"/>
          <w14:ligatures w14:val="none"/>
        </w:rPr>
        <w:t xml:space="preserve"> copiilor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asigurarea participării copiilor beneficiari la </w:t>
      </w:r>
      <w:proofErr w:type="spellStart"/>
      <w:r w:rsidRPr="003B6BDB">
        <w:rPr>
          <w:rFonts w:ascii="Calibri" w:eastAsia="Times New Roman" w:hAnsi="Calibri" w:cs="Times New Roman"/>
          <w:kern w:val="0"/>
          <w:sz w:val="26"/>
          <w:szCs w:val="26"/>
          <w:lang w:val="ro-RO" w:eastAsia="zh-CN"/>
          <w14:ligatures w14:val="none"/>
        </w:rPr>
        <w:t>viaţa</w:t>
      </w:r>
      <w:proofErr w:type="spellEnd"/>
      <w:r w:rsidRPr="003B6BDB">
        <w:rPr>
          <w:rFonts w:ascii="Calibri" w:eastAsia="Times New Roman" w:hAnsi="Calibri" w:cs="Times New Roman"/>
          <w:kern w:val="0"/>
          <w:sz w:val="26"/>
          <w:szCs w:val="26"/>
          <w:lang w:val="ro-RO" w:eastAsia="zh-CN"/>
          <w14:ligatures w14:val="none"/>
        </w:rPr>
        <w:t xml:space="preserve"> socială a </w:t>
      </w:r>
      <w:proofErr w:type="spellStart"/>
      <w:r w:rsidRPr="003B6BDB">
        <w:rPr>
          <w:rFonts w:ascii="Calibri" w:eastAsia="Times New Roman" w:hAnsi="Calibri" w:cs="Times New Roman"/>
          <w:kern w:val="0"/>
          <w:sz w:val="26"/>
          <w:szCs w:val="26"/>
          <w:lang w:val="ro-RO" w:eastAsia="zh-CN"/>
          <w14:ligatures w14:val="none"/>
        </w:rPr>
        <w:t>comunităţii</w:t>
      </w:r>
      <w:proofErr w:type="spellEnd"/>
      <w:r w:rsidRPr="003B6BDB">
        <w:rPr>
          <w:rFonts w:ascii="Calibri" w:eastAsia="Times New Roman" w:hAnsi="Calibri" w:cs="Times New Roman"/>
          <w:kern w:val="0"/>
          <w:sz w:val="26"/>
          <w:szCs w:val="26"/>
          <w:lang w:val="ro-RO" w:eastAsia="zh-CN"/>
          <w14:ligatures w14:val="none"/>
        </w:rPr>
        <w:t>;</w:t>
      </w:r>
    </w:p>
    <w:p w14:paraId="33FC94A6"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6. elaborarea de rapoarte de activitate. </w:t>
      </w:r>
    </w:p>
    <w:p w14:paraId="7BDF65F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4456ACE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 de promovare a drepturilor beneficiarilor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unei imagini pozitive a acestora, de promovare a drepturilor omului în general,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prevenire a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dificultate în care pot intra categoriile vulnerabile care fac parte din categoria de persoane beneficiare, potrivit scopului acestuia,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4C334E5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Participarea beneficiarilor la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extra-</w:t>
      </w:r>
      <w:proofErr w:type="spellStart"/>
      <w:r w:rsidRPr="003B6BDB">
        <w:rPr>
          <w:rFonts w:ascii="Calibri" w:eastAsia="SimSun" w:hAnsi="Calibri" w:cs="Times New Roman"/>
          <w:kern w:val="0"/>
          <w:sz w:val="26"/>
          <w:szCs w:val="26"/>
          <w:lang w:val="ro-RO" w:eastAsia="zh-CN"/>
          <w14:ligatures w14:val="none"/>
        </w:rPr>
        <w:t>şcolare</w:t>
      </w:r>
      <w:proofErr w:type="spellEnd"/>
      <w:r w:rsidRPr="003B6BDB">
        <w:rPr>
          <w:rFonts w:ascii="Calibri" w:eastAsia="SimSun" w:hAnsi="Calibri" w:cs="Times New Roman"/>
          <w:kern w:val="0"/>
          <w:sz w:val="26"/>
          <w:szCs w:val="26"/>
          <w:lang w:val="ro-RO" w:eastAsia="zh-CN"/>
          <w14:ligatures w14:val="none"/>
        </w:rPr>
        <w:t xml:space="preserve">, în comunitate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cadrul</w:t>
      </w:r>
      <w:r w:rsidRPr="003B6BDB">
        <w:rPr>
          <w:rFonts w:ascii="Calibri" w:eastAsia="Times New Roman" w:hAnsi="Calibri" w:cs="Times New Roman"/>
          <w:kern w:val="0"/>
          <w:sz w:val="26"/>
          <w:szCs w:val="26"/>
          <w:lang w:val="ro-RO" w:eastAsia="zh-CN"/>
          <w14:ligatures w14:val="none"/>
        </w:rPr>
        <w:t xml:space="preserve"> Casei de tip familial </w:t>
      </w:r>
      <w:proofErr w:type="spellStart"/>
      <w:r w:rsidRPr="003B6BDB">
        <w:rPr>
          <w:rFonts w:ascii="Calibri" w:eastAsia="Times New Roma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w:t>
      </w:r>
    </w:p>
    <w:p w14:paraId="675048B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Stimularea comunicării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facilitarea </w:t>
      </w:r>
      <w:proofErr w:type="spellStart"/>
      <w:r w:rsidRPr="003B6BDB">
        <w:rPr>
          <w:rFonts w:ascii="Calibri" w:eastAsia="SimSun" w:hAnsi="Calibri" w:cs="Times New Roman"/>
          <w:kern w:val="0"/>
          <w:sz w:val="26"/>
          <w:szCs w:val="26"/>
          <w:lang w:val="ro-RO" w:eastAsia="zh-CN"/>
          <w14:ligatures w14:val="none"/>
        </w:rPr>
        <w:t>relaţionării</w:t>
      </w:r>
      <w:proofErr w:type="spellEnd"/>
      <w:r w:rsidRPr="003B6BDB">
        <w:rPr>
          <w:rFonts w:ascii="Calibri" w:eastAsia="SimSun" w:hAnsi="Calibri" w:cs="Times New Roman"/>
          <w:kern w:val="0"/>
          <w:sz w:val="26"/>
          <w:szCs w:val="26"/>
          <w:lang w:val="ro-RO" w:eastAsia="zh-CN"/>
          <w14:ligatures w14:val="none"/>
        </w:rPr>
        <w:t xml:space="preserve"> cu membrii </w:t>
      </w:r>
      <w:proofErr w:type="spellStart"/>
      <w:r w:rsidRPr="003B6BDB">
        <w:rPr>
          <w:rFonts w:ascii="Calibri" w:eastAsia="SimSun" w:hAnsi="Calibri" w:cs="Times New Roman"/>
          <w:kern w:val="0"/>
          <w:sz w:val="26"/>
          <w:szCs w:val="26"/>
          <w:lang w:val="ro-RO" w:eastAsia="zh-CN"/>
          <w14:ligatures w14:val="none"/>
        </w:rPr>
        <w:t>comunităţii</w:t>
      </w:r>
      <w:proofErr w:type="spellEnd"/>
      <w:r w:rsidRPr="003B6BDB">
        <w:rPr>
          <w:rFonts w:ascii="Calibri" w:eastAsia="SimSun" w:hAnsi="Calibri" w:cs="Times New Roman"/>
          <w:kern w:val="0"/>
          <w:sz w:val="26"/>
          <w:szCs w:val="26"/>
          <w:lang w:val="ro-RO" w:eastAsia="zh-CN"/>
          <w14:ligatures w14:val="none"/>
        </w:rPr>
        <w:t xml:space="preserve">, cu beneficiari din alte servicii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cu </w:t>
      </w:r>
      <w:proofErr w:type="spellStart"/>
      <w:r w:rsidRPr="003B6BDB">
        <w:rPr>
          <w:rFonts w:ascii="Calibri" w:eastAsia="SimSun" w:hAnsi="Calibri" w:cs="Times New Roman"/>
          <w:kern w:val="0"/>
          <w:sz w:val="26"/>
          <w:szCs w:val="26"/>
          <w:lang w:val="ro-RO" w:eastAsia="zh-CN"/>
          <w14:ligatures w14:val="none"/>
        </w:rPr>
        <w:t>reprezentanţi</w:t>
      </w:r>
      <w:proofErr w:type="spellEnd"/>
      <w:r w:rsidRPr="003B6BDB">
        <w:rPr>
          <w:rFonts w:ascii="Calibri" w:eastAsia="SimSun" w:hAnsi="Calibri" w:cs="Times New Roman"/>
          <w:kern w:val="0"/>
          <w:sz w:val="26"/>
          <w:szCs w:val="26"/>
          <w:lang w:val="ro-RO" w:eastAsia="zh-CN"/>
          <w14:ligatures w14:val="none"/>
        </w:rPr>
        <w:t xml:space="preserve"> ai </w:t>
      </w:r>
      <w:proofErr w:type="spellStart"/>
      <w:r w:rsidRPr="003B6BDB">
        <w:rPr>
          <w:rFonts w:ascii="Calibri" w:eastAsia="SimSun" w:hAnsi="Calibri" w:cs="Times New Roman"/>
          <w:kern w:val="0"/>
          <w:sz w:val="26"/>
          <w:szCs w:val="26"/>
          <w:lang w:val="ro-RO" w:eastAsia="zh-CN"/>
          <w14:ligatures w14:val="none"/>
        </w:rPr>
        <w:t>instituţiilor</w:t>
      </w:r>
      <w:proofErr w:type="spellEnd"/>
      <w:r w:rsidRPr="003B6BDB">
        <w:rPr>
          <w:rFonts w:ascii="Calibri" w:eastAsia="SimSun" w:hAnsi="Calibri" w:cs="Times New Roman"/>
          <w:kern w:val="0"/>
          <w:sz w:val="26"/>
          <w:szCs w:val="26"/>
          <w:lang w:val="ro-RO" w:eastAsia="zh-CN"/>
          <w14:ligatures w14:val="none"/>
        </w:rPr>
        <w:t xml:space="preserve"> publice prin participarea la proiecte, tabere tematice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specifice;</w:t>
      </w:r>
    </w:p>
    <w:p w14:paraId="0E01DB9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
    <w:p w14:paraId="7852CEA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d) de asigurare a </w:t>
      </w:r>
      <w:proofErr w:type="spellStart"/>
      <w:r w:rsidRPr="003B6BDB">
        <w:rPr>
          <w:rFonts w:ascii="Calibri" w:eastAsia="SimSun" w:hAnsi="Calibri" w:cs="Times New Roman"/>
          <w:kern w:val="0"/>
          <w:sz w:val="26"/>
          <w:szCs w:val="26"/>
          <w:lang w:val="ro-RO" w:eastAsia="zh-CN"/>
          <w14:ligatures w14:val="none"/>
        </w:rPr>
        <w:t>calităţii</w:t>
      </w:r>
      <w:proofErr w:type="spellEnd"/>
      <w:r w:rsidRPr="003B6BDB">
        <w:rPr>
          <w:rFonts w:ascii="Calibri" w:eastAsia="SimSun" w:hAnsi="Calibri" w:cs="Times New Roman"/>
          <w:kern w:val="0"/>
          <w:sz w:val="26"/>
          <w:szCs w:val="26"/>
          <w:lang w:val="ro-RO" w:eastAsia="zh-CN"/>
          <w14:ligatures w14:val="none"/>
        </w:rPr>
        <w:t xml:space="preserve"> serviciilor sociale prin realizarea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1BCFCF5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elaborarea instrumentelor standardizate utilizate în procesul de acordare a serviciilor prin proceduri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aprobate de către Directorul General al DGASPC Harghita;</w:t>
      </w:r>
    </w:p>
    <w:p w14:paraId="0E52064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realizarea de evaluări periodice a serviciilor prestate;</w:t>
      </w:r>
    </w:p>
    <w:p w14:paraId="7BC7010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3. respectarea standardelor minime obligatorii prevăzute de Ordinul 25/2019;</w:t>
      </w:r>
    </w:p>
    <w:p w14:paraId="1C7EFE0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4. controlul intern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extern,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supervizarea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centrului de plasament;</w:t>
      </w:r>
    </w:p>
    <w:p w14:paraId="4EE3101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
    <w:p w14:paraId="77EDA7EF"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 de administrare a resurselor financiare, materiale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umane ale centrului prin realizarea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73506AA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w:t>
      </w: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modul de realizare al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de respectare a baremurilor în vigoare referitoare la serviciile la care au dreptul beneficiarii.</w:t>
      </w:r>
    </w:p>
    <w:p w14:paraId="6F18084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 </w:t>
      </w: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persoanele implicate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responsabile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respectarea baremurilor în vigoare referitoare la serviciile la care au dreptul beneficiarii.</w:t>
      </w:r>
    </w:p>
    <w:p w14:paraId="080302AF"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  Creează </w:t>
      </w:r>
      <w:proofErr w:type="spellStart"/>
      <w:r w:rsidRPr="003B6BDB">
        <w:rPr>
          <w:rFonts w:ascii="Calibri" w:eastAsia="SimSun" w:hAnsi="Calibri" w:cs="Times New Roman"/>
          <w:kern w:val="0"/>
          <w:sz w:val="26"/>
          <w:szCs w:val="26"/>
          <w:lang w:val="ro-RO" w:eastAsia="zh-CN"/>
          <w14:ligatures w14:val="none"/>
        </w:rPr>
        <w:t>siguranţă</w:t>
      </w:r>
      <w:proofErr w:type="spellEnd"/>
      <w:r w:rsidRPr="003B6BDB">
        <w:rPr>
          <w:rFonts w:ascii="Calibri" w:eastAsia="SimSun" w:hAnsi="Calibri" w:cs="Times New Roman"/>
          <w:kern w:val="0"/>
          <w:sz w:val="26"/>
          <w:szCs w:val="26"/>
          <w:lang w:val="ro-RO" w:eastAsia="zh-CN"/>
          <w14:ligatures w14:val="none"/>
        </w:rPr>
        <w:t xml:space="preserve"> cu privire la </w:t>
      </w:r>
      <w:proofErr w:type="spellStart"/>
      <w:r w:rsidRPr="003B6BDB">
        <w:rPr>
          <w:rFonts w:ascii="Calibri" w:eastAsia="SimSun" w:hAnsi="Calibri" w:cs="Times New Roman"/>
          <w:kern w:val="0"/>
          <w:sz w:val="26"/>
          <w:szCs w:val="26"/>
          <w:lang w:val="ro-RO" w:eastAsia="zh-CN"/>
          <w14:ligatures w14:val="none"/>
        </w:rPr>
        <w:t>existenţa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documentaţiei</w:t>
      </w:r>
      <w:proofErr w:type="spellEnd"/>
      <w:r w:rsidRPr="003B6BDB">
        <w:rPr>
          <w:rFonts w:ascii="Calibri" w:eastAsia="SimSun" w:hAnsi="Calibri" w:cs="Times New Roman"/>
          <w:kern w:val="0"/>
          <w:sz w:val="26"/>
          <w:szCs w:val="26"/>
          <w:lang w:val="ro-RO" w:eastAsia="zh-CN"/>
          <w14:ligatures w14:val="none"/>
        </w:rPr>
        <w:t xml:space="preserve"> adecvate derulării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w:t>
      </w:r>
    </w:p>
    <w:p w14:paraId="768ABA8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  Asigură continuitatea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inclusiv în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fluctuaţie</w:t>
      </w:r>
      <w:proofErr w:type="spellEnd"/>
      <w:r w:rsidRPr="003B6BDB">
        <w:rPr>
          <w:rFonts w:ascii="Calibri" w:eastAsia="SimSun" w:hAnsi="Calibri" w:cs="Times New Roman"/>
          <w:kern w:val="0"/>
          <w:sz w:val="26"/>
          <w:szCs w:val="26"/>
          <w:lang w:val="ro-RO" w:eastAsia="zh-CN"/>
          <w14:ligatures w14:val="none"/>
        </w:rPr>
        <w:t xml:space="preserve"> a personalului.</w:t>
      </w:r>
    </w:p>
    <w:p w14:paraId="4322CDC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5.  Sprijină auditul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organisme abilitate în </w:t>
      </w:r>
      <w:proofErr w:type="spellStart"/>
      <w:r w:rsidRPr="003B6BDB">
        <w:rPr>
          <w:rFonts w:ascii="Calibri" w:eastAsia="SimSun" w:hAnsi="Calibri" w:cs="Times New Roman"/>
          <w:kern w:val="0"/>
          <w:sz w:val="26"/>
          <w:szCs w:val="26"/>
          <w:lang w:val="ro-RO" w:eastAsia="zh-CN"/>
          <w14:ligatures w14:val="none"/>
        </w:rPr>
        <w:t>acţiuni</w:t>
      </w:r>
      <w:proofErr w:type="spellEnd"/>
      <w:r w:rsidRPr="003B6BDB">
        <w:rPr>
          <w:rFonts w:ascii="Calibri" w:eastAsia="SimSun" w:hAnsi="Calibri" w:cs="Times New Roman"/>
          <w:kern w:val="0"/>
          <w:sz w:val="26"/>
          <w:szCs w:val="26"/>
          <w:lang w:val="ro-RO" w:eastAsia="zh-CN"/>
          <w14:ligatures w14:val="none"/>
        </w:rPr>
        <w:t xml:space="preserve"> de auditare sau de control.</w:t>
      </w:r>
    </w:p>
    <w:p w14:paraId="293CDAC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1EA2DB5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w:t>
      </w:r>
      <w:r w:rsidRPr="003B6BDB">
        <w:rPr>
          <w:rFonts w:ascii="Calibri" w:eastAsia="SimSun" w:hAnsi="Calibri" w:cs="Times New Roman"/>
          <w:b/>
          <w:kern w:val="0"/>
          <w:sz w:val="26"/>
          <w:szCs w:val="26"/>
          <w:lang w:val="ro-RO" w:eastAsia="zh-CN"/>
          <w14:ligatures w14:val="none"/>
        </w:rPr>
        <w:t>ART. 8</w:t>
      </w:r>
    </w:p>
    <w:p w14:paraId="68C47B0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Structura organizatorică, numărul de posturi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categoriile de personal</w:t>
      </w:r>
    </w:p>
    <w:p w14:paraId="54B0BC1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Serviciul social Casa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cu un număr de 6,5 persoane- total personal, din care:</w:t>
      </w:r>
    </w:p>
    <w:p w14:paraId="1B2DBF6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 personal de specialitate de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5,5</w:t>
      </w:r>
    </w:p>
    <w:p w14:paraId="45150A4B"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b)personal cu </w:t>
      </w:r>
      <w:proofErr w:type="spellStart"/>
      <w:r w:rsidRPr="003B6BDB">
        <w:rPr>
          <w:rFonts w:ascii="Calibri" w:eastAsia="SimSun" w:hAnsi="Calibri" w:cs="Times New Roman"/>
          <w:kern w:val="0"/>
          <w:sz w:val="26"/>
          <w:szCs w:val="26"/>
          <w:lang w:val="ro-RO" w:eastAsia="zh-CN"/>
          <w14:ligatures w14:val="none"/>
        </w:rPr>
        <w:t>funcţii</w:t>
      </w:r>
      <w:proofErr w:type="spellEnd"/>
      <w:r w:rsidRPr="003B6BDB">
        <w:rPr>
          <w:rFonts w:ascii="Calibri" w:eastAsia="SimSun" w:hAnsi="Calibri" w:cs="Times New Roman"/>
          <w:kern w:val="0"/>
          <w:sz w:val="26"/>
          <w:szCs w:val="26"/>
          <w:lang w:val="ro-RO" w:eastAsia="zh-CN"/>
          <w14:ligatures w14:val="none"/>
        </w:rPr>
        <w:t xml:space="preserve"> administrative, gospodărire, </w:t>
      </w:r>
      <w:proofErr w:type="spellStart"/>
      <w:r w:rsidRPr="003B6BDB">
        <w:rPr>
          <w:rFonts w:ascii="Calibri" w:eastAsia="SimSun" w:hAnsi="Calibri" w:cs="Times New Roman"/>
          <w:kern w:val="0"/>
          <w:sz w:val="26"/>
          <w:szCs w:val="26"/>
          <w:lang w:val="ro-RO" w:eastAsia="zh-CN"/>
          <w14:ligatures w14:val="none"/>
        </w:rPr>
        <w:t>întreţinere-reparaţii</w:t>
      </w:r>
      <w:proofErr w:type="spellEnd"/>
      <w:r w:rsidRPr="003B6BDB">
        <w:rPr>
          <w:rFonts w:ascii="Calibri" w:eastAsia="SimSun" w:hAnsi="Calibri" w:cs="Times New Roman"/>
          <w:kern w:val="0"/>
          <w:sz w:val="26"/>
          <w:szCs w:val="26"/>
          <w:lang w:val="ro-RO" w:eastAsia="zh-CN"/>
          <w14:ligatures w14:val="none"/>
        </w:rPr>
        <w:t>, deservire: 0,5 administrator, 0,5 muncitor calificat</w:t>
      </w:r>
    </w:p>
    <w:p w14:paraId="5338AF5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 voluntar: 1 voluntar .</w:t>
      </w:r>
    </w:p>
    <w:p w14:paraId="40ABA37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color w:val="FF0000"/>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Raportul angajat/beneficiar este de 1 la 2</w:t>
      </w:r>
    </w:p>
    <w:p w14:paraId="13AB575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2F434EAC"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9</w:t>
      </w:r>
    </w:p>
    <w:p w14:paraId="442DE5B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Personalul de conducere</w:t>
      </w:r>
    </w:p>
    <w:p w14:paraId="2FD17C8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Personal de conducere:  șef de centru (111225), (care va numit mai departe șef Complex de servicii);</w:t>
      </w:r>
    </w:p>
    <w:p w14:paraId="12A36751" w14:textId="77777777" w:rsidR="003B6BDB" w:rsidRPr="003B6BDB" w:rsidRDefault="003B6BDB" w:rsidP="003B6BDB">
      <w:pPr>
        <w:spacing w:after="0" w:line="240" w:lineRule="auto"/>
        <w:ind w:firstLine="270"/>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b/>
          <w:kern w:val="0"/>
          <w:sz w:val="26"/>
          <w:szCs w:val="26"/>
          <w:lang w:val="ro-RO"/>
          <w14:ligatures w14:val="none"/>
        </w:rPr>
        <w:t xml:space="preserve"> </w:t>
      </w:r>
      <w:r w:rsidRPr="003B6BDB">
        <w:rPr>
          <w:rFonts w:ascii="Calibri" w:eastAsia="Times New Roman" w:hAnsi="Calibri" w:cs="Times New Roman"/>
          <w:kern w:val="0"/>
          <w:sz w:val="26"/>
          <w:szCs w:val="26"/>
          <w:lang w:val="ro-RO" w:eastAsia="zh-CN"/>
          <w14:ligatures w14:val="none"/>
        </w:rPr>
        <w:t>(1)</w:t>
      </w:r>
      <w:r w:rsidRPr="003B6BDB">
        <w:rPr>
          <w:rFonts w:ascii="Calibri" w:eastAsia="Times New Roman" w:hAnsi="Calibri" w:cs="Times New Roman"/>
          <w:b/>
          <w:kern w:val="0"/>
          <w:sz w:val="26"/>
          <w:szCs w:val="26"/>
          <w:lang w:val="ro-RO" w:eastAsia="zh-CN"/>
          <w14:ligatures w14:val="none"/>
        </w:rPr>
        <w:t xml:space="preserve"> </w:t>
      </w:r>
      <w:r w:rsidRPr="003B6BDB">
        <w:rPr>
          <w:rFonts w:ascii="Calibri" w:eastAsia="Times New Roman" w:hAnsi="Calibri" w:cs="Times New Roman"/>
          <w:b/>
          <w:kern w:val="0"/>
          <w:sz w:val="26"/>
          <w:szCs w:val="26"/>
          <w:lang w:val="ro-RO"/>
          <w14:ligatures w14:val="none"/>
        </w:rPr>
        <w:t xml:space="preserve">Casa de tip familial </w:t>
      </w:r>
      <w:proofErr w:type="spellStart"/>
      <w:r w:rsidRPr="003B6BDB">
        <w:rPr>
          <w:rFonts w:ascii="Calibri" w:eastAsia="Times New Roman" w:hAnsi="Calibri" w:cs="Times New Roman"/>
          <w:b/>
          <w:kern w:val="0"/>
          <w:sz w:val="26"/>
          <w:szCs w:val="26"/>
          <w:lang w:val="ro-RO"/>
          <w14:ligatures w14:val="none"/>
        </w:rPr>
        <w:t>Subcetate</w:t>
      </w:r>
      <w:proofErr w:type="spellEnd"/>
      <w:r w:rsidRPr="003B6BDB">
        <w:rPr>
          <w:rFonts w:ascii="Calibri" w:eastAsia="Times New Roman" w:hAnsi="Calibri" w:cs="Times New Roman"/>
          <w:kern w:val="0"/>
          <w:sz w:val="26"/>
          <w:szCs w:val="26"/>
          <w:lang w:val="ro-RO" w:eastAsia="zh-CN"/>
          <w14:ligatures w14:val="none"/>
        </w:rPr>
        <w:t xml:space="preserve"> este condusă de către șeful Complexului de servicii Bilbor. Acesta răspunde de buna </w:t>
      </w:r>
      <w:proofErr w:type="spellStart"/>
      <w:r w:rsidRPr="003B6BDB">
        <w:rPr>
          <w:rFonts w:ascii="Calibri" w:eastAsia="Times New Roman" w:hAnsi="Calibri" w:cs="Times New Roman"/>
          <w:kern w:val="0"/>
          <w:sz w:val="26"/>
          <w:szCs w:val="26"/>
          <w:lang w:val="ro-RO" w:eastAsia="zh-CN"/>
          <w14:ligatures w14:val="none"/>
        </w:rPr>
        <w:t>funcţionare</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de îndeplinirea </w:t>
      </w:r>
      <w:proofErr w:type="spellStart"/>
      <w:r w:rsidRPr="003B6BDB">
        <w:rPr>
          <w:rFonts w:ascii="Calibri" w:eastAsia="Times New Roman" w:hAnsi="Calibri" w:cs="Times New Roman"/>
          <w:kern w:val="0"/>
          <w:sz w:val="26"/>
          <w:szCs w:val="26"/>
          <w:lang w:val="ro-RO" w:eastAsia="zh-CN"/>
          <w14:ligatures w14:val="none"/>
        </w:rPr>
        <w:t>atribuţiilor</w:t>
      </w:r>
      <w:proofErr w:type="spellEnd"/>
      <w:r w:rsidRPr="003B6BDB">
        <w:rPr>
          <w:rFonts w:ascii="Calibri" w:eastAsia="Times New Roman" w:hAnsi="Calibri" w:cs="Times New Roman"/>
          <w:kern w:val="0"/>
          <w:sz w:val="26"/>
          <w:szCs w:val="26"/>
          <w:lang w:val="ro-RO" w:eastAsia="zh-CN"/>
          <w14:ligatures w14:val="none"/>
        </w:rPr>
        <w:t xml:space="preserve"> care-i revin. </w:t>
      </w:r>
    </w:p>
    <w:p w14:paraId="21BF5636" w14:textId="77777777" w:rsidR="003B6BDB" w:rsidRPr="003B6BDB" w:rsidRDefault="003B6BDB" w:rsidP="003B6BDB">
      <w:pPr>
        <w:widowControl w:val="0"/>
        <w:tabs>
          <w:tab w:val="left" w:pos="27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b/>
          <w:kern w:val="0"/>
          <w:sz w:val="26"/>
          <w:szCs w:val="26"/>
          <w:lang w:val="ro-RO" w:eastAsia="zh-CN"/>
          <w14:ligatures w14:val="none"/>
        </w:rPr>
        <w:tab/>
      </w:r>
      <w:r w:rsidRPr="003B6BDB">
        <w:rPr>
          <w:rFonts w:ascii="Calibri" w:eastAsia="Times New Roman" w:hAnsi="Calibri" w:cs="Times New Roman"/>
          <w:kern w:val="0"/>
          <w:sz w:val="26"/>
          <w:szCs w:val="26"/>
          <w:lang w:val="ro-RO" w:eastAsia="zh-CN"/>
          <w14:ligatures w14:val="none"/>
        </w:rPr>
        <w:t>(2)</w:t>
      </w:r>
      <w:r w:rsidRPr="003B6BDB">
        <w:rPr>
          <w:rFonts w:ascii="Calibri" w:eastAsia="Times New Roman" w:hAnsi="Calibri" w:cs="Times New Roman"/>
          <w:b/>
          <w:kern w:val="0"/>
          <w:sz w:val="26"/>
          <w:szCs w:val="26"/>
          <w:lang w:val="ro-RO" w:eastAsia="zh-CN"/>
          <w14:ligatures w14:val="none"/>
        </w:rPr>
        <w:t xml:space="preserve"> </w:t>
      </w:r>
      <w:r w:rsidRPr="003B6BDB">
        <w:rPr>
          <w:rFonts w:ascii="Calibri" w:eastAsia="Times New Roman" w:hAnsi="Calibri" w:cs="Times New Roman"/>
          <w:kern w:val="0"/>
          <w:sz w:val="26"/>
          <w:szCs w:val="26"/>
          <w:lang w:val="ro-RO" w:eastAsia="zh-CN"/>
          <w14:ligatures w14:val="none"/>
        </w:rPr>
        <w:t xml:space="preserve">În activitatea sa, </w:t>
      </w:r>
      <w:proofErr w:type="spellStart"/>
      <w:r w:rsidRPr="003B6BDB">
        <w:rPr>
          <w:rFonts w:ascii="Calibri" w:eastAsia="Times New Roman" w:hAnsi="Calibri" w:cs="Times New Roman"/>
          <w:kern w:val="0"/>
          <w:sz w:val="26"/>
          <w:szCs w:val="26"/>
          <w:lang w:val="ro-RO" w:eastAsia="zh-CN"/>
          <w14:ligatures w14:val="none"/>
        </w:rPr>
        <w:t>şeful</w:t>
      </w:r>
      <w:proofErr w:type="spellEnd"/>
      <w:r w:rsidRPr="003B6BDB">
        <w:rPr>
          <w:rFonts w:ascii="Calibri" w:eastAsia="Times New Roman" w:hAnsi="Calibri" w:cs="Times New Roman"/>
          <w:kern w:val="0"/>
          <w:sz w:val="26"/>
          <w:szCs w:val="26"/>
          <w:lang w:val="ro-RO" w:eastAsia="zh-CN"/>
          <w14:ligatures w14:val="none"/>
        </w:rPr>
        <w:t xml:space="preserve"> Complexului de servicii Bilbor se bazează pe </w:t>
      </w:r>
      <w:proofErr w:type="spellStart"/>
      <w:r w:rsidRPr="003B6BDB">
        <w:rPr>
          <w:rFonts w:ascii="Calibri" w:eastAsia="Times New Roman" w:hAnsi="Calibri" w:cs="Times New Roman"/>
          <w:kern w:val="0"/>
          <w:sz w:val="26"/>
          <w:szCs w:val="26"/>
          <w:lang w:val="ro-RO" w:eastAsia="zh-CN"/>
          <w14:ligatures w14:val="none"/>
        </w:rPr>
        <w:t>dispoziţiile</w:t>
      </w:r>
      <w:proofErr w:type="spellEnd"/>
      <w:r w:rsidRPr="003B6BDB">
        <w:rPr>
          <w:rFonts w:ascii="Calibri" w:eastAsia="Times New Roman" w:hAnsi="Calibri" w:cs="Times New Roman"/>
          <w:kern w:val="0"/>
          <w:sz w:val="26"/>
          <w:szCs w:val="26"/>
          <w:lang w:val="ro-RO" w:eastAsia="zh-CN"/>
          <w14:ligatures w14:val="none"/>
        </w:rPr>
        <w:t xml:space="preserve"> directorului general al DGASPC HR, hotărârile Colegiului director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ale Comisiei pentru </w:t>
      </w:r>
      <w:proofErr w:type="spellStart"/>
      <w:r w:rsidRPr="003B6BDB">
        <w:rPr>
          <w:rFonts w:ascii="Calibri" w:eastAsia="Times New Roman" w:hAnsi="Calibri" w:cs="Times New Roman"/>
          <w:kern w:val="0"/>
          <w:sz w:val="26"/>
          <w:szCs w:val="26"/>
          <w:lang w:val="ro-RO" w:eastAsia="zh-CN"/>
          <w14:ligatures w14:val="none"/>
        </w:rPr>
        <w:t>protecţia</w:t>
      </w:r>
      <w:proofErr w:type="spellEnd"/>
      <w:r w:rsidRPr="003B6BDB">
        <w:rPr>
          <w:rFonts w:ascii="Calibri" w:eastAsia="Times New Roman" w:hAnsi="Calibri" w:cs="Times New Roman"/>
          <w:kern w:val="0"/>
          <w:sz w:val="26"/>
          <w:szCs w:val="26"/>
          <w:lang w:val="ro-RO" w:eastAsia="zh-CN"/>
          <w14:ligatures w14:val="none"/>
        </w:rPr>
        <w:t xml:space="preserve"> copilului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normele legale în vigoare, privind </w:t>
      </w:r>
      <w:proofErr w:type="spellStart"/>
      <w:r w:rsidRPr="003B6BDB">
        <w:rPr>
          <w:rFonts w:ascii="Calibri" w:eastAsia="Times New Roman" w:hAnsi="Calibri" w:cs="Times New Roman"/>
          <w:kern w:val="0"/>
          <w:sz w:val="26"/>
          <w:szCs w:val="26"/>
          <w:lang w:val="ro-RO" w:eastAsia="zh-CN"/>
          <w14:ligatures w14:val="none"/>
        </w:rPr>
        <w:t>protecţia</w:t>
      </w:r>
      <w:proofErr w:type="spellEnd"/>
      <w:r w:rsidRPr="003B6BDB">
        <w:rPr>
          <w:rFonts w:ascii="Calibri" w:eastAsia="Times New Roman" w:hAnsi="Calibri" w:cs="Times New Roman"/>
          <w:kern w:val="0"/>
          <w:sz w:val="26"/>
          <w:szCs w:val="26"/>
          <w:lang w:val="ro-RO" w:eastAsia="zh-CN"/>
          <w14:ligatures w14:val="none"/>
        </w:rPr>
        <w:t xml:space="preserve"> copilului aflat în dificultate;</w:t>
      </w:r>
    </w:p>
    <w:p w14:paraId="445B098B"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    (3) </w:t>
      </w:r>
      <w:proofErr w:type="spellStart"/>
      <w:r w:rsidRPr="003B6BDB">
        <w:rPr>
          <w:rFonts w:ascii="Calibri" w:eastAsia="Times New Roman" w:hAnsi="Calibri" w:cs="Times New Roman"/>
          <w:kern w:val="0"/>
          <w:sz w:val="26"/>
          <w:szCs w:val="26"/>
          <w:lang w:val="ro-RO" w:eastAsia="zh-CN"/>
          <w14:ligatures w14:val="none"/>
        </w:rPr>
        <w:t>Şeful</w:t>
      </w:r>
      <w:proofErr w:type="spellEnd"/>
      <w:r w:rsidRPr="003B6BDB">
        <w:rPr>
          <w:rFonts w:ascii="Calibri" w:eastAsia="Times New Roman" w:hAnsi="Calibri" w:cs="Times New Roman"/>
          <w:kern w:val="0"/>
          <w:sz w:val="26"/>
          <w:szCs w:val="26"/>
          <w:lang w:val="ro-RO" w:eastAsia="zh-CN"/>
          <w14:ligatures w14:val="none"/>
        </w:rPr>
        <w:t xml:space="preserve"> Complexului de </w:t>
      </w:r>
      <w:proofErr w:type="spellStart"/>
      <w:r w:rsidRPr="003B6BDB">
        <w:rPr>
          <w:rFonts w:ascii="Calibri" w:eastAsia="Times New Roman" w:hAnsi="Calibri" w:cs="Times New Roman"/>
          <w:kern w:val="0"/>
          <w:sz w:val="26"/>
          <w:szCs w:val="26"/>
          <w:lang w:val="ro-RO" w:eastAsia="zh-CN"/>
          <w14:ligatures w14:val="none"/>
        </w:rPr>
        <w:t>serviciii</w:t>
      </w:r>
      <w:proofErr w:type="spellEnd"/>
      <w:r w:rsidRPr="003B6BDB">
        <w:rPr>
          <w:rFonts w:ascii="Calibri" w:eastAsia="Times New Roman" w:hAnsi="Calibri" w:cs="Times New Roman"/>
          <w:kern w:val="0"/>
          <w:sz w:val="26"/>
          <w:szCs w:val="26"/>
          <w:lang w:val="ro-RO" w:eastAsia="zh-CN"/>
          <w14:ligatures w14:val="none"/>
        </w:rPr>
        <w:t xml:space="preserve"> Bilbor are </w:t>
      </w:r>
      <w:proofErr w:type="spellStart"/>
      <w:r w:rsidRPr="003B6BDB">
        <w:rPr>
          <w:rFonts w:ascii="Calibri" w:eastAsia="Times New Roman" w:hAnsi="Calibri" w:cs="Times New Roman"/>
          <w:kern w:val="0"/>
          <w:sz w:val="26"/>
          <w:szCs w:val="26"/>
          <w:lang w:val="ro-RO" w:eastAsia="zh-CN"/>
          <w14:ligatures w14:val="none"/>
        </w:rPr>
        <w:t>obligaţia</w:t>
      </w:r>
      <w:proofErr w:type="spellEnd"/>
      <w:r w:rsidRPr="003B6BDB">
        <w:rPr>
          <w:rFonts w:ascii="Calibri" w:eastAsia="Times New Roman" w:hAnsi="Calibri" w:cs="Times New Roman"/>
          <w:kern w:val="0"/>
          <w:sz w:val="26"/>
          <w:szCs w:val="26"/>
          <w:lang w:val="ro-RO" w:eastAsia="zh-CN"/>
          <w14:ligatures w14:val="none"/>
        </w:rPr>
        <w:t xml:space="preserve"> de a respecta standardele minime obligatorii pentru centrele de plasament de tip </w:t>
      </w:r>
      <w:proofErr w:type="spellStart"/>
      <w:r w:rsidRPr="003B6BDB">
        <w:rPr>
          <w:rFonts w:ascii="Calibri" w:eastAsia="Times New Roman" w:hAnsi="Calibri" w:cs="Times New Roman"/>
          <w:kern w:val="0"/>
          <w:sz w:val="26"/>
          <w:szCs w:val="26"/>
          <w:lang w:val="ro-RO" w:eastAsia="zh-CN"/>
          <w14:ligatures w14:val="none"/>
        </w:rPr>
        <w:t>rezidenţial</w:t>
      </w:r>
      <w:proofErr w:type="spellEnd"/>
      <w:r w:rsidRPr="003B6BDB">
        <w:rPr>
          <w:rFonts w:ascii="Calibri" w:eastAsia="Times New Roman" w:hAnsi="Calibri" w:cs="Times New Roman"/>
          <w:kern w:val="0"/>
          <w:sz w:val="26"/>
          <w:szCs w:val="26"/>
          <w:lang w:val="ro-RO" w:eastAsia="zh-CN"/>
          <w14:ligatures w14:val="none"/>
        </w:rPr>
        <w:t xml:space="preserve">, aprobat prin Ordinul nr.25/2019 </w:t>
      </w:r>
      <w:r w:rsidRPr="003B6BDB">
        <w:rPr>
          <w:rFonts w:ascii="Calibri" w:eastAsia="SimSun" w:hAnsi="Calibri" w:cs="Times New Roman"/>
          <w:kern w:val="0"/>
          <w:sz w:val="26"/>
          <w:szCs w:val="26"/>
          <w:lang w:val="ro-RO" w:eastAsia="zh-CN"/>
          <w14:ligatures w14:val="none"/>
        </w:rPr>
        <w:t xml:space="preserve">privind aprobarea standardelor minime de calitate pentru serviciile sociale de tip rezidențial destinate copiilor din sistemul de protecție specială </w:t>
      </w:r>
    </w:p>
    <w:p w14:paraId="7389EE9D" w14:textId="77777777" w:rsidR="003B6BDB" w:rsidRPr="003B6BDB" w:rsidRDefault="003B6BDB" w:rsidP="003B6BDB">
      <w:pPr>
        <w:widowControl w:val="0"/>
        <w:tabs>
          <w:tab w:val="left" w:pos="27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    (4)</w:t>
      </w:r>
      <w:r w:rsidRPr="003B6BDB">
        <w:rPr>
          <w:rFonts w:ascii="Calibri" w:eastAsia="Times New Roman" w:hAnsi="Calibri" w:cs="Times New Roman"/>
          <w:b/>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Şeful</w:t>
      </w:r>
      <w:proofErr w:type="spellEnd"/>
      <w:r w:rsidRPr="003B6BDB">
        <w:rPr>
          <w:rFonts w:ascii="Calibri" w:eastAsia="Times New Roman" w:hAnsi="Calibri" w:cs="Times New Roman"/>
          <w:kern w:val="0"/>
          <w:sz w:val="26"/>
          <w:szCs w:val="26"/>
          <w:lang w:val="ro-RO" w:eastAsia="zh-CN"/>
          <w14:ligatures w14:val="none"/>
        </w:rPr>
        <w:t xml:space="preserve"> Complexului de </w:t>
      </w:r>
      <w:proofErr w:type="spellStart"/>
      <w:r w:rsidRPr="003B6BDB">
        <w:rPr>
          <w:rFonts w:ascii="Calibri" w:eastAsia="Times New Roman" w:hAnsi="Calibri" w:cs="Times New Roman"/>
          <w:kern w:val="0"/>
          <w:sz w:val="26"/>
          <w:szCs w:val="26"/>
          <w:lang w:val="ro-RO" w:eastAsia="zh-CN"/>
          <w14:ligatures w14:val="none"/>
        </w:rPr>
        <w:t>serviciii</w:t>
      </w:r>
      <w:proofErr w:type="spellEnd"/>
      <w:r w:rsidRPr="003B6BDB">
        <w:rPr>
          <w:rFonts w:ascii="Calibri" w:eastAsia="Times New Roman" w:hAnsi="Calibri" w:cs="Times New Roman"/>
          <w:kern w:val="0"/>
          <w:sz w:val="26"/>
          <w:szCs w:val="26"/>
          <w:lang w:val="ro-RO" w:eastAsia="zh-CN"/>
          <w14:ligatures w14:val="none"/>
        </w:rPr>
        <w:t xml:space="preserve"> Bilbor </w:t>
      </w:r>
      <w:proofErr w:type="spellStart"/>
      <w:r w:rsidRPr="003B6BDB">
        <w:rPr>
          <w:rFonts w:ascii="Calibri" w:eastAsia="Times New Roman" w:hAnsi="Calibri" w:cs="Times New Roman"/>
          <w:kern w:val="0"/>
          <w:sz w:val="26"/>
          <w:szCs w:val="26"/>
          <w:lang w:val="ro-RO" w:eastAsia="zh-CN"/>
          <w14:ligatures w14:val="none"/>
        </w:rPr>
        <w:t>îşi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desfăşoară</w:t>
      </w:r>
      <w:proofErr w:type="spellEnd"/>
      <w:r w:rsidRPr="003B6BDB">
        <w:rPr>
          <w:rFonts w:ascii="Calibri" w:eastAsia="Times New Roman" w:hAnsi="Calibri" w:cs="Times New Roman"/>
          <w:kern w:val="0"/>
          <w:sz w:val="26"/>
          <w:szCs w:val="26"/>
          <w:lang w:val="ro-RO" w:eastAsia="zh-CN"/>
          <w14:ligatures w14:val="none"/>
        </w:rPr>
        <w:t xml:space="preserve"> activitatea în baza </w:t>
      </w:r>
      <w:proofErr w:type="spellStart"/>
      <w:r w:rsidRPr="003B6BDB">
        <w:rPr>
          <w:rFonts w:ascii="Calibri" w:eastAsia="Times New Roman" w:hAnsi="Calibri" w:cs="Times New Roman"/>
          <w:kern w:val="0"/>
          <w:sz w:val="26"/>
          <w:szCs w:val="26"/>
          <w:lang w:val="ro-RO" w:eastAsia="zh-CN"/>
          <w14:ligatures w14:val="none"/>
        </w:rPr>
        <w:t>fişei</w:t>
      </w:r>
      <w:proofErr w:type="spellEnd"/>
      <w:r w:rsidRPr="003B6BDB">
        <w:rPr>
          <w:rFonts w:ascii="Calibri" w:eastAsia="Times New Roman" w:hAnsi="Calibri" w:cs="Times New Roman"/>
          <w:kern w:val="0"/>
          <w:sz w:val="26"/>
          <w:szCs w:val="26"/>
          <w:lang w:val="ro-RO" w:eastAsia="zh-CN"/>
          <w14:ligatures w14:val="none"/>
        </w:rPr>
        <w:t xml:space="preserve"> postului elaborate de DGASPC HR.</w:t>
      </w:r>
    </w:p>
    <w:p w14:paraId="0D93E411" w14:textId="77777777" w:rsidR="003B6BDB" w:rsidRPr="003B6BDB" w:rsidRDefault="003B6BDB" w:rsidP="003B6BDB">
      <w:pPr>
        <w:tabs>
          <w:tab w:val="left" w:pos="90"/>
        </w:tabs>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w:t>
      </w:r>
      <w:r w:rsidRPr="003B6BDB">
        <w:rPr>
          <w:rFonts w:ascii="Calibri" w:eastAsia="SimSun" w:hAnsi="Calibri" w:cs="Times New Roman"/>
          <w:bCs/>
          <w:kern w:val="0"/>
          <w:sz w:val="26"/>
          <w:szCs w:val="26"/>
          <w:lang w:val="ro-RO" w:eastAsia="zh-CN"/>
          <w14:ligatures w14:val="none"/>
        </w:rPr>
        <w:t>(5)</w:t>
      </w:r>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Şeful</w:t>
      </w:r>
      <w:proofErr w:type="spellEnd"/>
      <w:r w:rsidRPr="003B6BDB">
        <w:rPr>
          <w:rFonts w:ascii="Calibri" w:eastAsia="Times New Roman" w:hAnsi="Calibri" w:cs="Times New Roman"/>
          <w:kern w:val="0"/>
          <w:sz w:val="26"/>
          <w:szCs w:val="26"/>
          <w:lang w:val="ro-RO" w:eastAsia="zh-CN"/>
          <w14:ligatures w14:val="none"/>
        </w:rPr>
        <w:t xml:space="preserve"> Complexului de </w:t>
      </w:r>
      <w:proofErr w:type="spellStart"/>
      <w:r w:rsidRPr="003B6BDB">
        <w:rPr>
          <w:rFonts w:ascii="Calibri" w:eastAsia="Times New Roman" w:hAnsi="Calibri" w:cs="Times New Roman"/>
          <w:kern w:val="0"/>
          <w:sz w:val="26"/>
          <w:szCs w:val="26"/>
          <w:lang w:val="ro-RO" w:eastAsia="zh-CN"/>
          <w14:ligatures w14:val="none"/>
        </w:rPr>
        <w:t>serviciii</w:t>
      </w:r>
      <w:proofErr w:type="spellEnd"/>
      <w:r w:rsidRPr="003B6BDB">
        <w:rPr>
          <w:rFonts w:ascii="Calibri" w:eastAsia="Times New Roman" w:hAnsi="Calibri" w:cs="Times New Roman"/>
          <w:kern w:val="0"/>
          <w:sz w:val="26"/>
          <w:szCs w:val="26"/>
          <w:lang w:val="ro-RO" w:eastAsia="zh-CN"/>
          <w14:ligatures w14:val="none"/>
        </w:rPr>
        <w:t xml:space="preserve"> Bilbor </w:t>
      </w:r>
      <w:proofErr w:type="spellStart"/>
      <w:r w:rsidRPr="003B6BDB">
        <w:rPr>
          <w:rFonts w:ascii="Calibri" w:eastAsia="Times New Roman" w:hAnsi="Calibri" w:cs="Times New Roman"/>
          <w:kern w:val="0"/>
          <w:sz w:val="26"/>
          <w:szCs w:val="26"/>
          <w:lang w:val="ro-RO" w:eastAsia="zh-CN"/>
          <w14:ligatures w14:val="none"/>
        </w:rPr>
        <w:t>î</w:t>
      </w:r>
      <w:r w:rsidRPr="003B6BDB">
        <w:rPr>
          <w:rFonts w:ascii="Calibri" w:eastAsia="SimSun" w:hAnsi="Calibri" w:cs="Times New Roman"/>
          <w:kern w:val="0"/>
          <w:sz w:val="26"/>
          <w:szCs w:val="26"/>
          <w:lang w:val="ro-RO" w:eastAsia="zh-CN"/>
          <w14:ligatures w14:val="none"/>
        </w:rPr>
        <w:t>ndeplineşte</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 următoarele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principale: </w:t>
      </w:r>
    </w:p>
    <w:p w14:paraId="7DA10A5B"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în cadrul centrului, promovarea principiilor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normelor prevăzute de </w:t>
      </w:r>
      <w:proofErr w:type="spellStart"/>
      <w:r w:rsidRPr="003B6BDB">
        <w:rPr>
          <w:rFonts w:ascii="Calibri" w:eastAsia="SimSun" w:hAnsi="Calibri" w:cs="Times New Roman"/>
          <w:kern w:val="0"/>
          <w:sz w:val="26"/>
          <w:szCs w:val="26"/>
          <w:lang w:val="ro-RO" w:eastAsia="zh-CN"/>
          <w14:ligatures w14:val="none"/>
        </w:rPr>
        <w:t>Convenţia</w:t>
      </w:r>
      <w:proofErr w:type="spellEnd"/>
      <w:r w:rsidRPr="003B6BDB">
        <w:rPr>
          <w:rFonts w:ascii="Calibri" w:eastAsia="SimSun" w:hAnsi="Calibri" w:cs="Times New Roman"/>
          <w:kern w:val="0"/>
          <w:sz w:val="26"/>
          <w:szCs w:val="26"/>
          <w:lang w:val="ro-RO" w:eastAsia="zh-CN"/>
          <w14:ligatures w14:val="none"/>
        </w:rPr>
        <w:t xml:space="preserve"> O.N.U. cu privire la drepturile copilului; ia în considerare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analizează orice sesizare care îi este adresată, referitoare la încălcări ale drepturilor copilului în cadrul serviciului pe care îl conduce;</w:t>
      </w:r>
    </w:p>
    <w:p w14:paraId="26174F61"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w:t>
      </w:r>
      <w:proofErr w:type="spellStart"/>
      <w:r w:rsidRPr="003B6BDB">
        <w:rPr>
          <w:rFonts w:ascii="Calibri" w:eastAsia="SimSun" w:hAnsi="Calibri" w:cs="Times New Roman"/>
          <w:kern w:val="0"/>
          <w:sz w:val="26"/>
          <w:szCs w:val="26"/>
          <w:lang w:val="ro-RO" w:eastAsia="zh-CN"/>
          <w14:ligatures w14:val="none"/>
        </w:rPr>
        <w:t>legislaţia</w:t>
      </w:r>
      <w:proofErr w:type="spellEnd"/>
      <w:r w:rsidRPr="003B6BDB">
        <w:rPr>
          <w:rFonts w:ascii="Calibri" w:eastAsia="SimSun" w:hAnsi="Calibri" w:cs="Times New Roman"/>
          <w:kern w:val="0"/>
          <w:sz w:val="26"/>
          <w:szCs w:val="26"/>
          <w:lang w:val="ro-RO" w:eastAsia="zh-CN"/>
          <w14:ligatures w14:val="none"/>
        </w:rPr>
        <w:t xml:space="preserve"> în vigoare privind activitatea  </w:t>
      </w:r>
      <w:proofErr w:type="spellStart"/>
      <w:r w:rsidRPr="003B6BDB">
        <w:rPr>
          <w:rFonts w:ascii="Calibri" w:eastAsia="SimSun" w:hAnsi="Calibri" w:cs="Times New Roman"/>
          <w:kern w:val="0"/>
          <w:sz w:val="26"/>
          <w:szCs w:val="26"/>
          <w:lang w:val="ro-RO" w:eastAsia="zh-CN"/>
          <w14:ligatures w14:val="none"/>
        </w:rPr>
        <w:t>unităţii</w:t>
      </w:r>
      <w:proofErr w:type="spellEnd"/>
      <w:r w:rsidRPr="003B6BDB">
        <w:rPr>
          <w:rFonts w:ascii="Calibri" w:eastAsia="SimSun" w:hAnsi="Calibri" w:cs="Times New Roman"/>
          <w:kern w:val="0"/>
          <w:sz w:val="26"/>
          <w:szCs w:val="26"/>
          <w:lang w:val="ro-RO" w:eastAsia="zh-CN"/>
          <w14:ligatures w14:val="none"/>
        </w:rPr>
        <w:t>;</w:t>
      </w:r>
    </w:p>
    <w:p w14:paraId="674CFBB3"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îndeplinirea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Times New Roman"/>
          <w:kern w:val="0"/>
          <w:sz w:val="26"/>
          <w:szCs w:val="26"/>
          <w:lang w:val="ro-RO" w:eastAsia="zh-CN"/>
          <w14:ligatures w14:val="none"/>
        </w:rPr>
        <w:t>preşedinte</w:t>
      </w:r>
      <w:proofErr w:type="spellEnd"/>
      <w:r w:rsidRPr="003B6BDB">
        <w:rPr>
          <w:rFonts w:ascii="Calibri" w:eastAsia="SimSun" w:hAnsi="Calibri" w:cs="Times New Roman"/>
          <w:kern w:val="0"/>
          <w:sz w:val="26"/>
          <w:szCs w:val="26"/>
          <w:lang w:val="ro-RO" w:eastAsia="zh-CN"/>
          <w14:ligatures w14:val="none"/>
        </w:rPr>
        <w:t xml:space="preserve">/directorul general al DGASPC HR., sau 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prevăzute în actele cu caracter normativ emise de către </w:t>
      </w:r>
      <w:proofErr w:type="spellStart"/>
      <w:r w:rsidRPr="003B6BDB">
        <w:rPr>
          <w:rFonts w:ascii="Calibri" w:eastAsia="SimSun" w:hAnsi="Calibri" w:cs="Times New Roman"/>
          <w:kern w:val="0"/>
          <w:sz w:val="26"/>
          <w:szCs w:val="26"/>
          <w:lang w:val="ro-RO" w:eastAsia="zh-CN"/>
          <w14:ligatures w14:val="none"/>
        </w:rPr>
        <w:t>autorităţi</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ale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locale/centrale.</w:t>
      </w:r>
    </w:p>
    <w:p w14:paraId="0F60FC77"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Asigură îndeplinirea măsurilor de aducere la </w:t>
      </w:r>
      <w:proofErr w:type="spellStart"/>
      <w:r w:rsidRPr="003B6BDB">
        <w:rPr>
          <w:rFonts w:ascii="Calibri" w:eastAsia="SimSun" w:hAnsi="Calibri" w:cs="Times New Roman"/>
          <w:kern w:val="0"/>
          <w:sz w:val="26"/>
          <w:szCs w:val="26"/>
          <w:lang w:val="ro-RO" w:eastAsia="zh-CN"/>
          <w14:ligatures w14:val="none"/>
        </w:rPr>
        <w:t>cunoştinţă</w:t>
      </w:r>
      <w:proofErr w:type="spellEnd"/>
      <w:r w:rsidRPr="003B6BDB">
        <w:rPr>
          <w:rFonts w:ascii="Calibri" w:eastAsia="SimSun" w:hAnsi="Calibri" w:cs="Times New Roman"/>
          <w:kern w:val="0"/>
          <w:sz w:val="26"/>
          <w:szCs w:val="26"/>
          <w:lang w:val="ro-RO" w:eastAsia="zh-CN"/>
          <w14:ligatures w14:val="none"/>
        </w:rPr>
        <w:t xml:space="preserve"> atât personalului, cât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beneficiarilor a prevederilor din regulamentul propriu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w:t>
      </w:r>
    </w:p>
    <w:p w14:paraId="16C20D11"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Pune la dispoziția personalului toate documentele relevante pentru munca sa: proiectul instituțional, norme interne, proceduri de lucru.</w:t>
      </w:r>
    </w:p>
    <w:p w14:paraId="2D7C029E"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executarea deciziilor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dispoziţiilor</w:t>
      </w:r>
      <w:proofErr w:type="spellEnd"/>
      <w:r w:rsidRPr="003B6BDB">
        <w:rPr>
          <w:rFonts w:ascii="Calibri" w:eastAsia="SimSun" w:hAnsi="Calibri" w:cs="Times New Roman"/>
          <w:kern w:val="0"/>
          <w:sz w:val="26"/>
          <w:szCs w:val="26"/>
          <w:lang w:val="ro-RO" w:eastAsia="zh-CN"/>
          <w14:ligatures w14:val="none"/>
        </w:rPr>
        <w:t xml:space="preserve"> DGASPC HR, ale Comisiei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HR, ale Colegiului director.</w:t>
      </w:r>
    </w:p>
    <w:p w14:paraId="097D3F25"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Reprezintă centrul în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cu celelalte componente ale DGASPC Harghita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după caz, cu </w:t>
      </w:r>
      <w:proofErr w:type="spellStart"/>
      <w:r w:rsidRPr="003B6BDB">
        <w:rPr>
          <w:rFonts w:ascii="Calibri" w:eastAsia="SimSun" w:hAnsi="Calibri" w:cs="Times New Roman"/>
          <w:kern w:val="0"/>
          <w:sz w:val="26"/>
          <w:szCs w:val="26"/>
          <w:lang w:val="ro-RO" w:eastAsia="zh-CN"/>
          <w14:ligatures w14:val="none"/>
        </w:rPr>
        <w:t>autorităţile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instituţiile</w:t>
      </w:r>
      <w:proofErr w:type="spellEnd"/>
      <w:r w:rsidRPr="003B6BDB">
        <w:rPr>
          <w:rFonts w:ascii="Calibri" w:eastAsia="SimSun" w:hAnsi="Calibri" w:cs="Times New Roman"/>
          <w:kern w:val="0"/>
          <w:sz w:val="26"/>
          <w:szCs w:val="26"/>
          <w:lang w:val="ro-RO" w:eastAsia="zh-CN"/>
          <w14:ligatures w14:val="none"/>
        </w:rPr>
        <w:t xml:space="preserve"> publice, cu persoanele fizice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juridice din </w:t>
      </w:r>
      <w:proofErr w:type="spellStart"/>
      <w:r w:rsidRPr="003B6BDB">
        <w:rPr>
          <w:rFonts w:ascii="Calibri" w:eastAsia="SimSun" w:hAnsi="Calibri" w:cs="Times New Roman"/>
          <w:kern w:val="0"/>
          <w:sz w:val="26"/>
          <w:szCs w:val="26"/>
          <w:lang w:val="ro-RO" w:eastAsia="zh-CN"/>
          <w14:ligatures w14:val="none"/>
        </w:rPr>
        <w:t>ţară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din străinătate,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justiţie</w:t>
      </w:r>
      <w:proofErr w:type="spellEnd"/>
      <w:r w:rsidRPr="003B6BDB">
        <w:rPr>
          <w:rFonts w:ascii="Calibri" w:eastAsia="SimSun" w:hAnsi="Calibri" w:cs="Times New Roman"/>
          <w:kern w:val="0"/>
          <w:sz w:val="26"/>
          <w:szCs w:val="26"/>
          <w:lang w:val="ro-RO" w:eastAsia="zh-CN"/>
          <w14:ligatures w14:val="none"/>
        </w:rPr>
        <w:t>.</w:t>
      </w:r>
    </w:p>
    <w:p w14:paraId="24EC1675"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Colaborează în activitatea sa cu </w:t>
      </w:r>
      <w:proofErr w:type="spellStart"/>
      <w:r w:rsidRPr="003B6BDB">
        <w:rPr>
          <w:rFonts w:ascii="Calibri" w:eastAsia="SimSun" w:hAnsi="Calibri" w:cs="Times New Roman"/>
          <w:kern w:val="0"/>
          <w:sz w:val="26"/>
          <w:szCs w:val="26"/>
          <w:lang w:val="ro-RO" w:eastAsia="zh-CN"/>
          <w14:ligatures w14:val="none"/>
        </w:rPr>
        <w:t>specialiştii</w:t>
      </w:r>
      <w:proofErr w:type="spellEnd"/>
      <w:r w:rsidRPr="003B6BDB">
        <w:rPr>
          <w:rFonts w:ascii="Calibri" w:eastAsia="SimSun" w:hAnsi="Calibri" w:cs="Times New Roman"/>
          <w:kern w:val="0"/>
          <w:sz w:val="26"/>
          <w:szCs w:val="26"/>
          <w:lang w:val="ro-RO" w:eastAsia="zh-CN"/>
          <w14:ligatures w14:val="none"/>
        </w:rPr>
        <w:t xml:space="preserve"> DGASPC HR.</w:t>
      </w:r>
    </w:p>
    <w:p w14:paraId="102639D5"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Colaborează cu alte centre/</w:t>
      </w:r>
      <w:proofErr w:type="spellStart"/>
      <w:r w:rsidRPr="003B6BDB">
        <w:rPr>
          <w:rFonts w:ascii="Calibri" w:eastAsia="SimSun" w:hAnsi="Calibri" w:cs="Times New Roman"/>
          <w:kern w:val="0"/>
          <w:sz w:val="26"/>
          <w:szCs w:val="26"/>
          <w:lang w:val="ro-RO" w:eastAsia="zh-CN"/>
          <w14:ligatures w14:val="none"/>
        </w:rPr>
        <w:t>alţi</w:t>
      </w:r>
      <w:proofErr w:type="spellEnd"/>
      <w:r w:rsidRPr="003B6BDB">
        <w:rPr>
          <w:rFonts w:ascii="Calibri" w:eastAsia="SimSun" w:hAnsi="Calibri" w:cs="Times New Roman"/>
          <w:kern w:val="0"/>
          <w:sz w:val="26"/>
          <w:szCs w:val="26"/>
          <w:lang w:val="ro-RO" w:eastAsia="zh-CN"/>
          <w14:ligatures w14:val="none"/>
        </w:rPr>
        <w:t xml:space="preserve"> furnizori de servicii sociale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alte structuri ale </w:t>
      </w:r>
      <w:proofErr w:type="spellStart"/>
      <w:r w:rsidRPr="003B6BDB">
        <w:rPr>
          <w:rFonts w:ascii="Calibri" w:eastAsia="SimSun" w:hAnsi="Calibri" w:cs="Times New Roman"/>
          <w:kern w:val="0"/>
          <w:sz w:val="26"/>
          <w:szCs w:val="26"/>
          <w:lang w:val="ro-RO" w:eastAsia="zh-CN"/>
          <w14:ligatures w14:val="none"/>
        </w:rPr>
        <w:t>societăţii</w:t>
      </w:r>
      <w:proofErr w:type="spellEnd"/>
      <w:r w:rsidRPr="003B6BDB">
        <w:rPr>
          <w:rFonts w:ascii="Calibri" w:eastAsia="SimSun" w:hAnsi="Calibri" w:cs="Times New Roman"/>
          <w:kern w:val="0"/>
          <w:sz w:val="26"/>
          <w:szCs w:val="26"/>
          <w:lang w:val="ro-RO" w:eastAsia="zh-CN"/>
          <w14:ligatures w14:val="none"/>
        </w:rPr>
        <w:t xml:space="preserve"> civile în vederea schimbului de bune practici, a </w:t>
      </w:r>
      <w:proofErr w:type="spellStart"/>
      <w:r w:rsidRPr="003B6BDB">
        <w:rPr>
          <w:rFonts w:ascii="Calibri" w:eastAsia="SimSun" w:hAnsi="Calibri" w:cs="Times New Roman"/>
          <w:kern w:val="0"/>
          <w:sz w:val="26"/>
          <w:szCs w:val="26"/>
          <w:lang w:val="ro-RO" w:eastAsia="zh-CN"/>
          <w14:ligatures w14:val="none"/>
        </w:rPr>
        <w:t>îmbunătăţirii</w:t>
      </w:r>
      <w:proofErr w:type="spellEnd"/>
      <w:r w:rsidRPr="003B6BDB">
        <w:rPr>
          <w:rFonts w:ascii="Calibri" w:eastAsia="SimSun" w:hAnsi="Calibri" w:cs="Times New Roman"/>
          <w:kern w:val="0"/>
          <w:sz w:val="26"/>
          <w:szCs w:val="26"/>
          <w:lang w:val="ro-RO" w:eastAsia="zh-CN"/>
          <w14:ligatures w14:val="none"/>
        </w:rPr>
        <w:t xml:space="preserve"> permanente a instrumentelor proprii de asigurare a </w:t>
      </w:r>
      <w:proofErr w:type="spellStart"/>
      <w:r w:rsidRPr="003B6BDB">
        <w:rPr>
          <w:rFonts w:ascii="Calibri" w:eastAsia="SimSun" w:hAnsi="Calibri" w:cs="Times New Roman"/>
          <w:kern w:val="0"/>
          <w:sz w:val="26"/>
          <w:szCs w:val="26"/>
          <w:lang w:val="ro-RO" w:eastAsia="zh-CN"/>
          <w14:ligatures w14:val="none"/>
        </w:rPr>
        <w:t>calităţii</w:t>
      </w:r>
      <w:proofErr w:type="spellEnd"/>
      <w:r w:rsidRPr="003B6BDB">
        <w:rPr>
          <w:rFonts w:ascii="Calibri" w:eastAsia="SimSun" w:hAnsi="Calibri" w:cs="Times New Roman"/>
          <w:kern w:val="0"/>
          <w:sz w:val="26"/>
          <w:szCs w:val="26"/>
          <w:lang w:val="ro-RO" w:eastAsia="zh-CN"/>
          <w14:ligatures w14:val="none"/>
        </w:rPr>
        <w:t xml:space="preserve"> serviciilor,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pentru identificarea celor mai bune servicii care să răspundă nevoilor persoanelor beneficiare.</w:t>
      </w:r>
    </w:p>
    <w:p w14:paraId="2585641E"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comunicarea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colaborarea permanentă cu serviciile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de la nivelul primăriilor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la nivel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cu alte </w:t>
      </w:r>
      <w:proofErr w:type="spellStart"/>
      <w:r w:rsidRPr="003B6BDB">
        <w:rPr>
          <w:rFonts w:ascii="Calibri" w:eastAsia="SimSun" w:hAnsi="Calibri" w:cs="Times New Roman"/>
          <w:kern w:val="0"/>
          <w:sz w:val="26"/>
          <w:szCs w:val="26"/>
          <w:lang w:val="ro-RO" w:eastAsia="zh-CN"/>
          <w14:ligatures w14:val="none"/>
        </w:rPr>
        <w:t>instituţii</w:t>
      </w:r>
      <w:proofErr w:type="spellEnd"/>
      <w:r w:rsidRPr="003B6BDB">
        <w:rPr>
          <w:rFonts w:ascii="Calibri" w:eastAsia="SimSun" w:hAnsi="Calibri" w:cs="Times New Roman"/>
          <w:kern w:val="0"/>
          <w:sz w:val="26"/>
          <w:szCs w:val="26"/>
          <w:lang w:val="ro-RO" w:eastAsia="zh-CN"/>
          <w14:ligatures w14:val="none"/>
        </w:rPr>
        <w:t xml:space="preserve"> publice locale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organizaţii</w:t>
      </w:r>
      <w:proofErr w:type="spellEnd"/>
      <w:r w:rsidRPr="003B6BDB">
        <w:rPr>
          <w:rFonts w:ascii="Calibri" w:eastAsia="SimSun" w:hAnsi="Calibri" w:cs="Times New Roman"/>
          <w:kern w:val="0"/>
          <w:sz w:val="26"/>
          <w:szCs w:val="26"/>
          <w:lang w:val="ro-RO" w:eastAsia="zh-CN"/>
          <w14:ligatures w14:val="none"/>
        </w:rPr>
        <w:t xml:space="preserve"> ale </w:t>
      </w:r>
      <w:proofErr w:type="spellStart"/>
      <w:r w:rsidRPr="003B6BDB">
        <w:rPr>
          <w:rFonts w:ascii="Calibri" w:eastAsia="SimSun" w:hAnsi="Calibri" w:cs="Times New Roman"/>
          <w:kern w:val="0"/>
          <w:sz w:val="26"/>
          <w:szCs w:val="26"/>
          <w:lang w:val="ro-RO" w:eastAsia="zh-CN"/>
          <w14:ligatures w14:val="none"/>
        </w:rPr>
        <w:t>societăţii</w:t>
      </w:r>
      <w:proofErr w:type="spellEnd"/>
      <w:r w:rsidRPr="003B6BDB">
        <w:rPr>
          <w:rFonts w:ascii="Calibri" w:eastAsia="SimSun" w:hAnsi="Calibri" w:cs="Times New Roman"/>
          <w:kern w:val="0"/>
          <w:sz w:val="26"/>
          <w:szCs w:val="26"/>
          <w:lang w:val="ro-RO" w:eastAsia="zh-CN"/>
          <w14:ligatures w14:val="none"/>
        </w:rPr>
        <w:t xml:space="preserve"> civile active în comunitate, în folosul beneficiarilor.</w:t>
      </w:r>
    </w:p>
    <w:p w14:paraId="095E8E2C"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Desfăşoară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pentru promovarea imaginii centrului în comunitate. </w:t>
      </w:r>
    </w:p>
    <w:p w14:paraId="0B80D51A"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în cadrul centrului, promovarea principiilor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normelor prevăzute de </w:t>
      </w:r>
      <w:proofErr w:type="spellStart"/>
      <w:r w:rsidRPr="003B6BDB">
        <w:rPr>
          <w:rFonts w:ascii="Calibri" w:eastAsia="SimSun" w:hAnsi="Calibri" w:cs="Times New Roman"/>
          <w:kern w:val="0"/>
          <w:sz w:val="26"/>
          <w:szCs w:val="26"/>
          <w:lang w:val="ro-RO" w:eastAsia="zh-CN"/>
          <w14:ligatures w14:val="none"/>
        </w:rPr>
        <w:t>Convenţia</w:t>
      </w:r>
      <w:proofErr w:type="spellEnd"/>
      <w:r w:rsidRPr="003B6BDB">
        <w:rPr>
          <w:rFonts w:ascii="Calibri" w:eastAsia="SimSun" w:hAnsi="Calibri" w:cs="Times New Roman"/>
          <w:kern w:val="0"/>
          <w:sz w:val="26"/>
          <w:szCs w:val="26"/>
          <w:lang w:val="ro-RO" w:eastAsia="zh-CN"/>
          <w14:ligatures w14:val="none"/>
        </w:rPr>
        <w:t xml:space="preserve"> O.N.U. cu privire la drepturile copilului.</w:t>
      </w:r>
    </w:p>
    <w:p w14:paraId="687BF2E0"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Ia în considerare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analizează orice sesizare care îi este adresată, referitoare la încălcări ale drepturilor copilului în cadrul centrului pe care îl conduce.</w:t>
      </w:r>
    </w:p>
    <w:p w14:paraId="7621708F"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Elaborează, în colaborare cu personalul de specialitate din subordine, un document cadru, proiectul </w:t>
      </w:r>
      <w:proofErr w:type="spellStart"/>
      <w:r w:rsidRPr="003B6BDB">
        <w:rPr>
          <w:rFonts w:ascii="Calibri" w:eastAsia="SimSun" w:hAnsi="Calibri" w:cs="Times New Roman"/>
          <w:kern w:val="0"/>
          <w:sz w:val="26"/>
          <w:szCs w:val="26"/>
          <w:lang w:val="ro-RO" w:eastAsia="zh-CN"/>
          <w14:ligatures w14:val="none"/>
        </w:rPr>
        <w:t>institutional</w:t>
      </w:r>
      <w:proofErr w:type="spellEnd"/>
      <w:r w:rsidRPr="003B6BDB">
        <w:rPr>
          <w:rFonts w:ascii="Calibri" w:eastAsia="SimSun" w:hAnsi="Calibri" w:cs="Times New Roman"/>
          <w:kern w:val="0"/>
          <w:sz w:val="26"/>
          <w:szCs w:val="26"/>
          <w:lang w:val="ro-RO" w:eastAsia="zh-CN"/>
          <w14:ligatures w14:val="none"/>
        </w:rPr>
        <w:t xml:space="preserve">, care împreună cu misiunea serviciului </w:t>
      </w:r>
      <w:proofErr w:type="spellStart"/>
      <w:r w:rsidRPr="003B6BDB">
        <w:rPr>
          <w:rFonts w:ascii="Calibri" w:eastAsia="SimSun" w:hAnsi="Calibri" w:cs="Times New Roman"/>
          <w:kern w:val="0"/>
          <w:sz w:val="26"/>
          <w:szCs w:val="26"/>
          <w:lang w:val="ro-RO" w:eastAsia="zh-CN"/>
          <w14:ligatures w14:val="none"/>
        </w:rPr>
        <w:t>rezidenţial</w:t>
      </w:r>
      <w:proofErr w:type="spellEnd"/>
      <w:r w:rsidRPr="003B6BDB">
        <w:rPr>
          <w:rFonts w:ascii="Calibri" w:eastAsia="SimSun" w:hAnsi="Calibri" w:cs="Times New Roman"/>
          <w:kern w:val="0"/>
          <w:sz w:val="26"/>
          <w:szCs w:val="26"/>
          <w:lang w:val="ro-RO" w:eastAsia="zh-CN"/>
          <w14:ligatures w14:val="none"/>
        </w:rPr>
        <w:t xml:space="preserve">, vor sta la baza întocmirii celorlalte documente cu care operează unitatea, respectiv metodologia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normele interne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etc. Se asigură că prevederile acestor documente sunt cunoscute de către personalul centrului. </w:t>
      </w:r>
    </w:p>
    <w:p w14:paraId="7BE82172"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coordonarea, îndrumarea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controlul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desfăşurate</w:t>
      </w:r>
      <w:proofErr w:type="spellEnd"/>
      <w:r w:rsidRPr="003B6BDB">
        <w:rPr>
          <w:rFonts w:ascii="Calibri" w:eastAsia="SimSun" w:hAnsi="Calibri" w:cs="Times New Roman"/>
          <w:kern w:val="0"/>
          <w:sz w:val="26"/>
          <w:szCs w:val="26"/>
          <w:lang w:val="ro-RO" w:eastAsia="zh-CN"/>
          <w14:ligatures w14:val="none"/>
        </w:rPr>
        <w:t xml:space="preserve"> de personalul din subordine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propune conducerii DGASPC HR </w:t>
      </w:r>
      <w:proofErr w:type="spellStart"/>
      <w:r w:rsidRPr="003B6BDB">
        <w:rPr>
          <w:rFonts w:ascii="Calibri" w:eastAsia="SimSun" w:hAnsi="Calibri" w:cs="Times New Roman"/>
          <w:kern w:val="0"/>
          <w:sz w:val="26"/>
          <w:szCs w:val="26"/>
          <w:lang w:val="ro-RO" w:eastAsia="zh-CN"/>
          <w14:ligatures w14:val="none"/>
        </w:rPr>
        <w:t>sancţiuni</w:t>
      </w:r>
      <w:proofErr w:type="spellEnd"/>
      <w:r w:rsidRPr="003B6BDB">
        <w:rPr>
          <w:rFonts w:ascii="Calibri" w:eastAsia="SimSun" w:hAnsi="Calibri" w:cs="Times New Roman"/>
          <w:kern w:val="0"/>
          <w:sz w:val="26"/>
          <w:szCs w:val="26"/>
          <w:lang w:val="ro-RO" w:eastAsia="zh-CN"/>
          <w14:ligatures w14:val="none"/>
        </w:rPr>
        <w:t xml:space="preserve"> disciplinare pentru </w:t>
      </w:r>
      <w:proofErr w:type="spellStart"/>
      <w:r w:rsidRPr="003B6BDB">
        <w:rPr>
          <w:rFonts w:ascii="Calibri" w:eastAsia="SimSun" w:hAnsi="Calibri" w:cs="Times New Roman"/>
          <w:kern w:val="0"/>
          <w:sz w:val="26"/>
          <w:szCs w:val="26"/>
          <w:lang w:val="ro-RO" w:eastAsia="zh-CN"/>
          <w14:ligatures w14:val="none"/>
        </w:rPr>
        <w:t>salariaţii</w:t>
      </w:r>
      <w:proofErr w:type="spellEnd"/>
      <w:r w:rsidRPr="003B6BDB">
        <w:rPr>
          <w:rFonts w:ascii="Calibri" w:eastAsia="SimSun" w:hAnsi="Calibri" w:cs="Times New Roman"/>
          <w:kern w:val="0"/>
          <w:sz w:val="26"/>
          <w:szCs w:val="26"/>
          <w:lang w:val="ro-RO" w:eastAsia="zh-CN"/>
          <w14:ligatures w14:val="none"/>
        </w:rPr>
        <w:t xml:space="preserve"> care nu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îndeplinesc în mod corespunzător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cu respectarea prevederilor legale din domeniul furnizării serviciilor sociale, codului muncii etc.</w:t>
      </w:r>
    </w:p>
    <w:p w14:paraId="13580A3A"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Răspunde de activitatea centrului, inclusiv de cea de abilitare-reabilitare a copiilor.</w:t>
      </w:r>
    </w:p>
    <w:p w14:paraId="338D17A1"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Organizează activitatea personalului, </w:t>
      </w: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personalului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fişele</w:t>
      </w:r>
      <w:proofErr w:type="spellEnd"/>
      <w:r w:rsidRPr="003B6BDB">
        <w:rPr>
          <w:rFonts w:ascii="Calibri" w:eastAsia="SimSun" w:hAnsi="Calibri" w:cs="Times New Roman"/>
          <w:kern w:val="0"/>
          <w:sz w:val="26"/>
          <w:szCs w:val="26"/>
          <w:lang w:val="ro-RO" w:eastAsia="zh-CN"/>
          <w14:ligatures w14:val="none"/>
        </w:rPr>
        <w:t xml:space="preserve"> posturilor  </w:t>
      </w:r>
      <w:proofErr w:type="spellStart"/>
      <w:r w:rsidRPr="003B6BDB">
        <w:rPr>
          <w:rFonts w:ascii="Calibri" w:eastAsia="SimSun" w:hAnsi="Calibri" w:cs="Times New Roman"/>
          <w:kern w:val="0"/>
          <w:sz w:val="26"/>
          <w:szCs w:val="26"/>
          <w:lang w:val="ro-RO" w:eastAsia="zh-CN"/>
          <w14:ligatures w14:val="none"/>
        </w:rPr>
        <w:t>angajaţilor</w:t>
      </w:r>
      <w:proofErr w:type="spellEnd"/>
      <w:r w:rsidRPr="003B6BDB">
        <w:rPr>
          <w:rFonts w:ascii="Calibri" w:eastAsia="SimSun" w:hAnsi="Calibri" w:cs="Times New Roman"/>
          <w:kern w:val="0"/>
          <w:sz w:val="26"/>
          <w:szCs w:val="26"/>
          <w:lang w:val="ro-RO" w:eastAsia="zh-CN"/>
          <w14:ligatures w14:val="none"/>
        </w:rPr>
        <w:t xml:space="preserve">, pe care le </w:t>
      </w:r>
      <w:proofErr w:type="spellStart"/>
      <w:r w:rsidRPr="003B6BDB">
        <w:rPr>
          <w:rFonts w:ascii="Calibri" w:eastAsia="SimSun" w:hAnsi="Calibri" w:cs="Times New Roman"/>
          <w:kern w:val="0"/>
          <w:sz w:val="26"/>
          <w:szCs w:val="26"/>
          <w:lang w:val="ro-RO" w:eastAsia="zh-CN"/>
          <w14:ligatures w14:val="none"/>
        </w:rPr>
        <w:t>revizuieşte</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funcţie</w:t>
      </w:r>
      <w:proofErr w:type="spellEnd"/>
      <w:r w:rsidRPr="003B6BDB">
        <w:rPr>
          <w:rFonts w:ascii="Calibri" w:eastAsia="SimSun" w:hAnsi="Calibri" w:cs="Times New Roman"/>
          <w:kern w:val="0"/>
          <w:sz w:val="26"/>
          <w:szCs w:val="26"/>
          <w:lang w:val="ro-RO" w:eastAsia="zh-CN"/>
          <w14:ligatures w14:val="none"/>
        </w:rPr>
        <w:t xml:space="preserve"> de dinamica </w:t>
      </w:r>
      <w:proofErr w:type="spellStart"/>
      <w:r w:rsidRPr="003B6BDB">
        <w:rPr>
          <w:rFonts w:ascii="Calibri" w:eastAsia="SimSun" w:hAnsi="Calibri" w:cs="Times New Roman"/>
          <w:kern w:val="0"/>
          <w:sz w:val="26"/>
          <w:szCs w:val="26"/>
          <w:lang w:val="ro-RO" w:eastAsia="zh-CN"/>
          <w14:ligatures w14:val="none"/>
        </w:rPr>
        <w:t>cerinţelor</w:t>
      </w:r>
      <w:proofErr w:type="spellEnd"/>
      <w:r w:rsidRPr="003B6BDB">
        <w:rPr>
          <w:rFonts w:ascii="Calibri" w:eastAsia="SimSun" w:hAnsi="Calibri" w:cs="Times New Roman"/>
          <w:kern w:val="0"/>
          <w:sz w:val="26"/>
          <w:szCs w:val="26"/>
          <w:lang w:val="ro-RO" w:eastAsia="zh-CN"/>
          <w14:ligatures w14:val="none"/>
        </w:rPr>
        <w:t xml:space="preserve"> posturilor respective.</w:t>
      </w:r>
    </w:p>
    <w:p w14:paraId="46D05D0B"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respectarea timpului de lucru de către personalul din subordine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regulamentului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w:t>
      </w:r>
    </w:p>
    <w:p w14:paraId="428E5BDE"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Ia măsuri administrative, care să conducă la </w:t>
      </w:r>
      <w:proofErr w:type="spellStart"/>
      <w:r w:rsidRPr="003B6BDB">
        <w:rPr>
          <w:rFonts w:ascii="Calibri" w:eastAsia="SimSun" w:hAnsi="Calibri" w:cs="Times New Roman"/>
          <w:kern w:val="0"/>
          <w:sz w:val="26"/>
          <w:szCs w:val="26"/>
          <w:lang w:val="ro-RO" w:eastAsia="zh-CN"/>
          <w14:ligatures w14:val="none"/>
        </w:rPr>
        <w:t>desfăşurarea</w:t>
      </w:r>
      <w:proofErr w:type="spellEnd"/>
      <w:r w:rsidRPr="003B6BDB">
        <w:rPr>
          <w:rFonts w:ascii="Calibri" w:eastAsia="SimSun" w:hAnsi="Calibri" w:cs="Times New Roman"/>
          <w:kern w:val="0"/>
          <w:sz w:val="26"/>
          <w:szCs w:val="26"/>
          <w:lang w:val="ro-RO" w:eastAsia="zh-CN"/>
          <w14:ligatures w14:val="none"/>
        </w:rPr>
        <w:t xml:space="preserve"> în bune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a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w:t>
      </w:r>
    </w:p>
    <w:p w14:paraId="6A672A90"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Organizează periodic- cel puțin o dată pe lună, sau de câte ori este nevoie ședințe administrative cu întregul personal din subordine.</w:t>
      </w:r>
    </w:p>
    <w:p w14:paraId="12D8CB21"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supervizarea internă a personalului din subordine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se asigură de furnizarea supervizării externe, în funcție de necesități. </w:t>
      </w:r>
    </w:p>
    <w:p w14:paraId="21F56B49"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calitatea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desfăşurate</w:t>
      </w:r>
      <w:proofErr w:type="spellEnd"/>
      <w:r w:rsidRPr="003B6BDB">
        <w:rPr>
          <w:rFonts w:ascii="Calibri" w:eastAsia="SimSun" w:hAnsi="Calibri" w:cs="Times New Roman"/>
          <w:kern w:val="0"/>
          <w:sz w:val="26"/>
          <w:szCs w:val="26"/>
          <w:lang w:val="ro-RO" w:eastAsia="zh-CN"/>
          <w14:ligatures w14:val="none"/>
        </w:rPr>
        <w:t xml:space="preserve"> de personalul din cadrul centrului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dispune, în limita </w:t>
      </w:r>
      <w:proofErr w:type="spellStart"/>
      <w:r w:rsidRPr="003B6BDB">
        <w:rPr>
          <w:rFonts w:ascii="Calibri" w:eastAsia="SimSun" w:hAnsi="Calibri" w:cs="Times New Roman"/>
          <w:kern w:val="0"/>
          <w:sz w:val="26"/>
          <w:szCs w:val="26"/>
          <w:lang w:val="ro-RO" w:eastAsia="zh-CN"/>
          <w14:ligatures w14:val="none"/>
        </w:rPr>
        <w:t>competenţei</w:t>
      </w:r>
      <w:proofErr w:type="spellEnd"/>
      <w:r w:rsidRPr="003B6BDB">
        <w:rPr>
          <w:rFonts w:ascii="Calibri" w:eastAsia="SimSun" w:hAnsi="Calibri" w:cs="Times New Roman"/>
          <w:kern w:val="0"/>
          <w:sz w:val="26"/>
          <w:szCs w:val="26"/>
          <w:lang w:val="ro-RO" w:eastAsia="zh-CN"/>
          <w14:ligatures w14:val="none"/>
        </w:rPr>
        <w:t xml:space="preserve">, măsuri de organizare care să conducă la </w:t>
      </w:r>
      <w:proofErr w:type="spellStart"/>
      <w:r w:rsidRPr="003B6BDB">
        <w:rPr>
          <w:rFonts w:ascii="Calibri" w:eastAsia="SimSun" w:hAnsi="Calibri" w:cs="Times New Roman"/>
          <w:kern w:val="0"/>
          <w:sz w:val="26"/>
          <w:szCs w:val="26"/>
          <w:lang w:val="ro-RO" w:eastAsia="zh-CN"/>
          <w14:ligatures w14:val="none"/>
        </w:rPr>
        <w:t>îmbunătăţirea</w:t>
      </w:r>
      <w:proofErr w:type="spellEnd"/>
      <w:r w:rsidRPr="003B6BDB">
        <w:rPr>
          <w:rFonts w:ascii="Calibri" w:eastAsia="SimSun" w:hAnsi="Calibri" w:cs="Times New Roman"/>
          <w:kern w:val="0"/>
          <w:sz w:val="26"/>
          <w:szCs w:val="26"/>
          <w:lang w:val="ro-RO" w:eastAsia="zh-CN"/>
          <w14:ligatures w14:val="none"/>
        </w:rPr>
        <w:t xml:space="preserve"> acestor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sau, după caz, formulează propuneri în acest sens.</w:t>
      </w:r>
    </w:p>
    <w:p w14:paraId="5F218F22"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buna </w:t>
      </w:r>
      <w:proofErr w:type="spellStart"/>
      <w:r w:rsidRPr="003B6BDB">
        <w:rPr>
          <w:rFonts w:ascii="Calibri" w:eastAsia="SimSun" w:hAnsi="Calibri" w:cs="Times New Roman"/>
          <w:kern w:val="0"/>
          <w:sz w:val="26"/>
          <w:szCs w:val="26"/>
          <w:lang w:val="ro-RO" w:eastAsia="zh-CN"/>
          <w14:ligatures w14:val="none"/>
        </w:rPr>
        <w:t>desfăşurare</w:t>
      </w:r>
      <w:proofErr w:type="spellEnd"/>
      <w:r w:rsidRPr="003B6BDB">
        <w:rPr>
          <w:rFonts w:ascii="Calibri" w:eastAsia="SimSun" w:hAnsi="Calibri" w:cs="Times New Roman"/>
          <w:kern w:val="0"/>
          <w:sz w:val="26"/>
          <w:szCs w:val="26"/>
          <w:lang w:val="ro-RO" w:eastAsia="zh-CN"/>
          <w14:ligatures w14:val="none"/>
        </w:rPr>
        <w:t xml:space="preserve"> a raporturilor de muncă dintre </w:t>
      </w:r>
      <w:proofErr w:type="spellStart"/>
      <w:r w:rsidRPr="003B6BDB">
        <w:rPr>
          <w:rFonts w:ascii="Calibri" w:eastAsia="SimSun" w:hAnsi="Calibri" w:cs="Times New Roman"/>
          <w:kern w:val="0"/>
          <w:sz w:val="26"/>
          <w:szCs w:val="26"/>
          <w:lang w:val="ro-RO" w:eastAsia="zh-CN"/>
          <w14:ligatures w14:val="none"/>
        </w:rPr>
        <w:t>angajaţii</w:t>
      </w:r>
      <w:proofErr w:type="spellEnd"/>
      <w:r w:rsidRPr="003B6BDB">
        <w:rPr>
          <w:rFonts w:ascii="Calibri" w:eastAsia="SimSun" w:hAnsi="Calibri" w:cs="Times New Roman"/>
          <w:kern w:val="0"/>
          <w:sz w:val="26"/>
          <w:szCs w:val="26"/>
          <w:lang w:val="ro-RO" w:eastAsia="zh-CN"/>
          <w14:ligatures w14:val="none"/>
        </w:rPr>
        <w:t xml:space="preserve"> centrului.</w:t>
      </w:r>
    </w:p>
    <w:p w14:paraId="257CED5C"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Propune participarea personalului de specialitate la programele de instruire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perfecţionare</w:t>
      </w:r>
      <w:proofErr w:type="spellEnd"/>
      <w:r w:rsidRPr="003B6BDB">
        <w:rPr>
          <w:rFonts w:ascii="Calibri" w:eastAsia="SimSun" w:hAnsi="Calibri" w:cs="Times New Roman"/>
          <w:kern w:val="0"/>
          <w:sz w:val="26"/>
          <w:szCs w:val="26"/>
          <w:lang w:val="ro-RO" w:eastAsia="zh-CN"/>
          <w14:ligatures w14:val="none"/>
        </w:rPr>
        <w:t>.</w:t>
      </w:r>
    </w:p>
    <w:p w14:paraId="44AAAC60"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Coordonează </w:t>
      </w:r>
      <w:proofErr w:type="spellStart"/>
      <w:r w:rsidRPr="003B6BDB">
        <w:rPr>
          <w:rFonts w:ascii="Calibri" w:eastAsia="SimSun" w:hAnsi="Calibri" w:cs="Times New Roman"/>
          <w:kern w:val="0"/>
          <w:sz w:val="26"/>
          <w:szCs w:val="26"/>
          <w:lang w:val="ro-RO" w:eastAsia="zh-CN"/>
          <w14:ligatures w14:val="none"/>
        </w:rPr>
        <w:t>acţiunile</w:t>
      </w:r>
      <w:proofErr w:type="spellEnd"/>
      <w:r w:rsidRPr="003B6BDB">
        <w:rPr>
          <w:rFonts w:ascii="Calibri" w:eastAsia="SimSun" w:hAnsi="Calibri" w:cs="Times New Roman"/>
          <w:kern w:val="0"/>
          <w:sz w:val="26"/>
          <w:szCs w:val="26"/>
          <w:lang w:val="ro-RO" w:eastAsia="zh-CN"/>
          <w14:ligatures w14:val="none"/>
        </w:rPr>
        <w:t xml:space="preserve"> destinate asigurării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îmbunătăţirii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condiţiilor</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sănătate, de educare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pregătire a copiilor, în vederea integrării sociale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/sau familiale.</w:t>
      </w:r>
    </w:p>
    <w:p w14:paraId="62A3C36D"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proceduri scrise cu privire la prevenirea, identificarea, semnalarea, evaluarea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soluţionarea</w:t>
      </w:r>
      <w:proofErr w:type="spellEnd"/>
      <w:r w:rsidRPr="003B6BDB">
        <w:rPr>
          <w:rFonts w:ascii="Calibri" w:eastAsia="SimSun" w:hAnsi="Calibri" w:cs="Times New Roman"/>
          <w:kern w:val="0"/>
          <w:sz w:val="26"/>
          <w:szCs w:val="26"/>
          <w:lang w:val="ro-RO" w:eastAsia="zh-CN"/>
          <w14:ligatures w14:val="none"/>
        </w:rPr>
        <w:t xml:space="preserve"> suspiciunilor sau </w:t>
      </w:r>
      <w:proofErr w:type="spellStart"/>
      <w:r w:rsidRPr="003B6BDB">
        <w:rPr>
          <w:rFonts w:ascii="Calibri" w:eastAsia="SimSun" w:hAnsi="Calibri" w:cs="Times New Roman"/>
          <w:kern w:val="0"/>
          <w:sz w:val="26"/>
          <w:szCs w:val="26"/>
          <w:lang w:val="ro-RO" w:eastAsia="zh-CN"/>
          <w14:ligatures w14:val="none"/>
        </w:rPr>
        <w:t>acuzaţiilor</w:t>
      </w:r>
      <w:proofErr w:type="spellEnd"/>
      <w:r w:rsidRPr="003B6BDB">
        <w:rPr>
          <w:rFonts w:ascii="Calibri" w:eastAsia="SimSun" w:hAnsi="Calibri" w:cs="Times New Roman"/>
          <w:kern w:val="0"/>
          <w:sz w:val="26"/>
          <w:szCs w:val="26"/>
          <w:lang w:val="ro-RO" w:eastAsia="zh-CN"/>
          <w14:ligatures w14:val="none"/>
        </w:rPr>
        <w:t xml:space="preserve"> de abuz asupra copiilor, proceduri pe care le aduce la </w:t>
      </w:r>
      <w:proofErr w:type="spellStart"/>
      <w:r w:rsidRPr="003B6BDB">
        <w:rPr>
          <w:rFonts w:ascii="Calibri" w:eastAsia="SimSun" w:hAnsi="Calibri" w:cs="Times New Roman"/>
          <w:kern w:val="0"/>
          <w:sz w:val="26"/>
          <w:szCs w:val="26"/>
          <w:lang w:val="ro-RO" w:eastAsia="zh-CN"/>
          <w14:ligatures w14:val="none"/>
        </w:rPr>
        <w:t>cunoştinţa</w:t>
      </w:r>
      <w:proofErr w:type="spellEnd"/>
      <w:r w:rsidRPr="003B6BDB">
        <w:rPr>
          <w:rFonts w:ascii="Calibri" w:eastAsia="SimSun" w:hAnsi="Calibri" w:cs="Times New Roman"/>
          <w:kern w:val="0"/>
          <w:sz w:val="26"/>
          <w:szCs w:val="26"/>
          <w:lang w:val="ro-RO" w:eastAsia="zh-CN"/>
          <w14:ligatures w14:val="none"/>
        </w:rPr>
        <w:t xml:space="preserve"> personalului, copiilor, familiei acestora, sau reprezentantului legal. Notifică în scris evenimentele care afectează bunăstarea sau </w:t>
      </w:r>
      <w:proofErr w:type="spellStart"/>
      <w:r w:rsidRPr="003B6BDB">
        <w:rPr>
          <w:rFonts w:ascii="Calibri" w:eastAsia="SimSun" w:hAnsi="Calibri" w:cs="Times New Roman"/>
          <w:kern w:val="0"/>
          <w:sz w:val="26"/>
          <w:szCs w:val="26"/>
          <w:lang w:val="ro-RO" w:eastAsia="zh-CN"/>
          <w14:ligatures w14:val="none"/>
        </w:rPr>
        <w:t>siguranţa</w:t>
      </w:r>
      <w:proofErr w:type="spellEnd"/>
      <w:r w:rsidRPr="003B6BDB">
        <w:rPr>
          <w:rFonts w:ascii="Calibri" w:eastAsia="SimSun" w:hAnsi="Calibri" w:cs="Times New Roman"/>
          <w:kern w:val="0"/>
          <w:sz w:val="26"/>
          <w:szCs w:val="26"/>
          <w:lang w:val="ro-RO" w:eastAsia="zh-CN"/>
          <w14:ligatures w14:val="none"/>
        </w:rPr>
        <w:t xml:space="preserve"> copiilor.</w:t>
      </w:r>
    </w:p>
    <w:p w14:paraId="3F8D23A9"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Prin toate </w:t>
      </w:r>
      <w:proofErr w:type="spellStart"/>
      <w:r w:rsidRPr="003B6BDB">
        <w:rPr>
          <w:rFonts w:ascii="Calibri" w:eastAsia="SimSun" w:hAnsi="Calibri" w:cs="Times New Roman"/>
          <w:kern w:val="0"/>
          <w:sz w:val="26"/>
          <w:szCs w:val="26"/>
          <w:lang w:val="ro-RO" w:eastAsia="zh-CN"/>
          <w14:ligatures w14:val="none"/>
        </w:rPr>
        <w:t>activităţile</w:t>
      </w:r>
      <w:proofErr w:type="spellEnd"/>
      <w:r w:rsidRPr="003B6BDB">
        <w:rPr>
          <w:rFonts w:ascii="Calibri" w:eastAsia="SimSun" w:hAnsi="Calibri" w:cs="Times New Roman"/>
          <w:kern w:val="0"/>
          <w:sz w:val="26"/>
          <w:szCs w:val="26"/>
          <w:lang w:val="ro-RO" w:eastAsia="zh-CN"/>
          <w14:ligatures w14:val="none"/>
        </w:rPr>
        <w:t xml:space="preserve"> de comunicare internă ale centrului, promovează principiul muncii în echipă ca mod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pentru asigurarea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copilului.</w:t>
      </w:r>
    </w:p>
    <w:p w14:paraId="249DD5ED"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prin asistentul social al centrului (din cadrul Serviciului management de caz de tip rezidențial), de completarea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păstrarea în bune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a documentelor care privesc copiii din centrul de plasament. </w:t>
      </w:r>
    </w:p>
    <w:p w14:paraId="56249C2B"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Contribuie la implementarea efectivă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monitorizarea implementării PIP întocmit de managerul de caz al copilului, din cadrul Serviciului de evaluare complexă, în parteneriat  cu echipa SEC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personalul de specialitate al centrului.</w:t>
      </w:r>
    </w:p>
    <w:p w14:paraId="55880ADE"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Contribuie la implementarea efectivă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monitorizarea  programelor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(PIS), anexe ale PIP, elaborate de personalul de specialitate al centrului.</w:t>
      </w:r>
    </w:p>
    <w:p w14:paraId="5F15BA0B"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Desemnează personalul care participă la implementarea PIP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la elaborarea PIS, acestea din urmă fiind avizate de către </w:t>
      </w:r>
      <w:proofErr w:type="spellStart"/>
      <w:r w:rsidRPr="003B6BDB">
        <w:rPr>
          <w:rFonts w:ascii="Calibri" w:eastAsia="SimSun" w:hAnsi="Calibri" w:cs="Times New Roman"/>
          <w:kern w:val="0"/>
          <w:sz w:val="26"/>
          <w:szCs w:val="26"/>
          <w:lang w:val="ro-RO" w:eastAsia="zh-CN"/>
          <w14:ligatures w14:val="none"/>
        </w:rPr>
        <w:t>şeful</w:t>
      </w:r>
      <w:proofErr w:type="spellEnd"/>
      <w:r w:rsidRPr="003B6BDB">
        <w:rPr>
          <w:rFonts w:ascii="Calibri" w:eastAsia="SimSun" w:hAnsi="Calibri" w:cs="Times New Roman"/>
          <w:kern w:val="0"/>
          <w:sz w:val="26"/>
          <w:szCs w:val="26"/>
          <w:lang w:val="ro-RO" w:eastAsia="zh-CN"/>
          <w14:ligatures w14:val="none"/>
        </w:rPr>
        <w:t xml:space="preserve"> centrului.</w:t>
      </w:r>
    </w:p>
    <w:p w14:paraId="5F8F1834"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legăturii copiilor cu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familia lărgită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persoane importante sau apropiate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copil, în cazul în care nu există </w:t>
      </w:r>
      <w:proofErr w:type="spellStart"/>
      <w:r w:rsidRPr="003B6BDB">
        <w:rPr>
          <w:rFonts w:ascii="Calibri" w:eastAsia="SimSun" w:hAnsi="Calibri" w:cs="Times New Roman"/>
          <w:kern w:val="0"/>
          <w:sz w:val="26"/>
          <w:szCs w:val="26"/>
          <w:lang w:val="ro-RO" w:eastAsia="zh-CN"/>
          <w14:ligatures w14:val="none"/>
        </w:rPr>
        <w:t>restricţii</w:t>
      </w:r>
      <w:proofErr w:type="spellEnd"/>
      <w:r w:rsidRPr="003B6BDB">
        <w:rPr>
          <w:rFonts w:ascii="Calibri" w:eastAsia="SimSun" w:hAnsi="Calibri" w:cs="Times New Roman"/>
          <w:kern w:val="0"/>
          <w:sz w:val="26"/>
          <w:szCs w:val="26"/>
          <w:lang w:val="ro-RO" w:eastAsia="zh-CN"/>
          <w14:ligatures w14:val="none"/>
        </w:rPr>
        <w:t xml:space="preserve"> în acest sens.</w:t>
      </w:r>
    </w:p>
    <w:p w14:paraId="0FA0656D"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respectarea drepturilor legale ale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tinerilor din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centrului cât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ale personalului.</w:t>
      </w:r>
    </w:p>
    <w:p w14:paraId="175FB49B"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tuturor copiilor </w:t>
      </w:r>
      <w:proofErr w:type="spellStart"/>
      <w:r w:rsidRPr="003B6BDB">
        <w:rPr>
          <w:rFonts w:ascii="Calibri" w:eastAsia="SimSun" w:hAnsi="Calibri" w:cs="Times New Roman"/>
          <w:kern w:val="0"/>
          <w:sz w:val="26"/>
          <w:szCs w:val="26"/>
          <w:lang w:val="ro-RO" w:eastAsia="zh-CN"/>
          <w14:ligatures w14:val="none"/>
        </w:rPr>
        <w:t>ocrotiţi</w:t>
      </w:r>
      <w:proofErr w:type="spellEnd"/>
      <w:r w:rsidRPr="003B6BDB">
        <w:rPr>
          <w:rFonts w:ascii="Calibri" w:eastAsia="SimSun" w:hAnsi="Calibri" w:cs="Times New Roman"/>
          <w:kern w:val="0"/>
          <w:sz w:val="26"/>
          <w:szCs w:val="26"/>
          <w:lang w:val="ro-RO" w:eastAsia="zh-CN"/>
          <w14:ligatures w14:val="none"/>
        </w:rPr>
        <w:t xml:space="preserve"> accesul la serviciile de sănătate, </w:t>
      </w:r>
      <w:proofErr w:type="spellStart"/>
      <w:r w:rsidRPr="003B6BDB">
        <w:rPr>
          <w:rFonts w:ascii="Calibri" w:eastAsia="SimSun" w:hAnsi="Calibri" w:cs="Times New Roman"/>
          <w:kern w:val="0"/>
          <w:sz w:val="26"/>
          <w:szCs w:val="26"/>
          <w:lang w:val="ro-RO" w:eastAsia="zh-CN"/>
          <w14:ligatures w14:val="none"/>
        </w:rPr>
        <w:t>învăţământ</w:t>
      </w:r>
      <w:proofErr w:type="spellEnd"/>
      <w:r w:rsidRPr="003B6BDB">
        <w:rPr>
          <w:rFonts w:ascii="Calibri" w:eastAsia="SimSun" w:hAnsi="Calibri" w:cs="Times New Roman"/>
          <w:kern w:val="0"/>
          <w:sz w:val="26"/>
          <w:szCs w:val="26"/>
          <w:lang w:val="ro-RO" w:eastAsia="zh-CN"/>
          <w14:ligatures w14:val="none"/>
        </w:rPr>
        <w:t xml:space="preserve">, cultură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orice alte servicii care contribuie la dezvoltarea </w:t>
      </w:r>
      <w:proofErr w:type="spellStart"/>
      <w:r w:rsidRPr="003B6BDB">
        <w:rPr>
          <w:rFonts w:ascii="Calibri" w:eastAsia="SimSun" w:hAnsi="Calibri" w:cs="Times New Roman"/>
          <w:kern w:val="0"/>
          <w:sz w:val="26"/>
          <w:szCs w:val="26"/>
          <w:lang w:val="ro-RO" w:eastAsia="zh-CN"/>
          <w14:ligatures w14:val="none"/>
        </w:rPr>
        <w:t>personalităţii</w:t>
      </w:r>
      <w:proofErr w:type="spellEnd"/>
      <w:r w:rsidRPr="003B6BDB">
        <w:rPr>
          <w:rFonts w:ascii="Calibri" w:eastAsia="SimSun" w:hAnsi="Calibri" w:cs="Times New Roman"/>
          <w:kern w:val="0"/>
          <w:sz w:val="26"/>
          <w:szCs w:val="26"/>
          <w:lang w:val="ro-RO" w:eastAsia="zh-CN"/>
          <w14:ligatures w14:val="none"/>
        </w:rPr>
        <w:t xml:space="preserve"> lor.</w:t>
      </w:r>
    </w:p>
    <w:p w14:paraId="4DA06604"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Asigură încheierea cu familiile beneficiarilor a contractelor de furnizare a serviciilor sociale.</w:t>
      </w:r>
    </w:p>
    <w:p w14:paraId="1D767AC7"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acordă concediile de odihnă ale personalului (pe tot parcursul anului), </w:t>
      </w:r>
      <w:proofErr w:type="spellStart"/>
      <w:r w:rsidRPr="003B6BDB">
        <w:rPr>
          <w:rFonts w:ascii="Calibri" w:eastAsia="SimSun" w:hAnsi="Calibri" w:cs="Times New Roman"/>
          <w:kern w:val="0"/>
          <w:sz w:val="26"/>
          <w:szCs w:val="26"/>
          <w:lang w:val="ro-RO" w:eastAsia="zh-CN"/>
          <w14:ligatures w14:val="none"/>
        </w:rPr>
        <w:t>ţinând</w:t>
      </w:r>
      <w:proofErr w:type="spellEnd"/>
      <w:r w:rsidRPr="003B6BDB">
        <w:rPr>
          <w:rFonts w:ascii="Calibri" w:eastAsia="SimSun" w:hAnsi="Calibri" w:cs="Times New Roman"/>
          <w:kern w:val="0"/>
          <w:sz w:val="26"/>
          <w:szCs w:val="26"/>
          <w:lang w:val="ro-RO" w:eastAsia="zh-CN"/>
          <w14:ligatures w14:val="none"/>
        </w:rPr>
        <w:t xml:space="preserve"> seama de interesele bunei </w:t>
      </w:r>
      <w:proofErr w:type="spellStart"/>
      <w:r w:rsidRPr="003B6BDB">
        <w:rPr>
          <w:rFonts w:ascii="Calibri" w:eastAsia="SimSun" w:hAnsi="Calibri" w:cs="Times New Roman"/>
          <w:kern w:val="0"/>
          <w:sz w:val="26"/>
          <w:szCs w:val="26"/>
          <w:lang w:val="ro-RO" w:eastAsia="zh-CN"/>
          <w14:ligatures w14:val="none"/>
        </w:rPr>
        <w:t>desfăşurări</w:t>
      </w:r>
      <w:proofErr w:type="spellEnd"/>
      <w:r w:rsidRPr="003B6BDB">
        <w:rPr>
          <w:rFonts w:ascii="Calibri" w:eastAsia="SimSun" w:hAnsi="Calibri" w:cs="Times New Roman"/>
          <w:kern w:val="0"/>
          <w:sz w:val="26"/>
          <w:szCs w:val="26"/>
          <w:lang w:val="ro-RO" w:eastAsia="zh-CN"/>
          <w14:ligatures w14:val="none"/>
        </w:rPr>
        <w:t xml:space="preserve"> 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în centru.</w:t>
      </w:r>
    </w:p>
    <w:p w14:paraId="6550D72B"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semnarea, de către </w:t>
      </w:r>
      <w:proofErr w:type="spellStart"/>
      <w:r w:rsidRPr="003B6BDB">
        <w:rPr>
          <w:rFonts w:ascii="Calibri" w:eastAsia="SimSun" w:hAnsi="Calibri" w:cs="Times New Roman"/>
          <w:kern w:val="0"/>
          <w:sz w:val="26"/>
          <w:szCs w:val="26"/>
          <w:lang w:val="ro-RO" w:eastAsia="zh-CN"/>
          <w14:ligatures w14:val="none"/>
        </w:rPr>
        <w:t>angajaţii</w:t>
      </w:r>
      <w:proofErr w:type="spellEnd"/>
      <w:r w:rsidRPr="003B6BDB">
        <w:rPr>
          <w:rFonts w:ascii="Calibri" w:eastAsia="SimSun" w:hAnsi="Calibri" w:cs="Times New Roman"/>
          <w:kern w:val="0"/>
          <w:sz w:val="26"/>
          <w:szCs w:val="26"/>
          <w:lang w:val="ro-RO" w:eastAsia="zh-CN"/>
          <w14:ligatures w14:val="none"/>
        </w:rPr>
        <w:t xml:space="preserve"> centrului, a contractelor de </w:t>
      </w:r>
      <w:proofErr w:type="spellStart"/>
      <w:r w:rsidRPr="003B6BDB">
        <w:rPr>
          <w:rFonts w:ascii="Calibri" w:eastAsia="SimSun" w:hAnsi="Calibri" w:cs="Times New Roman"/>
          <w:kern w:val="0"/>
          <w:sz w:val="26"/>
          <w:szCs w:val="26"/>
          <w:lang w:val="ro-RO" w:eastAsia="zh-CN"/>
          <w14:ligatures w14:val="none"/>
        </w:rPr>
        <w:t>confidenţialitate</w:t>
      </w:r>
      <w:proofErr w:type="spellEnd"/>
      <w:r w:rsidRPr="003B6BDB">
        <w:rPr>
          <w:rFonts w:ascii="Calibri" w:eastAsia="SimSun" w:hAnsi="Calibri" w:cs="Times New Roman"/>
          <w:kern w:val="0"/>
          <w:sz w:val="26"/>
          <w:szCs w:val="26"/>
          <w:lang w:val="ro-RO" w:eastAsia="zh-CN"/>
          <w14:ligatures w14:val="none"/>
        </w:rPr>
        <w:t xml:space="preserve"> privind </w:t>
      </w:r>
      <w:proofErr w:type="spellStart"/>
      <w:r w:rsidRPr="003B6BDB">
        <w:rPr>
          <w:rFonts w:ascii="Calibri" w:eastAsia="SimSun" w:hAnsi="Calibri" w:cs="Times New Roman"/>
          <w:kern w:val="0"/>
          <w:sz w:val="26"/>
          <w:szCs w:val="26"/>
          <w:lang w:val="ro-RO" w:eastAsia="zh-CN"/>
          <w14:ligatures w14:val="none"/>
        </w:rPr>
        <w:t>informaţiile</w:t>
      </w:r>
      <w:proofErr w:type="spellEnd"/>
      <w:r w:rsidRPr="003B6BDB">
        <w:rPr>
          <w:rFonts w:ascii="Calibri" w:eastAsia="SimSun" w:hAnsi="Calibri" w:cs="Times New Roman"/>
          <w:kern w:val="0"/>
          <w:sz w:val="26"/>
          <w:szCs w:val="26"/>
          <w:lang w:val="ro-RO" w:eastAsia="zh-CN"/>
          <w14:ligatures w14:val="none"/>
        </w:rPr>
        <w:t xml:space="preserve"> privind beneficiarii serviciului.</w:t>
      </w:r>
    </w:p>
    <w:p w14:paraId="695B7345" w14:textId="77777777" w:rsidR="003B6BDB" w:rsidRPr="003B6BDB" w:rsidRDefault="003B6BDB" w:rsidP="003B6BDB">
      <w:pPr>
        <w:numPr>
          <w:ilvl w:val="0"/>
          <w:numId w:val="94"/>
        </w:numPr>
        <w:tabs>
          <w:tab w:val="num" w:pos="630"/>
          <w:tab w:val="left" w:pos="108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Evaluează activitatea personalului din subordine si acordă calificative pentru activitatea profesională </w:t>
      </w:r>
      <w:proofErr w:type="spellStart"/>
      <w:r w:rsidRPr="003B6BDB">
        <w:rPr>
          <w:rFonts w:ascii="Calibri" w:eastAsia="SimSun" w:hAnsi="Calibri" w:cs="Times New Roman"/>
          <w:kern w:val="0"/>
          <w:sz w:val="26"/>
          <w:szCs w:val="26"/>
          <w:lang w:val="ro-RO" w:eastAsia="zh-CN"/>
          <w14:ligatures w14:val="none"/>
        </w:rPr>
        <w:t>desfăşurată</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salariaţii</w:t>
      </w:r>
      <w:proofErr w:type="spellEnd"/>
      <w:r w:rsidRPr="003B6BDB">
        <w:rPr>
          <w:rFonts w:ascii="Calibri" w:eastAsia="SimSun" w:hAnsi="Calibri" w:cs="Times New Roman"/>
          <w:kern w:val="0"/>
          <w:sz w:val="26"/>
          <w:szCs w:val="26"/>
          <w:lang w:val="ro-RO" w:eastAsia="zh-CN"/>
          <w14:ligatures w14:val="none"/>
        </w:rPr>
        <w:t xml:space="preserve">  centrului.</w:t>
      </w:r>
    </w:p>
    <w:p w14:paraId="7462186C"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Promovează, sprijină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înregistrează </w:t>
      </w:r>
      <w:proofErr w:type="spellStart"/>
      <w:r w:rsidRPr="003B6BDB">
        <w:rPr>
          <w:rFonts w:ascii="Calibri" w:eastAsia="SimSun" w:hAnsi="Calibri" w:cs="Times New Roman"/>
          <w:kern w:val="0"/>
          <w:sz w:val="26"/>
          <w:szCs w:val="26"/>
          <w:lang w:val="ro-RO" w:eastAsia="zh-CN"/>
          <w14:ligatures w14:val="none"/>
        </w:rPr>
        <w:t>educaţia</w:t>
      </w:r>
      <w:proofErr w:type="spellEnd"/>
      <w:r w:rsidRPr="003B6BDB">
        <w:rPr>
          <w:rFonts w:ascii="Calibri" w:eastAsia="SimSun" w:hAnsi="Calibri" w:cs="Times New Roman"/>
          <w:kern w:val="0"/>
          <w:sz w:val="26"/>
          <w:szCs w:val="26"/>
          <w:lang w:val="ro-RO" w:eastAsia="zh-CN"/>
          <w14:ligatures w14:val="none"/>
        </w:rPr>
        <w:t xml:space="preserve"> permanentă a personalului de specialitate,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formarea profesională continuă a </w:t>
      </w:r>
      <w:proofErr w:type="spellStart"/>
      <w:r w:rsidRPr="003B6BDB">
        <w:rPr>
          <w:rFonts w:ascii="Calibri" w:eastAsia="SimSun" w:hAnsi="Calibri" w:cs="Times New Roman"/>
          <w:kern w:val="0"/>
          <w:sz w:val="26"/>
          <w:szCs w:val="26"/>
          <w:lang w:val="ro-RO" w:eastAsia="zh-CN"/>
          <w14:ligatures w14:val="none"/>
        </w:rPr>
        <w:t>angajaţilor</w:t>
      </w:r>
      <w:proofErr w:type="spellEnd"/>
      <w:r w:rsidRPr="003B6BDB">
        <w:rPr>
          <w:rFonts w:ascii="Calibri" w:eastAsia="SimSun" w:hAnsi="Calibri" w:cs="Times New Roman"/>
          <w:kern w:val="0"/>
          <w:sz w:val="26"/>
          <w:szCs w:val="26"/>
          <w:lang w:val="ro-RO" w:eastAsia="zh-CN"/>
          <w14:ligatures w14:val="none"/>
        </w:rPr>
        <w:t>.</w:t>
      </w:r>
    </w:p>
    <w:p w14:paraId="724FD8D3"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Aprobă meniul săptămânal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lista zilnică de alimente, controlează calitatea mâncării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modul de folosire a alimentelor.</w:t>
      </w:r>
    </w:p>
    <w:p w14:paraId="7C3DFE93"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Se asigură că centrul are toate </w:t>
      </w:r>
      <w:proofErr w:type="spellStart"/>
      <w:r w:rsidRPr="003B6BDB">
        <w:rPr>
          <w:rFonts w:ascii="Calibri" w:eastAsia="SimSun" w:hAnsi="Calibri" w:cs="Times New Roman"/>
          <w:kern w:val="0"/>
          <w:sz w:val="26"/>
          <w:szCs w:val="26"/>
          <w:lang w:val="ro-RO" w:eastAsia="zh-CN"/>
          <w14:ligatures w14:val="none"/>
        </w:rPr>
        <w:t>autorizaţiile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asigurările necesare pentru o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optimă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răspunde </w:t>
      </w:r>
      <w:proofErr w:type="spellStart"/>
      <w:r w:rsidRPr="003B6BDB">
        <w:rPr>
          <w:rFonts w:ascii="Calibri" w:eastAsia="SimSun" w:hAnsi="Calibri" w:cs="Times New Roman"/>
          <w:kern w:val="0"/>
          <w:sz w:val="26"/>
          <w:szCs w:val="26"/>
          <w:lang w:val="ro-RO" w:eastAsia="zh-CN"/>
          <w14:ligatures w14:val="none"/>
        </w:rPr>
        <w:t>cerinţelor</w:t>
      </w:r>
      <w:proofErr w:type="spellEnd"/>
      <w:r w:rsidRPr="003B6BDB">
        <w:rPr>
          <w:rFonts w:ascii="Calibri" w:eastAsia="SimSun" w:hAnsi="Calibri" w:cs="Times New Roman"/>
          <w:kern w:val="0"/>
          <w:sz w:val="26"/>
          <w:szCs w:val="26"/>
          <w:lang w:val="ro-RO" w:eastAsia="zh-CN"/>
          <w14:ligatures w14:val="none"/>
        </w:rPr>
        <w:t xml:space="preserve"> privind </w:t>
      </w:r>
      <w:proofErr w:type="spellStart"/>
      <w:r w:rsidRPr="003B6BDB">
        <w:rPr>
          <w:rFonts w:ascii="Calibri" w:eastAsia="SimSun" w:hAnsi="Calibri" w:cs="Times New Roman"/>
          <w:kern w:val="0"/>
          <w:sz w:val="26"/>
          <w:szCs w:val="26"/>
          <w:lang w:val="ro-RO" w:eastAsia="zh-CN"/>
          <w14:ligatures w14:val="none"/>
        </w:rPr>
        <w:t>siguranţa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securitatea copiilor, în conformitate cu prevederile legislative în vigoare. Asigură reactualizarea </w:t>
      </w:r>
      <w:proofErr w:type="spellStart"/>
      <w:r w:rsidRPr="003B6BDB">
        <w:rPr>
          <w:rFonts w:ascii="Calibri" w:eastAsia="SimSun" w:hAnsi="Calibri" w:cs="Times New Roman"/>
          <w:kern w:val="0"/>
          <w:sz w:val="26"/>
          <w:szCs w:val="26"/>
          <w:lang w:val="ro-RO" w:eastAsia="zh-CN"/>
          <w14:ligatures w14:val="none"/>
        </w:rPr>
        <w:t>autorizaţiilor</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 centrului.</w:t>
      </w:r>
    </w:p>
    <w:p w14:paraId="715C4B34"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Ia măsuri pentru efectuarea </w:t>
      </w:r>
      <w:proofErr w:type="spellStart"/>
      <w:r w:rsidRPr="003B6BDB">
        <w:rPr>
          <w:rFonts w:ascii="Calibri" w:eastAsia="SimSun" w:hAnsi="Calibri" w:cs="Times New Roman"/>
          <w:kern w:val="0"/>
          <w:sz w:val="26"/>
          <w:szCs w:val="26"/>
          <w:lang w:val="ro-RO" w:eastAsia="zh-CN"/>
          <w14:ligatures w14:val="none"/>
        </w:rPr>
        <w:t>reparaţiilor</w:t>
      </w:r>
      <w:proofErr w:type="spellEnd"/>
      <w:r w:rsidRPr="003B6BDB">
        <w:rPr>
          <w:rFonts w:ascii="Calibri" w:eastAsia="SimSun" w:hAnsi="Calibri" w:cs="Times New Roman"/>
          <w:kern w:val="0"/>
          <w:sz w:val="26"/>
          <w:szCs w:val="26"/>
          <w:lang w:val="ro-RO" w:eastAsia="zh-CN"/>
          <w14:ligatures w14:val="none"/>
        </w:rPr>
        <w:t xml:space="preserve"> curente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capitale. </w:t>
      </w:r>
    </w:p>
    <w:p w14:paraId="7CBE0931"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Emite </w:t>
      </w:r>
      <w:proofErr w:type="spellStart"/>
      <w:r w:rsidRPr="003B6BDB">
        <w:rPr>
          <w:rFonts w:ascii="Calibri" w:eastAsia="SimSun" w:hAnsi="Calibri" w:cs="Times New Roman"/>
          <w:kern w:val="0"/>
          <w:sz w:val="26"/>
          <w:szCs w:val="26"/>
          <w:lang w:val="ro-RO" w:eastAsia="zh-CN"/>
          <w14:ligatures w14:val="none"/>
        </w:rPr>
        <w:t>dispoziţii</w:t>
      </w:r>
      <w:proofErr w:type="spellEnd"/>
      <w:r w:rsidRPr="003B6BDB">
        <w:rPr>
          <w:rFonts w:ascii="Calibri" w:eastAsia="SimSun" w:hAnsi="Calibri" w:cs="Times New Roman"/>
          <w:kern w:val="0"/>
          <w:sz w:val="26"/>
          <w:szCs w:val="26"/>
          <w:lang w:val="ro-RO" w:eastAsia="zh-CN"/>
          <w14:ligatures w14:val="none"/>
        </w:rPr>
        <w:t xml:space="preserve"> pentru </w:t>
      </w:r>
      <w:proofErr w:type="spellStart"/>
      <w:r w:rsidRPr="003B6BDB">
        <w:rPr>
          <w:rFonts w:ascii="Calibri" w:eastAsia="SimSun" w:hAnsi="Calibri" w:cs="Times New Roman"/>
          <w:kern w:val="0"/>
          <w:sz w:val="26"/>
          <w:szCs w:val="26"/>
          <w:lang w:val="ro-RO" w:eastAsia="zh-CN"/>
          <w14:ligatures w14:val="none"/>
        </w:rPr>
        <w:t>desfăşurarea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operaţiunilor</w:t>
      </w:r>
      <w:proofErr w:type="spellEnd"/>
      <w:r w:rsidRPr="003B6BDB">
        <w:rPr>
          <w:rFonts w:ascii="Calibri" w:eastAsia="SimSun" w:hAnsi="Calibri" w:cs="Times New Roman"/>
          <w:kern w:val="0"/>
          <w:sz w:val="26"/>
          <w:szCs w:val="26"/>
          <w:lang w:val="ro-RO" w:eastAsia="zh-CN"/>
          <w14:ligatures w14:val="none"/>
        </w:rPr>
        <w:t xml:space="preserve"> de inventariere, casare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declasare, potrivit </w:t>
      </w:r>
      <w:proofErr w:type="spellStart"/>
      <w:r w:rsidRPr="003B6BDB">
        <w:rPr>
          <w:rFonts w:ascii="Calibri" w:eastAsia="SimSun" w:hAnsi="Calibri" w:cs="Times New Roman"/>
          <w:kern w:val="0"/>
          <w:sz w:val="26"/>
          <w:szCs w:val="26"/>
          <w:lang w:val="ro-RO" w:eastAsia="zh-CN"/>
          <w14:ligatures w14:val="none"/>
        </w:rPr>
        <w:t>dispoziţiilor</w:t>
      </w:r>
      <w:proofErr w:type="spellEnd"/>
      <w:r w:rsidRPr="003B6BDB">
        <w:rPr>
          <w:rFonts w:ascii="Calibri" w:eastAsia="SimSun" w:hAnsi="Calibri" w:cs="Times New Roman"/>
          <w:kern w:val="0"/>
          <w:sz w:val="26"/>
          <w:szCs w:val="26"/>
          <w:lang w:val="ro-RO" w:eastAsia="zh-CN"/>
          <w14:ligatures w14:val="none"/>
        </w:rPr>
        <w:t xml:space="preserve"> legale în vigoare.</w:t>
      </w:r>
    </w:p>
    <w:p w14:paraId="21738E05"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Verifică documentele care atestă bunurile livrate, lucrările executate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serviciile prestate sau din care reies </w:t>
      </w:r>
      <w:proofErr w:type="spellStart"/>
      <w:r w:rsidRPr="003B6BDB">
        <w:rPr>
          <w:rFonts w:ascii="Calibri" w:eastAsia="SimSun" w:hAnsi="Calibri" w:cs="Times New Roman"/>
          <w:kern w:val="0"/>
          <w:sz w:val="26"/>
          <w:szCs w:val="26"/>
          <w:lang w:val="ro-RO" w:eastAsia="zh-CN"/>
          <w14:ligatures w14:val="none"/>
        </w:rPr>
        <w:t>obligativităţi</w:t>
      </w:r>
      <w:proofErr w:type="spellEnd"/>
      <w:r w:rsidRPr="003B6BDB">
        <w:rPr>
          <w:rFonts w:ascii="Calibri" w:eastAsia="SimSun" w:hAnsi="Calibri" w:cs="Times New Roman"/>
          <w:kern w:val="0"/>
          <w:sz w:val="26"/>
          <w:szCs w:val="26"/>
          <w:lang w:val="ro-RO" w:eastAsia="zh-CN"/>
          <w14:ligatures w14:val="none"/>
        </w:rPr>
        <w:t xml:space="preserve"> de plată certe,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vizează pentru „bun de plată”.</w:t>
      </w:r>
    </w:p>
    <w:p w14:paraId="691C1AF9"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Efectuează </w:t>
      </w:r>
      <w:proofErr w:type="spellStart"/>
      <w:r w:rsidRPr="003B6BDB">
        <w:rPr>
          <w:rFonts w:ascii="Calibri" w:eastAsia="SimSun" w:hAnsi="Calibri" w:cs="Times New Roman"/>
          <w:kern w:val="0"/>
          <w:sz w:val="26"/>
          <w:szCs w:val="26"/>
          <w:lang w:val="ro-RO" w:eastAsia="zh-CN"/>
          <w14:ligatures w14:val="none"/>
        </w:rPr>
        <w:t>ordonanţarea</w:t>
      </w:r>
      <w:proofErr w:type="spellEnd"/>
      <w:r w:rsidRPr="003B6BDB">
        <w:rPr>
          <w:rFonts w:ascii="Calibri" w:eastAsia="SimSun" w:hAnsi="Calibri" w:cs="Times New Roman"/>
          <w:kern w:val="0"/>
          <w:sz w:val="26"/>
          <w:szCs w:val="26"/>
          <w:lang w:val="ro-RO" w:eastAsia="zh-CN"/>
          <w14:ligatures w14:val="none"/>
        </w:rPr>
        <w:t xml:space="preserve"> cheltuielilor din cadrul centrului condus.</w:t>
      </w:r>
    </w:p>
    <w:p w14:paraId="7643B565"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proiectul bugetului propriu al serviciului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contul de încheiere a </w:t>
      </w:r>
      <w:proofErr w:type="spellStart"/>
      <w:r w:rsidRPr="003B6BDB">
        <w:rPr>
          <w:rFonts w:ascii="Calibri" w:eastAsia="SimSun" w:hAnsi="Calibri" w:cs="Times New Roman"/>
          <w:kern w:val="0"/>
          <w:sz w:val="26"/>
          <w:szCs w:val="26"/>
          <w:lang w:val="ro-RO" w:eastAsia="zh-CN"/>
          <w14:ligatures w14:val="none"/>
        </w:rPr>
        <w:t>exerciţiului</w:t>
      </w:r>
      <w:proofErr w:type="spellEnd"/>
      <w:r w:rsidRPr="003B6BDB">
        <w:rPr>
          <w:rFonts w:ascii="Calibri" w:eastAsia="SimSun" w:hAnsi="Calibri" w:cs="Times New Roman"/>
          <w:kern w:val="0"/>
          <w:sz w:val="26"/>
          <w:szCs w:val="26"/>
          <w:lang w:val="ro-RO" w:eastAsia="zh-CN"/>
          <w14:ligatures w14:val="none"/>
        </w:rPr>
        <w:t xml:space="preserve"> bugetar, împreună cu inspectorul de specialitate-economist din cadrul centrului.</w:t>
      </w:r>
    </w:p>
    <w:p w14:paraId="1E92D5F6"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Înaintează propuneri de angajare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angajamente bugetare individuale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globale.</w:t>
      </w:r>
    </w:p>
    <w:p w14:paraId="0226F1FF"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w:t>
      </w:r>
      <w:proofErr w:type="spellStart"/>
      <w:r w:rsidRPr="003B6BDB">
        <w:rPr>
          <w:rFonts w:ascii="Calibri" w:eastAsia="SimSun" w:hAnsi="Calibri" w:cs="Times New Roman"/>
          <w:kern w:val="0"/>
          <w:sz w:val="26"/>
          <w:szCs w:val="26"/>
          <w:lang w:val="ro-RO" w:eastAsia="zh-CN"/>
          <w14:ligatures w14:val="none"/>
        </w:rPr>
        <w:t>Iniţiază</w:t>
      </w:r>
      <w:proofErr w:type="spellEnd"/>
      <w:r w:rsidRPr="003B6BDB">
        <w:rPr>
          <w:rFonts w:ascii="Calibri" w:eastAsia="SimSun" w:hAnsi="Calibri" w:cs="Times New Roman"/>
          <w:kern w:val="0"/>
          <w:sz w:val="26"/>
          <w:szCs w:val="26"/>
          <w:lang w:val="ro-RO" w:eastAsia="zh-CN"/>
          <w14:ligatures w14:val="none"/>
        </w:rPr>
        <w:t xml:space="preserve"> proiecte de </w:t>
      </w:r>
      <w:proofErr w:type="spellStart"/>
      <w:r w:rsidRPr="003B6BDB">
        <w:rPr>
          <w:rFonts w:ascii="Calibri" w:eastAsia="SimSun" w:hAnsi="Calibri" w:cs="Times New Roman"/>
          <w:kern w:val="0"/>
          <w:sz w:val="26"/>
          <w:szCs w:val="26"/>
          <w:lang w:val="ro-RO" w:eastAsia="zh-CN"/>
          <w14:ligatures w14:val="none"/>
        </w:rPr>
        <w:t>operaţiuni</w:t>
      </w:r>
      <w:proofErr w:type="spellEnd"/>
      <w:r w:rsidRPr="003B6BDB">
        <w:rPr>
          <w:rFonts w:ascii="Calibri" w:eastAsia="SimSun" w:hAnsi="Calibri" w:cs="Times New Roman"/>
          <w:kern w:val="0"/>
          <w:sz w:val="26"/>
          <w:szCs w:val="26"/>
          <w:lang w:val="ro-RO" w:eastAsia="zh-CN"/>
          <w14:ligatures w14:val="none"/>
        </w:rPr>
        <w:t xml:space="preserve"> supuse controlului financiar preventiv.</w:t>
      </w:r>
    </w:p>
    <w:p w14:paraId="2B1E7CE2"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pentru realitatea, regularitatea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legalitatea </w:t>
      </w:r>
      <w:proofErr w:type="spellStart"/>
      <w:r w:rsidRPr="003B6BDB">
        <w:rPr>
          <w:rFonts w:ascii="Calibri" w:eastAsia="SimSun" w:hAnsi="Calibri" w:cs="Times New Roman"/>
          <w:kern w:val="0"/>
          <w:sz w:val="26"/>
          <w:szCs w:val="26"/>
          <w:lang w:val="ro-RO" w:eastAsia="zh-CN"/>
          <w14:ligatures w14:val="none"/>
        </w:rPr>
        <w:t>operaţiunilor</w:t>
      </w:r>
      <w:proofErr w:type="spellEnd"/>
      <w:r w:rsidRPr="003B6BDB">
        <w:rPr>
          <w:rFonts w:ascii="Calibri" w:eastAsia="SimSun" w:hAnsi="Calibri" w:cs="Times New Roman"/>
          <w:kern w:val="0"/>
          <w:sz w:val="26"/>
          <w:szCs w:val="26"/>
          <w:lang w:val="ro-RO" w:eastAsia="zh-CN"/>
          <w14:ligatures w14:val="none"/>
        </w:rPr>
        <w:t xml:space="preserve"> ale căror acte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/sau documente justificative le-au certificat sau avizat.</w:t>
      </w:r>
    </w:p>
    <w:p w14:paraId="4BA9BB40"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Elaborează rapoartele generale privind activitatea serviciului social, stadiul implementării obiectivelor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informări, pe care le prezintă conducerii DGASPC HR. Face propuneri de îmbunătățire a activității desfășurate în centru. </w:t>
      </w:r>
    </w:p>
    <w:p w14:paraId="49816C3A"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raportul anual de activitate.</w:t>
      </w:r>
    </w:p>
    <w:p w14:paraId="0521CF15"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Transmite DGASPC HR rapoartele de sinteză lunare ale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centrului.</w:t>
      </w:r>
    </w:p>
    <w:p w14:paraId="7D11FC37"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Propune furnizorului de servicii sociale aprobarea structurii organizatorice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numărului de personal.</w:t>
      </w:r>
    </w:p>
    <w:p w14:paraId="3605D4E6"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Respectă și îndeplinește atribuțiile prevăzute în </w:t>
      </w:r>
      <w:r w:rsidRPr="003B6BDB">
        <w:rPr>
          <w:rFonts w:ascii="Calibri" w:eastAsia="Times New Roman" w:hAnsi="Calibri" w:cs="Times New Roman"/>
          <w:kern w:val="0"/>
          <w:sz w:val="26"/>
          <w:szCs w:val="26"/>
          <w:lang w:val="ro-RO" w:eastAsia="zh-CN"/>
          <w14:ligatures w14:val="none"/>
        </w:rPr>
        <w:t xml:space="preserve">Ordinul nr.25/2019 </w:t>
      </w:r>
      <w:r w:rsidRPr="003B6BDB">
        <w:rPr>
          <w:rFonts w:ascii="Calibri" w:eastAsia="SimSun" w:hAnsi="Calibri" w:cs="Times New Roman"/>
          <w:kern w:val="0"/>
          <w:sz w:val="26"/>
          <w:szCs w:val="26"/>
          <w:lang w:val="ro-RO" w:eastAsia="zh-CN"/>
          <w14:ligatures w14:val="none"/>
        </w:rPr>
        <w:t>privind aprobarea standardelor minime de calitate pentru serviciile sociale de tip rezidențial destinate copiilor din sistemul de protecție specială</w:t>
      </w:r>
    </w:p>
    <w:p w14:paraId="18C54C68"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Îndeplineşte</w:t>
      </w:r>
      <w:proofErr w:type="spellEnd"/>
      <w:r w:rsidRPr="003B6BDB">
        <w:rPr>
          <w:rFonts w:ascii="Calibri" w:eastAsia="SimSun" w:hAnsi="Calibri" w:cs="Times New Roman"/>
          <w:kern w:val="0"/>
          <w:sz w:val="26"/>
          <w:szCs w:val="26"/>
          <w:lang w:val="ro-RO" w:eastAsia="zh-CN"/>
          <w14:ligatures w14:val="none"/>
        </w:rPr>
        <w:t xml:space="preserve"> orice alte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ce revin centrului, în domeniul de specialitate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din actele normative incidente emise de organele </w:t>
      </w:r>
      <w:proofErr w:type="spellStart"/>
      <w:r w:rsidRPr="003B6BDB">
        <w:rPr>
          <w:rFonts w:ascii="Calibri" w:eastAsia="SimSun" w:hAnsi="Calibri" w:cs="Times New Roman"/>
          <w:kern w:val="0"/>
          <w:sz w:val="26"/>
          <w:szCs w:val="26"/>
          <w:lang w:val="ro-RO" w:eastAsia="zh-CN"/>
          <w14:ligatures w14:val="none"/>
        </w:rPr>
        <w:t>administraţiei</w:t>
      </w:r>
      <w:proofErr w:type="spellEnd"/>
      <w:r w:rsidRPr="003B6BDB">
        <w:rPr>
          <w:rFonts w:ascii="Calibri" w:eastAsia="SimSun" w:hAnsi="Calibri" w:cs="Times New Roman"/>
          <w:kern w:val="0"/>
          <w:sz w:val="26"/>
          <w:szCs w:val="26"/>
          <w:lang w:val="ro-RO" w:eastAsia="zh-CN"/>
          <w14:ligatures w14:val="none"/>
        </w:rPr>
        <w:t xml:space="preserve"> publice locale/centrale.</w:t>
      </w:r>
    </w:p>
    <w:p w14:paraId="6410E4E1"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păstrarea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arhivarea documentelor privind activitatea proprie.</w:t>
      </w:r>
    </w:p>
    <w:p w14:paraId="7729874B"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Asigură implementarea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monitorizarea standardelor de control intern/managerial, conform </w:t>
      </w:r>
      <w:proofErr w:type="spellStart"/>
      <w:r w:rsidRPr="003B6BDB">
        <w:rPr>
          <w:rFonts w:ascii="Calibri" w:eastAsia="SimSun" w:hAnsi="Calibri" w:cs="Times New Roman"/>
          <w:kern w:val="0"/>
          <w:sz w:val="26"/>
          <w:szCs w:val="26"/>
          <w:lang w:val="ro-RO" w:eastAsia="zh-CN"/>
          <w14:ligatures w14:val="none"/>
        </w:rPr>
        <w:t>cerinţelor</w:t>
      </w:r>
      <w:proofErr w:type="spellEnd"/>
      <w:r w:rsidRPr="003B6BDB">
        <w:rPr>
          <w:rFonts w:ascii="Calibri" w:eastAsia="SimSun" w:hAnsi="Calibri" w:cs="Times New Roman"/>
          <w:kern w:val="0"/>
          <w:sz w:val="26"/>
          <w:szCs w:val="26"/>
          <w:lang w:val="ro-RO" w:eastAsia="zh-CN"/>
          <w14:ligatures w14:val="none"/>
        </w:rPr>
        <w:t xml:space="preserve"> din Ordinul SGG nr. 600/2018 pentru aprobarea Codului controlului intern/managerial al </w:t>
      </w:r>
      <w:proofErr w:type="spellStart"/>
      <w:r w:rsidRPr="003B6BDB">
        <w:rPr>
          <w:rFonts w:ascii="Calibri" w:eastAsia="SimSun" w:hAnsi="Calibri" w:cs="Times New Roman"/>
          <w:kern w:val="0"/>
          <w:sz w:val="26"/>
          <w:szCs w:val="26"/>
          <w:lang w:val="ro-RO" w:eastAsia="zh-CN"/>
          <w14:ligatures w14:val="none"/>
        </w:rPr>
        <w:t>entităţilor</w:t>
      </w:r>
      <w:proofErr w:type="spellEnd"/>
      <w:r w:rsidRPr="003B6BDB">
        <w:rPr>
          <w:rFonts w:ascii="Calibri" w:eastAsia="SimSun" w:hAnsi="Calibri" w:cs="Times New Roman"/>
          <w:kern w:val="0"/>
          <w:sz w:val="26"/>
          <w:szCs w:val="26"/>
          <w:lang w:val="ro-RO" w:eastAsia="zh-CN"/>
          <w14:ligatures w14:val="none"/>
        </w:rPr>
        <w:t xml:space="preserve"> publice; </w:t>
      </w:r>
    </w:p>
    <w:p w14:paraId="0F38363E"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Răspunde de elaborarea/revizuirea/implementarea procedurilor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altor documente prevăzute în Ordinul SGG nr. 600/2018 pentru aprobarea Codului controlului intern/managerial al </w:t>
      </w:r>
      <w:proofErr w:type="spellStart"/>
      <w:r w:rsidRPr="003B6BDB">
        <w:rPr>
          <w:rFonts w:ascii="Calibri" w:eastAsia="SimSun" w:hAnsi="Calibri" w:cs="Times New Roman"/>
          <w:kern w:val="0"/>
          <w:sz w:val="26"/>
          <w:szCs w:val="26"/>
          <w:lang w:val="ro-RO" w:eastAsia="zh-CN"/>
          <w14:ligatures w14:val="none"/>
        </w:rPr>
        <w:t>entităţilor</w:t>
      </w:r>
      <w:proofErr w:type="spellEnd"/>
      <w:r w:rsidRPr="003B6BDB">
        <w:rPr>
          <w:rFonts w:ascii="Calibri" w:eastAsia="SimSun" w:hAnsi="Calibri" w:cs="Times New Roman"/>
          <w:kern w:val="0"/>
          <w:sz w:val="26"/>
          <w:szCs w:val="26"/>
          <w:lang w:val="ro-RO" w:eastAsia="zh-CN"/>
          <w14:ligatures w14:val="none"/>
        </w:rPr>
        <w:t xml:space="preserve"> publice, care fac referire la </w:t>
      </w:r>
      <w:proofErr w:type="spellStart"/>
      <w:r w:rsidRPr="003B6BDB">
        <w:rPr>
          <w:rFonts w:ascii="Calibri" w:eastAsia="SimSun" w:hAnsi="Calibri" w:cs="Times New Roman"/>
          <w:kern w:val="0"/>
          <w:sz w:val="26"/>
          <w:szCs w:val="26"/>
          <w:lang w:val="ro-RO" w:eastAsia="zh-CN"/>
          <w14:ligatures w14:val="none"/>
        </w:rPr>
        <w:t>activităţile</w:t>
      </w:r>
      <w:proofErr w:type="spellEnd"/>
      <w:r w:rsidRPr="003B6BDB">
        <w:rPr>
          <w:rFonts w:ascii="Calibri" w:eastAsia="SimSun" w:hAnsi="Calibri" w:cs="Times New Roman"/>
          <w:kern w:val="0"/>
          <w:sz w:val="26"/>
          <w:szCs w:val="26"/>
          <w:lang w:val="ro-RO" w:eastAsia="zh-CN"/>
          <w14:ligatures w14:val="none"/>
        </w:rPr>
        <w:t xml:space="preserve"> pe care le </w:t>
      </w:r>
      <w:proofErr w:type="spellStart"/>
      <w:r w:rsidRPr="003B6BDB">
        <w:rPr>
          <w:rFonts w:ascii="Calibri" w:eastAsia="SimSun" w:hAnsi="Calibri" w:cs="Times New Roman"/>
          <w:kern w:val="0"/>
          <w:sz w:val="26"/>
          <w:szCs w:val="26"/>
          <w:lang w:val="ro-RO" w:eastAsia="zh-CN"/>
          <w14:ligatures w14:val="none"/>
        </w:rPr>
        <w:t>desfăşoară</w:t>
      </w:r>
      <w:proofErr w:type="spellEnd"/>
      <w:r w:rsidRPr="003B6BDB">
        <w:rPr>
          <w:rFonts w:ascii="Calibri" w:eastAsia="SimSun" w:hAnsi="Calibri" w:cs="Times New Roman"/>
          <w:kern w:val="0"/>
          <w:sz w:val="26"/>
          <w:szCs w:val="26"/>
          <w:lang w:val="ro-RO" w:eastAsia="zh-CN"/>
          <w14:ligatures w14:val="none"/>
        </w:rPr>
        <w:t xml:space="preserve"> în cadrul centrului.</w:t>
      </w:r>
    </w:p>
    <w:p w14:paraId="7A85B4DF"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Răspunde de identificarea, evaluarea și tratarea riscurilor la nivelul centrului, precum și de întocmirea Registrului riscurilor. </w:t>
      </w:r>
    </w:p>
    <w:p w14:paraId="7678D2BC"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Face propuneri conducerii direcției generale cu privire la modificarea regulamentului de organizare a serviciului social atunci când se impune. </w:t>
      </w:r>
    </w:p>
    <w:p w14:paraId="14395CBA"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Foaia colectivă de </w:t>
      </w:r>
      <w:proofErr w:type="spellStart"/>
      <w:r w:rsidRPr="003B6BDB">
        <w:rPr>
          <w:rFonts w:ascii="Calibri" w:eastAsia="SimSun" w:hAnsi="Calibri" w:cs="Times New Roman"/>
          <w:kern w:val="0"/>
          <w:sz w:val="26"/>
          <w:szCs w:val="26"/>
          <w:lang w:val="ro-RO" w:eastAsia="zh-CN"/>
          <w14:ligatures w14:val="none"/>
        </w:rPr>
        <w:t>prezenţă</w:t>
      </w:r>
      <w:proofErr w:type="spellEnd"/>
      <w:r w:rsidRPr="003B6BDB">
        <w:rPr>
          <w:rFonts w:ascii="Calibri" w:eastAsia="SimSun" w:hAnsi="Calibri" w:cs="Times New Roman"/>
          <w:kern w:val="0"/>
          <w:sz w:val="26"/>
          <w:szCs w:val="26"/>
          <w:lang w:val="ro-RO" w:eastAsia="zh-CN"/>
          <w14:ligatures w14:val="none"/>
        </w:rPr>
        <w:t xml:space="preserve"> pentru </w:t>
      </w:r>
      <w:proofErr w:type="spellStart"/>
      <w:r w:rsidRPr="003B6BDB">
        <w:rPr>
          <w:rFonts w:ascii="Calibri" w:eastAsia="SimSun" w:hAnsi="Calibri" w:cs="Times New Roman"/>
          <w:kern w:val="0"/>
          <w:sz w:val="26"/>
          <w:szCs w:val="26"/>
          <w:lang w:val="ro-RO" w:eastAsia="zh-CN"/>
          <w14:ligatures w14:val="none"/>
        </w:rPr>
        <w:t>angajaţii</w:t>
      </w:r>
      <w:proofErr w:type="spellEnd"/>
      <w:r w:rsidRPr="003B6BDB">
        <w:rPr>
          <w:rFonts w:ascii="Calibri" w:eastAsia="SimSun" w:hAnsi="Calibri" w:cs="Times New Roman"/>
          <w:kern w:val="0"/>
          <w:sz w:val="26"/>
          <w:szCs w:val="26"/>
          <w:lang w:val="ro-RO" w:eastAsia="zh-CN"/>
          <w14:ligatures w14:val="none"/>
        </w:rPr>
        <w:t xml:space="preserve"> centrului, în baza condicii de </w:t>
      </w:r>
      <w:proofErr w:type="spellStart"/>
      <w:r w:rsidRPr="003B6BDB">
        <w:rPr>
          <w:rFonts w:ascii="Calibri" w:eastAsia="SimSun" w:hAnsi="Calibri" w:cs="Times New Roman"/>
          <w:kern w:val="0"/>
          <w:sz w:val="26"/>
          <w:szCs w:val="26"/>
          <w:lang w:val="ro-RO" w:eastAsia="zh-CN"/>
          <w14:ligatures w14:val="none"/>
        </w:rPr>
        <w:t>prezenţă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 înaintează serviciului de resurse umane la sfârșitul fiecărei luni.</w:t>
      </w:r>
    </w:p>
    <w:p w14:paraId="77A70ABB" w14:textId="77777777" w:rsidR="003B6BDB" w:rsidRPr="003B6BDB" w:rsidRDefault="003B6BDB" w:rsidP="003B6BDB">
      <w:pPr>
        <w:numPr>
          <w:ilvl w:val="0"/>
          <w:numId w:val="94"/>
        </w:numPr>
        <w:tabs>
          <w:tab w:val="clear" w:pos="992"/>
          <w:tab w:val="num" w:pos="630"/>
          <w:tab w:val="left" w:pos="990"/>
        </w:tabs>
        <w:autoSpaceDE w:val="0"/>
        <w:autoSpaceDN w:val="0"/>
        <w:adjustRightInd w:val="0"/>
        <w:spacing w:after="0" w:line="240" w:lineRule="auto"/>
        <w:ind w:firstLine="27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respectă normele de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muncii SSM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 referitor locului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măsurile de aplicare a acestora. </w:t>
      </w:r>
    </w:p>
    <w:p w14:paraId="5E53ACD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(6) </w:t>
      </w:r>
      <w:proofErr w:type="spellStart"/>
      <w:r w:rsidRPr="003B6BDB">
        <w:rPr>
          <w:rFonts w:ascii="Calibri" w:eastAsia="SimSun" w:hAnsi="Calibri" w:cs="Times New Roman"/>
          <w:kern w:val="0"/>
          <w:sz w:val="26"/>
          <w:szCs w:val="26"/>
          <w:lang w:val="ro-RO" w:eastAsia="zh-CN"/>
          <w14:ligatures w14:val="none"/>
        </w:rPr>
        <w:t>Funcţiile</w:t>
      </w:r>
      <w:proofErr w:type="spellEnd"/>
      <w:r w:rsidRPr="003B6BDB">
        <w:rPr>
          <w:rFonts w:ascii="Calibri" w:eastAsia="SimSun" w:hAnsi="Calibri" w:cs="Times New Roman"/>
          <w:kern w:val="0"/>
          <w:sz w:val="26"/>
          <w:szCs w:val="26"/>
          <w:lang w:val="ro-RO" w:eastAsia="zh-CN"/>
          <w14:ligatures w14:val="none"/>
        </w:rPr>
        <w:t xml:space="preserve"> de conducere se ocupă prin concurs sau, după caz, examen,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w:t>
      </w:r>
    </w:p>
    <w:p w14:paraId="4B1B306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(7) </w:t>
      </w:r>
      <w:proofErr w:type="spellStart"/>
      <w:r w:rsidRPr="003B6BDB">
        <w:rPr>
          <w:rFonts w:ascii="Calibri" w:eastAsia="SimSun" w:hAnsi="Calibri" w:cs="Times New Roman"/>
          <w:kern w:val="0"/>
          <w:sz w:val="26"/>
          <w:szCs w:val="26"/>
          <w:lang w:val="ro-RO" w:eastAsia="zh-CN"/>
          <w14:ligatures w14:val="none"/>
        </w:rPr>
        <w:t>Candidaţii</w:t>
      </w:r>
      <w:proofErr w:type="spellEnd"/>
      <w:r w:rsidRPr="003B6BDB">
        <w:rPr>
          <w:rFonts w:ascii="Calibri" w:eastAsia="SimSun" w:hAnsi="Calibri" w:cs="Times New Roman"/>
          <w:kern w:val="0"/>
          <w:sz w:val="26"/>
          <w:szCs w:val="26"/>
          <w:lang w:val="ro-RO" w:eastAsia="zh-CN"/>
          <w14:ligatures w14:val="none"/>
        </w:rPr>
        <w:t xml:space="preserve"> pentru ocuparea </w:t>
      </w:r>
      <w:proofErr w:type="spellStart"/>
      <w:r w:rsidRPr="003B6BDB">
        <w:rPr>
          <w:rFonts w:ascii="Calibri" w:eastAsia="SimSun" w:hAnsi="Calibri" w:cs="Times New Roman"/>
          <w:kern w:val="0"/>
          <w:sz w:val="26"/>
          <w:szCs w:val="26"/>
          <w:lang w:val="ro-RO" w:eastAsia="zh-CN"/>
          <w14:ligatures w14:val="none"/>
        </w:rPr>
        <w:t>funcţiei</w:t>
      </w:r>
      <w:proofErr w:type="spellEnd"/>
      <w:r w:rsidRPr="003B6BDB">
        <w:rPr>
          <w:rFonts w:ascii="Calibri" w:eastAsia="SimSun" w:hAnsi="Calibri" w:cs="Times New Roman"/>
          <w:kern w:val="0"/>
          <w:sz w:val="26"/>
          <w:szCs w:val="26"/>
          <w:lang w:val="ro-RO" w:eastAsia="zh-CN"/>
          <w14:ligatures w14:val="none"/>
        </w:rPr>
        <w:t xml:space="preserve"> de conducere trebuie să fie </w:t>
      </w:r>
      <w:proofErr w:type="spellStart"/>
      <w:r w:rsidRPr="003B6BDB">
        <w:rPr>
          <w:rFonts w:ascii="Calibri" w:eastAsia="SimSun" w:hAnsi="Calibri" w:cs="Times New Roman"/>
          <w:kern w:val="0"/>
          <w:sz w:val="26"/>
          <w:szCs w:val="26"/>
          <w:lang w:val="ro-RO" w:eastAsia="zh-CN"/>
          <w14:ligatures w14:val="none"/>
        </w:rPr>
        <w:t>absolvenţi</w:t>
      </w:r>
      <w:proofErr w:type="spellEnd"/>
      <w:r w:rsidRPr="003B6BDB">
        <w:rPr>
          <w:rFonts w:ascii="Calibri" w:eastAsia="SimSun" w:hAnsi="Calibri" w:cs="Times New Roman"/>
          <w:kern w:val="0"/>
          <w:sz w:val="26"/>
          <w:szCs w:val="26"/>
          <w:lang w:val="ro-RO" w:eastAsia="zh-CN"/>
          <w14:ligatures w14:val="none"/>
        </w:rPr>
        <w:t xml:space="preserve"> cu diplomă de </w:t>
      </w:r>
      <w:proofErr w:type="spellStart"/>
      <w:r w:rsidRPr="003B6BDB">
        <w:rPr>
          <w:rFonts w:ascii="Calibri" w:eastAsia="SimSun" w:hAnsi="Calibri" w:cs="Times New Roman"/>
          <w:kern w:val="0"/>
          <w:sz w:val="26"/>
          <w:szCs w:val="26"/>
          <w:lang w:val="ro-RO" w:eastAsia="zh-CN"/>
          <w14:ligatures w14:val="none"/>
        </w:rPr>
        <w:t>învăţământ</w:t>
      </w:r>
      <w:proofErr w:type="spellEnd"/>
      <w:r w:rsidRPr="003B6BDB">
        <w:rPr>
          <w:rFonts w:ascii="Calibri" w:eastAsia="SimSun" w:hAnsi="Calibri" w:cs="Times New Roman"/>
          <w:kern w:val="0"/>
          <w:sz w:val="26"/>
          <w:szCs w:val="26"/>
          <w:lang w:val="ro-RO" w:eastAsia="zh-CN"/>
          <w14:ligatures w14:val="none"/>
        </w:rPr>
        <w:t xml:space="preserve"> superior în domeniul psihologie,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sociologie, cu vechime </w:t>
      </w:r>
      <w:r w:rsidRPr="003B6BDB">
        <w:rPr>
          <w:rFonts w:ascii="Calibri" w:eastAsia="SimSun" w:hAnsi="Calibri" w:cs="Times New Roman"/>
          <w:kern w:val="0"/>
          <w:sz w:val="26"/>
          <w:szCs w:val="26"/>
          <w:lang w:val="ro-RO" w:eastAsia="zh-CN"/>
          <w14:ligatures w14:val="none"/>
        </w:rPr>
        <w:lastRenderedPageBreak/>
        <w:t xml:space="preserve">de minimum 2 ani în domeniul serviciilor sociale, sau </w:t>
      </w:r>
      <w:proofErr w:type="spellStart"/>
      <w:r w:rsidRPr="003B6BDB">
        <w:rPr>
          <w:rFonts w:ascii="Calibri" w:eastAsia="SimSun" w:hAnsi="Calibri" w:cs="Times New Roman"/>
          <w:kern w:val="0"/>
          <w:sz w:val="26"/>
          <w:szCs w:val="26"/>
          <w:lang w:val="ro-RO" w:eastAsia="zh-CN"/>
          <w14:ligatures w14:val="none"/>
        </w:rPr>
        <w:t>absolvenţi</w:t>
      </w:r>
      <w:proofErr w:type="spellEnd"/>
      <w:r w:rsidRPr="003B6BDB">
        <w:rPr>
          <w:rFonts w:ascii="Calibri" w:eastAsia="SimSun" w:hAnsi="Calibri" w:cs="Times New Roman"/>
          <w:kern w:val="0"/>
          <w:sz w:val="26"/>
          <w:szCs w:val="26"/>
          <w:lang w:val="ro-RO" w:eastAsia="zh-CN"/>
          <w14:ligatures w14:val="none"/>
        </w:rPr>
        <w:t xml:space="preserve"> cu diplomă de </w:t>
      </w:r>
      <w:proofErr w:type="spellStart"/>
      <w:r w:rsidRPr="003B6BDB">
        <w:rPr>
          <w:rFonts w:ascii="Calibri" w:eastAsia="SimSun" w:hAnsi="Calibri" w:cs="Times New Roman"/>
          <w:kern w:val="0"/>
          <w:sz w:val="26"/>
          <w:szCs w:val="26"/>
          <w:lang w:val="ro-RO" w:eastAsia="zh-CN"/>
          <w14:ligatures w14:val="none"/>
        </w:rPr>
        <w:t>licenţă</w:t>
      </w:r>
      <w:proofErr w:type="spellEnd"/>
      <w:r w:rsidRPr="003B6BDB">
        <w:rPr>
          <w:rFonts w:ascii="Calibri" w:eastAsia="SimSun" w:hAnsi="Calibri" w:cs="Times New Roman"/>
          <w:kern w:val="0"/>
          <w:sz w:val="26"/>
          <w:szCs w:val="26"/>
          <w:lang w:val="ro-RO" w:eastAsia="zh-CN"/>
          <w14:ligatures w14:val="none"/>
        </w:rPr>
        <w:t xml:space="preserve"> ai </w:t>
      </w:r>
      <w:proofErr w:type="spellStart"/>
      <w:r w:rsidRPr="003B6BDB">
        <w:rPr>
          <w:rFonts w:ascii="Calibri" w:eastAsia="SimSun" w:hAnsi="Calibri" w:cs="Times New Roman"/>
          <w:kern w:val="0"/>
          <w:sz w:val="26"/>
          <w:szCs w:val="26"/>
          <w:lang w:val="ro-RO" w:eastAsia="zh-CN"/>
          <w14:ligatures w14:val="none"/>
        </w:rPr>
        <w:t>învăţământului</w:t>
      </w:r>
      <w:proofErr w:type="spellEnd"/>
      <w:r w:rsidRPr="003B6BDB">
        <w:rPr>
          <w:rFonts w:ascii="Calibri" w:eastAsia="SimSun" w:hAnsi="Calibri" w:cs="Times New Roman"/>
          <w:kern w:val="0"/>
          <w:sz w:val="26"/>
          <w:szCs w:val="26"/>
          <w:lang w:val="ro-RO" w:eastAsia="zh-CN"/>
          <w14:ligatures w14:val="none"/>
        </w:rPr>
        <w:t xml:space="preserve"> superior în domeniul juridic, medical, economic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 </w:t>
      </w:r>
      <w:proofErr w:type="spellStart"/>
      <w:r w:rsidRPr="003B6BDB">
        <w:rPr>
          <w:rFonts w:ascii="Calibri" w:eastAsia="SimSun" w:hAnsi="Calibri" w:cs="Times New Roman"/>
          <w:kern w:val="0"/>
          <w:sz w:val="26"/>
          <w:szCs w:val="26"/>
          <w:lang w:val="ro-RO" w:eastAsia="zh-CN"/>
          <w14:ligatures w14:val="none"/>
        </w:rPr>
        <w:t>ştiinţelor</w:t>
      </w:r>
      <w:proofErr w:type="spellEnd"/>
      <w:r w:rsidRPr="003B6BDB">
        <w:rPr>
          <w:rFonts w:ascii="Calibri" w:eastAsia="SimSun" w:hAnsi="Calibri" w:cs="Times New Roman"/>
          <w:kern w:val="0"/>
          <w:sz w:val="26"/>
          <w:szCs w:val="26"/>
          <w:lang w:val="ro-RO" w:eastAsia="zh-CN"/>
          <w14:ligatures w14:val="none"/>
        </w:rPr>
        <w:t xml:space="preserve"> administrative, cu </w:t>
      </w:r>
      <w:proofErr w:type="spellStart"/>
      <w:r w:rsidRPr="003B6BDB">
        <w:rPr>
          <w:rFonts w:ascii="Calibri" w:eastAsia="SimSun" w:hAnsi="Calibri" w:cs="Times New Roman"/>
          <w:kern w:val="0"/>
          <w:sz w:val="26"/>
          <w:szCs w:val="26"/>
          <w:lang w:val="ro-RO" w:eastAsia="zh-CN"/>
          <w14:ligatures w14:val="none"/>
        </w:rPr>
        <w:t>experienţă</w:t>
      </w:r>
      <w:proofErr w:type="spellEnd"/>
      <w:r w:rsidRPr="003B6BDB">
        <w:rPr>
          <w:rFonts w:ascii="Calibri" w:eastAsia="SimSun" w:hAnsi="Calibri" w:cs="Times New Roman"/>
          <w:kern w:val="0"/>
          <w:sz w:val="26"/>
          <w:szCs w:val="26"/>
          <w:lang w:val="ro-RO" w:eastAsia="zh-CN"/>
          <w14:ligatures w14:val="none"/>
        </w:rPr>
        <w:t xml:space="preserve"> de minimum 5 ani în domeniul serviciilor sociale.</w:t>
      </w:r>
    </w:p>
    <w:p w14:paraId="6D1C3634" w14:textId="77777777" w:rsidR="003B6BDB" w:rsidRPr="003B6BDB" w:rsidRDefault="003B6BDB" w:rsidP="003B6BDB">
      <w:pPr>
        <w:tabs>
          <w:tab w:val="left" w:pos="720"/>
          <w:tab w:val="left" w:pos="108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(8) </w:t>
      </w:r>
      <w:proofErr w:type="spellStart"/>
      <w:r w:rsidRPr="003B6BDB">
        <w:rPr>
          <w:rFonts w:ascii="Calibri" w:eastAsia="SimSun" w:hAnsi="Calibri" w:cs="Times New Roman"/>
          <w:kern w:val="0"/>
          <w:sz w:val="26"/>
          <w:szCs w:val="26"/>
          <w:lang w:val="ro-RO" w:eastAsia="zh-CN"/>
          <w14:ligatures w14:val="none"/>
        </w:rPr>
        <w:t>Sancţionarea</w:t>
      </w:r>
      <w:proofErr w:type="spellEnd"/>
      <w:r w:rsidRPr="003B6BDB">
        <w:rPr>
          <w:rFonts w:ascii="Calibri" w:eastAsia="SimSun" w:hAnsi="Calibri" w:cs="Times New Roman"/>
          <w:kern w:val="0"/>
          <w:sz w:val="26"/>
          <w:szCs w:val="26"/>
          <w:lang w:val="ro-RO" w:eastAsia="zh-CN"/>
          <w14:ligatures w14:val="none"/>
        </w:rPr>
        <w:t xml:space="preserve"> disciplinară sau eliberarea din </w:t>
      </w:r>
      <w:proofErr w:type="spellStart"/>
      <w:r w:rsidRPr="003B6BDB">
        <w:rPr>
          <w:rFonts w:ascii="Calibri" w:eastAsia="SimSun" w:hAnsi="Calibri" w:cs="Times New Roman"/>
          <w:kern w:val="0"/>
          <w:sz w:val="26"/>
          <w:szCs w:val="26"/>
          <w:lang w:val="ro-RO" w:eastAsia="zh-CN"/>
          <w14:ligatures w14:val="none"/>
        </w:rPr>
        <w:t>funcţie</w:t>
      </w:r>
      <w:proofErr w:type="spellEnd"/>
      <w:r w:rsidRPr="003B6BDB">
        <w:rPr>
          <w:rFonts w:ascii="Calibri" w:eastAsia="SimSun" w:hAnsi="Calibri" w:cs="Times New Roman"/>
          <w:kern w:val="0"/>
          <w:sz w:val="26"/>
          <w:szCs w:val="26"/>
          <w:lang w:val="ro-RO" w:eastAsia="zh-CN"/>
          <w14:ligatures w14:val="none"/>
        </w:rPr>
        <w:t xml:space="preserve"> a conducătorilor </w:t>
      </w:r>
      <w:proofErr w:type="spellStart"/>
      <w:r w:rsidRPr="003B6BDB">
        <w:rPr>
          <w:rFonts w:ascii="Calibri" w:eastAsia="SimSun" w:hAnsi="Calibri" w:cs="Times New Roman"/>
          <w:kern w:val="0"/>
          <w:sz w:val="26"/>
          <w:szCs w:val="26"/>
          <w:lang w:val="ro-RO" w:eastAsia="zh-CN"/>
          <w14:ligatures w14:val="none"/>
        </w:rPr>
        <w:t>instituţiei</w:t>
      </w:r>
      <w:proofErr w:type="spellEnd"/>
      <w:r w:rsidRPr="003B6BDB">
        <w:rPr>
          <w:rFonts w:ascii="Calibri" w:eastAsia="SimSun" w:hAnsi="Calibri" w:cs="Times New Roman"/>
          <w:kern w:val="0"/>
          <w:sz w:val="26"/>
          <w:szCs w:val="26"/>
          <w:lang w:val="ro-RO" w:eastAsia="zh-CN"/>
          <w14:ligatures w14:val="none"/>
        </w:rPr>
        <w:t xml:space="preserve"> se face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w:t>
      </w:r>
    </w:p>
    <w:p w14:paraId="6E586CD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
    <w:p w14:paraId="5154490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ART. 10</w:t>
      </w:r>
    </w:p>
    <w:p w14:paraId="2981573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Personalul de specialitate de îngrijire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asistenţă</w:t>
      </w:r>
      <w:proofErr w:type="spellEnd"/>
      <w:r w:rsidRPr="003B6BDB">
        <w:rPr>
          <w:rFonts w:ascii="Calibri" w:eastAsia="SimSun" w:hAnsi="Calibri" w:cs="Times New Roman"/>
          <w:b/>
          <w:bCs/>
          <w:kern w:val="0"/>
          <w:sz w:val="26"/>
          <w:szCs w:val="26"/>
          <w:lang w:val="ro-RO" w:eastAsia="zh-CN"/>
          <w14:ligatures w14:val="none"/>
        </w:rPr>
        <w:t xml:space="preserve">. Personal de specialitate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auxiliar</w:t>
      </w:r>
    </w:p>
    <w:p w14:paraId="61FAFCF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 Personalul de specialitate:</w:t>
      </w:r>
    </w:p>
    <w:p w14:paraId="74C78DD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  </w:t>
      </w:r>
      <w:r w:rsidRPr="003B6BDB">
        <w:rPr>
          <w:rFonts w:ascii="Calibri" w:eastAsia="SimSun" w:hAnsi="Calibri" w:cs="Times New Roman"/>
          <w:b/>
          <w:kern w:val="0"/>
          <w:sz w:val="26"/>
          <w:szCs w:val="26"/>
          <w:lang w:val="ro-RO" w:eastAsia="zh-CN"/>
          <w14:ligatures w14:val="none"/>
        </w:rPr>
        <w:t>educator (531203)</w:t>
      </w: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w:t>
      </w:r>
    </w:p>
    <w:p w14:paraId="2699191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 </w:t>
      </w:r>
      <w:proofErr w:type="spellStart"/>
      <w:r w:rsidRPr="003B6BDB">
        <w:rPr>
          <w:rFonts w:ascii="Calibri" w:eastAsia="SimSun" w:hAnsi="Calibri" w:cs="Calibri"/>
          <w:bCs/>
          <w:kern w:val="0"/>
          <w:sz w:val="26"/>
          <w:szCs w:val="26"/>
          <w:lang w:val="ro-RO" w:eastAsia="zh-CN"/>
          <w14:ligatures w14:val="none"/>
        </w:rPr>
        <w:t>Cunoaşte</w:t>
      </w:r>
      <w:proofErr w:type="spellEnd"/>
      <w:r w:rsidRPr="003B6BDB">
        <w:rPr>
          <w:rFonts w:ascii="Calibri" w:eastAsia="SimSun" w:hAnsi="Calibri" w:cs="Calibri"/>
          <w:bCs/>
          <w:kern w:val="0"/>
          <w:sz w:val="26"/>
          <w:szCs w:val="26"/>
          <w:lang w:val="ro-RO" w:eastAsia="zh-CN"/>
          <w14:ligatures w14:val="none"/>
        </w:rPr>
        <w:t xml:space="preserve">, aplică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respectă </w:t>
      </w:r>
      <w:proofErr w:type="spellStart"/>
      <w:r w:rsidRPr="003B6BDB">
        <w:rPr>
          <w:rFonts w:ascii="Calibri" w:eastAsia="SimSun" w:hAnsi="Calibri" w:cs="Calibri"/>
          <w:bCs/>
          <w:kern w:val="0"/>
          <w:sz w:val="26"/>
          <w:szCs w:val="26"/>
          <w:lang w:val="ro-RO" w:eastAsia="zh-CN"/>
          <w14:ligatures w14:val="none"/>
        </w:rPr>
        <w:t>prevederiile</w:t>
      </w:r>
      <w:proofErr w:type="spellEnd"/>
      <w:r w:rsidRPr="003B6BDB">
        <w:rPr>
          <w:rFonts w:ascii="Calibri" w:eastAsia="SimSun" w:hAnsi="Calibri" w:cs="Calibri"/>
          <w:bCs/>
          <w:kern w:val="0"/>
          <w:sz w:val="26"/>
          <w:szCs w:val="26"/>
          <w:lang w:val="ro-RO" w:eastAsia="zh-CN"/>
          <w14:ligatures w14:val="none"/>
        </w:rPr>
        <w:t xml:space="preserve"> Legii nr. 272 din 2004 privind </w:t>
      </w:r>
      <w:proofErr w:type="spellStart"/>
      <w:r w:rsidRPr="003B6BDB">
        <w:rPr>
          <w:rFonts w:ascii="Calibri" w:eastAsia="SimSun" w:hAnsi="Calibri" w:cs="Calibri"/>
          <w:bCs/>
          <w:kern w:val="0"/>
          <w:sz w:val="26"/>
          <w:szCs w:val="26"/>
          <w:lang w:val="ro-RO" w:eastAsia="zh-CN"/>
          <w14:ligatures w14:val="none"/>
        </w:rPr>
        <w:t>protecţia</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promovarea drepturilor copilului, Ordinul nr.25/2019</w:t>
      </w:r>
      <w:r w:rsidRPr="003B6BDB">
        <w:rPr>
          <w:rFonts w:ascii="Calibri" w:eastAsia="SimSun" w:hAnsi="Calibri" w:cs="Times New Roman"/>
          <w:kern w:val="0"/>
          <w:sz w:val="26"/>
          <w:szCs w:val="26"/>
          <w:lang w:val="ro-RO" w:eastAsia="zh-CN"/>
          <w14:ligatures w14:val="none"/>
        </w:rPr>
        <w:t xml:space="preserve"> privind aprobarea standardelor minime de calitate pentru serviciile sociale de tip rezidențial destinate copiilor din sistemul de protecție specială</w:t>
      </w:r>
      <w:r w:rsidRPr="003B6BDB">
        <w:rPr>
          <w:rFonts w:ascii="Calibri" w:eastAsia="SimSun" w:hAnsi="Calibri" w:cs="Calibri"/>
          <w:bCs/>
          <w:kern w:val="0"/>
          <w:sz w:val="26"/>
          <w:szCs w:val="26"/>
          <w:lang w:val="ro-RO" w:eastAsia="zh-CN"/>
          <w14:ligatures w14:val="none"/>
        </w:rPr>
        <w:t xml:space="preserve">, HG nr. 797/2017 - aprobarea regulamentelor-cadru de organizare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funcţionare</w:t>
      </w:r>
      <w:proofErr w:type="spellEnd"/>
      <w:r w:rsidRPr="003B6BDB">
        <w:rPr>
          <w:rFonts w:ascii="Calibri" w:eastAsia="SimSun" w:hAnsi="Calibri" w:cs="Calibri"/>
          <w:bCs/>
          <w:kern w:val="0"/>
          <w:sz w:val="26"/>
          <w:szCs w:val="26"/>
          <w:lang w:val="ro-RO" w:eastAsia="zh-CN"/>
          <w14:ligatures w14:val="none"/>
        </w:rPr>
        <w:t xml:space="preserve"> ale serviciilor publice de </w:t>
      </w:r>
      <w:proofErr w:type="spellStart"/>
      <w:r w:rsidRPr="003B6BDB">
        <w:rPr>
          <w:rFonts w:ascii="Calibri" w:eastAsia="SimSun" w:hAnsi="Calibri" w:cs="Calibri"/>
          <w:bCs/>
          <w:kern w:val="0"/>
          <w:sz w:val="26"/>
          <w:szCs w:val="26"/>
          <w:lang w:val="ro-RO" w:eastAsia="zh-CN"/>
          <w14:ligatures w14:val="none"/>
        </w:rPr>
        <w:t>asistenţă</w:t>
      </w:r>
      <w:proofErr w:type="spellEnd"/>
      <w:r w:rsidRPr="003B6BDB">
        <w:rPr>
          <w:rFonts w:ascii="Calibri" w:eastAsia="SimSun" w:hAnsi="Calibri" w:cs="Calibri"/>
          <w:bCs/>
          <w:kern w:val="0"/>
          <w:sz w:val="26"/>
          <w:szCs w:val="26"/>
          <w:lang w:val="ro-RO" w:eastAsia="zh-CN"/>
          <w14:ligatures w14:val="none"/>
        </w:rPr>
        <w:t xml:space="preserve"> socială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a structurii orientative de personal, cu </w:t>
      </w:r>
      <w:proofErr w:type="spellStart"/>
      <w:r w:rsidRPr="003B6BDB">
        <w:rPr>
          <w:rFonts w:ascii="Calibri" w:eastAsia="SimSun" w:hAnsi="Calibri" w:cs="Calibri"/>
          <w:bCs/>
          <w:kern w:val="0"/>
          <w:sz w:val="26"/>
          <w:szCs w:val="26"/>
          <w:lang w:val="ro-RO" w:eastAsia="zh-CN"/>
          <w14:ligatures w14:val="none"/>
        </w:rPr>
        <w:t>modificarile</w:t>
      </w:r>
      <w:proofErr w:type="spellEnd"/>
      <w:r w:rsidRPr="003B6BDB">
        <w:rPr>
          <w:rFonts w:ascii="Calibri" w:eastAsia="SimSun" w:hAnsi="Calibri" w:cs="Calibri"/>
          <w:bCs/>
          <w:kern w:val="0"/>
          <w:sz w:val="26"/>
          <w:szCs w:val="26"/>
          <w:lang w:val="ro-RO" w:eastAsia="zh-CN"/>
          <w14:ligatures w14:val="none"/>
        </w:rPr>
        <w:t xml:space="preserve"> ulterioare,</w:t>
      </w:r>
      <w:r w:rsidRPr="003B6BDB">
        <w:rPr>
          <w:rFonts w:ascii="Times New Roman" w:eastAsia="SimSun" w:hAnsi="Times New Roman" w:cs="Times New Roman"/>
          <w:color w:val="000000"/>
          <w:kern w:val="0"/>
          <w:sz w:val="24"/>
          <w:szCs w:val="24"/>
          <w:lang w:val="ro-RO" w:eastAsia="zh-CN"/>
          <w14:ligatures w14:val="none"/>
        </w:rPr>
        <w:t xml:space="preserve"> </w:t>
      </w:r>
      <w:r w:rsidRPr="003B6BDB">
        <w:rPr>
          <w:rFonts w:ascii="Calibri" w:eastAsia="SimSun" w:hAnsi="Calibri" w:cs="Calibri"/>
          <w:color w:val="000000"/>
          <w:kern w:val="0"/>
          <w:sz w:val="26"/>
          <w:szCs w:val="26"/>
          <w:lang w:val="ro-RO" w:eastAsia="zh-CN"/>
          <w14:ligatures w14:val="none"/>
        </w:rPr>
        <w:t>Regulamentul(UE) nr.679/2016.</w:t>
      </w:r>
    </w:p>
    <w:p w14:paraId="5A656DBC"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 </w:t>
      </w:r>
      <w:proofErr w:type="spellStart"/>
      <w:r w:rsidRPr="003B6BDB">
        <w:rPr>
          <w:rFonts w:ascii="Calibri" w:eastAsia="SimSun" w:hAnsi="Calibri" w:cs="Calibri"/>
          <w:bCs/>
          <w:kern w:val="0"/>
          <w:sz w:val="26"/>
          <w:szCs w:val="26"/>
          <w:lang w:val="ro-RO" w:eastAsia="zh-CN"/>
          <w14:ligatures w14:val="none"/>
        </w:rPr>
        <w:t>Cunoaşte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respectă </w:t>
      </w:r>
      <w:proofErr w:type="spellStart"/>
      <w:r w:rsidRPr="003B6BDB">
        <w:rPr>
          <w:rFonts w:ascii="Calibri" w:eastAsia="SimSun" w:hAnsi="Calibri" w:cs="Calibri"/>
          <w:bCs/>
          <w:kern w:val="0"/>
          <w:sz w:val="26"/>
          <w:szCs w:val="26"/>
          <w:lang w:val="ro-RO" w:eastAsia="zh-CN"/>
          <w14:ligatures w14:val="none"/>
        </w:rPr>
        <w:t>atribuţiile</w:t>
      </w:r>
      <w:proofErr w:type="spellEnd"/>
      <w:r w:rsidRPr="003B6BDB">
        <w:rPr>
          <w:rFonts w:ascii="Calibri" w:eastAsia="SimSun" w:hAnsi="Calibri" w:cs="Calibri"/>
          <w:bCs/>
          <w:kern w:val="0"/>
          <w:sz w:val="26"/>
          <w:szCs w:val="26"/>
          <w:lang w:val="ro-RO" w:eastAsia="zh-CN"/>
          <w14:ligatures w14:val="none"/>
        </w:rPr>
        <w:t xml:space="preserve">  stabilite prin ROF, </w:t>
      </w:r>
      <w:proofErr w:type="spellStart"/>
      <w:r w:rsidRPr="003B6BDB">
        <w:rPr>
          <w:rFonts w:ascii="Calibri" w:eastAsia="SimSun" w:hAnsi="Calibri" w:cs="Calibri"/>
          <w:bCs/>
          <w:kern w:val="0"/>
          <w:sz w:val="26"/>
          <w:szCs w:val="26"/>
          <w:lang w:val="ro-RO" w:eastAsia="zh-CN"/>
          <w14:ligatures w14:val="none"/>
        </w:rPr>
        <w:t>Fişa</w:t>
      </w:r>
      <w:proofErr w:type="spellEnd"/>
      <w:r w:rsidRPr="003B6BDB">
        <w:rPr>
          <w:rFonts w:ascii="Calibri" w:eastAsia="SimSun" w:hAnsi="Calibri" w:cs="Calibri"/>
          <w:bCs/>
          <w:kern w:val="0"/>
          <w:sz w:val="26"/>
          <w:szCs w:val="26"/>
          <w:lang w:val="ro-RO" w:eastAsia="zh-CN"/>
          <w14:ligatures w14:val="none"/>
        </w:rPr>
        <w:t xml:space="preserve"> postului.</w:t>
      </w:r>
    </w:p>
    <w:p w14:paraId="002FBD56"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3. </w:t>
      </w:r>
      <w:proofErr w:type="spellStart"/>
      <w:r w:rsidRPr="003B6BDB">
        <w:rPr>
          <w:rFonts w:ascii="Calibri" w:eastAsia="SimSun" w:hAnsi="Calibri" w:cs="Calibri"/>
          <w:bCs/>
          <w:kern w:val="0"/>
          <w:sz w:val="26"/>
          <w:szCs w:val="26"/>
          <w:lang w:val="ro-RO" w:eastAsia="zh-CN"/>
          <w14:ligatures w14:val="none"/>
        </w:rPr>
        <w:t>Cunoaşte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respectă Misiunea Casei de tip familial </w:t>
      </w:r>
      <w:proofErr w:type="spellStart"/>
      <w:r w:rsidRPr="003B6BDB">
        <w:rPr>
          <w:rFonts w:ascii="Calibri" w:eastAsia="SimSun" w:hAnsi="Calibri" w:cs="Calibri"/>
          <w:bCs/>
          <w:kern w:val="0"/>
          <w:sz w:val="26"/>
          <w:szCs w:val="26"/>
          <w:lang w:val="ro-RO" w:eastAsia="zh-CN"/>
          <w14:ligatures w14:val="none"/>
        </w:rPr>
        <w:t>Subcetate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conţinutul</w:t>
      </w:r>
      <w:proofErr w:type="spellEnd"/>
      <w:r w:rsidRPr="003B6BDB">
        <w:rPr>
          <w:rFonts w:ascii="Calibri" w:eastAsia="SimSun" w:hAnsi="Calibri" w:cs="Calibri"/>
          <w:bCs/>
          <w:kern w:val="0"/>
          <w:sz w:val="26"/>
          <w:szCs w:val="26"/>
          <w:lang w:val="ro-RO" w:eastAsia="zh-CN"/>
          <w14:ligatures w14:val="none"/>
        </w:rPr>
        <w:t xml:space="preserve"> Proiectului </w:t>
      </w:r>
      <w:proofErr w:type="spellStart"/>
      <w:r w:rsidRPr="003B6BDB">
        <w:rPr>
          <w:rFonts w:ascii="Calibri" w:eastAsia="SimSun" w:hAnsi="Calibri" w:cs="Calibri"/>
          <w:bCs/>
          <w:kern w:val="0"/>
          <w:sz w:val="26"/>
          <w:szCs w:val="26"/>
          <w:lang w:val="ro-RO" w:eastAsia="zh-CN"/>
          <w14:ligatures w14:val="none"/>
        </w:rPr>
        <w:t>Instituţional</w:t>
      </w:r>
      <w:proofErr w:type="spellEnd"/>
      <w:r w:rsidRPr="003B6BDB">
        <w:rPr>
          <w:rFonts w:ascii="Calibri" w:eastAsia="SimSun" w:hAnsi="Calibri" w:cs="Calibri"/>
          <w:bCs/>
          <w:kern w:val="0"/>
          <w:sz w:val="26"/>
          <w:szCs w:val="26"/>
          <w:lang w:val="ro-RO" w:eastAsia="zh-CN"/>
          <w14:ligatures w14:val="none"/>
        </w:rPr>
        <w:t>, reglementările interne ale aparatului de specialitate,</w:t>
      </w:r>
      <w:r w:rsidRPr="003B6BDB">
        <w:rPr>
          <w:rFonts w:ascii="Calibri" w:eastAsia="SimSun" w:hAnsi="Calibri" w:cs="Calibri"/>
          <w:bCs/>
          <w:color w:val="FF0000"/>
          <w:kern w:val="0"/>
          <w:sz w:val="26"/>
          <w:szCs w:val="26"/>
          <w:lang w:val="ro-RO" w:eastAsia="zh-CN"/>
          <w14:ligatures w14:val="none"/>
        </w:rPr>
        <w:t xml:space="preserve">  </w:t>
      </w:r>
      <w:r w:rsidRPr="003B6BDB">
        <w:rPr>
          <w:rFonts w:ascii="Calibri" w:eastAsia="SimSun" w:hAnsi="Calibri" w:cs="Calibri"/>
          <w:bCs/>
          <w:kern w:val="0"/>
          <w:sz w:val="26"/>
          <w:szCs w:val="26"/>
          <w:lang w:val="ro-RO" w:eastAsia="zh-CN"/>
          <w14:ligatures w14:val="none"/>
        </w:rPr>
        <w:t>sarcinile stabilite de către directorul general al DGASPC HR.</w:t>
      </w:r>
    </w:p>
    <w:p w14:paraId="427F3F45"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4. Răspunde de elaborarea/implementarea procedurilor </w:t>
      </w:r>
      <w:proofErr w:type="spellStart"/>
      <w:r w:rsidRPr="003B6BDB">
        <w:rPr>
          <w:rFonts w:ascii="Calibri" w:eastAsia="SimSun" w:hAnsi="Calibri" w:cs="Calibri"/>
          <w:bCs/>
          <w:kern w:val="0"/>
          <w:sz w:val="26"/>
          <w:szCs w:val="26"/>
          <w:lang w:val="ro-RO" w:eastAsia="zh-CN"/>
          <w14:ligatures w14:val="none"/>
        </w:rPr>
        <w:t>operaţionale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a altor documente prevăzute în Ordinul ministrului </w:t>
      </w:r>
      <w:proofErr w:type="spellStart"/>
      <w:r w:rsidRPr="003B6BDB">
        <w:rPr>
          <w:rFonts w:ascii="Calibri" w:eastAsia="SimSun" w:hAnsi="Calibri" w:cs="Calibri"/>
          <w:bCs/>
          <w:kern w:val="0"/>
          <w:sz w:val="26"/>
          <w:szCs w:val="26"/>
          <w:lang w:val="ro-RO" w:eastAsia="zh-CN"/>
          <w14:ligatures w14:val="none"/>
        </w:rPr>
        <w:t>finanţelor</w:t>
      </w:r>
      <w:proofErr w:type="spellEnd"/>
      <w:r w:rsidRPr="003B6BDB">
        <w:rPr>
          <w:rFonts w:ascii="Calibri" w:eastAsia="SimSun" w:hAnsi="Calibri" w:cs="Calibri"/>
          <w:bCs/>
          <w:kern w:val="0"/>
          <w:sz w:val="26"/>
          <w:szCs w:val="26"/>
          <w:lang w:val="ro-RO" w:eastAsia="zh-CN"/>
          <w14:ligatures w14:val="none"/>
        </w:rPr>
        <w:t xml:space="preserve"> publice nr. 600/2018 pentru aprobarea Codului controlului intern/managerial al </w:t>
      </w:r>
      <w:proofErr w:type="spellStart"/>
      <w:r w:rsidRPr="003B6BDB">
        <w:rPr>
          <w:rFonts w:ascii="Calibri" w:eastAsia="SimSun" w:hAnsi="Calibri" w:cs="Calibri"/>
          <w:bCs/>
          <w:kern w:val="0"/>
          <w:sz w:val="26"/>
          <w:szCs w:val="26"/>
          <w:lang w:val="ro-RO" w:eastAsia="zh-CN"/>
          <w14:ligatures w14:val="none"/>
        </w:rPr>
        <w:t>entităţilor</w:t>
      </w:r>
      <w:proofErr w:type="spellEnd"/>
      <w:r w:rsidRPr="003B6BDB">
        <w:rPr>
          <w:rFonts w:ascii="Calibri" w:eastAsia="SimSun" w:hAnsi="Calibri" w:cs="Calibri"/>
          <w:bCs/>
          <w:kern w:val="0"/>
          <w:sz w:val="26"/>
          <w:szCs w:val="26"/>
          <w:lang w:val="ro-RO" w:eastAsia="zh-CN"/>
          <w14:ligatures w14:val="none"/>
        </w:rPr>
        <w:t xml:space="preserve"> publice, care fac referire la </w:t>
      </w:r>
      <w:proofErr w:type="spellStart"/>
      <w:r w:rsidRPr="003B6BDB">
        <w:rPr>
          <w:rFonts w:ascii="Calibri" w:eastAsia="SimSun" w:hAnsi="Calibri" w:cs="Calibri"/>
          <w:bCs/>
          <w:kern w:val="0"/>
          <w:sz w:val="26"/>
          <w:szCs w:val="26"/>
          <w:lang w:val="ro-RO" w:eastAsia="zh-CN"/>
          <w14:ligatures w14:val="none"/>
        </w:rPr>
        <w:t>activităţile</w:t>
      </w:r>
      <w:proofErr w:type="spellEnd"/>
      <w:r w:rsidRPr="003B6BDB">
        <w:rPr>
          <w:rFonts w:ascii="Calibri" w:eastAsia="SimSun" w:hAnsi="Calibri" w:cs="Calibri"/>
          <w:bCs/>
          <w:kern w:val="0"/>
          <w:sz w:val="26"/>
          <w:szCs w:val="26"/>
          <w:lang w:val="ro-RO" w:eastAsia="zh-CN"/>
          <w14:ligatures w14:val="none"/>
        </w:rPr>
        <w:t xml:space="preserve"> pe care le </w:t>
      </w:r>
      <w:proofErr w:type="spellStart"/>
      <w:r w:rsidRPr="003B6BDB">
        <w:rPr>
          <w:rFonts w:ascii="Calibri" w:eastAsia="SimSun" w:hAnsi="Calibri" w:cs="Calibri"/>
          <w:bCs/>
          <w:kern w:val="0"/>
          <w:sz w:val="26"/>
          <w:szCs w:val="26"/>
          <w:lang w:val="ro-RO" w:eastAsia="zh-CN"/>
          <w14:ligatures w14:val="none"/>
        </w:rPr>
        <w:t>desfăşoară</w:t>
      </w:r>
      <w:proofErr w:type="spellEnd"/>
      <w:r w:rsidRPr="003B6BDB">
        <w:rPr>
          <w:rFonts w:ascii="Calibri" w:eastAsia="SimSun" w:hAnsi="Calibri" w:cs="Calibri"/>
          <w:bCs/>
          <w:kern w:val="0"/>
          <w:sz w:val="26"/>
          <w:szCs w:val="26"/>
          <w:lang w:val="ro-RO" w:eastAsia="zh-CN"/>
          <w14:ligatures w14:val="none"/>
        </w:rPr>
        <w:t>.</w:t>
      </w:r>
    </w:p>
    <w:p w14:paraId="26AB084B"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5. Elaborează, implementează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monitorizează Planul Individualizat de </w:t>
      </w:r>
      <w:proofErr w:type="spellStart"/>
      <w:r w:rsidRPr="003B6BDB">
        <w:rPr>
          <w:rFonts w:ascii="Calibri" w:eastAsia="SimSun" w:hAnsi="Calibri" w:cs="Calibri"/>
          <w:bCs/>
          <w:kern w:val="0"/>
          <w:sz w:val="26"/>
          <w:szCs w:val="26"/>
          <w:lang w:val="ro-RO" w:eastAsia="zh-CN"/>
          <w14:ligatures w14:val="none"/>
        </w:rPr>
        <w:t>Protecţie</w:t>
      </w:r>
      <w:proofErr w:type="spellEnd"/>
      <w:r w:rsidRPr="003B6BDB">
        <w:rPr>
          <w:rFonts w:ascii="Calibri" w:eastAsia="SimSun" w:hAnsi="Calibri" w:cs="Calibri"/>
          <w:bCs/>
          <w:kern w:val="0"/>
          <w:sz w:val="26"/>
          <w:szCs w:val="26"/>
          <w:lang w:val="ro-RO" w:eastAsia="zh-CN"/>
          <w14:ligatures w14:val="none"/>
        </w:rPr>
        <w:t xml:space="preserve"> (PIP), Planul de </w:t>
      </w:r>
      <w:proofErr w:type="spellStart"/>
      <w:r w:rsidRPr="003B6BDB">
        <w:rPr>
          <w:rFonts w:ascii="Calibri" w:eastAsia="SimSun" w:hAnsi="Calibri" w:cs="Calibri"/>
          <w:bCs/>
          <w:kern w:val="0"/>
          <w:sz w:val="26"/>
          <w:szCs w:val="26"/>
          <w:lang w:val="ro-RO" w:eastAsia="zh-CN"/>
          <w14:ligatures w14:val="none"/>
        </w:rPr>
        <w:t>Intervenţie</w:t>
      </w:r>
      <w:proofErr w:type="spellEnd"/>
      <w:r w:rsidRPr="003B6BDB">
        <w:rPr>
          <w:rFonts w:ascii="Calibri" w:eastAsia="SimSun" w:hAnsi="Calibri" w:cs="Calibri"/>
          <w:bCs/>
          <w:kern w:val="0"/>
          <w:sz w:val="26"/>
          <w:szCs w:val="26"/>
          <w:lang w:val="ro-RO" w:eastAsia="zh-CN"/>
          <w14:ligatures w14:val="none"/>
        </w:rPr>
        <w:t xml:space="preserve"> Specifică (PIS recreere- socializare, deprinderi de </w:t>
      </w:r>
      <w:proofErr w:type="spellStart"/>
      <w:r w:rsidRPr="003B6BDB">
        <w:rPr>
          <w:rFonts w:ascii="Calibri" w:eastAsia="SimSun" w:hAnsi="Calibri" w:cs="Calibri"/>
          <w:bCs/>
          <w:kern w:val="0"/>
          <w:sz w:val="26"/>
          <w:szCs w:val="26"/>
          <w:lang w:val="ro-RO" w:eastAsia="zh-CN"/>
          <w14:ligatures w14:val="none"/>
        </w:rPr>
        <w:t>viaţă</w:t>
      </w:r>
      <w:proofErr w:type="spellEnd"/>
      <w:r w:rsidRPr="003B6BDB">
        <w:rPr>
          <w:rFonts w:ascii="Calibri" w:eastAsia="SimSun" w:hAnsi="Calibri" w:cs="Calibri"/>
          <w:bCs/>
          <w:kern w:val="0"/>
          <w:sz w:val="26"/>
          <w:szCs w:val="26"/>
          <w:lang w:val="ro-RO" w:eastAsia="zh-CN"/>
          <w14:ligatures w14:val="none"/>
        </w:rPr>
        <w:t xml:space="preserve"> independentă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educaţie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participă alături de echipa pluridisciplinară la întocmirea acestora.</w:t>
      </w:r>
    </w:p>
    <w:p w14:paraId="0A69FF63"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 6. </w:t>
      </w:r>
      <w:proofErr w:type="spellStart"/>
      <w:r w:rsidRPr="003B6BDB">
        <w:rPr>
          <w:rFonts w:ascii="Calibri" w:eastAsia="SimSun" w:hAnsi="Calibri" w:cs="Calibri"/>
          <w:bCs/>
          <w:kern w:val="0"/>
          <w:sz w:val="26"/>
          <w:szCs w:val="26"/>
          <w:lang w:val="ro-RO" w:eastAsia="zh-CN"/>
          <w14:ligatures w14:val="none"/>
        </w:rPr>
        <w:t>Însoţeşte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îndrumă copiii în toate </w:t>
      </w:r>
      <w:proofErr w:type="spellStart"/>
      <w:r w:rsidRPr="003B6BDB">
        <w:rPr>
          <w:rFonts w:ascii="Calibri" w:eastAsia="SimSun" w:hAnsi="Calibri" w:cs="Calibri"/>
          <w:bCs/>
          <w:kern w:val="0"/>
          <w:sz w:val="26"/>
          <w:szCs w:val="26"/>
          <w:lang w:val="ro-RO" w:eastAsia="zh-CN"/>
          <w14:ligatures w14:val="none"/>
        </w:rPr>
        <w:t>activităţile</w:t>
      </w:r>
      <w:proofErr w:type="spellEnd"/>
      <w:r w:rsidRPr="003B6BDB">
        <w:rPr>
          <w:rFonts w:ascii="Calibri" w:eastAsia="SimSun" w:hAnsi="Calibri" w:cs="Calibri"/>
          <w:bCs/>
          <w:kern w:val="0"/>
          <w:sz w:val="26"/>
          <w:szCs w:val="26"/>
          <w:lang w:val="ro-RO" w:eastAsia="zh-CN"/>
          <w14:ligatures w14:val="none"/>
        </w:rPr>
        <w:t xml:space="preserve"> zilnice care vizează dezvoltarea deprinderilor de </w:t>
      </w:r>
      <w:proofErr w:type="spellStart"/>
      <w:r w:rsidRPr="003B6BDB">
        <w:rPr>
          <w:rFonts w:ascii="Calibri" w:eastAsia="SimSun" w:hAnsi="Calibri" w:cs="Calibri"/>
          <w:bCs/>
          <w:kern w:val="0"/>
          <w:sz w:val="26"/>
          <w:szCs w:val="26"/>
          <w:lang w:val="ro-RO" w:eastAsia="zh-CN"/>
          <w14:ligatures w14:val="none"/>
        </w:rPr>
        <w:t>viaţă</w:t>
      </w:r>
      <w:proofErr w:type="spellEnd"/>
      <w:r w:rsidRPr="003B6BDB">
        <w:rPr>
          <w:rFonts w:ascii="Calibri" w:eastAsia="SimSun" w:hAnsi="Calibri" w:cs="Calibri"/>
          <w:bCs/>
          <w:kern w:val="0"/>
          <w:sz w:val="26"/>
          <w:szCs w:val="26"/>
          <w:lang w:val="ro-RO" w:eastAsia="zh-CN"/>
          <w14:ligatures w14:val="none"/>
        </w:rPr>
        <w:t xml:space="preserve"> independentă, deprinderi de autoservire, autogospodărire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autonomie personală . </w:t>
      </w:r>
    </w:p>
    <w:p w14:paraId="1F774026"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 7. Contribuie la păstrarea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dezvoltarea legăturilor cu familia copilului în vederea reintegrării familiale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sociale.</w:t>
      </w:r>
    </w:p>
    <w:p w14:paraId="3CE4BAB6"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8. Răspunde de </w:t>
      </w:r>
      <w:proofErr w:type="spellStart"/>
      <w:r w:rsidRPr="003B6BDB">
        <w:rPr>
          <w:rFonts w:ascii="Calibri" w:eastAsia="SimSun" w:hAnsi="Calibri" w:cs="Calibri"/>
          <w:bCs/>
          <w:kern w:val="0"/>
          <w:sz w:val="26"/>
          <w:szCs w:val="26"/>
          <w:lang w:val="ro-RO" w:eastAsia="zh-CN"/>
          <w14:ligatures w14:val="none"/>
        </w:rPr>
        <w:t>viaţa</w:t>
      </w:r>
      <w:proofErr w:type="spellEnd"/>
      <w:r w:rsidRPr="003B6BDB">
        <w:rPr>
          <w:rFonts w:ascii="Calibri" w:eastAsia="SimSun" w:hAnsi="Calibri" w:cs="Calibri"/>
          <w:bCs/>
          <w:kern w:val="0"/>
          <w:sz w:val="26"/>
          <w:szCs w:val="26"/>
          <w:lang w:val="ro-RO" w:eastAsia="zh-CN"/>
          <w14:ligatures w14:val="none"/>
        </w:rPr>
        <w:t xml:space="preserve">, dezvoltarea, securitatea, integritatea fizică sau morală a copiilor ce–i sunt </w:t>
      </w:r>
      <w:proofErr w:type="spellStart"/>
      <w:r w:rsidRPr="003B6BDB">
        <w:rPr>
          <w:rFonts w:ascii="Calibri" w:eastAsia="SimSun" w:hAnsi="Calibri" w:cs="Calibri"/>
          <w:bCs/>
          <w:kern w:val="0"/>
          <w:sz w:val="26"/>
          <w:szCs w:val="26"/>
          <w:lang w:val="ro-RO" w:eastAsia="zh-CN"/>
          <w14:ligatures w14:val="none"/>
        </w:rPr>
        <w:t>încredinţaţi</w:t>
      </w:r>
      <w:proofErr w:type="spellEnd"/>
      <w:r w:rsidRPr="003B6BDB">
        <w:rPr>
          <w:rFonts w:ascii="Calibri" w:eastAsia="SimSun" w:hAnsi="Calibri" w:cs="Calibri"/>
          <w:bCs/>
          <w:kern w:val="0"/>
          <w:sz w:val="26"/>
          <w:szCs w:val="26"/>
          <w:lang w:val="ro-RO" w:eastAsia="zh-CN"/>
          <w14:ligatures w14:val="none"/>
        </w:rPr>
        <w:t xml:space="preserve"> în timpul serviciului.</w:t>
      </w:r>
    </w:p>
    <w:p w14:paraId="2DDBA7D8"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9. </w:t>
      </w:r>
      <w:proofErr w:type="spellStart"/>
      <w:r w:rsidRPr="003B6BDB">
        <w:rPr>
          <w:rFonts w:ascii="Calibri" w:eastAsia="SimSun" w:hAnsi="Calibri" w:cs="Calibri"/>
          <w:bCs/>
          <w:kern w:val="0"/>
          <w:sz w:val="26"/>
          <w:szCs w:val="26"/>
          <w:lang w:val="ro-RO" w:eastAsia="zh-CN"/>
          <w14:ligatures w14:val="none"/>
        </w:rPr>
        <w:t>Urmăreşte</w:t>
      </w:r>
      <w:proofErr w:type="spellEnd"/>
      <w:r w:rsidRPr="003B6BDB">
        <w:rPr>
          <w:rFonts w:ascii="Calibri" w:eastAsia="SimSun" w:hAnsi="Calibri" w:cs="Calibri"/>
          <w:bCs/>
          <w:kern w:val="0"/>
          <w:sz w:val="26"/>
          <w:szCs w:val="26"/>
          <w:lang w:val="ro-RO" w:eastAsia="zh-CN"/>
          <w14:ligatures w14:val="none"/>
        </w:rPr>
        <w:t xml:space="preserve"> permanent starea </w:t>
      </w:r>
      <w:proofErr w:type="spellStart"/>
      <w:r w:rsidRPr="003B6BDB">
        <w:rPr>
          <w:rFonts w:ascii="Calibri" w:eastAsia="SimSun" w:hAnsi="Calibri" w:cs="Calibri"/>
          <w:bCs/>
          <w:kern w:val="0"/>
          <w:sz w:val="26"/>
          <w:szCs w:val="26"/>
          <w:lang w:val="ro-RO" w:eastAsia="zh-CN"/>
          <w14:ligatures w14:val="none"/>
        </w:rPr>
        <w:t>psihico</w:t>
      </w:r>
      <w:proofErr w:type="spellEnd"/>
      <w:r w:rsidRPr="003B6BDB">
        <w:rPr>
          <w:rFonts w:ascii="Calibri" w:eastAsia="SimSun" w:hAnsi="Calibri" w:cs="Calibri"/>
          <w:bCs/>
          <w:kern w:val="0"/>
          <w:sz w:val="26"/>
          <w:szCs w:val="26"/>
          <w:lang w:val="ro-RO" w:eastAsia="zh-CN"/>
          <w14:ligatures w14:val="none"/>
        </w:rPr>
        <w:t xml:space="preserve">- fizică a copiilor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sesizează  conducerea în caz de nevoie.</w:t>
      </w:r>
    </w:p>
    <w:p w14:paraId="5EC2C722"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10. </w:t>
      </w:r>
      <w:proofErr w:type="spellStart"/>
      <w:r w:rsidRPr="003B6BDB">
        <w:rPr>
          <w:rFonts w:ascii="Calibri" w:eastAsia="SimSun" w:hAnsi="Calibri" w:cs="Calibri"/>
          <w:bCs/>
          <w:kern w:val="0"/>
          <w:sz w:val="26"/>
          <w:szCs w:val="26"/>
          <w:lang w:val="ro-RO" w:eastAsia="zh-CN"/>
          <w14:ligatures w14:val="none"/>
        </w:rPr>
        <w:t>Urmăreşte</w:t>
      </w:r>
      <w:proofErr w:type="spellEnd"/>
      <w:r w:rsidRPr="003B6BDB">
        <w:rPr>
          <w:rFonts w:ascii="Calibri" w:eastAsia="SimSun" w:hAnsi="Calibri" w:cs="Calibri"/>
          <w:bCs/>
          <w:kern w:val="0"/>
          <w:sz w:val="26"/>
          <w:szCs w:val="26"/>
          <w:lang w:val="ro-RO" w:eastAsia="zh-CN"/>
          <w14:ligatures w14:val="none"/>
        </w:rPr>
        <w:t xml:space="preserve"> zilnic </w:t>
      </w:r>
      <w:proofErr w:type="spellStart"/>
      <w:r w:rsidRPr="003B6BDB">
        <w:rPr>
          <w:rFonts w:ascii="Calibri" w:eastAsia="SimSun" w:hAnsi="Calibri" w:cs="Calibri"/>
          <w:bCs/>
          <w:kern w:val="0"/>
          <w:sz w:val="26"/>
          <w:szCs w:val="26"/>
          <w:lang w:val="ro-RO" w:eastAsia="zh-CN"/>
          <w14:ligatures w14:val="none"/>
        </w:rPr>
        <w:t>ţinuta</w:t>
      </w:r>
      <w:proofErr w:type="spellEnd"/>
      <w:r w:rsidRPr="003B6BDB">
        <w:rPr>
          <w:rFonts w:ascii="Calibri" w:eastAsia="SimSun" w:hAnsi="Calibri" w:cs="Calibri"/>
          <w:bCs/>
          <w:kern w:val="0"/>
          <w:sz w:val="26"/>
          <w:szCs w:val="26"/>
          <w:lang w:val="ro-RO" w:eastAsia="zh-CN"/>
          <w14:ligatures w14:val="none"/>
        </w:rPr>
        <w:t xml:space="preserve"> corectă a copiilor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igiena corporală a acestora.</w:t>
      </w:r>
    </w:p>
    <w:p w14:paraId="715E4FFF"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11. Asigură supravegherea, odihna copiilor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pe timpul </w:t>
      </w:r>
      <w:proofErr w:type="spellStart"/>
      <w:r w:rsidRPr="003B6BDB">
        <w:rPr>
          <w:rFonts w:ascii="Calibri" w:eastAsia="SimSun" w:hAnsi="Calibri" w:cs="Calibri"/>
          <w:bCs/>
          <w:kern w:val="0"/>
          <w:sz w:val="26"/>
          <w:szCs w:val="26"/>
          <w:lang w:val="ro-RO" w:eastAsia="zh-CN"/>
          <w14:ligatures w14:val="none"/>
        </w:rPr>
        <w:t>nopţii</w:t>
      </w:r>
      <w:proofErr w:type="spellEnd"/>
      <w:r w:rsidRPr="003B6BDB">
        <w:rPr>
          <w:rFonts w:ascii="Calibri" w:eastAsia="SimSun" w:hAnsi="Calibri" w:cs="Calibri"/>
          <w:bCs/>
          <w:kern w:val="0"/>
          <w:sz w:val="26"/>
          <w:szCs w:val="26"/>
          <w:lang w:val="ro-RO" w:eastAsia="zh-CN"/>
          <w14:ligatures w14:val="none"/>
        </w:rPr>
        <w:t xml:space="preserve"> conform programului lunar.</w:t>
      </w:r>
    </w:p>
    <w:p w14:paraId="4A2FD203"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12. Consemnează  în Raportul de tură aspectele caracteristice din comportarea copiilor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activitatea </w:t>
      </w:r>
      <w:proofErr w:type="spellStart"/>
      <w:r w:rsidRPr="003B6BDB">
        <w:rPr>
          <w:rFonts w:ascii="Calibri" w:eastAsia="SimSun" w:hAnsi="Calibri" w:cs="Calibri"/>
          <w:bCs/>
          <w:kern w:val="0"/>
          <w:sz w:val="26"/>
          <w:szCs w:val="26"/>
          <w:lang w:val="ro-RO" w:eastAsia="zh-CN"/>
          <w14:ligatures w14:val="none"/>
        </w:rPr>
        <w:t>desfăşurată</w:t>
      </w:r>
      <w:proofErr w:type="spellEnd"/>
      <w:r w:rsidRPr="003B6BDB">
        <w:rPr>
          <w:rFonts w:ascii="Calibri" w:eastAsia="SimSun" w:hAnsi="Calibri" w:cs="Calibri"/>
          <w:bCs/>
          <w:kern w:val="0"/>
          <w:sz w:val="26"/>
          <w:szCs w:val="26"/>
          <w:lang w:val="ro-RO" w:eastAsia="zh-CN"/>
          <w14:ligatures w14:val="none"/>
        </w:rPr>
        <w:t xml:space="preserve"> în timpul programului cu copiii.</w:t>
      </w:r>
    </w:p>
    <w:p w14:paraId="279897FB"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lastRenderedPageBreak/>
        <w:t xml:space="preserve">13. Organizează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conduce </w:t>
      </w:r>
      <w:proofErr w:type="spellStart"/>
      <w:r w:rsidRPr="003B6BDB">
        <w:rPr>
          <w:rFonts w:ascii="Calibri" w:eastAsia="SimSun" w:hAnsi="Calibri" w:cs="Calibri"/>
          <w:bCs/>
          <w:kern w:val="0"/>
          <w:sz w:val="26"/>
          <w:szCs w:val="26"/>
          <w:lang w:val="ro-RO" w:eastAsia="zh-CN"/>
          <w14:ligatures w14:val="none"/>
        </w:rPr>
        <w:t>activităţile</w:t>
      </w:r>
      <w:proofErr w:type="spellEnd"/>
      <w:r w:rsidRPr="003B6BDB">
        <w:rPr>
          <w:rFonts w:ascii="Calibri" w:eastAsia="SimSun" w:hAnsi="Calibri" w:cs="Calibri"/>
          <w:bCs/>
          <w:kern w:val="0"/>
          <w:sz w:val="26"/>
          <w:szCs w:val="26"/>
          <w:lang w:val="ro-RO" w:eastAsia="zh-CN"/>
          <w14:ligatures w14:val="none"/>
        </w:rPr>
        <w:t xml:space="preserve"> educative din timpul liber ale copiilor, le consemnează într-un caiet pe care-l prezintă lunar conducerii centrului.</w:t>
      </w:r>
    </w:p>
    <w:p w14:paraId="240B3853"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14. Participă la organizarea diferitelor serbări pentru copii, efectuează lucrări practice cu copii, potrivit aptitudinilor, pregătirii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preferinţelor</w:t>
      </w:r>
      <w:proofErr w:type="spellEnd"/>
      <w:r w:rsidRPr="003B6BDB">
        <w:rPr>
          <w:rFonts w:ascii="Calibri" w:eastAsia="SimSun" w:hAnsi="Calibri" w:cs="Calibri"/>
          <w:bCs/>
          <w:kern w:val="0"/>
          <w:sz w:val="26"/>
          <w:szCs w:val="26"/>
          <w:lang w:val="ro-RO" w:eastAsia="zh-CN"/>
          <w14:ligatures w14:val="none"/>
        </w:rPr>
        <w:t xml:space="preserve"> copiilor.</w:t>
      </w:r>
    </w:p>
    <w:p w14:paraId="5D7C8E35"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15. </w:t>
      </w:r>
      <w:proofErr w:type="spellStart"/>
      <w:r w:rsidRPr="003B6BDB">
        <w:rPr>
          <w:rFonts w:ascii="Calibri" w:eastAsia="SimSun" w:hAnsi="Calibri" w:cs="Calibri"/>
          <w:bCs/>
          <w:kern w:val="0"/>
          <w:sz w:val="26"/>
          <w:szCs w:val="26"/>
          <w:lang w:val="ro-RO" w:eastAsia="zh-CN"/>
          <w14:ligatures w14:val="none"/>
        </w:rPr>
        <w:t>Însoţeşte</w:t>
      </w:r>
      <w:proofErr w:type="spellEnd"/>
      <w:r w:rsidRPr="003B6BDB">
        <w:rPr>
          <w:rFonts w:ascii="Calibri" w:eastAsia="SimSun" w:hAnsi="Calibri" w:cs="Calibri"/>
          <w:bCs/>
          <w:kern w:val="0"/>
          <w:sz w:val="26"/>
          <w:szCs w:val="26"/>
          <w:lang w:val="ro-RO" w:eastAsia="zh-CN"/>
          <w14:ligatures w14:val="none"/>
        </w:rPr>
        <w:t xml:space="preserve"> copiii în excursii, tabere, </w:t>
      </w:r>
      <w:proofErr w:type="spellStart"/>
      <w:r w:rsidRPr="003B6BDB">
        <w:rPr>
          <w:rFonts w:ascii="Calibri" w:eastAsia="SimSun" w:hAnsi="Calibri" w:cs="Calibri"/>
          <w:bCs/>
          <w:kern w:val="0"/>
          <w:sz w:val="26"/>
          <w:szCs w:val="26"/>
          <w:lang w:val="ro-RO" w:eastAsia="zh-CN"/>
          <w14:ligatures w14:val="none"/>
        </w:rPr>
        <w:t>drumeţii</w:t>
      </w:r>
      <w:proofErr w:type="spellEnd"/>
      <w:r w:rsidRPr="003B6BDB">
        <w:rPr>
          <w:rFonts w:ascii="Calibri" w:eastAsia="SimSun" w:hAnsi="Calibri" w:cs="Calibri"/>
          <w:bCs/>
          <w:kern w:val="0"/>
          <w:sz w:val="26"/>
          <w:szCs w:val="26"/>
          <w:lang w:val="ro-RO" w:eastAsia="zh-CN"/>
          <w14:ligatures w14:val="none"/>
        </w:rPr>
        <w:t>.</w:t>
      </w:r>
    </w:p>
    <w:p w14:paraId="0E688117"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16. Comunică permanent cu colegii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cu </w:t>
      </w:r>
      <w:proofErr w:type="spellStart"/>
      <w:r w:rsidRPr="003B6BDB">
        <w:rPr>
          <w:rFonts w:ascii="Calibri" w:eastAsia="SimSun" w:hAnsi="Calibri" w:cs="Calibri"/>
          <w:bCs/>
          <w:kern w:val="0"/>
          <w:sz w:val="26"/>
          <w:szCs w:val="26"/>
          <w:lang w:val="ro-RO" w:eastAsia="zh-CN"/>
          <w14:ligatures w14:val="none"/>
        </w:rPr>
        <w:t>şeful</w:t>
      </w:r>
      <w:proofErr w:type="spellEnd"/>
      <w:r w:rsidRPr="003B6BDB">
        <w:rPr>
          <w:rFonts w:ascii="Calibri" w:eastAsia="SimSun" w:hAnsi="Calibri" w:cs="Calibri"/>
          <w:bCs/>
          <w:kern w:val="0"/>
          <w:sz w:val="26"/>
          <w:szCs w:val="26"/>
          <w:lang w:val="ro-RO" w:eastAsia="zh-CN"/>
          <w14:ligatures w14:val="none"/>
        </w:rPr>
        <w:t xml:space="preserve"> centrului, </w:t>
      </w:r>
      <w:proofErr w:type="spellStart"/>
      <w:r w:rsidRPr="003B6BDB">
        <w:rPr>
          <w:rFonts w:ascii="Calibri" w:eastAsia="SimSun" w:hAnsi="Calibri" w:cs="Calibri"/>
          <w:bCs/>
          <w:kern w:val="0"/>
          <w:sz w:val="26"/>
          <w:szCs w:val="26"/>
          <w:lang w:val="ro-RO" w:eastAsia="zh-CN"/>
          <w14:ligatures w14:val="none"/>
        </w:rPr>
        <w:t>conştientizează</w:t>
      </w:r>
      <w:proofErr w:type="spellEnd"/>
      <w:r w:rsidRPr="003B6BDB">
        <w:rPr>
          <w:rFonts w:ascii="Calibri" w:eastAsia="SimSun" w:hAnsi="Calibri" w:cs="Calibri"/>
          <w:bCs/>
          <w:kern w:val="0"/>
          <w:sz w:val="26"/>
          <w:szCs w:val="26"/>
          <w:lang w:val="ro-RO" w:eastAsia="zh-CN"/>
          <w14:ligatures w14:val="none"/>
        </w:rPr>
        <w:t xml:space="preserve"> rolul său în echipa </w:t>
      </w:r>
      <w:proofErr w:type="spellStart"/>
      <w:r w:rsidRPr="003B6BDB">
        <w:rPr>
          <w:rFonts w:ascii="Calibri" w:eastAsia="SimSun" w:hAnsi="Calibri" w:cs="Calibri"/>
          <w:bCs/>
          <w:kern w:val="0"/>
          <w:sz w:val="26"/>
          <w:szCs w:val="26"/>
          <w:lang w:val="ro-RO" w:eastAsia="zh-CN"/>
          <w14:ligatures w14:val="none"/>
        </w:rPr>
        <w:t>instituţiei</w:t>
      </w:r>
      <w:proofErr w:type="spellEnd"/>
      <w:r w:rsidRPr="003B6BDB">
        <w:rPr>
          <w:rFonts w:ascii="Calibri" w:eastAsia="SimSun" w:hAnsi="Calibri" w:cs="Calibri"/>
          <w:bCs/>
          <w:kern w:val="0"/>
          <w:sz w:val="26"/>
          <w:szCs w:val="26"/>
          <w:lang w:val="ro-RO" w:eastAsia="zh-CN"/>
          <w14:ligatures w14:val="none"/>
        </w:rPr>
        <w:t>.</w:t>
      </w:r>
    </w:p>
    <w:p w14:paraId="5A2D102B"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17. În fiecare </w:t>
      </w:r>
      <w:proofErr w:type="spellStart"/>
      <w:r w:rsidRPr="003B6BDB">
        <w:rPr>
          <w:rFonts w:ascii="Calibri" w:eastAsia="SimSun" w:hAnsi="Calibri" w:cs="Calibri"/>
          <w:bCs/>
          <w:kern w:val="0"/>
          <w:sz w:val="26"/>
          <w:szCs w:val="26"/>
          <w:lang w:val="ro-RO" w:eastAsia="zh-CN"/>
          <w14:ligatures w14:val="none"/>
        </w:rPr>
        <w:t>dimineaţă</w:t>
      </w:r>
      <w:proofErr w:type="spellEnd"/>
      <w:r w:rsidRPr="003B6BDB">
        <w:rPr>
          <w:rFonts w:ascii="Calibri" w:eastAsia="SimSun" w:hAnsi="Calibri" w:cs="Calibri"/>
          <w:bCs/>
          <w:kern w:val="0"/>
          <w:sz w:val="26"/>
          <w:szCs w:val="26"/>
          <w:lang w:val="ro-RO" w:eastAsia="zh-CN"/>
          <w14:ligatures w14:val="none"/>
        </w:rPr>
        <w:t xml:space="preserve"> transmite administratorului numărul de copii </w:t>
      </w:r>
      <w:proofErr w:type="spellStart"/>
      <w:r w:rsidRPr="003B6BDB">
        <w:rPr>
          <w:rFonts w:ascii="Calibri" w:eastAsia="SimSun" w:hAnsi="Calibri" w:cs="Calibri"/>
          <w:bCs/>
          <w:kern w:val="0"/>
          <w:sz w:val="26"/>
          <w:szCs w:val="26"/>
          <w:lang w:val="ro-RO" w:eastAsia="zh-CN"/>
          <w14:ligatures w14:val="none"/>
        </w:rPr>
        <w:t>prezenţi</w:t>
      </w:r>
      <w:proofErr w:type="spellEnd"/>
      <w:r w:rsidRPr="003B6BDB">
        <w:rPr>
          <w:rFonts w:ascii="Calibri" w:eastAsia="SimSun" w:hAnsi="Calibri" w:cs="Calibri"/>
          <w:bCs/>
          <w:kern w:val="0"/>
          <w:sz w:val="26"/>
          <w:szCs w:val="26"/>
          <w:lang w:val="ro-RO" w:eastAsia="zh-CN"/>
          <w14:ligatures w14:val="none"/>
        </w:rPr>
        <w:t xml:space="preserve"> la masă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participă la eliberarea alimentelor din magazie conform listei zilnice de alimente. </w:t>
      </w:r>
    </w:p>
    <w:p w14:paraId="0DD22009"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18. Răspunde de ordinea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curăţenia</w:t>
      </w:r>
      <w:proofErr w:type="spellEnd"/>
      <w:r w:rsidRPr="003B6BDB">
        <w:rPr>
          <w:rFonts w:ascii="Calibri" w:eastAsia="SimSun" w:hAnsi="Calibri" w:cs="Calibri"/>
          <w:bCs/>
          <w:kern w:val="0"/>
          <w:sz w:val="26"/>
          <w:szCs w:val="26"/>
          <w:lang w:val="ro-RO" w:eastAsia="zh-CN"/>
          <w14:ligatures w14:val="none"/>
        </w:rPr>
        <w:t xml:space="preserve"> dormitoarelor copiilor asigurând un climat familial în fiecare cameră.</w:t>
      </w:r>
    </w:p>
    <w:p w14:paraId="5123A7A6"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19. Gestionează echipamentul copiilor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va urmări ca în fiecare dulap să existe cel </w:t>
      </w:r>
      <w:proofErr w:type="spellStart"/>
      <w:r w:rsidRPr="003B6BDB">
        <w:rPr>
          <w:rFonts w:ascii="Calibri" w:eastAsia="SimSun" w:hAnsi="Calibri" w:cs="Calibri"/>
          <w:bCs/>
          <w:kern w:val="0"/>
          <w:sz w:val="26"/>
          <w:szCs w:val="26"/>
          <w:lang w:val="ro-RO" w:eastAsia="zh-CN"/>
          <w14:ligatures w14:val="none"/>
        </w:rPr>
        <w:t>puţin</w:t>
      </w:r>
      <w:proofErr w:type="spellEnd"/>
      <w:r w:rsidRPr="003B6BDB">
        <w:rPr>
          <w:rFonts w:ascii="Calibri" w:eastAsia="SimSun" w:hAnsi="Calibri" w:cs="Calibri"/>
          <w:bCs/>
          <w:kern w:val="0"/>
          <w:sz w:val="26"/>
          <w:szCs w:val="26"/>
          <w:lang w:val="ro-RO" w:eastAsia="zh-CN"/>
          <w14:ligatures w14:val="none"/>
        </w:rPr>
        <w:t xml:space="preserve"> trei rânduri de haine (pentru </w:t>
      </w:r>
      <w:proofErr w:type="spellStart"/>
      <w:r w:rsidRPr="003B6BDB">
        <w:rPr>
          <w:rFonts w:ascii="Calibri" w:eastAsia="SimSun" w:hAnsi="Calibri" w:cs="Calibri"/>
          <w:bCs/>
          <w:kern w:val="0"/>
          <w:sz w:val="26"/>
          <w:szCs w:val="26"/>
          <w:lang w:val="ro-RO" w:eastAsia="zh-CN"/>
          <w14:ligatures w14:val="none"/>
        </w:rPr>
        <w:t>şcoală</w:t>
      </w:r>
      <w:proofErr w:type="spellEnd"/>
      <w:r w:rsidRPr="003B6BDB">
        <w:rPr>
          <w:rFonts w:ascii="Calibri" w:eastAsia="SimSun" w:hAnsi="Calibri" w:cs="Calibri"/>
          <w:bCs/>
          <w:kern w:val="0"/>
          <w:sz w:val="26"/>
          <w:szCs w:val="26"/>
          <w:lang w:val="ro-RO" w:eastAsia="zh-CN"/>
          <w14:ligatures w14:val="none"/>
        </w:rPr>
        <w:t xml:space="preserve">, pentru joacă, pentru alte </w:t>
      </w:r>
      <w:proofErr w:type="spellStart"/>
      <w:r w:rsidRPr="003B6BDB">
        <w:rPr>
          <w:rFonts w:ascii="Calibri" w:eastAsia="SimSun" w:hAnsi="Calibri" w:cs="Calibri"/>
          <w:bCs/>
          <w:kern w:val="0"/>
          <w:sz w:val="26"/>
          <w:szCs w:val="26"/>
          <w:lang w:val="ro-RO" w:eastAsia="zh-CN"/>
          <w14:ligatures w14:val="none"/>
        </w:rPr>
        <w:t>activităţi</w:t>
      </w:r>
      <w:proofErr w:type="spellEnd"/>
      <w:r w:rsidRPr="003B6BDB">
        <w:rPr>
          <w:rFonts w:ascii="Calibri" w:eastAsia="SimSun" w:hAnsi="Calibri" w:cs="Calibri"/>
          <w:bCs/>
          <w:kern w:val="0"/>
          <w:sz w:val="26"/>
          <w:szCs w:val="26"/>
          <w:lang w:val="ro-RO" w:eastAsia="zh-CN"/>
          <w14:ligatures w14:val="none"/>
        </w:rPr>
        <w:t>).</w:t>
      </w:r>
    </w:p>
    <w:p w14:paraId="5FE375DA"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20. Răspunde de inventarul din dotare. </w:t>
      </w:r>
    </w:p>
    <w:p w14:paraId="342D1146"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21. Execută la timp sarcinile primite de </w:t>
      </w:r>
      <w:proofErr w:type="spellStart"/>
      <w:r w:rsidRPr="003B6BDB">
        <w:rPr>
          <w:rFonts w:ascii="Calibri" w:eastAsia="SimSun" w:hAnsi="Calibri" w:cs="Calibri"/>
          <w:bCs/>
          <w:kern w:val="0"/>
          <w:sz w:val="26"/>
          <w:szCs w:val="26"/>
          <w:lang w:val="ro-RO" w:eastAsia="zh-CN"/>
          <w14:ligatures w14:val="none"/>
        </w:rPr>
        <w:t>şeful</w:t>
      </w:r>
      <w:proofErr w:type="spellEnd"/>
      <w:r w:rsidRPr="003B6BDB">
        <w:rPr>
          <w:rFonts w:ascii="Calibri" w:eastAsia="SimSun" w:hAnsi="Calibri" w:cs="Calibri"/>
          <w:bCs/>
          <w:kern w:val="0"/>
          <w:sz w:val="26"/>
          <w:szCs w:val="26"/>
          <w:lang w:val="ro-RO" w:eastAsia="zh-CN"/>
          <w14:ligatures w14:val="none"/>
        </w:rPr>
        <w:t xml:space="preserve"> Centrului de Plasament Bilbor .</w:t>
      </w:r>
    </w:p>
    <w:p w14:paraId="3FFC858B"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22. Participă la întâlnirile organizate de </w:t>
      </w:r>
      <w:proofErr w:type="spellStart"/>
      <w:r w:rsidRPr="003B6BDB">
        <w:rPr>
          <w:rFonts w:ascii="Calibri" w:eastAsia="SimSun" w:hAnsi="Calibri" w:cs="Calibri"/>
          <w:bCs/>
          <w:kern w:val="0"/>
          <w:sz w:val="26"/>
          <w:szCs w:val="26"/>
          <w:lang w:val="ro-RO" w:eastAsia="zh-CN"/>
          <w14:ligatures w14:val="none"/>
        </w:rPr>
        <w:t>şeful</w:t>
      </w:r>
      <w:proofErr w:type="spellEnd"/>
      <w:r w:rsidRPr="003B6BDB">
        <w:rPr>
          <w:rFonts w:ascii="Calibri" w:eastAsia="SimSun" w:hAnsi="Calibri" w:cs="Calibri"/>
          <w:bCs/>
          <w:kern w:val="0"/>
          <w:sz w:val="26"/>
          <w:szCs w:val="26"/>
          <w:lang w:val="ro-RO" w:eastAsia="zh-CN"/>
          <w14:ligatures w14:val="none"/>
        </w:rPr>
        <w:t xml:space="preserve"> de centru cu managerul de caz de la D.G.A.S.P.C. în scopul analizării </w:t>
      </w:r>
      <w:proofErr w:type="spellStart"/>
      <w:r w:rsidRPr="003B6BDB">
        <w:rPr>
          <w:rFonts w:ascii="Calibri" w:eastAsia="SimSun" w:hAnsi="Calibri" w:cs="Calibri"/>
          <w:bCs/>
          <w:kern w:val="0"/>
          <w:sz w:val="26"/>
          <w:szCs w:val="26"/>
          <w:lang w:val="ro-RO" w:eastAsia="zh-CN"/>
          <w14:ligatures w14:val="none"/>
        </w:rPr>
        <w:t>situaţiei</w:t>
      </w:r>
      <w:proofErr w:type="spellEnd"/>
      <w:r w:rsidRPr="003B6BDB">
        <w:rPr>
          <w:rFonts w:ascii="Calibri" w:eastAsia="SimSun" w:hAnsi="Calibri" w:cs="Calibri"/>
          <w:bCs/>
          <w:kern w:val="0"/>
          <w:sz w:val="26"/>
          <w:szCs w:val="26"/>
          <w:lang w:val="ro-RO" w:eastAsia="zh-CN"/>
          <w14:ligatures w14:val="none"/>
        </w:rPr>
        <w:t xml:space="preserve"> copilului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cunoaşte</w:t>
      </w:r>
      <w:proofErr w:type="spellEnd"/>
      <w:r w:rsidRPr="003B6BDB">
        <w:rPr>
          <w:rFonts w:ascii="Calibri" w:eastAsia="SimSun" w:hAnsi="Calibri" w:cs="Calibri"/>
          <w:bCs/>
          <w:kern w:val="0"/>
          <w:sz w:val="26"/>
          <w:szCs w:val="26"/>
          <w:lang w:val="ro-RO" w:eastAsia="zh-CN"/>
          <w14:ligatures w14:val="none"/>
        </w:rPr>
        <w:t xml:space="preserve"> procedurile de colaborare cu managerul de caz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alţi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specialişti</w:t>
      </w:r>
      <w:proofErr w:type="spellEnd"/>
      <w:r w:rsidRPr="003B6BDB">
        <w:rPr>
          <w:rFonts w:ascii="Calibri" w:eastAsia="SimSun" w:hAnsi="Calibri" w:cs="Calibri"/>
          <w:bCs/>
          <w:kern w:val="0"/>
          <w:sz w:val="26"/>
          <w:szCs w:val="26"/>
          <w:lang w:val="ro-RO" w:eastAsia="zh-CN"/>
          <w14:ligatures w14:val="none"/>
        </w:rPr>
        <w:t>.</w:t>
      </w:r>
    </w:p>
    <w:p w14:paraId="559BFA8A"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23. Este desemnat persoană de </w:t>
      </w:r>
      <w:proofErr w:type="spellStart"/>
      <w:r w:rsidRPr="003B6BDB">
        <w:rPr>
          <w:rFonts w:ascii="Calibri" w:eastAsia="SimSun" w:hAnsi="Calibri" w:cs="Calibri"/>
          <w:bCs/>
          <w:kern w:val="0"/>
          <w:sz w:val="26"/>
          <w:szCs w:val="26"/>
          <w:lang w:val="ro-RO" w:eastAsia="zh-CN"/>
          <w14:ligatures w14:val="none"/>
        </w:rPr>
        <w:t>referinţă</w:t>
      </w:r>
      <w:proofErr w:type="spellEnd"/>
      <w:r w:rsidRPr="003B6BDB">
        <w:rPr>
          <w:rFonts w:ascii="Calibri" w:eastAsia="SimSun" w:hAnsi="Calibri" w:cs="Calibri"/>
          <w:bCs/>
          <w:kern w:val="0"/>
          <w:sz w:val="26"/>
          <w:szCs w:val="26"/>
          <w:lang w:val="ro-RO" w:eastAsia="zh-CN"/>
          <w14:ligatures w14:val="none"/>
        </w:rPr>
        <w:t xml:space="preserve"> pentru copil/tânăr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întocmeşte</w:t>
      </w:r>
      <w:proofErr w:type="spellEnd"/>
      <w:r w:rsidRPr="003B6BDB">
        <w:rPr>
          <w:rFonts w:ascii="Calibri" w:eastAsia="SimSun" w:hAnsi="Calibri" w:cs="Calibri"/>
          <w:bCs/>
          <w:kern w:val="0"/>
          <w:sz w:val="26"/>
          <w:szCs w:val="26"/>
          <w:lang w:val="ro-RO" w:eastAsia="zh-CN"/>
          <w14:ligatures w14:val="none"/>
        </w:rPr>
        <w:t xml:space="preserve"> programul de acomodare, cu sprijinul echipei din centru. </w:t>
      </w:r>
    </w:p>
    <w:p w14:paraId="5BE76031"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24. Prezintă copilului, clar, în </w:t>
      </w:r>
      <w:proofErr w:type="spellStart"/>
      <w:r w:rsidRPr="003B6BDB">
        <w:rPr>
          <w:rFonts w:ascii="Calibri" w:eastAsia="SimSun" w:hAnsi="Calibri" w:cs="Calibri"/>
          <w:bCs/>
          <w:kern w:val="0"/>
          <w:sz w:val="26"/>
          <w:szCs w:val="26"/>
          <w:lang w:val="ro-RO" w:eastAsia="zh-CN"/>
          <w14:ligatures w14:val="none"/>
        </w:rPr>
        <w:t>funcţie</w:t>
      </w:r>
      <w:proofErr w:type="spellEnd"/>
      <w:r w:rsidRPr="003B6BDB">
        <w:rPr>
          <w:rFonts w:ascii="Calibri" w:eastAsia="SimSun" w:hAnsi="Calibri" w:cs="Calibri"/>
          <w:bCs/>
          <w:kern w:val="0"/>
          <w:sz w:val="26"/>
          <w:szCs w:val="26"/>
          <w:lang w:val="ro-RO" w:eastAsia="zh-CN"/>
          <w14:ligatures w14:val="none"/>
        </w:rPr>
        <w:t xml:space="preserve"> de gradul său de maturitate care sunt principalele reguli de organizare a </w:t>
      </w:r>
      <w:proofErr w:type="spellStart"/>
      <w:r w:rsidRPr="003B6BDB">
        <w:rPr>
          <w:rFonts w:ascii="Calibri" w:eastAsia="SimSun" w:hAnsi="Calibri" w:cs="Calibri"/>
          <w:bCs/>
          <w:kern w:val="0"/>
          <w:sz w:val="26"/>
          <w:szCs w:val="26"/>
          <w:lang w:val="ro-RO" w:eastAsia="zh-CN"/>
          <w14:ligatures w14:val="none"/>
        </w:rPr>
        <w:t>instituţiei</w:t>
      </w:r>
      <w:proofErr w:type="spellEnd"/>
      <w:r w:rsidRPr="003B6BDB">
        <w:rPr>
          <w:rFonts w:ascii="Calibri" w:eastAsia="SimSun" w:hAnsi="Calibri" w:cs="Calibri"/>
          <w:bCs/>
          <w:kern w:val="0"/>
          <w:sz w:val="26"/>
          <w:szCs w:val="26"/>
          <w:lang w:val="ro-RO" w:eastAsia="zh-CN"/>
          <w14:ligatures w14:val="none"/>
        </w:rPr>
        <w:t xml:space="preserve">. </w:t>
      </w:r>
    </w:p>
    <w:p w14:paraId="56620C65"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25. Participă la amenajarea </w:t>
      </w:r>
      <w:proofErr w:type="spellStart"/>
      <w:r w:rsidRPr="003B6BDB">
        <w:rPr>
          <w:rFonts w:ascii="Calibri" w:eastAsia="SimSun" w:hAnsi="Calibri" w:cs="Calibri"/>
          <w:bCs/>
          <w:kern w:val="0"/>
          <w:sz w:val="26"/>
          <w:szCs w:val="26"/>
          <w:lang w:val="ro-RO" w:eastAsia="zh-CN"/>
          <w14:ligatures w14:val="none"/>
        </w:rPr>
        <w:t>spaţiului</w:t>
      </w:r>
      <w:proofErr w:type="spellEnd"/>
      <w:r w:rsidRPr="003B6BDB">
        <w:rPr>
          <w:rFonts w:ascii="Calibri" w:eastAsia="SimSun" w:hAnsi="Calibri" w:cs="Calibri"/>
          <w:bCs/>
          <w:kern w:val="0"/>
          <w:sz w:val="26"/>
          <w:szCs w:val="26"/>
          <w:lang w:val="ro-RO" w:eastAsia="zh-CN"/>
          <w14:ligatures w14:val="none"/>
        </w:rPr>
        <w:t xml:space="preserve"> de locuit, </w:t>
      </w:r>
      <w:proofErr w:type="spellStart"/>
      <w:r w:rsidRPr="003B6BDB">
        <w:rPr>
          <w:rFonts w:ascii="Calibri" w:eastAsia="SimSun" w:hAnsi="Calibri" w:cs="Calibri"/>
          <w:bCs/>
          <w:kern w:val="0"/>
          <w:sz w:val="26"/>
          <w:szCs w:val="26"/>
          <w:lang w:val="ro-RO" w:eastAsia="zh-CN"/>
          <w14:ligatures w14:val="none"/>
        </w:rPr>
        <w:t>acţionând</w:t>
      </w:r>
      <w:proofErr w:type="spellEnd"/>
      <w:r w:rsidRPr="003B6BDB">
        <w:rPr>
          <w:rFonts w:ascii="Calibri" w:eastAsia="SimSun" w:hAnsi="Calibri" w:cs="Calibri"/>
          <w:bCs/>
          <w:kern w:val="0"/>
          <w:sz w:val="26"/>
          <w:szCs w:val="26"/>
          <w:lang w:val="ro-RO" w:eastAsia="zh-CN"/>
          <w14:ligatures w14:val="none"/>
        </w:rPr>
        <w:t xml:space="preserve"> pentru personalizarea lui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implică pe copii/tineri în această activitate, </w:t>
      </w:r>
      <w:proofErr w:type="spellStart"/>
      <w:r w:rsidRPr="003B6BDB">
        <w:rPr>
          <w:rFonts w:ascii="Calibri" w:eastAsia="SimSun" w:hAnsi="Calibri" w:cs="Calibri"/>
          <w:bCs/>
          <w:kern w:val="0"/>
          <w:sz w:val="26"/>
          <w:szCs w:val="26"/>
          <w:lang w:val="ro-RO" w:eastAsia="zh-CN"/>
          <w14:ligatures w14:val="none"/>
        </w:rPr>
        <w:t>ţinând</w:t>
      </w:r>
      <w:proofErr w:type="spellEnd"/>
      <w:r w:rsidRPr="003B6BDB">
        <w:rPr>
          <w:rFonts w:ascii="Calibri" w:eastAsia="SimSun" w:hAnsi="Calibri" w:cs="Calibri"/>
          <w:bCs/>
          <w:kern w:val="0"/>
          <w:sz w:val="26"/>
          <w:szCs w:val="26"/>
          <w:lang w:val="ro-RO" w:eastAsia="zh-CN"/>
          <w14:ligatures w14:val="none"/>
        </w:rPr>
        <w:t xml:space="preserve"> cont de </w:t>
      </w:r>
      <w:proofErr w:type="spellStart"/>
      <w:r w:rsidRPr="003B6BDB">
        <w:rPr>
          <w:rFonts w:ascii="Calibri" w:eastAsia="SimSun" w:hAnsi="Calibri" w:cs="Calibri"/>
          <w:bCs/>
          <w:kern w:val="0"/>
          <w:sz w:val="26"/>
          <w:szCs w:val="26"/>
          <w:lang w:val="ro-RO" w:eastAsia="zh-CN"/>
          <w14:ligatures w14:val="none"/>
        </w:rPr>
        <w:t>preferinţele</w:t>
      </w:r>
      <w:proofErr w:type="spellEnd"/>
      <w:r w:rsidRPr="003B6BDB">
        <w:rPr>
          <w:rFonts w:ascii="Calibri" w:eastAsia="SimSun" w:hAnsi="Calibri" w:cs="Calibri"/>
          <w:bCs/>
          <w:kern w:val="0"/>
          <w:sz w:val="26"/>
          <w:szCs w:val="26"/>
          <w:lang w:val="ro-RO" w:eastAsia="zh-CN"/>
          <w14:ligatures w14:val="none"/>
        </w:rPr>
        <w:t xml:space="preserve"> lor.</w:t>
      </w:r>
    </w:p>
    <w:p w14:paraId="0A825B4E"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26.   Ajută copilul să dezvolte </w:t>
      </w:r>
      <w:proofErr w:type="spellStart"/>
      <w:r w:rsidRPr="003B6BDB">
        <w:rPr>
          <w:rFonts w:ascii="Calibri" w:eastAsia="SimSun" w:hAnsi="Calibri" w:cs="Calibri"/>
          <w:bCs/>
          <w:kern w:val="0"/>
          <w:sz w:val="26"/>
          <w:szCs w:val="26"/>
          <w:lang w:val="ro-RO" w:eastAsia="zh-CN"/>
          <w14:ligatures w14:val="none"/>
        </w:rPr>
        <w:t>relaţii</w:t>
      </w:r>
      <w:proofErr w:type="spellEnd"/>
      <w:r w:rsidRPr="003B6BDB">
        <w:rPr>
          <w:rFonts w:ascii="Calibri" w:eastAsia="SimSun" w:hAnsi="Calibri" w:cs="Calibri"/>
          <w:bCs/>
          <w:kern w:val="0"/>
          <w:sz w:val="26"/>
          <w:szCs w:val="26"/>
          <w:lang w:val="ro-RO" w:eastAsia="zh-CN"/>
          <w14:ligatures w14:val="none"/>
        </w:rPr>
        <w:t xml:space="preserve"> pozitive cu </w:t>
      </w:r>
      <w:proofErr w:type="spellStart"/>
      <w:r w:rsidRPr="003B6BDB">
        <w:rPr>
          <w:rFonts w:ascii="Calibri" w:eastAsia="SimSun" w:hAnsi="Calibri" w:cs="Calibri"/>
          <w:bCs/>
          <w:kern w:val="0"/>
          <w:sz w:val="26"/>
          <w:szCs w:val="26"/>
          <w:lang w:val="ro-RO" w:eastAsia="zh-CN"/>
          <w14:ligatures w14:val="none"/>
        </w:rPr>
        <w:t>ceilalţi</w:t>
      </w:r>
      <w:proofErr w:type="spellEnd"/>
      <w:r w:rsidRPr="003B6BDB">
        <w:rPr>
          <w:rFonts w:ascii="Calibri" w:eastAsia="SimSun" w:hAnsi="Calibri" w:cs="Calibri"/>
          <w:bCs/>
          <w:kern w:val="0"/>
          <w:sz w:val="26"/>
          <w:szCs w:val="26"/>
          <w:lang w:val="ro-RO" w:eastAsia="zh-CN"/>
          <w14:ligatures w14:val="none"/>
        </w:rPr>
        <w:t xml:space="preserve">: cu </w:t>
      </w:r>
      <w:proofErr w:type="spellStart"/>
      <w:r w:rsidRPr="003B6BDB">
        <w:rPr>
          <w:rFonts w:ascii="Calibri" w:eastAsia="SimSun" w:hAnsi="Calibri" w:cs="Calibri"/>
          <w:bCs/>
          <w:kern w:val="0"/>
          <w:sz w:val="26"/>
          <w:szCs w:val="26"/>
          <w:lang w:val="ro-RO" w:eastAsia="zh-CN"/>
          <w14:ligatures w14:val="none"/>
        </w:rPr>
        <w:t>părinţii</w:t>
      </w:r>
      <w:proofErr w:type="spellEnd"/>
      <w:r w:rsidRPr="003B6BDB">
        <w:rPr>
          <w:rFonts w:ascii="Calibri" w:eastAsia="SimSun" w:hAnsi="Calibri" w:cs="Calibri"/>
          <w:bCs/>
          <w:kern w:val="0"/>
          <w:sz w:val="26"/>
          <w:szCs w:val="26"/>
          <w:lang w:val="ro-RO" w:eastAsia="zh-CN"/>
          <w14:ligatures w14:val="none"/>
        </w:rPr>
        <w:t xml:space="preserve">, cu copiii din </w:t>
      </w:r>
      <w:proofErr w:type="spellStart"/>
      <w:r w:rsidRPr="003B6BDB">
        <w:rPr>
          <w:rFonts w:ascii="Calibri" w:eastAsia="SimSun" w:hAnsi="Calibri" w:cs="Calibri"/>
          <w:bCs/>
          <w:kern w:val="0"/>
          <w:sz w:val="26"/>
          <w:szCs w:val="26"/>
          <w:lang w:val="ro-RO" w:eastAsia="zh-CN"/>
          <w14:ligatures w14:val="none"/>
        </w:rPr>
        <w:t>instituţie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din unitatea de </w:t>
      </w:r>
      <w:proofErr w:type="spellStart"/>
      <w:r w:rsidRPr="003B6BDB">
        <w:rPr>
          <w:rFonts w:ascii="Calibri" w:eastAsia="SimSun" w:hAnsi="Calibri" w:cs="Calibri"/>
          <w:bCs/>
          <w:kern w:val="0"/>
          <w:sz w:val="26"/>
          <w:szCs w:val="26"/>
          <w:lang w:val="ro-RO" w:eastAsia="zh-CN"/>
          <w14:ligatures w14:val="none"/>
        </w:rPr>
        <w:t>învăţământ</w:t>
      </w:r>
      <w:proofErr w:type="spellEnd"/>
      <w:r w:rsidRPr="003B6BDB">
        <w:rPr>
          <w:rFonts w:ascii="Calibri" w:eastAsia="SimSun" w:hAnsi="Calibri" w:cs="Calibri"/>
          <w:bCs/>
          <w:kern w:val="0"/>
          <w:sz w:val="26"/>
          <w:szCs w:val="26"/>
          <w:lang w:val="ro-RO" w:eastAsia="zh-CN"/>
          <w14:ligatures w14:val="none"/>
        </w:rPr>
        <w:t xml:space="preserve"> frecventată, cu personalul din </w:t>
      </w:r>
      <w:proofErr w:type="spellStart"/>
      <w:r w:rsidRPr="003B6BDB">
        <w:rPr>
          <w:rFonts w:ascii="Calibri" w:eastAsia="SimSun" w:hAnsi="Calibri" w:cs="Calibri"/>
          <w:bCs/>
          <w:kern w:val="0"/>
          <w:sz w:val="26"/>
          <w:szCs w:val="26"/>
          <w:lang w:val="ro-RO" w:eastAsia="zh-CN"/>
          <w14:ligatures w14:val="none"/>
        </w:rPr>
        <w:t>instituţie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alţi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profesionişti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implicaţi</w:t>
      </w:r>
      <w:proofErr w:type="spellEnd"/>
      <w:r w:rsidRPr="003B6BDB">
        <w:rPr>
          <w:rFonts w:ascii="Calibri" w:eastAsia="SimSun" w:hAnsi="Calibri" w:cs="Calibri"/>
          <w:bCs/>
          <w:kern w:val="0"/>
          <w:sz w:val="26"/>
          <w:szCs w:val="26"/>
          <w:lang w:val="ro-RO" w:eastAsia="zh-CN"/>
          <w14:ligatures w14:val="none"/>
        </w:rPr>
        <w:t xml:space="preserve"> în derularea PIP.</w:t>
      </w:r>
    </w:p>
    <w:p w14:paraId="45F5864B"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27. Încurajează copiii să-</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exprime opiniile cu privire la toate aspectele care-i privesc, inclusiv ale </w:t>
      </w:r>
      <w:proofErr w:type="spellStart"/>
      <w:r w:rsidRPr="003B6BDB">
        <w:rPr>
          <w:rFonts w:ascii="Calibri" w:eastAsia="SimSun" w:hAnsi="Calibri" w:cs="Calibri"/>
          <w:bCs/>
          <w:kern w:val="0"/>
          <w:sz w:val="26"/>
          <w:szCs w:val="26"/>
          <w:lang w:val="ro-RO" w:eastAsia="zh-CN"/>
          <w14:ligatures w14:val="none"/>
        </w:rPr>
        <w:t>vieţii</w:t>
      </w:r>
      <w:proofErr w:type="spellEnd"/>
      <w:r w:rsidRPr="003B6BDB">
        <w:rPr>
          <w:rFonts w:ascii="Calibri" w:eastAsia="SimSun" w:hAnsi="Calibri" w:cs="Calibri"/>
          <w:bCs/>
          <w:kern w:val="0"/>
          <w:sz w:val="26"/>
          <w:szCs w:val="26"/>
          <w:lang w:val="ro-RO" w:eastAsia="zh-CN"/>
          <w14:ligatures w14:val="none"/>
        </w:rPr>
        <w:t xml:space="preserve"> cotidiene din </w:t>
      </w:r>
      <w:proofErr w:type="spellStart"/>
      <w:r w:rsidRPr="003B6BDB">
        <w:rPr>
          <w:rFonts w:ascii="Calibri" w:eastAsia="SimSun" w:hAnsi="Calibri" w:cs="Calibri"/>
          <w:bCs/>
          <w:kern w:val="0"/>
          <w:sz w:val="26"/>
          <w:szCs w:val="26"/>
          <w:lang w:val="ro-RO" w:eastAsia="zh-CN"/>
          <w14:ligatures w14:val="none"/>
        </w:rPr>
        <w:t>instituţie</w:t>
      </w:r>
      <w:proofErr w:type="spellEnd"/>
      <w:r w:rsidRPr="003B6BDB">
        <w:rPr>
          <w:rFonts w:ascii="Calibri" w:eastAsia="SimSun" w:hAnsi="Calibri" w:cs="Calibri"/>
          <w:bCs/>
          <w:kern w:val="0"/>
          <w:sz w:val="26"/>
          <w:szCs w:val="26"/>
          <w:lang w:val="ro-RO" w:eastAsia="zh-CN"/>
          <w14:ligatures w14:val="none"/>
        </w:rPr>
        <w:t>.</w:t>
      </w:r>
    </w:p>
    <w:p w14:paraId="772DC59B"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28. Participă la </w:t>
      </w:r>
      <w:proofErr w:type="spellStart"/>
      <w:r w:rsidRPr="003B6BDB">
        <w:rPr>
          <w:rFonts w:ascii="Calibri" w:eastAsia="SimSun" w:hAnsi="Calibri" w:cs="Calibri"/>
          <w:bCs/>
          <w:kern w:val="0"/>
          <w:sz w:val="26"/>
          <w:szCs w:val="26"/>
          <w:lang w:val="ro-RO" w:eastAsia="zh-CN"/>
          <w14:ligatures w14:val="none"/>
        </w:rPr>
        <w:t>şedinţele</w:t>
      </w:r>
      <w:proofErr w:type="spellEnd"/>
      <w:r w:rsidRPr="003B6BDB">
        <w:rPr>
          <w:rFonts w:ascii="Calibri" w:eastAsia="SimSun" w:hAnsi="Calibri" w:cs="Calibri"/>
          <w:bCs/>
          <w:kern w:val="0"/>
          <w:sz w:val="26"/>
          <w:szCs w:val="26"/>
          <w:lang w:val="ro-RO" w:eastAsia="zh-CN"/>
          <w14:ligatures w14:val="none"/>
        </w:rPr>
        <w:t xml:space="preserve"> de supervizare, la întâlnirile de </w:t>
      </w:r>
      <w:proofErr w:type="spellStart"/>
      <w:r w:rsidRPr="003B6BDB">
        <w:rPr>
          <w:rFonts w:ascii="Calibri" w:eastAsia="SimSun" w:hAnsi="Calibri" w:cs="Calibri"/>
          <w:bCs/>
          <w:kern w:val="0"/>
          <w:sz w:val="26"/>
          <w:szCs w:val="26"/>
          <w:lang w:val="ro-RO" w:eastAsia="zh-CN"/>
          <w14:ligatures w14:val="none"/>
        </w:rPr>
        <w:t>perfecţionare</w:t>
      </w:r>
      <w:proofErr w:type="spellEnd"/>
      <w:r w:rsidRPr="003B6BDB">
        <w:rPr>
          <w:rFonts w:ascii="Calibri" w:eastAsia="SimSun" w:hAnsi="Calibri" w:cs="Calibri"/>
          <w:bCs/>
          <w:kern w:val="0"/>
          <w:sz w:val="26"/>
          <w:szCs w:val="26"/>
          <w:lang w:val="ro-RO" w:eastAsia="zh-CN"/>
          <w14:ligatures w14:val="none"/>
        </w:rPr>
        <w:t xml:space="preserve">, la </w:t>
      </w:r>
      <w:proofErr w:type="spellStart"/>
      <w:r w:rsidRPr="003B6BDB">
        <w:rPr>
          <w:rFonts w:ascii="Calibri" w:eastAsia="SimSun" w:hAnsi="Calibri" w:cs="Calibri"/>
          <w:bCs/>
          <w:kern w:val="0"/>
          <w:sz w:val="26"/>
          <w:szCs w:val="26"/>
          <w:lang w:val="ro-RO" w:eastAsia="zh-CN"/>
          <w14:ligatures w14:val="none"/>
        </w:rPr>
        <w:t>şedinţele</w:t>
      </w:r>
      <w:proofErr w:type="spellEnd"/>
      <w:r w:rsidRPr="003B6BDB">
        <w:rPr>
          <w:rFonts w:ascii="Calibri" w:eastAsia="SimSun" w:hAnsi="Calibri" w:cs="Calibri"/>
          <w:bCs/>
          <w:kern w:val="0"/>
          <w:sz w:val="26"/>
          <w:szCs w:val="26"/>
          <w:lang w:val="ro-RO" w:eastAsia="zh-CN"/>
          <w14:ligatures w14:val="none"/>
        </w:rPr>
        <w:t xml:space="preserve"> administrative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are datoria de a se </w:t>
      </w:r>
      <w:proofErr w:type="spellStart"/>
      <w:r w:rsidRPr="003B6BDB">
        <w:rPr>
          <w:rFonts w:ascii="Calibri" w:eastAsia="SimSun" w:hAnsi="Calibri" w:cs="Calibri"/>
          <w:bCs/>
          <w:kern w:val="0"/>
          <w:sz w:val="26"/>
          <w:szCs w:val="26"/>
          <w:lang w:val="ro-RO" w:eastAsia="zh-CN"/>
          <w14:ligatures w14:val="none"/>
        </w:rPr>
        <w:t>autoperfecţiona</w:t>
      </w:r>
      <w:proofErr w:type="spellEnd"/>
      <w:r w:rsidRPr="003B6BDB">
        <w:rPr>
          <w:rFonts w:ascii="Calibri" w:eastAsia="SimSun" w:hAnsi="Calibri" w:cs="Calibri"/>
          <w:bCs/>
          <w:kern w:val="0"/>
          <w:sz w:val="26"/>
          <w:szCs w:val="26"/>
          <w:lang w:val="ro-RO" w:eastAsia="zh-CN"/>
          <w14:ligatures w14:val="none"/>
        </w:rPr>
        <w:t xml:space="preserve"> profesional.</w:t>
      </w:r>
    </w:p>
    <w:p w14:paraId="3202CDC3"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29. Respectă, în </w:t>
      </w:r>
      <w:proofErr w:type="spellStart"/>
      <w:r w:rsidRPr="003B6BDB">
        <w:rPr>
          <w:rFonts w:ascii="Calibri" w:eastAsia="SimSun" w:hAnsi="Calibri" w:cs="Calibri"/>
          <w:bCs/>
          <w:kern w:val="0"/>
          <w:sz w:val="26"/>
          <w:szCs w:val="26"/>
          <w:lang w:val="ro-RO" w:eastAsia="zh-CN"/>
          <w14:ligatures w14:val="none"/>
        </w:rPr>
        <w:t>interacţiunea</w:t>
      </w:r>
      <w:proofErr w:type="spellEnd"/>
      <w:r w:rsidRPr="003B6BDB">
        <w:rPr>
          <w:rFonts w:ascii="Calibri" w:eastAsia="SimSun" w:hAnsi="Calibri" w:cs="Calibri"/>
          <w:bCs/>
          <w:kern w:val="0"/>
          <w:sz w:val="26"/>
          <w:szCs w:val="26"/>
          <w:lang w:val="ro-RO" w:eastAsia="zh-CN"/>
          <w14:ligatures w14:val="none"/>
        </w:rPr>
        <w:t xml:space="preserve"> cu copilul, valorile de bază ale unei  </w:t>
      </w:r>
      <w:proofErr w:type="spellStart"/>
      <w:r w:rsidRPr="003B6BDB">
        <w:rPr>
          <w:rFonts w:ascii="Calibri" w:eastAsia="SimSun" w:hAnsi="Calibri" w:cs="Calibri"/>
          <w:bCs/>
          <w:kern w:val="0"/>
          <w:sz w:val="26"/>
          <w:szCs w:val="26"/>
          <w:lang w:val="ro-RO" w:eastAsia="zh-CN"/>
          <w14:ligatures w14:val="none"/>
        </w:rPr>
        <w:t>relaţii</w:t>
      </w:r>
      <w:proofErr w:type="spellEnd"/>
      <w:r w:rsidRPr="003B6BDB">
        <w:rPr>
          <w:rFonts w:ascii="Calibri" w:eastAsia="SimSun" w:hAnsi="Calibri" w:cs="Calibri"/>
          <w:bCs/>
          <w:kern w:val="0"/>
          <w:sz w:val="26"/>
          <w:szCs w:val="26"/>
          <w:lang w:val="ro-RO" w:eastAsia="zh-CN"/>
          <w14:ligatures w14:val="none"/>
        </w:rPr>
        <w:t xml:space="preserve"> parentale de calitate: căldură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afecţiune</w:t>
      </w:r>
      <w:proofErr w:type="spellEnd"/>
      <w:r w:rsidRPr="003B6BDB">
        <w:rPr>
          <w:rFonts w:ascii="Calibri" w:eastAsia="SimSun" w:hAnsi="Calibri" w:cs="Calibri"/>
          <w:bCs/>
          <w:kern w:val="0"/>
          <w:sz w:val="26"/>
          <w:szCs w:val="26"/>
          <w:lang w:val="ro-RO" w:eastAsia="zh-CN"/>
          <w14:ligatures w14:val="none"/>
        </w:rPr>
        <w:t xml:space="preserve">, limite clare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bine precizate, răspuns imediat la nevoile copilului, disponibilitatea de a răspunde întrebărilor copilului, </w:t>
      </w:r>
      <w:proofErr w:type="spellStart"/>
      <w:r w:rsidRPr="003B6BDB">
        <w:rPr>
          <w:rFonts w:ascii="Calibri" w:eastAsia="SimSun" w:hAnsi="Calibri" w:cs="Calibri"/>
          <w:bCs/>
          <w:kern w:val="0"/>
          <w:sz w:val="26"/>
          <w:szCs w:val="26"/>
          <w:lang w:val="ro-RO" w:eastAsia="zh-CN"/>
          <w14:ligatures w14:val="none"/>
        </w:rPr>
        <w:t>sancţionare</w:t>
      </w:r>
      <w:proofErr w:type="spellEnd"/>
      <w:r w:rsidRPr="003B6BDB">
        <w:rPr>
          <w:rFonts w:ascii="Calibri" w:eastAsia="SimSun" w:hAnsi="Calibri" w:cs="Calibri"/>
          <w:bCs/>
          <w:kern w:val="0"/>
          <w:sz w:val="26"/>
          <w:szCs w:val="26"/>
          <w:lang w:val="ro-RO" w:eastAsia="zh-CN"/>
          <w14:ligatures w14:val="none"/>
        </w:rPr>
        <w:t xml:space="preserve"> educativă, constructivă a comportamentului inacceptabil al copilului, respect, deschidere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comunicare, </w:t>
      </w:r>
      <w:proofErr w:type="spellStart"/>
      <w:r w:rsidRPr="003B6BDB">
        <w:rPr>
          <w:rFonts w:ascii="Calibri" w:eastAsia="SimSun" w:hAnsi="Calibri" w:cs="Calibri"/>
          <w:bCs/>
          <w:kern w:val="0"/>
          <w:sz w:val="26"/>
          <w:szCs w:val="26"/>
          <w:lang w:val="ro-RO" w:eastAsia="zh-CN"/>
          <w14:ligatures w14:val="none"/>
        </w:rPr>
        <w:t>recunoaşterea</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calităţilor</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a </w:t>
      </w:r>
      <w:proofErr w:type="spellStart"/>
      <w:r w:rsidRPr="003B6BDB">
        <w:rPr>
          <w:rFonts w:ascii="Calibri" w:eastAsia="SimSun" w:hAnsi="Calibri" w:cs="Calibri"/>
          <w:bCs/>
          <w:kern w:val="0"/>
          <w:sz w:val="26"/>
          <w:szCs w:val="26"/>
          <w:lang w:val="ro-RO" w:eastAsia="zh-CN"/>
          <w14:ligatures w14:val="none"/>
        </w:rPr>
        <w:t>reuşitelor</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confidenţialitate</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încredere reciprocă.</w:t>
      </w:r>
    </w:p>
    <w:p w14:paraId="309C6E75"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30. Abordează </w:t>
      </w:r>
      <w:proofErr w:type="spellStart"/>
      <w:r w:rsidRPr="003B6BDB">
        <w:rPr>
          <w:rFonts w:ascii="Calibri" w:eastAsia="SimSun" w:hAnsi="Calibri" w:cs="Calibri"/>
          <w:bCs/>
          <w:kern w:val="0"/>
          <w:sz w:val="26"/>
          <w:szCs w:val="26"/>
          <w:lang w:val="ro-RO" w:eastAsia="zh-CN"/>
          <w14:ligatures w14:val="none"/>
        </w:rPr>
        <w:t>relaţiile</w:t>
      </w:r>
      <w:proofErr w:type="spellEnd"/>
      <w:r w:rsidRPr="003B6BDB">
        <w:rPr>
          <w:rFonts w:ascii="Calibri" w:eastAsia="SimSun" w:hAnsi="Calibri" w:cs="Calibri"/>
          <w:bCs/>
          <w:kern w:val="0"/>
          <w:sz w:val="26"/>
          <w:szCs w:val="26"/>
          <w:lang w:val="ro-RO" w:eastAsia="zh-CN"/>
          <w14:ligatures w14:val="none"/>
        </w:rPr>
        <w:t xml:space="preserve"> cu copiii sau cu grupul de copii în mod </w:t>
      </w:r>
      <w:proofErr w:type="spellStart"/>
      <w:r w:rsidRPr="003B6BDB">
        <w:rPr>
          <w:rFonts w:ascii="Calibri" w:eastAsia="SimSun" w:hAnsi="Calibri" w:cs="Calibri"/>
          <w:bCs/>
          <w:kern w:val="0"/>
          <w:sz w:val="26"/>
          <w:szCs w:val="26"/>
          <w:lang w:val="ro-RO" w:eastAsia="zh-CN"/>
          <w14:ligatures w14:val="none"/>
        </w:rPr>
        <w:t>nediscriminator</w:t>
      </w:r>
      <w:proofErr w:type="spellEnd"/>
      <w:r w:rsidRPr="003B6BDB">
        <w:rPr>
          <w:rFonts w:ascii="Calibri" w:eastAsia="SimSun" w:hAnsi="Calibri" w:cs="Calibri"/>
          <w:bCs/>
          <w:kern w:val="0"/>
          <w:sz w:val="26"/>
          <w:szCs w:val="26"/>
          <w:lang w:val="ro-RO" w:eastAsia="zh-CN"/>
          <w14:ligatures w14:val="none"/>
        </w:rPr>
        <w:t xml:space="preserve">, fără antipatii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favoritisme; trebuie să </w:t>
      </w:r>
      <w:proofErr w:type="spellStart"/>
      <w:r w:rsidRPr="003B6BDB">
        <w:rPr>
          <w:rFonts w:ascii="Calibri" w:eastAsia="SimSun" w:hAnsi="Calibri" w:cs="Calibri"/>
          <w:bCs/>
          <w:kern w:val="0"/>
          <w:sz w:val="26"/>
          <w:szCs w:val="26"/>
          <w:lang w:val="ro-RO" w:eastAsia="zh-CN"/>
          <w14:ligatures w14:val="none"/>
        </w:rPr>
        <w:t>ştie</w:t>
      </w:r>
      <w:proofErr w:type="spellEnd"/>
      <w:r w:rsidRPr="003B6BDB">
        <w:rPr>
          <w:rFonts w:ascii="Calibri" w:eastAsia="SimSun" w:hAnsi="Calibri" w:cs="Calibri"/>
          <w:bCs/>
          <w:kern w:val="0"/>
          <w:sz w:val="26"/>
          <w:szCs w:val="26"/>
          <w:lang w:val="ro-RO" w:eastAsia="zh-CN"/>
          <w14:ligatures w14:val="none"/>
        </w:rPr>
        <w:t xml:space="preserve"> să-</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controleze </w:t>
      </w:r>
      <w:proofErr w:type="spellStart"/>
      <w:r w:rsidRPr="003B6BDB">
        <w:rPr>
          <w:rFonts w:ascii="Calibri" w:eastAsia="SimSun" w:hAnsi="Calibri" w:cs="Calibri"/>
          <w:bCs/>
          <w:kern w:val="0"/>
          <w:sz w:val="26"/>
          <w:szCs w:val="26"/>
          <w:lang w:val="ro-RO" w:eastAsia="zh-CN"/>
          <w14:ligatures w14:val="none"/>
        </w:rPr>
        <w:t>emoţiile</w:t>
      </w:r>
      <w:proofErr w:type="spellEnd"/>
      <w:r w:rsidRPr="003B6BDB">
        <w:rPr>
          <w:rFonts w:ascii="Calibri" w:eastAsia="SimSun" w:hAnsi="Calibri" w:cs="Calibri"/>
          <w:bCs/>
          <w:kern w:val="0"/>
          <w:sz w:val="26"/>
          <w:szCs w:val="26"/>
          <w:lang w:val="ro-RO" w:eastAsia="zh-CN"/>
          <w14:ligatures w14:val="none"/>
        </w:rPr>
        <w:t xml:space="preserve"> în </w:t>
      </w:r>
      <w:proofErr w:type="spellStart"/>
      <w:r w:rsidRPr="003B6BDB">
        <w:rPr>
          <w:rFonts w:ascii="Calibri" w:eastAsia="SimSun" w:hAnsi="Calibri" w:cs="Calibri"/>
          <w:bCs/>
          <w:kern w:val="0"/>
          <w:sz w:val="26"/>
          <w:szCs w:val="26"/>
          <w:lang w:val="ro-RO" w:eastAsia="zh-CN"/>
          <w14:ligatures w14:val="none"/>
        </w:rPr>
        <w:t>faţa</w:t>
      </w:r>
      <w:proofErr w:type="spellEnd"/>
      <w:r w:rsidRPr="003B6BDB">
        <w:rPr>
          <w:rFonts w:ascii="Calibri" w:eastAsia="SimSun" w:hAnsi="Calibri" w:cs="Calibri"/>
          <w:bCs/>
          <w:kern w:val="0"/>
          <w:sz w:val="26"/>
          <w:szCs w:val="26"/>
          <w:lang w:val="ro-RO" w:eastAsia="zh-CN"/>
          <w14:ligatures w14:val="none"/>
        </w:rPr>
        <w:t xml:space="preserve"> copilului; să observe, să recunoască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să încurajeze toate aspectele pozitive ale comportamentului copilului; să nu </w:t>
      </w:r>
      <w:r w:rsidRPr="003B6BDB">
        <w:rPr>
          <w:rFonts w:ascii="Calibri" w:eastAsia="SimSun" w:hAnsi="Calibri" w:cs="Calibri"/>
          <w:bCs/>
          <w:kern w:val="0"/>
          <w:sz w:val="26"/>
          <w:szCs w:val="26"/>
          <w:lang w:val="ro-RO" w:eastAsia="zh-CN"/>
          <w14:ligatures w14:val="none"/>
        </w:rPr>
        <w:lastRenderedPageBreak/>
        <w:t xml:space="preserve">judece sau să eticheteze copilul; să fie capabil să negocieze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să ofere recompense copilului; să </w:t>
      </w:r>
      <w:proofErr w:type="spellStart"/>
      <w:r w:rsidRPr="003B6BDB">
        <w:rPr>
          <w:rFonts w:ascii="Calibri" w:eastAsia="SimSun" w:hAnsi="Calibri" w:cs="Calibri"/>
          <w:bCs/>
          <w:kern w:val="0"/>
          <w:sz w:val="26"/>
          <w:szCs w:val="26"/>
          <w:lang w:val="ro-RO" w:eastAsia="zh-CN"/>
          <w14:ligatures w14:val="none"/>
        </w:rPr>
        <w:t>ştie</w:t>
      </w:r>
      <w:proofErr w:type="spellEnd"/>
      <w:r w:rsidRPr="003B6BDB">
        <w:rPr>
          <w:rFonts w:ascii="Calibri" w:eastAsia="SimSun" w:hAnsi="Calibri" w:cs="Calibri"/>
          <w:bCs/>
          <w:kern w:val="0"/>
          <w:sz w:val="26"/>
          <w:szCs w:val="26"/>
          <w:lang w:val="ro-RO" w:eastAsia="zh-CN"/>
          <w14:ligatures w14:val="none"/>
        </w:rPr>
        <w:t xml:space="preserve"> cum să formeze la copil </w:t>
      </w:r>
      <w:proofErr w:type="spellStart"/>
      <w:r w:rsidRPr="003B6BDB">
        <w:rPr>
          <w:rFonts w:ascii="Calibri" w:eastAsia="SimSun" w:hAnsi="Calibri" w:cs="Calibri"/>
          <w:bCs/>
          <w:kern w:val="0"/>
          <w:sz w:val="26"/>
          <w:szCs w:val="26"/>
          <w:lang w:val="ro-RO" w:eastAsia="zh-CN"/>
          <w14:ligatures w14:val="none"/>
        </w:rPr>
        <w:t>simţul</w:t>
      </w:r>
      <w:proofErr w:type="spellEnd"/>
      <w:r w:rsidRPr="003B6BDB">
        <w:rPr>
          <w:rFonts w:ascii="Calibri" w:eastAsia="SimSun" w:hAnsi="Calibri" w:cs="Calibri"/>
          <w:bCs/>
          <w:kern w:val="0"/>
          <w:sz w:val="26"/>
          <w:szCs w:val="26"/>
          <w:lang w:val="ro-RO" w:eastAsia="zh-CN"/>
          <w14:ligatures w14:val="none"/>
        </w:rPr>
        <w:t xml:space="preserve"> </w:t>
      </w:r>
      <w:proofErr w:type="spellStart"/>
      <w:r w:rsidRPr="003B6BDB">
        <w:rPr>
          <w:rFonts w:ascii="Calibri" w:eastAsia="SimSun" w:hAnsi="Calibri" w:cs="Calibri"/>
          <w:bCs/>
          <w:kern w:val="0"/>
          <w:sz w:val="26"/>
          <w:szCs w:val="26"/>
          <w:lang w:val="ro-RO" w:eastAsia="zh-CN"/>
          <w14:ligatures w14:val="none"/>
        </w:rPr>
        <w:t>responsabilităţii</w:t>
      </w:r>
      <w:proofErr w:type="spellEnd"/>
      <w:r w:rsidRPr="003B6BDB">
        <w:rPr>
          <w:rFonts w:ascii="Calibri" w:eastAsia="SimSun" w:hAnsi="Calibri" w:cs="Calibri"/>
          <w:bCs/>
          <w:kern w:val="0"/>
          <w:sz w:val="26"/>
          <w:szCs w:val="26"/>
          <w:lang w:val="ro-RO" w:eastAsia="zh-CN"/>
          <w14:ligatures w14:val="none"/>
        </w:rPr>
        <w:t xml:space="preserve">, de asumare a </w:t>
      </w:r>
      <w:proofErr w:type="spellStart"/>
      <w:r w:rsidRPr="003B6BDB">
        <w:rPr>
          <w:rFonts w:ascii="Calibri" w:eastAsia="SimSun" w:hAnsi="Calibri" w:cs="Calibri"/>
          <w:bCs/>
          <w:kern w:val="0"/>
          <w:sz w:val="26"/>
          <w:szCs w:val="26"/>
          <w:lang w:val="ro-RO" w:eastAsia="zh-CN"/>
          <w14:ligatures w14:val="none"/>
        </w:rPr>
        <w:t>consecinţelor</w:t>
      </w:r>
      <w:proofErr w:type="spellEnd"/>
      <w:r w:rsidRPr="003B6BDB">
        <w:rPr>
          <w:rFonts w:ascii="Calibri" w:eastAsia="SimSun" w:hAnsi="Calibri" w:cs="Calibri"/>
          <w:bCs/>
          <w:kern w:val="0"/>
          <w:sz w:val="26"/>
          <w:szCs w:val="26"/>
          <w:lang w:val="ro-RO" w:eastAsia="zh-CN"/>
          <w14:ligatures w14:val="none"/>
        </w:rPr>
        <w:t xml:space="preserve"> faptelor sale; să transmită copilului prin mesaje verbale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nonverbale că este permanent alături de el; să fie capabil să stabilească limite în </w:t>
      </w:r>
      <w:proofErr w:type="spellStart"/>
      <w:r w:rsidRPr="003B6BDB">
        <w:rPr>
          <w:rFonts w:ascii="Calibri" w:eastAsia="SimSun" w:hAnsi="Calibri" w:cs="Calibri"/>
          <w:bCs/>
          <w:kern w:val="0"/>
          <w:sz w:val="26"/>
          <w:szCs w:val="26"/>
          <w:lang w:val="ro-RO" w:eastAsia="zh-CN"/>
          <w14:ligatures w14:val="none"/>
        </w:rPr>
        <w:t>relaţia</w:t>
      </w:r>
      <w:proofErr w:type="spellEnd"/>
      <w:r w:rsidRPr="003B6BDB">
        <w:rPr>
          <w:rFonts w:ascii="Calibri" w:eastAsia="SimSun" w:hAnsi="Calibri" w:cs="Calibri"/>
          <w:bCs/>
          <w:kern w:val="0"/>
          <w:sz w:val="26"/>
          <w:szCs w:val="26"/>
          <w:lang w:val="ro-RO" w:eastAsia="zh-CN"/>
          <w14:ligatures w14:val="none"/>
        </w:rPr>
        <w:t xml:space="preserve"> cu copilul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cum să le facă acceptate de către acesta.</w:t>
      </w:r>
    </w:p>
    <w:p w14:paraId="7C465651"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31. Supraveghează </w:t>
      </w:r>
      <w:proofErr w:type="spellStart"/>
      <w:r w:rsidRPr="003B6BDB">
        <w:rPr>
          <w:rFonts w:ascii="Calibri" w:eastAsia="SimSun" w:hAnsi="Calibri" w:cs="Calibri"/>
          <w:bCs/>
          <w:kern w:val="0"/>
          <w:sz w:val="26"/>
          <w:szCs w:val="26"/>
          <w:lang w:val="ro-RO" w:eastAsia="zh-CN"/>
          <w14:ligatures w14:val="none"/>
        </w:rPr>
        <w:t>şi</w:t>
      </w:r>
      <w:proofErr w:type="spellEnd"/>
      <w:r w:rsidRPr="003B6BDB">
        <w:rPr>
          <w:rFonts w:ascii="Calibri" w:eastAsia="SimSun" w:hAnsi="Calibri" w:cs="Calibri"/>
          <w:bCs/>
          <w:kern w:val="0"/>
          <w:sz w:val="26"/>
          <w:szCs w:val="26"/>
          <w:lang w:val="ro-RO" w:eastAsia="zh-CN"/>
          <w14:ligatures w14:val="none"/>
        </w:rPr>
        <w:t xml:space="preserve"> ajută beneficiarii la efectuarea temelor </w:t>
      </w:r>
      <w:proofErr w:type="spellStart"/>
      <w:r w:rsidRPr="003B6BDB">
        <w:rPr>
          <w:rFonts w:ascii="Calibri" w:eastAsia="SimSun" w:hAnsi="Calibri" w:cs="Calibri"/>
          <w:bCs/>
          <w:kern w:val="0"/>
          <w:sz w:val="26"/>
          <w:szCs w:val="26"/>
          <w:lang w:val="ro-RO" w:eastAsia="zh-CN"/>
          <w14:ligatures w14:val="none"/>
        </w:rPr>
        <w:t>şcolare</w:t>
      </w:r>
      <w:proofErr w:type="spellEnd"/>
      <w:r w:rsidRPr="003B6BDB">
        <w:rPr>
          <w:rFonts w:ascii="Calibri" w:eastAsia="SimSun" w:hAnsi="Calibri" w:cs="Calibri"/>
          <w:bCs/>
          <w:kern w:val="0"/>
          <w:sz w:val="26"/>
          <w:szCs w:val="26"/>
          <w:lang w:val="ro-RO" w:eastAsia="zh-CN"/>
          <w14:ligatures w14:val="none"/>
        </w:rPr>
        <w:t xml:space="preserve"> pentru a doua zi.</w:t>
      </w:r>
    </w:p>
    <w:p w14:paraId="316A5D2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Asigură </w:t>
      </w:r>
      <w:proofErr w:type="spellStart"/>
      <w:r w:rsidRPr="003B6BDB">
        <w:rPr>
          <w:rFonts w:ascii="Calibri" w:eastAsia="SimSun" w:hAnsi="Calibri" w:cs="Times New Roman"/>
          <w:bCs/>
          <w:kern w:val="0"/>
          <w:sz w:val="26"/>
          <w:szCs w:val="26"/>
          <w:lang w:val="ro-RO" w:eastAsia="zh-CN"/>
          <w14:ligatures w14:val="none"/>
        </w:rPr>
        <w:t>curăţenia</w:t>
      </w:r>
      <w:proofErr w:type="spellEnd"/>
      <w:r w:rsidRPr="003B6BDB">
        <w:rPr>
          <w:rFonts w:ascii="Calibri" w:eastAsia="SimSun" w:hAnsi="Calibri" w:cs="Times New Roman"/>
          <w:bCs/>
          <w:kern w:val="0"/>
          <w:sz w:val="26"/>
          <w:szCs w:val="26"/>
          <w:lang w:val="ro-RO" w:eastAsia="zh-CN"/>
          <w14:ligatures w14:val="none"/>
        </w:rPr>
        <w:t xml:space="preserve">  la blocul alimentar.</w:t>
      </w:r>
    </w:p>
    <w:p w14:paraId="5883B6F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32.</w:t>
      </w:r>
      <w:r w:rsidRPr="003B6BDB">
        <w:rPr>
          <w:rFonts w:ascii="Calibri" w:eastAsia="SimSun" w:hAnsi="Calibri" w:cs="Times New Roman"/>
          <w:bCs/>
          <w:kern w:val="0"/>
          <w:sz w:val="26"/>
          <w:szCs w:val="26"/>
          <w:lang w:val="ro-RO" w:eastAsia="zh-CN"/>
          <w14:ligatures w14:val="none"/>
        </w:rPr>
        <w:tab/>
        <w:t xml:space="preserve">Asigură </w:t>
      </w:r>
      <w:proofErr w:type="spellStart"/>
      <w:r w:rsidRPr="003B6BDB">
        <w:rPr>
          <w:rFonts w:ascii="Calibri" w:eastAsia="SimSun" w:hAnsi="Calibri" w:cs="Times New Roman"/>
          <w:bCs/>
          <w:kern w:val="0"/>
          <w:sz w:val="26"/>
          <w:szCs w:val="26"/>
          <w:lang w:val="ro-RO" w:eastAsia="zh-CN"/>
          <w14:ligatures w14:val="none"/>
        </w:rPr>
        <w:t>curăţenia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igienizarea </w:t>
      </w:r>
      <w:proofErr w:type="spellStart"/>
      <w:r w:rsidRPr="003B6BDB">
        <w:rPr>
          <w:rFonts w:ascii="Calibri" w:eastAsia="SimSun" w:hAnsi="Calibri" w:cs="Times New Roman"/>
          <w:bCs/>
          <w:kern w:val="0"/>
          <w:sz w:val="26"/>
          <w:szCs w:val="26"/>
          <w:lang w:val="ro-RO" w:eastAsia="zh-CN"/>
          <w14:ligatures w14:val="none"/>
        </w:rPr>
        <w:t>spaţiilor</w:t>
      </w:r>
      <w:proofErr w:type="spellEnd"/>
      <w:r w:rsidRPr="003B6BDB">
        <w:rPr>
          <w:rFonts w:ascii="Calibri" w:eastAsia="SimSun" w:hAnsi="Calibri" w:cs="Times New Roman"/>
          <w:bCs/>
          <w:kern w:val="0"/>
          <w:sz w:val="26"/>
          <w:szCs w:val="26"/>
          <w:lang w:val="ro-RO" w:eastAsia="zh-CN"/>
          <w14:ligatures w14:val="none"/>
        </w:rPr>
        <w:t xml:space="preserve"> din interiorul Casei de tip familial </w:t>
      </w:r>
      <w:proofErr w:type="spellStart"/>
      <w:r w:rsidRPr="003B6BDB">
        <w:rPr>
          <w:rFonts w:ascii="Calibri" w:eastAsia="SimSun" w:hAnsi="Calibri" w:cs="Times New Roman"/>
          <w:bCs/>
          <w:kern w:val="0"/>
          <w:sz w:val="26"/>
          <w:szCs w:val="26"/>
          <w:lang w:val="ro-RO" w:eastAsia="zh-CN"/>
          <w14:ligatures w14:val="none"/>
        </w:rPr>
        <w:t>Subcetate</w:t>
      </w:r>
      <w:proofErr w:type="spellEnd"/>
      <w:r w:rsidRPr="003B6BDB">
        <w:rPr>
          <w:rFonts w:ascii="Calibri" w:eastAsia="SimSun" w:hAnsi="Calibri" w:cs="Times New Roman"/>
          <w:bCs/>
          <w:kern w:val="0"/>
          <w:sz w:val="26"/>
          <w:szCs w:val="26"/>
          <w:lang w:val="ro-RO" w:eastAsia="zh-CN"/>
          <w14:ligatures w14:val="none"/>
        </w:rPr>
        <w:t xml:space="preserve"> </w:t>
      </w:r>
    </w:p>
    <w:p w14:paraId="50101FB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33.</w:t>
      </w:r>
      <w:r w:rsidRPr="003B6BDB">
        <w:rPr>
          <w:rFonts w:ascii="Calibri" w:eastAsia="SimSun" w:hAnsi="Calibri" w:cs="Times New Roman"/>
          <w:bCs/>
          <w:kern w:val="0"/>
          <w:sz w:val="26"/>
          <w:szCs w:val="26"/>
          <w:lang w:val="ro-RO" w:eastAsia="zh-CN"/>
          <w14:ligatures w14:val="none"/>
        </w:rPr>
        <w:tab/>
        <w:t xml:space="preserve">Se </w:t>
      </w:r>
      <w:proofErr w:type="spellStart"/>
      <w:r w:rsidRPr="003B6BDB">
        <w:rPr>
          <w:rFonts w:ascii="Calibri" w:eastAsia="SimSun" w:hAnsi="Calibri" w:cs="Times New Roman"/>
          <w:bCs/>
          <w:kern w:val="0"/>
          <w:sz w:val="26"/>
          <w:szCs w:val="26"/>
          <w:lang w:val="ro-RO" w:eastAsia="zh-CN"/>
          <w14:ligatures w14:val="none"/>
        </w:rPr>
        <w:t>îngrijeşte</w:t>
      </w:r>
      <w:proofErr w:type="spellEnd"/>
      <w:r w:rsidRPr="003B6BDB">
        <w:rPr>
          <w:rFonts w:ascii="Calibri" w:eastAsia="SimSun" w:hAnsi="Calibri" w:cs="Times New Roman"/>
          <w:bCs/>
          <w:kern w:val="0"/>
          <w:sz w:val="26"/>
          <w:szCs w:val="26"/>
          <w:lang w:val="ro-RO" w:eastAsia="zh-CN"/>
          <w14:ligatures w14:val="none"/>
        </w:rPr>
        <w:t xml:space="preserve"> de </w:t>
      </w:r>
      <w:proofErr w:type="spellStart"/>
      <w:r w:rsidRPr="003B6BDB">
        <w:rPr>
          <w:rFonts w:ascii="Calibri" w:eastAsia="SimSun" w:hAnsi="Calibri" w:cs="Times New Roman"/>
          <w:bCs/>
          <w:kern w:val="0"/>
          <w:sz w:val="26"/>
          <w:szCs w:val="26"/>
          <w:lang w:val="ro-RO" w:eastAsia="zh-CN"/>
          <w14:ligatures w14:val="none"/>
        </w:rPr>
        <w:t>întreţinerea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spaţiului</w:t>
      </w:r>
      <w:proofErr w:type="spellEnd"/>
      <w:r w:rsidRPr="003B6BDB">
        <w:rPr>
          <w:rFonts w:ascii="Calibri" w:eastAsia="SimSun" w:hAnsi="Calibri" w:cs="Times New Roman"/>
          <w:bCs/>
          <w:kern w:val="0"/>
          <w:sz w:val="26"/>
          <w:szCs w:val="26"/>
          <w:lang w:val="ro-RO" w:eastAsia="zh-CN"/>
          <w14:ligatures w14:val="none"/>
        </w:rPr>
        <w:t xml:space="preserve"> verde .</w:t>
      </w:r>
    </w:p>
    <w:p w14:paraId="159D897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34.</w:t>
      </w:r>
      <w:r w:rsidRPr="003B6BDB">
        <w:rPr>
          <w:rFonts w:ascii="Calibri" w:eastAsia="SimSun" w:hAnsi="Calibri" w:cs="Times New Roman"/>
          <w:bCs/>
          <w:kern w:val="0"/>
          <w:sz w:val="26"/>
          <w:szCs w:val="26"/>
          <w:lang w:val="ro-RO" w:eastAsia="zh-CN"/>
          <w14:ligatures w14:val="none"/>
        </w:rPr>
        <w:tab/>
        <w:t xml:space="preserve">Are grijă de folosirea economicoasă a materialelor de </w:t>
      </w:r>
      <w:proofErr w:type="spellStart"/>
      <w:r w:rsidRPr="003B6BDB">
        <w:rPr>
          <w:rFonts w:ascii="Calibri" w:eastAsia="SimSun" w:hAnsi="Calibri" w:cs="Times New Roman"/>
          <w:bCs/>
          <w:kern w:val="0"/>
          <w:sz w:val="26"/>
          <w:szCs w:val="26"/>
          <w:lang w:val="ro-RO" w:eastAsia="zh-CN"/>
          <w14:ligatures w14:val="none"/>
        </w:rPr>
        <w:t>curăţenie</w:t>
      </w:r>
      <w:proofErr w:type="spellEnd"/>
      <w:r w:rsidRPr="003B6BDB">
        <w:rPr>
          <w:rFonts w:ascii="Calibri" w:eastAsia="SimSun" w:hAnsi="Calibri" w:cs="Times New Roman"/>
          <w:bCs/>
          <w:kern w:val="0"/>
          <w:sz w:val="26"/>
          <w:szCs w:val="26"/>
          <w:lang w:val="ro-RO" w:eastAsia="zh-CN"/>
          <w14:ligatures w14:val="none"/>
        </w:rPr>
        <w:t>.</w:t>
      </w:r>
    </w:p>
    <w:p w14:paraId="57AFA03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35.</w:t>
      </w:r>
      <w:r w:rsidRPr="003B6BDB">
        <w:rPr>
          <w:rFonts w:ascii="Calibri" w:eastAsia="SimSun" w:hAnsi="Calibri" w:cs="Times New Roman"/>
          <w:bCs/>
          <w:kern w:val="0"/>
          <w:sz w:val="26"/>
          <w:szCs w:val="26"/>
          <w:lang w:val="ro-RO" w:eastAsia="zh-CN"/>
          <w14:ligatures w14:val="none"/>
        </w:rPr>
        <w:tab/>
        <w:t xml:space="preserve">Spală  lenjeria de corp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îmbrăcămintea copiilor . </w:t>
      </w:r>
    </w:p>
    <w:p w14:paraId="07A1BC0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36.</w:t>
      </w:r>
      <w:r w:rsidRPr="003B6BDB">
        <w:rPr>
          <w:rFonts w:ascii="Calibri" w:eastAsia="SimSun" w:hAnsi="Calibri" w:cs="Times New Roman"/>
          <w:bCs/>
          <w:kern w:val="0"/>
          <w:sz w:val="26"/>
          <w:szCs w:val="26"/>
          <w:lang w:val="ro-RO" w:eastAsia="zh-CN"/>
          <w14:ligatures w14:val="none"/>
        </w:rPr>
        <w:tab/>
        <w:t>Se asigură de schimbarea lenjeriei de pat la dormitoare conform graficului sau ori de câte ori este nevoie.</w:t>
      </w:r>
    </w:p>
    <w:p w14:paraId="62B79A9B" w14:textId="77777777" w:rsidR="003B6BDB" w:rsidRPr="003B6BDB" w:rsidRDefault="003B6BDB" w:rsidP="003B6BDB">
      <w:pPr>
        <w:autoSpaceDE w:val="0"/>
        <w:autoSpaceDN w:val="0"/>
        <w:adjustRightInd w:val="0"/>
        <w:spacing w:after="0" w:line="240" w:lineRule="auto"/>
        <w:ind w:right="-108"/>
        <w:jc w:val="both"/>
        <w:rPr>
          <w:rFonts w:ascii="Calibri" w:eastAsia="SimSun" w:hAnsi="Calibri" w:cs="Calibri"/>
          <w:bCs/>
          <w:kern w:val="0"/>
          <w:sz w:val="26"/>
          <w:szCs w:val="26"/>
          <w:lang w:val="ro-RO" w:eastAsia="zh-CN"/>
          <w14:ligatures w14:val="none"/>
        </w:rPr>
      </w:pPr>
      <w:r w:rsidRPr="003B6BDB">
        <w:rPr>
          <w:rFonts w:ascii="Calibri" w:eastAsia="SimSun" w:hAnsi="Calibri" w:cs="Calibri"/>
          <w:bCs/>
          <w:kern w:val="0"/>
          <w:sz w:val="26"/>
          <w:szCs w:val="26"/>
          <w:lang w:val="ro-RO" w:eastAsia="zh-CN"/>
          <w14:ligatures w14:val="none"/>
        </w:rPr>
        <w:t xml:space="preserve">37.        </w:t>
      </w:r>
      <w:r w:rsidRPr="003B6BDB">
        <w:rPr>
          <w:rFonts w:ascii="Calibri" w:eastAsia="Times New Roman" w:hAnsi="Calibri" w:cs="Calibri"/>
          <w:kern w:val="0"/>
          <w:sz w:val="26"/>
          <w:szCs w:val="26"/>
          <w:lang w:val="ro-RO"/>
          <w14:ligatures w14:val="none"/>
        </w:rPr>
        <w:t xml:space="preserve">Are </w:t>
      </w:r>
      <w:proofErr w:type="spellStart"/>
      <w:r w:rsidRPr="003B6BDB">
        <w:rPr>
          <w:rFonts w:ascii="Calibri" w:eastAsia="Times New Roman" w:hAnsi="Calibri" w:cs="Calibri"/>
          <w:kern w:val="0"/>
          <w:sz w:val="26"/>
          <w:szCs w:val="26"/>
          <w:lang w:val="ro-RO"/>
          <w14:ligatures w14:val="none"/>
        </w:rPr>
        <w:t>obligaţia</w:t>
      </w:r>
      <w:proofErr w:type="spellEnd"/>
      <w:r w:rsidRPr="003B6BDB">
        <w:rPr>
          <w:rFonts w:ascii="Calibri" w:eastAsia="Times New Roman" w:hAnsi="Calibri" w:cs="Calibri"/>
          <w:kern w:val="0"/>
          <w:sz w:val="26"/>
          <w:szCs w:val="26"/>
          <w:lang w:val="ro-RO"/>
          <w14:ligatures w14:val="none"/>
        </w:rPr>
        <w:t xml:space="preserve"> să respecte programul de lucru conform planificării lunare.</w:t>
      </w:r>
    </w:p>
    <w:p w14:paraId="38B3176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4994D3BB" w14:textId="77777777" w:rsidR="003B6BDB" w:rsidRPr="003B6BDB" w:rsidRDefault="003B6BDB" w:rsidP="003B6BDB">
      <w:pPr>
        <w:numPr>
          <w:ilvl w:val="0"/>
          <w:numId w:val="91"/>
        </w:numPr>
        <w:spacing w:after="0" w:line="240" w:lineRule="auto"/>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 asistent medical </w:t>
      </w:r>
      <w:r w:rsidRPr="003B6BDB">
        <w:rPr>
          <w:rFonts w:ascii="Times New Roman" w:eastAsia="Calibri" w:hAnsi="Times New Roman" w:cs="Times New Roman"/>
          <w:b/>
          <w:kern w:val="0"/>
          <w:sz w:val="26"/>
          <w:szCs w:val="26"/>
          <w:lang w:val="ro-RO" w:eastAsia="zh-CN"/>
          <w14:ligatures w14:val="none"/>
        </w:rPr>
        <w:t>(325901)</w:t>
      </w:r>
      <w:r w:rsidRPr="003B6BDB">
        <w:rPr>
          <w:rFonts w:ascii="Calibri" w:eastAsia="Calibri" w:hAnsi="Calibri" w:cs="Calibri"/>
          <w:b/>
          <w:kern w:val="0"/>
          <w:sz w:val="26"/>
          <w:szCs w:val="26"/>
          <w:lang w:val="ro-RO"/>
          <w14:ligatures w14:val="none"/>
        </w:rPr>
        <w:t>, atribuții:</w:t>
      </w:r>
    </w:p>
    <w:p w14:paraId="6D8B918F"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aplică prevederile legale în vigoare privind Ordinul </w:t>
      </w:r>
      <w:proofErr w:type="spellStart"/>
      <w:r w:rsidRPr="003B6BDB">
        <w:rPr>
          <w:rFonts w:ascii="Calibri" w:eastAsia="Times New Roman" w:hAnsi="Calibri" w:cs="Calibri"/>
          <w:kern w:val="0"/>
          <w:sz w:val="26"/>
          <w:szCs w:val="26"/>
          <w:lang w:val="ro-RO"/>
          <w14:ligatures w14:val="none"/>
        </w:rPr>
        <w:t>Asistenţilor</w:t>
      </w:r>
      <w:proofErr w:type="spellEnd"/>
      <w:r w:rsidRPr="003B6BDB">
        <w:rPr>
          <w:rFonts w:ascii="Calibri" w:eastAsia="Times New Roman" w:hAnsi="Calibri" w:cs="Calibri"/>
          <w:kern w:val="0"/>
          <w:sz w:val="26"/>
          <w:szCs w:val="26"/>
          <w:lang w:val="ro-RO"/>
          <w14:ligatures w14:val="none"/>
        </w:rPr>
        <w:t xml:space="preserve"> Medicali </w:t>
      </w:r>
      <w:proofErr w:type="spellStart"/>
      <w:r w:rsidRPr="003B6BDB">
        <w:rPr>
          <w:rFonts w:ascii="Calibri" w:eastAsia="Times New Roman" w:hAnsi="Calibri" w:cs="Calibri"/>
          <w:kern w:val="0"/>
          <w:sz w:val="26"/>
          <w:szCs w:val="26"/>
          <w:lang w:val="ro-RO"/>
          <w14:ligatures w14:val="none"/>
        </w:rPr>
        <w:t>Generalişti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Moaşelor</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Asistenţilor</w:t>
      </w:r>
      <w:proofErr w:type="spellEnd"/>
      <w:r w:rsidRPr="003B6BDB">
        <w:rPr>
          <w:rFonts w:ascii="Calibri" w:eastAsia="Times New Roman" w:hAnsi="Calibri" w:cs="Calibri"/>
          <w:kern w:val="0"/>
          <w:sz w:val="26"/>
          <w:szCs w:val="26"/>
          <w:lang w:val="ro-RO"/>
          <w14:ligatures w14:val="none"/>
        </w:rPr>
        <w:t xml:space="preserve"> Medicali din România, O.M.S.P. nr 1563/2008 privind </w:t>
      </w:r>
      <w:proofErr w:type="spellStart"/>
      <w:r w:rsidRPr="003B6BDB">
        <w:rPr>
          <w:rFonts w:ascii="Calibri" w:eastAsia="Times New Roman" w:hAnsi="Calibri" w:cs="Calibri"/>
          <w:kern w:val="0"/>
          <w:sz w:val="26"/>
          <w:szCs w:val="26"/>
          <w:lang w:val="ro-RO"/>
          <w14:ligatures w14:val="none"/>
        </w:rPr>
        <w:t>alimentaţia</w:t>
      </w:r>
      <w:proofErr w:type="spellEnd"/>
      <w:r w:rsidRPr="003B6BDB">
        <w:rPr>
          <w:rFonts w:ascii="Calibri" w:eastAsia="Times New Roman" w:hAnsi="Calibri" w:cs="Calibri"/>
          <w:kern w:val="0"/>
          <w:sz w:val="26"/>
          <w:szCs w:val="26"/>
          <w:lang w:val="ro-RO"/>
          <w14:ligatures w14:val="none"/>
        </w:rPr>
        <w:t xml:space="preserve"> sănătoasă, Legea nr.272/2004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republicată,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Regulamentul(UE) nr.679/2016,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Ordinul nr. 1985/1305/5805/2016.</w:t>
      </w:r>
    </w:p>
    <w:p w14:paraId="1E5C18FB"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w:t>
      </w:r>
      <w:proofErr w:type="spellStart"/>
      <w:r w:rsidRPr="003B6BDB">
        <w:rPr>
          <w:rFonts w:ascii="Calibri" w:eastAsia="Times New Roman" w:hAnsi="Calibri" w:cs="Calibri"/>
          <w:kern w:val="0"/>
          <w:sz w:val="26"/>
          <w:szCs w:val="26"/>
          <w:lang w:val="ro-RO"/>
          <w14:ligatures w14:val="none"/>
        </w:rPr>
        <w:t>atribuţiile</w:t>
      </w:r>
      <w:proofErr w:type="spellEnd"/>
      <w:r w:rsidRPr="003B6BDB">
        <w:rPr>
          <w:rFonts w:ascii="Calibri" w:eastAsia="Times New Roman" w:hAnsi="Calibri" w:cs="Calibri"/>
          <w:kern w:val="0"/>
          <w:sz w:val="26"/>
          <w:szCs w:val="26"/>
          <w:lang w:val="ro-RO"/>
          <w14:ligatures w14:val="none"/>
        </w:rPr>
        <w:t xml:space="preserve"> stabilite prin ROF,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w:t>
      </w:r>
    </w:p>
    <w:p w14:paraId="4E371CBD"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CTF, Codul etic, Carta drepturilor.</w:t>
      </w:r>
    </w:p>
    <w:p w14:paraId="33566A68"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Răspunde de elaborarea/implementarea procedurilor </w:t>
      </w:r>
      <w:proofErr w:type="spellStart"/>
      <w:r w:rsidRPr="003B6BDB">
        <w:rPr>
          <w:rFonts w:ascii="Calibri" w:eastAsia="Times New Roman" w:hAnsi="Calibri" w:cs="Calibri"/>
          <w:kern w:val="0"/>
          <w:sz w:val="26"/>
          <w:szCs w:val="26"/>
          <w:lang w:val="ro-RO"/>
          <w14:ligatures w14:val="none"/>
        </w:rPr>
        <w:t>operaţionale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 altor documente prevăzute de Ordinul nr. 600/20.04.2018 privind aprobarea Codului controlului intern managerial al </w:t>
      </w:r>
      <w:proofErr w:type="spellStart"/>
      <w:r w:rsidRPr="003B6BDB">
        <w:rPr>
          <w:rFonts w:ascii="Calibri" w:eastAsia="Times New Roman" w:hAnsi="Calibri" w:cs="Calibri"/>
          <w:kern w:val="0"/>
          <w:sz w:val="26"/>
          <w:szCs w:val="26"/>
          <w:lang w:val="ro-RO"/>
          <w14:ligatures w14:val="none"/>
        </w:rPr>
        <w:t>entităţilor</w:t>
      </w:r>
      <w:proofErr w:type="spellEnd"/>
      <w:r w:rsidRPr="003B6BDB">
        <w:rPr>
          <w:rFonts w:ascii="Calibri" w:eastAsia="Times New Roman" w:hAnsi="Calibri" w:cs="Calibri"/>
          <w:kern w:val="0"/>
          <w:sz w:val="26"/>
          <w:szCs w:val="26"/>
          <w:lang w:val="ro-RO"/>
          <w14:ligatures w14:val="none"/>
        </w:rPr>
        <w:t xml:space="preserve"> publice, care fac referire la </w:t>
      </w:r>
      <w:proofErr w:type="spellStart"/>
      <w:r w:rsidRPr="003B6BDB">
        <w:rPr>
          <w:rFonts w:ascii="Calibri" w:eastAsia="Times New Roman" w:hAnsi="Calibri" w:cs="Calibri"/>
          <w:kern w:val="0"/>
          <w:sz w:val="26"/>
          <w:szCs w:val="26"/>
          <w:lang w:val="ro-RO"/>
          <w14:ligatures w14:val="none"/>
        </w:rPr>
        <w:t>activităţile</w:t>
      </w:r>
      <w:proofErr w:type="spellEnd"/>
      <w:r w:rsidRPr="003B6BDB">
        <w:rPr>
          <w:rFonts w:ascii="Calibri" w:eastAsia="Times New Roman" w:hAnsi="Calibri" w:cs="Calibri"/>
          <w:kern w:val="0"/>
          <w:sz w:val="26"/>
          <w:szCs w:val="26"/>
          <w:lang w:val="ro-RO"/>
          <w14:ligatures w14:val="none"/>
        </w:rPr>
        <w:t xml:space="preserve"> pe care le </w:t>
      </w:r>
      <w:proofErr w:type="spellStart"/>
      <w:r w:rsidRPr="003B6BDB">
        <w:rPr>
          <w:rFonts w:ascii="Calibri" w:eastAsia="Times New Roman" w:hAnsi="Calibri" w:cs="Calibri"/>
          <w:kern w:val="0"/>
          <w:sz w:val="26"/>
          <w:szCs w:val="26"/>
          <w:lang w:val="ro-RO"/>
          <w14:ligatures w14:val="none"/>
        </w:rPr>
        <w:t>desfăşoară</w:t>
      </w:r>
      <w:proofErr w:type="spellEnd"/>
      <w:r w:rsidRPr="003B6BDB">
        <w:rPr>
          <w:rFonts w:ascii="Calibri" w:eastAsia="Times New Roman" w:hAnsi="Calibri" w:cs="Calibri"/>
          <w:kern w:val="0"/>
          <w:sz w:val="26"/>
          <w:szCs w:val="26"/>
          <w:lang w:val="ro-RO"/>
          <w14:ligatures w14:val="none"/>
        </w:rPr>
        <w:t>.</w:t>
      </w:r>
    </w:p>
    <w:p w14:paraId="153CF944"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Solicită acordul persoanelor ale căror date personale urmează să fie prelucrate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sale de serviciu, respectiv realizează informarea acestor persoane cu privire la scopul pentru care se vor utiliza aceste date.</w:t>
      </w:r>
    </w:p>
    <w:p w14:paraId="5F33653E"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Prelucrarea datelor cu caracter personal se va face exclusiv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prevăzute în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sau în acte normative.</w:t>
      </w:r>
    </w:p>
    <w:p w14:paraId="51BFD690"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Ia toate măsurile pentru ca documentele/bazele de date pe care le gestionează, indiferent de mediul de stocare să fie protejate de accese neautorizate.</w:t>
      </w:r>
    </w:p>
    <w:p w14:paraId="47972063"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îngrijirea medicală a copiilor bolnavi, administrează tratamentele cu medicamente prescrise de medicul de familie sau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medici de specialitate, iar în afara </w:t>
      </w:r>
      <w:r w:rsidRPr="003B6BDB">
        <w:rPr>
          <w:rFonts w:ascii="Calibri" w:eastAsia="Times New Roman" w:hAnsi="Calibri" w:cs="Calibri"/>
          <w:kern w:val="0"/>
          <w:sz w:val="26"/>
          <w:szCs w:val="26"/>
          <w:lang w:val="ro-RO"/>
          <w14:ligatures w14:val="none"/>
        </w:rPr>
        <w:lastRenderedPageBreak/>
        <w:t xml:space="preserve">programului transmite </w:t>
      </w:r>
      <w:proofErr w:type="spellStart"/>
      <w:r w:rsidRPr="003B6BDB">
        <w:rPr>
          <w:rFonts w:ascii="Calibri" w:eastAsia="Times New Roman" w:hAnsi="Calibri" w:cs="Calibri"/>
          <w:kern w:val="0"/>
          <w:sz w:val="26"/>
          <w:szCs w:val="26"/>
          <w:lang w:val="ro-RO"/>
          <w14:ligatures w14:val="none"/>
        </w:rPr>
        <w:t>informaţiile</w:t>
      </w:r>
      <w:proofErr w:type="spellEnd"/>
      <w:r w:rsidRPr="003B6BDB">
        <w:rPr>
          <w:rFonts w:ascii="Calibri" w:eastAsia="Times New Roman" w:hAnsi="Calibri" w:cs="Calibri"/>
          <w:kern w:val="0"/>
          <w:sz w:val="26"/>
          <w:szCs w:val="26"/>
          <w:lang w:val="ro-RO"/>
          <w14:ligatures w14:val="none"/>
        </w:rPr>
        <w:t xml:space="preserve"> legate de administrarea medicamentelor educatorilor.  </w:t>
      </w:r>
    </w:p>
    <w:p w14:paraId="0BC25A26"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Aprovizionează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serviciul</w:t>
      </w:r>
      <w:proofErr w:type="spellEnd"/>
      <w:r w:rsidRPr="003B6BDB">
        <w:rPr>
          <w:rFonts w:ascii="Calibri" w:eastAsia="Times New Roman" w:hAnsi="Calibri" w:cs="Calibri"/>
          <w:kern w:val="0"/>
          <w:sz w:val="26"/>
          <w:szCs w:val="26"/>
          <w:lang w:val="fr-FR"/>
          <w14:ligatures w14:val="none"/>
        </w:rPr>
        <w:t xml:space="preserve"> social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medicamentele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prescrise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medic</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materiale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sanitare</w:t>
      </w:r>
      <w:proofErr w:type="spellEnd"/>
      <w:r w:rsidRPr="003B6BDB">
        <w:rPr>
          <w:rFonts w:ascii="Calibri" w:eastAsia="Times New Roman" w:hAnsi="Calibri" w:cs="Calibri"/>
          <w:kern w:val="0"/>
          <w:sz w:val="26"/>
          <w:szCs w:val="26"/>
          <w:lang w:val="fr-FR"/>
          <w14:ligatures w14:val="none"/>
        </w:rPr>
        <w:t xml:space="preserve">, are </w:t>
      </w:r>
      <w:proofErr w:type="spellStart"/>
      <w:r w:rsidRPr="003B6BDB">
        <w:rPr>
          <w:rFonts w:ascii="Calibri" w:eastAsia="Times New Roman" w:hAnsi="Calibri" w:cs="Calibri"/>
          <w:kern w:val="0"/>
          <w:sz w:val="26"/>
          <w:szCs w:val="26"/>
          <w:lang w:val="fr-FR"/>
          <w14:ligatures w14:val="none"/>
        </w:rPr>
        <w:t>grijă</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folosirea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acestora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baza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indicaţiilor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medicului</w:t>
      </w:r>
      <w:proofErr w:type="spellEnd"/>
      <w:r w:rsidRPr="003B6BDB">
        <w:rPr>
          <w:rFonts w:ascii="Calibri" w:eastAsia="Times New Roman" w:hAnsi="Calibri" w:cs="Calibri"/>
          <w:kern w:val="0"/>
          <w:sz w:val="26"/>
          <w:szCs w:val="26"/>
          <w:lang w:val="fr-FR"/>
          <w14:ligatures w14:val="none"/>
        </w:rPr>
        <w:t>.</w:t>
      </w:r>
    </w:p>
    <w:p w14:paraId="3A0911A9"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Urmăreşte în permanenţă starea de sănătate a beneficiarilor şi informează conducerea complexului de servicii de eventualele probleme grave ce apar: epidemie, accidente, abuzuri asupra copiilor.</w:t>
      </w:r>
    </w:p>
    <w:p w14:paraId="08F76088"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Urmăreşte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permanenţă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igiena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personală</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deparazitează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copiii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veniţi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din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familie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câte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cazul</w:t>
      </w:r>
      <w:proofErr w:type="spellEnd"/>
      <w:r w:rsidRPr="003B6BDB">
        <w:rPr>
          <w:rFonts w:ascii="Calibri" w:eastAsia="Times New Roman" w:hAnsi="Calibri" w:cs="Calibri"/>
          <w:kern w:val="0"/>
          <w:sz w:val="26"/>
          <w:szCs w:val="26"/>
          <w:lang w:val="fr-FR"/>
          <w14:ligatures w14:val="none"/>
        </w:rPr>
        <w:t>.</w:t>
      </w:r>
    </w:p>
    <w:p w14:paraId="153EF69C"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Participă la întocmirea meniului săptămânal.</w:t>
      </w:r>
    </w:p>
    <w:p w14:paraId="2B8770CD"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Efectuează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trimestrial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triajul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epidemiologic</w:t>
      </w:r>
      <w:proofErr w:type="spellEnd"/>
      <w:r w:rsidRPr="003B6BDB">
        <w:rPr>
          <w:rFonts w:ascii="Calibri" w:eastAsia="Times New Roman" w:hAnsi="Calibri" w:cs="Calibri"/>
          <w:kern w:val="0"/>
          <w:sz w:val="26"/>
          <w:szCs w:val="26"/>
          <w:lang w:val="fr-FR"/>
          <w14:ligatures w14:val="none"/>
        </w:rPr>
        <w:t>.</w:t>
      </w:r>
    </w:p>
    <w:p w14:paraId="05FF2FCF"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Organizează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câte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nevoie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întâlniri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copiii</w:t>
      </w:r>
      <w:proofErr w:type="spellEnd"/>
      <w:r w:rsidRPr="003B6BDB">
        <w:rPr>
          <w:rFonts w:ascii="Calibri" w:eastAsia="Times New Roman" w:hAnsi="Calibri" w:cs="Calibri"/>
          <w:kern w:val="0"/>
          <w:sz w:val="26"/>
          <w:szCs w:val="26"/>
          <w:lang w:val="fr-FR"/>
          <w14:ligatures w14:val="none"/>
        </w:rPr>
        <w:t>/</w:t>
      </w:r>
      <w:proofErr w:type="spellStart"/>
      <w:r w:rsidRPr="003B6BDB">
        <w:rPr>
          <w:rFonts w:ascii="Calibri" w:eastAsia="Times New Roman" w:hAnsi="Calibri" w:cs="Calibri"/>
          <w:kern w:val="0"/>
          <w:sz w:val="26"/>
          <w:szCs w:val="26"/>
          <w:lang w:val="fr-FR"/>
          <w14:ligatures w14:val="none"/>
        </w:rPr>
        <w:t>tinerii</w:t>
      </w:r>
      <w:proofErr w:type="spellEnd"/>
      <w:r w:rsidRPr="003B6BDB">
        <w:rPr>
          <w:rFonts w:ascii="Calibri" w:eastAsia="Times New Roman" w:hAnsi="Calibri" w:cs="Calibri"/>
          <w:kern w:val="0"/>
          <w:sz w:val="26"/>
          <w:szCs w:val="26"/>
          <w:lang w:val="fr-FR"/>
          <w14:ligatures w14:val="none"/>
        </w:rPr>
        <w:t xml:space="preserve"> la care se </w:t>
      </w:r>
      <w:proofErr w:type="spellStart"/>
      <w:r w:rsidRPr="003B6BDB">
        <w:rPr>
          <w:rFonts w:ascii="Calibri" w:eastAsia="Times New Roman" w:hAnsi="Calibri" w:cs="Calibri"/>
          <w:kern w:val="0"/>
          <w:sz w:val="26"/>
          <w:szCs w:val="26"/>
          <w:lang w:val="fr-FR"/>
          <w14:ligatures w14:val="none"/>
        </w:rPr>
        <w:t>dezbat</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teme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educaţie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pentru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sănătate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alimentaţie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sănătoasă</w:t>
      </w:r>
      <w:proofErr w:type="spellEnd"/>
      <w:r w:rsidRPr="003B6BDB">
        <w:rPr>
          <w:rFonts w:ascii="Calibri" w:eastAsia="Times New Roman" w:hAnsi="Calibri" w:cs="Calibri"/>
          <w:kern w:val="0"/>
          <w:sz w:val="26"/>
          <w:szCs w:val="26"/>
          <w:lang w:val="fr-FR"/>
          <w14:ligatures w14:val="none"/>
        </w:rPr>
        <w:t>.</w:t>
      </w:r>
    </w:p>
    <w:p w14:paraId="29D9C8AE"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Organizează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pentru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w:t>
      </w:r>
      <w:proofErr w:type="spellEnd"/>
      <w:r w:rsidRPr="003B6BDB">
        <w:rPr>
          <w:rFonts w:ascii="Calibri" w:eastAsia="Times New Roman" w:hAnsi="Calibri" w:cs="Calibri"/>
          <w:kern w:val="0"/>
          <w:sz w:val="26"/>
          <w:szCs w:val="26"/>
          <w:lang w:val="fr-FR"/>
          <w14:ligatures w14:val="none"/>
        </w:rPr>
        <w:t>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copii</w:t>
      </w:r>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întâlniri</w:t>
      </w:r>
      <w:proofErr w:type="spellEnd"/>
      <w:r w:rsidRPr="003B6BDB">
        <w:rPr>
          <w:rFonts w:ascii="Calibri" w:eastAsia="Times New Roman" w:hAnsi="Calibri" w:cs="Calibri"/>
          <w:kern w:val="0"/>
          <w:sz w:val="26"/>
          <w:szCs w:val="26"/>
          <w:lang w:val="fr-FR"/>
          <w14:ligatures w14:val="none"/>
        </w:rPr>
        <w:t xml:space="preserve"> la care </w:t>
      </w:r>
      <w:proofErr w:type="spellStart"/>
      <w:r w:rsidRPr="003B6BDB">
        <w:rPr>
          <w:rFonts w:ascii="Calibri" w:eastAsia="Times New Roman" w:hAnsi="Calibri" w:cs="Calibri"/>
          <w:kern w:val="0"/>
          <w:sz w:val="26"/>
          <w:szCs w:val="26"/>
          <w:lang w:val="fr-FR"/>
          <w14:ligatures w14:val="none"/>
        </w:rPr>
        <w:t>prezintă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măsuri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prim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ajutor</w:t>
      </w:r>
      <w:proofErr w:type="spellEnd"/>
      <w:r w:rsidRPr="003B6BDB">
        <w:rPr>
          <w:rFonts w:ascii="Calibri" w:eastAsia="Times New Roman" w:hAnsi="Calibri" w:cs="Calibri"/>
          <w:kern w:val="0"/>
          <w:sz w:val="26"/>
          <w:szCs w:val="26"/>
          <w:lang w:val="fr-FR"/>
          <w14:ligatures w14:val="none"/>
        </w:rPr>
        <w:t>.</w:t>
      </w:r>
    </w:p>
    <w:p w14:paraId="22F482B2"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Contribuie în cadrul echipei multidisciplinare la elaborarea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implementarea efectivă a Planului Individualizat de </w:t>
      </w:r>
      <w:proofErr w:type="spellStart"/>
      <w:r w:rsidRPr="003B6BDB">
        <w:rPr>
          <w:rFonts w:ascii="Calibri" w:eastAsia="Times New Roman" w:hAnsi="Calibri" w:cs="Calibri"/>
          <w:kern w:val="0"/>
          <w:sz w:val="26"/>
          <w:szCs w:val="26"/>
          <w:lang w:val="ro-RO"/>
          <w14:ligatures w14:val="none"/>
        </w:rPr>
        <w:t>Protecţie</w:t>
      </w:r>
      <w:proofErr w:type="spellEnd"/>
      <w:r w:rsidRPr="003B6BDB">
        <w:rPr>
          <w:rFonts w:ascii="Calibri" w:eastAsia="Times New Roman" w:hAnsi="Calibri" w:cs="Calibri"/>
          <w:kern w:val="0"/>
          <w:sz w:val="26"/>
          <w:szCs w:val="26"/>
          <w:lang w:val="ro-RO"/>
          <w14:ligatures w14:val="none"/>
        </w:rPr>
        <w:t>, împreună cu managerul de caz al copilului/tânărului.</w:t>
      </w:r>
    </w:p>
    <w:p w14:paraId="1946A515"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Elaborează în cadrul echipei multidisciplinare, în conformitate cu SMO, planul de </w:t>
      </w:r>
      <w:proofErr w:type="spellStart"/>
      <w:r w:rsidRPr="003B6BDB">
        <w:rPr>
          <w:rFonts w:ascii="Calibri" w:eastAsia="Times New Roman" w:hAnsi="Calibri" w:cs="Calibri"/>
          <w:kern w:val="0"/>
          <w:sz w:val="26"/>
          <w:szCs w:val="26"/>
          <w:lang w:val="ro-RO"/>
          <w14:ligatures w14:val="none"/>
        </w:rPr>
        <w:t>intervenţie</w:t>
      </w:r>
      <w:proofErr w:type="spellEnd"/>
      <w:r w:rsidRPr="003B6BDB">
        <w:rPr>
          <w:rFonts w:ascii="Calibri" w:eastAsia="Times New Roman" w:hAnsi="Calibri" w:cs="Calibri"/>
          <w:kern w:val="0"/>
          <w:sz w:val="26"/>
          <w:szCs w:val="26"/>
          <w:lang w:val="ro-RO"/>
          <w14:ligatures w14:val="none"/>
        </w:rPr>
        <w:t xml:space="preserve"> pentru sănătate (PIS- sănătate), anexă a PIP-ului</w:t>
      </w:r>
    </w:p>
    <w:p w14:paraId="4637D5DE"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Însoţeşte</w:t>
      </w:r>
      <w:proofErr w:type="spellEnd"/>
      <w:r w:rsidRPr="003B6BDB">
        <w:rPr>
          <w:rFonts w:ascii="Calibri" w:eastAsia="Times New Roman" w:hAnsi="Calibri" w:cs="Calibri"/>
          <w:kern w:val="0"/>
          <w:sz w:val="26"/>
          <w:szCs w:val="26"/>
          <w:lang w:val="ro-RO"/>
          <w14:ligatures w14:val="none"/>
        </w:rPr>
        <w:t xml:space="preserve"> beneficiarii la medicul de familie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la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medici </w:t>
      </w:r>
      <w:proofErr w:type="spellStart"/>
      <w:r w:rsidRPr="003B6BDB">
        <w:rPr>
          <w:rFonts w:ascii="Calibri" w:eastAsia="Times New Roman" w:hAnsi="Calibri" w:cs="Calibri"/>
          <w:kern w:val="0"/>
          <w:sz w:val="26"/>
          <w:szCs w:val="26"/>
          <w:lang w:val="ro-RO"/>
          <w14:ligatures w14:val="none"/>
        </w:rPr>
        <w:t>specialişti</w:t>
      </w:r>
      <w:proofErr w:type="spellEnd"/>
      <w:r w:rsidRPr="003B6BDB">
        <w:rPr>
          <w:rFonts w:ascii="Calibri" w:eastAsia="Times New Roman" w:hAnsi="Calibri" w:cs="Calibri"/>
          <w:kern w:val="0"/>
          <w:sz w:val="26"/>
          <w:szCs w:val="26"/>
          <w:lang w:val="ro-RO"/>
          <w14:ligatures w14:val="none"/>
        </w:rPr>
        <w:t>.</w:t>
      </w:r>
    </w:p>
    <w:p w14:paraId="67148B2D"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Contribuie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exemplul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bunul</w:t>
      </w:r>
      <w:proofErr w:type="spellEnd"/>
      <w:r w:rsidRPr="003B6BDB">
        <w:rPr>
          <w:rFonts w:ascii="Calibri" w:eastAsia="Times New Roman" w:hAnsi="Calibri" w:cs="Calibri"/>
          <w:kern w:val="0"/>
          <w:sz w:val="26"/>
          <w:szCs w:val="26"/>
          <w:lang w:val="fr-FR"/>
          <w14:ligatures w14:val="none"/>
        </w:rPr>
        <w:t xml:space="preserve"> mers al </w:t>
      </w:r>
      <w:proofErr w:type="spellStart"/>
      <w:r w:rsidRPr="003B6BDB">
        <w:rPr>
          <w:rFonts w:ascii="Calibri" w:eastAsia="Times New Roman" w:hAnsi="Calibri" w:cs="Calibri"/>
          <w:kern w:val="0"/>
          <w:sz w:val="26"/>
          <w:szCs w:val="26"/>
          <w:lang w:val="fr-FR"/>
          <w14:ligatures w14:val="none"/>
        </w:rPr>
        <w:t>activităţii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complexului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serviciii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colaborează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toţi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factorii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răspundere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dovedind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principialitate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relaţiile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ceilalţi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angajaţi</w:t>
      </w:r>
      <w:proofErr w:type="spellEnd"/>
      <w:r w:rsidRPr="003B6BDB">
        <w:rPr>
          <w:rFonts w:ascii="Calibri" w:eastAsia="Times New Roman" w:hAnsi="Calibri" w:cs="Calibri"/>
          <w:kern w:val="0"/>
          <w:sz w:val="26"/>
          <w:szCs w:val="26"/>
          <w:lang w:val="fr-FR"/>
          <w14:ligatures w14:val="none"/>
        </w:rPr>
        <w:t>.</w:t>
      </w:r>
    </w:p>
    <w:p w14:paraId="1A2C1BE9"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Îndeplineşte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sarcină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caracter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medical</w:t>
      </w:r>
      <w:proofErr w:type="spellEnd"/>
      <w:r w:rsidRPr="003B6BDB">
        <w:rPr>
          <w:rFonts w:ascii="Calibri" w:eastAsia="Times New Roman" w:hAnsi="Calibri" w:cs="Calibri"/>
          <w:kern w:val="0"/>
          <w:sz w:val="26"/>
          <w:szCs w:val="26"/>
          <w:lang w:val="fr-FR"/>
          <w14:ligatures w14:val="none"/>
        </w:rPr>
        <w:t>.</w:t>
      </w:r>
    </w:p>
    <w:p w14:paraId="293775F7"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desăvârşire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consumul</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băuturi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alcoolice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iar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fumatul</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conform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legislaţiei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vigoare</w:t>
      </w:r>
      <w:proofErr w:type="spellEnd"/>
      <w:r w:rsidRPr="003B6BDB">
        <w:rPr>
          <w:rFonts w:ascii="Calibri" w:eastAsia="Times New Roman" w:hAnsi="Calibri" w:cs="Calibri"/>
          <w:kern w:val="0"/>
          <w:sz w:val="26"/>
          <w:szCs w:val="26"/>
          <w:lang w:val="fr-FR"/>
          <w14:ligatures w14:val="none"/>
        </w:rPr>
        <w:t>.</w:t>
      </w:r>
    </w:p>
    <w:p w14:paraId="4FB540AC"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Păstrează </w:t>
      </w:r>
      <w:proofErr w:type="spellStart"/>
      <w:r w:rsidRPr="003B6BDB">
        <w:rPr>
          <w:rFonts w:ascii="Calibri" w:eastAsia="Times New Roman" w:hAnsi="Calibri" w:cs="Calibri"/>
          <w:kern w:val="0"/>
          <w:sz w:val="26"/>
          <w:szCs w:val="26"/>
          <w:lang w:val="ro-RO"/>
          <w14:ligatures w14:val="none"/>
        </w:rPr>
        <w:t>confidenţialitatea</w:t>
      </w:r>
      <w:proofErr w:type="spellEnd"/>
      <w:r w:rsidRPr="003B6BDB">
        <w:rPr>
          <w:rFonts w:ascii="Calibri" w:eastAsia="Times New Roman" w:hAnsi="Calibri" w:cs="Calibri"/>
          <w:kern w:val="0"/>
          <w:sz w:val="26"/>
          <w:szCs w:val="26"/>
          <w:lang w:val="ro-RO"/>
          <w14:ligatures w14:val="none"/>
        </w:rPr>
        <w:t xml:space="preserve"> în legătură cu faptele, </w:t>
      </w:r>
      <w:proofErr w:type="spellStart"/>
      <w:r w:rsidRPr="003B6BDB">
        <w:rPr>
          <w:rFonts w:ascii="Calibri" w:eastAsia="Times New Roman" w:hAnsi="Calibri" w:cs="Calibri"/>
          <w:kern w:val="0"/>
          <w:sz w:val="26"/>
          <w:szCs w:val="26"/>
          <w:lang w:val="ro-RO"/>
          <w14:ligatures w14:val="none"/>
        </w:rPr>
        <w:t>informaţiile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documentele de care ia </w:t>
      </w:r>
      <w:proofErr w:type="spellStart"/>
      <w:r w:rsidRPr="003B6BDB">
        <w:rPr>
          <w:rFonts w:ascii="Calibri" w:eastAsia="Times New Roman" w:hAnsi="Calibri" w:cs="Calibri"/>
          <w:kern w:val="0"/>
          <w:sz w:val="26"/>
          <w:szCs w:val="26"/>
          <w:lang w:val="ro-RO"/>
          <w14:ligatures w14:val="none"/>
        </w:rPr>
        <w:t>cunoştintă</w:t>
      </w:r>
      <w:proofErr w:type="spellEnd"/>
      <w:r w:rsidRPr="003B6BDB">
        <w:rPr>
          <w:rFonts w:ascii="Calibri" w:eastAsia="Times New Roman" w:hAnsi="Calibri" w:cs="Calibri"/>
          <w:kern w:val="0"/>
          <w:sz w:val="26"/>
          <w:szCs w:val="26"/>
          <w:lang w:val="ro-RO"/>
          <w14:ligatures w14:val="none"/>
        </w:rPr>
        <w:t xml:space="preserve"> în exercitarea </w:t>
      </w:r>
      <w:proofErr w:type="spellStart"/>
      <w:r w:rsidRPr="003B6BDB">
        <w:rPr>
          <w:rFonts w:ascii="Calibri" w:eastAsia="Times New Roman" w:hAnsi="Calibri" w:cs="Calibri"/>
          <w:kern w:val="0"/>
          <w:sz w:val="26"/>
          <w:szCs w:val="26"/>
          <w:lang w:val="ro-RO"/>
          <w14:ligatures w14:val="none"/>
        </w:rPr>
        <w:t>funcţiei</w:t>
      </w:r>
      <w:proofErr w:type="spellEnd"/>
      <w:r w:rsidRPr="003B6BDB">
        <w:rPr>
          <w:rFonts w:ascii="Calibri" w:eastAsia="Times New Roman" w:hAnsi="Calibri" w:cs="Calibri"/>
          <w:kern w:val="0"/>
          <w:sz w:val="26"/>
          <w:szCs w:val="26"/>
          <w:lang w:val="ro-RO"/>
          <w14:ligatures w14:val="none"/>
        </w:rPr>
        <w:t>.</w:t>
      </w:r>
    </w:p>
    <w:p w14:paraId="777EEC4F"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w:t>
      </w:r>
      <w:proofErr w:type="spellStart"/>
      <w:r w:rsidRPr="003B6BDB">
        <w:rPr>
          <w:rFonts w:ascii="Calibri" w:eastAsia="Times New Roman" w:hAnsi="Calibri" w:cs="Calibri"/>
          <w:kern w:val="0"/>
          <w:sz w:val="26"/>
          <w:szCs w:val="26"/>
          <w:lang w:val="ro-RO"/>
          <w14:ligatures w14:val="none"/>
        </w:rPr>
        <w:t>evidenţa</w:t>
      </w:r>
      <w:proofErr w:type="spellEnd"/>
      <w:r w:rsidRPr="003B6BDB">
        <w:rPr>
          <w:rFonts w:ascii="Calibri" w:eastAsia="Times New Roman" w:hAnsi="Calibri" w:cs="Calibri"/>
          <w:kern w:val="0"/>
          <w:sz w:val="26"/>
          <w:szCs w:val="26"/>
          <w:lang w:val="ro-RO"/>
          <w14:ligatures w14:val="none"/>
        </w:rPr>
        <w:t xml:space="preserve">, păstrarea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arhivarea documentelor privind activitatea proprie.</w:t>
      </w:r>
    </w:p>
    <w:p w14:paraId="5B3C8D21"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fr-FR"/>
          <w14:ligatures w14:val="none"/>
        </w:rPr>
        <w:t xml:space="preserve">Are </w:t>
      </w:r>
      <w:proofErr w:type="spellStart"/>
      <w:r w:rsidRPr="003B6BDB">
        <w:rPr>
          <w:rFonts w:ascii="Calibri" w:eastAsia="Times New Roman" w:hAnsi="Calibri" w:cs="Calibri"/>
          <w:kern w:val="0"/>
          <w:sz w:val="26"/>
          <w:szCs w:val="26"/>
          <w:lang w:val="fr-FR"/>
          <w14:ligatures w14:val="none"/>
        </w:rPr>
        <w:t>obligaţia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w:t>
      </w:r>
      <w:proofErr w:type="spellEnd"/>
      <w:r w:rsidRPr="003B6BDB">
        <w:rPr>
          <w:rFonts w:ascii="Calibri" w:eastAsia="Times New Roman" w:hAnsi="Calibri" w:cs="Calibri"/>
          <w:kern w:val="0"/>
          <w:sz w:val="26"/>
          <w:szCs w:val="26"/>
          <w:lang w:val="fr-FR"/>
          <w14:ligatures w14:val="none"/>
        </w:rPr>
        <w:t xml:space="preserve"> respecte </w:t>
      </w:r>
      <w:proofErr w:type="spellStart"/>
      <w:r w:rsidRPr="003B6BDB">
        <w:rPr>
          <w:rFonts w:ascii="Calibri" w:eastAsia="Times New Roman" w:hAnsi="Calibri" w:cs="Calibri"/>
          <w:kern w:val="0"/>
          <w:sz w:val="26"/>
          <w:szCs w:val="26"/>
          <w:lang w:val="fr-FR"/>
          <w14:ligatures w14:val="none"/>
        </w:rPr>
        <w:t>programul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zilnic</w:t>
      </w:r>
      <w:proofErr w:type="spellEnd"/>
      <w:r w:rsidRPr="003B6BDB">
        <w:rPr>
          <w:rFonts w:ascii="Calibri" w:eastAsia="Times New Roman" w:hAnsi="Calibri" w:cs="Calibri"/>
          <w:kern w:val="0"/>
          <w:sz w:val="26"/>
          <w:szCs w:val="26"/>
          <w:lang w:val="fr-FR"/>
          <w14:ligatures w14:val="none"/>
        </w:rPr>
        <w:t xml:space="preserve"> de 4 ore.</w:t>
      </w:r>
    </w:p>
    <w:p w14:paraId="3CFF23B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2309556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381E464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7C7B074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11</w:t>
      </w:r>
    </w:p>
    <w:p w14:paraId="16D327C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Personalul administrativ, gospodărie, </w:t>
      </w:r>
      <w:proofErr w:type="spellStart"/>
      <w:r w:rsidRPr="003B6BDB">
        <w:rPr>
          <w:rFonts w:ascii="Calibri" w:eastAsia="SimSun" w:hAnsi="Calibri" w:cs="Times New Roman"/>
          <w:b/>
          <w:bCs/>
          <w:kern w:val="0"/>
          <w:sz w:val="26"/>
          <w:szCs w:val="26"/>
          <w:lang w:val="ro-RO" w:eastAsia="zh-CN"/>
          <w14:ligatures w14:val="none"/>
        </w:rPr>
        <w:t>întreţinere-reparaţii</w:t>
      </w:r>
      <w:proofErr w:type="spellEnd"/>
      <w:r w:rsidRPr="003B6BDB">
        <w:rPr>
          <w:rFonts w:ascii="Calibri" w:eastAsia="SimSun" w:hAnsi="Calibri" w:cs="Times New Roman"/>
          <w:b/>
          <w:bCs/>
          <w:kern w:val="0"/>
          <w:sz w:val="26"/>
          <w:szCs w:val="26"/>
          <w:lang w:val="ro-RO" w:eastAsia="zh-CN"/>
          <w14:ligatures w14:val="none"/>
        </w:rPr>
        <w:t>, deservire</w:t>
      </w:r>
    </w:p>
    <w:p w14:paraId="3DAACAC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bCs/>
          <w:kern w:val="0"/>
          <w:sz w:val="26"/>
          <w:szCs w:val="26"/>
          <w:lang w:val="ro-RO" w:eastAsia="zh-CN"/>
          <w14:ligatures w14:val="none"/>
        </w:rPr>
      </w:pPr>
    </w:p>
    <w:p w14:paraId="5C32E07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Personalului administrativ asigură </w:t>
      </w:r>
      <w:proofErr w:type="spellStart"/>
      <w:r w:rsidRPr="003B6BDB">
        <w:rPr>
          <w:rFonts w:ascii="Calibri" w:eastAsia="SimSun" w:hAnsi="Calibri" w:cs="Times New Roman"/>
          <w:kern w:val="0"/>
          <w:sz w:val="26"/>
          <w:szCs w:val="26"/>
          <w:lang w:val="ro-RO" w:eastAsia="zh-CN"/>
          <w14:ligatures w14:val="none"/>
        </w:rPr>
        <w:t>activităţile</w:t>
      </w:r>
      <w:proofErr w:type="spellEnd"/>
      <w:r w:rsidRPr="003B6BDB">
        <w:rPr>
          <w:rFonts w:ascii="Calibri" w:eastAsia="SimSun" w:hAnsi="Calibri" w:cs="Times New Roman"/>
          <w:kern w:val="0"/>
          <w:sz w:val="26"/>
          <w:szCs w:val="26"/>
          <w:lang w:val="ro-RO" w:eastAsia="zh-CN"/>
          <w14:ligatures w14:val="none"/>
        </w:rPr>
        <w:t xml:space="preserve"> auxiliare serviciului social: aprovizionare, </w:t>
      </w:r>
      <w:proofErr w:type="spellStart"/>
      <w:r w:rsidRPr="003B6BDB">
        <w:rPr>
          <w:rFonts w:ascii="Calibri" w:eastAsia="SimSun" w:hAnsi="Calibri" w:cs="Times New Roman"/>
          <w:kern w:val="0"/>
          <w:sz w:val="26"/>
          <w:szCs w:val="26"/>
          <w:lang w:val="ro-RO" w:eastAsia="zh-CN"/>
          <w14:ligatures w14:val="none"/>
        </w:rPr>
        <w:t>mentenanţă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achiziţii</w:t>
      </w:r>
      <w:proofErr w:type="spellEnd"/>
      <w:r w:rsidRPr="003B6BDB">
        <w:rPr>
          <w:rFonts w:ascii="Calibri" w:eastAsia="SimSun" w:hAnsi="Calibri" w:cs="Times New Roman"/>
          <w:kern w:val="0"/>
          <w:sz w:val="26"/>
          <w:szCs w:val="26"/>
          <w:lang w:val="ro-RO" w:eastAsia="zh-CN"/>
          <w14:ligatures w14:val="none"/>
        </w:rPr>
        <w:t xml:space="preserve"> etc.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este constituit din:</w:t>
      </w:r>
    </w:p>
    <w:p w14:paraId="26D9B502" w14:textId="77777777" w:rsidR="003B6BDB" w:rsidRPr="003B6BDB" w:rsidRDefault="003B6BDB" w:rsidP="003B6BDB">
      <w:pPr>
        <w:autoSpaceDE w:val="0"/>
        <w:autoSpaceDN w:val="0"/>
        <w:adjustRightInd w:val="0"/>
        <w:spacing w:after="0" w:line="240" w:lineRule="auto"/>
        <w:ind w:left="567"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 administrator (515104);  </w:t>
      </w:r>
    </w:p>
    <w:p w14:paraId="0901D2AA" w14:textId="77777777" w:rsidR="003B6BDB" w:rsidRPr="003B6BDB" w:rsidRDefault="003B6BDB" w:rsidP="003B6BDB">
      <w:pPr>
        <w:autoSpaceDE w:val="0"/>
        <w:autoSpaceDN w:val="0"/>
        <w:adjustRightInd w:val="0"/>
        <w:spacing w:after="0" w:line="240" w:lineRule="auto"/>
        <w:ind w:left="567"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b) muncitor calificat </w:t>
      </w:r>
      <w:proofErr w:type="spellStart"/>
      <w:r w:rsidRPr="003B6BDB">
        <w:rPr>
          <w:rFonts w:ascii="Calibri" w:eastAsia="SimSun" w:hAnsi="Calibri" w:cs="Times New Roman"/>
          <w:kern w:val="0"/>
          <w:sz w:val="26"/>
          <w:szCs w:val="26"/>
          <w:lang w:val="ro-RO" w:eastAsia="zh-CN"/>
          <w14:ligatures w14:val="none"/>
        </w:rPr>
        <w:t>întreţinere</w:t>
      </w:r>
      <w:proofErr w:type="spellEnd"/>
      <w:r w:rsidRPr="003B6BDB">
        <w:rPr>
          <w:rFonts w:ascii="Calibri" w:eastAsia="SimSun" w:hAnsi="Calibri" w:cs="Times New Roman"/>
          <w:kern w:val="0"/>
          <w:sz w:val="26"/>
          <w:szCs w:val="26"/>
          <w:lang w:val="ro-RO" w:eastAsia="zh-CN"/>
          <w14:ligatures w14:val="none"/>
        </w:rPr>
        <w:t xml:space="preserve"> (7549).</w:t>
      </w:r>
    </w:p>
    <w:p w14:paraId="25FB7B6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(2.)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personalului administrativ, gospodărire, </w:t>
      </w:r>
      <w:proofErr w:type="spellStart"/>
      <w:r w:rsidRPr="003B6BDB">
        <w:rPr>
          <w:rFonts w:ascii="Calibri" w:eastAsia="SimSun" w:hAnsi="Calibri" w:cs="Times New Roman"/>
          <w:kern w:val="0"/>
          <w:sz w:val="26"/>
          <w:szCs w:val="26"/>
          <w:lang w:val="ro-RO" w:eastAsia="zh-CN"/>
          <w14:ligatures w14:val="none"/>
        </w:rPr>
        <w:t>întreţinere-reparaţii</w:t>
      </w:r>
      <w:proofErr w:type="spellEnd"/>
      <w:r w:rsidRPr="003B6BDB">
        <w:rPr>
          <w:rFonts w:ascii="Calibri" w:eastAsia="SimSun" w:hAnsi="Calibri" w:cs="Times New Roman"/>
          <w:kern w:val="0"/>
          <w:sz w:val="26"/>
          <w:szCs w:val="26"/>
          <w:lang w:val="ro-RO" w:eastAsia="zh-CN"/>
          <w14:ligatures w14:val="none"/>
        </w:rPr>
        <w:t>, deservire:</w:t>
      </w:r>
    </w:p>
    <w:p w14:paraId="3BBB033A" w14:textId="77777777" w:rsidR="003B6BDB" w:rsidRPr="003B6BDB" w:rsidRDefault="003B6BDB" w:rsidP="003B6BDB">
      <w:pPr>
        <w:numPr>
          <w:ilvl w:val="0"/>
          <w:numId w:val="89"/>
        </w:num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u w:val="single"/>
          <w:lang w:val="ro-RO" w:eastAsia="zh-CN"/>
          <w14:ligatures w14:val="none"/>
        </w:rPr>
        <w:t>administrator</w:t>
      </w:r>
      <w:r w:rsidRPr="003B6BDB">
        <w:rPr>
          <w:rFonts w:ascii="Calibri" w:eastAsia="SimSun" w:hAnsi="Calibri" w:cs="Times New Roman"/>
          <w:b/>
          <w:kern w:val="0"/>
          <w:sz w:val="26"/>
          <w:szCs w:val="26"/>
          <w:lang w:val="ro-RO" w:eastAsia="zh-CN"/>
          <w14:ligatures w14:val="none"/>
        </w:rPr>
        <w:t>:</w:t>
      </w:r>
    </w:p>
    <w:p w14:paraId="1077A0D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Calibri"/>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prevederile Legii nr. 22/1969 privind angajarea gestionarilor, constituirea de </w:t>
      </w:r>
      <w:proofErr w:type="spellStart"/>
      <w:r w:rsidRPr="003B6BDB">
        <w:rPr>
          <w:rFonts w:ascii="Calibri" w:eastAsia="SimSun" w:hAnsi="Calibri" w:cs="Times New Roman"/>
          <w:kern w:val="0"/>
          <w:sz w:val="26"/>
          <w:szCs w:val="26"/>
          <w:lang w:val="ro-RO" w:eastAsia="zh-CN"/>
          <w14:ligatures w14:val="none"/>
        </w:rPr>
        <w:t>garanţii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răspunderea în legătură cu gestionarea bunurilor </w:t>
      </w:r>
      <w:proofErr w:type="spellStart"/>
      <w:r w:rsidRPr="003B6BDB">
        <w:rPr>
          <w:rFonts w:ascii="Calibri" w:eastAsia="SimSun" w:hAnsi="Calibri" w:cs="Times New Roman"/>
          <w:kern w:val="0"/>
          <w:sz w:val="26"/>
          <w:szCs w:val="26"/>
          <w:lang w:val="ro-RO" w:eastAsia="zh-CN"/>
          <w14:ligatures w14:val="none"/>
        </w:rPr>
        <w:t>agenţilor</w:t>
      </w:r>
      <w:proofErr w:type="spellEnd"/>
      <w:r w:rsidRPr="003B6BDB">
        <w:rPr>
          <w:rFonts w:ascii="Calibri" w:eastAsia="SimSun" w:hAnsi="Calibri" w:cs="Times New Roman"/>
          <w:kern w:val="0"/>
          <w:sz w:val="26"/>
          <w:szCs w:val="26"/>
          <w:lang w:val="ro-RO" w:eastAsia="zh-CN"/>
          <w14:ligatures w14:val="none"/>
        </w:rPr>
        <w:t xml:space="preserve"> economici, </w:t>
      </w:r>
      <w:proofErr w:type="spellStart"/>
      <w:r w:rsidRPr="003B6BDB">
        <w:rPr>
          <w:rFonts w:ascii="Calibri" w:eastAsia="SimSun" w:hAnsi="Calibri" w:cs="Times New Roman"/>
          <w:kern w:val="0"/>
          <w:sz w:val="26"/>
          <w:szCs w:val="26"/>
          <w:lang w:val="ro-RO" w:eastAsia="zh-CN"/>
          <w14:ligatures w14:val="none"/>
        </w:rPr>
        <w:t>autorităţilor</w:t>
      </w:r>
      <w:proofErr w:type="spellEnd"/>
      <w:r w:rsidRPr="003B6BDB">
        <w:rPr>
          <w:rFonts w:ascii="Calibri" w:eastAsia="SimSun" w:hAnsi="Calibri" w:cs="Times New Roman"/>
          <w:kern w:val="0"/>
          <w:sz w:val="26"/>
          <w:szCs w:val="26"/>
          <w:lang w:val="ro-RO" w:eastAsia="zh-CN"/>
          <w14:ligatures w14:val="none"/>
        </w:rPr>
        <w:t xml:space="preserve"> sau </w:t>
      </w:r>
      <w:proofErr w:type="spellStart"/>
      <w:r w:rsidRPr="003B6BDB">
        <w:rPr>
          <w:rFonts w:ascii="Calibri" w:eastAsia="SimSun" w:hAnsi="Calibri" w:cs="Times New Roman"/>
          <w:kern w:val="0"/>
          <w:sz w:val="26"/>
          <w:szCs w:val="26"/>
          <w:lang w:val="ro-RO" w:eastAsia="zh-CN"/>
          <w14:ligatures w14:val="none"/>
        </w:rPr>
        <w:t>instituţiilor</w:t>
      </w:r>
      <w:proofErr w:type="spellEnd"/>
      <w:r w:rsidRPr="003B6BDB">
        <w:rPr>
          <w:rFonts w:ascii="Calibri" w:eastAsia="SimSun" w:hAnsi="Calibri" w:cs="Times New Roman"/>
          <w:kern w:val="0"/>
          <w:sz w:val="26"/>
          <w:szCs w:val="26"/>
          <w:lang w:val="ro-RO" w:eastAsia="zh-CN"/>
          <w14:ligatures w14:val="none"/>
        </w:rPr>
        <w:t xml:space="preserve"> publice, cu modificările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completările ulterioare, HG nr.2230/1969  privind gestiunea bunurilor materiale, HG nr. 1031/1999 privind aprobarea normelor metodologice pentru înregistrarea bunurilor, Legea nr.272/2004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republicată, HG nr. 797/2017 - aprobarea regulamentelor-cadru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cu </w:t>
      </w:r>
      <w:proofErr w:type="spellStart"/>
      <w:r w:rsidRPr="003B6BDB">
        <w:rPr>
          <w:rFonts w:ascii="Calibri" w:eastAsia="SimSun" w:hAnsi="Calibri" w:cs="Times New Roman"/>
          <w:kern w:val="0"/>
          <w:sz w:val="26"/>
          <w:szCs w:val="26"/>
          <w:lang w:val="ro-RO" w:eastAsia="zh-CN"/>
          <w14:ligatures w14:val="none"/>
        </w:rPr>
        <w:t>modificarile</w:t>
      </w:r>
      <w:proofErr w:type="spellEnd"/>
      <w:r w:rsidRPr="003B6BDB">
        <w:rPr>
          <w:rFonts w:ascii="Calibri" w:eastAsia="SimSun" w:hAnsi="Calibri" w:cs="Times New Roman"/>
          <w:kern w:val="0"/>
          <w:sz w:val="26"/>
          <w:szCs w:val="26"/>
          <w:lang w:val="ro-RO" w:eastAsia="zh-CN"/>
          <w14:ligatures w14:val="none"/>
        </w:rPr>
        <w:t xml:space="preserve"> ulterioare,  </w:t>
      </w:r>
      <w:r w:rsidRPr="003B6BDB">
        <w:rPr>
          <w:rFonts w:ascii="Calibri" w:eastAsia="SimSun" w:hAnsi="Calibri" w:cs="Calibri"/>
          <w:kern w:val="0"/>
          <w:sz w:val="26"/>
          <w:szCs w:val="26"/>
          <w:lang w:val="ro-RO" w:eastAsia="zh-CN"/>
          <w14:ligatures w14:val="none"/>
        </w:rPr>
        <w:t xml:space="preserve">Ordinului nr.25/2019 privind aprobarea standardelor minime de calitate pentru serviciile sociale de tip rezidențial destinate copiilor din sistemul de protecție specială, </w:t>
      </w:r>
      <w:r w:rsidRPr="003B6BDB">
        <w:rPr>
          <w:rFonts w:ascii="Calibri" w:eastAsia="SimSun" w:hAnsi="Calibri" w:cs="Calibri"/>
          <w:color w:val="000000"/>
          <w:kern w:val="0"/>
          <w:sz w:val="26"/>
          <w:szCs w:val="26"/>
          <w:lang w:val="ro-RO" w:eastAsia="zh-CN"/>
          <w14:ligatures w14:val="none"/>
        </w:rPr>
        <w:t>Regulamentul(UE) nr.679/2016</w:t>
      </w:r>
      <w:r w:rsidRPr="003B6BDB">
        <w:rPr>
          <w:rFonts w:ascii="Calibri" w:eastAsia="SimSun" w:hAnsi="Calibri" w:cs="Calibri"/>
          <w:kern w:val="0"/>
          <w:sz w:val="26"/>
          <w:szCs w:val="26"/>
          <w:lang w:val="ro-RO" w:eastAsia="zh-CN"/>
          <w14:ligatures w14:val="none"/>
        </w:rPr>
        <w:t>.</w:t>
      </w:r>
    </w:p>
    <w:p w14:paraId="5862FB2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2.</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respectă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w:t>
      </w:r>
    </w:p>
    <w:p w14:paraId="6848E75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3.</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respectă Misiunea Casei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conţinutul</w:t>
      </w:r>
      <w:proofErr w:type="spellEnd"/>
      <w:r w:rsidRPr="003B6BDB">
        <w:rPr>
          <w:rFonts w:ascii="Calibri" w:eastAsia="SimSun" w:hAnsi="Calibri" w:cs="Times New Roman"/>
          <w:kern w:val="0"/>
          <w:sz w:val="26"/>
          <w:szCs w:val="26"/>
          <w:lang w:val="ro-RO" w:eastAsia="zh-CN"/>
          <w14:ligatures w14:val="none"/>
        </w:rPr>
        <w:t xml:space="preserve"> Proiectului </w:t>
      </w:r>
      <w:proofErr w:type="spellStart"/>
      <w:r w:rsidRPr="003B6BDB">
        <w:rPr>
          <w:rFonts w:ascii="Calibri" w:eastAsia="SimSun" w:hAnsi="Calibri" w:cs="Times New Roman"/>
          <w:kern w:val="0"/>
          <w:sz w:val="26"/>
          <w:szCs w:val="26"/>
          <w:lang w:val="ro-RO" w:eastAsia="zh-CN"/>
          <w14:ligatures w14:val="none"/>
        </w:rPr>
        <w:t>Instituţional</w:t>
      </w:r>
      <w:proofErr w:type="spellEnd"/>
      <w:r w:rsidRPr="003B6BDB">
        <w:rPr>
          <w:rFonts w:ascii="Calibri" w:eastAsia="SimSun" w:hAnsi="Calibri" w:cs="Times New Roman"/>
          <w:kern w:val="0"/>
          <w:sz w:val="26"/>
          <w:szCs w:val="26"/>
          <w:lang w:val="ro-RO" w:eastAsia="zh-CN"/>
          <w14:ligatures w14:val="none"/>
        </w:rPr>
        <w:t>, reglementările interne ale aparatului de specialitate,  sarcinile stabilite de către directorul general al DGASPC HR.</w:t>
      </w:r>
    </w:p>
    <w:p w14:paraId="4FE00A5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4.</w:t>
      </w:r>
      <w:r w:rsidRPr="003B6BDB">
        <w:rPr>
          <w:rFonts w:ascii="Calibri" w:eastAsia="SimSun" w:hAnsi="Calibri" w:cs="Times New Roman"/>
          <w:kern w:val="0"/>
          <w:sz w:val="26"/>
          <w:szCs w:val="26"/>
          <w:lang w:val="ro-RO" w:eastAsia="zh-CN"/>
          <w14:ligatures w14:val="none"/>
        </w:rPr>
        <w:tab/>
        <w:t xml:space="preserve">Răspunde de elaborarea/implementarea procedurilor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altor documente prevăzute Ordinul nr. 600/2018 pentru aprobarea Codului controlului intern/managerial al </w:t>
      </w:r>
      <w:proofErr w:type="spellStart"/>
      <w:r w:rsidRPr="003B6BDB">
        <w:rPr>
          <w:rFonts w:ascii="Calibri" w:eastAsia="SimSun" w:hAnsi="Calibri" w:cs="Times New Roman"/>
          <w:kern w:val="0"/>
          <w:sz w:val="26"/>
          <w:szCs w:val="26"/>
          <w:lang w:val="ro-RO" w:eastAsia="zh-CN"/>
          <w14:ligatures w14:val="none"/>
        </w:rPr>
        <w:t>entităţilor</w:t>
      </w:r>
      <w:proofErr w:type="spellEnd"/>
      <w:r w:rsidRPr="003B6BDB">
        <w:rPr>
          <w:rFonts w:ascii="Calibri" w:eastAsia="SimSun" w:hAnsi="Calibri" w:cs="Times New Roman"/>
          <w:kern w:val="0"/>
          <w:sz w:val="26"/>
          <w:szCs w:val="26"/>
          <w:lang w:val="ro-RO" w:eastAsia="zh-CN"/>
          <w14:ligatures w14:val="none"/>
        </w:rPr>
        <w:t xml:space="preserve"> publice, care fac referire la </w:t>
      </w:r>
      <w:proofErr w:type="spellStart"/>
      <w:r w:rsidRPr="003B6BDB">
        <w:rPr>
          <w:rFonts w:ascii="Calibri" w:eastAsia="SimSun" w:hAnsi="Calibri" w:cs="Times New Roman"/>
          <w:kern w:val="0"/>
          <w:sz w:val="26"/>
          <w:szCs w:val="26"/>
          <w:lang w:val="ro-RO" w:eastAsia="zh-CN"/>
          <w14:ligatures w14:val="none"/>
        </w:rPr>
        <w:t>activităţile</w:t>
      </w:r>
      <w:proofErr w:type="spellEnd"/>
      <w:r w:rsidRPr="003B6BDB">
        <w:rPr>
          <w:rFonts w:ascii="Calibri" w:eastAsia="SimSun" w:hAnsi="Calibri" w:cs="Times New Roman"/>
          <w:kern w:val="0"/>
          <w:sz w:val="26"/>
          <w:szCs w:val="26"/>
          <w:lang w:val="ro-RO" w:eastAsia="zh-CN"/>
          <w14:ligatures w14:val="none"/>
        </w:rPr>
        <w:t xml:space="preserve"> pe care le </w:t>
      </w:r>
      <w:proofErr w:type="spellStart"/>
      <w:r w:rsidRPr="003B6BDB">
        <w:rPr>
          <w:rFonts w:ascii="Calibri" w:eastAsia="SimSun" w:hAnsi="Calibri" w:cs="Times New Roman"/>
          <w:kern w:val="0"/>
          <w:sz w:val="26"/>
          <w:szCs w:val="26"/>
          <w:lang w:val="ro-RO" w:eastAsia="zh-CN"/>
          <w14:ligatures w14:val="none"/>
        </w:rPr>
        <w:t>desfăşoară</w:t>
      </w:r>
      <w:proofErr w:type="spellEnd"/>
      <w:r w:rsidRPr="003B6BDB">
        <w:rPr>
          <w:rFonts w:ascii="Calibri" w:eastAsia="SimSun" w:hAnsi="Calibri" w:cs="Times New Roman"/>
          <w:kern w:val="0"/>
          <w:sz w:val="26"/>
          <w:szCs w:val="26"/>
          <w:lang w:val="ro-RO" w:eastAsia="zh-CN"/>
          <w14:ligatures w14:val="none"/>
        </w:rPr>
        <w:t>.</w:t>
      </w:r>
    </w:p>
    <w:p w14:paraId="60F875C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5.</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comenzile pentru alimente, materiale, combustibil etc. conform necesarului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contractelor încheiate cu furnizorii.</w:t>
      </w:r>
    </w:p>
    <w:p w14:paraId="36CA4D0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6.</w:t>
      </w:r>
      <w:r w:rsidRPr="003B6BDB">
        <w:rPr>
          <w:rFonts w:ascii="Calibri" w:eastAsia="SimSun" w:hAnsi="Calibri" w:cs="Times New Roman"/>
          <w:kern w:val="0"/>
          <w:sz w:val="26"/>
          <w:szCs w:val="26"/>
          <w:lang w:val="ro-RO" w:eastAsia="zh-CN"/>
          <w14:ligatures w14:val="none"/>
        </w:rPr>
        <w:tab/>
        <w:t xml:space="preserve">Se </w:t>
      </w:r>
      <w:proofErr w:type="spellStart"/>
      <w:r w:rsidRPr="003B6BDB">
        <w:rPr>
          <w:rFonts w:ascii="Calibri" w:eastAsia="SimSun" w:hAnsi="Calibri" w:cs="Times New Roman"/>
          <w:kern w:val="0"/>
          <w:sz w:val="26"/>
          <w:szCs w:val="26"/>
          <w:lang w:val="ro-RO" w:eastAsia="zh-CN"/>
          <w14:ligatures w14:val="none"/>
        </w:rPr>
        <w:t>îngrijieşte</w:t>
      </w:r>
      <w:proofErr w:type="spellEnd"/>
      <w:r w:rsidRPr="003B6BDB">
        <w:rPr>
          <w:rFonts w:ascii="Calibri" w:eastAsia="SimSun" w:hAnsi="Calibri" w:cs="Times New Roman"/>
          <w:kern w:val="0"/>
          <w:sz w:val="26"/>
          <w:szCs w:val="26"/>
          <w:lang w:val="ro-RO" w:eastAsia="zh-CN"/>
          <w14:ligatures w14:val="none"/>
        </w:rPr>
        <w:t xml:space="preserve"> de aprovizionarea casei cu echipament, cazarmament,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cele necesare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învăţământ</w:t>
      </w:r>
      <w:proofErr w:type="spellEnd"/>
      <w:r w:rsidRPr="003B6BDB">
        <w:rPr>
          <w:rFonts w:ascii="Calibri" w:eastAsia="SimSun" w:hAnsi="Calibri" w:cs="Times New Roman"/>
          <w:kern w:val="0"/>
          <w:sz w:val="26"/>
          <w:szCs w:val="26"/>
          <w:lang w:val="ro-RO" w:eastAsia="zh-CN"/>
          <w14:ligatures w14:val="none"/>
        </w:rPr>
        <w:t xml:space="preserve"> a beneficiarilor.</w:t>
      </w:r>
    </w:p>
    <w:p w14:paraId="09F9A5D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7.</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Primeşte</w:t>
      </w:r>
      <w:proofErr w:type="spellEnd"/>
      <w:r w:rsidRPr="003B6BDB">
        <w:rPr>
          <w:rFonts w:ascii="Calibri" w:eastAsia="SimSun" w:hAnsi="Calibri" w:cs="Times New Roman"/>
          <w:kern w:val="0"/>
          <w:sz w:val="26"/>
          <w:szCs w:val="26"/>
          <w:lang w:val="ro-RO" w:eastAsia="zh-CN"/>
          <w14:ligatures w14:val="none"/>
        </w:rPr>
        <w:t xml:space="preserve"> materialele, alimentele conform documentelor, verifică cantitatea,  calitatea acestora în </w:t>
      </w:r>
      <w:proofErr w:type="spellStart"/>
      <w:r w:rsidRPr="003B6BDB">
        <w:rPr>
          <w:rFonts w:ascii="Calibri" w:eastAsia="SimSun" w:hAnsi="Calibri" w:cs="Times New Roman"/>
          <w:kern w:val="0"/>
          <w:sz w:val="26"/>
          <w:szCs w:val="26"/>
          <w:lang w:val="ro-RO" w:eastAsia="zh-CN"/>
          <w14:ligatures w14:val="none"/>
        </w:rPr>
        <w:t>prezenţa</w:t>
      </w:r>
      <w:proofErr w:type="spellEnd"/>
      <w:r w:rsidRPr="003B6BDB">
        <w:rPr>
          <w:rFonts w:ascii="Calibri" w:eastAsia="SimSun" w:hAnsi="Calibri" w:cs="Times New Roman"/>
          <w:kern w:val="0"/>
          <w:sz w:val="26"/>
          <w:szCs w:val="26"/>
          <w:lang w:val="ro-RO" w:eastAsia="zh-CN"/>
          <w14:ligatures w14:val="none"/>
        </w:rPr>
        <w:t xml:space="preserve"> comisiei de </w:t>
      </w:r>
      <w:proofErr w:type="spellStart"/>
      <w:r w:rsidRPr="003B6BDB">
        <w:rPr>
          <w:rFonts w:ascii="Calibri" w:eastAsia="SimSun" w:hAnsi="Calibri" w:cs="Times New Roman"/>
          <w:kern w:val="0"/>
          <w:sz w:val="26"/>
          <w:szCs w:val="26"/>
          <w:lang w:val="ro-RO" w:eastAsia="zh-CN"/>
          <w14:ligatures w14:val="none"/>
        </w:rPr>
        <w:t>recepţie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răspunde de depozitarea acestora în bune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În cazul în care constată lipsă, ia măsuri pentru completarea lipsurilor,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numai după aceasta bunurile se iau în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contabilă. </w:t>
      </w:r>
    </w:p>
    <w:p w14:paraId="495BE79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8.</w:t>
      </w:r>
      <w:r w:rsidRPr="003B6BDB">
        <w:rPr>
          <w:rFonts w:ascii="Calibri" w:eastAsia="SimSun" w:hAnsi="Calibri" w:cs="Times New Roman"/>
          <w:kern w:val="0"/>
          <w:sz w:val="26"/>
          <w:szCs w:val="26"/>
          <w:lang w:val="ro-RO" w:eastAsia="zh-CN"/>
          <w14:ligatures w14:val="none"/>
        </w:rPr>
        <w:tab/>
        <w:t xml:space="preserve">Răspunde pentru respectarea regulilor de igienă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verifică  termenele de </w:t>
      </w:r>
      <w:proofErr w:type="spellStart"/>
      <w:r w:rsidRPr="003B6BDB">
        <w:rPr>
          <w:rFonts w:ascii="Calibri" w:eastAsia="SimSun" w:hAnsi="Calibri" w:cs="Times New Roman"/>
          <w:kern w:val="0"/>
          <w:sz w:val="26"/>
          <w:szCs w:val="26"/>
          <w:lang w:val="ro-RO" w:eastAsia="zh-CN"/>
          <w14:ligatures w14:val="none"/>
        </w:rPr>
        <w:t>garanţie</w:t>
      </w:r>
      <w:proofErr w:type="spellEnd"/>
      <w:r w:rsidRPr="003B6BDB">
        <w:rPr>
          <w:rFonts w:ascii="Calibri" w:eastAsia="SimSun" w:hAnsi="Calibri" w:cs="Times New Roman"/>
          <w:kern w:val="0"/>
          <w:sz w:val="26"/>
          <w:szCs w:val="26"/>
          <w:lang w:val="ro-RO" w:eastAsia="zh-CN"/>
          <w14:ligatures w14:val="none"/>
        </w:rPr>
        <w:t xml:space="preserve"> ale produselor cu termen de valabilitate.</w:t>
      </w:r>
    </w:p>
    <w:p w14:paraId="65D09EC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9.</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referatele de necesitate, le prezintă spre aprobare </w:t>
      </w:r>
      <w:proofErr w:type="spellStart"/>
      <w:r w:rsidRPr="003B6BDB">
        <w:rPr>
          <w:rFonts w:ascii="Calibri" w:eastAsia="SimSun" w:hAnsi="Calibri" w:cs="Times New Roman"/>
          <w:kern w:val="0"/>
          <w:sz w:val="26"/>
          <w:szCs w:val="26"/>
          <w:lang w:val="ro-RO" w:eastAsia="zh-CN"/>
          <w14:ligatures w14:val="none"/>
        </w:rPr>
        <w:t>şefului</w:t>
      </w:r>
      <w:proofErr w:type="spellEnd"/>
      <w:r w:rsidRPr="003B6BDB">
        <w:rPr>
          <w:rFonts w:ascii="Calibri" w:eastAsia="SimSun" w:hAnsi="Calibri" w:cs="Times New Roman"/>
          <w:kern w:val="0"/>
          <w:sz w:val="26"/>
          <w:szCs w:val="26"/>
          <w:lang w:val="ro-RO" w:eastAsia="zh-CN"/>
          <w14:ligatures w14:val="none"/>
        </w:rPr>
        <w:t xml:space="preserve"> de centru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le înaintează DGASPC Hr.  </w:t>
      </w:r>
    </w:p>
    <w:p w14:paraId="0F688CCB"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10.</w:t>
      </w:r>
      <w:r w:rsidRPr="003B6BDB">
        <w:rPr>
          <w:rFonts w:ascii="Calibri" w:eastAsia="SimSun" w:hAnsi="Calibri" w:cs="Times New Roman"/>
          <w:kern w:val="0"/>
          <w:sz w:val="26"/>
          <w:szCs w:val="26"/>
          <w:lang w:val="ro-RO" w:eastAsia="zh-CN"/>
          <w14:ligatures w14:val="none"/>
        </w:rPr>
        <w:tab/>
        <w:t>Participă la întocmirea meniului săptămânal alături de echipa desemnată în MOF-</w:t>
      </w:r>
      <w:proofErr w:type="spellStart"/>
      <w:r w:rsidRPr="003B6BDB">
        <w:rPr>
          <w:rFonts w:ascii="Calibri" w:eastAsia="SimSun" w:hAnsi="Calibri" w:cs="Times New Roman"/>
          <w:kern w:val="0"/>
          <w:sz w:val="26"/>
          <w:szCs w:val="26"/>
          <w:lang w:val="ro-RO" w:eastAsia="zh-CN"/>
          <w14:ligatures w14:val="none"/>
        </w:rPr>
        <w:t>ul</w:t>
      </w:r>
      <w:proofErr w:type="spellEnd"/>
      <w:r w:rsidRPr="003B6BDB">
        <w:rPr>
          <w:rFonts w:ascii="Calibri" w:eastAsia="SimSun" w:hAnsi="Calibri" w:cs="Times New Roman"/>
          <w:kern w:val="0"/>
          <w:sz w:val="26"/>
          <w:szCs w:val="26"/>
          <w:lang w:val="ro-RO" w:eastAsia="zh-CN"/>
          <w14:ligatures w14:val="none"/>
        </w:rPr>
        <w:t xml:space="preserve"> Centrului.</w:t>
      </w:r>
    </w:p>
    <w:p w14:paraId="38EE005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11.</w:t>
      </w:r>
      <w:r w:rsidRPr="003B6BDB">
        <w:rPr>
          <w:rFonts w:ascii="Calibri" w:eastAsia="SimSun" w:hAnsi="Calibri" w:cs="Times New Roman"/>
          <w:kern w:val="0"/>
          <w:sz w:val="26"/>
          <w:szCs w:val="26"/>
          <w:lang w:val="ro-RO" w:eastAsia="zh-CN"/>
          <w14:ligatures w14:val="none"/>
        </w:rPr>
        <w:tab/>
        <w:t xml:space="preserve">Eliberează alimentele din magazie conform listei zilnice de alimente în </w:t>
      </w:r>
      <w:proofErr w:type="spellStart"/>
      <w:r w:rsidRPr="003B6BDB">
        <w:rPr>
          <w:rFonts w:ascii="Calibri" w:eastAsia="SimSun" w:hAnsi="Calibri" w:cs="Times New Roman"/>
          <w:kern w:val="0"/>
          <w:sz w:val="26"/>
          <w:szCs w:val="26"/>
          <w:lang w:val="ro-RO" w:eastAsia="zh-CN"/>
          <w14:ligatures w14:val="none"/>
        </w:rPr>
        <w:t>prezenţa</w:t>
      </w:r>
      <w:proofErr w:type="spellEnd"/>
      <w:r w:rsidRPr="003B6BDB">
        <w:rPr>
          <w:rFonts w:ascii="Calibri" w:eastAsia="SimSun" w:hAnsi="Calibri" w:cs="Times New Roman"/>
          <w:kern w:val="0"/>
          <w:sz w:val="26"/>
          <w:szCs w:val="26"/>
          <w:lang w:val="ro-RO" w:eastAsia="zh-CN"/>
          <w14:ligatures w14:val="none"/>
        </w:rPr>
        <w:t xml:space="preserve"> bucătăresei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educatorului.</w:t>
      </w:r>
    </w:p>
    <w:p w14:paraId="1D8F029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12.   Eliberează din magazie, materialele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obiectele de inventar necesare în baza raportului de necesitate.</w:t>
      </w:r>
    </w:p>
    <w:p w14:paraId="1263023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13.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lunar, </w:t>
      </w:r>
      <w:proofErr w:type="spellStart"/>
      <w:r w:rsidRPr="003B6BDB">
        <w:rPr>
          <w:rFonts w:ascii="Calibri" w:eastAsia="SimSun" w:hAnsi="Calibri" w:cs="Times New Roman"/>
          <w:kern w:val="0"/>
          <w:sz w:val="26"/>
          <w:szCs w:val="26"/>
          <w:lang w:val="ro-RO" w:eastAsia="zh-CN"/>
          <w14:ligatures w14:val="none"/>
        </w:rPr>
        <w:t>situaţia</w:t>
      </w:r>
      <w:proofErr w:type="spellEnd"/>
      <w:r w:rsidRPr="003B6BDB">
        <w:rPr>
          <w:rFonts w:ascii="Calibri" w:eastAsia="SimSun" w:hAnsi="Calibri" w:cs="Times New Roman"/>
          <w:kern w:val="0"/>
          <w:sz w:val="26"/>
          <w:szCs w:val="26"/>
          <w:lang w:val="ro-RO" w:eastAsia="zh-CN"/>
          <w14:ligatures w14:val="none"/>
        </w:rPr>
        <w:t xml:space="preserve"> privind derularea contractelor, a </w:t>
      </w:r>
      <w:proofErr w:type="spellStart"/>
      <w:r w:rsidRPr="003B6BDB">
        <w:rPr>
          <w:rFonts w:ascii="Calibri" w:eastAsia="SimSun" w:hAnsi="Calibri" w:cs="Times New Roman"/>
          <w:kern w:val="0"/>
          <w:sz w:val="26"/>
          <w:szCs w:val="26"/>
          <w:lang w:val="ro-RO" w:eastAsia="zh-CN"/>
          <w14:ligatures w14:val="none"/>
        </w:rPr>
        <w:t>achiziţiior</w:t>
      </w:r>
      <w:proofErr w:type="spellEnd"/>
      <w:r w:rsidRPr="003B6BDB">
        <w:rPr>
          <w:rFonts w:ascii="Calibri" w:eastAsia="SimSun" w:hAnsi="Calibri" w:cs="Times New Roman"/>
          <w:kern w:val="0"/>
          <w:sz w:val="26"/>
          <w:szCs w:val="26"/>
          <w:lang w:val="ro-RO" w:eastAsia="zh-CN"/>
          <w14:ligatures w14:val="none"/>
        </w:rPr>
        <w:t xml:space="preserve"> directe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 înaintează DGASPC Hr.</w:t>
      </w:r>
    </w:p>
    <w:p w14:paraId="7B57F98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14.   Contribuie prin exemplul personal la bunul mers al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centrului de plasament, colaborează cu </w:t>
      </w:r>
      <w:proofErr w:type="spellStart"/>
      <w:r w:rsidRPr="003B6BDB">
        <w:rPr>
          <w:rFonts w:ascii="Calibri" w:eastAsia="SimSun" w:hAnsi="Calibri" w:cs="Times New Roman"/>
          <w:kern w:val="0"/>
          <w:sz w:val="26"/>
          <w:szCs w:val="26"/>
          <w:lang w:val="ro-RO" w:eastAsia="zh-CN"/>
          <w14:ligatures w14:val="none"/>
        </w:rPr>
        <w:t>toţi</w:t>
      </w:r>
      <w:proofErr w:type="spellEnd"/>
      <w:r w:rsidRPr="003B6BDB">
        <w:rPr>
          <w:rFonts w:ascii="Calibri" w:eastAsia="SimSun" w:hAnsi="Calibri" w:cs="Times New Roman"/>
          <w:kern w:val="0"/>
          <w:sz w:val="26"/>
          <w:szCs w:val="26"/>
          <w:lang w:val="ro-RO" w:eastAsia="zh-CN"/>
          <w14:ligatures w14:val="none"/>
        </w:rPr>
        <w:t xml:space="preserve"> factorii de răspundere dovedind principialitate în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cu </w:t>
      </w:r>
      <w:proofErr w:type="spellStart"/>
      <w:r w:rsidRPr="003B6BDB">
        <w:rPr>
          <w:rFonts w:ascii="Calibri" w:eastAsia="SimSun" w:hAnsi="Calibri" w:cs="Times New Roman"/>
          <w:kern w:val="0"/>
          <w:sz w:val="26"/>
          <w:szCs w:val="26"/>
          <w:lang w:val="ro-RO" w:eastAsia="zh-CN"/>
          <w14:ligatures w14:val="none"/>
        </w:rPr>
        <w:t>ceilalţi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angajaţi</w:t>
      </w:r>
      <w:proofErr w:type="spellEnd"/>
      <w:r w:rsidRPr="003B6BDB">
        <w:rPr>
          <w:rFonts w:ascii="Calibri" w:eastAsia="SimSun" w:hAnsi="Calibri" w:cs="Times New Roman"/>
          <w:kern w:val="0"/>
          <w:sz w:val="26"/>
          <w:szCs w:val="26"/>
          <w:lang w:val="ro-RO" w:eastAsia="zh-CN"/>
          <w14:ligatures w14:val="none"/>
        </w:rPr>
        <w:t>.</w:t>
      </w:r>
    </w:p>
    <w:p w14:paraId="790B8C5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15.    Îi este interzis cu </w:t>
      </w:r>
      <w:proofErr w:type="spellStart"/>
      <w:r w:rsidRPr="003B6BDB">
        <w:rPr>
          <w:rFonts w:ascii="Calibri" w:eastAsia="SimSun" w:hAnsi="Calibri" w:cs="Times New Roman"/>
          <w:kern w:val="0"/>
          <w:sz w:val="26"/>
          <w:szCs w:val="26"/>
          <w:lang w:val="ro-RO" w:eastAsia="zh-CN"/>
          <w14:ligatures w14:val="none"/>
        </w:rPr>
        <w:t>desăvârşire</w:t>
      </w:r>
      <w:proofErr w:type="spellEnd"/>
      <w:r w:rsidRPr="003B6BDB">
        <w:rPr>
          <w:rFonts w:ascii="Calibri" w:eastAsia="SimSun" w:hAnsi="Calibri" w:cs="Times New Roman"/>
          <w:kern w:val="0"/>
          <w:sz w:val="26"/>
          <w:szCs w:val="26"/>
          <w:lang w:val="ro-RO" w:eastAsia="zh-CN"/>
          <w14:ligatures w14:val="none"/>
        </w:rPr>
        <w:t xml:space="preserve"> consumul de băuturi alcoolice iar fumatul este interzis conform </w:t>
      </w:r>
      <w:proofErr w:type="spellStart"/>
      <w:r w:rsidRPr="003B6BDB">
        <w:rPr>
          <w:rFonts w:ascii="Calibri" w:eastAsia="SimSun" w:hAnsi="Calibri" w:cs="Times New Roman"/>
          <w:kern w:val="0"/>
          <w:sz w:val="26"/>
          <w:szCs w:val="26"/>
          <w:lang w:val="ro-RO" w:eastAsia="zh-CN"/>
          <w14:ligatures w14:val="none"/>
        </w:rPr>
        <w:t>legislaţiei</w:t>
      </w:r>
      <w:proofErr w:type="spellEnd"/>
      <w:r w:rsidRPr="003B6BDB">
        <w:rPr>
          <w:rFonts w:ascii="Calibri" w:eastAsia="SimSun" w:hAnsi="Calibri" w:cs="Times New Roman"/>
          <w:kern w:val="0"/>
          <w:sz w:val="26"/>
          <w:szCs w:val="26"/>
          <w:lang w:val="ro-RO" w:eastAsia="zh-CN"/>
          <w14:ligatures w14:val="none"/>
        </w:rPr>
        <w:t xml:space="preserve"> în vigoare.</w:t>
      </w:r>
    </w:p>
    <w:p w14:paraId="4B132A7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16.  Păstrează </w:t>
      </w:r>
      <w:proofErr w:type="spellStart"/>
      <w:r w:rsidRPr="003B6BDB">
        <w:rPr>
          <w:rFonts w:ascii="Calibri" w:eastAsia="SimSun" w:hAnsi="Calibri" w:cs="Times New Roman"/>
          <w:kern w:val="0"/>
          <w:sz w:val="26"/>
          <w:szCs w:val="26"/>
          <w:lang w:val="ro-RO" w:eastAsia="zh-CN"/>
          <w14:ligatures w14:val="none"/>
        </w:rPr>
        <w:t>confidenţialitatea</w:t>
      </w:r>
      <w:proofErr w:type="spellEnd"/>
      <w:r w:rsidRPr="003B6BDB">
        <w:rPr>
          <w:rFonts w:ascii="Calibri" w:eastAsia="SimSun" w:hAnsi="Calibri" w:cs="Times New Roman"/>
          <w:kern w:val="0"/>
          <w:sz w:val="26"/>
          <w:szCs w:val="26"/>
          <w:lang w:val="ro-RO" w:eastAsia="zh-CN"/>
          <w14:ligatures w14:val="none"/>
        </w:rPr>
        <w:t xml:space="preserve"> în legătură cu faptele, </w:t>
      </w:r>
      <w:proofErr w:type="spellStart"/>
      <w:r w:rsidRPr="003B6BDB">
        <w:rPr>
          <w:rFonts w:ascii="Calibri" w:eastAsia="SimSun" w:hAnsi="Calibri" w:cs="Times New Roman"/>
          <w:kern w:val="0"/>
          <w:sz w:val="26"/>
          <w:szCs w:val="26"/>
          <w:lang w:val="ro-RO" w:eastAsia="zh-CN"/>
          <w14:ligatures w14:val="none"/>
        </w:rPr>
        <w:t>informaţiile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documentele de care ia </w:t>
      </w:r>
      <w:proofErr w:type="spellStart"/>
      <w:r w:rsidRPr="003B6BDB">
        <w:rPr>
          <w:rFonts w:ascii="Calibri" w:eastAsia="SimSun" w:hAnsi="Calibri" w:cs="Times New Roman"/>
          <w:kern w:val="0"/>
          <w:sz w:val="26"/>
          <w:szCs w:val="26"/>
          <w:lang w:val="ro-RO" w:eastAsia="zh-CN"/>
          <w14:ligatures w14:val="none"/>
        </w:rPr>
        <w:t>cunoştintă</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funcţiei</w:t>
      </w:r>
      <w:proofErr w:type="spellEnd"/>
      <w:r w:rsidRPr="003B6BDB">
        <w:rPr>
          <w:rFonts w:ascii="Calibri" w:eastAsia="SimSun" w:hAnsi="Calibri" w:cs="Times New Roman"/>
          <w:kern w:val="0"/>
          <w:sz w:val="26"/>
          <w:szCs w:val="26"/>
          <w:lang w:val="ro-RO" w:eastAsia="zh-CN"/>
          <w14:ligatures w14:val="none"/>
        </w:rPr>
        <w:t>.</w:t>
      </w:r>
    </w:p>
    <w:p w14:paraId="3951CB4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17.  Face parte din serviciul intern de prevenire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în domeniul </w:t>
      </w:r>
      <w:proofErr w:type="spellStart"/>
      <w:r w:rsidRPr="003B6BDB">
        <w:rPr>
          <w:rFonts w:ascii="Calibri" w:eastAsia="SimSun" w:hAnsi="Calibri" w:cs="Times New Roman"/>
          <w:kern w:val="0"/>
          <w:sz w:val="26"/>
          <w:szCs w:val="26"/>
          <w:lang w:val="ro-RO" w:eastAsia="zh-CN"/>
          <w14:ligatures w14:val="none"/>
        </w:rPr>
        <w:t>securităţii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în muncă,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domeniul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Instruieşte</w:t>
      </w:r>
      <w:proofErr w:type="spellEnd"/>
      <w:r w:rsidRPr="003B6BDB">
        <w:rPr>
          <w:rFonts w:ascii="Calibri" w:eastAsia="SimSun" w:hAnsi="Calibri" w:cs="Times New Roman"/>
          <w:kern w:val="0"/>
          <w:sz w:val="26"/>
          <w:szCs w:val="26"/>
          <w:lang w:val="ro-RO" w:eastAsia="zh-CN"/>
          <w14:ligatures w14:val="none"/>
        </w:rPr>
        <w:t xml:space="preserve"> periodic întregul personal </w:t>
      </w:r>
      <w:proofErr w:type="spellStart"/>
      <w:r w:rsidRPr="003B6BDB">
        <w:rPr>
          <w:rFonts w:ascii="Calibri" w:eastAsia="SimSun" w:hAnsi="Calibri" w:cs="Times New Roman"/>
          <w:kern w:val="0"/>
          <w:sz w:val="26"/>
          <w:szCs w:val="26"/>
          <w:lang w:val="ro-RO" w:eastAsia="zh-CN"/>
          <w14:ligatures w14:val="none"/>
        </w:rPr>
        <w:t>funcţional</w:t>
      </w:r>
      <w:proofErr w:type="spellEnd"/>
      <w:r w:rsidRPr="003B6BDB">
        <w:rPr>
          <w:rFonts w:ascii="Calibri" w:eastAsia="SimSun" w:hAnsi="Calibri" w:cs="Times New Roman"/>
          <w:kern w:val="0"/>
          <w:sz w:val="26"/>
          <w:szCs w:val="26"/>
          <w:lang w:val="ro-RO" w:eastAsia="zh-CN"/>
          <w14:ligatures w14:val="none"/>
        </w:rPr>
        <w:t xml:space="preserve">-operativ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deservire asupra normelor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a muncii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PSI.</w:t>
      </w:r>
    </w:p>
    <w:p w14:paraId="11EF989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18.</w:t>
      </w:r>
      <w:r w:rsidRPr="003B6BDB">
        <w:rPr>
          <w:rFonts w:ascii="Calibri" w:eastAsia="SimSun" w:hAnsi="Calibri" w:cs="Times New Roman"/>
          <w:kern w:val="0"/>
          <w:sz w:val="26"/>
          <w:szCs w:val="26"/>
          <w:lang w:val="ro-RO" w:eastAsia="zh-CN"/>
          <w14:ligatures w14:val="none"/>
        </w:rPr>
        <w:tab/>
        <w:t xml:space="preserve">Răspunde de </w:t>
      </w:r>
      <w:proofErr w:type="spellStart"/>
      <w:r w:rsidRPr="003B6BDB">
        <w:rPr>
          <w:rFonts w:ascii="Calibri" w:eastAsia="SimSun" w:hAnsi="Calibri" w:cs="Times New Roman"/>
          <w:kern w:val="0"/>
          <w:sz w:val="26"/>
          <w:szCs w:val="26"/>
          <w:lang w:val="ro-RO" w:eastAsia="zh-CN"/>
          <w14:ligatures w14:val="none"/>
        </w:rPr>
        <w:t>întreţinerea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utilizarea autoturismului din dotare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răspunde solicitărilor de a presta servicii de </w:t>
      </w:r>
      <w:proofErr w:type="spellStart"/>
      <w:r w:rsidRPr="003B6BDB">
        <w:rPr>
          <w:rFonts w:ascii="Calibri" w:eastAsia="SimSun" w:hAnsi="Calibri" w:cs="Times New Roman"/>
          <w:kern w:val="0"/>
          <w:sz w:val="26"/>
          <w:szCs w:val="26"/>
          <w:lang w:val="ro-RO" w:eastAsia="zh-CN"/>
          <w14:ligatures w14:val="none"/>
        </w:rPr>
        <w:t>şoferie</w:t>
      </w:r>
      <w:proofErr w:type="spellEnd"/>
      <w:r w:rsidRPr="003B6BDB">
        <w:rPr>
          <w:rFonts w:ascii="Calibri" w:eastAsia="SimSun" w:hAnsi="Calibri" w:cs="Times New Roman"/>
          <w:kern w:val="0"/>
          <w:sz w:val="26"/>
          <w:szCs w:val="26"/>
          <w:lang w:val="ro-RO" w:eastAsia="zh-CN"/>
          <w14:ligatures w14:val="none"/>
        </w:rPr>
        <w:t xml:space="preserve"> pentru transport persoane – copii la nevoie  fiind </w:t>
      </w:r>
      <w:proofErr w:type="spellStart"/>
      <w:r w:rsidRPr="003B6BDB">
        <w:rPr>
          <w:rFonts w:ascii="Calibri" w:eastAsia="SimSun" w:hAnsi="Calibri" w:cs="Times New Roman"/>
          <w:kern w:val="0"/>
          <w:sz w:val="26"/>
          <w:szCs w:val="26"/>
          <w:lang w:val="ro-RO" w:eastAsia="zh-CN"/>
          <w14:ligatures w14:val="none"/>
        </w:rPr>
        <w:t>responsabilizaţi</w:t>
      </w:r>
      <w:proofErr w:type="spellEnd"/>
      <w:r w:rsidRPr="003B6BDB">
        <w:rPr>
          <w:rFonts w:ascii="Calibri" w:eastAsia="SimSun" w:hAnsi="Calibri" w:cs="Times New Roman"/>
          <w:kern w:val="0"/>
          <w:sz w:val="26"/>
          <w:szCs w:val="26"/>
          <w:lang w:val="ro-RO" w:eastAsia="zh-CN"/>
          <w14:ligatures w14:val="none"/>
        </w:rPr>
        <w:t xml:space="preserve">  pentru această activitate prin împuternicire din partea D.G.A.S.P.C. Harghita, planifică transporturile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carburanţilor</w:t>
      </w:r>
      <w:proofErr w:type="spellEnd"/>
      <w:r w:rsidRPr="003B6BDB">
        <w:rPr>
          <w:rFonts w:ascii="Calibri" w:eastAsia="SimSun" w:hAnsi="Calibri" w:cs="Times New Roman"/>
          <w:kern w:val="0"/>
          <w:sz w:val="26"/>
          <w:szCs w:val="26"/>
          <w:lang w:val="ro-RO" w:eastAsia="zh-CN"/>
          <w14:ligatures w14:val="none"/>
        </w:rPr>
        <w:t>.</w:t>
      </w:r>
    </w:p>
    <w:p w14:paraId="2FBE9F9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19. </w:t>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LZA, bonuri de consum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evidenţe</w:t>
      </w:r>
      <w:proofErr w:type="spellEnd"/>
      <w:r w:rsidRPr="003B6BDB">
        <w:rPr>
          <w:rFonts w:ascii="Calibri" w:eastAsia="SimSun" w:hAnsi="Calibri" w:cs="Times New Roman"/>
          <w:kern w:val="0"/>
          <w:sz w:val="26"/>
          <w:szCs w:val="26"/>
          <w:lang w:val="ro-RO" w:eastAsia="zh-CN"/>
          <w14:ligatures w14:val="none"/>
        </w:rPr>
        <w:t xml:space="preserve"> privind </w:t>
      </w:r>
      <w:proofErr w:type="spellStart"/>
      <w:r w:rsidRPr="003B6BDB">
        <w:rPr>
          <w:rFonts w:ascii="Calibri" w:eastAsia="SimSun" w:hAnsi="Calibri" w:cs="Times New Roman"/>
          <w:kern w:val="0"/>
          <w:sz w:val="26"/>
          <w:szCs w:val="26"/>
          <w:lang w:val="ro-RO" w:eastAsia="zh-CN"/>
          <w14:ligatures w14:val="none"/>
        </w:rPr>
        <w:t>mişcarea</w:t>
      </w:r>
      <w:proofErr w:type="spellEnd"/>
      <w:r w:rsidRPr="003B6BDB">
        <w:rPr>
          <w:rFonts w:ascii="Calibri" w:eastAsia="SimSun" w:hAnsi="Calibri" w:cs="Times New Roman"/>
          <w:kern w:val="0"/>
          <w:sz w:val="26"/>
          <w:szCs w:val="26"/>
          <w:lang w:val="ro-RO" w:eastAsia="zh-CN"/>
          <w14:ligatures w14:val="none"/>
        </w:rPr>
        <w:t xml:space="preserve"> materialelor de uz.</w:t>
      </w:r>
    </w:p>
    <w:p w14:paraId="3EFE4F6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20.   Asigură </w:t>
      </w:r>
      <w:proofErr w:type="spellStart"/>
      <w:r w:rsidRPr="003B6BDB">
        <w:rPr>
          <w:rFonts w:ascii="Calibri" w:eastAsia="SimSun" w:hAnsi="Calibri" w:cs="Times New Roman"/>
          <w:kern w:val="0"/>
          <w:sz w:val="26"/>
          <w:szCs w:val="26"/>
          <w:lang w:val="ro-RO" w:eastAsia="zh-CN"/>
          <w14:ligatures w14:val="none"/>
        </w:rPr>
        <w:t>evidenţa</w:t>
      </w:r>
      <w:proofErr w:type="spellEnd"/>
      <w:r w:rsidRPr="003B6BDB">
        <w:rPr>
          <w:rFonts w:ascii="Calibri" w:eastAsia="SimSun" w:hAnsi="Calibri" w:cs="Times New Roman"/>
          <w:kern w:val="0"/>
          <w:sz w:val="26"/>
          <w:szCs w:val="26"/>
          <w:lang w:val="ro-RO" w:eastAsia="zh-CN"/>
          <w14:ligatures w14:val="none"/>
        </w:rPr>
        <w:t xml:space="preserve">, păstrarea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arhivarea documentelor privind activitatea proprie.</w:t>
      </w:r>
    </w:p>
    <w:p w14:paraId="3D392EE9" w14:textId="77777777" w:rsidR="003B6BDB" w:rsidRPr="003B6BDB" w:rsidRDefault="003B6BDB" w:rsidP="003B6BDB">
      <w:pPr>
        <w:tabs>
          <w:tab w:val="left" w:pos="432"/>
        </w:tabs>
        <w:autoSpaceDE w:val="0"/>
        <w:autoSpaceDN w:val="0"/>
        <w:adjustRightInd w:val="0"/>
        <w:spacing w:after="0" w:line="240" w:lineRule="auto"/>
        <w:ind w:right="-22"/>
        <w:rPr>
          <w:rFonts w:ascii="Calibri" w:eastAsia="SimSun" w:hAnsi="Calibri" w:cs="Times New Roman"/>
          <w:color w:val="FF0000"/>
          <w:kern w:val="0"/>
          <w:sz w:val="26"/>
          <w:szCs w:val="26"/>
          <w:lang w:val="ro-RO" w:eastAsia="zh-CN"/>
          <w14:ligatures w14:val="none"/>
        </w:rPr>
      </w:pPr>
    </w:p>
    <w:p w14:paraId="55C96A39"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u w:val="single"/>
          <w:lang w:val="ro-RO" w:eastAsia="zh-CN"/>
          <w14:ligatures w14:val="none"/>
        </w:rPr>
        <w:t xml:space="preserve">b)Muncitor calificat </w:t>
      </w:r>
      <w:proofErr w:type="spellStart"/>
      <w:r w:rsidRPr="003B6BDB">
        <w:rPr>
          <w:rFonts w:ascii="Calibri" w:eastAsia="SimSun" w:hAnsi="Calibri" w:cs="Times New Roman"/>
          <w:b/>
          <w:kern w:val="0"/>
          <w:sz w:val="26"/>
          <w:szCs w:val="26"/>
          <w:u w:val="single"/>
          <w:lang w:val="ro-RO" w:eastAsia="zh-CN"/>
          <w14:ligatures w14:val="none"/>
        </w:rPr>
        <w:t>întreţinere</w:t>
      </w:r>
      <w:proofErr w:type="spellEnd"/>
      <w:r w:rsidRPr="003B6BDB">
        <w:rPr>
          <w:rFonts w:ascii="Calibri" w:eastAsia="SimSun" w:hAnsi="Calibri" w:cs="Times New Roman"/>
          <w:b/>
          <w:kern w:val="0"/>
          <w:sz w:val="26"/>
          <w:szCs w:val="26"/>
          <w:lang w:val="ro-RO" w:eastAsia="zh-CN"/>
          <w14:ligatures w14:val="none"/>
        </w:rPr>
        <w:t>:</w:t>
      </w:r>
    </w:p>
    <w:p w14:paraId="2AFCF4C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aplică prevederile Legii nr.272/2004 privind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republicată, HG nr. 797/2017 - aprobarea regulamentelor-cadru de organizare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ale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structurii orientative de personal, cu </w:t>
      </w:r>
      <w:proofErr w:type="spellStart"/>
      <w:r w:rsidRPr="003B6BDB">
        <w:rPr>
          <w:rFonts w:ascii="Calibri" w:eastAsia="SimSun" w:hAnsi="Calibri" w:cs="Times New Roman"/>
          <w:kern w:val="0"/>
          <w:sz w:val="26"/>
          <w:szCs w:val="26"/>
          <w:lang w:val="ro-RO" w:eastAsia="zh-CN"/>
          <w14:ligatures w14:val="none"/>
        </w:rPr>
        <w:t>modificarile</w:t>
      </w:r>
      <w:proofErr w:type="spellEnd"/>
      <w:r w:rsidRPr="003B6BDB">
        <w:rPr>
          <w:rFonts w:ascii="Calibri" w:eastAsia="SimSun" w:hAnsi="Calibri" w:cs="Times New Roman"/>
          <w:kern w:val="0"/>
          <w:sz w:val="26"/>
          <w:szCs w:val="26"/>
          <w:lang w:val="ro-RO" w:eastAsia="zh-CN"/>
          <w14:ligatures w14:val="none"/>
        </w:rPr>
        <w:t xml:space="preserve"> ulterioare,  Ordinului nr.25/2019 privind aprobarea standardelor minime de calitate pentru serviciile sociale de tip rezidențial destinate copiilor din sistemul de protecție specială, </w:t>
      </w:r>
      <w:r w:rsidRPr="003B6BDB">
        <w:rPr>
          <w:rFonts w:ascii="Calibri" w:eastAsia="SimSun" w:hAnsi="Calibri" w:cs="Calibri"/>
          <w:color w:val="000000"/>
          <w:kern w:val="0"/>
          <w:sz w:val="26"/>
          <w:szCs w:val="26"/>
          <w:lang w:val="ro-RO" w:eastAsia="zh-CN"/>
          <w14:ligatures w14:val="none"/>
        </w:rPr>
        <w:t>Regulamentul(UE) nr.679/2016</w:t>
      </w:r>
      <w:r w:rsidRPr="003B6BDB">
        <w:rPr>
          <w:rFonts w:ascii="Calibri" w:eastAsia="SimSun" w:hAnsi="Calibri" w:cs="Calibri"/>
          <w:kern w:val="0"/>
          <w:sz w:val="26"/>
          <w:szCs w:val="26"/>
          <w:lang w:val="ro-RO" w:eastAsia="zh-CN"/>
          <w14:ligatures w14:val="none"/>
        </w:rPr>
        <w:t>.</w:t>
      </w:r>
    </w:p>
    <w:p w14:paraId="454781F6"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2.</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respectă </w:t>
      </w:r>
      <w:proofErr w:type="spellStart"/>
      <w:r w:rsidRPr="003B6BDB">
        <w:rPr>
          <w:rFonts w:ascii="Calibri" w:eastAsia="SimSun" w:hAnsi="Calibri" w:cs="Times New Roman"/>
          <w:kern w:val="0"/>
          <w:sz w:val="26"/>
          <w:szCs w:val="26"/>
          <w:lang w:val="ro-RO" w:eastAsia="zh-CN"/>
          <w14:ligatures w14:val="none"/>
        </w:rPr>
        <w:t>atribuţiile</w:t>
      </w:r>
      <w:proofErr w:type="spellEnd"/>
      <w:r w:rsidRPr="003B6BDB">
        <w:rPr>
          <w:rFonts w:ascii="Calibri" w:eastAsia="SimSun" w:hAnsi="Calibri" w:cs="Times New Roman"/>
          <w:kern w:val="0"/>
          <w:sz w:val="26"/>
          <w:szCs w:val="26"/>
          <w:lang w:val="ro-RO" w:eastAsia="zh-CN"/>
          <w14:ligatures w14:val="none"/>
        </w:rPr>
        <w:t xml:space="preserve">  stabilite prin ROF,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postului.</w:t>
      </w:r>
    </w:p>
    <w:p w14:paraId="63518405"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3.</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Cunoaşte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respectă Misiunea Casei de tip familial </w:t>
      </w:r>
      <w:proofErr w:type="spellStart"/>
      <w:r w:rsidRPr="003B6BDB">
        <w:rPr>
          <w:rFonts w:ascii="Calibri" w:eastAsia="SimSun" w:hAnsi="Calibri" w:cs="Times New Roman"/>
          <w:kern w:val="0"/>
          <w:sz w:val="26"/>
          <w:szCs w:val="26"/>
          <w:lang w:val="ro-RO" w:eastAsia="zh-CN"/>
          <w14:ligatures w14:val="none"/>
        </w:rPr>
        <w:t>Subcetate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conţinutul</w:t>
      </w:r>
      <w:proofErr w:type="spellEnd"/>
      <w:r w:rsidRPr="003B6BDB">
        <w:rPr>
          <w:rFonts w:ascii="Calibri" w:eastAsia="SimSun" w:hAnsi="Calibri" w:cs="Times New Roman"/>
          <w:kern w:val="0"/>
          <w:sz w:val="26"/>
          <w:szCs w:val="26"/>
          <w:lang w:val="ro-RO" w:eastAsia="zh-CN"/>
          <w14:ligatures w14:val="none"/>
        </w:rPr>
        <w:t xml:space="preserve"> Proiectului </w:t>
      </w:r>
      <w:proofErr w:type="spellStart"/>
      <w:r w:rsidRPr="003B6BDB">
        <w:rPr>
          <w:rFonts w:ascii="Calibri" w:eastAsia="SimSun" w:hAnsi="Calibri" w:cs="Times New Roman"/>
          <w:kern w:val="0"/>
          <w:sz w:val="26"/>
          <w:szCs w:val="26"/>
          <w:lang w:val="ro-RO" w:eastAsia="zh-CN"/>
          <w14:ligatures w14:val="none"/>
        </w:rPr>
        <w:t>Instituţional</w:t>
      </w:r>
      <w:proofErr w:type="spellEnd"/>
      <w:r w:rsidRPr="003B6BDB">
        <w:rPr>
          <w:rFonts w:ascii="Calibri" w:eastAsia="SimSun" w:hAnsi="Calibri" w:cs="Times New Roman"/>
          <w:kern w:val="0"/>
          <w:sz w:val="26"/>
          <w:szCs w:val="26"/>
          <w:lang w:val="ro-RO" w:eastAsia="zh-CN"/>
          <w14:ligatures w14:val="none"/>
        </w:rPr>
        <w:t xml:space="preserve">, Metodologia de Organizare si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precum reglementările interne ale aparatului de specialitate,  sarcinile stabilite de către directorul general al DGASPC HR.</w:t>
      </w:r>
    </w:p>
    <w:p w14:paraId="4942A2DC"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4.</w:t>
      </w:r>
      <w:r w:rsidRPr="003B6BDB">
        <w:rPr>
          <w:rFonts w:ascii="Calibri" w:eastAsia="SimSun" w:hAnsi="Calibri" w:cs="Times New Roman"/>
          <w:kern w:val="0"/>
          <w:sz w:val="26"/>
          <w:szCs w:val="26"/>
          <w:lang w:val="ro-RO" w:eastAsia="zh-CN"/>
          <w14:ligatures w14:val="none"/>
        </w:rPr>
        <w:tab/>
        <w:t xml:space="preserve">Răspunde de elaborarea/implementarea procedurilor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altor documente prevăzute Ordinul nr. 600/2018 pentru aprobarea Codului controlului intern/managerial al </w:t>
      </w:r>
      <w:proofErr w:type="spellStart"/>
      <w:r w:rsidRPr="003B6BDB">
        <w:rPr>
          <w:rFonts w:ascii="Calibri" w:eastAsia="SimSun" w:hAnsi="Calibri" w:cs="Times New Roman"/>
          <w:kern w:val="0"/>
          <w:sz w:val="26"/>
          <w:szCs w:val="26"/>
          <w:lang w:val="ro-RO" w:eastAsia="zh-CN"/>
          <w14:ligatures w14:val="none"/>
        </w:rPr>
        <w:t>entităţilor</w:t>
      </w:r>
      <w:proofErr w:type="spellEnd"/>
      <w:r w:rsidRPr="003B6BDB">
        <w:rPr>
          <w:rFonts w:ascii="Calibri" w:eastAsia="SimSun" w:hAnsi="Calibri" w:cs="Times New Roman"/>
          <w:kern w:val="0"/>
          <w:sz w:val="26"/>
          <w:szCs w:val="26"/>
          <w:lang w:val="ro-RO" w:eastAsia="zh-CN"/>
          <w14:ligatures w14:val="none"/>
        </w:rPr>
        <w:t xml:space="preserve"> publice, care fac referire la </w:t>
      </w:r>
      <w:proofErr w:type="spellStart"/>
      <w:r w:rsidRPr="003B6BDB">
        <w:rPr>
          <w:rFonts w:ascii="Calibri" w:eastAsia="SimSun" w:hAnsi="Calibri" w:cs="Times New Roman"/>
          <w:kern w:val="0"/>
          <w:sz w:val="26"/>
          <w:szCs w:val="26"/>
          <w:lang w:val="ro-RO" w:eastAsia="zh-CN"/>
          <w14:ligatures w14:val="none"/>
        </w:rPr>
        <w:t>activităţile</w:t>
      </w:r>
      <w:proofErr w:type="spellEnd"/>
      <w:r w:rsidRPr="003B6BDB">
        <w:rPr>
          <w:rFonts w:ascii="Calibri" w:eastAsia="SimSun" w:hAnsi="Calibri" w:cs="Times New Roman"/>
          <w:kern w:val="0"/>
          <w:sz w:val="26"/>
          <w:szCs w:val="26"/>
          <w:lang w:val="ro-RO" w:eastAsia="zh-CN"/>
          <w14:ligatures w14:val="none"/>
        </w:rPr>
        <w:t xml:space="preserve"> pe care le </w:t>
      </w:r>
      <w:proofErr w:type="spellStart"/>
      <w:r w:rsidRPr="003B6BDB">
        <w:rPr>
          <w:rFonts w:ascii="Calibri" w:eastAsia="SimSun" w:hAnsi="Calibri" w:cs="Times New Roman"/>
          <w:kern w:val="0"/>
          <w:sz w:val="26"/>
          <w:szCs w:val="26"/>
          <w:lang w:val="ro-RO" w:eastAsia="zh-CN"/>
          <w14:ligatures w14:val="none"/>
        </w:rPr>
        <w:t>desfăşoară</w:t>
      </w:r>
      <w:proofErr w:type="spellEnd"/>
      <w:r w:rsidRPr="003B6BDB">
        <w:rPr>
          <w:rFonts w:ascii="Calibri" w:eastAsia="SimSun" w:hAnsi="Calibri" w:cs="Times New Roman"/>
          <w:kern w:val="0"/>
          <w:sz w:val="26"/>
          <w:szCs w:val="26"/>
          <w:lang w:val="ro-RO" w:eastAsia="zh-CN"/>
          <w14:ligatures w14:val="none"/>
        </w:rPr>
        <w:t>.</w:t>
      </w:r>
    </w:p>
    <w:p w14:paraId="1C6EB31B"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5.</w:t>
      </w:r>
      <w:r w:rsidRPr="003B6BDB">
        <w:rPr>
          <w:rFonts w:ascii="Calibri" w:eastAsia="SimSun" w:hAnsi="Calibri" w:cs="Times New Roman"/>
          <w:kern w:val="0"/>
          <w:sz w:val="26"/>
          <w:szCs w:val="26"/>
          <w:lang w:val="ro-RO" w:eastAsia="zh-CN"/>
          <w14:ligatures w14:val="none"/>
        </w:rPr>
        <w:tab/>
        <w:t xml:space="preserve">Se </w:t>
      </w:r>
      <w:proofErr w:type="spellStart"/>
      <w:r w:rsidRPr="003B6BDB">
        <w:rPr>
          <w:rFonts w:ascii="Calibri" w:eastAsia="SimSun" w:hAnsi="Calibri" w:cs="Times New Roman"/>
          <w:kern w:val="0"/>
          <w:sz w:val="26"/>
          <w:szCs w:val="26"/>
          <w:lang w:val="ro-RO" w:eastAsia="zh-CN"/>
          <w14:ligatures w14:val="none"/>
        </w:rPr>
        <w:t>îngrijeşte</w:t>
      </w:r>
      <w:proofErr w:type="spellEnd"/>
      <w:r w:rsidRPr="003B6BDB">
        <w:rPr>
          <w:rFonts w:ascii="Calibri" w:eastAsia="SimSun" w:hAnsi="Calibri" w:cs="Times New Roman"/>
          <w:kern w:val="0"/>
          <w:sz w:val="26"/>
          <w:szCs w:val="26"/>
          <w:lang w:val="ro-RO" w:eastAsia="zh-CN"/>
          <w14:ligatures w14:val="none"/>
        </w:rPr>
        <w:t xml:space="preserve"> de  pregătirea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depozitarea în </w:t>
      </w:r>
      <w:proofErr w:type="spellStart"/>
      <w:r w:rsidRPr="003B6BDB">
        <w:rPr>
          <w:rFonts w:ascii="Calibri" w:eastAsia="SimSun" w:hAnsi="Calibri" w:cs="Times New Roman"/>
          <w:kern w:val="0"/>
          <w:sz w:val="26"/>
          <w:szCs w:val="26"/>
          <w:lang w:val="ro-RO" w:eastAsia="zh-CN"/>
          <w14:ligatures w14:val="none"/>
        </w:rPr>
        <w:t>spaţiile</w:t>
      </w:r>
      <w:proofErr w:type="spellEnd"/>
      <w:r w:rsidRPr="003B6BDB">
        <w:rPr>
          <w:rFonts w:ascii="Calibri" w:eastAsia="SimSun" w:hAnsi="Calibri" w:cs="Times New Roman"/>
          <w:kern w:val="0"/>
          <w:sz w:val="26"/>
          <w:szCs w:val="26"/>
          <w:lang w:val="ro-RO" w:eastAsia="zh-CN"/>
          <w14:ligatures w14:val="none"/>
        </w:rPr>
        <w:t xml:space="preserve"> amenajate a lemnului de foc. 6.</w:t>
      </w:r>
      <w:r w:rsidRPr="003B6BDB">
        <w:rPr>
          <w:rFonts w:ascii="Calibri" w:eastAsia="SimSun" w:hAnsi="Calibri" w:cs="Times New Roman"/>
          <w:kern w:val="0"/>
          <w:sz w:val="26"/>
          <w:szCs w:val="26"/>
          <w:lang w:val="ro-RO" w:eastAsia="zh-CN"/>
          <w14:ligatures w14:val="none"/>
        </w:rPr>
        <w:tab/>
        <w:t xml:space="preserve">Asigură </w:t>
      </w:r>
      <w:proofErr w:type="spellStart"/>
      <w:r w:rsidRPr="003B6BDB">
        <w:rPr>
          <w:rFonts w:ascii="Calibri" w:eastAsia="SimSun" w:hAnsi="Calibri" w:cs="Times New Roman"/>
          <w:kern w:val="0"/>
          <w:sz w:val="26"/>
          <w:szCs w:val="26"/>
          <w:lang w:val="ro-RO" w:eastAsia="zh-CN"/>
          <w14:ligatures w14:val="none"/>
        </w:rPr>
        <w:t>funcţionarea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centraleli</w:t>
      </w:r>
      <w:proofErr w:type="spellEnd"/>
      <w:r w:rsidRPr="003B6BDB">
        <w:rPr>
          <w:rFonts w:ascii="Calibri" w:eastAsia="SimSun" w:hAnsi="Calibri" w:cs="Times New Roman"/>
          <w:kern w:val="0"/>
          <w:sz w:val="26"/>
          <w:szCs w:val="26"/>
          <w:lang w:val="ro-RO" w:eastAsia="zh-CN"/>
          <w14:ligatures w14:val="none"/>
        </w:rPr>
        <w:t xml:space="preserve"> termice pentru prepararea apei calde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agentului termic.</w:t>
      </w:r>
    </w:p>
    <w:p w14:paraId="5DD9DCD6"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7.</w:t>
      </w:r>
      <w:r w:rsidRPr="003B6BDB">
        <w:rPr>
          <w:rFonts w:ascii="Calibri" w:eastAsia="SimSun" w:hAnsi="Calibri" w:cs="Times New Roman"/>
          <w:kern w:val="0"/>
          <w:sz w:val="26"/>
          <w:szCs w:val="26"/>
          <w:lang w:val="ro-RO" w:eastAsia="zh-CN"/>
          <w14:ligatures w14:val="none"/>
        </w:rPr>
        <w:tab/>
        <w:t xml:space="preserve">Are în îngrijire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răspunde de </w:t>
      </w:r>
      <w:proofErr w:type="spellStart"/>
      <w:r w:rsidRPr="003B6BDB">
        <w:rPr>
          <w:rFonts w:ascii="Calibri" w:eastAsia="SimSun" w:hAnsi="Calibri" w:cs="Times New Roman"/>
          <w:kern w:val="0"/>
          <w:sz w:val="26"/>
          <w:szCs w:val="26"/>
          <w:lang w:val="ro-RO" w:eastAsia="zh-CN"/>
          <w14:ligatures w14:val="none"/>
        </w:rPr>
        <w:t>instalaţia</w:t>
      </w:r>
      <w:proofErr w:type="spellEnd"/>
      <w:r w:rsidRPr="003B6BDB">
        <w:rPr>
          <w:rFonts w:ascii="Calibri" w:eastAsia="SimSun" w:hAnsi="Calibri" w:cs="Times New Roman"/>
          <w:kern w:val="0"/>
          <w:sz w:val="26"/>
          <w:szCs w:val="26"/>
          <w:lang w:val="ro-RO" w:eastAsia="zh-CN"/>
          <w14:ligatures w14:val="none"/>
        </w:rPr>
        <w:t xml:space="preserve"> electrica, termică, de apă, canalizare. </w:t>
      </w:r>
    </w:p>
    <w:p w14:paraId="09F9E945"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8.</w:t>
      </w:r>
      <w:r w:rsidRPr="003B6BDB">
        <w:rPr>
          <w:rFonts w:ascii="Calibri" w:eastAsia="SimSun" w:hAnsi="Calibri" w:cs="Times New Roman"/>
          <w:kern w:val="0"/>
          <w:sz w:val="26"/>
          <w:szCs w:val="26"/>
          <w:lang w:val="ro-RO" w:eastAsia="zh-CN"/>
          <w14:ligatures w14:val="none"/>
        </w:rPr>
        <w:tab/>
        <w:t xml:space="preserve">Răspunde de buna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a grupurilor sanitare.</w:t>
      </w:r>
    </w:p>
    <w:p w14:paraId="5376A247"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9.</w:t>
      </w:r>
      <w:r w:rsidRPr="003B6BDB">
        <w:rPr>
          <w:rFonts w:ascii="Calibri" w:eastAsia="SimSun" w:hAnsi="Calibri" w:cs="Times New Roman"/>
          <w:kern w:val="0"/>
          <w:sz w:val="26"/>
          <w:szCs w:val="26"/>
          <w:lang w:val="ro-RO" w:eastAsia="zh-CN"/>
          <w14:ligatures w14:val="none"/>
        </w:rPr>
        <w:tab/>
        <w:t xml:space="preserve">Efectuează lucrările de </w:t>
      </w:r>
      <w:proofErr w:type="spellStart"/>
      <w:r w:rsidRPr="003B6BDB">
        <w:rPr>
          <w:rFonts w:ascii="Calibri" w:eastAsia="SimSun" w:hAnsi="Calibri" w:cs="Times New Roman"/>
          <w:kern w:val="0"/>
          <w:sz w:val="26"/>
          <w:szCs w:val="26"/>
          <w:lang w:val="ro-RO" w:eastAsia="zh-CN"/>
          <w14:ligatures w14:val="none"/>
        </w:rPr>
        <w:t>reparaţii</w:t>
      </w:r>
      <w:proofErr w:type="spellEnd"/>
      <w:r w:rsidRPr="003B6BDB">
        <w:rPr>
          <w:rFonts w:ascii="Calibri" w:eastAsia="SimSun" w:hAnsi="Calibri" w:cs="Times New Roman"/>
          <w:kern w:val="0"/>
          <w:sz w:val="26"/>
          <w:szCs w:val="26"/>
          <w:lang w:val="ro-RO" w:eastAsia="zh-CN"/>
          <w14:ligatures w14:val="none"/>
        </w:rPr>
        <w:t xml:space="preserve"> curente la centru.</w:t>
      </w:r>
    </w:p>
    <w:p w14:paraId="093C7010"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10.</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Urmăreşte</w:t>
      </w:r>
      <w:proofErr w:type="spellEnd"/>
      <w:r w:rsidRPr="003B6BDB">
        <w:rPr>
          <w:rFonts w:ascii="Calibri" w:eastAsia="SimSun" w:hAnsi="Calibri" w:cs="Times New Roman"/>
          <w:kern w:val="0"/>
          <w:sz w:val="26"/>
          <w:szCs w:val="26"/>
          <w:lang w:val="ro-RO" w:eastAsia="zh-CN"/>
          <w14:ligatures w14:val="none"/>
        </w:rPr>
        <w:t xml:space="preserve"> în </w:t>
      </w:r>
      <w:proofErr w:type="spellStart"/>
      <w:r w:rsidRPr="003B6BDB">
        <w:rPr>
          <w:rFonts w:ascii="Calibri" w:eastAsia="SimSun" w:hAnsi="Calibri" w:cs="Times New Roman"/>
          <w:kern w:val="0"/>
          <w:sz w:val="26"/>
          <w:szCs w:val="26"/>
          <w:lang w:val="ro-RO" w:eastAsia="zh-CN"/>
          <w14:ligatures w14:val="none"/>
        </w:rPr>
        <w:t>permanenţă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remediază ori de câte ori este cazul toate </w:t>
      </w:r>
      <w:proofErr w:type="spellStart"/>
      <w:r w:rsidRPr="003B6BDB">
        <w:rPr>
          <w:rFonts w:ascii="Calibri" w:eastAsia="SimSun" w:hAnsi="Calibri" w:cs="Times New Roman"/>
          <w:kern w:val="0"/>
          <w:sz w:val="26"/>
          <w:szCs w:val="26"/>
          <w:lang w:val="ro-RO" w:eastAsia="zh-CN"/>
          <w14:ligatures w14:val="none"/>
        </w:rPr>
        <w:t>defecţiunile</w:t>
      </w:r>
      <w:proofErr w:type="spellEnd"/>
      <w:r w:rsidRPr="003B6BDB">
        <w:rPr>
          <w:rFonts w:ascii="Calibri" w:eastAsia="SimSun" w:hAnsi="Calibri" w:cs="Times New Roman"/>
          <w:kern w:val="0"/>
          <w:sz w:val="26"/>
          <w:szCs w:val="26"/>
          <w:lang w:val="ro-RO" w:eastAsia="zh-CN"/>
          <w14:ligatures w14:val="none"/>
        </w:rPr>
        <w:t xml:space="preserve"> apărute la nivelul  centrului.</w:t>
      </w:r>
    </w:p>
    <w:p w14:paraId="6EA3C95C"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11.</w:t>
      </w:r>
      <w:r w:rsidRPr="003B6BDB">
        <w:rPr>
          <w:rFonts w:ascii="Calibri" w:eastAsia="SimSun" w:hAnsi="Calibri" w:cs="Times New Roman"/>
          <w:kern w:val="0"/>
          <w:sz w:val="26"/>
          <w:szCs w:val="26"/>
          <w:lang w:val="ro-RO" w:eastAsia="zh-CN"/>
          <w14:ligatures w14:val="none"/>
        </w:rPr>
        <w:tab/>
        <w:t>Efectuează anual lucrările de zugrăvire necesare la centru.</w:t>
      </w:r>
    </w:p>
    <w:p w14:paraId="1C70CD6E"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13.</w:t>
      </w:r>
      <w:r w:rsidRPr="003B6BDB">
        <w:rPr>
          <w:rFonts w:ascii="Calibri" w:eastAsia="SimSun" w:hAnsi="Calibri" w:cs="Times New Roman"/>
          <w:kern w:val="0"/>
          <w:sz w:val="26"/>
          <w:szCs w:val="26"/>
          <w:lang w:val="ro-RO" w:eastAsia="zh-CN"/>
          <w14:ligatures w14:val="none"/>
        </w:rPr>
        <w:tab/>
        <w:t xml:space="preserve">Asigură încălzirea dormitoarelor pe baza programului, repară conductele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caloriferele.</w:t>
      </w:r>
    </w:p>
    <w:p w14:paraId="2E85A3F1"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14.</w:t>
      </w:r>
      <w:r w:rsidRPr="003B6BDB">
        <w:rPr>
          <w:rFonts w:ascii="Calibri" w:eastAsia="SimSun" w:hAnsi="Calibri" w:cs="Times New Roman"/>
          <w:kern w:val="0"/>
          <w:sz w:val="26"/>
          <w:szCs w:val="26"/>
          <w:lang w:val="ro-RO" w:eastAsia="zh-CN"/>
          <w14:ligatures w14:val="none"/>
        </w:rPr>
        <w:tab/>
      </w:r>
      <w:proofErr w:type="spellStart"/>
      <w:r w:rsidRPr="003B6BDB">
        <w:rPr>
          <w:rFonts w:ascii="Calibri" w:eastAsia="SimSun" w:hAnsi="Calibri" w:cs="Times New Roman"/>
          <w:kern w:val="0"/>
          <w:sz w:val="26"/>
          <w:szCs w:val="26"/>
          <w:lang w:val="ro-RO" w:eastAsia="zh-CN"/>
          <w14:ligatures w14:val="none"/>
        </w:rPr>
        <w:t>Întocmeşte</w:t>
      </w:r>
      <w:proofErr w:type="spellEnd"/>
      <w:r w:rsidRPr="003B6BDB">
        <w:rPr>
          <w:rFonts w:ascii="Calibri" w:eastAsia="SimSun" w:hAnsi="Calibri" w:cs="Times New Roman"/>
          <w:kern w:val="0"/>
          <w:sz w:val="26"/>
          <w:szCs w:val="26"/>
          <w:lang w:val="ro-RO" w:eastAsia="zh-CN"/>
          <w14:ligatures w14:val="none"/>
        </w:rPr>
        <w:t xml:space="preserve"> rapoarte de necesitate pentru materialele necesare bunei </w:t>
      </w:r>
      <w:proofErr w:type="spellStart"/>
      <w:r w:rsidRPr="003B6BDB">
        <w:rPr>
          <w:rFonts w:ascii="Calibri" w:eastAsia="SimSun" w:hAnsi="Calibri" w:cs="Times New Roman"/>
          <w:kern w:val="0"/>
          <w:sz w:val="26"/>
          <w:szCs w:val="26"/>
          <w:lang w:val="ro-RO" w:eastAsia="zh-CN"/>
          <w14:ligatures w14:val="none"/>
        </w:rPr>
        <w:t>desfăşurări</w:t>
      </w:r>
      <w:proofErr w:type="spellEnd"/>
      <w:r w:rsidRPr="003B6BDB">
        <w:rPr>
          <w:rFonts w:ascii="Calibri" w:eastAsia="SimSun" w:hAnsi="Calibri" w:cs="Times New Roman"/>
          <w:kern w:val="0"/>
          <w:sz w:val="26"/>
          <w:szCs w:val="26"/>
          <w:lang w:val="ro-RO" w:eastAsia="zh-CN"/>
          <w14:ligatures w14:val="none"/>
        </w:rPr>
        <w:t xml:space="preserve"> 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w:t>
      </w:r>
    </w:p>
    <w:p w14:paraId="57EF2A1E"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15.</w:t>
      </w:r>
      <w:r w:rsidRPr="003B6BDB">
        <w:rPr>
          <w:rFonts w:ascii="Calibri" w:eastAsia="SimSun" w:hAnsi="Calibri" w:cs="Times New Roman"/>
          <w:kern w:val="0"/>
          <w:sz w:val="26"/>
          <w:szCs w:val="26"/>
          <w:lang w:val="ro-RO" w:eastAsia="zh-CN"/>
          <w14:ligatures w14:val="none"/>
        </w:rPr>
        <w:tab/>
        <w:t>Are grijă de folosirea economicoasă a lemnului de foc.</w:t>
      </w:r>
    </w:p>
    <w:p w14:paraId="0D2FAB60"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16.</w:t>
      </w:r>
      <w:r w:rsidRPr="003B6BDB">
        <w:rPr>
          <w:rFonts w:ascii="Calibri" w:eastAsia="SimSun" w:hAnsi="Calibri" w:cs="Times New Roman"/>
          <w:kern w:val="0"/>
          <w:sz w:val="26"/>
          <w:szCs w:val="26"/>
          <w:lang w:val="ro-RO" w:eastAsia="zh-CN"/>
          <w14:ligatures w14:val="none"/>
        </w:rPr>
        <w:tab/>
        <w:t xml:space="preserve">Răspunde de depozitarea </w:t>
      </w:r>
      <w:proofErr w:type="spellStart"/>
      <w:r w:rsidRPr="003B6BDB">
        <w:rPr>
          <w:rFonts w:ascii="Calibri" w:eastAsia="SimSun" w:hAnsi="Calibri" w:cs="Times New Roman"/>
          <w:kern w:val="0"/>
          <w:sz w:val="26"/>
          <w:szCs w:val="26"/>
          <w:lang w:val="ro-RO" w:eastAsia="zh-CN"/>
          <w14:ligatures w14:val="none"/>
        </w:rPr>
        <w:t>deşeurilor</w:t>
      </w:r>
      <w:proofErr w:type="spellEnd"/>
      <w:r w:rsidRPr="003B6BDB">
        <w:rPr>
          <w:rFonts w:ascii="Calibri" w:eastAsia="SimSun" w:hAnsi="Calibri" w:cs="Times New Roman"/>
          <w:kern w:val="0"/>
          <w:sz w:val="26"/>
          <w:szCs w:val="26"/>
          <w:lang w:val="ro-RO" w:eastAsia="zh-CN"/>
          <w14:ligatures w14:val="none"/>
        </w:rPr>
        <w:t xml:space="preserve"> menajere în </w:t>
      </w:r>
      <w:proofErr w:type="spellStart"/>
      <w:r w:rsidRPr="003B6BDB">
        <w:rPr>
          <w:rFonts w:ascii="Calibri" w:eastAsia="SimSun" w:hAnsi="Calibri" w:cs="Times New Roman"/>
          <w:kern w:val="0"/>
          <w:sz w:val="26"/>
          <w:szCs w:val="26"/>
          <w:lang w:val="ro-RO" w:eastAsia="zh-CN"/>
          <w14:ligatures w14:val="none"/>
        </w:rPr>
        <w:t>spaţiile</w:t>
      </w:r>
      <w:proofErr w:type="spellEnd"/>
      <w:r w:rsidRPr="003B6BDB">
        <w:rPr>
          <w:rFonts w:ascii="Calibri" w:eastAsia="SimSun" w:hAnsi="Calibri" w:cs="Times New Roman"/>
          <w:kern w:val="0"/>
          <w:sz w:val="26"/>
          <w:szCs w:val="26"/>
          <w:lang w:val="ro-RO" w:eastAsia="zh-CN"/>
          <w14:ligatures w14:val="none"/>
        </w:rPr>
        <w:t xml:space="preserve"> amenajate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predarea </w:t>
      </w:r>
      <w:proofErr w:type="spellStart"/>
      <w:r w:rsidRPr="003B6BDB">
        <w:rPr>
          <w:rFonts w:ascii="Calibri" w:eastAsia="SimSun" w:hAnsi="Calibri" w:cs="Times New Roman"/>
          <w:kern w:val="0"/>
          <w:sz w:val="26"/>
          <w:szCs w:val="26"/>
          <w:lang w:val="ro-RO" w:eastAsia="zh-CN"/>
          <w14:ligatures w14:val="none"/>
        </w:rPr>
        <w:t>deşeurilor</w:t>
      </w:r>
      <w:proofErr w:type="spellEnd"/>
      <w:r w:rsidRPr="003B6BDB">
        <w:rPr>
          <w:rFonts w:ascii="Calibri" w:eastAsia="SimSun" w:hAnsi="Calibri" w:cs="Times New Roman"/>
          <w:kern w:val="0"/>
          <w:sz w:val="26"/>
          <w:szCs w:val="26"/>
          <w:lang w:val="ro-RO" w:eastAsia="zh-CN"/>
          <w14:ligatures w14:val="none"/>
        </w:rPr>
        <w:t xml:space="preserve"> firmei autorizate.</w:t>
      </w:r>
    </w:p>
    <w:p w14:paraId="78CE399E"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17.</w:t>
      </w:r>
      <w:r w:rsidRPr="003B6BDB">
        <w:rPr>
          <w:rFonts w:ascii="Calibri" w:eastAsia="SimSun" w:hAnsi="Calibri" w:cs="Times New Roman"/>
          <w:kern w:val="0"/>
          <w:sz w:val="26"/>
          <w:szCs w:val="26"/>
          <w:lang w:val="ro-RO" w:eastAsia="zh-CN"/>
          <w14:ligatures w14:val="none"/>
        </w:rPr>
        <w:tab/>
        <w:t>Răspunde pentru inventarul din dotarea atelierului de lucru.</w:t>
      </w:r>
    </w:p>
    <w:p w14:paraId="1A856800" w14:textId="77777777" w:rsidR="003B6BDB" w:rsidRPr="003B6BDB" w:rsidRDefault="003B6BDB" w:rsidP="003B6BDB">
      <w:pPr>
        <w:tabs>
          <w:tab w:val="left" w:pos="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18.</w:t>
      </w:r>
      <w:r w:rsidRPr="003B6BDB">
        <w:rPr>
          <w:rFonts w:ascii="Calibri" w:eastAsia="SimSun" w:hAnsi="Calibri" w:cs="Times New Roman"/>
          <w:kern w:val="0"/>
          <w:sz w:val="26"/>
          <w:szCs w:val="26"/>
          <w:lang w:val="ro-RO" w:eastAsia="zh-CN"/>
          <w14:ligatures w14:val="none"/>
        </w:rPr>
        <w:tab/>
        <w:t>Respectă programul zilnic, 8 ore/zi conform planificării lunare</w:t>
      </w:r>
    </w:p>
    <w:p w14:paraId="0AF3766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bCs/>
          <w:kern w:val="0"/>
          <w:sz w:val="26"/>
          <w:szCs w:val="26"/>
          <w:lang w:val="ro-RO" w:eastAsia="zh-CN"/>
          <w14:ligatures w14:val="none"/>
        </w:rPr>
      </w:pPr>
    </w:p>
    <w:p w14:paraId="391151C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Obligații comune tuturor angajaților serviciului social: </w:t>
      </w:r>
    </w:p>
    <w:p w14:paraId="687B7118"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cunosc și respectă normele de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muncii SSM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 referitor locului de muncă; </w:t>
      </w:r>
    </w:p>
    <w:p w14:paraId="62AEA731"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b/>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să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desfăşoare</w:t>
      </w:r>
      <w:proofErr w:type="spellEnd"/>
      <w:r w:rsidRPr="003B6BDB">
        <w:rPr>
          <w:rFonts w:ascii="Calibri" w:eastAsia="SimSun" w:hAnsi="Calibri" w:cs="Times New Roman"/>
          <w:kern w:val="0"/>
          <w:sz w:val="26"/>
          <w:szCs w:val="26"/>
          <w:lang w:val="ro-RO" w:eastAsia="zh-CN"/>
          <w14:ligatures w14:val="none"/>
        </w:rPr>
        <w:t xml:space="preserve"> activitatea, în conformitate cu pregătirea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instruirea acestora,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cu </w:t>
      </w:r>
      <w:proofErr w:type="spellStart"/>
      <w:r w:rsidRPr="003B6BDB">
        <w:rPr>
          <w:rFonts w:ascii="Calibri" w:eastAsia="SimSun" w:hAnsi="Calibri" w:cs="Times New Roman"/>
          <w:kern w:val="0"/>
          <w:sz w:val="26"/>
          <w:szCs w:val="26"/>
          <w:lang w:val="ro-RO" w:eastAsia="zh-CN"/>
          <w14:ligatures w14:val="none"/>
        </w:rPr>
        <w:t>instrucţiunile</w:t>
      </w:r>
      <w:proofErr w:type="spellEnd"/>
      <w:r w:rsidRPr="003B6BDB">
        <w:rPr>
          <w:rFonts w:ascii="Calibri" w:eastAsia="SimSun" w:hAnsi="Calibri" w:cs="Times New Roman"/>
          <w:kern w:val="0"/>
          <w:sz w:val="26"/>
          <w:szCs w:val="26"/>
          <w:lang w:val="ro-RO" w:eastAsia="zh-CN"/>
          <w14:ligatures w14:val="none"/>
        </w:rPr>
        <w:t xml:space="preserve"> primite din partea angajatorului, astfel încât să nu expună la pericol de accidentare sau îmbolnăvire profesională atât propria persoană, cât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persoane care pot fi afectate de </w:t>
      </w:r>
      <w:proofErr w:type="spellStart"/>
      <w:r w:rsidRPr="003B6BDB">
        <w:rPr>
          <w:rFonts w:ascii="Calibri" w:eastAsia="SimSun" w:hAnsi="Calibri" w:cs="Times New Roman"/>
          <w:kern w:val="0"/>
          <w:sz w:val="26"/>
          <w:szCs w:val="26"/>
          <w:lang w:val="ro-RO" w:eastAsia="zh-CN"/>
          <w14:ligatures w14:val="none"/>
        </w:rPr>
        <w:t>acţiunile</w:t>
      </w:r>
      <w:proofErr w:type="spellEnd"/>
      <w:r w:rsidRPr="003B6BDB">
        <w:rPr>
          <w:rFonts w:ascii="Calibri" w:eastAsia="SimSun" w:hAnsi="Calibri" w:cs="Times New Roman"/>
          <w:kern w:val="0"/>
          <w:sz w:val="26"/>
          <w:szCs w:val="26"/>
          <w:lang w:val="ro-RO" w:eastAsia="zh-CN"/>
          <w14:ligatures w14:val="none"/>
        </w:rPr>
        <w:t xml:space="preserve"> sau omisiunile acestora în timpul procesului de muncă; </w:t>
      </w:r>
    </w:p>
    <w:p w14:paraId="6150FE35"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utilizeze corect </w:t>
      </w:r>
      <w:proofErr w:type="spellStart"/>
      <w:r w:rsidRPr="003B6BDB">
        <w:rPr>
          <w:rFonts w:ascii="Calibri" w:eastAsia="SimSun" w:hAnsi="Calibri" w:cs="Times New Roman"/>
          <w:kern w:val="0"/>
          <w:sz w:val="26"/>
          <w:szCs w:val="26"/>
          <w:lang w:val="ro-RO" w:eastAsia="zh-CN"/>
          <w14:ligatures w14:val="none"/>
        </w:rPr>
        <w:t>maşinile</w:t>
      </w:r>
      <w:proofErr w:type="spellEnd"/>
      <w:r w:rsidRPr="003B6BDB">
        <w:rPr>
          <w:rFonts w:ascii="Calibri" w:eastAsia="SimSun" w:hAnsi="Calibri" w:cs="Times New Roman"/>
          <w:kern w:val="0"/>
          <w:sz w:val="26"/>
          <w:szCs w:val="26"/>
          <w:lang w:val="ro-RO" w:eastAsia="zh-CN"/>
          <w14:ligatures w14:val="none"/>
        </w:rPr>
        <w:t xml:space="preserve">, aparatura, uneltele, </w:t>
      </w:r>
      <w:proofErr w:type="spellStart"/>
      <w:r w:rsidRPr="003B6BDB">
        <w:rPr>
          <w:rFonts w:ascii="Calibri" w:eastAsia="SimSun" w:hAnsi="Calibri" w:cs="Times New Roman"/>
          <w:kern w:val="0"/>
          <w:sz w:val="26"/>
          <w:szCs w:val="26"/>
          <w:lang w:val="ro-RO" w:eastAsia="zh-CN"/>
          <w14:ligatures w14:val="none"/>
        </w:rPr>
        <w:t>substanţele</w:t>
      </w:r>
      <w:proofErr w:type="spellEnd"/>
      <w:r w:rsidRPr="003B6BDB">
        <w:rPr>
          <w:rFonts w:ascii="Calibri" w:eastAsia="SimSun" w:hAnsi="Calibri" w:cs="Times New Roman"/>
          <w:kern w:val="0"/>
          <w:sz w:val="26"/>
          <w:szCs w:val="26"/>
          <w:lang w:val="ro-RO" w:eastAsia="zh-CN"/>
          <w14:ligatures w14:val="none"/>
        </w:rPr>
        <w:t xml:space="preserve"> periculoase, echipamentele de transport; </w:t>
      </w:r>
    </w:p>
    <w:p w14:paraId="7B35174F"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utilizeze corect echipamentul individual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acordat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după utilizare, să îl înapoieze sau să îl pună la locul destinat pentru păstrare;</w:t>
      </w:r>
    </w:p>
    <w:p w14:paraId="3ECC2CA8"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nu procedeze la scoaterea din </w:t>
      </w:r>
      <w:proofErr w:type="spellStart"/>
      <w:r w:rsidRPr="003B6BDB">
        <w:rPr>
          <w:rFonts w:ascii="Calibri" w:eastAsia="SimSun" w:hAnsi="Calibri" w:cs="Times New Roman"/>
          <w:kern w:val="0"/>
          <w:sz w:val="26"/>
          <w:szCs w:val="26"/>
          <w:lang w:val="ro-RO" w:eastAsia="zh-CN"/>
          <w14:ligatures w14:val="none"/>
        </w:rPr>
        <w:t>funcţiune</w:t>
      </w:r>
      <w:proofErr w:type="spellEnd"/>
      <w:r w:rsidRPr="003B6BDB">
        <w:rPr>
          <w:rFonts w:ascii="Calibri" w:eastAsia="SimSun" w:hAnsi="Calibri" w:cs="Times New Roman"/>
          <w:kern w:val="0"/>
          <w:sz w:val="26"/>
          <w:szCs w:val="26"/>
          <w:lang w:val="ro-RO" w:eastAsia="zh-CN"/>
          <w14:ligatures w14:val="none"/>
        </w:rPr>
        <w:t xml:space="preserve">, la modificarea, schimbarea sau înlăturarea arbitrară a dispozitivelor de securitate proprii, în special ale </w:t>
      </w:r>
      <w:proofErr w:type="spellStart"/>
      <w:r w:rsidRPr="003B6BDB">
        <w:rPr>
          <w:rFonts w:ascii="Calibri" w:eastAsia="SimSun" w:hAnsi="Calibri" w:cs="Times New Roman"/>
          <w:kern w:val="0"/>
          <w:sz w:val="26"/>
          <w:szCs w:val="26"/>
          <w:lang w:val="ro-RO" w:eastAsia="zh-CN"/>
          <w14:ligatures w14:val="none"/>
        </w:rPr>
        <w:t>maşinilor</w:t>
      </w:r>
      <w:proofErr w:type="spellEnd"/>
      <w:r w:rsidRPr="003B6BDB">
        <w:rPr>
          <w:rFonts w:ascii="Calibri" w:eastAsia="SimSun" w:hAnsi="Calibri" w:cs="Times New Roman"/>
          <w:kern w:val="0"/>
          <w:sz w:val="26"/>
          <w:szCs w:val="26"/>
          <w:lang w:val="ro-RO" w:eastAsia="zh-CN"/>
          <w14:ligatures w14:val="none"/>
        </w:rPr>
        <w:t xml:space="preserve">, aparaturii, uneltelor, </w:t>
      </w:r>
      <w:proofErr w:type="spellStart"/>
      <w:r w:rsidRPr="003B6BDB">
        <w:rPr>
          <w:rFonts w:ascii="Calibri" w:eastAsia="SimSun" w:hAnsi="Calibri" w:cs="Times New Roman"/>
          <w:kern w:val="0"/>
          <w:sz w:val="26"/>
          <w:szCs w:val="26"/>
          <w:lang w:val="ro-RO" w:eastAsia="zh-CN"/>
          <w14:ligatures w14:val="none"/>
        </w:rPr>
        <w:t>instalaţiilor</w:t>
      </w:r>
      <w:proofErr w:type="spellEnd"/>
      <w:r w:rsidRPr="003B6BDB">
        <w:rPr>
          <w:rFonts w:ascii="Calibri" w:eastAsia="SimSun" w:hAnsi="Calibri" w:cs="Times New Roman"/>
          <w:kern w:val="0"/>
          <w:sz w:val="26"/>
          <w:szCs w:val="26"/>
          <w:lang w:val="ro-RO" w:eastAsia="zh-CN"/>
          <w14:ligatures w14:val="none"/>
        </w:rPr>
        <w:t xml:space="preserve"> tehnice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clădirilor,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 utilizeze corect aceste dispozitive;</w:t>
      </w:r>
    </w:p>
    <w:p w14:paraId="39DA05B8"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comunice imediat angajatorului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lucrătorilor </w:t>
      </w:r>
      <w:proofErr w:type="spellStart"/>
      <w:r w:rsidRPr="003B6BDB">
        <w:rPr>
          <w:rFonts w:ascii="Calibri" w:eastAsia="SimSun" w:hAnsi="Calibri" w:cs="Times New Roman"/>
          <w:kern w:val="0"/>
          <w:sz w:val="26"/>
          <w:szCs w:val="26"/>
          <w:lang w:val="ro-RO" w:eastAsia="zh-CN"/>
          <w14:ligatures w14:val="none"/>
        </w:rPr>
        <w:t>desemnaţi</w:t>
      </w:r>
      <w:proofErr w:type="spellEnd"/>
      <w:r w:rsidRPr="003B6BDB">
        <w:rPr>
          <w:rFonts w:ascii="Calibri" w:eastAsia="SimSun" w:hAnsi="Calibri" w:cs="Times New Roman"/>
          <w:kern w:val="0"/>
          <w:sz w:val="26"/>
          <w:szCs w:val="26"/>
          <w:lang w:val="ro-RO" w:eastAsia="zh-CN"/>
          <w14:ligatures w14:val="none"/>
        </w:rPr>
        <w:t xml:space="preserve"> orice </w:t>
      </w:r>
      <w:proofErr w:type="spellStart"/>
      <w:r w:rsidRPr="003B6BDB">
        <w:rPr>
          <w:rFonts w:ascii="Calibri" w:eastAsia="SimSun" w:hAnsi="Calibri" w:cs="Times New Roman"/>
          <w:kern w:val="0"/>
          <w:sz w:val="26"/>
          <w:szCs w:val="26"/>
          <w:lang w:val="ro-RO" w:eastAsia="zh-CN"/>
          <w14:ligatures w14:val="none"/>
        </w:rPr>
        <w:t>situaţie</w:t>
      </w:r>
      <w:proofErr w:type="spellEnd"/>
      <w:r w:rsidRPr="003B6BDB">
        <w:rPr>
          <w:rFonts w:ascii="Calibri" w:eastAsia="SimSun" w:hAnsi="Calibri" w:cs="Times New Roman"/>
          <w:kern w:val="0"/>
          <w:sz w:val="26"/>
          <w:szCs w:val="26"/>
          <w:lang w:val="ro-RO" w:eastAsia="zh-CN"/>
          <w14:ligatures w14:val="none"/>
        </w:rPr>
        <w:t xml:space="preserve"> de muncă despre care au motive întemeiate să o considere un pericol pentru securitatea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sănătatea lucrătorilor,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orice </w:t>
      </w:r>
      <w:proofErr w:type="spellStart"/>
      <w:r w:rsidRPr="003B6BDB">
        <w:rPr>
          <w:rFonts w:ascii="Calibri" w:eastAsia="SimSun" w:hAnsi="Calibri" w:cs="Times New Roman"/>
          <w:kern w:val="0"/>
          <w:sz w:val="26"/>
          <w:szCs w:val="26"/>
          <w:lang w:val="ro-RO" w:eastAsia="zh-CN"/>
          <w14:ligatures w14:val="none"/>
        </w:rPr>
        <w:t>deficienţă</w:t>
      </w:r>
      <w:proofErr w:type="spellEnd"/>
      <w:r w:rsidRPr="003B6BDB">
        <w:rPr>
          <w:rFonts w:ascii="Calibri" w:eastAsia="SimSun" w:hAnsi="Calibri" w:cs="Times New Roman"/>
          <w:kern w:val="0"/>
          <w:sz w:val="26"/>
          <w:szCs w:val="26"/>
          <w:lang w:val="ro-RO" w:eastAsia="zh-CN"/>
          <w14:ligatures w14:val="none"/>
        </w:rPr>
        <w:t xml:space="preserve"> a sistemelor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w:t>
      </w:r>
    </w:p>
    <w:p w14:paraId="7C1A31C4"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aducă la </w:t>
      </w:r>
      <w:proofErr w:type="spellStart"/>
      <w:r w:rsidRPr="003B6BDB">
        <w:rPr>
          <w:rFonts w:ascii="Calibri" w:eastAsia="SimSun" w:hAnsi="Calibri" w:cs="Times New Roman"/>
          <w:kern w:val="0"/>
          <w:sz w:val="26"/>
          <w:szCs w:val="26"/>
          <w:lang w:val="ro-RO" w:eastAsia="zh-CN"/>
          <w14:ligatures w14:val="none"/>
        </w:rPr>
        <w:t>cunoştinţă</w:t>
      </w:r>
      <w:proofErr w:type="spellEnd"/>
      <w:r w:rsidRPr="003B6BDB">
        <w:rPr>
          <w:rFonts w:ascii="Calibri" w:eastAsia="SimSun" w:hAnsi="Calibri" w:cs="Times New Roman"/>
          <w:kern w:val="0"/>
          <w:sz w:val="26"/>
          <w:szCs w:val="26"/>
          <w:lang w:val="ro-RO" w:eastAsia="zh-CN"/>
          <w14:ligatures w14:val="none"/>
        </w:rPr>
        <w:t xml:space="preserve"> conducătorului locului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/sau angajatorului accidentele suferite de propria persoană;</w:t>
      </w:r>
    </w:p>
    <w:p w14:paraId="13F428D0"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coopereze cu angajatorul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cu lucrătorii </w:t>
      </w:r>
      <w:proofErr w:type="spellStart"/>
      <w:r w:rsidRPr="003B6BDB">
        <w:rPr>
          <w:rFonts w:ascii="Calibri" w:eastAsia="SimSun" w:hAnsi="Calibri" w:cs="Times New Roman"/>
          <w:kern w:val="0"/>
          <w:sz w:val="26"/>
          <w:szCs w:val="26"/>
          <w:lang w:val="ro-RO" w:eastAsia="zh-CN"/>
          <w14:ligatures w14:val="none"/>
        </w:rPr>
        <w:t>desemnaţi</w:t>
      </w:r>
      <w:proofErr w:type="spellEnd"/>
      <w:r w:rsidRPr="003B6BDB">
        <w:rPr>
          <w:rFonts w:ascii="Calibri" w:eastAsia="SimSun" w:hAnsi="Calibri" w:cs="Times New Roman"/>
          <w:kern w:val="0"/>
          <w:sz w:val="26"/>
          <w:szCs w:val="26"/>
          <w:lang w:val="ro-RO" w:eastAsia="zh-CN"/>
          <w14:ligatures w14:val="none"/>
        </w:rPr>
        <w:t xml:space="preserve">, atât timp cât este necesar, pentru a face posibilă realizarea oricăror măsuri sau </w:t>
      </w:r>
      <w:proofErr w:type="spellStart"/>
      <w:r w:rsidRPr="003B6BDB">
        <w:rPr>
          <w:rFonts w:ascii="Calibri" w:eastAsia="SimSun" w:hAnsi="Calibri" w:cs="Times New Roman"/>
          <w:kern w:val="0"/>
          <w:sz w:val="26"/>
          <w:szCs w:val="26"/>
          <w:lang w:val="ro-RO" w:eastAsia="zh-CN"/>
          <w14:ligatures w14:val="none"/>
        </w:rPr>
        <w:t>cerinţe</w:t>
      </w:r>
      <w:proofErr w:type="spellEnd"/>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lastRenderedPageBreak/>
        <w:t xml:space="preserve">dispuse de către inspectorii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inspectorii sanitari,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securităţii</w:t>
      </w:r>
      <w:proofErr w:type="spellEnd"/>
      <w:r w:rsidRPr="003B6BDB">
        <w:rPr>
          <w:rFonts w:ascii="Calibri" w:eastAsia="SimSun" w:hAnsi="Calibri" w:cs="Times New Roman"/>
          <w:kern w:val="0"/>
          <w:sz w:val="26"/>
          <w:szCs w:val="26"/>
          <w:lang w:val="ro-RO" w:eastAsia="zh-CN"/>
          <w14:ligatures w14:val="none"/>
        </w:rPr>
        <w:t xml:space="preserve"> lucrătorilor;</w:t>
      </w:r>
    </w:p>
    <w:p w14:paraId="18CE69BD"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coopereze, atât timp cât este necesar, cu angajatorul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/sau cu lucrătorii </w:t>
      </w:r>
      <w:proofErr w:type="spellStart"/>
      <w:r w:rsidRPr="003B6BDB">
        <w:rPr>
          <w:rFonts w:ascii="Calibri" w:eastAsia="SimSun" w:hAnsi="Calibri" w:cs="Times New Roman"/>
          <w:kern w:val="0"/>
          <w:sz w:val="26"/>
          <w:szCs w:val="26"/>
          <w:lang w:val="ro-RO" w:eastAsia="zh-CN"/>
          <w14:ligatures w14:val="none"/>
        </w:rPr>
        <w:t>desemnaţi</w:t>
      </w:r>
      <w:proofErr w:type="spellEnd"/>
      <w:r w:rsidRPr="003B6BDB">
        <w:rPr>
          <w:rFonts w:ascii="Calibri" w:eastAsia="SimSun" w:hAnsi="Calibri" w:cs="Times New Roman"/>
          <w:kern w:val="0"/>
          <w:sz w:val="26"/>
          <w:szCs w:val="26"/>
          <w:lang w:val="ro-RO" w:eastAsia="zh-CN"/>
          <w14:ligatures w14:val="none"/>
        </w:rPr>
        <w:t xml:space="preserve">, pentru a permite angajatorului să se asigure că mediul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de lucru sunt sigure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fără riscuri pentru securitate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sănătate, în domeniul lor de activitate;</w:t>
      </w:r>
    </w:p>
    <w:p w14:paraId="41BB37A6"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w:t>
      </w:r>
      <w:proofErr w:type="spellStart"/>
      <w:r w:rsidRPr="003B6BDB">
        <w:rPr>
          <w:rFonts w:ascii="Calibri" w:eastAsia="SimSun" w:hAnsi="Calibri" w:cs="Times New Roman"/>
          <w:kern w:val="0"/>
          <w:sz w:val="26"/>
          <w:szCs w:val="26"/>
          <w:lang w:val="ro-RO" w:eastAsia="zh-CN"/>
          <w14:ligatures w14:val="none"/>
        </w:rPr>
        <w:t>îşi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însuşească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să respecte prevederile </w:t>
      </w:r>
      <w:proofErr w:type="spellStart"/>
      <w:r w:rsidRPr="003B6BDB">
        <w:rPr>
          <w:rFonts w:ascii="Calibri" w:eastAsia="SimSun" w:hAnsi="Calibri" w:cs="Times New Roman"/>
          <w:kern w:val="0"/>
          <w:sz w:val="26"/>
          <w:szCs w:val="26"/>
          <w:lang w:val="ro-RO" w:eastAsia="zh-CN"/>
          <w14:ligatures w14:val="none"/>
        </w:rPr>
        <w:t>legislaţiei</w:t>
      </w:r>
      <w:proofErr w:type="spellEnd"/>
      <w:r w:rsidRPr="003B6BDB">
        <w:rPr>
          <w:rFonts w:ascii="Calibri" w:eastAsia="SimSun" w:hAnsi="Calibri" w:cs="Times New Roman"/>
          <w:kern w:val="0"/>
          <w:sz w:val="26"/>
          <w:szCs w:val="26"/>
          <w:lang w:val="ro-RO" w:eastAsia="zh-CN"/>
          <w14:ligatures w14:val="none"/>
        </w:rPr>
        <w:t xml:space="preserve"> din domeniul </w:t>
      </w:r>
      <w:proofErr w:type="spellStart"/>
      <w:r w:rsidRPr="003B6BDB">
        <w:rPr>
          <w:rFonts w:ascii="Calibri" w:eastAsia="SimSun" w:hAnsi="Calibri" w:cs="Times New Roman"/>
          <w:kern w:val="0"/>
          <w:sz w:val="26"/>
          <w:szCs w:val="26"/>
          <w:lang w:val="ro-RO" w:eastAsia="zh-CN"/>
          <w14:ligatures w14:val="none"/>
        </w:rPr>
        <w:t>securităţii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în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măsurile de aplicare a acestora;</w:t>
      </w:r>
    </w:p>
    <w:p w14:paraId="4652B9CA" w14:textId="77777777" w:rsidR="003B6BDB" w:rsidRPr="003B6BDB" w:rsidRDefault="003B6BDB" w:rsidP="003B6BDB">
      <w:pPr>
        <w:numPr>
          <w:ilvl w:val="0"/>
          <w:numId w:val="42"/>
        </w:numPr>
        <w:tabs>
          <w:tab w:val="left" w:pos="72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au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dea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solicitate de către inspectorii de muncă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inspectorii sanitari; </w:t>
      </w:r>
    </w:p>
    <w:p w14:paraId="6EAE5618" w14:textId="77777777" w:rsidR="003B6BDB" w:rsidRPr="003B6BDB" w:rsidRDefault="003B6BDB" w:rsidP="003B6BDB">
      <w:pPr>
        <w:numPr>
          <w:ilvl w:val="0"/>
          <w:numId w:val="42"/>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14:paraId="3129BD26" w14:textId="77777777" w:rsidR="003B6BDB" w:rsidRPr="003B6BDB" w:rsidRDefault="003B6BDB" w:rsidP="003B6BDB">
      <w:pPr>
        <w:numPr>
          <w:ilvl w:val="0"/>
          <w:numId w:val="42"/>
        </w:numPr>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prelucrarea datelor cu caracter personal se va face exclusiv în scopul îndeplinirii atribuțiilor prevăzute în fișa postului și/sau în acte normative; </w:t>
      </w:r>
    </w:p>
    <w:p w14:paraId="294A19F9" w14:textId="77777777" w:rsidR="003B6BDB" w:rsidRPr="003B6BDB" w:rsidRDefault="003B6BDB" w:rsidP="003B6BDB">
      <w:pPr>
        <w:numPr>
          <w:ilvl w:val="0"/>
          <w:numId w:val="42"/>
        </w:numPr>
        <w:spacing w:after="0" w:line="240" w:lineRule="auto"/>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iau toate măsurile pentru ca documentele/bazele de date pe care le gestionează, indiferent de mediul de stocare, să fie protejate de accese neautorizate.</w:t>
      </w:r>
    </w:p>
    <w:p w14:paraId="1AD31DA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3025725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ART. 12</w:t>
      </w:r>
    </w:p>
    <w:p w14:paraId="27A0A2A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Finanţarea</w:t>
      </w:r>
      <w:proofErr w:type="spellEnd"/>
      <w:r w:rsidRPr="003B6BDB">
        <w:rPr>
          <w:rFonts w:ascii="Calibri" w:eastAsia="SimSun" w:hAnsi="Calibri" w:cs="Times New Roman"/>
          <w:b/>
          <w:bCs/>
          <w:kern w:val="0"/>
          <w:sz w:val="26"/>
          <w:szCs w:val="26"/>
          <w:lang w:val="ro-RO" w:eastAsia="zh-CN"/>
          <w14:ligatures w14:val="none"/>
        </w:rPr>
        <w:t xml:space="preserve"> Casei de tip familial </w:t>
      </w:r>
      <w:proofErr w:type="spellStart"/>
      <w:r w:rsidRPr="003B6BDB">
        <w:rPr>
          <w:rFonts w:ascii="Calibri" w:eastAsia="SimSun" w:hAnsi="Calibri" w:cs="Times New Roman"/>
          <w:b/>
          <w:bCs/>
          <w:kern w:val="0"/>
          <w:sz w:val="26"/>
          <w:szCs w:val="26"/>
          <w:lang w:val="ro-RO" w:eastAsia="zh-CN"/>
          <w14:ligatures w14:val="none"/>
        </w:rPr>
        <w:t>Subcetate</w:t>
      </w:r>
      <w:proofErr w:type="spellEnd"/>
    </w:p>
    <w:p w14:paraId="588C2D0B"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În estimarea bugetului de venituri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cheltuieli, centrul are în vedere asigurarea resurselor necesare acordării serviciilor sociale cel </w:t>
      </w:r>
      <w:proofErr w:type="spellStart"/>
      <w:r w:rsidRPr="003B6BDB">
        <w:rPr>
          <w:rFonts w:ascii="Calibri" w:eastAsia="SimSun" w:hAnsi="Calibri" w:cs="Times New Roman"/>
          <w:kern w:val="0"/>
          <w:sz w:val="26"/>
          <w:szCs w:val="26"/>
          <w:lang w:val="ro-RO" w:eastAsia="zh-CN"/>
          <w14:ligatures w14:val="none"/>
        </w:rPr>
        <w:t>puţin</w:t>
      </w:r>
      <w:proofErr w:type="spellEnd"/>
      <w:r w:rsidRPr="003B6BDB">
        <w:rPr>
          <w:rFonts w:ascii="Calibri" w:eastAsia="SimSun" w:hAnsi="Calibri" w:cs="Times New Roman"/>
          <w:kern w:val="0"/>
          <w:sz w:val="26"/>
          <w:szCs w:val="26"/>
          <w:lang w:val="ro-RO" w:eastAsia="zh-CN"/>
          <w14:ligatures w14:val="none"/>
        </w:rPr>
        <w:t xml:space="preserve"> la nivelul standardelor minime de calitate aplicabile.</w:t>
      </w:r>
    </w:p>
    <w:p w14:paraId="14A8D31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w:t>
      </w:r>
      <w:proofErr w:type="spellStart"/>
      <w:r w:rsidRPr="003B6BDB">
        <w:rPr>
          <w:rFonts w:ascii="Calibri" w:eastAsia="SimSun" w:hAnsi="Calibri" w:cs="Times New Roman"/>
          <w:kern w:val="0"/>
          <w:sz w:val="26"/>
          <w:szCs w:val="26"/>
          <w:lang w:val="ro-RO" w:eastAsia="zh-CN"/>
          <w14:ligatures w14:val="none"/>
        </w:rPr>
        <w:t>Finanţarea</w:t>
      </w:r>
      <w:proofErr w:type="spellEnd"/>
      <w:r w:rsidRPr="003B6BDB">
        <w:rPr>
          <w:rFonts w:ascii="Calibri" w:eastAsia="SimSun" w:hAnsi="Calibri" w:cs="Times New Roman"/>
          <w:kern w:val="0"/>
          <w:sz w:val="26"/>
          <w:szCs w:val="26"/>
          <w:lang w:val="ro-RO" w:eastAsia="zh-CN"/>
          <w14:ligatures w14:val="none"/>
        </w:rPr>
        <w:t xml:space="preserve"> cheltuielilor serviciului social se asigură, în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legii, din următoarele surse:</w:t>
      </w:r>
    </w:p>
    <w:p w14:paraId="2BB6056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 bugetul local al </w:t>
      </w:r>
      <w:proofErr w:type="spellStart"/>
      <w:r w:rsidRPr="003B6BDB">
        <w:rPr>
          <w:rFonts w:ascii="Calibri" w:eastAsia="SimSun" w:hAnsi="Calibri" w:cs="Times New Roman"/>
          <w:kern w:val="0"/>
          <w:sz w:val="26"/>
          <w:szCs w:val="26"/>
          <w:lang w:val="ro-RO" w:eastAsia="zh-CN"/>
          <w14:ligatures w14:val="none"/>
        </w:rPr>
        <w:t>judeţului</w:t>
      </w:r>
      <w:proofErr w:type="spellEnd"/>
      <w:r w:rsidRPr="003B6BDB">
        <w:rPr>
          <w:rFonts w:ascii="Calibri" w:eastAsia="SimSun" w:hAnsi="Calibri" w:cs="Times New Roman"/>
          <w:kern w:val="0"/>
          <w:sz w:val="26"/>
          <w:szCs w:val="26"/>
          <w:lang w:val="ro-RO" w:eastAsia="zh-CN"/>
          <w14:ligatures w14:val="none"/>
        </w:rPr>
        <w:t xml:space="preserve">, </w:t>
      </w:r>
    </w:p>
    <w:p w14:paraId="00F8F15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b) </w:t>
      </w:r>
      <w:proofErr w:type="spellStart"/>
      <w:r w:rsidRPr="003B6BDB">
        <w:rPr>
          <w:rFonts w:ascii="Calibri" w:eastAsia="SimSun" w:hAnsi="Calibri" w:cs="Times New Roman"/>
          <w:kern w:val="0"/>
          <w:sz w:val="26"/>
          <w:szCs w:val="26"/>
          <w:lang w:val="ro-RO" w:eastAsia="zh-CN"/>
          <w14:ligatures w14:val="none"/>
        </w:rPr>
        <w:t>donaţii</w:t>
      </w:r>
      <w:proofErr w:type="spellEnd"/>
      <w:r w:rsidRPr="003B6BDB">
        <w:rPr>
          <w:rFonts w:ascii="Calibri" w:eastAsia="SimSun" w:hAnsi="Calibri" w:cs="Times New Roman"/>
          <w:kern w:val="0"/>
          <w:sz w:val="26"/>
          <w:szCs w:val="26"/>
          <w:lang w:val="ro-RO" w:eastAsia="zh-CN"/>
          <w14:ligatures w14:val="none"/>
        </w:rPr>
        <w:t xml:space="preserve">, sponsorizări sau alte </w:t>
      </w:r>
      <w:proofErr w:type="spellStart"/>
      <w:r w:rsidRPr="003B6BDB">
        <w:rPr>
          <w:rFonts w:ascii="Calibri" w:eastAsia="SimSun" w:hAnsi="Calibri" w:cs="Times New Roman"/>
          <w:kern w:val="0"/>
          <w:sz w:val="26"/>
          <w:szCs w:val="26"/>
          <w:lang w:val="ro-RO" w:eastAsia="zh-CN"/>
          <w14:ligatures w14:val="none"/>
        </w:rPr>
        <w:t>contribuţii</w:t>
      </w:r>
      <w:proofErr w:type="spellEnd"/>
      <w:r w:rsidRPr="003B6BDB">
        <w:rPr>
          <w:rFonts w:ascii="Calibri" w:eastAsia="SimSun" w:hAnsi="Calibri" w:cs="Times New Roman"/>
          <w:kern w:val="0"/>
          <w:sz w:val="26"/>
          <w:szCs w:val="26"/>
          <w:lang w:val="ro-RO" w:eastAsia="zh-CN"/>
          <w14:ligatures w14:val="none"/>
        </w:rPr>
        <w:t xml:space="preserve"> din partea persoanelor fizice ori juridice din </w:t>
      </w:r>
      <w:proofErr w:type="spellStart"/>
      <w:r w:rsidRPr="003B6BDB">
        <w:rPr>
          <w:rFonts w:ascii="Calibri" w:eastAsia="SimSun" w:hAnsi="Calibri" w:cs="Times New Roman"/>
          <w:kern w:val="0"/>
          <w:sz w:val="26"/>
          <w:szCs w:val="26"/>
          <w:lang w:val="ro-RO" w:eastAsia="zh-CN"/>
          <w14:ligatures w14:val="none"/>
        </w:rPr>
        <w:t>ţară</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din străinătate;</w:t>
      </w:r>
    </w:p>
    <w:p w14:paraId="694E882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 bugetul de stat;</w:t>
      </w:r>
    </w:p>
    <w:p w14:paraId="04CAA80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d) fonduri externe rambursabile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nerambursabile.</w:t>
      </w:r>
    </w:p>
    <w:p w14:paraId="6D9BC6CA" w14:textId="77777777" w:rsidR="003B6BDB" w:rsidRPr="003B6BDB" w:rsidRDefault="003B6BDB" w:rsidP="003B6BDB">
      <w:pPr>
        <w:tabs>
          <w:tab w:val="left" w:pos="720"/>
        </w:tabs>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0C261578" w14:textId="77777777" w:rsidR="003B6BDB" w:rsidRPr="003B6BDB" w:rsidRDefault="003B6BDB" w:rsidP="003B6BDB">
      <w:pPr>
        <w:autoSpaceDE w:val="0"/>
        <w:autoSpaceDN w:val="0"/>
        <w:adjustRightInd w:val="0"/>
        <w:spacing w:after="0" w:line="240" w:lineRule="auto"/>
        <w:ind w:right="-22" w:firstLine="708"/>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ART. 13</w:t>
      </w:r>
      <w:r w:rsidRPr="003B6BDB">
        <w:rPr>
          <w:rFonts w:ascii="Calibri" w:eastAsia="SimSun" w:hAnsi="Calibri" w:cs="Times New Roman"/>
          <w:kern w:val="0"/>
          <w:sz w:val="26"/>
          <w:szCs w:val="26"/>
          <w:lang w:val="ro-RO" w:eastAsia="zh-CN"/>
          <w14:ligatures w14:val="none"/>
        </w:rPr>
        <w:tab/>
      </w:r>
    </w:p>
    <w:p w14:paraId="2C12473B" w14:textId="77777777" w:rsidR="003B6BDB" w:rsidRPr="003B6BDB" w:rsidRDefault="003B6BDB" w:rsidP="003B6BDB">
      <w:pPr>
        <w:autoSpaceDE w:val="0"/>
        <w:autoSpaceDN w:val="0"/>
        <w:adjustRightInd w:val="0"/>
        <w:spacing w:after="0" w:line="240" w:lineRule="auto"/>
        <w:ind w:right="-22" w:firstLine="708"/>
        <w:jc w:val="both"/>
        <w:rPr>
          <w:rFonts w:ascii="Calibri" w:eastAsia="SimSun" w:hAnsi="Calibri" w:cs="Times New Roman"/>
          <w:b/>
          <w:bCs/>
          <w:kern w:val="0"/>
          <w:sz w:val="26"/>
          <w:szCs w:val="26"/>
          <w:lang w:val="ro-RO" w:eastAsia="zh-CN"/>
          <w14:ligatures w14:val="none"/>
        </w:rPr>
      </w:pPr>
      <w:proofErr w:type="spellStart"/>
      <w:r w:rsidRPr="003B6BDB">
        <w:rPr>
          <w:rFonts w:ascii="Calibri" w:eastAsia="SimSun" w:hAnsi="Calibri" w:cs="Times New Roman"/>
          <w:b/>
          <w:bCs/>
          <w:kern w:val="0"/>
          <w:sz w:val="26"/>
          <w:szCs w:val="26"/>
          <w:lang w:val="ro-RO" w:eastAsia="zh-CN"/>
          <w14:ligatures w14:val="none"/>
        </w:rPr>
        <w:t>Dispoziţii</w:t>
      </w:r>
      <w:proofErr w:type="spellEnd"/>
      <w:r w:rsidRPr="003B6BDB">
        <w:rPr>
          <w:rFonts w:ascii="Calibri" w:eastAsia="SimSun" w:hAnsi="Calibri" w:cs="Times New Roman"/>
          <w:b/>
          <w:bCs/>
          <w:kern w:val="0"/>
          <w:sz w:val="26"/>
          <w:szCs w:val="26"/>
          <w:lang w:val="ro-RO" w:eastAsia="zh-CN"/>
          <w14:ligatures w14:val="none"/>
        </w:rPr>
        <w:t xml:space="preserve"> finale </w:t>
      </w:r>
    </w:p>
    <w:p w14:paraId="5443637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t xml:space="preserve">(1) </w:t>
      </w:r>
      <w:r w:rsidRPr="003B6BDB">
        <w:rPr>
          <w:rFonts w:ascii="Calibri" w:eastAsia="SimSun" w:hAnsi="Calibri" w:cs="Times New Roman"/>
          <w:kern w:val="0"/>
          <w:sz w:val="26"/>
          <w:szCs w:val="26"/>
          <w:lang w:val="ro-RO" w:eastAsia="zh-CN"/>
          <w14:ligatures w14:val="none"/>
        </w:rPr>
        <w:t xml:space="preserve">Personalul are </w:t>
      </w:r>
      <w:proofErr w:type="spellStart"/>
      <w:r w:rsidRPr="003B6BDB">
        <w:rPr>
          <w:rFonts w:ascii="Calibri" w:eastAsia="SimSun" w:hAnsi="Calibri" w:cs="Times New Roman"/>
          <w:kern w:val="0"/>
          <w:sz w:val="26"/>
          <w:szCs w:val="26"/>
          <w:lang w:val="ro-RO" w:eastAsia="zh-CN"/>
          <w14:ligatures w14:val="none"/>
        </w:rPr>
        <w:t>obligaţia</w:t>
      </w:r>
      <w:proofErr w:type="spellEnd"/>
      <w:r w:rsidRPr="003B6BDB">
        <w:rPr>
          <w:rFonts w:ascii="Calibri" w:eastAsia="SimSun" w:hAnsi="Calibri" w:cs="Times New Roman"/>
          <w:kern w:val="0"/>
          <w:sz w:val="26"/>
          <w:szCs w:val="26"/>
          <w:lang w:val="ro-RO" w:eastAsia="zh-CN"/>
          <w14:ligatures w14:val="none"/>
        </w:rPr>
        <w:t xml:space="preserve"> să manifeste </w:t>
      </w:r>
      <w:proofErr w:type="spellStart"/>
      <w:r w:rsidRPr="003B6BDB">
        <w:rPr>
          <w:rFonts w:ascii="Calibri" w:eastAsia="SimSun" w:hAnsi="Calibri" w:cs="Times New Roman"/>
          <w:kern w:val="0"/>
          <w:sz w:val="26"/>
          <w:szCs w:val="26"/>
          <w:lang w:val="ro-RO" w:eastAsia="zh-CN"/>
          <w14:ligatures w14:val="none"/>
        </w:rPr>
        <w:t>afecţiune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disponibilitate în </w:t>
      </w:r>
      <w:proofErr w:type="spellStart"/>
      <w:r w:rsidRPr="003B6BDB">
        <w:rPr>
          <w:rFonts w:ascii="Calibri" w:eastAsia="SimSun" w:hAnsi="Calibri" w:cs="Times New Roman"/>
          <w:kern w:val="0"/>
          <w:sz w:val="26"/>
          <w:szCs w:val="26"/>
          <w:lang w:val="ro-RO" w:eastAsia="zh-CN"/>
          <w14:ligatures w14:val="none"/>
        </w:rPr>
        <w:t>relaţiile</w:t>
      </w:r>
      <w:proofErr w:type="spellEnd"/>
      <w:r w:rsidRPr="003B6BDB">
        <w:rPr>
          <w:rFonts w:ascii="Calibri" w:eastAsia="SimSun" w:hAnsi="Calibri" w:cs="Times New Roman"/>
          <w:kern w:val="0"/>
          <w:sz w:val="26"/>
          <w:szCs w:val="26"/>
          <w:lang w:val="ro-RO" w:eastAsia="zh-CN"/>
          <w14:ligatures w14:val="none"/>
        </w:rPr>
        <w:t xml:space="preserve"> cu copiii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familiile acestora, să păstreze </w:t>
      </w:r>
      <w:proofErr w:type="spellStart"/>
      <w:r w:rsidRPr="003B6BDB">
        <w:rPr>
          <w:rFonts w:ascii="Calibri" w:eastAsia="SimSun" w:hAnsi="Calibri" w:cs="Times New Roman"/>
          <w:kern w:val="0"/>
          <w:sz w:val="26"/>
          <w:szCs w:val="26"/>
          <w:lang w:val="ro-RO" w:eastAsia="zh-CN"/>
          <w14:ligatures w14:val="none"/>
        </w:rPr>
        <w:t>confidenţialitatea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informaţiilor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obţinute</w:t>
      </w:r>
      <w:proofErr w:type="spellEnd"/>
      <w:r w:rsidRPr="003B6BDB">
        <w:rPr>
          <w:rFonts w:ascii="Calibri" w:eastAsia="SimSun" w:hAnsi="Calibri" w:cs="Times New Roman"/>
          <w:kern w:val="0"/>
          <w:sz w:val="26"/>
          <w:szCs w:val="26"/>
          <w:lang w:val="ro-RO" w:eastAsia="zh-CN"/>
          <w14:ligatures w14:val="none"/>
        </w:rPr>
        <w:t xml:space="preserve"> în exercitarea </w:t>
      </w:r>
      <w:proofErr w:type="spellStart"/>
      <w:r w:rsidRPr="003B6BDB">
        <w:rPr>
          <w:rFonts w:ascii="Calibri" w:eastAsia="SimSun" w:hAnsi="Calibri" w:cs="Times New Roman"/>
          <w:kern w:val="0"/>
          <w:sz w:val="26"/>
          <w:szCs w:val="26"/>
          <w:lang w:val="ro-RO" w:eastAsia="zh-CN"/>
          <w14:ligatures w14:val="none"/>
        </w:rPr>
        <w:t>atribuţiilor</w:t>
      </w:r>
      <w:proofErr w:type="spellEnd"/>
      <w:r w:rsidRPr="003B6BDB">
        <w:rPr>
          <w:rFonts w:ascii="Calibri" w:eastAsia="SimSun" w:hAnsi="Calibri" w:cs="Times New Roman"/>
          <w:kern w:val="0"/>
          <w:sz w:val="26"/>
          <w:szCs w:val="26"/>
          <w:lang w:val="ro-RO" w:eastAsia="zh-CN"/>
          <w14:ligatures w14:val="none"/>
        </w:rPr>
        <w:t xml:space="preserve"> de serviciu.</w:t>
      </w:r>
    </w:p>
    <w:p w14:paraId="384BE5E9" w14:textId="77777777" w:rsidR="003B6BDB" w:rsidRPr="003B6BDB" w:rsidRDefault="003B6BDB" w:rsidP="003B6BDB">
      <w:pPr>
        <w:tabs>
          <w:tab w:val="left" w:pos="720"/>
        </w:tabs>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            (2)</w:t>
      </w:r>
      <w:r w:rsidRPr="003B6BDB">
        <w:rPr>
          <w:rFonts w:ascii="Calibri" w:eastAsia="SimSun" w:hAnsi="Calibri" w:cs="Times New Roman"/>
          <w:kern w:val="0"/>
          <w:sz w:val="26"/>
          <w:szCs w:val="26"/>
          <w:lang w:val="ro-RO" w:eastAsia="zh-CN"/>
          <w14:ligatures w14:val="none"/>
        </w:rPr>
        <w:t xml:space="preserve"> Personalului îi este interzis să pretindă sau să </w:t>
      </w:r>
      <w:proofErr w:type="spellStart"/>
      <w:r w:rsidRPr="003B6BDB">
        <w:rPr>
          <w:rFonts w:ascii="Calibri" w:eastAsia="SimSun" w:hAnsi="Calibri" w:cs="Times New Roman"/>
          <w:kern w:val="0"/>
          <w:sz w:val="26"/>
          <w:szCs w:val="26"/>
          <w:lang w:val="ro-RO" w:eastAsia="zh-CN"/>
          <w14:ligatures w14:val="none"/>
        </w:rPr>
        <w:t>primescă</w:t>
      </w:r>
      <w:proofErr w:type="spellEnd"/>
      <w:r w:rsidRPr="003B6BDB">
        <w:rPr>
          <w:rFonts w:ascii="Calibri" w:eastAsia="SimSun" w:hAnsi="Calibri" w:cs="Times New Roman"/>
          <w:kern w:val="0"/>
          <w:sz w:val="26"/>
          <w:szCs w:val="26"/>
          <w:lang w:val="ro-RO" w:eastAsia="zh-CN"/>
          <w14:ligatures w14:val="none"/>
        </w:rPr>
        <w:t xml:space="preserve"> pentru sine sau pentru  alte persoane, bani sau alte foloase necuvenite sau să-</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creeze avantaje în legătură cu serviciul,  sau cu exercitarea </w:t>
      </w:r>
      <w:proofErr w:type="spellStart"/>
      <w:r w:rsidRPr="003B6BDB">
        <w:rPr>
          <w:rFonts w:ascii="Calibri" w:eastAsia="SimSun" w:hAnsi="Calibri" w:cs="Times New Roman"/>
          <w:kern w:val="0"/>
          <w:sz w:val="26"/>
          <w:szCs w:val="26"/>
          <w:lang w:val="ro-RO" w:eastAsia="zh-CN"/>
          <w14:ligatures w14:val="none"/>
        </w:rPr>
        <w:t>funcţiei</w:t>
      </w:r>
      <w:proofErr w:type="spellEnd"/>
      <w:r w:rsidRPr="003B6BDB">
        <w:rPr>
          <w:rFonts w:ascii="Calibri" w:eastAsia="SimSun" w:hAnsi="Calibri" w:cs="Times New Roman"/>
          <w:kern w:val="0"/>
          <w:sz w:val="26"/>
          <w:szCs w:val="26"/>
          <w:lang w:val="ro-RO" w:eastAsia="zh-CN"/>
          <w14:ligatures w14:val="none"/>
        </w:rPr>
        <w:t>.</w:t>
      </w:r>
    </w:p>
    <w:p w14:paraId="52BFE40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ab/>
      </w:r>
      <w:r w:rsidRPr="003B6BDB">
        <w:rPr>
          <w:rFonts w:ascii="Calibri" w:eastAsia="SimSun" w:hAnsi="Calibri" w:cs="Times New Roman"/>
          <w:b/>
          <w:bCs/>
          <w:kern w:val="0"/>
          <w:sz w:val="26"/>
          <w:szCs w:val="26"/>
          <w:lang w:val="ro-RO" w:eastAsia="zh-CN"/>
          <w14:ligatures w14:val="none"/>
        </w:rPr>
        <w:t>(3)</w:t>
      </w:r>
      <w:r w:rsidRPr="003B6BDB">
        <w:rPr>
          <w:rFonts w:ascii="Calibri" w:eastAsia="SimSun" w:hAnsi="Calibri" w:cs="Times New Roman"/>
          <w:kern w:val="0"/>
          <w:sz w:val="26"/>
          <w:szCs w:val="26"/>
          <w:lang w:val="ro-RO" w:eastAsia="zh-CN"/>
          <w14:ligatures w14:val="none"/>
        </w:rPr>
        <w:t xml:space="preserve"> Încălcarea prevederilor </w:t>
      </w:r>
      <w:proofErr w:type="spellStart"/>
      <w:r w:rsidRPr="003B6BDB">
        <w:rPr>
          <w:rFonts w:ascii="Calibri" w:eastAsia="SimSun" w:hAnsi="Calibri" w:cs="Times New Roman"/>
          <w:kern w:val="0"/>
          <w:sz w:val="26"/>
          <w:szCs w:val="26"/>
          <w:lang w:val="ro-RO" w:eastAsia="zh-CN"/>
          <w14:ligatures w14:val="none"/>
        </w:rPr>
        <w:t>menţionate</w:t>
      </w:r>
      <w:proofErr w:type="spellEnd"/>
      <w:r w:rsidRPr="003B6BDB">
        <w:rPr>
          <w:rFonts w:ascii="Calibri" w:eastAsia="SimSun" w:hAnsi="Calibri" w:cs="Times New Roman"/>
          <w:kern w:val="0"/>
          <w:sz w:val="26"/>
          <w:szCs w:val="26"/>
          <w:lang w:val="ro-RO" w:eastAsia="zh-CN"/>
          <w14:ligatures w14:val="none"/>
        </w:rPr>
        <w:t xml:space="preserve"> atrage după caz răspunderea disciplinară, materială, </w:t>
      </w:r>
      <w:proofErr w:type="spellStart"/>
      <w:r w:rsidRPr="003B6BDB">
        <w:rPr>
          <w:rFonts w:ascii="Calibri" w:eastAsia="SimSun" w:hAnsi="Calibri" w:cs="Times New Roman"/>
          <w:kern w:val="0"/>
          <w:sz w:val="26"/>
          <w:szCs w:val="26"/>
          <w:lang w:val="ro-RO" w:eastAsia="zh-CN"/>
          <w14:ligatures w14:val="none"/>
        </w:rPr>
        <w:t>contravenţională</w:t>
      </w:r>
      <w:proofErr w:type="spellEnd"/>
      <w:r w:rsidRPr="003B6BDB">
        <w:rPr>
          <w:rFonts w:ascii="Calibri" w:eastAsia="SimSun" w:hAnsi="Calibri" w:cs="Times New Roman"/>
          <w:kern w:val="0"/>
          <w:sz w:val="26"/>
          <w:szCs w:val="26"/>
          <w:lang w:val="ro-RO" w:eastAsia="zh-CN"/>
          <w14:ligatures w14:val="none"/>
        </w:rPr>
        <w:t xml:space="preserve"> sau penală.</w:t>
      </w:r>
    </w:p>
    <w:p w14:paraId="269BA5DB" w14:textId="77777777" w:rsidR="003B6BDB" w:rsidRPr="003B6BDB" w:rsidRDefault="003B6BDB" w:rsidP="003B6BDB">
      <w:pPr>
        <w:tabs>
          <w:tab w:val="left" w:pos="720"/>
        </w:tabs>
        <w:autoSpaceDE w:val="0"/>
        <w:autoSpaceDN w:val="0"/>
        <w:adjustRightInd w:val="0"/>
        <w:spacing w:after="0" w:line="240" w:lineRule="auto"/>
        <w:ind w:right="-22"/>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bCs/>
          <w:kern w:val="0"/>
          <w:sz w:val="26"/>
          <w:szCs w:val="26"/>
          <w:lang w:val="ro-RO" w:eastAsia="zh-CN"/>
          <w14:ligatures w14:val="none"/>
        </w:rPr>
        <w:t>(4)</w:t>
      </w:r>
      <w:r w:rsidRPr="003B6BDB">
        <w:rPr>
          <w:rFonts w:ascii="Calibri" w:eastAsia="SimSun" w:hAnsi="Calibri" w:cs="Times New Roman"/>
          <w:bCs/>
          <w:kern w:val="0"/>
          <w:sz w:val="26"/>
          <w:szCs w:val="26"/>
          <w:lang w:val="ro-RO" w:eastAsia="zh-CN"/>
          <w14:ligatures w14:val="none"/>
        </w:rPr>
        <w:t xml:space="preserve"> Monitorizarea activității </w:t>
      </w:r>
      <w:r w:rsidRPr="003B6BDB">
        <w:rPr>
          <w:rFonts w:ascii="Calibri" w:eastAsia="SimSun" w:hAnsi="Calibri" w:cs="Times New Roman"/>
          <w:kern w:val="0"/>
          <w:sz w:val="26"/>
          <w:szCs w:val="26"/>
          <w:lang w:val="ro-RO" w:eastAsia="zh-CN"/>
          <w14:ligatures w14:val="none"/>
        </w:rPr>
        <w:t xml:space="preserve">serviciului social, a verificării respectării și menținerii standardelor minime de calitate, se efectuează periodic, prin vizite anunțate/neanunțate de către conducerea DGASPC HR, Compartimentului managementul calității </w:t>
      </w:r>
      <w:proofErr w:type="spellStart"/>
      <w:r w:rsidRPr="003B6BDB">
        <w:rPr>
          <w:rFonts w:ascii="Calibri" w:eastAsia="SimSun" w:hAnsi="Calibri" w:cs="Times New Roman"/>
          <w:kern w:val="0"/>
          <w:sz w:val="26"/>
          <w:szCs w:val="26"/>
          <w:lang w:val="ro-RO" w:eastAsia="zh-CN"/>
          <w14:ligatures w14:val="none"/>
        </w:rPr>
        <w:t>servicilor</w:t>
      </w:r>
      <w:proofErr w:type="spellEnd"/>
      <w:r w:rsidRPr="003B6BDB">
        <w:rPr>
          <w:rFonts w:ascii="Calibri" w:eastAsia="SimSun" w:hAnsi="Calibri" w:cs="Times New Roman"/>
          <w:kern w:val="0"/>
          <w:sz w:val="26"/>
          <w:szCs w:val="26"/>
          <w:lang w:val="ro-RO" w:eastAsia="zh-CN"/>
          <w14:ligatures w14:val="none"/>
        </w:rPr>
        <w:t xml:space="preserve"> sociale, personalul desemnat de către directorul general al Direcției generale.</w:t>
      </w:r>
    </w:p>
    <w:p w14:paraId="3C3676B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t xml:space="preserve">(5) </w:t>
      </w:r>
      <w:r w:rsidRPr="003B6BDB">
        <w:rPr>
          <w:rFonts w:ascii="Calibri" w:eastAsia="SimSun" w:hAnsi="Calibri" w:cs="Times New Roman"/>
          <w:kern w:val="0"/>
          <w:sz w:val="26"/>
          <w:szCs w:val="26"/>
          <w:lang w:val="ro-RO" w:eastAsia="zh-CN"/>
          <w14:ligatures w14:val="none"/>
        </w:rPr>
        <w:t xml:space="preserve">Activitatea serviciului social va fi supravegheată de către conducerea DGASPC HR,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personalul cu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specifice din cadrul Inspecției Sociale, Autoritatea Națională pentru Protecția Drepturilor Copilului și Adopție, Curtea de conturi, Inspecția Muncii, cu drept de control asupra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în conformitate cu prevederile legale în domeniul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copilului.</w:t>
      </w:r>
    </w:p>
    <w:p w14:paraId="1074E7C8" w14:textId="77777777" w:rsidR="003B6BDB" w:rsidRPr="003B6BDB" w:rsidRDefault="003B6BDB" w:rsidP="003B6BDB">
      <w:pPr>
        <w:widowControl w:val="0"/>
        <w:spacing w:after="0" w:line="240" w:lineRule="auto"/>
        <w:jc w:val="both"/>
        <w:rPr>
          <w:rFonts w:ascii="Calibri" w:eastAsia="SimSun" w:hAnsi="Calibri" w:cs="Times New Roman"/>
          <w:kern w:val="0"/>
          <w:sz w:val="26"/>
          <w:szCs w:val="26"/>
          <w:lang w:val="ro-RO" w:eastAsia="zh-CN"/>
          <w14:ligatures w14:val="none"/>
        </w:rPr>
      </w:pPr>
    </w:p>
    <w:p w14:paraId="6FEC97F4" w14:textId="77777777" w:rsidR="003B6BDB" w:rsidRPr="003B6BDB" w:rsidRDefault="003B6BDB" w:rsidP="003B6BDB">
      <w:pPr>
        <w:widowControl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__________/__________________</w:t>
      </w:r>
    </w:p>
    <w:p w14:paraId="628E6399" w14:textId="77777777" w:rsidR="003B6BDB" w:rsidRPr="003B6BDB" w:rsidRDefault="003B6BDB" w:rsidP="003B6BDB">
      <w:pPr>
        <w:widowControl w:val="0"/>
        <w:spacing w:after="0" w:line="240" w:lineRule="auto"/>
        <w:rPr>
          <w:rFonts w:ascii="Calibri" w:eastAsia="SimSun" w:hAnsi="Calibri" w:cs="Times New Roman"/>
          <w:b/>
          <w:kern w:val="0"/>
          <w:sz w:val="26"/>
          <w:szCs w:val="26"/>
          <w:lang w:val="ro-RO" w:eastAsia="zh-CN"/>
          <w14:ligatures w14:val="none"/>
        </w:rPr>
      </w:pPr>
    </w:p>
    <w:p w14:paraId="0B8FDD72" w14:textId="77777777" w:rsidR="003B6BDB" w:rsidRPr="003B6BDB" w:rsidRDefault="003B6BDB" w:rsidP="003B6BDB">
      <w:pPr>
        <w:widowControl w:val="0"/>
        <w:spacing w:after="0" w:line="240" w:lineRule="auto"/>
        <w:jc w:val="center"/>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PRESEDINTE,                                    DIRECTOR GENERAL,</w:t>
      </w:r>
    </w:p>
    <w:p w14:paraId="292F115E" w14:textId="77777777" w:rsidR="003B6BDB" w:rsidRPr="003B6BDB" w:rsidRDefault="003B6BDB" w:rsidP="003B6BDB">
      <w:pPr>
        <w:widowControl w:val="0"/>
        <w:tabs>
          <w:tab w:val="left" w:pos="720"/>
        </w:tabs>
        <w:spacing w:after="0" w:line="240" w:lineRule="auto"/>
        <w:rPr>
          <w:rFonts w:ascii="Calibri" w:eastAsia="SimSun" w:hAnsi="Calibri" w:cs="Times New Roman"/>
          <w:b/>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 xml:space="preserve">                               BORBOLY CSABA                                    ELEKES ZOLTÁN</w:t>
      </w:r>
    </w:p>
    <w:p w14:paraId="0DBA0A69" w14:textId="77777777" w:rsidR="003B6BDB" w:rsidRPr="003B6BDB" w:rsidRDefault="003B6BDB" w:rsidP="003B6BDB">
      <w:pPr>
        <w:suppressAutoHyphens/>
        <w:autoSpaceDE w:val="0"/>
        <w:autoSpaceDN w:val="0"/>
        <w:adjustRightInd w:val="0"/>
        <w:spacing w:after="0" w:line="240" w:lineRule="auto"/>
        <w:rPr>
          <w:rFonts w:ascii="Calibri" w:eastAsia="SimSun" w:hAnsi="Calibri" w:cs="Times New Roman"/>
          <w:b/>
          <w:kern w:val="0"/>
          <w:sz w:val="26"/>
          <w:szCs w:val="26"/>
          <w:lang w:val="ro-RO" w:eastAsia="zh-CN"/>
          <w14:ligatures w14:val="none"/>
        </w:rPr>
      </w:pPr>
    </w:p>
    <w:p w14:paraId="352E07A8"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ROMANIA                                                                                                                                                              Anexa nr. 3</w:t>
      </w:r>
    </w:p>
    <w:p w14:paraId="41E883A2"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CONSILIUL JUDEŢEAN                                                                                                      </w:t>
      </w:r>
      <w:r w:rsidRPr="003B6BDB">
        <w:rPr>
          <w:rFonts w:ascii="Calibri" w:eastAsia="SimSun" w:hAnsi="Calibri" w:cs="Calibri"/>
          <w:kern w:val="0"/>
          <w:sz w:val="20"/>
          <w:szCs w:val="20"/>
          <w:lang w:val="ro-RO" w:eastAsia="zh-CN"/>
          <w14:ligatures w14:val="none"/>
        </w:rPr>
        <w:t>la Hotărârea nr.________/2024</w:t>
      </w:r>
    </w:p>
    <w:p w14:paraId="100EC242"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DIRECŢIA GENERALĂ DE ASISTENŢĂ</w:t>
      </w:r>
      <w:r w:rsidRPr="003B6BDB">
        <w:rPr>
          <w:rFonts w:ascii="Calibri" w:eastAsia="SimSun" w:hAnsi="Calibri" w:cs="Calibri"/>
          <w:kern w:val="0"/>
          <w:sz w:val="20"/>
          <w:szCs w:val="20"/>
          <w:lang w:val="ro-RO" w:eastAsia="zh-CN"/>
          <w14:ligatures w14:val="none"/>
        </w:rPr>
        <w:t xml:space="preserve">                                                                             a Consiliului </w:t>
      </w:r>
      <w:proofErr w:type="spellStart"/>
      <w:r w:rsidRPr="003B6BDB">
        <w:rPr>
          <w:rFonts w:ascii="Calibri" w:eastAsia="SimSun" w:hAnsi="Calibri" w:cs="Calibri"/>
          <w:kern w:val="0"/>
          <w:sz w:val="20"/>
          <w:szCs w:val="20"/>
          <w:lang w:val="ro-RO" w:eastAsia="zh-CN"/>
          <w14:ligatures w14:val="none"/>
        </w:rPr>
        <w:t>Judeţean</w:t>
      </w:r>
      <w:proofErr w:type="spellEnd"/>
      <w:r w:rsidRPr="003B6BDB">
        <w:rPr>
          <w:rFonts w:ascii="Calibri" w:eastAsia="SimSun" w:hAnsi="Calibri" w:cs="Calibri"/>
          <w:kern w:val="0"/>
          <w:sz w:val="20"/>
          <w:szCs w:val="20"/>
          <w:lang w:val="ro-RO" w:eastAsia="zh-CN"/>
          <w14:ligatures w14:val="none"/>
        </w:rPr>
        <w:t xml:space="preserve"> Harghita</w:t>
      </w:r>
    </w:p>
    <w:p w14:paraId="213F20BD"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SOCIALĂ ŞI PROTECŢIA COPILULUI                                                                                </w:t>
      </w:r>
      <w:r w:rsidRPr="003B6BDB">
        <w:rPr>
          <w:rFonts w:ascii="Calibri" w:eastAsia="SimSun" w:hAnsi="Calibri" w:cs="Calibri"/>
          <w:kern w:val="0"/>
          <w:sz w:val="20"/>
          <w:szCs w:val="20"/>
          <w:lang w:val="ro-RO" w:eastAsia="zh-CN"/>
          <w14:ligatures w14:val="none"/>
        </w:rPr>
        <w:t xml:space="preserve">                                                                                                                                                           </w:t>
      </w:r>
    </w:p>
    <w:p w14:paraId="0DD7C66F"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ab/>
        <w:t xml:space="preserve">                                                                                                              </w:t>
      </w:r>
    </w:p>
    <w:p w14:paraId="29E446A6"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ROMANIA                                                                                                                                                               Anexa nr. 5</w:t>
      </w:r>
    </w:p>
    <w:p w14:paraId="35771C3B"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CONSILIUL JUDEŢEAN                                                                                                     </w:t>
      </w:r>
      <w:r w:rsidRPr="003B6BDB">
        <w:rPr>
          <w:rFonts w:ascii="Calibri" w:eastAsia="SimSun" w:hAnsi="Calibri" w:cs="Calibri"/>
          <w:kern w:val="0"/>
          <w:sz w:val="20"/>
          <w:szCs w:val="20"/>
          <w:lang w:val="ro-RO" w:eastAsia="zh-CN"/>
          <w14:ligatures w14:val="none"/>
        </w:rPr>
        <w:t xml:space="preserve">la Regulamentul de organizare </w:t>
      </w:r>
      <w:proofErr w:type="spellStart"/>
      <w:r w:rsidRPr="003B6BDB">
        <w:rPr>
          <w:rFonts w:ascii="Calibri" w:eastAsia="SimSun" w:hAnsi="Calibri" w:cs="Calibri"/>
          <w:kern w:val="0"/>
          <w:sz w:val="20"/>
          <w:szCs w:val="20"/>
          <w:lang w:val="ro-RO" w:eastAsia="zh-CN"/>
          <w14:ligatures w14:val="none"/>
        </w:rPr>
        <w:t>şi</w:t>
      </w:r>
      <w:proofErr w:type="spellEnd"/>
      <w:r w:rsidRPr="003B6BDB">
        <w:rPr>
          <w:rFonts w:ascii="Calibri" w:eastAsia="SimSun" w:hAnsi="Calibri" w:cs="Calibri"/>
          <w:kern w:val="0"/>
          <w:sz w:val="20"/>
          <w:szCs w:val="20"/>
          <w:lang w:val="ro-RO" w:eastAsia="zh-CN"/>
          <w14:ligatures w14:val="none"/>
        </w:rPr>
        <w:t xml:space="preserve">  </w:t>
      </w:r>
    </w:p>
    <w:p w14:paraId="3582D9AD"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DIRECŢIA GENERALĂ DE ASISTENŢĂ</w:t>
      </w:r>
      <w:r w:rsidRPr="003B6BDB">
        <w:rPr>
          <w:rFonts w:ascii="Calibri" w:eastAsia="SimSun" w:hAnsi="Calibri" w:cs="Calibri"/>
          <w:kern w:val="0"/>
          <w:sz w:val="20"/>
          <w:szCs w:val="20"/>
          <w:lang w:val="ro-RO" w:eastAsia="zh-CN"/>
          <w14:ligatures w14:val="none"/>
        </w:rPr>
        <w:t xml:space="preserve">                                                                      </w:t>
      </w:r>
      <w:proofErr w:type="spellStart"/>
      <w:r w:rsidRPr="003B6BDB">
        <w:rPr>
          <w:rFonts w:ascii="Calibri" w:eastAsia="SimSun" w:hAnsi="Calibri" w:cs="Calibri"/>
          <w:kern w:val="0"/>
          <w:sz w:val="20"/>
          <w:szCs w:val="20"/>
          <w:lang w:val="ro-RO" w:eastAsia="zh-CN"/>
          <w14:ligatures w14:val="none"/>
        </w:rPr>
        <w:t>funcţionare</w:t>
      </w:r>
      <w:proofErr w:type="spellEnd"/>
      <w:r w:rsidRPr="003B6BDB">
        <w:rPr>
          <w:rFonts w:ascii="Calibri" w:eastAsia="SimSun" w:hAnsi="Calibri" w:cs="Calibri"/>
          <w:kern w:val="0"/>
          <w:sz w:val="20"/>
          <w:szCs w:val="20"/>
          <w:lang w:val="ro-RO" w:eastAsia="zh-CN"/>
          <w14:ligatures w14:val="none"/>
        </w:rPr>
        <w:t xml:space="preserve"> al </w:t>
      </w:r>
      <w:proofErr w:type="spellStart"/>
      <w:r w:rsidRPr="003B6BDB">
        <w:rPr>
          <w:rFonts w:ascii="Calibri" w:eastAsia="SimSun" w:hAnsi="Calibri" w:cs="Calibri"/>
          <w:kern w:val="0"/>
          <w:sz w:val="20"/>
          <w:szCs w:val="20"/>
          <w:lang w:val="ro-RO" w:eastAsia="zh-CN"/>
          <w14:ligatures w14:val="none"/>
        </w:rPr>
        <w:t>Directiei</w:t>
      </w:r>
      <w:proofErr w:type="spellEnd"/>
      <w:r w:rsidRPr="003B6BDB">
        <w:rPr>
          <w:rFonts w:ascii="Calibri" w:eastAsia="SimSun" w:hAnsi="Calibri" w:cs="Calibri"/>
          <w:kern w:val="0"/>
          <w:sz w:val="20"/>
          <w:szCs w:val="20"/>
          <w:lang w:val="ro-RO" w:eastAsia="zh-CN"/>
          <w14:ligatures w14:val="none"/>
        </w:rPr>
        <w:t xml:space="preserve"> Generale de</w:t>
      </w:r>
    </w:p>
    <w:p w14:paraId="77E59E4E"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SOCIALĂ ŞI PROTECŢIA COPILULUI                                                     </w:t>
      </w:r>
      <w:proofErr w:type="spellStart"/>
      <w:r w:rsidRPr="003B6BDB">
        <w:rPr>
          <w:rFonts w:ascii="Calibri" w:eastAsia="SimSun" w:hAnsi="Calibri" w:cs="Calibri"/>
          <w:kern w:val="0"/>
          <w:sz w:val="20"/>
          <w:szCs w:val="20"/>
          <w:lang w:val="ro-RO" w:eastAsia="zh-CN"/>
          <w14:ligatures w14:val="none"/>
        </w:rPr>
        <w:t>Asistenţă</w:t>
      </w:r>
      <w:proofErr w:type="spellEnd"/>
      <w:r w:rsidRPr="003B6BDB">
        <w:rPr>
          <w:rFonts w:ascii="Calibri" w:eastAsia="SimSun" w:hAnsi="Calibri" w:cs="Calibri"/>
          <w:kern w:val="0"/>
          <w:sz w:val="20"/>
          <w:szCs w:val="20"/>
          <w:lang w:val="ro-RO" w:eastAsia="zh-CN"/>
          <w14:ligatures w14:val="none"/>
        </w:rPr>
        <w:t xml:space="preserve"> Socială </w:t>
      </w:r>
      <w:proofErr w:type="spellStart"/>
      <w:r w:rsidRPr="003B6BDB">
        <w:rPr>
          <w:rFonts w:ascii="Calibri" w:eastAsia="SimSun" w:hAnsi="Calibri" w:cs="Calibri"/>
          <w:kern w:val="0"/>
          <w:sz w:val="20"/>
          <w:szCs w:val="20"/>
          <w:lang w:val="ro-RO" w:eastAsia="zh-CN"/>
          <w14:ligatures w14:val="none"/>
        </w:rPr>
        <w:t>şi</w:t>
      </w:r>
      <w:proofErr w:type="spellEnd"/>
      <w:r w:rsidRPr="003B6BDB">
        <w:rPr>
          <w:rFonts w:ascii="Calibri" w:eastAsia="SimSun" w:hAnsi="Calibri" w:cs="Calibri"/>
          <w:kern w:val="0"/>
          <w:sz w:val="20"/>
          <w:szCs w:val="20"/>
          <w:lang w:val="ro-RO" w:eastAsia="zh-CN"/>
          <w14:ligatures w14:val="none"/>
        </w:rPr>
        <w:t xml:space="preserve"> </w:t>
      </w:r>
      <w:proofErr w:type="spellStart"/>
      <w:r w:rsidRPr="003B6BDB">
        <w:rPr>
          <w:rFonts w:ascii="Calibri" w:eastAsia="SimSun" w:hAnsi="Calibri" w:cs="Calibri"/>
          <w:kern w:val="0"/>
          <w:sz w:val="20"/>
          <w:szCs w:val="20"/>
          <w:lang w:val="ro-RO" w:eastAsia="zh-CN"/>
          <w14:ligatures w14:val="none"/>
        </w:rPr>
        <w:t>Protecţia</w:t>
      </w:r>
      <w:proofErr w:type="spellEnd"/>
      <w:r w:rsidRPr="003B6BDB">
        <w:rPr>
          <w:rFonts w:ascii="Calibri" w:eastAsia="SimSun" w:hAnsi="Calibri" w:cs="Calibri"/>
          <w:kern w:val="0"/>
          <w:sz w:val="20"/>
          <w:szCs w:val="20"/>
          <w:lang w:val="ro-RO" w:eastAsia="zh-CN"/>
          <w14:ligatures w14:val="none"/>
        </w:rPr>
        <w:t xml:space="preserve"> Copilului</w:t>
      </w:r>
      <w:r w:rsidRPr="003B6BDB">
        <w:rPr>
          <w:rFonts w:ascii="Calibri" w:eastAsia="SimSun" w:hAnsi="Calibri" w:cs="Calibri"/>
          <w:b/>
          <w:bCs/>
          <w:kern w:val="0"/>
          <w:sz w:val="20"/>
          <w:szCs w:val="20"/>
          <w:lang w:val="ro-RO" w:eastAsia="zh-CN"/>
          <w14:ligatures w14:val="none"/>
        </w:rPr>
        <w:t xml:space="preserve"> </w:t>
      </w:r>
      <w:r w:rsidRPr="003B6BDB">
        <w:rPr>
          <w:rFonts w:ascii="Calibri" w:eastAsia="SimSun" w:hAnsi="Calibri" w:cs="Calibri"/>
          <w:kern w:val="0"/>
          <w:sz w:val="20"/>
          <w:szCs w:val="20"/>
          <w:lang w:val="ro-RO" w:eastAsia="zh-CN"/>
          <w14:ligatures w14:val="none"/>
        </w:rPr>
        <w:t>Harghita</w:t>
      </w:r>
      <w:r w:rsidRPr="003B6BDB">
        <w:rPr>
          <w:rFonts w:ascii="Calibri" w:eastAsia="SimSun" w:hAnsi="Calibri" w:cs="Calibri"/>
          <w:b/>
          <w:bCs/>
          <w:kern w:val="0"/>
          <w:sz w:val="20"/>
          <w:szCs w:val="20"/>
          <w:lang w:val="ro-RO" w:eastAsia="zh-CN"/>
          <w14:ligatures w14:val="none"/>
        </w:rPr>
        <w:t xml:space="preserve">            </w:t>
      </w:r>
    </w:p>
    <w:p w14:paraId="3EF71C15" w14:textId="77777777" w:rsidR="003B6BDB" w:rsidRPr="003B6BDB" w:rsidRDefault="003B6BDB" w:rsidP="003B6BDB">
      <w:pPr>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                            </w:t>
      </w:r>
    </w:p>
    <w:p w14:paraId="28FD3450" w14:textId="77777777" w:rsidR="003B6BDB" w:rsidRPr="003B6BDB" w:rsidRDefault="003B6BDB" w:rsidP="003B6BDB">
      <w:pPr>
        <w:autoSpaceDE w:val="0"/>
        <w:autoSpaceDN w:val="0"/>
        <w:adjustRightInd w:val="0"/>
        <w:spacing w:after="0" w:line="240" w:lineRule="auto"/>
        <w:rPr>
          <w:rFonts w:ascii="Calibri" w:eastAsia="Calibri" w:hAnsi="Calibri" w:cs="Calibri"/>
          <w:b/>
          <w:bCs/>
          <w:kern w:val="0"/>
          <w:sz w:val="26"/>
          <w:szCs w:val="26"/>
          <w:lang w:val="ro-RO"/>
          <w14:ligatures w14:val="none"/>
        </w:rPr>
      </w:pPr>
    </w:p>
    <w:p w14:paraId="14CC9D02" w14:textId="77777777" w:rsidR="003B6BDB" w:rsidRPr="003B6BDB" w:rsidRDefault="003B6BDB" w:rsidP="003B6BDB">
      <w:pPr>
        <w:autoSpaceDE w:val="0"/>
        <w:autoSpaceDN w:val="0"/>
        <w:adjustRightInd w:val="0"/>
        <w:spacing w:after="0" w:line="240" w:lineRule="auto"/>
        <w:rPr>
          <w:rFonts w:ascii="Calibri" w:eastAsia="Calibri" w:hAnsi="Calibri" w:cs="Calibri"/>
          <w:b/>
          <w:bCs/>
          <w:kern w:val="0"/>
          <w:sz w:val="26"/>
          <w:szCs w:val="26"/>
          <w:lang w:val="ro-RO"/>
          <w14:ligatures w14:val="none"/>
        </w:rPr>
      </w:pPr>
    </w:p>
    <w:p w14:paraId="08B01532" w14:textId="77777777" w:rsidR="003B6BDB" w:rsidRPr="003B6BDB" w:rsidRDefault="003B6BDB" w:rsidP="003B6BDB">
      <w:pPr>
        <w:autoSpaceDE w:val="0"/>
        <w:autoSpaceDN w:val="0"/>
        <w:adjustRightInd w:val="0"/>
        <w:spacing w:after="0" w:line="240" w:lineRule="auto"/>
        <w:jc w:val="center"/>
        <w:rPr>
          <w:rFonts w:ascii="Calibri" w:eastAsia="Calibri" w:hAnsi="Calibri" w:cs="Calibri"/>
          <w:b/>
          <w:bCs/>
          <w:kern w:val="0"/>
          <w:sz w:val="26"/>
          <w:szCs w:val="26"/>
          <w:lang w:val="ro-RO"/>
          <w14:ligatures w14:val="none"/>
        </w:rPr>
      </w:pPr>
      <w:r w:rsidRPr="003B6BDB">
        <w:rPr>
          <w:rFonts w:ascii="Calibri" w:eastAsia="Calibri" w:hAnsi="Calibri" w:cs="Calibri"/>
          <w:b/>
          <w:bCs/>
          <w:kern w:val="0"/>
          <w:sz w:val="26"/>
          <w:szCs w:val="26"/>
          <w:lang w:val="ro-RO"/>
          <w14:ligatures w14:val="none"/>
        </w:rPr>
        <w:t>REGULAMENT</w:t>
      </w:r>
    </w:p>
    <w:p w14:paraId="6629CCDE" w14:textId="77777777" w:rsidR="003B6BDB" w:rsidRPr="003B6BDB" w:rsidRDefault="003B6BDB" w:rsidP="003B6BDB">
      <w:pPr>
        <w:autoSpaceDE w:val="0"/>
        <w:autoSpaceDN w:val="0"/>
        <w:adjustRightInd w:val="0"/>
        <w:spacing w:after="0" w:line="240" w:lineRule="auto"/>
        <w:jc w:val="center"/>
        <w:rPr>
          <w:rFonts w:ascii="Calibri" w:eastAsia="Calibri" w:hAnsi="Calibri" w:cs="Calibri"/>
          <w:b/>
          <w:bCs/>
          <w:kern w:val="0"/>
          <w:sz w:val="26"/>
          <w:szCs w:val="26"/>
          <w:lang w:val="ro-RO"/>
          <w14:ligatures w14:val="none"/>
        </w:rPr>
      </w:pPr>
      <w:r w:rsidRPr="003B6BDB">
        <w:rPr>
          <w:rFonts w:ascii="Calibri" w:eastAsia="Calibri" w:hAnsi="Calibri" w:cs="Calibri"/>
          <w:b/>
          <w:bCs/>
          <w:kern w:val="0"/>
          <w:sz w:val="26"/>
          <w:szCs w:val="26"/>
          <w:lang w:val="ro-RO"/>
          <w14:ligatures w14:val="none"/>
        </w:rPr>
        <w:t xml:space="preserve">de organizare </w:t>
      </w:r>
      <w:proofErr w:type="spellStart"/>
      <w:r w:rsidRPr="003B6BDB">
        <w:rPr>
          <w:rFonts w:ascii="Calibri" w:eastAsia="Calibri" w:hAnsi="Calibri" w:cs="Calibri"/>
          <w:b/>
          <w:bCs/>
          <w:kern w:val="0"/>
          <w:sz w:val="26"/>
          <w:szCs w:val="26"/>
          <w:lang w:val="ro-RO"/>
          <w14:ligatures w14:val="none"/>
        </w:rPr>
        <w:t>şi</w:t>
      </w:r>
      <w:proofErr w:type="spellEnd"/>
      <w:r w:rsidRPr="003B6BDB">
        <w:rPr>
          <w:rFonts w:ascii="Calibri" w:eastAsia="Calibri" w:hAnsi="Calibri" w:cs="Calibri"/>
          <w:b/>
          <w:bCs/>
          <w:kern w:val="0"/>
          <w:sz w:val="26"/>
          <w:szCs w:val="26"/>
          <w:lang w:val="ro-RO"/>
          <w14:ligatures w14:val="none"/>
        </w:rPr>
        <w:t xml:space="preserve"> </w:t>
      </w:r>
      <w:proofErr w:type="spellStart"/>
      <w:r w:rsidRPr="003B6BDB">
        <w:rPr>
          <w:rFonts w:ascii="Calibri" w:eastAsia="Calibri" w:hAnsi="Calibri" w:cs="Calibri"/>
          <w:b/>
          <w:bCs/>
          <w:kern w:val="0"/>
          <w:sz w:val="26"/>
          <w:szCs w:val="26"/>
          <w:lang w:val="ro-RO"/>
          <w14:ligatures w14:val="none"/>
        </w:rPr>
        <w:t>funcţionare</w:t>
      </w:r>
      <w:proofErr w:type="spellEnd"/>
      <w:r w:rsidRPr="003B6BDB">
        <w:rPr>
          <w:rFonts w:ascii="Calibri" w:eastAsia="Calibri" w:hAnsi="Calibri" w:cs="Calibri"/>
          <w:b/>
          <w:bCs/>
          <w:kern w:val="0"/>
          <w:sz w:val="26"/>
          <w:szCs w:val="26"/>
          <w:lang w:val="ro-RO"/>
          <w14:ligatures w14:val="none"/>
        </w:rPr>
        <w:t xml:space="preserve"> al Casei de tip familial Neptun și al Casei de tip familial Saturn</w:t>
      </w:r>
    </w:p>
    <w:p w14:paraId="6CA55935" w14:textId="77777777" w:rsidR="003B6BDB" w:rsidRPr="003B6BDB" w:rsidRDefault="003B6BDB" w:rsidP="003B6BDB">
      <w:pPr>
        <w:autoSpaceDE w:val="0"/>
        <w:autoSpaceDN w:val="0"/>
        <w:adjustRightInd w:val="0"/>
        <w:spacing w:after="0" w:line="240" w:lineRule="auto"/>
        <w:jc w:val="center"/>
        <w:rPr>
          <w:rFonts w:ascii="Calibri" w:eastAsia="Calibri" w:hAnsi="Calibri" w:cs="Calibri"/>
          <w:b/>
          <w:bCs/>
          <w:kern w:val="0"/>
          <w:sz w:val="26"/>
          <w:szCs w:val="26"/>
          <w:lang w:val="ro-RO"/>
          <w14:ligatures w14:val="none"/>
        </w:rPr>
      </w:pPr>
      <w:r w:rsidRPr="003B6BDB">
        <w:rPr>
          <w:rFonts w:ascii="Calibri" w:eastAsia="Calibri" w:hAnsi="Calibri" w:cs="Calibri"/>
          <w:b/>
          <w:bCs/>
          <w:kern w:val="0"/>
          <w:sz w:val="26"/>
          <w:szCs w:val="26"/>
          <w:lang w:val="ro-RO"/>
          <w14:ligatures w14:val="none"/>
        </w:rPr>
        <w:t xml:space="preserve">din cadrul Complexului de servicii Bilbor </w:t>
      </w:r>
    </w:p>
    <w:p w14:paraId="1E5C2A10" w14:textId="77777777" w:rsidR="003B6BDB" w:rsidRPr="003B6BDB" w:rsidRDefault="003B6BDB" w:rsidP="003B6BDB">
      <w:pPr>
        <w:autoSpaceDE w:val="0"/>
        <w:autoSpaceDN w:val="0"/>
        <w:adjustRightInd w:val="0"/>
        <w:spacing w:after="0" w:line="240" w:lineRule="auto"/>
        <w:jc w:val="center"/>
        <w:rPr>
          <w:rFonts w:ascii="Calibri" w:eastAsia="Calibri" w:hAnsi="Calibri" w:cs="Calibri"/>
          <w:b/>
          <w:bCs/>
          <w:kern w:val="0"/>
          <w:sz w:val="26"/>
          <w:szCs w:val="26"/>
          <w:lang w:val="ro-RO"/>
          <w14:ligatures w14:val="none"/>
        </w:rPr>
      </w:pPr>
      <w:r w:rsidRPr="003B6BDB">
        <w:rPr>
          <w:rFonts w:ascii="Calibri" w:eastAsia="Calibri" w:hAnsi="Calibri" w:cs="Calibri"/>
          <w:b/>
          <w:bCs/>
          <w:kern w:val="0"/>
          <w:sz w:val="26"/>
          <w:szCs w:val="26"/>
          <w:lang w:val="ro-RO"/>
          <w14:ligatures w14:val="none"/>
        </w:rPr>
        <w:t>COD SERVICIU SOCIAL: 8790 CR-C-I</w:t>
      </w:r>
    </w:p>
    <w:p w14:paraId="50C65931" w14:textId="77777777" w:rsidR="003B6BDB" w:rsidRPr="003B6BDB" w:rsidRDefault="003B6BDB" w:rsidP="003B6BDB">
      <w:pPr>
        <w:spacing w:after="0" w:line="240" w:lineRule="auto"/>
        <w:rPr>
          <w:rFonts w:ascii="Calibri" w:eastAsia="Times New Roman" w:hAnsi="Calibri" w:cs="Times New Roman"/>
          <w:kern w:val="0"/>
          <w:sz w:val="20"/>
          <w:szCs w:val="20"/>
          <w:lang w:val="pt-PT" w:eastAsia="ro-RO"/>
          <w14:ligatures w14:val="none"/>
        </w:rPr>
      </w:pPr>
      <w:r w:rsidRPr="003B6BDB">
        <w:rPr>
          <w:rFonts w:ascii="Calibri" w:eastAsia="Times New Roman" w:hAnsi="Calibri" w:cs="Times New Roman"/>
          <w:b/>
          <w:kern w:val="0"/>
          <w:sz w:val="20"/>
          <w:szCs w:val="20"/>
          <w:lang w:val="pt-PT" w:eastAsia="ro-RO"/>
          <w14:ligatures w14:val="none"/>
        </w:rPr>
        <w:tab/>
        <w:t xml:space="preserve">                                                                                              </w:t>
      </w:r>
      <w:r w:rsidRPr="003B6BDB">
        <w:rPr>
          <w:rFonts w:ascii="Calibri" w:eastAsia="Times New Roman" w:hAnsi="Calibri" w:cs="Times New Roman"/>
          <w:kern w:val="0"/>
          <w:sz w:val="20"/>
          <w:szCs w:val="20"/>
          <w:lang w:val="ro-RO" w:eastAsia="ro-RO"/>
          <w14:ligatures w14:val="none"/>
        </w:rPr>
        <w:t xml:space="preserve">                                                                             </w:t>
      </w:r>
      <w:r w:rsidRPr="003B6BDB">
        <w:rPr>
          <w:rFonts w:ascii="Calibri" w:eastAsia="Calibri" w:hAnsi="Calibri" w:cs="Times New Roman"/>
          <w:kern w:val="0"/>
          <w:sz w:val="26"/>
          <w:szCs w:val="26"/>
          <w:lang w:val="ro-RO"/>
          <w14:ligatures w14:val="none"/>
        </w:rPr>
        <w:t xml:space="preserve">                                </w:t>
      </w:r>
    </w:p>
    <w:p w14:paraId="64587B2D" w14:textId="77777777" w:rsidR="003B6BDB" w:rsidRPr="003B6BDB" w:rsidRDefault="003B6BDB" w:rsidP="003B6BDB">
      <w:pPr>
        <w:spacing w:after="0" w:line="240" w:lineRule="auto"/>
        <w:ind w:firstLine="709"/>
        <w:rPr>
          <w:rFonts w:ascii="Calibri" w:eastAsia="Calibri" w:hAnsi="Calibri" w:cs="Calibri"/>
          <w:b/>
          <w:kern w:val="0"/>
          <w:sz w:val="26"/>
          <w:szCs w:val="26"/>
          <w:lang w:val="ro-RO"/>
          <w14:ligatures w14:val="none"/>
        </w:rPr>
      </w:pPr>
    </w:p>
    <w:p w14:paraId="317A470A" w14:textId="77777777" w:rsidR="003B6BDB" w:rsidRPr="003B6BDB" w:rsidRDefault="003B6BDB" w:rsidP="003B6BDB">
      <w:pPr>
        <w:spacing w:after="0" w:line="240" w:lineRule="auto"/>
        <w:ind w:firstLine="709"/>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ART.1 </w:t>
      </w:r>
    </w:p>
    <w:p w14:paraId="3B040E5E" w14:textId="77777777" w:rsidR="003B6BDB" w:rsidRPr="003B6BDB" w:rsidRDefault="003B6BDB" w:rsidP="003B6BDB">
      <w:pPr>
        <w:spacing w:after="0" w:line="240" w:lineRule="auto"/>
        <w:ind w:firstLine="709"/>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Definiție:</w:t>
      </w:r>
    </w:p>
    <w:p w14:paraId="25A80DC8" w14:textId="77777777" w:rsidR="003B6BDB" w:rsidRPr="003B6BDB" w:rsidRDefault="003B6BDB" w:rsidP="003B6BDB">
      <w:pPr>
        <w:autoSpaceDE w:val="0"/>
        <w:autoSpaceDN w:val="0"/>
        <w:adjustRightInd w:val="0"/>
        <w:spacing w:after="0" w:line="240" w:lineRule="auto"/>
        <w:ind w:firstLine="708"/>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(1) Regulamentul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este un document propriu al caselor de tip familial din cadrul Complexului de servicii Bilbor, aprobat prin Hotărârea nr.</w:t>
      </w:r>
      <w:r w:rsidRPr="003B6BDB">
        <w:rPr>
          <w:rFonts w:ascii="Calibri" w:eastAsia="SimSun" w:hAnsi="Calibri" w:cs="Times New Roman"/>
          <w:kern w:val="0"/>
          <w:sz w:val="26"/>
          <w:szCs w:val="26"/>
          <w:lang w:val="ro-RO" w:eastAsia="zh-CN"/>
          <w14:ligatures w14:val="none"/>
        </w:rPr>
        <w:t xml:space="preserve"> ____________</w:t>
      </w:r>
      <w:r w:rsidRPr="003B6BDB">
        <w:rPr>
          <w:rFonts w:ascii="Calibri" w:eastAsia="Calibri" w:hAnsi="Calibri" w:cs="Calibri"/>
          <w:kern w:val="0"/>
          <w:sz w:val="26"/>
          <w:szCs w:val="26"/>
          <w:lang w:val="ro-RO"/>
          <w14:ligatures w14:val="none"/>
        </w:rPr>
        <w:t xml:space="preserve">a Consiliului </w:t>
      </w:r>
      <w:proofErr w:type="spellStart"/>
      <w:r w:rsidRPr="003B6BDB">
        <w:rPr>
          <w:rFonts w:ascii="Calibri" w:eastAsia="Calibri" w:hAnsi="Calibri" w:cs="Calibri"/>
          <w:kern w:val="0"/>
          <w:sz w:val="26"/>
          <w:szCs w:val="26"/>
          <w:lang w:val="ro-RO"/>
          <w14:ligatures w14:val="none"/>
        </w:rPr>
        <w:t>Judeţean</w:t>
      </w:r>
      <w:proofErr w:type="spellEnd"/>
      <w:r w:rsidRPr="003B6BDB">
        <w:rPr>
          <w:rFonts w:ascii="Calibri" w:eastAsia="Calibri" w:hAnsi="Calibri" w:cs="Calibri"/>
          <w:kern w:val="0"/>
          <w:sz w:val="26"/>
          <w:szCs w:val="26"/>
          <w:lang w:val="ro-RO"/>
          <w14:ligatures w14:val="none"/>
        </w:rPr>
        <w:t xml:space="preserve"> Harghita, prin care a fost </w:t>
      </w:r>
      <w:proofErr w:type="spellStart"/>
      <w:r w:rsidRPr="003B6BDB">
        <w:rPr>
          <w:rFonts w:ascii="Calibri" w:eastAsia="Calibri" w:hAnsi="Calibri" w:cs="Calibri"/>
          <w:kern w:val="0"/>
          <w:sz w:val="26"/>
          <w:szCs w:val="26"/>
          <w:lang w:val="ro-RO"/>
          <w14:ligatures w14:val="none"/>
        </w:rPr>
        <w:t>înfiinţat</w:t>
      </w:r>
      <w:proofErr w:type="spellEnd"/>
      <w:r w:rsidRPr="003B6BDB">
        <w:rPr>
          <w:rFonts w:ascii="Calibri" w:eastAsia="Calibri" w:hAnsi="Calibri" w:cs="Calibri"/>
          <w:kern w:val="0"/>
          <w:sz w:val="26"/>
          <w:szCs w:val="26"/>
          <w:lang w:val="ro-RO"/>
          <w14:ligatures w14:val="none"/>
        </w:rPr>
        <w:t xml:space="preserve">, în vederea asigurării </w:t>
      </w:r>
      <w:proofErr w:type="spellStart"/>
      <w:r w:rsidRPr="003B6BDB">
        <w:rPr>
          <w:rFonts w:ascii="Calibri" w:eastAsia="Calibri" w:hAnsi="Calibri" w:cs="Calibri"/>
          <w:kern w:val="0"/>
          <w:sz w:val="26"/>
          <w:szCs w:val="26"/>
          <w:lang w:val="ro-RO"/>
          <w14:ligatures w14:val="none"/>
        </w:rPr>
        <w:t>funcţionării</w:t>
      </w:r>
      <w:proofErr w:type="spellEnd"/>
      <w:r w:rsidRPr="003B6BDB">
        <w:rPr>
          <w:rFonts w:ascii="Calibri" w:eastAsia="Calibri" w:hAnsi="Calibri" w:cs="Calibri"/>
          <w:kern w:val="0"/>
          <w:sz w:val="26"/>
          <w:szCs w:val="26"/>
          <w:lang w:val="ro-RO"/>
          <w14:ligatures w14:val="none"/>
        </w:rPr>
        <w:t xml:space="preserve"> acestuia cu respectarea standardelor minime de calitate aplicabile </w:t>
      </w:r>
      <w:proofErr w:type="spellStart"/>
      <w:r w:rsidRPr="003B6BDB">
        <w:rPr>
          <w:rFonts w:ascii="Calibri" w:eastAsia="Calibri" w:hAnsi="Calibri" w:cs="Calibri"/>
          <w:kern w:val="0"/>
          <w:sz w:val="26"/>
          <w:szCs w:val="26"/>
          <w:lang w:val="ro-RO"/>
          <w14:ligatures w14:val="none"/>
        </w:rPr>
        <w:lastRenderedPageBreak/>
        <w:t>şi</w:t>
      </w:r>
      <w:proofErr w:type="spellEnd"/>
      <w:r w:rsidRPr="003B6BDB">
        <w:rPr>
          <w:rFonts w:ascii="Calibri" w:eastAsia="Calibri" w:hAnsi="Calibri" w:cs="Calibri"/>
          <w:kern w:val="0"/>
          <w:sz w:val="26"/>
          <w:szCs w:val="26"/>
          <w:lang w:val="ro-RO"/>
          <w14:ligatures w14:val="none"/>
        </w:rPr>
        <w:t xml:space="preserve"> a asigurării accesului persoanelor beneficiare la </w:t>
      </w:r>
      <w:proofErr w:type="spellStart"/>
      <w:r w:rsidRPr="003B6BDB">
        <w:rPr>
          <w:rFonts w:ascii="Calibri" w:eastAsia="Calibri" w:hAnsi="Calibri" w:cs="Calibri"/>
          <w:kern w:val="0"/>
          <w:sz w:val="26"/>
          <w:szCs w:val="26"/>
          <w:lang w:val="ro-RO"/>
          <w14:ligatures w14:val="none"/>
        </w:rPr>
        <w:t>informaţii</w:t>
      </w:r>
      <w:proofErr w:type="spellEnd"/>
      <w:r w:rsidRPr="003B6BDB">
        <w:rPr>
          <w:rFonts w:ascii="Calibri" w:eastAsia="Calibri" w:hAnsi="Calibri" w:cs="Calibri"/>
          <w:kern w:val="0"/>
          <w:sz w:val="26"/>
          <w:szCs w:val="26"/>
          <w:lang w:val="ro-RO"/>
          <w14:ligatures w14:val="none"/>
        </w:rPr>
        <w:t xml:space="preserve"> privind </w:t>
      </w:r>
      <w:proofErr w:type="spellStart"/>
      <w:r w:rsidRPr="003B6BDB">
        <w:rPr>
          <w:rFonts w:ascii="Calibri" w:eastAsia="Calibri" w:hAnsi="Calibri" w:cs="Calibri"/>
          <w:kern w:val="0"/>
          <w:sz w:val="26"/>
          <w:szCs w:val="26"/>
          <w:lang w:val="ro-RO"/>
          <w14:ligatures w14:val="none"/>
        </w:rPr>
        <w:t>condiţiile</w:t>
      </w:r>
      <w:proofErr w:type="spellEnd"/>
      <w:r w:rsidRPr="003B6BDB">
        <w:rPr>
          <w:rFonts w:ascii="Calibri" w:eastAsia="Calibri" w:hAnsi="Calibri" w:cs="Calibri"/>
          <w:kern w:val="0"/>
          <w:sz w:val="26"/>
          <w:szCs w:val="26"/>
          <w:lang w:val="ro-RO"/>
          <w14:ligatures w14:val="none"/>
        </w:rPr>
        <w:t xml:space="preserve"> de admitere, serviciile oferite.</w:t>
      </w:r>
    </w:p>
    <w:p w14:paraId="3B257F22"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ab/>
        <w:t xml:space="preserve">(2) Prevederile prezentului regulament sunt obligatorii atât pentru persoanele beneficiare, cât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pentru </w:t>
      </w:r>
      <w:proofErr w:type="spellStart"/>
      <w:r w:rsidRPr="003B6BDB">
        <w:rPr>
          <w:rFonts w:ascii="Calibri" w:eastAsia="Calibri" w:hAnsi="Calibri" w:cs="Calibri"/>
          <w:kern w:val="0"/>
          <w:sz w:val="26"/>
          <w:szCs w:val="26"/>
          <w:lang w:val="ro-RO"/>
          <w14:ligatures w14:val="none"/>
        </w:rPr>
        <w:t>angajaţii</w:t>
      </w:r>
      <w:proofErr w:type="spellEnd"/>
      <w:r w:rsidRPr="003B6BDB">
        <w:rPr>
          <w:rFonts w:ascii="Calibri" w:eastAsia="Calibri" w:hAnsi="Calibri" w:cs="Calibri"/>
          <w:kern w:val="0"/>
          <w:sz w:val="26"/>
          <w:szCs w:val="26"/>
          <w:lang w:val="ro-RO"/>
          <w14:ligatures w14:val="none"/>
        </w:rPr>
        <w:t xml:space="preserve"> complexului de servicii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după caz, pentru membrii familiei beneficiarilor, </w:t>
      </w:r>
      <w:proofErr w:type="spellStart"/>
      <w:r w:rsidRPr="003B6BDB">
        <w:rPr>
          <w:rFonts w:ascii="Calibri" w:eastAsia="Calibri" w:hAnsi="Calibri" w:cs="Calibri"/>
          <w:kern w:val="0"/>
          <w:sz w:val="26"/>
          <w:szCs w:val="26"/>
          <w:lang w:val="ro-RO"/>
          <w14:ligatures w14:val="none"/>
        </w:rPr>
        <w:t>reprezentanţii</w:t>
      </w:r>
      <w:proofErr w:type="spellEnd"/>
      <w:r w:rsidRPr="003B6BDB">
        <w:rPr>
          <w:rFonts w:ascii="Calibri" w:eastAsia="Calibri" w:hAnsi="Calibri" w:cs="Calibri"/>
          <w:kern w:val="0"/>
          <w:sz w:val="26"/>
          <w:szCs w:val="26"/>
          <w:lang w:val="ro-RO"/>
          <w14:ligatures w14:val="none"/>
        </w:rPr>
        <w:t xml:space="preserve"> legali, </w:t>
      </w:r>
      <w:proofErr w:type="spellStart"/>
      <w:r w:rsidRPr="003B6BDB">
        <w:rPr>
          <w:rFonts w:ascii="Calibri" w:eastAsia="Calibri" w:hAnsi="Calibri" w:cs="Calibri"/>
          <w:kern w:val="0"/>
          <w:sz w:val="26"/>
          <w:szCs w:val="26"/>
          <w:lang w:val="ro-RO"/>
          <w14:ligatures w14:val="none"/>
        </w:rPr>
        <w:t>convenţionali</w:t>
      </w:r>
      <w:proofErr w:type="spellEnd"/>
      <w:r w:rsidRPr="003B6BDB">
        <w:rPr>
          <w:rFonts w:ascii="Calibri" w:eastAsia="Calibri" w:hAnsi="Calibri" w:cs="Calibri"/>
          <w:kern w:val="0"/>
          <w:sz w:val="26"/>
          <w:szCs w:val="26"/>
          <w:lang w:val="ro-RO"/>
          <w14:ligatures w14:val="none"/>
        </w:rPr>
        <w:t>, voluntari, vizitatori.</w:t>
      </w:r>
    </w:p>
    <w:p w14:paraId="288B0E26"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lang w:val="ro-RO"/>
          <w14:ligatures w14:val="none"/>
        </w:rPr>
      </w:pPr>
    </w:p>
    <w:p w14:paraId="79AA96A0" w14:textId="77777777" w:rsidR="003B6BDB" w:rsidRPr="003B6BDB" w:rsidRDefault="003B6BDB" w:rsidP="003B6BDB">
      <w:pPr>
        <w:tabs>
          <w:tab w:val="left" w:pos="720"/>
        </w:tabs>
        <w:spacing w:after="0" w:line="240" w:lineRule="auto"/>
        <w:jc w:val="both"/>
        <w:rPr>
          <w:rFonts w:ascii="Calibri" w:eastAsia="Calibri" w:hAnsi="Calibri" w:cs="Calibri"/>
          <w:b/>
          <w:bCs/>
          <w:color w:val="009500"/>
          <w:kern w:val="0"/>
          <w:sz w:val="26"/>
          <w:szCs w:val="26"/>
          <w:lang w:val="ro-RO"/>
          <w14:ligatures w14:val="none"/>
        </w:rPr>
      </w:pPr>
      <w:r w:rsidRPr="003B6BDB">
        <w:rPr>
          <w:rFonts w:ascii="Calibri" w:eastAsia="Calibri" w:hAnsi="Calibri" w:cs="Calibri"/>
          <w:b/>
          <w:bCs/>
          <w:color w:val="009500"/>
          <w:kern w:val="0"/>
          <w:sz w:val="26"/>
          <w:szCs w:val="26"/>
          <w:lang w:val="ro-RO"/>
          <w14:ligatures w14:val="none"/>
        </w:rPr>
        <w:t xml:space="preserve">            ART.2</w:t>
      </w:r>
    </w:p>
    <w:p w14:paraId="20617BA0" w14:textId="77777777" w:rsidR="003B6BDB" w:rsidRPr="003B6BDB" w:rsidRDefault="003B6BDB" w:rsidP="003B6BDB">
      <w:pPr>
        <w:spacing w:after="0" w:line="240" w:lineRule="auto"/>
        <w:ind w:firstLine="708"/>
        <w:jc w:val="both"/>
        <w:rPr>
          <w:rFonts w:ascii="Calibri" w:eastAsia="Calibri" w:hAnsi="Calibri" w:cs="Calibri"/>
          <w:b/>
          <w:bCs/>
          <w:color w:val="009500"/>
          <w:kern w:val="0"/>
          <w:sz w:val="26"/>
          <w:szCs w:val="26"/>
          <w:lang w:val="ro-RO"/>
          <w14:ligatures w14:val="none"/>
        </w:rPr>
      </w:pPr>
      <w:r w:rsidRPr="003B6BDB">
        <w:rPr>
          <w:rFonts w:ascii="Calibri" w:eastAsia="Calibri" w:hAnsi="Calibri" w:cs="Calibri"/>
          <w:b/>
          <w:bCs/>
          <w:color w:val="009500"/>
          <w:kern w:val="0"/>
          <w:sz w:val="26"/>
          <w:szCs w:val="26"/>
          <w:lang w:val="ro-RO"/>
          <w14:ligatures w14:val="none"/>
        </w:rPr>
        <w:t>Identificarea serviciului social:</w:t>
      </w:r>
    </w:p>
    <w:p w14:paraId="56D07A92" w14:textId="77777777" w:rsidR="003B6BDB" w:rsidRPr="003B6BDB" w:rsidRDefault="003B6BDB" w:rsidP="003B6BDB">
      <w:pPr>
        <w:numPr>
          <w:ilvl w:val="0"/>
          <w:numId w:val="40"/>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b/>
          <w:bCs/>
          <w:kern w:val="0"/>
          <w:sz w:val="26"/>
          <w:szCs w:val="26"/>
          <w:lang w:eastAsia="zh-CN"/>
          <w14:ligatures w14:val="none"/>
        </w:rPr>
        <w:t>Serviciul</w:t>
      </w:r>
      <w:proofErr w:type="spellEnd"/>
      <w:r w:rsidRPr="003B6BDB">
        <w:rPr>
          <w:rFonts w:ascii="Calibri" w:eastAsia="SimSun" w:hAnsi="Calibri" w:cs="Times New Roman"/>
          <w:b/>
          <w:bCs/>
          <w:kern w:val="0"/>
          <w:sz w:val="26"/>
          <w:szCs w:val="26"/>
          <w:lang w:eastAsia="zh-CN"/>
          <w14:ligatures w14:val="none"/>
        </w:rPr>
        <w:t xml:space="preserve"> social: </w:t>
      </w:r>
      <w:r w:rsidRPr="003B6BDB">
        <w:rPr>
          <w:rFonts w:ascii="Calibri" w:eastAsia="SimSun" w:hAnsi="Calibri" w:cs="Calibri"/>
          <w:b/>
          <w:bCs/>
          <w:kern w:val="0"/>
          <w:sz w:val="26"/>
          <w:szCs w:val="26"/>
          <w:lang w:eastAsia="zh-CN"/>
          <w14:ligatures w14:val="none"/>
        </w:rPr>
        <w:t>"</w:t>
      </w:r>
      <w:r w:rsidRPr="003B6BDB">
        <w:rPr>
          <w:rFonts w:ascii="Calibri" w:eastAsia="SimSun" w:hAnsi="Calibri" w:cs="Times New Roman"/>
          <w:b/>
          <w:bCs/>
          <w:kern w:val="0"/>
          <w:sz w:val="26"/>
          <w:szCs w:val="26"/>
          <w:lang w:eastAsia="zh-CN"/>
          <w14:ligatures w14:val="none"/>
        </w:rPr>
        <w:t xml:space="preserve">Casa de tip familial </w:t>
      </w:r>
      <w:r w:rsidRPr="003B6BDB">
        <w:rPr>
          <w:rFonts w:ascii="Calibri" w:eastAsia="SimSun" w:hAnsi="Calibri" w:cs="Calibri"/>
          <w:b/>
          <w:bCs/>
          <w:kern w:val="0"/>
          <w:sz w:val="26"/>
          <w:szCs w:val="26"/>
          <w:lang w:eastAsia="zh-CN"/>
          <w14:ligatures w14:val="none"/>
        </w:rPr>
        <w:t xml:space="preserve">Neptun" </w:t>
      </w:r>
      <w:r w:rsidRPr="003B6BDB">
        <w:rPr>
          <w:rFonts w:ascii="Calibri" w:eastAsia="SimSun" w:hAnsi="Calibri" w:cs="Times New Roman"/>
          <w:kern w:val="0"/>
          <w:sz w:val="26"/>
          <w:szCs w:val="26"/>
          <w:lang w:eastAsia="zh-CN"/>
          <w14:ligatures w14:val="none"/>
        </w:rPr>
        <w:t xml:space="preserve">cod </w:t>
      </w:r>
      <w:proofErr w:type="spellStart"/>
      <w:r w:rsidRPr="003B6BDB">
        <w:rPr>
          <w:rFonts w:ascii="Calibri" w:eastAsia="SimSun" w:hAnsi="Calibri" w:cs="Times New Roman"/>
          <w:kern w:val="0"/>
          <w:sz w:val="26"/>
          <w:szCs w:val="26"/>
          <w:lang w:eastAsia="zh-CN"/>
          <w14:ligatures w14:val="none"/>
        </w:rPr>
        <w:t>serviciu</w:t>
      </w:r>
      <w:proofErr w:type="spellEnd"/>
      <w:r w:rsidRPr="003B6BDB">
        <w:rPr>
          <w:rFonts w:ascii="Calibri" w:eastAsia="SimSun" w:hAnsi="Calibri" w:cs="Times New Roman"/>
          <w:kern w:val="0"/>
          <w:sz w:val="26"/>
          <w:szCs w:val="26"/>
          <w:lang w:eastAsia="zh-CN"/>
          <w14:ligatures w14:val="none"/>
        </w:rPr>
        <w:t xml:space="preserve"> social 8790CR-C-I,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înfiin</w:t>
      </w:r>
      <w:r w:rsidRPr="003B6BDB">
        <w:rPr>
          <w:rFonts w:ascii="Calibri" w:eastAsia="SimSun" w:hAnsi="Calibri" w:cs="Times New Roman"/>
          <w:kern w:val="0"/>
          <w:sz w:val="26"/>
          <w:szCs w:val="26"/>
          <w:lang w:val="ro-RO" w:eastAsia="zh-CN"/>
          <w14:ligatures w14:val="none"/>
        </w:rPr>
        <w:t>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r w:rsidRPr="003B6BDB">
        <w:rPr>
          <w:rFonts w:ascii="Calibri" w:eastAsia="Calibri" w:hAnsi="Calibri" w:cs="Calibri"/>
          <w:kern w:val="0"/>
          <w:sz w:val="26"/>
          <w:szCs w:val="26"/>
          <w:lang w:val="ro-RO"/>
          <w14:ligatures w14:val="none"/>
        </w:rPr>
        <w:t xml:space="preserve">din data de </w:t>
      </w:r>
      <w:r w:rsidRPr="003B6BDB">
        <w:rPr>
          <w:rFonts w:ascii="Calibri" w:eastAsia="SimSun" w:hAnsi="Calibri" w:cs="Times New Roman"/>
          <w:kern w:val="0"/>
          <w:sz w:val="26"/>
          <w:szCs w:val="26"/>
          <w:lang w:val="ro-RO" w:eastAsia="zh-CN"/>
          <w14:ligatures w14:val="none"/>
        </w:rPr>
        <w:t>13.05.2014</w:t>
      </w:r>
      <w:r w:rsidRPr="003B6BDB">
        <w:rPr>
          <w:rFonts w:ascii="Calibri" w:eastAsia="Calibri" w:hAnsi="Calibri" w:cs="Calibri"/>
          <w:kern w:val="0"/>
          <w:sz w:val="26"/>
          <w:szCs w:val="26"/>
          <w:lang w:val="ro-RO"/>
          <w14:ligatures w14:val="none"/>
        </w:rPr>
        <w:t xml:space="preserve">,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_________, nr. _______din data de ________, acordată de Autoritatea Națională  pentru Protecția Drepturilor Copilului și Adopție, sediul în localitatea Bilbor, nr.121 B, jud. Harghita.</w:t>
      </w:r>
    </w:p>
    <w:p w14:paraId="16FB1DE4" w14:textId="77777777" w:rsidR="003B6BDB" w:rsidRPr="003B6BDB" w:rsidRDefault="003B6BDB" w:rsidP="003B6BDB">
      <w:pPr>
        <w:numPr>
          <w:ilvl w:val="0"/>
          <w:numId w:val="40"/>
        </w:numPr>
        <w:tabs>
          <w:tab w:val="left" w:pos="360"/>
        </w:tabs>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Serviciul social: </w:t>
      </w:r>
      <w:r w:rsidRPr="003B6BDB">
        <w:rPr>
          <w:rFonts w:ascii="Calibri" w:eastAsia="SimSun" w:hAnsi="Calibri" w:cs="Calibri"/>
          <w:b/>
          <w:bCs/>
          <w:kern w:val="0"/>
          <w:sz w:val="26"/>
          <w:szCs w:val="26"/>
          <w:lang w:val="ro-RO" w:eastAsia="zh-CN"/>
          <w14:ligatures w14:val="none"/>
        </w:rPr>
        <w:t>"</w:t>
      </w:r>
      <w:r w:rsidRPr="003B6BDB">
        <w:rPr>
          <w:rFonts w:ascii="Calibri" w:eastAsia="SimSun" w:hAnsi="Calibri" w:cs="Times New Roman"/>
          <w:b/>
          <w:bCs/>
          <w:kern w:val="0"/>
          <w:sz w:val="26"/>
          <w:szCs w:val="26"/>
          <w:lang w:val="ro-RO" w:eastAsia="zh-CN"/>
          <w14:ligatures w14:val="none"/>
        </w:rPr>
        <w:t xml:space="preserve">Casa de tip familial </w:t>
      </w:r>
      <w:r w:rsidRPr="003B6BDB">
        <w:rPr>
          <w:rFonts w:ascii="Calibri" w:eastAsia="SimSun" w:hAnsi="Calibri" w:cs="Calibri"/>
          <w:b/>
          <w:bCs/>
          <w:kern w:val="0"/>
          <w:sz w:val="26"/>
          <w:szCs w:val="26"/>
          <w:lang w:val="ro-RO" w:eastAsia="zh-CN"/>
          <w14:ligatures w14:val="none"/>
        </w:rPr>
        <w:t xml:space="preserve">Saturn" </w:t>
      </w:r>
      <w:r w:rsidRPr="003B6BDB">
        <w:rPr>
          <w:rFonts w:ascii="Calibri" w:eastAsia="SimSun" w:hAnsi="Calibri" w:cs="Times New Roman"/>
          <w:kern w:val="0"/>
          <w:sz w:val="26"/>
          <w:szCs w:val="26"/>
          <w:lang w:val="ro-RO" w:eastAsia="zh-CN"/>
          <w14:ligatures w14:val="none"/>
        </w:rPr>
        <w:t xml:space="preserve">cod serviciu social 8790CR-C-I, este </w:t>
      </w:r>
      <w:proofErr w:type="spellStart"/>
      <w:r w:rsidRPr="003B6BDB">
        <w:rPr>
          <w:rFonts w:ascii="Calibri" w:eastAsia="SimSun" w:hAnsi="Calibri" w:cs="Times New Roman"/>
          <w:kern w:val="0"/>
          <w:sz w:val="26"/>
          <w:szCs w:val="26"/>
          <w:lang w:val="ro-RO" w:eastAsia="zh-CN"/>
          <w14:ligatures w14:val="none"/>
        </w:rPr>
        <w:t>înfiinţat</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administrat de furnizorul </w:t>
      </w:r>
      <w:proofErr w:type="spellStart"/>
      <w:r w:rsidRPr="003B6BDB">
        <w:rPr>
          <w:rFonts w:ascii="Calibri" w:eastAsia="SimSun" w:hAnsi="Calibri" w:cs="Times New Roman"/>
          <w:kern w:val="0"/>
          <w:sz w:val="26"/>
          <w:szCs w:val="26"/>
          <w:lang w:val="ro-RO" w:eastAsia="zh-CN"/>
          <w14:ligatures w14:val="none"/>
        </w:rPr>
        <w:t>Direcţia</w:t>
      </w:r>
      <w:proofErr w:type="spellEnd"/>
      <w:r w:rsidRPr="003B6BDB">
        <w:rPr>
          <w:rFonts w:ascii="Calibri" w:eastAsia="SimSun" w:hAnsi="Calibri" w:cs="Times New Roman"/>
          <w:kern w:val="0"/>
          <w:sz w:val="26"/>
          <w:szCs w:val="26"/>
          <w:lang w:val="ro-RO" w:eastAsia="zh-CN"/>
          <w14:ligatures w14:val="none"/>
        </w:rPr>
        <w:t xml:space="preserve"> Generală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acreditat conform Certificatului de acreditare seria AF nr. 000291, </w:t>
      </w:r>
      <w:r w:rsidRPr="003B6BDB">
        <w:rPr>
          <w:rFonts w:ascii="Calibri" w:eastAsia="Calibri" w:hAnsi="Calibri" w:cs="Calibri"/>
          <w:kern w:val="0"/>
          <w:sz w:val="26"/>
          <w:szCs w:val="26"/>
          <w:lang w:val="ro-RO"/>
          <w14:ligatures w14:val="none"/>
        </w:rPr>
        <w:t xml:space="preserve">din data de </w:t>
      </w:r>
      <w:r w:rsidRPr="003B6BDB">
        <w:rPr>
          <w:rFonts w:ascii="Calibri" w:eastAsia="SimSun" w:hAnsi="Calibri" w:cs="Times New Roman"/>
          <w:kern w:val="0"/>
          <w:sz w:val="26"/>
          <w:szCs w:val="26"/>
          <w:lang w:val="ro-RO" w:eastAsia="zh-CN"/>
          <w14:ligatures w14:val="none"/>
        </w:rPr>
        <w:t>13.05.2014</w:t>
      </w:r>
      <w:r w:rsidRPr="003B6BDB">
        <w:rPr>
          <w:rFonts w:ascii="Calibri" w:eastAsia="Calibri" w:hAnsi="Calibri" w:cs="Calibri"/>
          <w:kern w:val="0"/>
          <w:sz w:val="26"/>
          <w:szCs w:val="26"/>
          <w:lang w:val="ro-RO"/>
          <w14:ligatures w14:val="none"/>
        </w:rPr>
        <w:t xml:space="preserve">, </w:t>
      </w:r>
      <w:proofErr w:type="spellStart"/>
      <w:r w:rsidRPr="003B6BDB">
        <w:rPr>
          <w:rFonts w:ascii="Calibri" w:eastAsia="SimSun" w:hAnsi="Calibri" w:cs="Times New Roman"/>
          <w:kern w:val="0"/>
          <w:sz w:val="26"/>
          <w:szCs w:val="26"/>
          <w:lang w:val="ro-RO" w:eastAsia="zh-CN"/>
          <w14:ligatures w14:val="none"/>
        </w:rPr>
        <w:t>deţine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Licenţa</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funcţionare</w:t>
      </w:r>
      <w:proofErr w:type="spellEnd"/>
      <w:r w:rsidRPr="003B6BDB">
        <w:rPr>
          <w:rFonts w:ascii="Calibri" w:eastAsia="SimSun" w:hAnsi="Calibri" w:cs="Times New Roman"/>
          <w:kern w:val="0"/>
          <w:sz w:val="26"/>
          <w:szCs w:val="26"/>
          <w:lang w:val="ro-RO" w:eastAsia="zh-CN"/>
          <w14:ligatures w14:val="none"/>
        </w:rPr>
        <w:t xml:space="preserve"> seria ________, nr. _______din data de __________, acordată de Autoritatea Națională  pentru Protecția Drepturilor Copilului și Adopție, sediul în localitatea Bilbor, nr.121 C, jud. Harghita.</w:t>
      </w:r>
    </w:p>
    <w:p w14:paraId="3AB6680E" w14:textId="77777777" w:rsidR="003B6BDB" w:rsidRPr="003B6BDB" w:rsidRDefault="003B6BDB" w:rsidP="003B6BDB">
      <w:pPr>
        <w:spacing w:after="0" w:line="240" w:lineRule="auto"/>
        <w:ind w:firstLine="708"/>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  ART.3 </w:t>
      </w:r>
    </w:p>
    <w:p w14:paraId="02C2ABB8" w14:textId="77777777" w:rsidR="003B6BDB" w:rsidRPr="003B6BDB" w:rsidRDefault="003B6BDB" w:rsidP="003B6BDB">
      <w:pPr>
        <w:spacing w:after="0" w:line="240" w:lineRule="auto"/>
        <w:ind w:firstLine="708"/>
        <w:jc w:val="both"/>
        <w:rPr>
          <w:rFonts w:ascii="Calibri" w:eastAsia="Calibri" w:hAnsi="Calibri" w:cs="Calibri"/>
          <w:b/>
          <w:bCs/>
          <w:kern w:val="0"/>
          <w:sz w:val="26"/>
          <w:szCs w:val="26"/>
          <w:lang w:val="ro-RO"/>
          <w14:ligatures w14:val="none"/>
        </w:rPr>
      </w:pPr>
      <w:r w:rsidRPr="003B6BDB">
        <w:rPr>
          <w:rFonts w:ascii="Calibri" w:eastAsia="Calibri" w:hAnsi="Calibri" w:cs="Calibri"/>
          <w:b/>
          <w:bCs/>
          <w:kern w:val="0"/>
          <w:sz w:val="26"/>
          <w:szCs w:val="26"/>
          <w:lang w:val="ro-RO"/>
          <w14:ligatures w14:val="none"/>
        </w:rPr>
        <w:t>Scopul serviciului social:</w:t>
      </w:r>
    </w:p>
    <w:p w14:paraId="01426207" w14:textId="77777777" w:rsidR="003B6BDB" w:rsidRPr="003B6BDB" w:rsidRDefault="003B6BDB" w:rsidP="003B6BDB">
      <w:pPr>
        <w:spacing w:after="0" w:line="240" w:lineRule="auto"/>
        <w:ind w:firstLine="708"/>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(1)</w:t>
      </w:r>
      <w:r w:rsidRPr="003B6BDB">
        <w:rPr>
          <w:rFonts w:ascii="Calibri" w:eastAsia="Calibri" w:hAnsi="Calibri" w:cs="Calibri"/>
          <w:b/>
          <w:bCs/>
          <w:kern w:val="0"/>
          <w:sz w:val="26"/>
          <w:szCs w:val="26"/>
          <w:lang w:val="ro-RO"/>
          <w14:ligatures w14:val="none"/>
        </w:rPr>
        <w:t xml:space="preserve">  </w:t>
      </w:r>
      <w:r w:rsidRPr="003B6BDB">
        <w:rPr>
          <w:rFonts w:ascii="Calibri" w:eastAsia="Times New Roman" w:hAnsi="Calibri" w:cs="Calibri"/>
          <w:kern w:val="0"/>
          <w:sz w:val="26"/>
          <w:szCs w:val="26"/>
          <w:lang w:val="ro-RO"/>
          <w14:ligatures w14:val="none"/>
        </w:rPr>
        <w:t xml:space="preserve">Casele de tip familial Neptun și Saturn au ca </w:t>
      </w:r>
      <w:r w:rsidRPr="003B6BDB">
        <w:rPr>
          <w:rFonts w:ascii="Calibri" w:eastAsia="Times New Roman" w:hAnsi="Calibri" w:cs="Calibri"/>
          <w:b/>
          <w:kern w:val="0"/>
          <w:sz w:val="26"/>
          <w:szCs w:val="26"/>
          <w:lang w:val="ro-RO"/>
          <w14:ligatures w14:val="none"/>
        </w:rPr>
        <w:t>misiune generală</w:t>
      </w:r>
      <w:r w:rsidRPr="003B6BDB">
        <w:rPr>
          <w:rFonts w:ascii="Calibri" w:eastAsia="Times New Roman" w:hAnsi="Calibri" w:cs="Calibri"/>
          <w:kern w:val="0"/>
          <w:sz w:val="26"/>
          <w:szCs w:val="26"/>
          <w:lang w:val="ro-RO"/>
          <w14:ligatures w14:val="none"/>
        </w:rPr>
        <w:t xml:space="preserve"> asigurarea accesului copiilor, pe o perioadă determinată, la găzduire, îngrijire, reabilitare, </w:t>
      </w:r>
      <w:proofErr w:type="spellStart"/>
      <w:r w:rsidRPr="003B6BDB">
        <w:rPr>
          <w:rFonts w:ascii="Calibri" w:eastAsia="Times New Roman" w:hAnsi="Calibri" w:cs="Calibri"/>
          <w:kern w:val="0"/>
          <w:sz w:val="26"/>
          <w:szCs w:val="26"/>
          <w:lang w:val="ro-RO"/>
          <w14:ligatures w14:val="none"/>
        </w:rPr>
        <w:t>educaţie</w:t>
      </w:r>
      <w:proofErr w:type="spellEnd"/>
      <w:r w:rsidRPr="003B6BDB">
        <w:rPr>
          <w:rFonts w:ascii="Calibri" w:eastAsia="Times New Roman" w:hAnsi="Calibri" w:cs="Calibri"/>
          <w:kern w:val="0"/>
          <w:sz w:val="26"/>
          <w:szCs w:val="26"/>
          <w:lang w:val="ro-RO"/>
          <w14:ligatures w14:val="none"/>
        </w:rPr>
        <w:t xml:space="preserve"> non-formală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informală, recreere-socializare, sprijin </w:t>
      </w:r>
      <w:proofErr w:type="spellStart"/>
      <w:r w:rsidRPr="003B6BDB">
        <w:rPr>
          <w:rFonts w:ascii="Calibri" w:eastAsia="Times New Roman" w:hAnsi="Calibri" w:cs="Calibri"/>
          <w:kern w:val="0"/>
          <w:sz w:val="26"/>
          <w:szCs w:val="26"/>
          <w:lang w:val="ro-RO"/>
          <w14:ligatures w14:val="none"/>
        </w:rPr>
        <w:t>emoţional</w:t>
      </w:r>
      <w:proofErr w:type="spellEnd"/>
      <w:r w:rsidRPr="003B6BDB">
        <w:rPr>
          <w:rFonts w:ascii="Calibri" w:eastAsia="Times New Roman" w:hAnsi="Calibri" w:cs="Calibri"/>
          <w:kern w:val="0"/>
          <w:sz w:val="26"/>
          <w:szCs w:val="26"/>
          <w:lang w:val="ro-RO"/>
          <w14:ligatures w14:val="none"/>
        </w:rPr>
        <w:t xml:space="preserve">, consiliere, dezvoltarea deprinderilor de viață, pregătire în vederea reintegrării sau integrării familiale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socioprofesionale, după caz, pregătirea copilului în vederea </w:t>
      </w:r>
      <w:proofErr w:type="spellStart"/>
      <w:r w:rsidRPr="003B6BDB">
        <w:rPr>
          <w:rFonts w:ascii="Calibri" w:eastAsia="Times New Roman" w:hAnsi="Calibri" w:cs="Calibri"/>
          <w:kern w:val="0"/>
          <w:sz w:val="26"/>
          <w:szCs w:val="26"/>
          <w:lang w:val="ro-RO"/>
          <w14:ligatures w14:val="none"/>
        </w:rPr>
        <w:t>adopţiei</w:t>
      </w:r>
      <w:proofErr w:type="spellEnd"/>
      <w:r w:rsidRPr="003B6BDB">
        <w:rPr>
          <w:rFonts w:ascii="Calibri" w:eastAsia="Times New Roman" w:hAnsi="Calibri" w:cs="Calibri"/>
          <w:kern w:val="0"/>
          <w:sz w:val="26"/>
          <w:szCs w:val="26"/>
          <w:lang w:val="ro-RO"/>
          <w14:ligatures w14:val="none"/>
        </w:rPr>
        <w:t xml:space="preserve">. </w:t>
      </w:r>
    </w:p>
    <w:p w14:paraId="6AB75227" w14:textId="77777777" w:rsidR="003B6BDB" w:rsidRPr="003B6BDB" w:rsidRDefault="003B6BDB" w:rsidP="003B6BDB">
      <w:pPr>
        <w:spacing w:after="0" w:line="240" w:lineRule="auto"/>
        <w:ind w:firstLine="708"/>
        <w:jc w:val="both"/>
        <w:rPr>
          <w:rFonts w:ascii="Calibri" w:eastAsia="Times New Roman" w:hAnsi="Calibri" w:cs="Calibri"/>
          <w:kern w:val="0"/>
          <w:sz w:val="26"/>
          <w:szCs w:val="26"/>
          <w:lang w:val="fr-FR"/>
          <w14:ligatures w14:val="none"/>
        </w:rPr>
      </w:pPr>
      <w:r w:rsidRPr="003B6BDB">
        <w:rPr>
          <w:rFonts w:ascii="Calibri" w:eastAsia="Calibri" w:hAnsi="Calibri" w:cs="Calibri"/>
          <w:kern w:val="0"/>
          <w:sz w:val="26"/>
          <w:szCs w:val="26"/>
          <w:lang w:val="ro-RO"/>
          <w14:ligatures w14:val="none"/>
        </w:rPr>
        <w:t xml:space="preserve">(2) </w:t>
      </w:r>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Obiectivele</w:t>
      </w:r>
      <w:proofErr w:type="spellEnd"/>
      <w:r w:rsidRPr="003B6BDB">
        <w:rPr>
          <w:rFonts w:ascii="Calibri" w:eastAsia="Calibri" w:hAnsi="Calibri" w:cs="Calibri"/>
          <w:b/>
          <w:kern w:val="0"/>
          <w:sz w:val="26"/>
          <w:szCs w:val="26"/>
          <w:lang w:val="fr-FR"/>
          <w14:ligatures w14:val="none"/>
        </w:rPr>
        <w:t xml:space="preserve"> </w:t>
      </w:r>
      <w:bookmarkStart w:id="3" w:name="_Hlk109043714"/>
      <w:proofErr w:type="spellStart"/>
      <w:r w:rsidRPr="003B6BDB">
        <w:rPr>
          <w:rFonts w:ascii="Calibri" w:eastAsia="Calibri" w:hAnsi="Calibri" w:cs="Calibri"/>
          <w:b/>
          <w:kern w:val="0"/>
          <w:sz w:val="26"/>
          <w:szCs w:val="26"/>
          <w:lang w:val="fr-FR"/>
          <w14:ligatures w14:val="none"/>
        </w:rPr>
        <w:t>Caselor</w:t>
      </w:r>
      <w:proofErr w:type="spellEnd"/>
      <w:r w:rsidRPr="003B6BDB">
        <w:rPr>
          <w:rFonts w:ascii="Calibri" w:eastAsia="Calibri" w:hAnsi="Calibri" w:cs="Calibri"/>
          <w:b/>
          <w:kern w:val="0"/>
          <w:sz w:val="26"/>
          <w:szCs w:val="26"/>
          <w:lang w:val="fr-FR"/>
          <w14:ligatures w14:val="none"/>
        </w:rPr>
        <w:t xml:space="preserve"> de </w:t>
      </w:r>
      <w:proofErr w:type="spellStart"/>
      <w:r w:rsidRPr="003B6BDB">
        <w:rPr>
          <w:rFonts w:ascii="Calibri" w:eastAsia="Calibri" w:hAnsi="Calibri" w:cs="Calibri"/>
          <w:b/>
          <w:kern w:val="0"/>
          <w:sz w:val="26"/>
          <w:szCs w:val="26"/>
          <w:lang w:val="fr-FR"/>
          <w14:ligatures w14:val="none"/>
        </w:rPr>
        <w:t>tip</w:t>
      </w:r>
      <w:proofErr w:type="spellEnd"/>
      <w:r w:rsidRPr="003B6BDB">
        <w:rPr>
          <w:rFonts w:ascii="Calibri" w:eastAsia="Calibri" w:hAnsi="Calibri" w:cs="Calibri"/>
          <w:b/>
          <w:kern w:val="0"/>
          <w:sz w:val="26"/>
          <w:szCs w:val="26"/>
          <w:lang w:val="fr-FR"/>
          <w14:ligatures w14:val="none"/>
        </w:rPr>
        <w:t xml:space="preserve"> familial </w:t>
      </w:r>
      <w:proofErr w:type="spellStart"/>
      <w:r w:rsidRPr="003B6BDB">
        <w:rPr>
          <w:rFonts w:ascii="Calibri" w:eastAsia="Calibri" w:hAnsi="Calibri" w:cs="Calibri"/>
          <w:b/>
          <w:kern w:val="0"/>
          <w:sz w:val="26"/>
          <w:szCs w:val="26"/>
          <w:lang w:val="fr-FR"/>
          <w14:ligatures w14:val="none"/>
        </w:rPr>
        <w:t>Neptun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și</w:t>
      </w:r>
      <w:proofErr w:type="spellEnd"/>
      <w:r w:rsidRPr="003B6BDB">
        <w:rPr>
          <w:rFonts w:ascii="Calibri" w:eastAsia="Calibri" w:hAnsi="Calibri" w:cs="Calibri"/>
          <w:b/>
          <w:kern w:val="0"/>
          <w:sz w:val="26"/>
          <w:szCs w:val="26"/>
          <w:lang w:val="fr-FR"/>
          <w14:ligatures w14:val="none"/>
        </w:rPr>
        <w:t xml:space="preserve"> Saturn </w:t>
      </w:r>
      <w:proofErr w:type="spellStart"/>
      <w:r w:rsidRPr="003B6BDB">
        <w:rPr>
          <w:rFonts w:ascii="Calibri" w:eastAsia="Calibri" w:hAnsi="Calibri" w:cs="Calibri"/>
          <w:b/>
          <w:kern w:val="0"/>
          <w:sz w:val="26"/>
          <w:szCs w:val="26"/>
          <w:lang w:val="fr-FR"/>
          <w14:ligatures w14:val="none"/>
        </w:rPr>
        <w:t>din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cadrul</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Complexului</w:t>
      </w:r>
      <w:proofErr w:type="spellEnd"/>
      <w:r w:rsidRPr="003B6BDB">
        <w:rPr>
          <w:rFonts w:ascii="Calibri" w:eastAsia="Calibri" w:hAnsi="Calibri" w:cs="Calibri"/>
          <w:b/>
          <w:kern w:val="0"/>
          <w:sz w:val="26"/>
          <w:szCs w:val="26"/>
          <w:lang w:val="fr-FR"/>
          <w14:ligatures w14:val="none"/>
        </w:rPr>
        <w:t xml:space="preserve"> de servicii </w:t>
      </w:r>
      <w:bookmarkEnd w:id="3"/>
      <w:proofErr w:type="spellStart"/>
      <w:r w:rsidRPr="003B6BDB">
        <w:rPr>
          <w:rFonts w:ascii="Calibri" w:eastAsia="Calibri" w:hAnsi="Calibri" w:cs="Calibri"/>
          <w:b/>
          <w:kern w:val="0"/>
          <w:sz w:val="26"/>
          <w:szCs w:val="26"/>
          <w:lang w:val="fr-FR"/>
          <w14:ligatures w14:val="none"/>
        </w:rPr>
        <w:t>Bilbor</w:t>
      </w:r>
      <w:proofErr w:type="spellEnd"/>
      <w:r w:rsidRPr="003B6BDB">
        <w:rPr>
          <w:rFonts w:ascii="Calibri" w:eastAsia="Calibri" w:hAnsi="Calibri" w:cs="Calibri"/>
          <w:b/>
          <w:kern w:val="0"/>
          <w:sz w:val="26"/>
          <w:szCs w:val="26"/>
          <w:lang w:val="fr-FR"/>
          <w14:ligatures w14:val="none"/>
        </w:rPr>
        <w:t xml:space="preserve">: </w:t>
      </w:r>
    </w:p>
    <w:p w14:paraId="15D78811" w14:textId="77777777" w:rsidR="003B6BDB" w:rsidRPr="003B6BDB" w:rsidRDefault="003B6BDB" w:rsidP="003B6BDB">
      <w:pPr>
        <w:spacing w:after="0" w:line="240" w:lineRule="auto"/>
        <w:ind w:firstLine="708"/>
        <w:jc w:val="both"/>
        <w:rPr>
          <w:rFonts w:ascii="Calibri" w:eastAsia="Calibri" w:hAnsi="Calibri" w:cs="Calibri"/>
          <w:kern w:val="0"/>
          <w:sz w:val="26"/>
          <w:szCs w:val="26"/>
          <w:lang w:val="fr-FR"/>
          <w14:ligatures w14:val="none"/>
        </w:rPr>
      </w:pPr>
      <w:r w:rsidRPr="003B6BDB">
        <w:rPr>
          <w:rFonts w:ascii="Calibri" w:eastAsia="Calibri" w:hAnsi="Calibri" w:cs="Calibri"/>
          <w:kern w:val="0"/>
          <w:sz w:val="26"/>
          <w:szCs w:val="26"/>
          <w:lang w:val="fr-FR"/>
          <w14:ligatures w14:val="none"/>
        </w:rPr>
        <w:t xml:space="preserve">2.1. </w:t>
      </w:r>
      <w:proofErr w:type="spellStart"/>
      <w:r w:rsidRPr="003B6BDB">
        <w:rPr>
          <w:rFonts w:ascii="Calibri" w:eastAsia="Calibri" w:hAnsi="Calibri" w:cs="Calibri"/>
          <w:kern w:val="0"/>
          <w:sz w:val="26"/>
          <w:szCs w:val="26"/>
          <w:lang w:val="fr-FR"/>
          <w14:ligatures w14:val="none"/>
        </w:rPr>
        <w:t>Dezvoltarea</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unui</w:t>
      </w:r>
      <w:proofErr w:type="spellEnd"/>
      <w:r w:rsidRPr="003B6BDB">
        <w:rPr>
          <w:rFonts w:ascii="Calibri" w:eastAsia="Calibri" w:hAnsi="Calibri" w:cs="Calibri"/>
          <w:kern w:val="0"/>
          <w:sz w:val="26"/>
          <w:szCs w:val="26"/>
          <w:lang w:val="fr-FR"/>
          <w14:ligatures w14:val="none"/>
        </w:rPr>
        <w:t xml:space="preserve"> management de </w:t>
      </w:r>
      <w:proofErr w:type="spellStart"/>
      <w:r w:rsidRPr="003B6BDB">
        <w:rPr>
          <w:rFonts w:ascii="Calibri" w:eastAsia="Calibri" w:hAnsi="Calibri" w:cs="Calibri"/>
          <w:kern w:val="0"/>
          <w:sz w:val="26"/>
          <w:szCs w:val="26"/>
          <w:lang w:val="fr-FR"/>
          <w14:ligatures w14:val="none"/>
        </w:rPr>
        <w:t>calitate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eficient</w:t>
      </w:r>
      <w:proofErr w:type="spellEnd"/>
      <w:r w:rsidRPr="003B6BDB">
        <w:rPr>
          <w:rFonts w:ascii="Calibri" w:eastAsia="Calibri" w:hAnsi="Calibri" w:cs="Calibri"/>
          <w:kern w:val="0"/>
          <w:sz w:val="26"/>
          <w:szCs w:val="26"/>
          <w:lang w:val="fr-FR"/>
          <w14:ligatures w14:val="none"/>
        </w:rPr>
        <w:t xml:space="preserve">, a </w:t>
      </w:r>
      <w:proofErr w:type="spellStart"/>
      <w:r w:rsidRPr="003B6BDB">
        <w:rPr>
          <w:rFonts w:ascii="Calibri" w:eastAsia="Calibri" w:hAnsi="Calibri" w:cs="Calibri"/>
          <w:kern w:val="0"/>
          <w:sz w:val="26"/>
          <w:szCs w:val="26"/>
          <w:lang w:val="fr-FR"/>
          <w14:ligatures w14:val="none"/>
        </w:rPr>
        <w:t>cadrului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organizatoric</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şi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financiar</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necesar</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desfăşurării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activităţii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complexului</w:t>
      </w:r>
      <w:proofErr w:type="spellEnd"/>
      <w:r w:rsidRPr="003B6BDB">
        <w:rPr>
          <w:rFonts w:ascii="Calibri" w:eastAsia="Calibri" w:hAnsi="Calibri" w:cs="Calibri"/>
          <w:kern w:val="0"/>
          <w:sz w:val="26"/>
          <w:szCs w:val="26"/>
          <w:lang w:val="fr-FR"/>
          <w14:ligatures w14:val="none"/>
        </w:rPr>
        <w:t xml:space="preserve">.     </w:t>
      </w:r>
    </w:p>
    <w:p w14:paraId="088BBC1C" w14:textId="77777777" w:rsidR="003B6BDB" w:rsidRPr="003B6BDB" w:rsidRDefault="003B6BDB" w:rsidP="003B6BDB">
      <w:pPr>
        <w:spacing w:after="0" w:line="240" w:lineRule="auto"/>
        <w:ind w:firstLine="708"/>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2.2. </w:t>
      </w:r>
      <w:proofErr w:type="spellStart"/>
      <w:r w:rsidRPr="003B6BDB">
        <w:rPr>
          <w:rFonts w:ascii="Calibri" w:eastAsia="Calibri" w:hAnsi="Calibri" w:cs="Calibri"/>
          <w:kern w:val="0"/>
          <w:sz w:val="26"/>
          <w:szCs w:val="26"/>
          <w14:ligatures w14:val="none"/>
        </w:rPr>
        <w:t>Asigurarea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planificării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monitorizării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reevaluării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măsurilor</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protecţie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specială</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beneficiarilor</w:t>
      </w:r>
      <w:proofErr w:type="spellEnd"/>
      <w:r w:rsidRPr="003B6BDB">
        <w:rPr>
          <w:rFonts w:ascii="Calibri" w:eastAsia="Calibri" w:hAnsi="Calibri" w:cs="Calibri"/>
          <w:kern w:val="0"/>
          <w:sz w:val="26"/>
          <w:szCs w:val="26"/>
          <w14:ligatures w14:val="none"/>
        </w:rPr>
        <w:t xml:space="preserve"> din complex.</w:t>
      </w:r>
    </w:p>
    <w:p w14:paraId="73BC4008" w14:textId="77777777" w:rsidR="003B6BDB" w:rsidRPr="003B6BDB" w:rsidRDefault="003B6BDB" w:rsidP="003B6BDB">
      <w:pPr>
        <w:spacing w:after="0" w:line="240" w:lineRule="auto"/>
        <w:ind w:firstLine="708"/>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14:ligatures w14:val="none"/>
        </w:rPr>
        <w:t xml:space="preserve">2.3. </w:t>
      </w:r>
      <w:proofErr w:type="spellStart"/>
      <w:r w:rsidRPr="003B6BDB">
        <w:rPr>
          <w:rFonts w:ascii="Calibri" w:eastAsia="Calibri" w:hAnsi="Calibri" w:cs="Calibri"/>
          <w:kern w:val="0"/>
          <w:sz w:val="26"/>
          <w:szCs w:val="26"/>
          <w14:ligatures w14:val="none"/>
        </w:rPr>
        <w:t>Asigurarea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furnizarea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serviciilor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sociale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pentru</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beneficiarii</w:t>
      </w:r>
      <w:proofErr w:type="spellEnd"/>
      <w:r w:rsidRPr="003B6BDB">
        <w:rPr>
          <w:rFonts w:ascii="Calibri" w:eastAsia="Calibri" w:hAnsi="Calibri" w:cs="Calibri"/>
          <w:kern w:val="0"/>
          <w:sz w:val="26"/>
          <w:szCs w:val="26"/>
          <w14:ligatures w14:val="none"/>
        </w:rPr>
        <w:t xml:space="preserve"> din complex, pe </w:t>
      </w:r>
      <w:proofErr w:type="spellStart"/>
      <w:r w:rsidRPr="003B6BDB">
        <w:rPr>
          <w:rFonts w:ascii="Calibri" w:eastAsia="Calibri" w:hAnsi="Calibri" w:cs="Calibri"/>
          <w:kern w:val="0"/>
          <w:sz w:val="26"/>
          <w:szCs w:val="26"/>
          <w14:ligatures w14:val="none"/>
        </w:rPr>
        <w:t>perioada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măsurii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plasamentului</w:t>
      </w:r>
      <w:proofErr w:type="spellEnd"/>
      <w:r w:rsidRPr="003B6BDB">
        <w:rPr>
          <w:rFonts w:ascii="Calibri" w:eastAsia="Calibri" w:hAnsi="Calibri" w:cs="Calibri"/>
          <w:kern w:val="0"/>
          <w:sz w:val="26"/>
          <w:szCs w:val="26"/>
          <w14:ligatures w14:val="none"/>
        </w:rPr>
        <w:t xml:space="preserve">. </w:t>
      </w:r>
      <w:r w:rsidRPr="003B6BDB">
        <w:rPr>
          <w:rFonts w:ascii="Calibri" w:eastAsia="Calibri" w:hAnsi="Calibri" w:cs="Calibri"/>
          <w:kern w:val="0"/>
          <w:sz w:val="26"/>
          <w:szCs w:val="26"/>
          <w:lang w:val="ro-RO"/>
          <w14:ligatures w14:val="none"/>
        </w:rPr>
        <w:t xml:space="preserve">    </w:t>
      </w:r>
    </w:p>
    <w:p w14:paraId="17F16626" w14:textId="77777777" w:rsidR="003B6BDB" w:rsidRPr="003B6BDB" w:rsidRDefault="003B6BDB" w:rsidP="003B6BDB">
      <w:pPr>
        <w:spacing w:after="0" w:line="240" w:lineRule="auto"/>
        <w:ind w:firstLine="708"/>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2.4.  </w:t>
      </w:r>
      <w:r w:rsidRPr="003B6BDB">
        <w:rPr>
          <w:rFonts w:ascii="Calibri" w:eastAsia="Calibri" w:hAnsi="Calibri" w:cs="Times New Roman"/>
          <w:kern w:val="0"/>
          <w:sz w:val="26"/>
          <w:szCs w:val="26"/>
          <w:lang w:val="ro-RO"/>
          <w14:ligatures w14:val="none"/>
        </w:rPr>
        <w:t xml:space="preserve">Pregătirea copiilor pentru viață independentă facilitând astfel integrarea lor socială.     </w:t>
      </w:r>
    </w:p>
    <w:p w14:paraId="22E8815E" w14:textId="77777777" w:rsidR="003B6BDB" w:rsidRPr="003B6BDB" w:rsidRDefault="003B6BDB" w:rsidP="003B6BDB">
      <w:p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ab/>
        <w:t xml:space="preserve"> (3) Casele de tip familial din cadrul Complexului de servicii Bilbor, asigură tuturor copiilor indiferent de sex, vârstă, limbă, religie, </w:t>
      </w:r>
      <w:proofErr w:type="spellStart"/>
      <w:r w:rsidRPr="003B6BDB">
        <w:rPr>
          <w:rFonts w:ascii="Calibri" w:eastAsia="Calibri" w:hAnsi="Calibri" w:cs="Calibri"/>
          <w:kern w:val="0"/>
          <w:sz w:val="26"/>
          <w:szCs w:val="26"/>
          <w:lang w:val="ro-RO"/>
          <w14:ligatures w14:val="none"/>
        </w:rPr>
        <w:t>provenienţă</w:t>
      </w:r>
      <w:proofErr w:type="spellEnd"/>
      <w:r w:rsidRPr="003B6BDB">
        <w:rPr>
          <w:rFonts w:ascii="Calibri" w:eastAsia="Calibri" w:hAnsi="Calibri" w:cs="Calibri"/>
          <w:kern w:val="0"/>
          <w:sz w:val="26"/>
          <w:szCs w:val="26"/>
          <w:lang w:val="ro-RO"/>
          <w14:ligatures w14:val="none"/>
        </w:rPr>
        <w:t xml:space="preserve">, accesul neîngrădit la serviciile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resursele </w:t>
      </w:r>
      <w:proofErr w:type="spellStart"/>
      <w:r w:rsidRPr="003B6BDB">
        <w:rPr>
          <w:rFonts w:ascii="Calibri" w:eastAsia="Calibri" w:hAnsi="Calibri" w:cs="Calibri"/>
          <w:kern w:val="0"/>
          <w:sz w:val="26"/>
          <w:szCs w:val="26"/>
          <w:lang w:val="ro-RO"/>
          <w14:ligatures w14:val="none"/>
        </w:rPr>
        <w:t>instituţiei</w:t>
      </w:r>
      <w:proofErr w:type="spellEnd"/>
      <w:r w:rsidRPr="003B6BDB">
        <w:rPr>
          <w:rFonts w:ascii="Calibri" w:eastAsia="Calibri" w:hAnsi="Calibri" w:cs="Calibri"/>
          <w:kern w:val="0"/>
          <w:sz w:val="26"/>
          <w:szCs w:val="26"/>
          <w:lang w:val="ro-RO"/>
          <w14:ligatures w14:val="none"/>
        </w:rPr>
        <w:t xml:space="preserv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o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adecvată în </w:t>
      </w:r>
      <w:proofErr w:type="spellStart"/>
      <w:r w:rsidRPr="003B6BDB">
        <w:rPr>
          <w:rFonts w:ascii="Calibri" w:eastAsia="Calibri" w:hAnsi="Calibri" w:cs="Calibri"/>
          <w:kern w:val="0"/>
          <w:sz w:val="26"/>
          <w:szCs w:val="26"/>
          <w:lang w:val="ro-RO"/>
          <w14:ligatures w14:val="none"/>
        </w:rPr>
        <w:t>relaţiile</w:t>
      </w:r>
      <w:proofErr w:type="spellEnd"/>
      <w:r w:rsidRPr="003B6BDB">
        <w:rPr>
          <w:rFonts w:ascii="Calibri" w:eastAsia="Calibri" w:hAnsi="Calibri" w:cs="Calibri"/>
          <w:kern w:val="0"/>
          <w:sz w:val="26"/>
          <w:szCs w:val="26"/>
          <w:lang w:val="ro-RO"/>
          <w14:ligatures w14:val="none"/>
        </w:rPr>
        <w:t xml:space="preserve"> cu alte </w:t>
      </w:r>
      <w:proofErr w:type="spellStart"/>
      <w:r w:rsidRPr="003B6BDB">
        <w:rPr>
          <w:rFonts w:ascii="Calibri" w:eastAsia="Calibri" w:hAnsi="Calibri" w:cs="Calibri"/>
          <w:kern w:val="0"/>
          <w:sz w:val="26"/>
          <w:szCs w:val="26"/>
          <w:lang w:val="ro-RO"/>
          <w14:ligatures w14:val="none"/>
        </w:rPr>
        <w:t>instituţii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organizaţii</w:t>
      </w:r>
      <w:proofErr w:type="spellEnd"/>
      <w:r w:rsidRPr="003B6BDB">
        <w:rPr>
          <w:rFonts w:ascii="Calibri" w:eastAsia="Calibri" w:hAnsi="Calibri" w:cs="Calibri"/>
          <w:kern w:val="0"/>
          <w:sz w:val="26"/>
          <w:szCs w:val="26"/>
          <w:lang w:val="ro-RO"/>
          <w14:ligatures w14:val="none"/>
        </w:rPr>
        <w:t xml:space="preserve"> private, sau persoane fizice/juridice.</w:t>
      </w:r>
    </w:p>
    <w:p w14:paraId="4CB7CA84" w14:textId="77777777" w:rsidR="003B6BDB" w:rsidRPr="003B6BDB" w:rsidRDefault="003B6BDB" w:rsidP="003B6BDB">
      <w:p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bookmarkStart w:id="4" w:name="_Hlk111620052"/>
      <w:r w:rsidRPr="003B6BDB">
        <w:rPr>
          <w:rFonts w:ascii="Calibri" w:eastAsia="Calibri" w:hAnsi="Calibri" w:cs="Calibri"/>
          <w:kern w:val="0"/>
          <w:sz w:val="26"/>
          <w:szCs w:val="26"/>
          <w:lang w:val="ro-RO"/>
          <w14:ligatures w14:val="none"/>
        </w:rPr>
        <w:tab/>
        <w:t xml:space="preserve"> (4) Beneficiarii </w:t>
      </w:r>
      <w:r w:rsidRPr="003B6BDB">
        <w:rPr>
          <w:rFonts w:ascii="Calibri" w:eastAsia="Calibri" w:hAnsi="Calibri" w:cs="Calibri"/>
          <w:bCs/>
          <w:kern w:val="0"/>
          <w:sz w:val="26"/>
          <w:szCs w:val="26"/>
          <w:lang w:val="ro-RO"/>
          <w14:ligatures w14:val="none"/>
        </w:rPr>
        <w:t>Caselor de tip familial din cadrul Complexului de servicii Bilbor</w:t>
      </w:r>
      <w:r w:rsidRPr="003B6BDB">
        <w:rPr>
          <w:rFonts w:ascii="Calibri" w:eastAsia="Calibri" w:hAnsi="Calibri" w:cs="Calibri"/>
          <w:kern w:val="0"/>
          <w:sz w:val="26"/>
          <w:szCs w:val="26"/>
          <w:lang w:val="ro-RO"/>
          <w14:ligatures w14:val="none"/>
        </w:rPr>
        <w:t xml:space="preserve"> sunt:  </w:t>
      </w:r>
    </w:p>
    <w:p w14:paraId="41E0FBDA" w14:textId="77777777" w:rsidR="003B6BDB" w:rsidRPr="003B6BDB" w:rsidRDefault="003B6BDB" w:rsidP="003B6BDB">
      <w:pPr>
        <w:tabs>
          <w:tab w:val="left" w:pos="360"/>
        </w:tabs>
        <w:autoSpaceDE w:val="0"/>
        <w:autoSpaceDN w:val="0"/>
        <w:adjustRightInd w:val="0"/>
        <w:spacing w:after="0" w:line="240" w:lineRule="auto"/>
        <w:jc w:val="both"/>
        <w:rPr>
          <w:rFonts w:ascii="Calibri" w:eastAsia="Calibri" w:hAnsi="Calibri" w:cs="Times New Roman"/>
          <w:kern w:val="0"/>
          <w:sz w:val="26"/>
          <w:szCs w:val="26"/>
          <w:lang w:val="es-ES"/>
          <w14:ligatures w14:val="none"/>
        </w:rPr>
      </w:pPr>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es-ES"/>
          <w14:ligatures w14:val="none"/>
        </w:rPr>
        <w:t>copii</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cu</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vârsta</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cuprinsă</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între</w:t>
      </w:r>
      <w:proofErr w:type="spellEnd"/>
      <w:r w:rsidRPr="003B6BDB">
        <w:rPr>
          <w:rFonts w:ascii="Calibri" w:eastAsia="Calibri" w:hAnsi="Calibri" w:cs="Calibri"/>
          <w:kern w:val="0"/>
          <w:sz w:val="26"/>
          <w:szCs w:val="26"/>
          <w:lang w:val="es-ES"/>
          <w14:ligatures w14:val="none"/>
        </w:rPr>
        <w:t xml:space="preserve"> 7- 18 </w:t>
      </w:r>
      <w:proofErr w:type="spellStart"/>
      <w:r w:rsidRPr="003B6BDB">
        <w:rPr>
          <w:rFonts w:ascii="Calibri" w:eastAsia="Calibri" w:hAnsi="Calibri" w:cs="Calibri"/>
          <w:kern w:val="0"/>
          <w:sz w:val="26"/>
          <w:szCs w:val="26"/>
          <w:lang w:val="es-ES"/>
          <w14:ligatures w14:val="none"/>
        </w:rPr>
        <w:t>ani</w:t>
      </w:r>
      <w:proofErr w:type="spellEnd"/>
      <w:r w:rsidRPr="003B6BDB">
        <w:rPr>
          <w:rFonts w:ascii="Calibri" w:eastAsia="Calibri" w:hAnsi="Calibri" w:cs="Calibri"/>
          <w:kern w:val="0"/>
          <w:sz w:val="26"/>
          <w:szCs w:val="26"/>
          <w:lang w:val="es-ES"/>
          <w14:ligatures w14:val="none"/>
        </w:rPr>
        <w:t>,</w:t>
      </w:r>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separaţi</w:t>
      </w:r>
      <w:proofErr w:type="spellEnd"/>
      <w:r w:rsidRPr="003B6BDB">
        <w:rPr>
          <w:rFonts w:ascii="Calibri" w:eastAsia="Calibri" w:hAnsi="Calibri" w:cs="Calibri"/>
          <w:kern w:val="0"/>
          <w:sz w:val="26"/>
          <w:szCs w:val="26"/>
          <w:lang w:val="ro-RO"/>
          <w14:ligatures w14:val="none"/>
        </w:rPr>
        <w:t xml:space="preserve">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lor, ca urmare a stabilirii, în </w:t>
      </w:r>
      <w:proofErr w:type="spellStart"/>
      <w:r w:rsidRPr="003B6BDB">
        <w:rPr>
          <w:rFonts w:ascii="Calibri" w:eastAsia="Calibri" w:hAnsi="Calibri" w:cs="Calibri"/>
          <w:kern w:val="0"/>
          <w:sz w:val="26"/>
          <w:szCs w:val="26"/>
          <w:lang w:val="ro-RO"/>
          <w14:ligatures w14:val="none"/>
        </w:rPr>
        <w:t>condiţiile</w:t>
      </w:r>
      <w:proofErr w:type="spellEnd"/>
      <w:r w:rsidRPr="003B6BDB">
        <w:rPr>
          <w:rFonts w:ascii="Calibri" w:eastAsia="Calibri" w:hAnsi="Calibri" w:cs="Calibri"/>
          <w:kern w:val="0"/>
          <w:sz w:val="26"/>
          <w:szCs w:val="26"/>
          <w:lang w:val="ro-RO"/>
          <w14:ligatures w14:val="none"/>
        </w:rPr>
        <w:t xml:space="preserve"> prevăzute de art. 60 din Legea nr. 272/2004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promovarea drepturilor copilului, republicată, a unei măsuri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specială </w:t>
      </w:r>
      <w:proofErr w:type="spellStart"/>
      <w:r w:rsidRPr="003B6BDB">
        <w:rPr>
          <w:rFonts w:ascii="Calibri" w:eastAsia="Calibri" w:hAnsi="Calibri" w:cs="Times New Roman"/>
          <w:kern w:val="0"/>
          <w:sz w:val="26"/>
          <w:szCs w:val="26"/>
          <w:lang w:val="es-ES"/>
          <w14:ligatures w14:val="none"/>
        </w:rPr>
        <w:t>şi</w:t>
      </w:r>
      <w:proofErr w:type="spellEnd"/>
      <w:r w:rsidRPr="003B6BDB">
        <w:rPr>
          <w:rFonts w:ascii="Calibri" w:eastAsia="Calibri" w:hAnsi="Calibri" w:cs="Times New Roman"/>
          <w:kern w:val="0"/>
          <w:sz w:val="26"/>
          <w:szCs w:val="26"/>
          <w:lang w:val="es-ES"/>
          <w14:ligatures w14:val="none"/>
        </w:rPr>
        <w:t xml:space="preserve"> care </w:t>
      </w:r>
      <w:proofErr w:type="spellStart"/>
      <w:r w:rsidRPr="003B6BDB">
        <w:rPr>
          <w:rFonts w:ascii="Calibri" w:eastAsia="Calibri" w:hAnsi="Calibri" w:cs="Times New Roman"/>
          <w:kern w:val="0"/>
          <w:sz w:val="26"/>
          <w:szCs w:val="26"/>
          <w:lang w:val="es-ES"/>
          <w14:ligatures w14:val="none"/>
        </w:rPr>
        <w:t>frecventează</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cursurile</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învățământului</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special</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sau</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cursurile</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învăţământului</w:t>
      </w:r>
      <w:proofErr w:type="spellEnd"/>
      <w:r w:rsidRPr="003B6BDB">
        <w:rPr>
          <w:rFonts w:ascii="Calibri" w:eastAsia="Calibri" w:hAnsi="Calibri" w:cs="Times New Roman"/>
          <w:kern w:val="0"/>
          <w:sz w:val="26"/>
          <w:szCs w:val="26"/>
          <w:lang w:val="es-ES"/>
          <w14:ligatures w14:val="none"/>
        </w:rPr>
        <w:t xml:space="preserve"> de </w:t>
      </w:r>
      <w:proofErr w:type="spellStart"/>
      <w:r w:rsidRPr="003B6BDB">
        <w:rPr>
          <w:rFonts w:ascii="Calibri" w:eastAsia="Calibri" w:hAnsi="Calibri" w:cs="Times New Roman"/>
          <w:kern w:val="0"/>
          <w:sz w:val="26"/>
          <w:szCs w:val="26"/>
          <w:lang w:val="es-ES"/>
          <w14:ligatures w14:val="none"/>
        </w:rPr>
        <w:t>masă</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cu</w:t>
      </w:r>
      <w:proofErr w:type="spellEnd"/>
      <w:r w:rsidRPr="003B6BDB">
        <w:rPr>
          <w:rFonts w:ascii="Calibri" w:eastAsia="Calibri" w:hAnsi="Calibri" w:cs="Times New Roman"/>
          <w:kern w:val="0"/>
          <w:sz w:val="26"/>
          <w:szCs w:val="26"/>
          <w:lang w:val="es-ES"/>
          <w14:ligatures w14:val="none"/>
        </w:rPr>
        <w:t xml:space="preserve"> integrare </w:t>
      </w:r>
      <w:proofErr w:type="spellStart"/>
      <w:r w:rsidRPr="003B6BDB">
        <w:rPr>
          <w:rFonts w:ascii="Calibri" w:eastAsia="Calibri" w:hAnsi="Calibri" w:cs="Times New Roman"/>
          <w:kern w:val="0"/>
          <w:sz w:val="26"/>
          <w:szCs w:val="26"/>
          <w:lang w:val="es-ES"/>
          <w14:ligatures w14:val="none"/>
        </w:rPr>
        <w:t>individuală</w:t>
      </w:r>
      <w:proofErr w:type="spellEnd"/>
      <w:r w:rsidRPr="003B6BDB">
        <w:rPr>
          <w:rFonts w:ascii="Calibri" w:eastAsia="Calibri" w:hAnsi="Calibri" w:cs="Times New Roman"/>
          <w:kern w:val="0"/>
          <w:sz w:val="26"/>
          <w:szCs w:val="26"/>
          <w:lang w:val="es-ES"/>
          <w14:ligatures w14:val="none"/>
        </w:rPr>
        <w:t>;</w:t>
      </w:r>
    </w:p>
    <w:p w14:paraId="6F2AA220" w14:textId="77777777" w:rsidR="003B6BDB" w:rsidRPr="003B6BDB" w:rsidRDefault="003B6BDB" w:rsidP="003B6BDB">
      <w:pPr>
        <w:tabs>
          <w:tab w:val="left" w:pos="360"/>
        </w:tabs>
        <w:autoSpaceDE w:val="0"/>
        <w:autoSpaceDN w:val="0"/>
        <w:adjustRightInd w:val="0"/>
        <w:spacing w:after="0" w:line="240" w:lineRule="auto"/>
        <w:jc w:val="both"/>
        <w:rPr>
          <w:rFonts w:ascii="Calibri" w:eastAsia="Calibri" w:hAnsi="Calibri" w:cs="Calibri"/>
          <w:kern w:val="0"/>
          <w:sz w:val="26"/>
          <w:szCs w:val="26"/>
          <w:lang w:val="es-ES"/>
          <w14:ligatures w14:val="none"/>
        </w:rPr>
      </w:pPr>
      <w:r w:rsidRPr="003B6BDB">
        <w:rPr>
          <w:rFonts w:ascii="Calibri" w:eastAsia="Calibri" w:hAnsi="Calibri" w:cs="Calibri"/>
          <w:kern w:val="0"/>
          <w:sz w:val="26"/>
          <w:szCs w:val="26"/>
          <w:lang w:val="ro-RO"/>
          <w14:ligatures w14:val="none"/>
        </w:rPr>
        <w:t>- tineri cu vârsta cuprinsă între 18-26 ani</w:t>
      </w:r>
      <w:r w:rsidRPr="003B6BDB">
        <w:rPr>
          <w:rFonts w:ascii="Calibri" w:eastAsia="Calibri" w:hAnsi="Calibri" w:cs="Calibri"/>
          <w:kern w:val="0"/>
          <w:sz w:val="26"/>
          <w:szCs w:val="26"/>
          <w:lang w:val="es-ES"/>
          <w14:ligatures w14:val="none"/>
        </w:rPr>
        <w:t xml:space="preserve">, care </w:t>
      </w:r>
      <w:proofErr w:type="spellStart"/>
      <w:r w:rsidRPr="003B6BDB">
        <w:rPr>
          <w:rFonts w:ascii="Calibri" w:eastAsia="Calibri" w:hAnsi="Calibri" w:cs="Calibri"/>
          <w:kern w:val="0"/>
          <w:sz w:val="26"/>
          <w:szCs w:val="26"/>
          <w:lang w:val="es-ES"/>
          <w14:ligatures w14:val="none"/>
        </w:rPr>
        <w:t>își</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continuă</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studiile</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pentru</w:t>
      </w:r>
      <w:proofErr w:type="spellEnd"/>
      <w:r w:rsidRPr="003B6BDB">
        <w:rPr>
          <w:rFonts w:ascii="Calibri" w:eastAsia="Calibri" w:hAnsi="Calibri" w:cs="Calibri"/>
          <w:kern w:val="0"/>
          <w:sz w:val="26"/>
          <w:szCs w:val="26"/>
          <w:lang w:val="es-ES"/>
          <w14:ligatures w14:val="none"/>
        </w:rPr>
        <w:t xml:space="preserve"> care s-a </w:t>
      </w:r>
      <w:proofErr w:type="spellStart"/>
      <w:r w:rsidRPr="003B6BDB">
        <w:rPr>
          <w:rFonts w:ascii="Calibri" w:eastAsia="Calibri" w:hAnsi="Calibri" w:cs="Calibri"/>
          <w:kern w:val="0"/>
          <w:sz w:val="26"/>
          <w:szCs w:val="26"/>
          <w:lang w:val="es-ES"/>
          <w14:ligatures w14:val="none"/>
        </w:rPr>
        <w:t>menținut</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măsura</w:t>
      </w:r>
      <w:proofErr w:type="spellEnd"/>
      <w:r w:rsidRPr="003B6BDB">
        <w:rPr>
          <w:rFonts w:ascii="Calibri" w:eastAsia="Calibri" w:hAnsi="Calibri" w:cs="Calibri"/>
          <w:kern w:val="0"/>
          <w:sz w:val="26"/>
          <w:szCs w:val="26"/>
          <w:lang w:val="es-ES"/>
          <w14:ligatures w14:val="none"/>
        </w:rPr>
        <w:t xml:space="preserve"> de </w:t>
      </w:r>
      <w:proofErr w:type="spellStart"/>
      <w:r w:rsidRPr="003B6BDB">
        <w:rPr>
          <w:rFonts w:ascii="Calibri" w:eastAsia="Calibri" w:hAnsi="Calibri" w:cs="Calibri"/>
          <w:kern w:val="0"/>
          <w:sz w:val="26"/>
          <w:szCs w:val="26"/>
          <w:lang w:val="es-ES"/>
          <w14:ligatures w14:val="none"/>
        </w:rPr>
        <w:t>protecție</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specială</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până</w:t>
      </w:r>
      <w:proofErr w:type="spellEnd"/>
      <w:r w:rsidRPr="003B6BDB">
        <w:rPr>
          <w:rFonts w:ascii="Calibri" w:eastAsia="Calibri" w:hAnsi="Calibri" w:cs="Calibri"/>
          <w:kern w:val="0"/>
          <w:sz w:val="26"/>
          <w:szCs w:val="26"/>
          <w:lang w:val="es-ES"/>
          <w14:ligatures w14:val="none"/>
        </w:rPr>
        <w:t xml:space="preserve"> la </w:t>
      </w:r>
      <w:proofErr w:type="spellStart"/>
      <w:r w:rsidRPr="003B6BDB">
        <w:rPr>
          <w:rFonts w:ascii="Calibri" w:eastAsia="Calibri" w:hAnsi="Calibri" w:cs="Calibri"/>
          <w:kern w:val="0"/>
          <w:sz w:val="26"/>
          <w:szCs w:val="26"/>
          <w:lang w:val="es-ES"/>
          <w14:ligatures w14:val="none"/>
        </w:rPr>
        <w:t>finalizarea</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studiilor</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în</w:t>
      </w:r>
      <w:proofErr w:type="spellEnd"/>
      <w:r w:rsidRPr="003B6BDB">
        <w:rPr>
          <w:rFonts w:ascii="Calibri" w:eastAsia="Calibri" w:hAnsi="Calibri" w:cs="Calibri"/>
          <w:kern w:val="0"/>
          <w:sz w:val="26"/>
          <w:szCs w:val="26"/>
          <w:lang w:val="es-ES"/>
          <w14:ligatures w14:val="none"/>
        </w:rPr>
        <w:t xml:space="preserve"> baza </w:t>
      </w:r>
      <w:proofErr w:type="spellStart"/>
      <w:r w:rsidRPr="003B6BDB">
        <w:rPr>
          <w:rFonts w:ascii="Calibri" w:eastAsia="Calibri" w:hAnsi="Calibri" w:cs="Calibri"/>
          <w:kern w:val="0"/>
          <w:sz w:val="26"/>
          <w:szCs w:val="26"/>
          <w:lang w:val="es-ES"/>
          <w14:ligatures w14:val="none"/>
        </w:rPr>
        <w:t>prevederilor</w:t>
      </w:r>
      <w:proofErr w:type="spellEnd"/>
      <w:r w:rsidRPr="003B6BDB">
        <w:rPr>
          <w:rFonts w:ascii="Calibri" w:eastAsia="Calibri" w:hAnsi="Calibri" w:cs="Calibri"/>
          <w:kern w:val="0"/>
          <w:sz w:val="26"/>
          <w:szCs w:val="26"/>
          <w:lang w:val="es-ES"/>
          <w14:ligatures w14:val="none"/>
        </w:rPr>
        <w:t xml:space="preserve"> art. 55 </w:t>
      </w:r>
      <w:proofErr w:type="spellStart"/>
      <w:r w:rsidRPr="003B6BDB">
        <w:rPr>
          <w:rFonts w:ascii="Calibri" w:eastAsia="Calibri" w:hAnsi="Calibri" w:cs="Calibri"/>
          <w:kern w:val="0"/>
          <w:sz w:val="26"/>
          <w:szCs w:val="26"/>
          <w:lang w:val="es-ES"/>
          <w14:ligatures w14:val="none"/>
        </w:rPr>
        <w:t>alin</w:t>
      </w:r>
      <w:proofErr w:type="spellEnd"/>
      <w:r w:rsidRPr="003B6BDB">
        <w:rPr>
          <w:rFonts w:ascii="Calibri" w:eastAsia="Calibri" w:hAnsi="Calibri" w:cs="Calibri"/>
          <w:kern w:val="0"/>
          <w:sz w:val="26"/>
          <w:szCs w:val="26"/>
          <w:lang w:val="es-ES"/>
          <w14:ligatures w14:val="none"/>
        </w:rPr>
        <w:t xml:space="preserve">. (2) din </w:t>
      </w:r>
      <w:proofErr w:type="spellStart"/>
      <w:r w:rsidRPr="003B6BDB">
        <w:rPr>
          <w:rFonts w:ascii="Calibri" w:eastAsia="Calibri" w:hAnsi="Calibri" w:cs="Calibri"/>
          <w:kern w:val="0"/>
          <w:sz w:val="26"/>
          <w:szCs w:val="26"/>
          <w:lang w:val="es-ES"/>
          <w14:ligatures w14:val="none"/>
        </w:rPr>
        <w:t>Legea</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nr</w:t>
      </w:r>
      <w:proofErr w:type="spellEnd"/>
      <w:r w:rsidRPr="003B6BDB">
        <w:rPr>
          <w:rFonts w:ascii="Calibri" w:eastAsia="Calibri" w:hAnsi="Calibri" w:cs="Calibri"/>
          <w:kern w:val="0"/>
          <w:sz w:val="26"/>
          <w:szCs w:val="26"/>
          <w:lang w:val="es-ES"/>
          <w14:ligatures w14:val="none"/>
        </w:rPr>
        <w:t xml:space="preserve">. 272/2004; </w:t>
      </w:r>
    </w:p>
    <w:bookmarkEnd w:id="4"/>
    <w:p w14:paraId="519A8DD9" w14:textId="77777777" w:rsidR="003B6BDB" w:rsidRPr="003B6BDB" w:rsidRDefault="003B6BDB" w:rsidP="003B6BDB">
      <w:p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
    <w:p w14:paraId="3140B126" w14:textId="77777777" w:rsidR="003B6BDB" w:rsidRPr="003B6BDB" w:rsidRDefault="003B6BDB" w:rsidP="003B6BDB">
      <w:pPr>
        <w:widowControl w:val="0"/>
        <w:spacing w:after="0" w:line="240" w:lineRule="auto"/>
        <w:ind w:firstLine="708"/>
        <w:jc w:val="both"/>
        <w:rPr>
          <w:rFonts w:ascii="Calibri" w:eastAsia="Times New Roman" w:hAnsi="Calibri" w:cs="Calibri"/>
          <w:b/>
          <w:kern w:val="0"/>
          <w:sz w:val="26"/>
          <w:szCs w:val="26"/>
          <w:lang w:val="en-AU" w:eastAsia="x-none"/>
          <w14:ligatures w14:val="none"/>
        </w:rPr>
      </w:pPr>
      <w:r w:rsidRPr="003B6BDB">
        <w:rPr>
          <w:rFonts w:ascii="Calibri" w:eastAsia="Times New Roman" w:hAnsi="Calibri" w:cs="Calibri"/>
          <w:b/>
          <w:kern w:val="0"/>
          <w:sz w:val="26"/>
          <w:szCs w:val="26"/>
          <w:lang w:val="en-AU" w:eastAsia="x-none"/>
          <w14:ligatures w14:val="none"/>
        </w:rPr>
        <w:t xml:space="preserve">ART.4 </w:t>
      </w:r>
    </w:p>
    <w:p w14:paraId="19D8C730" w14:textId="77777777" w:rsidR="003B6BDB" w:rsidRPr="003B6BDB" w:rsidRDefault="003B6BDB" w:rsidP="003B6BDB">
      <w:pPr>
        <w:widowControl w:val="0"/>
        <w:spacing w:after="0" w:line="240" w:lineRule="auto"/>
        <w:ind w:firstLine="708"/>
        <w:jc w:val="both"/>
        <w:rPr>
          <w:rFonts w:ascii="Calibri" w:eastAsia="Times New Roman" w:hAnsi="Calibri" w:cs="Calibri"/>
          <w:b/>
          <w:kern w:val="0"/>
          <w:sz w:val="26"/>
          <w:szCs w:val="26"/>
          <w:lang w:val="en-AU" w:eastAsia="x-none"/>
          <w14:ligatures w14:val="none"/>
        </w:rPr>
      </w:pPr>
      <w:proofErr w:type="spellStart"/>
      <w:r w:rsidRPr="003B6BDB">
        <w:rPr>
          <w:rFonts w:ascii="Calibri" w:eastAsia="Times New Roman" w:hAnsi="Calibri" w:cs="Calibri"/>
          <w:b/>
          <w:kern w:val="0"/>
          <w:sz w:val="26"/>
          <w:szCs w:val="26"/>
          <w:lang w:val="en-AU" w:eastAsia="x-none"/>
          <w14:ligatures w14:val="none"/>
        </w:rPr>
        <w:t>Cadrul</w:t>
      </w:r>
      <w:proofErr w:type="spellEnd"/>
      <w:r w:rsidRPr="003B6BDB">
        <w:rPr>
          <w:rFonts w:ascii="Calibri" w:eastAsia="Times New Roman" w:hAnsi="Calibri" w:cs="Calibri"/>
          <w:b/>
          <w:kern w:val="0"/>
          <w:sz w:val="26"/>
          <w:szCs w:val="26"/>
          <w:lang w:val="en-AU" w:eastAsia="x-none"/>
          <w14:ligatures w14:val="none"/>
        </w:rPr>
        <w:t xml:space="preserve"> legal de </w:t>
      </w:r>
      <w:proofErr w:type="spellStart"/>
      <w:r w:rsidRPr="003B6BDB">
        <w:rPr>
          <w:rFonts w:ascii="Calibri" w:eastAsia="Times New Roman" w:hAnsi="Calibri" w:cs="Calibri"/>
          <w:b/>
          <w:kern w:val="0"/>
          <w:sz w:val="26"/>
          <w:szCs w:val="26"/>
          <w:lang w:val="en-AU" w:eastAsia="x-none"/>
          <w14:ligatures w14:val="none"/>
        </w:rPr>
        <w:t>înfiinţare</w:t>
      </w:r>
      <w:proofErr w:type="spellEnd"/>
      <w:r w:rsidRPr="003B6BDB">
        <w:rPr>
          <w:rFonts w:ascii="Calibri" w:eastAsia="Times New Roman" w:hAnsi="Calibri" w:cs="Calibri"/>
          <w:b/>
          <w:kern w:val="0"/>
          <w:sz w:val="26"/>
          <w:szCs w:val="26"/>
          <w:lang w:val="en-AU" w:eastAsia="x-none"/>
          <w14:ligatures w14:val="none"/>
        </w:rPr>
        <w:t xml:space="preserve">, </w:t>
      </w:r>
      <w:proofErr w:type="spellStart"/>
      <w:r w:rsidRPr="003B6BDB">
        <w:rPr>
          <w:rFonts w:ascii="Calibri" w:eastAsia="Times New Roman" w:hAnsi="Calibri" w:cs="Calibri"/>
          <w:b/>
          <w:kern w:val="0"/>
          <w:sz w:val="26"/>
          <w:szCs w:val="26"/>
          <w:lang w:val="en-AU" w:eastAsia="x-none"/>
          <w14:ligatures w14:val="none"/>
        </w:rPr>
        <w:t>organizare</w:t>
      </w:r>
      <w:proofErr w:type="spellEnd"/>
      <w:r w:rsidRPr="003B6BDB">
        <w:rPr>
          <w:rFonts w:ascii="Calibri" w:eastAsia="Times New Roman" w:hAnsi="Calibri" w:cs="Calibri"/>
          <w:b/>
          <w:kern w:val="0"/>
          <w:sz w:val="26"/>
          <w:szCs w:val="26"/>
          <w:lang w:val="en-AU" w:eastAsia="x-none"/>
          <w14:ligatures w14:val="none"/>
        </w:rPr>
        <w:t xml:space="preserve"> </w:t>
      </w:r>
      <w:proofErr w:type="spellStart"/>
      <w:r w:rsidRPr="003B6BDB">
        <w:rPr>
          <w:rFonts w:ascii="Calibri" w:eastAsia="Times New Roman" w:hAnsi="Calibri" w:cs="Calibri"/>
          <w:b/>
          <w:kern w:val="0"/>
          <w:sz w:val="26"/>
          <w:szCs w:val="26"/>
          <w:lang w:val="en-AU" w:eastAsia="x-none"/>
          <w14:ligatures w14:val="none"/>
        </w:rPr>
        <w:t>şi</w:t>
      </w:r>
      <w:proofErr w:type="spellEnd"/>
      <w:r w:rsidRPr="003B6BDB">
        <w:rPr>
          <w:rFonts w:ascii="Calibri" w:eastAsia="Times New Roman" w:hAnsi="Calibri" w:cs="Calibri"/>
          <w:b/>
          <w:kern w:val="0"/>
          <w:sz w:val="26"/>
          <w:szCs w:val="26"/>
          <w:lang w:val="en-AU" w:eastAsia="x-none"/>
          <w14:ligatures w14:val="none"/>
        </w:rPr>
        <w:t xml:space="preserve"> </w:t>
      </w:r>
      <w:proofErr w:type="spellStart"/>
      <w:r w:rsidRPr="003B6BDB">
        <w:rPr>
          <w:rFonts w:ascii="Calibri" w:eastAsia="Times New Roman" w:hAnsi="Calibri" w:cs="Calibri"/>
          <w:b/>
          <w:kern w:val="0"/>
          <w:sz w:val="26"/>
          <w:szCs w:val="26"/>
          <w:lang w:val="en-AU" w:eastAsia="x-none"/>
          <w14:ligatures w14:val="none"/>
        </w:rPr>
        <w:t>funcţionare</w:t>
      </w:r>
      <w:proofErr w:type="spellEnd"/>
      <w:r w:rsidRPr="003B6BDB">
        <w:rPr>
          <w:rFonts w:ascii="Calibri" w:eastAsia="Times New Roman" w:hAnsi="Calibri" w:cs="Calibri"/>
          <w:b/>
          <w:kern w:val="0"/>
          <w:sz w:val="26"/>
          <w:szCs w:val="26"/>
          <w:lang w:val="en-AU" w:eastAsia="x-none"/>
          <w14:ligatures w14:val="none"/>
        </w:rPr>
        <w:t>:</w:t>
      </w:r>
    </w:p>
    <w:p w14:paraId="2C5E41BF" w14:textId="77777777" w:rsidR="003B6BDB" w:rsidRPr="003B6BDB" w:rsidRDefault="003B6BDB" w:rsidP="003B6BDB">
      <w:pPr>
        <w:widowControl w:val="0"/>
        <w:spacing w:after="0" w:line="240" w:lineRule="auto"/>
        <w:ind w:firstLine="360"/>
        <w:jc w:val="both"/>
        <w:rPr>
          <w:rFonts w:ascii="Calibri" w:eastAsia="Times New Roman" w:hAnsi="Calibri" w:cs="Calibri"/>
          <w:kern w:val="0"/>
          <w:sz w:val="26"/>
          <w:szCs w:val="26"/>
          <w:lang w:val="ro-RO" w:eastAsia="x-none"/>
          <w14:ligatures w14:val="none"/>
        </w:rPr>
      </w:pPr>
      <w:r w:rsidRPr="003B6BDB">
        <w:rPr>
          <w:rFonts w:ascii="Calibri" w:eastAsia="Times New Roman" w:hAnsi="Calibri" w:cs="Calibri"/>
          <w:kern w:val="0"/>
          <w:sz w:val="26"/>
          <w:szCs w:val="26"/>
          <w:lang w:val="ro-RO" w:eastAsia="x-none"/>
          <w14:ligatures w14:val="none"/>
        </w:rPr>
        <w:t xml:space="preserve">(1) </w:t>
      </w:r>
      <w:proofErr w:type="spellStart"/>
      <w:r w:rsidRPr="003B6BDB">
        <w:rPr>
          <w:rFonts w:ascii="Calibri" w:eastAsia="Times New Roman" w:hAnsi="Calibri" w:cs="Calibri"/>
          <w:bCs/>
          <w:kern w:val="0"/>
          <w:sz w:val="26"/>
          <w:szCs w:val="26"/>
          <w:lang w:eastAsia="x-none"/>
          <w14:ligatures w14:val="none"/>
        </w:rPr>
        <w:t>Casele</w:t>
      </w:r>
      <w:proofErr w:type="spellEnd"/>
      <w:r w:rsidRPr="003B6BDB">
        <w:rPr>
          <w:rFonts w:ascii="Calibri" w:eastAsia="Times New Roman" w:hAnsi="Calibri" w:cs="Calibri"/>
          <w:bCs/>
          <w:kern w:val="0"/>
          <w:sz w:val="26"/>
          <w:szCs w:val="26"/>
          <w:lang w:eastAsia="x-none"/>
          <w14:ligatures w14:val="none"/>
        </w:rPr>
        <w:t xml:space="preserve"> de tip familial "Neptun" </w:t>
      </w:r>
      <w:proofErr w:type="spellStart"/>
      <w:r w:rsidRPr="003B6BDB">
        <w:rPr>
          <w:rFonts w:ascii="Calibri" w:eastAsia="Times New Roman" w:hAnsi="Calibri" w:cs="Calibri"/>
          <w:bCs/>
          <w:kern w:val="0"/>
          <w:sz w:val="26"/>
          <w:szCs w:val="26"/>
          <w:lang w:eastAsia="x-none"/>
          <w14:ligatures w14:val="none"/>
        </w:rPr>
        <w:t>și</w:t>
      </w:r>
      <w:proofErr w:type="spellEnd"/>
      <w:r w:rsidRPr="003B6BDB">
        <w:rPr>
          <w:rFonts w:ascii="Calibri" w:eastAsia="Times New Roman" w:hAnsi="Calibri" w:cs="Calibri"/>
          <w:bCs/>
          <w:kern w:val="0"/>
          <w:sz w:val="26"/>
          <w:szCs w:val="26"/>
          <w:lang w:eastAsia="x-none"/>
          <w14:ligatures w14:val="none"/>
        </w:rPr>
        <w:t xml:space="preserve"> "Saturn" din </w:t>
      </w:r>
      <w:proofErr w:type="spellStart"/>
      <w:r w:rsidRPr="003B6BDB">
        <w:rPr>
          <w:rFonts w:ascii="Calibri" w:eastAsia="Times New Roman" w:hAnsi="Calibri" w:cs="Calibri"/>
          <w:bCs/>
          <w:kern w:val="0"/>
          <w:sz w:val="26"/>
          <w:szCs w:val="26"/>
          <w:lang w:eastAsia="x-none"/>
          <w14:ligatures w14:val="none"/>
        </w:rPr>
        <w:t>cadrul</w:t>
      </w:r>
      <w:proofErr w:type="spellEnd"/>
      <w:r w:rsidRPr="003B6BDB">
        <w:rPr>
          <w:rFonts w:ascii="Calibri" w:eastAsia="Times New Roman" w:hAnsi="Calibri" w:cs="Calibri"/>
          <w:bCs/>
          <w:kern w:val="0"/>
          <w:sz w:val="26"/>
          <w:szCs w:val="26"/>
          <w:lang w:eastAsia="x-none"/>
          <w14:ligatures w14:val="none"/>
        </w:rPr>
        <w:t xml:space="preserve"> </w:t>
      </w:r>
      <w:proofErr w:type="spellStart"/>
      <w:r w:rsidRPr="003B6BDB">
        <w:rPr>
          <w:rFonts w:ascii="Calibri" w:eastAsia="Times New Roman" w:hAnsi="Calibri" w:cs="Calibri"/>
          <w:bCs/>
          <w:kern w:val="0"/>
          <w:sz w:val="26"/>
          <w:szCs w:val="26"/>
          <w:lang w:eastAsia="x-none"/>
          <w14:ligatures w14:val="none"/>
        </w:rPr>
        <w:t>Complexului</w:t>
      </w:r>
      <w:proofErr w:type="spellEnd"/>
      <w:r w:rsidRPr="003B6BDB">
        <w:rPr>
          <w:rFonts w:ascii="Calibri" w:eastAsia="Times New Roman" w:hAnsi="Calibri" w:cs="Calibri"/>
          <w:bCs/>
          <w:kern w:val="0"/>
          <w:sz w:val="26"/>
          <w:szCs w:val="26"/>
          <w:lang w:eastAsia="x-none"/>
          <w14:ligatures w14:val="none"/>
        </w:rPr>
        <w:t xml:space="preserve"> de servicii Bilbor</w:t>
      </w:r>
      <w:r w:rsidRPr="003B6BDB">
        <w:rPr>
          <w:rFonts w:ascii="Calibri" w:eastAsia="Times New Roman" w:hAnsi="Calibri" w:cs="Calibri"/>
          <w:bCs/>
          <w:kern w:val="0"/>
          <w:sz w:val="26"/>
          <w:szCs w:val="26"/>
          <w:lang w:val="ro-RO" w:eastAsia="x-none"/>
          <w14:ligatures w14:val="none"/>
        </w:rPr>
        <w:t xml:space="preserve">  </w:t>
      </w:r>
      <w:proofErr w:type="spellStart"/>
      <w:r w:rsidRPr="003B6BDB">
        <w:rPr>
          <w:rFonts w:ascii="Calibri" w:eastAsia="Times New Roman" w:hAnsi="Calibri" w:cs="Calibri"/>
          <w:bCs/>
          <w:kern w:val="0"/>
          <w:sz w:val="26"/>
          <w:szCs w:val="26"/>
          <w:lang w:val="ro-RO" w:eastAsia="x-none"/>
          <w14:ligatures w14:val="none"/>
        </w:rPr>
        <w:t>funcţionează</w:t>
      </w:r>
      <w:proofErr w:type="spellEnd"/>
      <w:r w:rsidRPr="003B6BDB">
        <w:rPr>
          <w:rFonts w:ascii="Calibri" w:eastAsia="Times New Roman" w:hAnsi="Calibri" w:cs="Calibri"/>
          <w:kern w:val="0"/>
          <w:sz w:val="26"/>
          <w:szCs w:val="26"/>
          <w:lang w:val="ro-RO" w:eastAsia="x-none"/>
          <w14:ligatures w14:val="none"/>
        </w:rPr>
        <w:t xml:space="preserve"> cu respectarea prevederilor cadrului general de organizare </w:t>
      </w:r>
      <w:proofErr w:type="spellStart"/>
      <w:r w:rsidRPr="003B6BDB">
        <w:rPr>
          <w:rFonts w:ascii="Calibri" w:eastAsia="Times New Roman" w:hAnsi="Calibri" w:cs="Calibri"/>
          <w:kern w:val="0"/>
          <w:sz w:val="26"/>
          <w:szCs w:val="26"/>
          <w:lang w:val="ro-RO" w:eastAsia="x-none"/>
          <w14:ligatures w14:val="none"/>
        </w:rPr>
        <w:t>şi</w:t>
      </w:r>
      <w:proofErr w:type="spellEnd"/>
      <w:r w:rsidRPr="003B6BDB">
        <w:rPr>
          <w:rFonts w:ascii="Calibri" w:eastAsia="Times New Roman" w:hAnsi="Calibri" w:cs="Calibri"/>
          <w:kern w:val="0"/>
          <w:sz w:val="26"/>
          <w:szCs w:val="26"/>
          <w:lang w:val="ro-RO" w:eastAsia="x-none"/>
          <w14:ligatures w14:val="none"/>
        </w:rPr>
        <w:t xml:space="preserve"> </w:t>
      </w:r>
      <w:proofErr w:type="spellStart"/>
      <w:r w:rsidRPr="003B6BDB">
        <w:rPr>
          <w:rFonts w:ascii="Calibri" w:eastAsia="Times New Roman" w:hAnsi="Calibri" w:cs="Calibri"/>
          <w:kern w:val="0"/>
          <w:sz w:val="26"/>
          <w:szCs w:val="26"/>
          <w:lang w:val="ro-RO" w:eastAsia="x-none"/>
          <w14:ligatures w14:val="none"/>
        </w:rPr>
        <w:t>funcţionare</w:t>
      </w:r>
      <w:proofErr w:type="spellEnd"/>
      <w:r w:rsidRPr="003B6BDB">
        <w:rPr>
          <w:rFonts w:ascii="Calibri" w:eastAsia="Times New Roman" w:hAnsi="Calibri" w:cs="Calibri"/>
          <w:kern w:val="0"/>
          <w:sz w:val="26"/>
          <w:szCs w:val="26"/>
          <w:lang w:val="ro-RO" w:eastAsia="x-none"/>
          <w14:ligatures w14:val="none"/>
        </w:rPr>
        <w:t xml:space="preserve"> a serviciilor sociale, reglementat de Legea nr. 292/2011, cu modificările ulterioare, Legea nr.272/2004 privind </w:t>
      </w:r>
      <w:proofErr w:type="spellStart"/>
      <w:r w:rsidRPr="003B6BDB">
        <w:rPr>
          <w:rFonts w:ascii="Calibri" w:eastAsia="Times New Roman" w:hAnsi="Calibri" w:cs="Calibri"/>
          <w:kern w:val="0"/>
          <w:sz w:val="26"/>
          <w:szCs w:val="26"/>
          <w:lang w:val="ro-RO" w:eastAsia="x-none"/>
          <w14:ligatures w14:val="none"/>
        </w:rPr>
        <w:t>protecţia</w:t>
      </w:r>
      <w:proofErr w:type="spellEnd"/>
      <w:r w:rsidRPr="003B6BDB">
        <w:rPr>
          <w:rFonts w:ascii="Calibri" w:eastAsia="Times New Roman" w:hAnsi="Calibri" w:cs="Calibri"/>
          <w:kern w:val="0"/>
          <w:sz w:val="26"/>
          <w:szCs w:val="26"/>
          <w:lang w:val="ro-RO" w:eastAsia="x-none"/>
          <w14:ligatures w14:val="none"/>
        </w:rPr>
        <w:t xml:space="preserve"> </w:t>
      </w:r>
      <w:proofErr w:type="spellStart"/>
      <w:r w:rsidRPr="003B6BDB">
        <w:rPr>
          <w:rFonts w:ascii="Calibri" w:eastAsia="Times New Roman" w:hAnsi="Calibri" w:cs="Calibri"/>
          <w:kern w:val="0"/>
          <w:sz w:val="26"/>
          <w:szCs w:val="26"/>
          <w:lang w:val="ro-RO" w:eastAsia="x-none"/>
          <w14:ligatures w14:val="none"/>
        </w:rPr>
        <w:t>şi</w:t>
      </w:r>
      <w:proofErr w:type="spellEnd"/>
      <w:r w:rsidRPr="003B6BDB">
        <w:rPr>
          <w:rFonts w:ascii="Calibri" w:eastAsia="Times New Roman" w:hAnsi="Calibri" w:cs="Calibri"/>
          <w:kern w:val="0"/>
          <w:sz w:val="26"/>
          <w:szCs w:val="26"/>
          <w:lang w:val="ro-RO" w:eastAsia="x-none"/>
          <w14:ligatures w14:val="none"/>
        </w:rPr>
        <w:t xml:space="preserve"> promovarea drepturilor copilului, republicată, cu modificările și completările ulterioare, Hotărârea Guvernului nr. 867/2015 pentru aprobarea Nomenclatorului serviciilor sociale, precum </w:t>
      </w:r>
      <w:proofErr w:type="spellStart"/>
      <w:r w:rsidRPr="003B6BDB">
        <w:rPr>
          <w:rFonts w:ascii="Calibri" w:eastAsia="Times New Roman" w:hAnsi="Calibri" w:cs="Calibri"/>
          <w:kern w:val="0"/>
          <w:sz w:val="26"/>
          <w:szCs w:val="26"/>
          <w:lang w:val="ro-RO" w:eastAsia="x-none"/>
          <w14:ligatures w14:val="none"/>
        </w:rPr>
        <w:t>şi</w:t>
      </w:r>
      <w:proofErr w:type="spellEnd"/>
      <w:r w:rsidRPr="003B6BDB">
        <w:rPr>
          <w:rFonts w:ascii="Calibri" w:eastAsia="Times New Roman" w:hAnsi="Calibri" w:cs="Calibri"/>
          <w:kern w:val="0"/>
          <w:sz w:val="26"/>
          <w:szCs w:val="26"/>
          <w:lang w:val="ro-RO" w:eastAsia="x-none"/>
          <w14:ligatures w14:val="none"/>
        </w:rPr>
        <w:t xml:space="preserve"> a regulamentelor-cadru de organizare </w:t>
      </w:r>
      <w:proofErr w:type="spellStart"/>
      <w:r w:rsidRPr="003B6BDB">
        <w:rPr>
          <w:rFonts w:ascii="Calibri" w:eastAsia="Times New Roman" w:hAnsi="Calibri" w:cs="Calibri"/>
          <w:kern w:val="0"/>
          <w:sz w:val="26"/>
          <w:szCs w:val="26"/>
          <w:lang w:val="ro-RO" w:eastAsia="x-none"/>
          <w14:ligatures w14:val="none"/>
        </w:rPr>
        <w:t>şi</w:t>
      </w:r>
      <w:proofErr w:type="spellEnd"/>
      <w:r w:rsidRPr="003B6BDB">
        <w:rPr>
          <w:rFonts w:ascii="Calibri" w:eastAsia="Times New Roman" w:hAnsi="Calibri" w:cs="Calibri"/>
          <w:kern w:val="0"/>
          <w:sz w:val="26"/>
          <w:szCs w:val="26"/>
          <w:lang w:val="ro-RO" w:eastAsia="x-none"/>
          <w14:ligatures w14:val="none"/>
        </w:rPr>
        <w:t xml:space="preserve"> </w:t>
      </w:r>
      <w:proofErr w:type="spellStart"/>
      <w:r w:rsidRPr="003B6BDB">
        <w:rPr>
          <w:rFonts w:ascii="Calibri" w:eastAsia="Times New Roman" w:hAnsi="Calibri" w:cs="Calibri"/>
          <w:kern w:val="0"/>
          <w:sz w:val="26"/>
          <w:szCs w:val="26"/>
          <w:lang w:val="ro-RO" w:eastAsia="x-none"/>
          <w14:ligatures w14:val="none"/>
        </w:rPr>
        <w:t>funcţionare</w:t>
      </w:r>
      <w:proofErr w:type="spellEnd"/>
      <w:r w:rsidRPr="003B6BDB">
        <w:rPr>
          <w:rFonts w:ascii="Calibri" w:eastAsia="Times New Roman" w:hAnsi="Calibri" w:cs="Calibri"/>
          <w:kern w:val="0"/>
          <w:sz w:val="26"/>
          <w:szCs w:val="26"/>
          <w:lang w:val="ro-RO" w:eastAsia="x-none"/>
          <w14:ligatures w14:val="none"/>
        </w:rPr>
        <w:t xml:space="preserve"> a serviciilor sociale, precum </w:t>
      </w:r>
      <w:proofErr w:type="spellStart"/>
      <w:r w:rsidRPr="003B6BDB">
        <w:rPr>
          <w:rFonts w:ascii="Calibri" w:eastAsia="Times New Roman" w:hAnsi="Calibri" w:cs="Calibri"/>
          <w:kern w:val="0"/>
          <w:sz w:val="26"/>
          <w:szCs w:val="26"/>
          <w:lang w:val="ro-RO" w:eastAsia="x-none"/>
          <w14:ligatures w14:val="none"/>
        </w:rPr>
        <w:t>şi</w:t>
      </w:r>
      <w:proofErr w:type="spellEnd"/>
      <w:r w:rsidRPr="003B6BDB">
        <w:rPr>
          <w:rFonts w:ascii="Calibri" w:eastAsia="Times New Roman" w:hAnsi="Calibri" w:cs="Calibri"/>
          <w:kern w:val="0"/>
          <w:sz w:val="26"/>
          <w:szCs w:val="26"/>
          <w:lang w:val="ro-RO" w:eastAsia="x-none"/>
          <w14:ligatures w14:val="none"/>
        </w:rPr>
        <w:t xml:space="preserve"> a altor acte normative secundare aplicabile domeniului.</w:t>
      </w:r>
    </w:p>
    <w:p w14:paraId="370D16E7" w14:textId="77777777" w:rsidR="003B6BDB" w:rsidRPr="003B6BDB" w:rsidRDefault="003B6BDB" w:rsidP="003B6BDB">
      <w:pPr>
        <w:widowControl w:val="0"/>
        <w:tabs>
          <w:tab w:val="left" w:pos="360"/>
          <w:tab w:val="left" w:pos="720"/>
        </w:tabs>
        <w:spacing w:after="0" w:line="240" w:lineRule="auto"/>
        <w:jc w:val="both"/>
        <w:rPr>
          <w:rFonts w:ascii="Calibri" w:eastAsia="Times New Roman" w:hAnsi="Calibri" w:cs="Calibri"/>
          <w:kern w:val="0"/>
          <w:sz w:val="26"/>
          <w:szCs w:val="26"/>
          <w:lang w:val="ro-RO" w:eastAsia="x-none"/>
          <w14:ligatures w14:val="none"/>
        </w:rPr>
      </w:pPr>
      <w:r w:rsidRPr="003B6BDB">
        <w:rPr>
          <w:rFonts w:ascii="Calibri" w:eastAsia="Times New Roman" w:hAnsi="Calibri" w:cs="Calibri"/>
          <w:kern w:val="0"/>
          <w:sz w:val="26"/>
          <w:szCs w:val="26"/>
          <w:lang w:val="ro-RO" w:eastAsia="x-none"/>
          <w14:ligatures w14:val="none"/>
        </w:rPr>
        <w:tab/>
      </w:r>
      <w:r w:rsidRPr="003B6BDB">
        <w:rPr>
          <w:rFonts w:ascii="Calibri" w:eastAsia="Times New Roman" w:hAnsi="Calibri" w:cs="Calibri"/>
          <w:kern w:val="0"/>
          <w:sz w:val="26"/>
          <w:szCs w:val="26"/>
          <w:lang w:val="fr-FR" w:eastAsia="x-none"/>
          <w14:ligatures w14:val="none"/>
        </w:rPr>
        <w:t xml:space="preserve">(2) </w:t>
      </w:r>
      <w:r w:rsidRPr="003B6BDB">
        <w:rPr>
          <w:rFonts w:ascii="Calibri" w:eastAsia="Times New Roman" w:hAnsi="Calibri" w:cs="Calibri"/>
          <w:kern w:val="0"/>
          <w:sz w:val="26"/>
          <w:szCs w:val="26"/>
          <w:lang w:val="ro-RO" w:eastAsia="x-none"/>
          <w14:ligatures w14:val="none"/>
        </w:rPr>
        <w:t xml:space="preserve">Standardul minim de calitate aplicabil este Ordinul nr.25/2019 privind aprobarea </w:t>
      </w:r>
      <w:proofErr w:type="spellStart"/>
      <w:r w:rsidRPr="003B6BDB">
        <w:rPr>
          <w:rFonts w:ascii="Calibri" w:eastAsia="Calibri" w:hAnsi="Calibri" w:cs="Calibri"/>
          <w:kern w:val="0"/>
          <w:sz w:val="26"/>
          <w:szCs w:val="26"/>
          <w:lang w:val="fr-FR" w:eastAsia="x-none"/>
          <w14:ligatures w14:val="none"/>
        </w:rPr>
        <w:t>standardelor</w:t>
      </w:r>
      <w:proofErr w:type="spellEnd"/>
      <w:r w:rsidRPr="003B6BDB">
        <w:rPr>
          <w:rFonts w:ascii="Calibri" w:eastAsia="Calibri" w:hAnsi="Calibri" w:cs="Calibri"/>
          <w:kern w:val="0"/>
          <w:sz w:val="26"/>
          <w:szCs w:val="26"/>
          <w:lang w:val="fr-FR" w:eastAsia="x-none"/>
          <w14:ligatures w14:val="none"/>
        </w:rPr>
        <w:t xml:space="preserve"> minime de </w:t>
      </w:r>
      <w:proofErr w:type="spellStart"/>
      <w:r w:rsidRPr="003B6BDB">
        <w:rPr>
          <w:rFonts w:ascii="Calibri" w:eastAsia="Calibri" w:hAnsi="Calibri" w:cs="Calibri"/>
          <w:kern w:val="0"/>
          <w:sz w:val="26"/>
          <w:szCs w:val="26"/>
          <w:lang w:val="fr-FR" w:eastAsia="x-none"/>
          <w14:ligatures w14:val="none"/>
        </w:rPr>
        <w:t>calitate</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pentru</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serviciile</w:t>
      </w:r>
      <w:proofErr w:type="spellEnd"/>
      <w:r w:rsidRPr="003B6BDB">
        <w:rPr>
          <w:rFonts w:ascii="Calibri" w:eastAsia="Calibri" w:hAnsi="Calibri" w:cs="Calibri"/>
          <w:kern w:val="0"/>
          <w:sz w:val="26"/>
          <w:szCs w:val="26"/>
          <w:lang w:val="fr-FR" w:eastAsia="x-none"/>
          <w14:ligatures w14:val="none"/>
        </w:rPr>
        <w:t xml:space="preserve"> sociale de </w:t>
      </w:r>
      <w:proofErr w:type="spellStart"/>
      <w:r w:rsidRPr="003B6BDB">
        <w:rPr>
          <w:rFonts w:ascii="Calibri" w:eastAsia="Calibri" w:hAnsi="Calibri" w:cs="Calibri"/>
          <w:kern w:val="0"/>
          <w:sz w:val="26"/>
          <w:szCs w:val="26"/>
          <w:lang w:val="fr-FR" w:eastAsia="x-none"/>
          <w14:ligatures w14:val="none"/>
        </w:rPr>
        <w:t>tip</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rezidențial</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destinate</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copiilor</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din</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sistemul</w:t>
      </w:r>
      <w:proofErr w:type="spellEnd"/>
      <w:r w:rsidRPr="003B6BDB">
        <w:rPr>
          <w:rFonts w:ascii="Calibri" w:eastAsia="Calibri" w:hAnsi="Calibri" w:cs="Calibri"/>
          <w:kern w:val="0"/>
          <w:sz w:val="26"/>
          <w:szCs w:val="26"/>
          <w:lang w:val="fr-FR" w:eastAsia="x-none"/>
          <w14:ligatures w14:val="none"/>
        </w:rPr>
        <w:t xml:space="preserve"> de </w:t>
      </w:r>
      <w:proofErr w:type="spellStart"/>
      <w:r w:rsidRPr="003B6BDB">
        <w:rPr>
          <w:rFonts w:ascii="Calibri" w:eastAsia="Calibri" w:hAnsi="Calibri" w:cs="Calibri"/>
          <w:kern w:val="0"/>
          <w:sz w:val="26"/>
          <w:szCs w:val="26"/>
          <w:lang w:val="fr-FR" w:eastAsia="x-none"/>
          <w14:ligatures w14:val="none"/>
        </w:rPr>
        <w:t>protecție</w:t>
      </w:r>
      <w:proofErr w:type="spellEnd"/>
      <w:r w:rsidRPr="003B6BDB">
        <w:rPr>
          <w:rFonts w:ascii="Calibri" w:eastAsia="Calibri" w:hAnsi="Calibri" w:cs="Calibri"/>
          <w:kern w:val="0"/>
          <w:sz w:val="26"/>
          <w:szCs w:val="26"/>
          <w:lang w:val="fr-FR" w:eastAsia="x-none"/>
          <w14:ligatures w14:val="none"/>
        </w:rPr>
        <w:t xml:space="preserve"> </w:t>
      </w:r>
      <w:proofErr w:type="spellStart"/>
      <w:r w:rsidRPr="003B6BDB">
        <w:rPr>
          <w:rFonts w:ascii="Calibri" w:eastAsia="Calibri" w:hAnsi="Calibri" w:cs="Calibri"/>
          <w:kern w:val="0"/>
          <w:sz w:val="26"/>
          <w:szCs w:val="26"/>
          <w:lang w:val="fr-FR" w:eastAsia="x-none"/>
          <w14:ligatures w14:val="none"/>
        </w:rPr>
        <w:t>specială</w:t>
      </w:r>
      <w:proofErr w:type="spellEnd"/>
      <w:r w:rsidRPr="003B6BDB">
        <w:rPr>
          <w:rFonts w:ascii="Calibri" w:eastAsia="Calibri" w:hAnsi="Calibri" w:cs="Calibri"/>
          <w:kern w:val="0"/>
          <w:sz w:val="26"/>
          <w:szCs w:val="26"/>
          <w:lang w:val="fr-FR" w:eastAsia="x-none"/>
          <w14:ligatures w14:val="none"/>
        </w:rPr>
        <w:t>.</w:t>
      </w:r>
    </w:p>
    <w:p w14:paraId="0C345F95" w14:textId="77777777" w:rsidR="003B6BDB" w:rsidRPr="003B6BDB" w:rsidRDefault="003B6BDB" w:rsidP="003B6BDB">
      <w:pPr>
        <w:tabs>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ab/>
        <w:t xml:space="preserve">(3) Casele de tip familial "Neptun" și "Saturn" din cadrul Complexului de servicii Bilbor sunt </w:t>
      </w:r>
      <w:proofErr w:type="spellStart"/>
      <w:r w:rsidRPr="003B6BDB">
        <w:rPr>
          <w:rFonts w:ascii="Calibri" w:eastAsia="Calibri" w:hAnsi="Calibri" w:cs="Calibri"/>
          <w:kern w:val="0"/>
          <w:sz w:val="26"/>
          <w:szCs w:val="26"/>
          <w:lang w:val="ro-RO"/>
          <w14:ligatures w14:val="none"/>
        </w:rPr>
        <w:t>înfiinţate</w:t>
      </w:r>
      <w:proofErr w:type="spellEnd"/>
      <w:r w:rsidRPr="003B6BDB">
        <w:rPr>
          <w:rFonts w:ascii="Calibri" w:eastAsia="Calibri" w:hAnsi="Calibri" w:cs="Calibri"/>
          <w:kern w:val="0"/>
          <w:sz w:val="26"/>
          <w:szCs w:val="26"/>
          <w:lang w:val="ro-RO"/>
          <w14:ligatures w14:val="none"/>
        </w:rPr>
        <w:t xml:space="preserve"> prin Hotărârea Consiliului </w:t>
      </w:r>
      <w:proofErr w:type="spellStart"/>
      <w:r w:rsidRPr="003B6BDB">
        <w:rPr>
          <w:rFonts w:ascii="Calibri" w:eastAsia="Calibri" w:hAnsi="Calibri" w:cs="Calibri"/>
          <w:kern w:val="0"/>
          <w:sz w:val="26"/>
          <w:szCs w:val="26"/>
          <w:lang w:val="ro-RO"/>
          <w14:ligatures w14:val="none"/>
        </w:rPr>
        <w:t>Judeţean</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funcţionează</w:t>
      </w:r>
      <w:proofErr w:type="spellEnd"/>
      <w:r w:rsidRPr="003B6BDB">
        <w:rPr>
          <w:rFonts w:ascii="Calibri" w:eastAsia="Calibri" w:hAnsi="Calibri" w:cs="Calibri"/>
          <w:kern w:val="0"/>
          <w:sz w:val="26"/>
          <w:szCs w:val="26"/>
          <w:lang w:val="ro-RO"/>
          <w14:ligatures w14:val="none"/>
        </w:rPr>
        <w:t xml:space="preserve"> în subordinea </w:t>
      </w:r>
      <w:proofErr w:type="spellStart"/>
      <w:r w:rsidRPr="003B6BDB">
        <w:rPr>
          <w:rFonts w:ascii="Calibri" w:eastAsia="Calibri" w:hAnsi="Calibri" w:cs="Calibri"/>
          <w:kern w:val="0"/>
          <w:sz w:val="26"/>
          <w:szCs w:val="26"/>
          <w:lang w:val="ro-RO"/>
          <w14:ligatures w14:val="none"/>
        </w:rPr>
        <w:t>Direcţiei</w:t>
      </w:r>
      <w:proofErr w:type="spellEnd"/>
      <w:r w:rsidRPr="003B6BDB">
        <w:rPr>
          <w:rFonts w:ascii="Calibri" w:eastAsia="Calibri" w:hAnsi="Calibri" w:cs="Calibri"/>
          <w:kern w:val="0"/>
          <w:sz w:val="26"/>
          <w:szCs w:val="26"/>
          <w:lang w:val="ro-RO"/>
          <w14:ligatures w14:val="none"/>
        </w:rPr>
        <w:t xml:space="preserve"> Generale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Copilului, în regim de componentă </w:t>
      </w:r>
      <w:proofErr w:type="spellStart"/>
      <w:r w:rsidRPr="003B6BDB">
        <w:rPr>
          <w:rFonts w:ascii="Calibri" w:eastAsia="Calibri" w:hAnsi="Calibri" w:cs="Calibri"/>
          <w:kern w:val="0"/>
          <w:sz w:val="26"/>
          <w:szCs w:val="26"/>
          <w:lang w:val="ro-RO"/>
          <w14:ligatures w14:val="none"/>
        </w:rPr>
        <w:t>funcţională</w:t>
      </w:r>
      <w:proofErr w:type="spellEnd"/>
      <w:r w:rsidRPr="003B6BDB">
        <w:rPr>
          <w:rFonts w:ascii="Calibri" w:eastAsia="Calibri" w:hAnsi="Calibri" w:cs="Calibri"/>
          <w:kern w:val="0"/>
          <w:sz w:val="26"/>
          <w:szCs w:val="26"/>
          <w:lang w:val="ro-RO"/>
          <w14:ligatures w14:val="none"/>
        </w:rPr>
        <w:t>, fără personalitate juridică.</w:t>
      </w:r>
    </w:p>
    <w:p w14:paraId="50438B6E" w14:textId="77777777" w:rsidR="003B6BDB" w:rsidRPr="003B6BDB" w:rsidRDefault="003B6BDB" w:rsidP="003B6BDB">
      <w:pPr>
        <w:tabs>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
    <w:p w14:paraId="4A48CC8F" w14:textId="77777777" w:rsidR="003B6BDB" w:rsidRPr="003B6BDB" w:rsidRDefault="003B6BDB" w:rsidP="003B6BDB">
      <w:pPr>
        <w:spacing w:after="0" w:line="240" w:lineRule="auto"/>
        <w:ind w:firstLine="708"/>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ART.5 </w:t>
      </w:r>
    </w:p>
    <w:p w14:paraId="65DC5C5E" w14:textId="77777777" w:rsidR="003B6BDB" w:rsidRPr="003B6BDB" w:rsidRDefault="003B6BDB" w:rsidP="003B6BDB">
      <w:pPr>
        <w:spacing w:after="0" w:line="240" w:lineRule="auto"/>
        <w:ind w:firstLine="708"/>
        <w:jc w:val="both"/>
        <w:rPr>
          <w:rFonts w:ascii="Calibri" w:eastAsia="Calibri" w:hAnsi="Calibri" w:cs="Calibri"/>
          <w:kern w:val="0"/>
          <w:sz w:val="26"/>
          <w:szCs w:val="26"/>
          <w:lang w:val="ro-RO"/>
          <w14:ligatures w14:val="none"/>
        </w:rPr>
      </w:pPr>
      <w:r w:rsidRPr="003B6BDB">
        <w:rPr>
          <w:rFonts w:ascii="Calibri" w:eastAsia="Calibri" w:hAnsi="Calibri" w:cs="Calibri"/>
          <w:b/>
          <w:kern w:val="0"/>
          <w:sz w:val="26"/>
          <w:szCs w:val="26"/>
          <w:lang w:val="ro-RO"/>
          <w14:ligatures w14:val="none"/>
        </w:rPr>
        <w:t>Principiile</w:t>
      </w:r>
      <w:r w:rsidRPr="003B6BDB">
        <w:rPr>
          <w:rFonts w:ascii="Calibri" w:eastAsia="Calibri" w:hAnsi="Calibri" w:cs="Calibri"/>
          <w:kern w:val="0"/>
          <w:sz w:val="26"/>
          <w:szCs w:val="26"/>
          <w:lang w:val="ro-RO"/>
          <w14:ligatures w14:val="none"/>
        </w:rPr>
        <w:t xml:space="preserve"> </w:t>
      </w:r>
      <w:r w:rsidRPr="003B6BDB">
        <w:rPr>
          <w:rFonts w:ascii="Calibri" w:eastAsia="Calibri" w:hAnsi="Calibri" w:cs="Calibri"/>
          <w:b/>
          <w:kern w:val="0"/>
          <w:sz w:val="26"/>
          <w:szCs w:val="26"/>
          <w:lang w:val="ro-RO"/>
          <w14:ligatures w14:val="none"/>
        </w:rPr>
        <w:t>care stau la baza acordării serviciului social:</w:t>
      </w:r>
      <w:r w:rsidRPr="003B6BDB">
        <w:rPr>
          <w:rFonts w:ascii="Calibri" w:eastAsia="Calibri" w:hAnsi="Calibri" w:cs="Calibri"/>
          <w:kern w:val="0"/>
          <w:sz w:val="26"/>
          <w:szCs w:val="26"/>
          <w:lang w:val="ro-RO"/>
          <w14:ligatures w14:val="none"/>
        </w:rPr>
        <w:t xml:space="preserve"> </w:t>
      </w:r>
    </w:p>
    <w:p w14:paraId="51D07ADB"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ab/>
      </w:r>
      <w:r w:rsidRPr="003B6BDB">
        <w:rPr>
          <w:rFonts w:ascii="Calibri" w:eastAsia="Calibri" w:hAnsi="Calibri" w:cs="Calibri"/>
          <w:b/>
          <w:kern w:val="0"/>
          <w:sz w:val="26"/>
          <w:szCs w:val="26"/>
          <w:lang w:val="ro-RO"/>
          <w14:ligatures w14:val="none"/>
        </w:rPr>
        <w:t>Casele de tip familial Neptun și Saturn din cadrul Complexului de servicii Bilbor</w:t>
      </w:r>
      <w:r w:rsidRPr="003B6BDB">
        <w:rPr>
          <w:rFonts w:ascii="Calibri" w:eastAsia="Calibri" w:hAnsi="Calibri" w:cs="Calibri"/>
          <w:kern w:val="0"/>
          <w:sz w:val="26"/>
          <w:szCs w:val="26"/>
          <w:lang w:val="ro-RO"/>
          <w14:ligatures w14:val="none"/>
        </w:rPr>
        <w:t xml:space="preserve"> se organizează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funcţionează</w:t>
      </w:r>
      <w:proofErr w:type="spellEnd"/>
      <w:r w:rsidRPr="003B6BDB">
        <w:rPr>
          <w:rFonts w:ascii="Calibri" w:eastAsia="Calibri" w:hAnsi="Calibri" w:cs="Calibri"/>
          <w:kern w:val="0"/>
          <w:sz w:val="26"/>
          <w:szCs w:val="26"/>
          <w:lang w:val="ro-RO"/>
          <w14:ligatures w14:val="none"/>
        </w:rPr>
        <w:t xml:space="preserve"> cu respectarea principiilor generale care guvernează sistemul </w:t>
      </w:r>
      <w:proofErr w:type="spellStart"/>
      <w:r w:rsidRPr="003B6BDB">
        <w:rPr>
          <w:rFonts w:ascii="Calibri" w:eastAsia="Calibri" w:hAnsi="Calibri" w:cs="Calibri"/>
          <w:kern w:val="0"/>
          <w:sz w:val="26"/>
          <w:szCs w:val="26"/>
          <w:lang w:val="ro-RO"/>
          <w14:ligatures w14:val="none"/>
        </w:rPr>
        <w:t>naţional</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cu principiile specifice care stau la baza acordării serviciilor sociale prevăzute în </w:t>
      </w:r>
      <w:proofErr w:type="spellStart"/>
      <w:r w:rsidRPr="003B6BDB">
        <w:rPr>
          <w:rFonts w:ascii="Calibri" w:eastAsia="Calibri" w:hAnsi="Calibri" w:cs="Calibri"/>
          <w:kern w:val="0"/>
          <w:sz w:val="26"/>
          <w:szCs w:val="26"/>
          <w:lang w:val="ro-RO"/>
          <w14:ligatures w14:val="none"/>
        </w:rPr>
        <w:t>legislaţia</w:t>
      </w:r>
      <w:proofErr w:type="spellEnd"/>
      <w:r w:rsidRPr="003B6BDB">
        <w:rPr>
          <w:rFonts w:ascii="Calibri" w:eastAsia="Calibri" w:hAnsi="Calibri" w:cs="Calibri"/>
          <w:kern w:val="0"/>
          <w:sz w:val="26"/>
          <w:szCs w:val="26"/>
          <w:lang w:val="ro-RO"/>
          <w14:ligatures w14:val="none"/>
        </w:rPr>
        <w:t xml:space="preserve"> specifică, în </w:t>
      </w:r>
      <w:proofErr w:type="spellStart"/>
      <w:r w:rsidRPr="003B6BDB">
        <w:rPr>
          <w:rFonts w:ascii="Calibri" w:eastAsia="Calibri" w:hAnsi="Calibri" w:cs="Calibri"/>
          <w:kern w:val="0"/>
          <w:sz w:val="26"/>
          <w:szCs w:val="26"/>
          <w:lang w:val="ro-RO"/>
          <w14:ligatures w14:val="none"/>
        </w:rPr>
        <w:t>convenţiile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internaţionale</w:t>
      </w:r>
      <w:proofErr w:type="spellEnd"/>
      <w:r w:rsidRPr="003B6BDB">
        <w:rPr>
          <w:rFonts w:ascii="Calibri" w:eastAsia="Calibri" w:hAnsi="Calibri" w:cs="Calibri"/>
          <w:kern w:val="0"/>
          <w:sz w:val="26"/>
          <w:szCs w:val="26"/>
          <w:lang w:val="ro-RO"/>
          <w14:ligatures w14:val="none"/>
        </w:rPr>
        <w:t xml:space="preserve"> ratificate prin lege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în celelalte acte </w:t>
      </w:r>
      <w:proofErr w:type="spellStart"/>
      <w:r w:rsidRPr="003B6BDB">
        <w:rPr>
          <w:rFonts w:ascii="Calibri" w:eastAsia="Calibri" w:hAnsi="Calibri" w:cs="Calibri"/>
          <w:kern w:val="0"/>
          <w:sz w:val="26"/>
          <w:szCs w:val="26"/>
          <w:lang w:val="ro-RO"/>
          <w14:ligatures w14:val="none"/>
        </w:rPr>
        <w:t>internaţionale</w:t>
      </w:r>
      <w:proofErr w:type="spellEnd"/>
      <w:r w:rsidRPr="003B6BDB">
        <w:rPr>
          <w:rFonts w:ascii="Calibri" w:eastAsia="Calibri" w:hAnsi="Calibri" w:cs="Calibri"/>
          <w:kern w:val="0"/>
          <w:sz w:val="26"/>
          <w:szCs w:val="26"/>
          <w:lang w:val="ro-RO"/>
          <w14:ligatures w14:val="none"/>
        </w:rPr>
        <w:t xml:space="preserve"> în materie la care România este parte,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în standardele minime de calitate aplicabile.</w:t>
      </w:r>
    </w:p>
    <w:p w14:paraId="4606154D"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 xml:space="preserve">   </w:t>
      </w:r>
      <w:r w:rsidRPr="003B6BDB">
        <w:rPr>
          <w:rFonts w:ascii="Calibri" w:eastAsia="Calibri" w:hAnsi="Calibri" w:cs="Calibri"/>
          <w:kern w:val="0"/>
          <w:sz w:val="26"/>
          <w:szCs w:val="26"/>
          <w:lang w:val="ro-RO"/>
          <w14:ligatures w14:val="none"/>
        </w:rPr>
        <w:tab/>
        <w:t xml:space="preserve"> Principiile specifice care stau la baza prestării serviciilor sociale în cadrul </w:t>
      </w:r>
      <w:proofErr w:type="spellStart"/>
      <w:r w:rsidRPr="003B6BDB">
        <w:rPr>
          <w:rFonts w:ascii="Calibri" w:eastAsia="Calibri" w:hAnsi="Calibri" w:cs="Calibri"/>
          <w:b/>
          <w:kern w:val="0"/>
          <w:sz w:val="26"/>
          <w:szCs w:val="26"/>
          <w:lang w:val="fr-FR"/>
          <w14:ligatures w14:val="none"/>
        </w:rPr>
        <w:t>Caselor</w:t>
      </w:r>
      <w:proofErr w:type="spellEnd"/>
      <w:r w:rsidRPr="003B6BDB">
        <w:rPr>
          <w:rFonts w:ascii="Calibri" w:eastAsia="Calibri" w:hAnsi="Calibri" w:cs="Calibri"/>
          <w:b/>
          <w:kern w:val="0"/>
          <w:sz w:val="26"/>
          <w:szCs w:val="26"/>
          <w:lang w:val="fr-FR"/>
          <w14:ligatures w14:val="none"/>
        </w:rPr>
        <w:t xml:space="preserve"> de </w:t>
      </w:r>
      <w:proofErr w:type="spellStart"/>
      <w:r w:rsidRPr="003B6BDB">
        <w:rPr>
          <w:rFonts w:ascii="Calibri" w:eastAsia="Calibri" w:hAnsi="Calibri" w:cs="Calibri"/>
          <w:b/>
          <w:kern w:val="0"/>
          <w:sz w:val="26"/>
          <w:szCs w:val="26"/>
          <w:lang w:val="fr-FR"/>
          <w14:ligatures w14:val="none"/>
        </w:rPr>
        <w:t>tip</w:t>
      </w:r>
      <w:proofErr w:type="spellEnd"/>
      <w:r w:rsidRPr="003B6BDB">
        <w:rPr>
          <w:rFonts w:ascii="Calibri" w:eastAsia="Calibri" w:hAnsi="Calibri" w:cs="Calibri"/>
          <w:b/>
          <w:kern w:val="0"/>
          <w:sz w:val="26"/>
          <w:szCs w:val="26"/>
          <w:lang w:val="fr-FR"/>
          <w14:ligatures w14:val="none"/>
        </w:rPr>
        <w:t xml:space="preserve"> familial </w:t>
      </w:r>
      <w:proofErr w:type="spellStart"/>
      <w:r w:rsidRPr="003B6BDB">
        <w:rPr>
          <w:rFonts w:ascii="Calibri" w:eastAsia="Calibri" w:hAnsi="Calibri" w:cs="Calibri"/>
          <w:b/>
          <w:kern w:val="0"/>
          <w:sz w:val="26"/>
          <w:szCs w:val="26"/>
          <w:lang w:val="fr-FR"/>
          <w14:ligatures w14:val="none"/>
        </w:rPr>
        <w:t>Neptun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și</w:t>
      </w:r>
      <w:proofErr w:type="spellEnd"/>
      <w:r w:rsidRPr="003B6BDB">
        <w:rPr>
          <w:rFonts w:ascii="Calibri" w:eastAsia="Calibri" w:hAnsi="Calibri" w:cs="Calibri"/>
          <w:b/>
          <w:kern w:val="0"/>
          <w:sz w:val="26"/>
          <w:szCs w:val="26"/>
          <w:lang w:val="fr-FR"/>
          <w14:ligatures w14:val="none"/>
        </w:rPr>
        <w:t xml:space="preserve"> Saturn </w:t>
      </w:r>
      <w:proofErr w:type="spellStart"/>
      <w:r w:rsidRPr="003B6BDB">
        <w:rPr>
          <w:rFonts w:ascii="Calibri" w:eastAsia="Calibri" w:hAnsi="Calibri" w:cs="Calibri"/>
          <w:b/>
          <w:kern w:val="0"/>
          <w:sz w:val="26"/>
          <w:szCs w:val="26"/>
          <w:lang w:val="fr-FR"/>
          <w14:ligatures w14:val="none"/>
        </w:rPr>
        <w:t>din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cadrul</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Complexului</w:t>
      </w:r>
      <w:proofErr w:type="spellEnd"/>
      <w:r w:rsidRPr="003B6BDB">
        <w:rPr>
          <w:rFonts w:ascii="Calibri" w:eastAsia="Calibri" w:hAnsi="Calibri" w:cs="Calibri"/>
          <w:b/>
          <w:kern w:val="0"/>
          <w:sz w:val="26"/>
          <w:szCs w:val="26"/>
          <w:lang w:val="fr-FR"/>
          <w14:ligatures w14:val="none"/>
        </w:rPr>
        <w:t xml:space="preserve"> de servicii </w:t>
      </w:r>
      <w:proofErr w:type="spellStart"/>
      <w:r w:rsidRPr="003B6BDB">
        <w:rPr>
          <w:rFonts w:ascii="Calibri" w:eastAsia="Calibri" w:hAnsi="Calibri" w:cs="Calibri"/>
          <w:b/>
          <w:kern w:val="0"/>
          <w:sz w:val="26"/>
          <w:szCs w:val="26"/>
          <w:lang w:val="fr-FR"/>
          <w14:ligatures w14:val="none"/>
        </w:rPr>
        <w:t>Bilbor</w:t>
      </w:r>
      <w:proofErr w:type="spellEnd"/>
      <w:r w:rsidRPr="003B6BDB">
        <w:rPr>
          <w:rFonts w:ascii="Calibri" w:eastAsia="Calibri" w:hAnsi="Calibri" w:cs="Calibri"/>
          <w:kern w:val="0"/>
          <w:sz w:val="26"/>
          <w:szCs w:val="26"/>
          <w:lang w:val="ro-RO"/>
          <w14:ligatures w14:val="none"/>
        </w:rPr>
        <w:t xml:space="preserve"> sunt următoarele:</w:t>
      </w:r>
    </w:p>
    <w:p w14:paraId="726BFA78"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respectarea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cu prioritate a interesului superior al copilului;</w:t>
      </w:r>
    </w:p>
    <w:p w14:paraId="3374C315"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protejarea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promovarea drepturilor copilului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egalitatea de </w:t>
      </w:r>
      <w:proofErr w:type="spellStart"/>
      <w:r w:rsidRPr="003B6BDB">
        <w:rPr>
          <w:rFonts w:ascii="Calibri" w:eastAsia="SimSun" w:hAnsi="Calibri" w:cs="Times New Roman"/>
          <w:kern w:val="0"/>
          <w:sz w:val="26"/>
          <w:szCs w:val="26"/>
          <w:lang w:val="ro-RO" w:eastAsia="zh-CN"/>
          <w14:ligatures w14:val="none"/>
        </w:rPr>
        <w:t>şanse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tratament, participarea egală, autodeterminarea, autonomia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demnitatea personală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întreprinderea de </w:t>
      </w:r>
      <w:proofErr w:type="spellStart"/>
      <w:r w:rsidRPr="003B6BDB">
        <w:rPr>
          <w:rFonts w:ascii="Calibri" w:eastAsia="SimSun" w:hAnsi="Calibri" w:cs="Times New Roman"/>
          <w:kern w:val="0"/>
          <w:sz w:val="26"/>
          <w:szCs w:val="26"/>
          <w:lang w:val="ro-RO" w:eastAsia="zh-CN"/>
          <w14:ligatures w14:val="none"/>
        </w:rPr>
        <w:t>acţiuni</w:t>
      </w:r>
      <w:proofErr w:type="spellEnd"/>
      <w:r w:rsidRPr="003B6BDB">
        <w:rPr>
          <w:rFonts w:ascii="Calibri" w:eastAsia="SimSun" w:hAnsi="Calibri" w:cs="Times New Roman"/>
          <w:kern w:val="0"/>
          <w:sz w:val="26"/>
          <w:szCs w:val="26"/>
          <w:lang w:val="ro-RO" w:eastAsia="zh-CN"/>
          <w14:ligatures w14:val="none"/>
        </w:rPr>
        <w:t xml:space="preserve"> nediscriminatorii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pozitive cu privire la persoanele beneficiare;</w:t>
      </w:r>
    </w:p>
    <w:p w14:paraId="216CCF47"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împotriva abuzului, neglijării, exploatării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oricărei forme de </w:t>
      </w:r>
      <w:proofErr w:type="spellStart"/>
      <w:r w:rsidRPr="003B6BDB">
        <w:rPr>
          <w:rFonts w:ascii="Calibri" w:eastAsia="SimSun" w:hAnsi="Calibri" w:cs="Times New Roman"/>
          <w:kern w:val="0"/>
          <w:sz w:val="26"/>
          <w:szCs w:val="26"/>
          <w:lang w:val="ro-RO" w:eastAsia="zh-CN"/>
          <w14:ligatures w14:val="none"/>
        </w:rPr>
        <w:t>violenţă</w:t>
      </w:r>
      <w:proofErr w:type="spellEnd"/>
      <w:r w:rsidRPr="003B6BDB">
        <w:rPr>
          <w:rFonts w:ascii="Calibri" w:eastAsia="SimSun" w:hAnsi="Calibri" w:cs="Times New Roman"/>
          <w:kern w:val="0"/>
          <w:sz w:val="26"/>
          <w:szCs w:val="26"/>
          <w:lang w:val="ro-RO" w:eastAsia="zh-CN"/>
          <w14:ligatures w14:val="none"/>
        </w:rPr>
        <w:t xml:space="preserve"> asupra copilului;</w:t>
      </w:r>
    </w:p>
    <w:p w14:paraId="665897AE"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deschiderea către comunitate;</w:t>
      </w:r>
    </w:p>
    <w:p w14:paraId="6FBFD396"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asistarea copiilor  în realizarea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exercitarea drepturilor lor;</w:t>
      </w:r>
    </w:p>
    <w:p w14:paraId="2D25187B"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asigurarea în mod adecvat a unor modele de rol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statut social, prin încadrarea  unui personal mixt;</w:t>
      </w:r>
    </w:p>
    <w:p w14:paraId="0328EB3F"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ascultarea opiniei copilului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luarea în considerare a acesteia, </w:t>
      </w:r>
      <w:proofErr w:type="spellStart"/>
      <w:r w:rsidRPr="003B6BDB">
        <w:rPr>
          <w:rFonts w:ascii="Calibri" w:eastAsia="SimSun" w:hAnsi="Calibri" w:cs="Times New Roman"/>
          <w:kern w:val="0"/>
          <w:sz w:val="26"/>
          <w:szCs w:val="26"/>
          <w:lang w:val="ro-RO" w:eastAsia="zh-CN"/>
          <w14:ligatures w14:val="none"/>
        </w:rPr>
        <w:t>ţinându</w:t>
      </w:r>
      <w:proofErr w:type="spellEnd"/>
      <w:r w:rsidRPr="003B6BDB">
        <w:rPr>
          <w:rFonts w:ascii="Calibri" w:eastAsia="SimSun" w:hAnsi="Calibri" w:cs="Times New Roman"/>
          <w:kern w:val="0"/>
          <w:sz w:val="26"/>
          <w:szCs w:val="26"/>
          <w:lang w:val="ro-RO" w:eastAsia="zh-CN"/>
          <w14:ligatures w14:val="none"/>
        </w:rPr>
        <w:t xml:space="preserve">-se cont, de vârsta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gradul său de maturitate;</w:t>
      </w:r>
    </w:p>
    <w:p w14:paraId="53D58B14"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facilitarea </w:t>
      </w:r>
      <w:proofErr w:type="spellStart"/>
      <w:r w:rsidRPr="003B6BDB">
        <w:rPr>
          <w:rFonts w:ascii="Calibri" w:eastAsia="SimSun" w:hAnsi="Calibri" w:cs="Times New Roman"/>
          <w:kern w:val="0"/>
          <w:sz w:val="26"/>
          <w:szCs w:val="26"/>
          <w:lang w:val="ro-RO" w:eastAsia="zh-CN"/>
          <w14:ligatures w14:val="none"/>
        </w:rPr>
        <w:t>menţinerii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relaţiilor</w:t>
      </w:r>
      <w:proofErr w:type="spellEnd"/>
      <w:r w:rsidRPr="003B6BDB">
        <w:rPr>
          <w:rFonts w:ascii="Calibri" w:eastAsia="SimSun" w:hAnsi="Calibri" w:cs="Times New Roman"/>
          <w:kern w:val="0"/>
          <w:sz w:val="26"/>
          <w:szCs w:val="26"/>
          <w:lang w:val="ro-RO" w:eastAsia="zh-CN"/>
          <w14:ligatures w14:val="none"/>
        </w:rPr>
        <w:t xml:space="preserve"> personale ale copilului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contactelor directe, după caz, cu </w:t>
      </w:r>
      <w:proofErr w:type="spellStart"/>
      <w:r w:rsidRPr="003B6BDB">
        <w:rPr>
          <w:rFonts w:ascii="Calibri" w:eastAsia="SimSun" w:hAnsi="Calibri" w:cs="Times New Roman"/>
          <w:kern w:val="0"/>
          <w:sz w:val="26"/>
          <w:szCs w:val="26"/>
          <w:lang w:val="ro-RO" w:eastAsia="zh-CN"/>
          <w14:ligatures w14:val="none"/>
        </w:rPr>
        <w:t>fraţii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alte rude, prieteni,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cu alte persoane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care acesta a dezvoltat legături de </w:t>
      </w:r>
      <w:proofErr w:type="spellStart"/>
      <w:r w:rsidRPr="003B6BDB">
        <w:rPr>
          <w:rFonts w:ascii="Calibri" w:eastAsia="SimSun" w:hAnsi="Calibri" w:cs="Times New Roman"/>
          <w:kern w:val="0"/>
          <w:sz w:val="26"/>
          <w:szCs w:val="26"/>
          <w:lang w:val="ro-RO" w:eastAsia="zh-CN"/>
          <w14:ligatures w14:val="none"/>
        </w:rPr>
        <w:t>ataşament</w:t>
      </w:r>
      <w:proofErr w:type="spellEnd"/>
      <w:r w:rsidRPr="003B6BDB">
        <w:rPr>
          <w:rFonts w:ascii="Calibri" w:eastAsia="SimSun" w:hAnsi="Calibri" w:cs="Times New Roman"/>
          <w:kern w:val="0"/>
          <w:sz w:val="26"/>
          <w:szCs w:val="26"/>
          <w:lang w:val="ro-RO" w:eastAsia="zh-CN"/>
          <w14:ligatures w14:val="none"/>
        </w:rPr>
        <w:t>;</w:t>
      </w:r>
    </w:p>
    <w:p w14:paraId="42456B24"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promovarea unui model familial de îngrijire a copiilor;</w:t>
      </w:r>
    </w:p>
    <w:p w14:paraId="7C2C0BA2"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unei îngrijiri individualizate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personalizate pentru fiecare copil;</w:t>
      </w:r>
    </w:p>
    <w:p w14:paraId="40C73199"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preocuparea permanentă pentru identificarea </w:t>
      </w:r>
      <w:proofErr w:type="spellStart"/>
      <w:r w:rsidRPr="003B6BDB">
        <w:rPr>
          <w:rFonts w:ascii="Calibri" w:eastAsia="SimSun" w:hAnsi="Calibri" w:cs="Times New Roman"/>
          <w:kern w:val="0"/>
          <w:sz w:val="26"/>
          <w:szCs w:val="26"/>
          <w:lang w:val="ro-RO" w:eastAsia="zh-CN"/>
          <w14:ligatures w14:val="none"/>
        </w:rPr>
        <w:t>soluţiilor</w:t>
      </w:r>
      <w:proofErr w:type="spellEnd"/>
      <w:r w:rsidRPr="003B6BDB">
        <w:rPr>
          <w:rFonts w:ascii="Calibri" w:eastAsia="SimSun" w:hAnsi="Calibri" w:cs="Times New Roman"/>
          <w:kern w:val="0"/>
          <w:sz w:val="26"/>
          <w:szCs w:val="26"/>
          <w:lang w:val="ro-RO" w:eastAsia="zh-CN"/>
          <w14:ligatures w14:val="none"/>
        </w:rPr>
        <w:t xml:space="preserve"> de integrare în familie sau, după caz, în comunitate, pentru scurtarea perioadei de prestare a serviciilor;</w:t>
      </w:r>
    </w:p>
    <w:p w14:paraId="34C69C37"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încurajarea </w:t>
      </w:r>
      <w:proofErr w:type="spellStart"/>
      <w:r w:rsidRPr="003B6BDB">
        <w:rPr>
          <w:rFonts w:ascii="Calibri" w:eastAsia="SimSun" w:hAnsi="Calibri" w:cs="Times New Roman"/>
          <w:kern w:val="0"/>
          <w:sz w:val="26"/>
          <w:szCs w:val="26"/>
          <w:lang w:val="ro-RO" w:eastAsia="zh-CN"/>
          <w14:ligatures w14:val="none"/>
        </w:rPr>
        <w:t>iniţiativelor</w:t>
      </w:r>
      <w:proofErr w:type="spellEnd"/>
      <w:r w:rsidRPr="003B6BDB">
        <w:rPr>
          <w:rFonts w:ascii="Calibri" w:eastAsia="SimSun" w:hAnsi="Calibri" w:cs="Times New Roman"/>
          <w:kern w:val="0"/>
          <w:sz w:val="26"/>
          <w:szCs w:val="26"/>
          <w:lang w:val="ro-RO" w:eastAsia="zh-CN"/>
          <w14:ligatures w14:val="none"/>
        </w:rPr>
        <w:t xml:space="preserve"> individuale ale copiilor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implicării active a acestora în </w:t>
      </w:r>
      <w:proofErr w:type="spellStart"/>
      <w:r w:rsidRPr="003B6BDB">
        <w:rPr>
          <w:rFonts w:ascii="Calibri" w:eastAsia="SimSun" w:hAnsi="Calibri" w:cs="Times New Roman"/>
          <w:kern w:val="0"/>
          <w:sz w:val="26"/>
          <w:szCs w:val="26"/>
          <w:lang w:val="ro-RO" w:eastAsia="zh-CN"/>
          <w14:ligatures w14:val="none"/>
        </w:rPr>
        <w:t>soluţionarea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dificultate;</w:t>
      </w:r>
    </w:p>
    <w:p w14:paraId="4263B775"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unei </w:t>
      </w:r>
      <w:proofErr w:type="spellStart"/>
      <w:r w:rsidRPr="003B6BDB">
        <w:rPr>
          <w:rFonts w:ascii="Calibri" w:eastAsia="SimSun" w:hAnsi="Calibri" w:cs="Times New Roman"/>
          <w:kern w:val="0"/>
          <w:sz w:val="26"/>
          <w:szCs w:val="26"/>
          <w:lang w:val="ro-RO" w:eastAsia="zh-CN"/>
          <w14:ligatures w14:val="none"/>
        </w:rPr>
        <w:t>intervenţii</w:t>
      </w:r>
      <w:proofErr w:type="spellEnd"/>
      <w:r w:rsidRPr="003B6BDB">
        <w:rPr>
          <w:rFonts w:ascii="Calibri" w:eastAsia="SimSun" w:hAnsi="Calibri" w:cs="Times New Roman"/>
          <w:kern w:val="0"/>
          <w:sz w:val="26"/>
          <w:szCs w:val="26"/>
          <w:lang w:val="ro-RO" w:eastAsia="zh-CN"/>
          <w14:ligatures w14:val="none"/>
        </w:rPr>
        <w:t xml:space="preserve"> profesioniste, prin echipe pluridisciplinare;</w:t>
      </w:r>
    </w:p>
    <w:p w14:paraId="0681D64E"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asigurarea </w:t>
      </w:r>
      <w:proofErr w:type="spellStart"/>
      <w:r w:rsidRPr="003B6BDB">
        <w:rPr>
          <w:rFonts w:ascii="Calibri" w:eastAsia="SimSun" w:hAnsi="Calibri" w:cs="Times New Roman"/>
          <w:kern w:val="0"/>
          <w:sz w:val="26"/>
          <w:szCs w:val="26"/>
          <w:lang w:val="ro-RO" w:eastAsia="zh-CN"/>
          <w14:ligatures w14:val="none"/>
        </w:rPr>
        <w:t>confidenţialităţii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eticii profesionale;</w:t>
      </w:r>
    </w:p>
    <w:p w14:paraId="3E0716CC"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responsabilizarea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cu privire la exercitarea drepturilor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îndeplinirea </w:t>
      </w:r>
      <w:proofErr w:type="spellStart"/>
      <w:r w:rsidRPr="003B6BDB">
        <w:rPr>
          <w:rFonts w:ascii="Calibri" w:eastAsia="SimSun" w:hAnsi="Calibri" w:cs="Times New Roman"/>
          <w:kern w:val="0"/>
          <w:sz w:val="26"/>
          <w:szCs w:val="26"/>
          <w:lang w:val="ro-RO" w:eastAsia="zh-CN"/>
          <w14:ligatures w14:val="none"/>
        </w:rPr>
        <w:t>obligaţiilor</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părinteşti</w:t>
      </w:r>
      <w:proofErr w:type="spellEnd"/>
      <w:r w:rsidRPr="003B6BDB">
        <w:rPr>
          <w:rFonts w:ascii="Calibri" w:eastAsia="SimSun" w:hAnsi="Calibri" w:cs="Times New Roman"/>
          <w:kern w:val="0"/>
          <w:sz w:val="26"/>
          <w:szCs w:val="26"/>
          <w:lang w:val="ro-RO" w:eastAsia="zh-CN"/>
          <w14:ligatures w14:val="none"/>
        </w:rPr>
        <w:t xml:space="preserve">; </w:t>
      </w:r>
    </w:p>
    <w:p w14:paraId="31026D3F"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primordialitatea responsabilizării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cu privire la respectarea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garantarea drepturilor copilului; </w:t>
      </w:r>
    </w:p>
    <w:p w14:paraId="4525DB42"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asigurarea </w:t>
      </w:r>
      <w:proofErr w:type="spellStart"/>
      <w:r w:rsidRPr="003B6BDB">
        <w:rPr>
          <w:rFonts w:ascii="Calibri" w:eastAsia="SimSun" w:hAnsi="Calibri" w:cs="Times New Roman"/>
          <w:kern w:val="0"/>
          <w:sz w:val="26"/>
          <w:szCs w:val="26"/>
          <w:lang w:val="ro-RO" w:eastAsia="zh-CN"/>
          <w14:ligatures w14:val="none"/>
        </w:rPr>
        <w:t>stabilităţii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continuităţii</w:t>
      </w:r>
      <w:proofErr w:type="spellEnd"/>
      <w:r w:rsidRPr="003B6BDB">
        <w:rPr>
          <w:rFonts w:ascii="Calibri" w:eastAsia="SimSun" w:hAnsi="Calibri" w:cs="Times New Roman"/>
          <w:kern w:val="0"/>
          <w:sz w:val="26"/>
          <w:szCs w:val="26"/>
          <w:lang w:val="ro-RO" w:eastAsia="zh-CN"/>
          <w14:ligatures w14:val="none"/>
        </w:rPr>
        <w:t xml:space="preserve"> în îngrijirea, </w:t>
      </w:r>
      <w:proofErr w:type="spellStart"/>
      <w:r w:rsidRPr="003B6BDB">
        <w:rPr>
          <w:rFonts w:ascii="Calibri" w:eastAsia="SimSun" w:hAnsi="Calibri" w:cs="Times New Roman"/>
          <w:kern w:val="0"/>
          <w:sz w:val="26"/>
          <w:szCs w:val="26"/>
          <w:lang w:val="ro-RO" w:eastAsia="zh-CN"/>
          <w14:ligatures w14:val="none"/>
        </w:rPr>
        <w:t>creşterea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educarea copilului, </w:t>
      </w:r>
      <w:proofErr w:type="spellStart"/>
      <w:r w:rsidRPr="003B6BDB">
        <w:rPr>
          <w:rFonts w:ascii="Calibri" w:eastAsia="SimSun" w:hAnsi="Calibri" w:cs="Times New Roman"/>
          <w:kern w:val="0"/>
          <w:sz w:val="26"/>
          <w:szCs w:val="26"/>
          <w:lang w:val="ro-RO" w:eastAsia="zh-CN"/>
          <w14:ligatures w14:val="none"/>
        </w:rPr>
        <w:t>ţinând</w:t>
      </w:r>
      <w:proofErr w:type="spellEnd"/>
      <w:r w:rsidRPr="003B6BDB">
        <w:rPr>
          <w:rFonts w:ascii="Calibri" w:eastAsia="SimSun" w:hAnsi="Calibri" w:cs="Times New Roman"/>
          <w:kern w:val="0"/>
          <w:sz w:val="26"/>
          <w:szCs w:val="26"/>
          <w:lang w:val="ro-RO" w:eastAsia="zh-CN"/>
          <w14:ligatures w14:val="none"/>
        </w:rPr>
        <w:t xml:space="preserve"> cont de originea sa etnică, religioasă, culturală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lingvistică, în cazul luării unei măsuri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w:t>
      </w:r>
    </w:p>
    <w:p w14:paraId="585956DB"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împreună a </w:t>
      </w:r>
      <w:proofErr w:type="spellStart"/>
      <w:r w:rsidRPr="003B6BDB">
        <w:rPr>
          <w:rFonts w:ascii="Calibri" w:eastAsia="SimSun" w:hAnsi="Calibri" w:cs="Times New Roman"/>
          <w:kern w:val="0"/>
          <w:sz w:val="26"/>
          <w:szCs w:val="26"/>
          <w:lang w:val="ro-RO" w:eastAsia="zh-CN"/>
          <w14:ligatures w14:val="none"/>
        </w:rPr>
        <w:t>fraţilor</w:t>
      </w:r>
      <w:proofErr w:type="spellEnd"/>
    </w:p>
    <w:p w14:paraId="7665EE44"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respectarea </w:t>
      </w:r>
      <w:proofErr w:type="spellStart"/>
      <w:r w:rsidRPr="003B6BDB">
        <w:rPr>
          <w:rFonts w:ascii="Calibri" w:eastAsia="SimSun" w:hAnsi="Calibri" w:cs="Times New Roman"/>
          <w:kern w:val="0"/>
          <w:sz w:val="26"/>
          <w:szCs w:val="26"/>
          <w:lang w:val="ro-RO" w:eastAsia="zh-CN"/>
          <w14:ligatures w14:val="none"/>
        </w:rPr>
        <w:t>demnităţii</w:t>
      </w:r>
      <w:proofErr w:type="spellEnd"/>
      <w:r w:rsidRPr="003B6BDB">
        <w:rPr>
          <w:rFonts w:ascii="Calibri" w:eastAsia="SimSun" w:hAnsi="Calibri" w:cs="Times New Roman"/>
          <w:kern w:val="0"/>
          <w:sz w:val="26"/>
          <w:szCs w:val="26"/>
          <w:lang w:val="ro-RO" w:eastAsia="zh-CN"/>
          <w14:ligatures w14:val="none"/>
        </w:rPr>
        <w:t xml:space="preserve"> copilului; </w:t>
      </w:r>
    </w:p>
    <w:p w14:paraId="3F729752"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celeritate în luarea oricărei decizii cu privire la copil; </w:t>
      </w:r>
    </w:p>
    <w:p w14:paraId="2A23FEEE"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interpretarea fiecărei norme juridice referitoare la drepturile copilului în </w:t>
      </w:r>
      <w:proofErr w:type="spellStart"/>
      <w:r w:rsidRPr="003B6BDB">
        <w:rPr>
          <w:rFonts w:ascii="Calibri" w:eastAsia="SimSun" w:hAnsi="Calibri" w:cs="Times New Roman"/>
          <w:kern w:val="0"/>
          <w:sz w:val="26"/>
          <w:szCs w:val="26"/>
          <w:lang w:val="ro-RO" w:eastAsia="zh-CN"/>
          <w14:ligatures w14:val="none"/>
        </w:rPr>
        <w:t>corelaţie</w:t>
      </w:r>
      <w:proofErr w:type="spellEnd"/>
      <w:r w:rsidRPr="003B6BDB">
        <w:rPr>
          <w:rFonts w:ascii="Calibri" w:eastAsia="SimSun" w:hAnsi="Calibri" w:cs="Times New Roman"/>
          <w:kern w:val="0"/>
          <w:sz w:val="26"/>
          <w:szCs w:val="26"/>
          <w:lang w:val="ro-RO" w:eastAsia="zh-CN"/>
          <w14:ligatures w14:val="none"/>
        </w:rPr>
        <w:t xml:space="preserve"> cu ansamblul reglementărilor din această materie; </w:t>
      </w:r>
    </w:p>
    <w:p w14:paraId="41F7B7A5"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colaborarea cu serviciul public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w:t>
      </w:r>
    </w:p>
    <w:p w14:paraId="574CFDD8" w14:textId="77777777" w:rsidR="003B6BDB" w:rsidRPr="003B6BDB" w:rsidRDefault="003B6BDB" w:rsidP="003B6BDB">
      <w:pPr>
        <w:tabs>
          <w:tab w:val="left" w:pos="720"/>
        </w:tabs>
        <w:spacing w:after="0" w:line="240" w:lineRule="auto"/>
        <w:ind w:firstLine="284"/>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ab/>
      </w:r>
    </w:p>
    <w:p w14:paraId="3FB33D8E" w14:textId="77777777" w:rsidR="003B6BDB" w:rsidRPr="003B6BDB" w:rsidRDefault="003B6BDB" w:rsidP="003B6BDB">
      <w:pPr>
        <w:tabs>
          <w:tab w:val="left" w:pos="720"/>
        </w:tabs>
        <w:spacing w:after="0" w:line="240" w:lineRule="auto"/>
        <w:ind w:firstLine="284"/>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lastRenderedPageBreak/>
        <w:t xml:space="preserve">ART.6 </w:t>
      </w:r>
    </w:p>
    <w:p w14:paraId="5A4D549D" w14:textId="77777777" w:rsidR="003B6BDB" w:rsidRPr="003B6BDB" w:rsidRDefault="003B6BDB" w:rsidP="003B6BDB">
      <w:pPr>
        <w:numPr>
          <w:ilvl w:val="0"/>
          <w:numId w:val="109"/>
        </w:numPr>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Beneficiarii serviciilor sociale:</w:t>
      </w:r>
    </w:p>
    <w:p w14:paraId="63B3F7AE" w14:textId="77777777" w:rsidR="003B6BDB" w:rsidRPr="003B6BDB" w:rsidRDefault="003B6BDB" w:rsidP="003B6BDB">
      <w:pPr>
        <w:tabs>
          <w:tab w:val="left" w:pos="0"/>
        </w:tabs>
        <w:autoSpaceDE w:val="0"/>
        <w:autoSpaceDN w:val="0"/>
        <w:adjustRightInd w:val="0"/>
        <w:spacing w:after="0" w:line="240" w:lineRule="auto"/>
        <w:jc w:val="both"/>
        <w:rPr>
          <w:rFonts w:ascii="Calibri" w:eastAsia="Calibri" w:hAnsi="Calibri" w:cs="Times New Roman"/>
          <w:kern w:val="0"/>
          <w:sz w:val="26"/>
          <w:szCs w:val="26"/>
          <w:lang w:val="es-ES"/>
          <w14:ligatures w14:val="none"/>
        </w:rPr>
      </w:pPr>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es-ES"/>
          <w14:ligatures w14:val="none"/>
        </w:rPr>
        <w:t>copii</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cu</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vârsta</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cuprinsă</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între</w:t>
      </w:r>
      <w:proofErr w:type="spellEnd"/>
      <w:r w:rsidRPr="003B6BDB">
        <w:rPr>
          <w:rFonts w:ascii="Calibri" w:eastAsia="Calibri" w:hAnsi="Calibri" w:cs="Calibri"/>
          <w:kern w:val="0"/>
          <w:sz w:val="26"/>
          <w:szCs w:val="26"/>
          <w:lang w:val="es-ES"/>
          <w14:ligatures w14:val="none"/>
        </w:rPr>
        <w:t xml:space="preserve"> 7- 18 </w:t>
      </w:r>
      <w:proofErr w:type="spellStart"/>
      <w:r w:rsidRPr="003B6BDB">
        <w:rPr>
          <w:rFonts w:ascii="Calibri" w:eastAsia="Calibri" w:hAnsi="Calibri" w:cs="Calibri"/>
          <w:kern w:val="0"/>
          <w:sz w:val="26"/>
          <w:szCs w:val="26"/>
          <w:lang w:val="es-ES"/>
          <w14:ligatures w14:val="none"/>
        </w:rPr>
        <w:t>ani</w:t>
      </w:r>
      <w:proofErr w:type="spellEnd"/>
      <w:r w:rsidRPr="003B6BDB">
        <w:rPr>
          <w:rFonts w:ascii="Calibri" w:eastAsia="Calibri" w:hAnsi="Calibri" w:cs="Calibri"/>
          <w:kern w:val="0"/>
          <w:sz w:val="26"/>
          <w:szCs w:val="26"/>
          <w:lang w:val="es-ES"/>
          <w14:ligatures w14:val="none"/>
        </w:rPr>
        <w:t>,</w:t>
      </w:r>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separaţi</w:t>
      </w:r>
      <w:proofErr w:type="spellEnd"/>
      <w:r w:rsidRPr="003B6BDB">
        <w:rPr>
          <w:rFonts w:ascii="Calibri" w:eastAsia="Calibri" w:hAnsi="Calibri" w:cs="Calibri"/>
          <w:kern w:val="0"/>
          <w:sz w:val="26"/>
          <w:szCs w:val="26"/>
          <w:lang w:val="ro-RO"/>
          <w14:ligatures w14:val="none"/>
        </w:rPr>
        <w:t xml:space="preserve">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lor, ca urmare a stabilirii, în </w:t>
      </w:r>
      <w:proofErr w:type="spellStart"/>
      <w:r w:rsidRPr="003B6BDB">
        <w:rPr>
          <w:rFonts w:ascii="Calibri" w:eastAsia="Calibri" w:hAnsi="Calibri" w:cs="Calibri"/>
          <w:kern w:val="0"/>
          <w:sz w:val="26"/>
          <w:szCs w:val="26"/>
          <w:lang w:val="ro-RO"/>
          <w14:ligatures w14:val="none"/>
        </w:rPr>
        <w:t>condiţiile</w:t>
      </w:r>
      <w:proofErr w:type="spellEnd"/>
      <w:r w:rsidRPr="003B6BDB">
        <w:rPr>
          <w:rFonts w:ascii="Calibri" w:eastAsia="Calibri" w:hAnsi="Calibri" w:cs="Calibri"/>
          <w:kern w:val="0"/>
          <w:sz w:val="26"/>
          <w:szCs w:val="26"/>
          <w:lang w:val="ro-RO"/>
          <w14:ligatures w14:val="none"/>
        </w:rPr>
        <w:t xml:space="preserve"> prevăzute de art. 60 din Legea nr. 272/2004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promovarea drepturilor copilului, republicată, a unei măsuri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specială </w:t>
      </w:r>
      <w:r w:rsidRPr="003B6BDB">
        <w:rPr>
          <w:rFonts w:ascii="Calibri" w:eastAsia="Calibri" w:hAnsi="Calibri" w:cs="Times New Roman"/>
          <w:kern w:val="0"/>
          <w:sz w:val="26"/>
          <w:szCs w:val="26"/>
          <w:lang w:val="es-ES"/>
          <w14:ligatures w14:val="none"/>
        </w:rPr>
        <w:t xml:space="preserve">care </w:t>
      </w:r>
      <w:proofErr w:type="spellStart"/>
      <w:r w:rsidRPr="003B6BDB">
        <w:rPr>
          <w:rFonts w:ascii="Calibri" w:eastAsia="Calibri" w:hAnsi="Calibri" w:cs="Times New Roman"/>
          <w:kern w:val="0"/>
          <w:sz w:val="26"/>
          <w:szCs w:val="26"/>
          <w:lang w:val="es-ES"/>
          <w14:ligatures w14:val="none"/>
        </w:rPr>
        <w:t>frecventează</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cursurile</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învățământului</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special</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sau</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cursurile</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învăţământului</w:t>
      </w:r>
      <w:proofErr w:type="spellEnd"/>
      <w:r w:rsidRPr="003B6BDB">
        <w:rPr>
          <w:rFonts w:ascii="Calibri" w:eastAsia="Calibri" w:hAnsi="Calibri" w:cs="Times New Roman"/>
          <w:kern w:val="0"/>
          <w:sz w:val="26"/>
          <w:szCs w:val="26"/>
          <w:lang w:val="es-ES"/>
          <w14:ligatures w14:val="none"/>
        </w:rPr>
        <w:t xml:space="preserve"> de </w:t>
      </w:r>
      <w:proofErr w:type="spellStart"/>
      <w:r w:rsidRPr="003B6BDB">
        <w:rPr>
          <w:rFonts w:ascii="Calibri" w:eastAsia="Calibri" w:hAnsi="Calibri" w:cs="Times New Roman"/>
          <w:kern w:val="0"/>
          <w:sz w:val="26"/>
          <w:szCs w:val="26"/>
          <w:lang w:val="es-ES"/>
          <w14:ligatures w14:val="none"/>
        </w:rPr>
        <w:t>masă</w:t>
      </w:r>
      <w:proofErr w:type="spellEnd"/>
      <w:r w:rsidRPr="003B6BDB">
        <w:rPr>
          <w:rFonts w:ascii="Calibri" w:eastAsia="Calibri" w:hAnsi="Calibri" w:cs="Times New Roman"/>
          <w:kern w:val="0"/>
          <w:sz w:val="26"/>
          <w:szCs w:val="26"/>
          <w:lang w:val="es-ES"/>
          <w14:ligatures w14:val="none"/>
        </w:rPr>
        <w:t xml:space="preserve"> </w:t>
      </w:r>
      <w:proofErr w:type="spellStart"/>
      <w:r w:rsidRPr="003B6BDB">
        <w:rPr>
          <w:rFonts w:ascii="Calibri" w:eastAsia="Calibri" w:hAnsi="Calibri" w:cs="Times New Roman"/>
          <w:kern w:val="0"/>
          <w:sz w:val="26"/>
          <w:szCs w:val="26"/>
          <w:lang w:val="es-ES"/>
          <w14:ligatures w14:val="none"/>
        </w:rPr>
        <w:t>cu</w:t>
      </w:r>
      <w:proofErr w:type="spellEnd"/>
      <w:r w:rsidRPr="003B6BDB">
        <w:rPr>
          <w:rFonts w:ascii="Calibri" w:eastAsia="Calibri" w:hAnsi="Calibri" w:cs="Times New Roman"/>
          <w:kern w:val="0"/>
          <w:sz w:val="26"/>
          <w:szCs w:val="26"/>
          <w:lang w:val="es-ES"/>
          <w14:ligatures w14:val="none"/>
        </w:rPr>
        <w:t xml:space="preserve"> integrare </w:t>
      </w:r>
      <w:proofErr w:type="spellStart"/>
      <w:r w:rsidRPr="003B6BDB">
        <w:rPr>
          <w:rFonts w:ascii="Calibri" w:eastAsia="Calibri" w:hAnsi="Calibri" w:cs="Times New Roman"/>
          <w:kern w:val="0"/>
          <w:sz w:val="26"/>
          <w:szCs w:val="26"/>
          <w:lang w:val="es-ES"/>
          <w14:ligatures w14:val="none"/>
        </w:rPr>
        <w:t>individuală</w:t>
      </w:r>
      <w:proofErr w:type="spellEnd"/>
      <w:r w:rsidRPr="003B6BDB">
        <w:rPr>
          <w:rFonts w:ascii="Calibri" w:eastAsia="Calibri" w:hAnsi="Calibri" w:cs="Times New Roman"/>
          <w:kern w:val="0"/>
          <w:sz w:val="26"/>
          <w:szCs w:val="26"/>
          <w:lang w:val="es-ES"/>
          <w14:ligatures w14:val="none"/>
        </w:rPr>
        <w:t>;</w:t>
      </w:r>
    </w:p>
    <w:p w14:paraId="0A31B697" w14:textId="77777777" w:rsidR="003B6BDB" w:rsidRPr="003B6BDB" w:rsidRDefault="003B6BDB" w:rsidP="003B6BDB">
      <w:pPr>
        <w:tabs>
          <w:tab w:val="left" w:pos="360"/>
        </w:tabs>
        <w:autoSpaceDE w:val="0"/>
        <w:autoSpaceDN w:val="0"/>
        <w:adjustRightInd w:val="0"/>
        <w:spacing w:after="0" w:line="240" w:lineRule="auto"/>
        <w:jc w:val="both"/>
        <w:rPr>
          <w:rFonts w:ascii="Calibri" w:eastAsia="Calibri" w:hAnsi="Calibri" w:cs="Calibri"/>
          <w:kern w:val="0"/>
          <w:sz w:val="26"/>
          <w:szCs w:val="26"/>
          <w:lang w:val="es-ES"/>
          <w14:ligatures w14:val="none"/>
        </w:rPr>
      </w:pPr>
      <w:r w:rsidRPr="003B6BDB">
        <w:rPr>
          <w:rFonts w:ascii="Calibri" w:eastAsia="Calibri" w:hAnsi="Calibri" w:cs="Calibri"/>
          <w:kern w:val="0"/>
          <w:sz w:val="26"/>
          <w:szCs w:val="26"/>
          <w:lang w:val="ro-RO"/>
          <w14:ligatures w14:val="none"/>
        </w:rPr>
        <w:t>- tineri cu vârsta cuprinsă între 18-26 ani</w:t>
      </w:r>
      <w:r w:rsidRPr="003B6BDB">
        <w:rPr>
          <w:rFonts w:ascii="Calibri" w:eastAsia="Calibri" w:hAnsi="Calibri" w:cs="Calibri"/>
          <w:kern w:val="0"/>
          <w:sz w:val="26"/>
          <w:szCs w:val="26"/>
          <w:lang w:val="es-ES"/>
          <w14:ligatures w14:val="none"/>
        </w:rPr>
        <w:t xml:space="preserve">, care </w:t>
      </w:r>
      <w:proofErr w:type="spellStart"/>
      <w:r w:rsidRPr="003B6BDB">
        <w:rPr>
          <w:rFonts w:ascii="Calibri" w:eastAsia="Calibri" w:hAnsi="Calibri" w:cs="Calibri"/>
          <w:kern w:val="0"/>
          <w:sz w:val="26"/>
          <w:szCs w:val="26"/>
          <w:lang w:val="es-ES"/>
          <w14:ligatures w14:val="none"/>
        </w:rPr>
        <w:t>își</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continuă</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studiile</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pentru</w:t>
      </w:r>
      <w:proofErr w:type="spellEnd"/>
      <w:r w:rsidRPr="003B6BDB">
        <w:rPr>
          <w:rFonts w:ascii="Calibri" w:eastAsia="Calibri" w:hAnsi="Calibri" w:cs="Calibri"/>
          <w:kern w:val="0"/>
          <w:sz w:val="26"/>
          <w:szCs w:val="26"/>
          <w:lang w:val="es-ES"/>
          <w14:ligatures w14:val="none"/>
        </w:rPr>
        <w:t xml:space="preserve"> care s-a </w:t>
      </w:r>
      <w:proofErr w:type="spellStart"/>
      <w:r w:rsidRPr="003B6BDB">
        <w:rPr>
          <w:rFonts w:ascii="Calibri" w:eastAsia="Calibri" w:hAnsi="Calibri" w:cs="Calibri"/>
          <w:kern w:val="0"/>
          <w:sz w:val="26"/>
          <w:szCs w:val="26"/>
          <w:lang w:val="es-ES"/>
          <w14:ligatures w14:val="none"/>
        </w:rPr>
        <w:t>menținut</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măsura</w:t>
      </w:r>
      <w:proofErr w:type="spellEnd"/>
      <w:r w:rsidRPr="003B6BDB">
        <w:rPr>
          <w:rFonts w:ascii="Calibri" w:eastAsia="Calibri" w:hAnsi="Calibri" w:cs="Calibri"/>
          <w:kern w:val="0"/>
          <w:sz w:val="26"/>
          <w:szCs w:val="26"/>
          <w:lang w:val="es-ES"/>
          <w14:ligatures w14:val="none"/>
        </w:rPr>
        <w:t xml:space="preserve"> de </w:t>
      </w:r>
      <w:proofErr w:type="spellStart"/>
      <w:r w:rsidRPr="003B6BDB">
        <w:rPr>
          <w:rFonts w:ascii="Calibri" w:eastAsia="Calibri" w:hAnsi="Calibri" w:cs="Calibri"/>
          <w:kern w:val="0"/>
          <w:sz w:val="26"/>
          <w:szCs w:val="26"/>
          <w:lang w:val="es-ES"/>
          <w14:ligatures w14:val="none"/>
        </w:rPr>
        <w:t>protecție</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specială</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până</w:t>
      </w:r>
      <w:proofErr w:type="spellEnd"/>
      <w:r w:rsidRPr="003B6BDB">
        <w:rPr>
          <w:rFonts w:ascii="Calibri" w:eastAsia="Calibri" w:hAnsi="Calibri" w:cs="Calibri"/>
          <w:kern w:val="0"/>
          <w:sz w:val="26"/>
          <w:szCs w:val="26"/>
          <w:lang w:val="es-ES"/>
          <w14:ligatures w14:val="none"/>
        </w:rPr>
        <w:t xml:space="preserve"> la </w:t>
      </w:r>
      <w:proofErr w:type="spellStart"/>
      <w:r w:rsidRPr="003B6BDB">
        <w:rPr>
          <w:rFonts w:ascii="Calibri" w:eastAsia="Calibri" w:hAnsi="Calibri" w:cs="Calibri"/>
          <w:kern w:val="0"/>
          <w:sz w:val="26"/>
          <w:szCs w:val="26"/>
          <w:lang w:val="es-ES"/>
          <w14:ligatures w14:val="none"/>
        </w:rPr>
        <w:t>finalizarea</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studiilor</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în</w:t>
      </w:r>
      <w:proofErr w:type="spellEnd"/>
      <w:r w:rsidRPr="003B6BDB">
        <w:rPr>
          <w:rFonts w:ascii="Calibri" w:eastAsia="Calibri" w:hAnsi="Calibri" w:cs="Calibri"/>
          <w:kern w:val="0"/>
          <w:sz w:val="26"/>
          <w:szCs w:val="26"/>
          <w:lang w:val="es-ES"/>
          <w14:ligatures w14:val="none"/>
        </w:rPr>
        <w:t xml:space="preserve"> baza </w:t>
      </w:r>
      <w:proofErr w:type="spellStart"/>
      <w:r w:rsidRPr="003B6BDB">
        <w:rPr>
          <w:rFonts w:ascii="Calibri" w:eastAsia="Calibri" w:hAnsi="Calibri" w:cs="Calibri"/>
          <w:kern w:val="0"/>
          <w:sz w:val="26"/>
          <w:szCs w:val="26"/>
          <w:lang w:val="es-ES"/>
          <w14:ligatures w14:val="none"/>
        </w:rPr>
        <w:t>prevederilor</w:t>
      </w:r>
      <w:proofErr w:type="spellEnd"/>
      <w:r w:rsidRPr="003B6BDB">
        <w:rPr>
          <w:rFonts w:ascii="Calibri" w:eastAsia="Calibri" w:hAnsi="Calibri" w:cs="Calibri"/>
          <w:kern w:val="0"/>
          <w:sz w:val="26"/>
          <w:szCs w:val="26"/>
          <w:lang w:val="es-ES"/>
          <w14:ligatures w14:val="none"/>
        </w:rPr>
        <w:t xml:space="preserve"> art. 55 </w:t>
      </w:r>
      <w:proofErr w:type="spellStart"/>
      <w:r w:rsidRPr="003B6BDB">
        <w:rPr>
          <w:rFonts w:ascii="Calibri" w:eastAsia="Calibri" w:hAnsi="Calibri" w:cs="Calibri"/>
          <w:kern w:val="0"/>
          <w:sz w:val="26"/>
          <w:szCs w:val="26"/>
          <w:lang w:val="es-ES"/>
          <w14:ligatures w14:val="none"/>
        </w:rPr>
        <w:t>alin</w:t>
      </w:r>
      <w:proofErr w:type="spellEnd"/>
      <w:r w:rsidRPr="003B6BDB">
        <w:rPr>
          <w:rFonts w:ascii="Calibri" w:eastAsia="Calibri" w:hAnsi="Calibri" w:cs="Calibri"/>
          <w:kern w:val="0"/>
          <w:sz w:val="26"/>
          <w:szCs w:val="26"/>
          <w:lang w:val="es-ES"/>
          <w14:ligatures w14:val="none"/>
        </w:rPr>
        <w:t xml:space="preserve">. (2) din </w:t>
      </w:r>
      <w:proofErr w:type="spellStart"/>
      <w:r w:rsidRPr="003B6BDB">
        <w:rPr>
          <w:rFonts w:ascii="Calibri" w:eastAsia="Calibri" w:hAnsi="Calibri" w:cs="Calibri"/>
          <w:kern w:val="0"/>
          <w:sz w:val="26"/>
          <w:szCs w:val="26"/>
          <w:lang w:val="es-ES"/>
          <w14:ligatures w14:val="none"/>
        </w:rPr>
        <w:t>Legea</w:t>
      </w:r>
      <w:proofErr w:type="spellEnd"/>
      <w:r w:rsidRPr="003B6BDB">
        <w:rPr>
          <w:rFonts w:ascii="Calibri" w:eastAsia="Calibri" w:hAnsi="Calibri" w:cs="Calibri"/>
          <w:kern w:val="0"/>
          <w:sz w:val="26"/>
          <w:szCs w:val="26"/>
          <w:lang w:val="es-ES"/>
          <w14:ligatures w14:val="none"/>
        </w:rPr>
        <w:t xml:space="preserve"> </w:t>
      </w:r>
      <w:proofErr w:type="spellStart"/>
      <w:r w:rsidRPr="003B6BDB">
        <w:rPr>
          <w:rFonts w:ascii="Calibri" w:eastAsia="Calibri" w:hAnsi="Calibri" w:cs="Calibri"/>
          <w:kern w:val="0"/>
          <w:sz w:val="26"/>
          <w:szCs w:val="26"/>
          <w:lang w:val="es-ES"/>
          <w14:ligatures w14:val="none"/>
        </w:rPr>
        <w:t>nr</w:t>
      </w:r>
      <w:proofErr w:type="spellEnd"/>
      <w:r w:rsidRPr="003B6BDB">
        <w:rPr>
          <w:rFonts w:ascii="Calibri" w:eastAsia="Calibri" w:hAnsi="Calibri" w:cs="Calibri"/>
          <w:kern w:val="0"/>
          <w:sz w:val="26"/>
          <w:szCs w:val="26"/>
          <w:lang w:val="es-ES"/>
          <w14:ligatures w14:val="none"/>
        </w:rPr>
        <w:t xml:space="preserve">. 272/2004; </w:t>
      </w:r>
    </w:p>
    <w:p w14:paraId="3036734E" w14:textId="77777777" w:rsidR="003B6BDB" w:rsidRPr="003B6BDB" w:rsidRDefault="003B6BDB" w:rsidP="003B6BDB">
      <w:pPr>
        <w:tabs>
          <w:tab w:val="left" w:pos="360"/>
        </w:tabs>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kern w:val="0"/>
          <w:sz w:val="26"/>
          <w:szCs w:val="26"/>
          <w14:ligatures w14:val="none"/>
        </w:rPr>
        <w:t xml:space="preserve">  (2)</w:t>
      </w:r>
      <w:r w:rsidRPr="003B6BDB">
        <w:rPr>
          <w:rFonts w:ascii="Calibri" w:eastAsia="Calibri" w:hAnsi="Calibri" w:cs="Calibri"/>
          <w:b/>
          <w:kern w:val="0"/>
          <w:sz w:val="26"/>
          <w:szCs w:val="26"/>
          <w14:ligatures w14:val="none"/>
        </w:rPr>
        <w:t xml:space="preserve"> Condi</w:t>
      </w:r>
      <w:proofErr w:type="spellStart"/>
      <w:r w:rsidRPr="003B6BDB">
        <w:rPr>
          <w:rFonts w:ascii="Calibri" w:eastAsia="Calibri" w:hAnsi="Calibri" w:cs="Calibri"/>
          <w:b/>
          <w:kern w:val="0"/>
          <w:sz w:val="26"/>
          <w:szCs w:val="26"/>
          <w:lang w:val="ro-RO"/>
          <w14:ligatures w14:val="none"/>
        </w:rPr>
        <w:t>ţiile</w:t>
      </w:r>
      <w:proofErr w:type="spellEnd"/>
      <w:r w:rsidRPr="003B6BDB">
        <w:rPr>
          <w:rFonts w:ascii="Calibri" w:eastAsia="Calibri" w:hAnsi="Calibri" w:cs="Calibri"/>
          <w:b/>
          <w:kern w:val="0"/>
          <w:sz w:val="26"/>
          <w:szCs w:val="26"/>
          <w:lang w:val="ro-RO"/>
          <w14:ligatures w14:val="none"/>
        </w:rPr>
        <w:t xml:space="preserve"> de acces/admitere în complex sunt următoarele:</w:t>
      </w:r>
    </w:p>
    <w:p w14:paraId="33F256DF" w14:textId="77777777" w:rsidR="003B6BDB" w:rsidRPr="003B6BDB" w:rsidRDefault="003B6BDB" w:rsidP="003B6BDB">
      <w:pPr>
        <w:numPr>
          <w:ilvl w:val="0"/>
          <w:numId w:val="110"/>
        </w:numPr>
        <w:autoSpaceDE w:val="0"/>
        <w:autoSpaceDN w:val="0"/>
        <w:adjustRightInd w:val="0"/>
        <w:spacing w:after="0" w:line="240" w:lineRule="auto"/>
        <w:jc w:val="both"/>
        <w:rPr>
          <w:rFonts w:ascii="Calibri" w:eastAsia="Calibri" w:hAnsi="Calibri" w:cs="Calibri"/>
          <w:kern w:val="0"/>
          <w:sz w:val="26"/>
          <w:szCs w:val="26"/>
          <w14:ligatures w14:val="none"/>
        </w:rPr>
      </w:pPr>
      <w:proofErr w:type="spellStart"/>
      <w:r w:rsidRPr="003B6BDB">
        <w:rPr>
          <w:rFonts w:ascii="Calibri" w:eastAsia="Calibri" w:hAnsi="Calibri" w:cs="Calibri"/>
          <w:kern w:val="0"/>
          <w:sz w:val="26"/>
          <w:szCs w:val="26"/>
          <w14:ligatures w14:val="none"/>
        </w:rPr>
        <w:t>Acte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necesare</w:t>
      </w:r>
      <w:proofErr w:type="spellEnd"/>
      <w:r w:rsidRPr="003B6BDB">
        <w:rPr>
          <w:rFonts w:ascii="Calibri" w:eastAsia="Calibri" w:hAnsi="Calibri" w:cs="Calibri"/>
          <w:kern w:val="0"/>
          <w:sz w:val="26"/>
          <w:szCs w:val="26"/>
          <w14:ligatures w14:val="none"/>
        </w:rPr>
        <w:t>:</w:t>
      </w:r>
    </w:p>
    <w:p w14:paraId="72FB7330"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Calibri" w:hAnsi="Calibri" w:cs="Calibri"/>
          <w:kern w:val="0"/>
          <w:sz w:val="26"/>
          <w:szCs w:val="26"/>
          <w14:ligatures w14:val="none"/>
        </w:rPr>
        <w:t xml:space="preserve">      </w:t>
      </w:r>
      <w:r w:rsidRPr="003B6BDB">
        <w:rPr>
          <w:rFonts w:ascii="Calibri" w:eastAsia="SimSun" w:hAnsi="Calibri" w:cs="Times New Roman"/>
          <w:kern w:val="0"/>
          <w:sz w:val="26"/>
          <w:szCs w:val="26"/>
          <w:lang w:val="ro-RO" w:eastAsia="zh-CN"/>
          <w14:ligatures w14:val="none"/>
        </w:rPr>
        <w:t xml:space="preserve">hotărârea Comisiei pentru </w:t>
      </w:r>
      <w:proofErr w:type="spellStart"/>
      <w:r w:rsidRPr="003B6BDB">
        <w:rPr>
          <w:rFonts w:ascii="Calibri" w:eastAsia="SimSun" w:hAnsi="Calibri" w:cs="Times New Roman"/>
          <w:kern w:val="0"/>
          <w:sz w:val="26"/>
          <w:szCs w:val="26"/>
          <w:lang w:val="ro-RO" w:eastAsia="zh-CN"/>
          <w14:ligatures w14:val="none"/>
        </w:rPr>
        <w:t>Protecţia</w:t>
      </w:r>
      <w:proofErr w:type="spellEnd"/>
      <w:r w:rsidRPr="003B6BDB">
        <w:rPr>
          <w:rFonts w:ascii="Calibri" w:eastAsia="SimSun" w:hAnsi="Calibri" w:cs="Times New Roman"/>
          <w:kern w:val="0"/>
          <w:sz w:val="26"/>
          <w:szCs w:val="26"/>
          <w:lang w:val="ro-RO" w:eastAsia="zh-CN"/>
          <w14:ligatures w14:val="none"/>
        </w:rPr>
        <w:t xml:space="preserve"> Copilului Harghita sau </w:t>
      </w:r>
      <w:proofErr w:type="spellStart"/>
      <w:r w:rsidRPr="003B6BDB">
        <w:rPr>
          <w:rFonts w:ascii="Calibri" w:eastAsia="SimSun" w:hAnsi="Calibri" w:cs="Times New Roman"/>
          <w:kern w:val="0"/>
          <w:sz w:val="26"/>
          <w:szCs w:val="26"/>
          <w:lang w:val="ro-RO" w:eastAsia="zh-CN"/>
          <w14:ligatures w14:val="none"/>
        </w:rPr>
        <w:t>sentinţa</w:t>
      </w:r>
      <w:proofErr w:type="spellEnd"/>
      <w:r w:rsidRPr="003B6BDB">
        <w:rPr>
          <w:rFonts w:ascii="Calibri" w:eastAsia="SimSun" w:hAnsi="Calibri" w:cs="Times New Roman"/>
          <w:kern w:val="0"/>
          <w:sz w:val="26"/>
          <w:szCs w:val="26"/>
          <w:lang w:val="ro-RO" w:eastAsia="zh-CN"/>
          <w14:ligatures w14:val="none"/>
        </w:rPr>
        <w:t xml:space="preserve"> civilă a </w:t>
      </w:r>
      <w:proofErr w:type="spellStart"/>
      <w:r w:rsidRPr="003B6BDB">
        <w:rPr>
          <w:rFonts w:ascii="Calibri" w:eastAsia="SimSun" w:hAnsi="Calibri" w:cs="Times New Roman"/>
          <w:kern w:val="0"/>
          <w:sz w:val="26"/>
          <w:szCs w:val="26"/>
          <w:lang w:val="ro-RO" w:eastAsia="zh-CN"/>
          <w14:ligatures w14:val="none"/>
        </w:rPr>
        <w:t>instanţei</w:t>
      </w:r>
      <w:proofErr w:type="spellEnd"/>
      <w:r w:rsidRPr="003B6BDB">
        <w:rPr>
          <w:rFonts w:ascii="Calibri" w:eastAsia="SimSun" w:hAnsi="Calibri" w:cs="Times New Roman"/>
          <w:kern w:val="0"/>
          <w:sz w:val="26"/>
          <w:szCs w:val="26"/>
          <w:lang w:val="ro-RO" w:eastAsia="zh-CN"/>
          <w14:ligatures w14:val="none"/>
        </w:rPr>
        <w:t xml:space="preserve"> de judecată de instituire a unei măsuri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respectiv </w:t>
      </w:r>
      <w:proofErr w:type="spellStart"/>
      <w:r w:rsidRPr="003B6BDB">
        <w:rPr>
          <w:rFonts w:ascii="Calibri" w:eastAsia="SimSun" w:hAnsi="Calibri" w:cs="Times New Roman"/>
          <w:kern w:val="0"/>
          <w:sz w:val="26"/>
          <w:szCs w:val="26"/>
          <w:lang w:val="ro-RO" w:eastAsia="zh-CN"/>
          <w14:ligatures w14:val="none"/>
        </w:rPr>
        <w:t>dispoziţia</w:t>
      </w:r>
      <w:proofErr w:type="spellEnd"/>
      <w:r w:rsidRPr="003B6BDB">
        <w:rPr>
          <w:rFonts w:ascii="Calibri" w:eastAsia="SimSun" w:hAnsi="Calibri" w:cs="Times New Roman"/>
          <w:kern w:val="0"/>
          <w:sz w:val="26"/>
          <w:szCs w:val="26"/>
          <w:lang w:val="ro-RO" w:eastAsia="zh-CN"/>
          <w14:ligatures w14:val="none"/>
        </w:rPr>
        <w:t xml:space="preserve"> de plasament în regim de </w:t>
      </w:r>
      <w:proofErr w:type="spellStart"/>
      <w:r w:rsidRPr="003B6BDB">
        <w:rPr>
          <w:rFonts w:ascii="Calibri" w:eastAsia="SimSun" w:hAnsi="Calibri" w:cs="Times New Roman"/>
          <w:kern w:val="0"/>
          <w:sz w:val="26"/>
          <w:szCs w:val="26"/>
          <w:lang w:val="ro-RO" w:eastAsia="zh-CN"/>
          <w14:ligatures w14:val="none"/>
        </w:rPr>
        <w:t>urgenţă</w:t>
      </w:r>
      <w:proofErr w:type="spellEnd"/>
      <w:r w:rsidRPr="003B6BDB">
        <w:rPr>
          <w:rFonts w:ascii="Calibri" w:eastAsia="SimSun" w:hAnsi="Calibri" w:cs="Times New Roman"/>
          <w:kern w:val="0"/>
          <w:sz w:val="26"/>
          <w:szCs w:val="26"/>
          <w:lang w:val="ro-RO" w:eastAsia="zh-CN"/>
          <w14:ligatures w14:val="none"/>
        </w:rPr>
        <w:t xml:space="preserve">, emisă de Directorul General al DGASPC Harghita; </w:t>
      </w:r>
    </w:p>
    <w:p w14:paraId="337EF1E6"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actele de identitate în original ale copilului;</w:t>
      </w:r>
    </w:p>
    <w:p w14:paraId="2812C8F7"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copii după actele de identitate ale membrilor familiei;</w:t>
      </w:r>
    </w:p>
    <w:p w14:paraId="73B47F59"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ancheta socială efectuată la domiciliul copilului </w:t>
      </w:r>
      <w:proofErr w:type="spellStart"/>
      <w:r w:rsidRPr="003B6BDB">
        <w:rPr>
          <w:rFonts w:ascii="Calibri" w:eastAsia="SimSun" w:hAnsi="Calibri" w:cs="Times New Roman"/>
          <w:kern w:val="0"/>
          <w:sz w:val="26"/>
          <w:szCs w:val="26"/>
          <w:lang w:val="ro-RO" w:eastAsia="zh-CN"/>
          <w14:ligatures w14:val="none"/>
        </w:rPr>
        <w:t>însoţită</w:t>
      </w:r>
      <w:proofErr w:type="spellEnd"/>
      <w:r w:rsidRPr="003B6BDB">
        <w:rPr>
          <w:rFonts w:ascii="Calibri" w:eastAsia="SimSun" w:hAnsi="Calibri" w:cs="Times New Roman"/>
          <w:kern w:val="0"/>
          <w:sz w:val="26"/>
          <w:szCs w:val="26"/>
          <w:lang w:val="ro-RO" w:eastAsia="zh-CN"/>
          <w14:ligatures w14:val="none"/>
        </w:rPr>
        <w:t xml:space="preserve"> de Planul de servicii aprobat prin </w:t>
      </w:r>
      <w:proofErr w:type="spellStart"/>
      <w:r w:rsidRPr="003B6BDB">
        <w:rPr>
          <w:rFonts w:ascii="Calibri" w:eastAsia="SimSun" w:hAnsi="Calibri" w:cs="Times New Roman"/>
          <w:kern w:val="0"/>
          <w:sz w:val="26"/>
          <w:szCs w:val="26"/>
          <w:lang w:val="ro-RO" w:eastAsia="zh-CN"/>
          <w14:ligatures w14:val="none"/>
        </w:rPr>
        <w:t>Dispoziţia</w:t>
      </w:r>
      <w:proofErr w:type="spellEnd"/>
      <w:r w:rsidRPr="003B6BDB">
        <w:rPr>
          <w:rFonts w:ascii="Calibri" w:eastAsia="SimSun" w:hAnsi="Calibri" w:cs="Times New Roman"/>
          <w:kern w:val="0"/>
          <w:sz w:val="26"/>
          <w:szCs w:val="26"/>
          <w:lang w:val="ro-RO" w:eastAsia="zh-CN"/>
          <w14:ligatures w14:val="none"/>
        </w:rPr>
        <w:t xml:space="preserve"> primarului;</w:t>
      </w:r>
    </w:p>
    <w:p w14:paraId="6E866E71"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cererea/ sesizarea cu privire la instituirea măsurii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specială, sau cererea reprezentantului legal al copilului cu privire la accesul copilului la serviciile sociale oferite </w:t>
      </w:r>
    </w:p>
    <w:p w14:paraId="3647E1A8"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cererea copilului, dacă este cazul;</w:t>
      </w:r>
    </w:p>
    <w:p w14:paraId="7EA8C690"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medicală în copie sau în original;</w:t>
      </w:r>
    </w:p>
    <w:p w14:paraId="2BD68F08"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raportul de evaluare </w:t>
      </w:r>
      <w:proofErr w:type="spellStart"/>
      <w:r w:rsidRPr="003B6BDB">
        <w:rPr>
          <w:rFonts w:ascii="Calibri" w:eastAsia="SimSun" w:hAnsi="Calibri" w:cs="Times New Roman"/>
          <w:kern w:val="0"/>
          <w:sz w:val="26"/>
          <w:szCs w:val="26"/>
          <w:lang w:val="ro-RO" w:eastAsia="zh-CN"/>
          <w14:ligatures w14:val="none"/>
        </w:rPr>
        <w:t>iniţială</w:t>
      </w:r>
      <w:proofErr w:type="spellEnd"/>
      <w:r w:rsidRPr="003B6BDB">
        <w:rPr>
          <w:rFonts w:ascii="Calibri" w:eastAsia="SimSun" w:hAnsi="Calibri" w:cs="Times New Roman"/>
          <w:kern w:val="0"/>
          <w:sz w:val="26"/>
          <w:szCs w:val="26"/>
          <w:lang w:val="ro-RO" w:eastAsia="zh-CN"/>
          <w14:ligatures w14:val="none"/>
        </w:rPr>
        <w:t>/raportul de evaluare detaliată/ raport de reevaluare;</w:t>
      </w:r>
    </w:p>
    <w:p w14:paraId="6139DE2D"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planul</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acomodare</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040D4E00"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planul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individualizat</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protecţie</w:t>
      </w:r>
      <w:proofErr w:type="spellEnd"/>
      <w:r w:rsidRPr="003B6BDB">
        <w:rPr>
          <w:rFonts w:ascii="Calibri" w:eastAsia="Times New Roman" w:hAnsi="Calibri" w:cs="Calibri"/>
          <w:kern w:val="0"/>
          <w:sz w:val="26"/>
          <w:szCs w:val="26"/>
          <w:lang w:val="fr-FR"/>
          <w14:ligatures w14:val="none"/>
        </w:rPr>
        <w:t xml:space="preserve"> al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0D760DD3"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evaluare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socială</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04FD177F"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14:ligatures w14:val="none"/>
        </w:rPr>
        <w:t>fişa</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evaluare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medicală</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copilului</w:t>
      </w:r>
      <w:proofErr w:type="spellEnd"/>
      <w:r w:rsidRPr="003B6BDB">
        <w:rPr>
          <w:rFonts w:ascii="Calibri" w:eastAsia="Times New Roman" w:hAnsi="Calibri" w:cs="Calibri"/>
          <w:kern w:val="0"/>
          <w:sz w:val="26"/>
          <w:szCs w:val="26"/>
          <w14:ligatures w14:val="none"/>
        </w:rPr>
        <w:t>; </w:t>
      </w:r>
    </w:p>
    <w:p w14:paraId="7C7B0D51"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evaluare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psihologică</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w:t>
      </w:r>
    </w:p>
    <w:p w14:paraId="17BAE6BF"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14:ligatures w14:val="none"/>
        </w:rPr>
        <w:t>fişa</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evaluare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educaţională</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copilului</w:t>
      </w:r>
      <w:proofErr w:type="spellEnd"/>
      <w:r w:rsidRPr="003B6BDB">
        <w:rPr>
          <w:rFonts w:ascii="Calibri" w:eastAsia="Times New Roman" w:hAnsi="Calibri" w:cs="Calibri"/>
          <w:kern w:val="0"/>
          <w:sz w:val="26"/>
          <w:szCs w:val="26"/>
          <w14:ligatures w14:val="none"/>
        </w:rPr>
        <w:t>; </w:t>
      </w:r>
    </w:p>
    <w:p w14:paraId="7832ECD9"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roofErr w:type="spellStart"/>
      <w:r w:rsidRPr="003B6BDB">
        <w:rPr>
          <w:rFonts w:ascii="Calibri" w:eastAsia="Times New Roman" w:hAnsi="Calibri" w:cs="Calibri"/>
          <w:kern w:val="0"/>
          <w:sz w:val="26"/>
          <w:szCs w:val="26"/>
          <w14:ligatures w14:val="none"/>
        </w:rPr>
        <w:t>rapoartele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periodice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privind</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verificarea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împrejurărilor</w:t>
      </w:r>
      <w:proofErr w:type="spellEnd"/>
      <w:r w:rsidRPr="003B6BDB">
        <w:rPr>
          <w:rFonts w:ascii="Calibri" w:eastAsia="Times New Roman" w:hAnsi="Calibri" w:cs="Calibri"/>
          <w:kern w:val="0"/>
          <w:sz w:val="26"/>
          <w:szCs w:val="26"/>
          <w14:ligatures w14:val="none"/>
        </w:rPr>
        <w:t xml:space="preserve"> care au stat la </w:t>
      </w:r>
      <w:proofErr w:type="spellStart"/>
      <w:r w:rsidRPr="003B6BDB">
        <w:rPr>
          <w:rFonts w:ascii="Calibri" w:eastAsia="Times New Roman" w:hAnsi="Calibri" w:cs="Calibri"/>
          <w:kern w:val="0"/>
          <w:sz w:val="26"/>
          <w:szCs w:val="26"/>
          <w14:ligatures w14:val="none"/>
        </w:rPr>
        <w:t>baza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stabilirii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măsurilor</w:t>
      </w:r>
      <w:proofErr w:type="spellEnd"/>
      <w:r w:rsidRPr="003B6BDB">
        <w:rPr>
          <w:rFonts w:ascii="Calibri" w:eastAsia="Times New Roman" w:hAnsi="Calibri" w:cs="Calibri"/>
          <w:kern w:val="0"/>
          <w:sz w:val="26"/>
          <w:szCs w:val="26"/>
          <w14:ligatures w14:val="none"/>
        </w:rPr>
        <w:t xml:space="preserve"> de </w:t>
      </w:r>
      <w:proofErr w:type="spellStart"/>
      <w:r w:rsidRPr="003B6BDB">
        <w:rPr>
          <w:rFonts w:ascii="Calibri" w:eastAsia="Times New Roman" w:hAnsi="Calibri" w:cs="Calibri"/>
          <w:kern w:val="0"/>
          <w:sz w:val="26"/>
          <w:szCs w:val="26"/>
          <w14:ligatures w14:val="none"/>
        </w:rPr>
        <w:t>protecţie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specială</w:t>
      </w:r>
      <w:proofErr w:type="spellEnd"/>
      <w:r w:rsidRPr="003B6BDB">
        <w:rPr>
          <w:rFonts w:ascii="Calibri" w:eastAsia="Times New Roman" w:hAnsi="Calibri" w:cs="Calibri"/>
          <w:kern w:val="0"/>
          <w:sz w:val="26"/>
          <w:szCs w:val="26"/>
          <w14:ligatures w14:val="none"/>
        </w:rPr>
        <w:t>; </w:t>
      </w:r>
    </w:p>
    <w:p w14:paraId="54B53B44"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Times New Roman" w:hAnsi="Calibri" w:cs="Calibri"/>
          <w:kern w:val="0"/>
          <w:sz w:val="26"/>
          <w:szCs w:val="26"/>
          <w:lang w:val="ro-RO"/>
          <w14:ligatures w14:val="none"/>
        </w:rPr>
        <w:t>r</w:t>
      </w:r>
      <w:proofErr w:type="spellStart"/>
      <w:r w:rsidRPr="003B6BDB">
        <w:rPr>
          <w:rFonts w:ascii="Calibri" w:eastAsia="Times New Roman" w:hAnsi="Calibri" w:cs="Calibri"/>
          <w:kern w:val="0"/>
          <w:sz w:val="26"/>
          <w:szCs w:val="26"/>
          <w:lang w:val="fr-FR"/>
          <w14:ligatures w14:val="none"/>
        </w:rPr>
        <w:t>apoartele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trimestriale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privind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evoluţia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dezvoltării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fizice</w:t>
      </w:r>
      <w:proofErr w:type="spellEnd"/>
      <w:r w:rsidRPr="003B6BDB">
        <w:rPr>
          <w:rFonts w:ascii="Calibri" w:eastAsia="Times New Roman" w:hAnsi="Calibri" w:cs="Calibri"/>
          <w:kern w:val="0"/>
          <w:sz w:val="26"/>
          <w:szCs w:val="26"/>
          <w:lang w:val="fr-FR"/>
          <w14:ligatures w14:val="none"/>
        </w:rPr>
        <w:t xml:space="preserve">, mentale, </w:t>
      </w:r>
      <w:proofErr w:type="spellStart"/>
      <w:r w:rsidRPr="003B6BDB">
        <w:rPr>
          <w:rFonts w:ascii="Calibri" w:eastAsia="Times New Roman" w:hAnsi="Calibri" w:cs="Calibri"/>
          <w:kern w:val="0"/>
          <w:sz w:val="26"/>
          <w:szCs w:val="26"/>
          <w:lang w:val="fr-FR"/>
          <w14:ligatures w14:val="none"/>
        </w:rPr>
        <w:t>spirituale</w:t>
      </w:r>
      <w:proofErr w:type="spellEnd"/>
      <w:r w:rsidRPr="003B6BDB">
        <w:rPr>
          <w:rFonts w:ascii="Calibri" w:eastAsia="Times New Roman" w:hAnsi="Calibri" w:cs="Calibri"/>
          <w:kern w:val="0"/>
          <w:sz w:val="26"/>
          <w:szCs w:val="26"/>
          <w:lang w:val="fr-FR"/>
          <w14:ligatures w14:val="none"/>
        </w:rPr>
        <w:t xml:space="preserve">, morale </w:t>
      </w:r>
      <w:proofErr w:type="spellStart"/>
      <w:r w:rsidRPr="003B6BDB">
        <w:rPr>
          <w:rFonts w:ascii="Calibri" w:eastAsia="Times New Roman" w:hAnsi="Calibri" w:cs="Calibri"/>
          <w:kern w:val="0"/>
          <w:sz w:val="26"/>
          <w:szCs w:val="26"/>
          <w:lang w:val="fr-FR"/>
          <w14:ligatures w14:val="none"/>
        </w:rPr>
        <w:t>sau</w:t>
      </w:r>
      <w:proofErr w:type="spellEnd"/>
      <w:r w:rsidRPr="003B6BDB">
        <w:rPr>
          <w:rFonts w:ascii="Calibri" w:eastAsia="Times New Roman" w:hAnsi="Calibri" w:cs="Calibri"/>
          <w:kern w:val="0"/>
          <w:sz w:val="26"/>
          <w:szCs w:val="26"/>
          <w:lang w:val="fr-FR"/>
          <w14:ligatures w14:val="none"/>
        </w:rPr>
        <w:t xml:space="preserve"> sociale a </w:t>
      </w:r>
      <w:proofErr w:type="spellStart"/>
      <w:r w:rsidRPr="003B6BDB">
        <w:rPr>
          <w:rFonts w:ascii="Calibri" w:eastAsia="Times New Roman" w:hAnsi="Calibri" w:cs="Calibri"/>
          <w:kern w:val="0"/>
          <w:sz w:val="26"/>
          <w:szCs w:val="26"/>
          <w:lang w:val="fr-FR"/>
          <w14:ligatures w14:val="none"/>
        </w:rPr>
        <w:t>copilului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modului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care </w:t>
      </w:r>
      <w:proofErr w:type="spellStart"/>
      <w:r w:rsidRPr="003B6BDB">
        <w:rPr>
          <w:rFonts w:ascii="Calibri" w:eastAsia="Times New Roman" w:hAnsi="Calibri" w:cs="Calibri"/>
          <w:kern w:val="0"/>
          <w:sz w:val="26"/>
          <w:szCs w:val="26"/>
          <w:lang w:val="fr-FR"/>
          <w14:ligatures w14:val="none"/>
        </w:rPr>
        <w:t>acesta</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îngrijit</w:t>
      </w:r>
      <w:proofErr w:type="spellEnd"/>
      <w:r w:rsidRPr="003B6BDB">
        <w:rPr>
          <w:rFonts w:ascii="Calibri" w:eastAsia="Times New Roman" w:hAnsi="Calibri" w:cs="Calibri"/>
          <w:kern w:val="0"/>
          <w:sz w:val="26"/>
          <w:szCs w:val="26"/>
          <w:lang w:val="fr-FR"/>
          <w14:ligatures w14:val="none"/>
        </w:rPr>
        <w:t>;</w:t>
      </w:r>
    </w:p>
    <w:p w14:paraId="47AF720D" w14:textId="77777777" w:rsidR="003B6BDB" w:rsidRPr="003B6BDB" w:rsidRDefault="003B6BDB" w:rsidP="003B6BDB">
      <w:pPr>
        <w:numPr>
          <w:ilvl w:val="0"/>
          <w:numId w:val="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contractul cu familia </w:t>
      </w:r>
    </w:p>
    <w:p w14:paraId="30B7281A" w14:textId="77777777" w:rsidR="003B6BDB" w:rsidRPr="003B6BDB" w:rsidRDefault="003B6BDB" w:rsidP="003B6BDB">
      <w:pPr>
        <w:widowControl w:val="0"/>
        <w:spacing w:after="0" w:line="240" w:lineRule="auto"/>
        <w:jc w:val="both"/>
        <w:rPr>
          <w:rFonts w:ascii="Calibri" w:eastAsia="Times New Roman" w:hAnsi="Calibri" w:cs="Times New Roman"/>
          <w:b/>
          <w:kern w:val="0"/>
          <w:sz w:val="26"/>
          <w:szCs w:val="26"/>
          <w:lang w:val="ro-RO"/>
          <w14:ligatures w14:val="none"/>
        </w:rPr>
      </w:pPr>
      <w:r w:rsidRPr="003B6BDB">
        <w:rPr>
          <w:rFonts w:ascii="Calibri" w:eastAsia="Times New Roman" w:hAnsi="Calibri" w:cs="Calibri"/>
          <w:kern w:val="0"/>
          <w:sz w:val="26"/>
          <w:szCs w:val="26"/>
          <w:lang w:val="ro-RO" w:eastAsia="x-none"/>
          <w14:ligatures w14:val="none"/>
        </w:rPr>
        <w:t xml:space="preserve">        b) </w:t>
      </w:r>
      <w:r w:rsidRPr="003B6BDB">
        <w:rPr>
          <w:rFonts w:ascii="Calibri" w:eastAsia="Times New Roman" w:hAnsi="Calibri" w:cs="Times New Roman"/>
          <w:kern w:val="0"/>
          <w:sz w:val="26"/>
          <w:szCs w:val="26"/>
          <w:lang w:val="ro-RO" w:eastAsia="zh-CN"/>
          <w14:ligatures w14:val="none"/>
        </w:rPr>
        <w:t xml:space="preserve">Accesul copilului se face pe baza hotărârii de plasament emisă de către Comisia pentru </w:t>
      </w:r>
      <w:proofErr w:type="spellStart"/>
      <w:r w:rsidRPr="003B6BDB">
        <w:rPr>
          <w:rFonts w:ascii="Calibri" w:eastAsia="Times New Roman" w:hAnsi="Calibri" w:cs="Times New Roman"/>
          <w:kern w:val="0"/>
          <w:sz w:val="26"/>
          <w:szCs w:val="26"/>
          <w:lang w:val="ro-RO" w:eastAsia="zh-CN"/>
          <w14:ligatures w14:val="none"/>
        </w:rPr>
        <w:t>protecţia</w:t>
      </w:r>
      <w:proofErr w:type="spellEnd"/>
      <w:r w:rsidRPr="003B6BDB">
        <w:rPr>
          <w:rFonts w:ascii="Calibri" w:eastAsia="Times New Roman" w:hAnsi="Calibri" w:cs="Times New Roman"/>
          <w:kern w:val="0"/>
          <w:sz w:val="26"/>
          <w:szCs w:val="26"/>
          <w:lang w:val="ro-RO" w:eastAsia="zh-CN"/>
          <w14:ligatures w14:val="none"/>
        </w:rPr>
        <w:t xml:space="preserve"> copilului Harghita, sau, după caz, pe baza </w:t>
      </w:r>
      <w:proofErr w:type="spellStart"/>
      <w:r w:rsidRPr="003B6BDB">
        <w:rPr>
          <w:rFonts w:ascii="Calibri" w:eastAsia="Times New Roman" w:hAnsi="Calibri" w:cs="Times New Roman"/>
          <w:kern w:val="0"/>
          <w:sz w:val="26"/>
          <w:szCs w:val="26"/>
          <w:lang w:val="ro-RO" w:eastAsia="zh-CN"/>
          <w14:ligatures w14:val="none"/>
        </w:rPr>
        <w:t>sentinţei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civele</w:t>
      </w:r>
      <w:proofErr w:type="spellEnd"/>
      <w:r w:rsidRPr="003B6BDB">
        <w:rPr>
          <w:rFonts w:ascii="Calibri" w:eastAsia="Times New Roman" w:hAnsi="Calibri" w:cs="Times New Roman"/>
          <w:kern w:val="0"/>
          <w:sz w:val="26"/>
          <w:szCs w:val="26"/>
          <w:lang w:val="ro-RO" w:eastAsia="zh-CN"/>
          <w14:ligatures w14:val="none"/>
        </w:rPr>
        <w:t xml:space="preserve"> emisă de </w:t>
      </w:r>
      <w:proofErr w:type="spellStart"/>
      <w:r w:rsidRPr="003B6BDB">
        <w:rPr>
          <w:rFonts w:ascii="Calibri" w:eastAsia="Times New Roman" w:hAnsi="Calibri" w:cs="Times New Roman"/>
          <w:kern w:val="0"/>
          <w:sz w:val="26"/>
          <w:szCs w:val="26"/>
          <w:lang w:val="ro-RO" w:eastAsia="zh-CN"/>
          <w14:ligatures w14:val="none"/>
        </w:rPr>
        <w:t>instanţa</w:t>
      </w:r>
      <w:proofErr w:type="spellEnd"/>
      <w:r w:rsidRPr="003B6BDB">
        <w:rPr>
          <w:rFonts w:ascii="Calibri" w:eastAsia="Times New Roman" w:hAnsi="Calibri" w:cs="Times New Roman"/>
          <w:kern w:val="0"/>
          <w:sz w:val="26"/>
          <w:szCs w:val="26"/>
          <w:lang w:val="ro-RO" w:eastAsia="zh-CN"/>
          <w14:ligatures w14:val="none"/>
        </w:rPr>
        <w:t xml:space="preserve"> de judecată, sau pe baza </w:t>
      </w:r>
      <w:proofErr w:type="spellStart"/>
      <w:r w:rsidRPr="003B6BDB">
        <w:rPr>
          <w:rFonts w:ascii="Calibri" w:eastAsia="Times New Roman" w:hAnsi="Calibri" w:cs="Times New Roman"/>
          <w:kern w:val="0"/>
          <w:sz w:val="26"/>
          <w:szCs w:val="26"/>
          <w:lang w:val="ro-RO" w:eastAsia="zh-CN"/>
          <w14:ligatures w14:val="none"/>
        </w:rPr>
        <w:t>dispoziţiei</w:t>
      </w:r>
      <w:proofErr w:type="spellEnd"/>
      <w:r w:rsidRPr="003B6BDB">
        <w:rPr>
          <w:rFonts w:ascii="Calibri" w:eastAsia="Times New Roman" w:hAnsi="Calibri" w:cs="Times New Roman"/>
          <w:kern w:val="0"/>
          <w:sz w:val="26"/>
          <w:szCs w:val="26"/>
          <w:lang w:val="ro-RO" w:eastAsia="zh-CN"/>
          <w14:ligatures w14:val="none"/>
        </w:rPr>
        <w:t xml:space="preserve"> de plasament în regim de </w:t>
      </w:r>
      <w:proofErr w:type="spellStart"/>
      <w:r w:rsidRPr="003B6BDB">
        <w:rPr>
          <w:rFonts w:ascii="Calibri" w:eastAsia="Times New Roman" w:hAnsi="Calibri" w:cs="Times New Roman"/>
          <w:kern w:val="0"/>
          <w:sz w:val="26"/>
          <w:szCs w:val="26"/>
          <w:lang w:val="ro-RO" w:eastAsia="zh-CN"/>
          <w14:ligatures w14:val="none"/>
        </w:rPr>
        <w:t>urgenţă</w:t>
      </w:r>
      <w:proofErr w:type="spellEnd"/>
      <w:r w:rsidRPr="003B6BDB">
        <w:rPr>
          <w:rFonts w:ascii="Calibri" w:eastAsia="Times New Roman" w:hAnsi="Calibri" w:cs="Times New Roman"/>
          <w:kern w:val="0"/>
          <w:sz w:val="26"/>
          <w:szCs w:val="26"/>
          <w:lang w:val="ro-RO" w:eastAsia="zh-CN"/>
          <w14:ligatures w14:val="none"/>
        </w:rPr>
        <w:t xml:space="preserve">, emisă de directorul general al DGASPC HR. </w:t>
      </w:r>
      <w:r w:rsidRPr="003B6BDB">
        <w:rPr>
          <w:rFonts w:ascii="Calibri" w:eastAsia="Times New Roman" w:hAnsi="Calibri" w:cs="Times New Roman"/>
          <w:kern w:val="0"/>
          <w:sz w:val="26"/>
          <w:szCs w:val="26"/>
          <w:lang w:val="ro-RO"/>
          <w14:ligatures w14:val="none"/>
        </w:rPr>
        <w:t>Fiecare copil este admis în urma unei evaluări efectuate de către managerul de caz.</w:t>
      </w:r>
      <w:r w:rsidRPr="003B6BDB">
        <w:rPr>
          <w:rFonts w:ascii="Calibri" w:eastAsia="Times New Roman" w:hAnsi="Calibri" w:cs="Times New Roman"/>
          <w:b/>
          <w:kern w:val="0"/>
          <w:sz w:val="26"/>
          <w:szCs w:val="26"/>
          <w:lang w:val="ro-RO"/>
          <w14:ligatures w14:val="none"/>
        </w:rPr>
        <w:t xml:space="preserve"> </w:t>
      </w:r>
    </w:p>
    <w:p w14:paraId="7D8A3CF1"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 xml:space="preserve">       c) </w:t>
      </w:r>
      <w:proofErr w:type="spellStart"/>
      <w:r w:rsidRPr="003B6BDB">
        <w:rPr>
          <w:rFonts w:ascii="Calibri" w:eastAsia="Calibri" w:hAnsi="Calibri" w:cs="Calibri"/>
          <w:kern w:val="0"/>
          <w:sz w:val="26"/>
          <w:szCs w:val="26"/>
          <w:lang w:val="ro-RO"/>
          <w14:ligatures w14:val="none"/>
        </w:rPr>
        <w:t>Evidenţa</w:t>
      </w:r>
      <w:proofErr w:type="spellEnd"/>
      <w:r w:rsidRPr="003B6BDB">
        <w:rPr>
          <w:rFonts w:ascii="Calibri" w:eastAsia="Calibri" w:hAnsi="Calibri" w:cs="Calibri"/>
          <w:kern w:val="0"/>
          <w:sz w:val="26"/>
          <w:szCs w:val="26"/>
          <w:lang w:val="ro-RO"/>
          <w14:ligatures w14:val="none"/>
        </w:rPr>
        <w:t xml:space="preserve"> scriptică a copilului în CTF se face prin înscrierea în registrul general privind </w:t>
      </w:r>
      <w:proofErr w:type="spellStart"/>
      <w:r w:rsidRPr="003B6BDB">
        <w:rPr>
          <w:rFonts w:ascii="Calibri" w:eastAsia="Calibri" w:hAnsi="Calibri" w:cs="Calibri"/>
          <w:kern w:val="0"/>
          <w:sz w:val="26"/>
          <w:szCs w:val="26"/>
          <w:lang w:val="ro-RO"/>
          <w14:ligatures w14:val="none"/>
        </w:rPr>
        <w:t>evidenţa</w:t>
      </w:r>
      <w:proofErr w:type="spellEnd"/>
      <w:r w:rsidRPr="003B6BDB">
        <w:rPr>
          <w:rFonts w:ascii="Calibri" w:eastAsia="Calibri" w:hAnsi="Calibri" w:cs="Calibri"/>
          <w:kern w:val="0"/>
          <w:sz w:val="26"/>
          <w:szCs w:val="26"/>
          <w:lang w:val="ro-RO"/>
          <w14:ligatures w14:val="none"/>
        </w:rPr>
        <w:t xml:space="preserve"> acestora, care se păstrează permanent la sediu.</w:t>
      </w:r>
    </w:p>
    <w:p w14:paraId="3B50DF0A" w14:textId="77777777" w:rsidR="003B6BDB" w:rsidRPr="003B6BDB" w:rsidRDefault="003B6BDB" w:rsidP="003B6BDB">
      <w:pPr>
        <w:widowControl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d) CTF are </w:t>
      </w:r>
      <w:proofErr w:type="spellStart"/>
      <w:r w:rsidRPr="003B6BDB">
        <w:rPr>
          <w:rFonts w:ascii="Calibri" w:eastAsia="Calibri" w:hAnsi="Calibri" w:cs="Calibri"/>
          <w:kern w:val="0"/>
          <w:sz w:val="26"/>
          <w:szCs w:val="26"/>
          <w:lang w:val="ro-RO"/>
          <w14:ligatures w14:val="none"/>
        </w:rPr>
        <w:t>obligaţia</w:t>
      </w:r>
      <w:proofErr w:type="spellEnd"/>
      <w:r w:rsidRPr="003B6BDB">
        <w:rPr>
          <w:rFonts w:ascii="Calibri" w:eastAsia="Calibri" w:hAnsi="Calibri" w:cs="Calibri"/>
          <w:kern w:val="0"/>
          <w:sz w:val="26"/>
          <w:szCs w:val="26"/>
          <w:lang w:val="ro-RO"/>
          <w14:ligatures w14:val="none"/>
        </w:rPr>
        <w:t xml:space="preserve"> să transmită la termenul stabilit datele lunare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trimestriale de monitorizare a copiilor din </w:t>
      </w:r>
      <w:proofErr w:type="spellStart"/>
      <w:r w:rsidRPr="003B6BDB">
        <w:rPr>
          <w:rFonts w:ascii="Calibri" w:eastAsia="Calibri" w:hAnsi="Calibri" w:cs="Calibri"/>
          <w:kern w:val="0"/>
          <w:sz w:val="26"/>
          <w:szCs w:val="26"/>
          <w:lang w:val="ro-RO"/>
          <w14:ligatures w14:val="none"/>
        </w:rPr>
        <w:t>evidenţa</w:t>
      </w:r>
      <w:proofErr w:type="spellEnd"/>
      <w:r w:rsidRPr="003B6BDB">
        <w:rPr>
          <w:rFonts w:ascii="Calibri" w:eastAsia="Calibri" w:hAnsi="Calibri" w:cs="Calibri"/>
          <w:kern w:val="0"/>
          <w:sz w:val="26"/>
          <w:szCs w:val="26"/>
          <w:lang w:val="ro-RO"/>
          <w14:ligatures w14:val="none"/>
        </w:rPr>
        <w:t xml:space="preserve"> acestuia, sesizând </w:t>
      </w:r>
      <w:proofErr w:type="spellStart"/>
      <w:r w:rsidRPr="003B6BDB">
        <w:rPr>
          <w:rFonts w:ascii="Calibri" w:eastAsia="Calibri" w:hAnsi="Calibri" w:cs="Calibri"/>
          <w:kern w:val="0"/>
          <w:sz w:val="26"/>
          <w:szCs w:val="26"/>
          <w:lang w:val="ro-RO"/>
          <w14:ligatures w14:val="none"/>
        </w:rPr>
        <w:t>direcţia</w:t>
      </w:r>
      <w:proofErr w:type="spellEnd"/>
      <w:r w:rsidRPr="003B6BDB">
        <w:rPr>
          <w:rFonts w:ascii="Calibri" w:eastAsia="Calibri" w:hAnsi="Calibri" w:cs="Calibri"/>
          <w:kern w:val="0"/>
          <w:sz w:val="26"/>
          <w:szCs w:val="26"/>
          <w:lang w:val="ro-RO"/>
          <w14:ligatures w14:val="none"/>
        </w:rPr>
        <w:t xml:space="preserve"> cu privire la modificările intervenite. </w:t>
      </w:r>
    </w:p>
    <w:p w14:paraId="28895548" w14:textId="77777777" w:rsidR="003B6BDB" w:rsidRPr="003B6BDB" w:rsidRDefault="003B6BDB" w:rsidP="003B6BDB">
      <w:pPr>
        <w:widowControl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e) La intrarea în CTF atât copilul cât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reprezentanţii</w:t>
      </w:r>
      <w:proofErr w:type="spellEnd"/>
      <w:r w:rsidRPr="003B6BDB">
        <w:rPr>
          <w:rFonts w:ascii="Calibri" w:eastAsia="Calibri" w:hAnsi="Calibri" w:cs="Calibri"/>
          <w:kern w:val="0"/>
          <w:sz w:val="26"/>
          <w:szCs w:val="26"/>
          <w:lang w:val="ro-RO"/>
          <w14:ligatures w14:val="none"/>
        </w:rPr>
        <w:t xml:space="preserve"> săi legali primesc toate </w:t>
      </w:r>
      <w:proofErr w:type="spellStart"/>
      <w:r w:rsidRPr="003B6BDB">
        <w:rPr>
          <w:rFonts w:ascii="Calibri" w:eastAsia="Calibri" w:hAnsi="Calibri" w:cs="Calibri"/>
          <w:kern w:val="0"/>
          <w:sz w:val="26"/>
          <w:szCs w:val="26"/>
          <w:lang w:val="ro-RO"/>
          <w14:ligatures w14:val="none"/>
        </w:rPr>
        <w:t>informaţiile</w:t>
      </w:r>
      <w:proofErr w:type="spellEnd"/>
      <w:r w:rsidRPr="003B6BDB">
        <w:rPr>
          <w:rFonts w:ascii="Calibri" w:eastAsia="Calibri" w:hAnsi="Calibri" w:cs="Calibri"/>
          <w:kern w:val="0"/>
          <w:sz w:val="26"/>
          <w:szCs w:val="26"/>
          <w:lang w:val="ro-RO"/>
          <w14:ligatures w14:val="none"/>
        </w:rPr>
        <w:t xml:space="preserve">  referitoare la complexul de servicii pentru copii cu </w:t>
      </w:r>
      <w:proofErr w:type="spellStart"/>
      <w:r w:rsidRPr="003B6BDB">
        <w:rPr>
          <w:rFonts w:ascii="Calibri" w:eastAsia="Calibri" w:hAnsi="Calibri" w:cs="Calibri"/>
          <w:kern w:val="0"/>
          <w:sz w:val="26"/>
          <w:szCs w:val="26"/>
          <w:lang w:val="ro-RO"/>
          <w14:ligatures w14:val="none"/>
        </w:rPr>
        <w:t>deficienţe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la </w:t>
      </w:r>
      <w:proofErr w:type="spellStart"/>
      <w:r w:rsidRPr="003B6BDB">
        <w:rPr>
          <w:rFonts w:ascii="Calibri" w:eastAsia="Calibri" w:hAnsi="Calibri" w:cs="Calibri"/>
          <w:kern w:val="0"/>
          <w:sz w:val="26"/>
          <w:szCs w:val="26"/>
          <w:lang w:val="ro-RO"/>
          <w14:ligatures w14:val="none"/>
        </w:rPr>
        <w:t>responsabilităţile</w:t>
      </w:r>
      <w:proofErr w:type="spellEnd"/>
      <w:r w:rsidRPr="003B6BDB">
        <w:rPr>
          <w:rFonts w:ascii="Calibri" w:eastAsia="Calibri" w:hAnsi="Calibri" w:cs="Calibri"/>
          <w:kern w:val="0"/>
          <w:sz w:val="26"/>
          <w:szCs w:val="26"/>
          <w:lang w:val="ro-RO"/>
          <w14:ligatures w14:val="none"/>
        </w:rPr>
        <w:t xml:space="preserve"> prevăzute de lege ale </w:t>
      </w:r>
      <w:proofErr w:type="spellStart"/>
      <w:r w:rsidRPr="003B6BDB">
        <w:rPr>
          <w:rFonts w:ascii="Calibri" w:eastAsia="Calibri" w:hAnsi="Calibri" w:cs="Calibri"/>
          <w:kern w:val="0"/>
          <w:sz w:val="26"/>
          <w:szCs w:val="26"/>
          <w:lang w:val="ro-RO"/>
          <w14:ligatures w14:val="none"/>
        </w:rPr>
        <w:t>părinţilor</w:t>
      </w:r>
      <w:proofErr w:type="spellEnd"/>
      <w:r w:rsidRPr="003B6BDB">
        <w:rPr>
          <w:rFonts w:ascii="Calibri" w:eastAsia="Calibri" w:hAnsi="Calibri" w:cs="Calibri"/>
          <w:kern w:val="0"/>
          <w:sz w:val="26"/>
          <w:szCs w:val="26"/>
          <w:lang w:val="ro-RO"/>
          <w14:ligatures w14:val="none"/>
        </w:rPr>
        <w:t xml:space="preserve"> sau </w:t>
      </w:r>
      <w:proofErr w:type="spellStart"/>
      <w:r w:rsidRPr="003B6BDB">
        <w:rPr>
          <w:rFonts w:ascii="Calibri" w:eastAsia="Calibri" w:hAnsi="Calibri" w:cs="Calibri"/>
          <w:kern w:val="0"/>
          <w:sz w:val="26"/>
          <w:szCs w:val="26"/>
          <w:lang w:val="ro-RO"/>
          <w14:ligatures w14:val="none"/>
        </w:rPr>
        <w:t>reprezentanţilor</w:t>
      </w:r>
      <w:proofErr w:type="spellEnd"/>
      <w:r w:rsidRPr="003B6BDB">
        <w:rPr>
          <w:rFonts w:ascii="Calibri" w:eastAsia="Calibri" w:hAnsi="Calibri" w:cs="Calibri"/>
          <w:kern w:val="0"/>
          <w:sz w:val="26"/>
          <w:szCs w:val="26"/>
          <w:lang w:val="ro-RO"/>
          <w14:ligatures w14:val="none"/>
        </w:rPr>
        <w:t xml:space="preserve"> legali </w:t>
      </w:r>
      <w:proofErr w:type="spellStart"/>
      <w:r w:rsidRPr="003B6BDB">
        <w:rPr>
          <w:rFonts w:ascii="Calibri" w:eastAsia="Calibri" w:hAnsi="Calibri" w:cs="Calibri"/>
          <w:kern w:val="0"/>
          <w:sz w:val="26"/>
          <w:szCs w:val="26"/>
          <w:lang w:val="ro-RO"/>
          <w14:ligatures w14:val="none"/>
        </w:rPr>
        <w:t>faţă</w:t>
      </w:r>
      <w:proofErr w:type="spellEnd"/>
      <w:r w:rsidRPr="003B6BDB">
        <w:rPr>
          <w:rFonts w:ascii="Calibri" w:eastAsia="Calibri" w:hAnsi="Calibri" w:cs="Calibri"/>
          <w:kern w:val="0"/>
          <w:sz w:val="26"/>
          <w:szCs w:val="26"/>
          <w:lang w:val="ro-RO"/>
          <w14:ligatures w14:val="none"/>
        </w:rPr>
        <w:t xml:space="preserve"> de copilul plasat.</w:t>
      </w:r>
    </w:p>
    <w:p w14:paraId="37996C0C" w14:textId="77777777" w:rsidR="003B6BDB" w:rsidRPr="003B6BDB" w:rsidRDefault="003B6BDB" w:rsidP="003B6BDB">
      <w:pPr>
        <w:widowControl w:val="0"/>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kern w:val="0"/>
          <w:sz w:val="26"/>
          <w:szCs w:val="26"/>
          <w:lang w:val="ro-RO"/>
          <w14:ligatures w14:val="none"/>
        </w:rPr>
        <w:t xml:space="preserve">     (3)  </w:t>
      </w:r>
      <w:proofErr w:type="spellStart"/>
      <w:r w:rsidRPr="003B6BDB">
        <w:rPr>
          <w:rFonts w:ascii="Calibri" w:eastAsia="Calibri" w:hAnsi="Calibri" w:cs="Calibri"/>
          <w:b/>
          <w:kern w:val="0"/>
          <w:sz w:val="26"/>
          <w:szCs w:val="26"/>
          <w:lang w:val="ro-RO"/>
          <w14:ligatures w14:val="none"/>
        </w:rPr>
        <w:t>Condiţii</w:t>
      </w:r>
      <w:proofErr w:type="spellEnd"/>
      <w:r w:rsidRPr="003B6BDB">
        <w:rPr>
          <w:rFonts w:ascii="Calibri" w:eastAsia="Calibri" w:hAnsi="Calibri" w:cs="Calibri"/>
          <w:b/>
          <w:kern w:val="0"/>
          <w:sz w:val="26"/>
          <w:szCs w:val="26"/>
          <w:lang w:val="ro-RO"/>
          <w14:ligatures w14:val="none"/>
        </w:rPr>
        <w:t xml:space="preserve"> de încetare a serviciilor:</w:t>
      </w:r>
    </w:p>
    <w:p w14:paraId="13D2C761" w14:textId="77777777" w:rsidR="003B6BDB" w:rsidRPr="003B6BDB" w:rsidRDefault="003B6BDB" w:rsidP="003B6BDB">
      <w:pPr>
        <w:widowControl w:val="0"/>
        <w:spacing w:after="0" w:line="240" w:lineRule="auto"/>
        <w:ind w:firstLine="708"/>
        <w:jc w:val="both"/>
        <w:rPr>
          <w:rFonts w:ascii="Calibri" w:eastAsia="Times New Roman" w:hAnsi="Calibri" w:cs="Calibri"/>
          <w:kern w:val="0"/>
          <w:sz w:val="26"/>
          <w:szCs w:val="26"/>
          <w:lang w:val="ro-RO" w:eastAsia="x-none"/>
          <w14:ligatures w14:val="none"/>
        </w:rPr>
      </w:pPr>
      <w:r w:rsidRPr="003B6BDB">
        <w:rPr>
          <w:rFonts w:ascii="Calibri" w:eastAsia="Times New Roman" w:hAnsi="Calibri" w:cs="Calibri"/>
          <w:kern w:val="0"/>
          <w:sz w:val="26"/>
          <w:szCs w:val="26"/>
          <w:lang w:val="ro-RO" w:eastAsia="x-none"/>
          <w14:ligatures w14:val="none"/>
        </w:rPr>
        <w:t xml:space="preserve"> Încetarea acordării serviciilor de către </w:t>
      </w:r>
      <w:r w:rsidRPr="003B6BDB">
        <w:rPr>
          <w:rFonts w:ascii="Calibri" w:eastAsia="Times New Roman" w:hAnsi="Calibri" w:cs="Calibri"/>
          <w:b/>
          <w:kern w:val="0"/>
          <w:sz w:val="26"/>
          <w:szCs w:val="26"/>
          <w:lang w:val="ro-RO" w:eastAsia="x-none"/>
          <w14:ligatures w14:val="none"/>
        </w:rPr>
        <w:t>Casele de tip familial Neptun și Saturn din cadrul Complexului de servicii Bilbor</w:t>
      </w:r>
      <w:r w:rsidRPr="003B6BDB">
        <w:rPr>
          <w:rFonts w:ascii="Calibri" w:eastAsia="Times New Roman" w:hAnsi="Calibri" w:cs="Calibri"/>
          <w:kern w:val="0"/>
          <w:sz w:val="26"/>
          <w:szCs w:val="26"/>
          <w:lang w:val="ro-RO" w:eastAsia="x-none"/>
          <w14:ligatures w14:val="none"/>
        </w:rPr>
        <w:t xml:space="preserve"> se realizează în  baza hotărârii Comisiei pentru </w:t>
      </w:r>
      <w:proofErr w:type="spellStart"/>
      <w:r w:rsidRPr="003B6BDB">
        <w:rPr>
          <w:rFonts w:ascii="Calibri" w:eastAsia="Times New Roman" w:hAnsi="Calibri" w:cs="Calibri"/>
          <w:kern w:val="0"/>
          <w:sz w:val="26"/>
          <w:szCs w:val="26"/>
          <w:lang w:val="ro-RO" w:eastAsia="x-none"/>
          <w14:ligatures w14:val="none"/>
        </w:rPr>
        <w:t>protecţia</w:t>
      </w:r>
      <w:proofErr w:type="spellEnd"/>
      <w:r w:rsidRPr="003B6BDB">
        <w:rPr>
          <w:rFonts w:ascii="Calibri" w:eastAsia="Times New Roman" w:hAnsi="Calibri" w:cs="Calibri"/>
          <w:kern w:val="0"/>
          <w:sz w:val="26"/>
          <w:szCs w:val="26"/>
          <w:lang w:val="ro-RO" w:eastAsia="x-none"/>
          <w14:ligatures w14:val="none"/>
        </w:rPr>
        <w:t xml:space="preserve"> copilului Harghita sau pe baza </w:t>
      </w:r>
      <w:proofErr w:type="spellStart"/>
      <w:r w:rsidRPr="003B6BDB">
        <w:rPr>
          <w:rFonts w:ascii="Calibri" w:eastAsia="Times New Roman" w:hAnsi="Calibri" w:cs="Calibri"/>
          <w:kern w:val="0"/>
          <w:sz w:val="26"/>
          <w:szCs w:val="26"/>
          <w:lang w:val="ro-RO" w:eastAsia="x-none"/>
          <w14:ligatures w14:val="none"/>
        </w:rPr>
        <w:t>sentinţei</w:t>
      </w:r>
      <w:proofErr w:type="spellEnd"/>
      <w:r w:rsidRPr="003B6BDB">
        <w:rPr>
          <w:rFonts w:ascii="Calibri" w:eastAsia="Times New Roman" w:hAnsi="Calibri" w:cs="Calibri"/>
          <w:kern w:val="0"/>
          <w:sz w:val="26"/>
          <w:szCs w:val="26"/>
          <w:lang w:val="ro-RO" w:eastAsia="x-none"/>
          <w14:ligatures w14:val="none"/>
        </w:rPr>
        <w:t xml:space="preserve"> </w:t>
      </w:r>
      <w:proofErr w:type="spellStart"/>
      <w:r w:rsidRPr="003B6BDB">
        <w:rPr>
          <w:rFonts w:ascii="Calibri" w:eastAsia="Times New Roman" w:hAnsi="Calibri" w:cs="Calibri"/>
          <w:kern w:val="0"/>
          <w:sz w:val="26"/>
          <w:szCs w:val="26"/>
          <w:lang w:val="ro-RO" w:eastAsia="x-none"/>
          <w14:ligatures w14:val="none"/>
        </w:rPr>
        <w:t>instanţei</w:t>
      </w:r>
      <w:proofErr w:type="spellEnd"/>
      <w:r w:rsidRPr="003B6BDB">
        <w:rPr>
          <w:rFonts w:ascii="Calibri" w:eastAsia="Times New Roman" w:hAnsi="Calibri" w:cs="Calibri"/>
          <w:kern w:val="0"/>
          <w:sz w:val="26"/>
          <w:szCs w:val="26"/>
          <w:lang w:val="ro-RO" w:eastAsia="x-none"/>
          <w14:ligatures w14:val="none"/>
        </w:rPr>
        <w:t xml:space="preserve"> de judecată în următoarele </w:t>
      </w:r>
      <w:proofErr w:type="spellStart"/>
      <w:r w:rsidRPr="003B6BDB">
        <w:rPr>
          <w:rFonts w:ascii="Calibri" w:eastAsia="Times New Roman" w:hAnsi="Calibri" w:cs="Calibri"/>
          <w:kern w:val="0"/>
          <w:sz w:val="26"/>
          <w:szCs w:val="26"/>
          <w:lang w:val="ro-RO" w:eastAsia="x-none"/>
          <w14:ligatures w14:val="none"/>
        </w:rPr>
        <w:t>condiţii</w:t>
      </w:r>
      <w:proofErr w:type="spellEnd"/>
      <w:r w:rsidRPr="003B6BDB">
        <w:rPr>
          <w:rFonts w:ascii="Calibri" w:eastAsia="Times New Roman" w:hAnsi="Calibri" w:cs="Calibri"/>
          <w:kern w:val="0"/>
          <w:sz w:val="26"/>
          <w:szCs w:val="26"/>
          <w:lang w:val="ro-RO" w:eastAsia="x-none"/>
          <w14:ligatures w14:val="none"/>
        </w:rPr>
        <w:t>:</w:t>
      </w:r>
    </w:p>
    <w:p w14:paraId="18377E80" w14:textId="77777777" w:rsidR="003B6BDB" w:rsidRPr="003B6BDB" w:rsidRDefault="003B6BDB" w:rsidP="003B6BDB">
      <w:pPr>
        <w:numPr>
          <w:ilvl w:val="0"/>
          <w:numId w:val="90"/>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reintegrare în familie;</w:t>
      </w:r>
    </w:p>
    <w:p w14:paraId="23FCB910" w14:textId="77777777" w:rsidR="003B6BDB" w:rsidRPr="003B6BDB" w:rsidRDefault="003B6BDB" w:rsidP="003B6BDB">
      <w:pPr>
        <w:numPr>
          <w:ilvl w:val="0"/>
          <w:numId w:val="90"/>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integrare </w:t>
      </w:r>
      <w:proofErr w:type="spellStart"/>
      <w:r w:rsidRPr="003B6BDB">
        <w:rPr>
          <w:rFonts w:ascii="Calibri" w:eastAsia="Calibri" w:hAnsi="Calibri" w:cs="Calibri"/>
          <w:kern w:val="0"/>
          <w:sz w:val="26"/>
          <w:szCs w:val="26"/>
          <w:lang w:val="ro-RO"/>
          <w14:ligatures w14:val="none"/>
        </w:rPr>
        <w:t>socio</w:t>
      </w:r>
      <w:proofErr w:type="spellEnd"/>
      <w:r w:rsidRPr="003B6BDB">
        <w:rPr>
          <w:rFonts w:ascii="Calibri" w:eastAsia="Calibri" w:hAnsi="Calibri" w:cs="Calibri"/>
          <w:kern w:val="0"/>
          <w:sz w:val="26"/>
          <w:szCs w:val="26"/>
          <w:lang w:val="ro-RO"/>
          <w14:ligatures w14:val="none"/>
        </w:rPr>
        <w:t>-profesională;</w:t>
      </w:r>
    </w:p>
    <w:p w14:paraId="31545602" w14:textId="77777777" w:rsidR="003B6BDB" w:rsidRPr="003B6BDB" w:rsidRDefault="003B6BDB" w:rsidP="003B6BDB">
      <w:pPr>
        <w:numPr>
          <w:ilvl w:val="0"/>
          <w:numId w:val="90"/>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adopţie</w:t>
      </w:r>
      <w:proofErr w:type="spellEnd"/>
      <w:r w:rsidRPr="003B6BDB">
        <w:rPr>
          <w:rFonts w:ascii="Calibri" w:eastAsia="Calibri" w:hAnsi="Calibri" w:cs="Calibri"/>
          <w:kern w:val="0"/>
          <w:sz w:val="26"/>
          <w:szCs w:val="26"/>
          <w:lang w:val="ro-RO"/>
          <w14:ligatures w14:val="none"/>
        </w:rPr>
        <w:t>;</w:t>
      </w:r>
    </w:p>
    <w:p w14:paraId="0B74513D" w14:textId="77777777" w:rsidR="003B6BDB" w:rsidRPr="003B6BDB" w:rsidRDefault="003B6BDB" w:rsidP="003B6BDB">
      <w:pPr>
        <w:numPr>
          <w:ilvl w:val="0"/>
          <w:numId w:val="90"/>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modificarea măsurii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specială;</w:t>
      </w:r>
    </w:p>
    <w:p w14:paraId="085D41B8" w14:textId="77777777" w:rsidR="003B6BDB" w:rsidRPr="003B6BDB" w:rsidRDefault="003B6BDB" w:rsidP="003B6BDB">
      <w:pPr>
        <w:numPr>
          <w:ilvl w:val="0"/>
          <w:numId w:val="90"/>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deces.</w:t>
      </w:r>
    </w:p>
    <w:p w14:paraId="7CAED7ED" w14:textId="77777777" w:rsidR="003B6BDB" w:rsidRPr="003B6BDB" w:rsidRDefault="003B6BDB" w:rsidP="003B6BDB">
      <w:pPr>
        <w:spacing w:after="0" w:line="240" w:lineRule="auto"/>
        <w:jc w:val="both"/>
        <w:rPr>
          <w:rFonts w:ascii="Calibri" w:eastAsia="Calibri" w:hAnsi="Calibri" w:cs="Calibri"/>
          <w:b/>
          <w:kern w:val="0"/>
          <w:sz w:val="26"/>
          <w:szCs w:val="26"/>
          <w:lang w:val="fr-FR"/>
          <w14:ligatures w14:val="none"/>
        </w:rPr>
      </w:pPr>
      <w:r w:rsidRPr="003B6BDB">
        <w:rPr>
          <w:rFonts w:ascii="Calibri" w:eastAsia="Calibri" w:hAnsi="Calibri" w:cs="Calibri"/>
          <w:kern w:val="0"/>
          <w:sz w:val="26"/>
          <w:szCs w:val="26"/>
          <w:lang w:val="ro-RO"/>
          <w14:ligatures w14:val="none"/>
        </w:rPr>
        <w:t xml:space="preserve">   (4)</w:t>
      </w:r>
      <w:proofErr w:type="spellStart"/>
      <w:r w:rsidRPr="003B6BDB">
        <w:rPr>
          <w:rFonts w:ascii="Calibri" w:eastAsia="Calibri" w:hAnsi="Calibri" w:cs="Calibri"/>
          <w:b/>
          <w:kern w:val="0"/>
          <w:sz w:val="26"/>
          <w:szCs w:val="26"/>
          <w:lang w:val="fr-FR"/>
          <w14:ligatures w14:val="none"/>
        </w:rPr>
        <w:t>Persoanele</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beneficiare</w:t>
      </w:r>
      <w:proofErr w:type="spellEnd"/>
      <w:r w:rsidRPr="003B6BDB">
        <w:rPr>
          <w:rFonts w:ascii="Calibri" w:eastAsia="Calibri" w:hAnsi="Calibri" w:cs="Calibri"/>
          <w:b/>
          <w:kern w:val="0"/>
          <w:sz w:val="26"/>
          <w:szCs w:val="26"/>
          <w:lang w:val="fr-FR"/>
          <w14:ligatures w14:val="none"/>
        </w:rPr>
        <w:t xml:space="preserve"> de servicii sociale </w:t>
      </w:r>
      <w:proofErr w:type="spellStart"/>
      <w:r w:rsidRPr="003B6BDB">
        <w:rPr>
          <w:rFonts w:ascii="Calibri" w:eastAsia="Calibri" w:hAnsi="Calibri" w:cs="Calibri"/>
          <w:b/>
          <w:kern w:val="0"/>
          <w:sz w:val="26"/>
          <w:szCs w:val="26"/>
          <w:lang w:val="fr-FR"/>
          <w14:ligatures w14:val="none"/>
        </w:rPr>
        <w:t>furnizate</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în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Casele</w:t>
      </w:r>
      <w:proofErr w:type="spellEnd"/>
      <w:r w:rsidRPr="003B6BDB">
        <w:rPr>
          <w:rFonts w:ascii="Calibri" w:eastAsia="Calibri" w:hAnsi="Calibri" w:cs="Calibri"/>
          <w:b/>
          <w:kern w:val="0"/>
          <w:sz w:val="26"/>
          <w:szCs w:val="26"/>
          <w:lang w:val="fr-FR"/>
          <w14:ligatures w14:val="none"/>
        </w:rPr>
        <w:t xml:space="preserve"> de </w:t>
      </w:r>
      <w:proofErr w:type="spellStart"/>
      <w:r w:rsidRPr="003B6BDB">
        <w:rPr>
          <w:rFonts w:ascii="Calibri" w:eastAsia="Calibri" w:hAnsi="Calibri" w:cs="Calibri"/>
          <w:b/>
          <w:kern w:val="0"/>
          <w:sz w:val="26"/>
          <w:szCs w:val="26"/>
          <w:lang w:val="fr-FR"/>
          <w14:ligatures w14:val="none"/>
        </w:rPr>
        <w:t>tip</w:t>
      </w:r>
      <w:proofErr w:type="spellEnd"/>
      <w:r w:rsidRPr="003B6BDB">
        <w:rPr>
          <w:rFonts w:ascii="Calibri" w:eastAsia="Calibri" w:hAnsi="Calibri" w:cs="Calibri"/>
          <w:b/>
          <w:kern w:val="0"/>
          <w:sz w:val="26"/>
          <w:szCs w:val="26"/>
          <w:lang w:val="fr-FR"/>
          <w14:ligatures w14:val="none"/>
        </w:rPr>
        <w:t xml:space="preserve"> familial </w:t>
      </w:r>
      <w:proofErr w:type="spellStart"/>
      <w:r w:rsidRPr="003B6BDB">
        <w:rPr>
          <w:rFonts w:ascii="Calibri" w:eastAsia="Calibri" w:hAnsi="Calibri" w:cs="Calibri"/>
          <w:b/>
          <w:kern w:val="0"/>
          <w:sz w:val="26"/>
          <w:szCs w:val="26"/>
          <w:lang w:val="fr-FR"/>
          <w14:ligatures w14:val="none"/>
        </w:rPr>
        <w:t>din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cadrul</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Complexului</w:t>
      </w:r>
      <w:proofErr w:type="spellEnd"/>
      <w:r w:rsidRPr="003B6BDB">
        <w:rPr>
          <w:rFonts w:ascii="Calibri" w:eastAsia="Calibri" w:hAnsi="Calibri" w:cs="Calibri"/>
          <w:b/>
          <w:kern w:val="0"/>
          <w:sz w:val="26"/>
          <w:szCs w:val="26"/>
          <w:lang w:val="fr-FR"/>
          <w14:ligatures w14:val="none"/>
        </w:rPr>
        <w:t xml:space="preserve"> de servicii </w:t>
      </w:r>
      <w:proofErr w:type="spellStart"/>
      <w:r w:rsidRPr="003B6BDB">
        <w:rPr>
          <w:rFonts w:ascii="Calibri" w:eastAsia="Calibri" w:hAnsi="Calibri" w:cs="Calibri"/>
          <w:b/>
          <w:kern w:val="0"/>
          <w:sz w:val="26"/>
          <w:szCs w:val="26"/>
          <w:lang w:val="fr-FR"/>
          <w14:ligatures w14:val="none"/>
        </w:rPr>
        <w:t>Bilbor</w:t>
      </w:r>
      <w:proofErr w:type="spellEnd"/>
      <w:r w:rsidRPr="003B6BDB">
        <w:rPr>
          <w:rFonts w:ascii="Calibri" w:eastAsia="Calibri" w:hAnsi="Calibri" w:cs="Calibri"/>
          <w:b/>
          <w:kern w:val="0"/>
          <w:sz w:val="26"/>
          <w:szCs w:val="26"/>
          <w:lang w:val="fr-FR"/>
          <w14:ligatures w14:val="none"/>
        </w:rPr>
        <w:t xml:space="preserve"> au </w:t>
      </w:r>
      <w:proofErr w:type="spellStart"/>
      <w:r w:rsidRPr="003B6BDB">
        <w:rPr>
          <w:rFonts w:ascii="Calibri" w:eastAsia="Calibri" w:hAnsi="Calibri" w:cs="Calibri"/>
          <w:b/>
          <w:kern w:val="0"/>
          <w:sz w:val="26"/>
          <w:szCs w:val="26"/>
          <w:lang w:val="fr-FR"/>
          <w14:ligatures w14:val="none"/>
        </w:rPr>
        <w:t>urm</w:t>
      </w:r>
      <w:r w:rsidRPr="003B6BDB">
        <w:rPr>
          <w:rFonts w:ascii="Calibri" w:eastAsia="Calibri" w:hAnsi="Calibri" w:cs="Calibri"/>
          <w:b/>
          <w:kern w:val="0"/>
          <w:sz w:val="26"/>
          <w:szCs w:val="26"/>
          <w:lang w:val="ro-RO"/>
          <w14:ligatures w14:val="none"/>
        </w:rPr>
        <w:t>ătoarele</w:t>
      </w:r>
      <w:proofErr w:type="spellEnd"/>
      <w:r w:rsidRPr="003B6BDB">
        <w:rPr>
          <w:rFonts w:ascii="Calibri" w:eastAsia="Calibri" w:hAnsi="Calibri" w:cs="Calibri"/>
          <w:b/>
          <w:kern w:val="0"/>
          <w:sz w:val="26"/>
          <w:szCs w:val="26"/>
          <w:lang w:val="ro-RO"/>
          <w14:ligatures w14:val="none"/>
        </w:rPr>
        <w:t xml:space="preserve"> drepturi:</w:t>
      </w:r>
    </w:p>
    <w:p w14:paraId="5A9EA61E"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a. Dreptul de a fi informați, ei și părinții lor, asupra drepturilor și responsabilităților lor în calitate de beneficiari ai centrului rezidențial și de a fi consultați cu privire la toate deciziile care îi privesc.</w:t>
      </w:r>
    </w:p>
    <w:p w14:paraId="1357B307"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b. Dreptul de a-și desfășura viața într-un mediu fizic accesibil, sigur, funcțional și intim.</w:t>
      </w:r>
    </w:p>
    <w:p w14:paraId="267BDD20"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c. Dreptul de a-și exprima liber opiniile/dorințele/aspirațiile privind toate aspectele vieții și dezvoltării personale.</w:t>
      </w:r>
    </w:p>
    <w:p w14:paraId="78DED655"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d. Dreptul de a gândi și acționa autonom, cu respectarea drepturilor celorlalți beneficiari, conform potențialului și dorințelor personale.</w:t>
      </w:r>
    </w:p>
    <w:p w14:paraId="17D1868C"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e. Dreptul de a fi informați cu privire la starea lor de sănătate.</w:t>
      </w:r>
    </w:p>
    <w:p w14:paraId="5C237283"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f. Dreptul de a consimți asupra serviciilor asigurate de centru sau la care li se facilitează accesul.</w:t>
      </w:r>
    </w:p>
    <w:p w14:paraId="56ECFAA2"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g. Dreptul de a beneficia de serviciile menționate în ROF-</w:t>
      </w:r>
      <w:proofErr w:type="spellStart"/>
      <w:r w:rsidRPr="003B6BDB">
        <w:rPr>
          <w:rFonts w:ascii="Calibri" w:eastAsia="SimSun" w:hAnsi="Calibri" w:cs="Calibri"/>
          <w:kern w:val="3"/>
          <w:sz w:val="26"/>
          <w:szCs w:val="26"/>
          <w:lang w:val="ro-RO" w:eastAsia="zh-CN" w:bidi="hi-IN"/>
          <w14:ligatures w14:val="none"/>
        </w:rPr>
        <w:t>ul</w:t>
      </w:r>
      <w:proofErr w:type="spellEnd"/>
      <w:r w:rsidRPr="003B6BDB">
        <w:rPr>
          <w:rFonts w:ascii="Calibri" w:eastAsia="SimSun" w:hAnsi="Calibri" w:cs="Calibri"/>
          <w:kern w:val="3"/>
          <w:sz w:val="26"/>
          <w:szCs w:val="26"/>
          <w:lang w:val="ro-RO" w:eastAsia="zh-CN" w:bidi="hi-IN"/>
          <w14:ligatures w14:val="none"/>
        </w:rPr>
        <w:t xml:space="preserve"> centrului și misiunea acestuia.</w:t>
      </w:r>
    </w:p>
    <w:p w14:paraId="5C57FA0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h. Dreptul de a li se păstra datele personale în siguranță și confidențialitate.</w:t>
      </w:r>
    </w:p>
    <w:p w14:paraId="361FF54D"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i. Dreptul de a nu fi abuzați, neglijați, abandonați, pedepsiți, hărțuiți sau exploatați.</w:t>
      </w:r>
    </w:p>
    <w:p w14:paraId="03125023"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j. Dreptul de a face sugestii și reclamații fără teamă de consecințe.</w:t>
      </w:r>
    </w:p>
    <w:p w14:paraId="7098F4ED"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k. Dreptul de a nu fi exploatați economic (exploatare prin muncă, confiscarea banilor și bunurilor proprii).</w:t>
      </w:r>
    </w:p>
    <w:p w14:paraId="36F91A5E"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l. Dreptul de a nu li se impune restricții de natură fizică ori psihică, în afara celor stabilite de medic și alt personal calificat, precum și a celor convenite prin ROF-</w:t>
      </w:r>
      <w:proofErr w:type="spellStart"/>
      <w:r w:rsidRPr="003B6BDB">
        <w:rPr>
          <w:rFonts w:ascii="Calibri" w:eastAsia="SimSun" w:hAnsi="Calibri" w:cs="Calibri"/>
          <w:kern w:val="3"/>
          <w:sz w:val="26"/>
          <w:szCs w:val="26"/>
          <w:lang w:val="ro-RO" w:eastAsia="zh-CN" w:bidi="hi-IN"/>
          <w14:ligatures w14:val="none"/>
        </w:rPr>
        <w:t>ul</w:t>
      </w:r>
      <w:proofErr w:type="spellEnd"/>
      <w:r w:rsidRPr="003B6BDB">
        <w:rPr>
          <w:rFonts w:ascii="Calibri" w:eastAsia="SimSun" w:hAnsi="Calibri" w:cs="Calibri"/>
          <w:kern w:val="3"/>
          <w:sz w:val="26"/>
          <w:szCs w:val="26"/>
          <w:lang w:val="ro-RO" w:eastAsia="zh-CN" w:bidi="hi-IN"/>
          <w14:ligatures w14:val="none"/>
        </w:rPr>
        <w:t xml:space="preserve"> centrului.</w:t>
      </w:r>
    </w:p>
    <w:p w14:paraId="0D7552B5"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m. Dreptul de a fi tratați și de a avea acces la servicii, fără discriminare.</w:t>
      </w:r>
    </w:p>
    <w:p w14:paraId="68F292F6"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lastRenderedPageBreak/>
        <w:t>n. Dreptul de a beneficia de intimitate.</w:t>
      </w:r>
    </w:p>
    <w:p w14:paraId="3CFCE3D3"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o. Dreptul de a-și manifesta și exercita liber orientările și interesele culturale, etnice, religioase, sexuale, conform legii.</w:t>
      </w:r>
    </w:p>
    <w:p w14:paraId="4CBCE42D"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p. Dreptul de a-și utiliza așa cum doresc lucrurile personale.</w:t>
      </w:r>
    </w:p>
    <w:p w14:paraId="058A79FA"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q. Dreptul de a-și gestiona așa cum doresc resursele financiare.</w:t>
      </w:r>
    </w:p>
    <w:p w14:paraId="2C762751"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r. Dreptul de a practica cultul religios dorit.</w:t>
      </w:r>
    </w:p>
    <w:p w14:paraId="4BCF0A71"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s. Dreptul de a nu desfășura activități aducătoare de venituri pentru centrul rezidențial, împotriva voinței lor.</w:t>
      </w:r>
    </w:p>
    <w:p w14:paraId="60D07DD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t. Dreptul de a accesa toate spațiile și echipamentele comune.</w:t>
      </w:r>
    </w:p>
    <w:p w14:paraId="3978BDC8"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u. Dreptul de a avea acces la toate informațiile care îi privesc, deținute de centrul rezidențial.</w:t>
      </w:r>
    </w:p>
    <w:p w14:paraId="6815743A"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 xml:space="preserve">v. Dreptul de a fi informați la zi, în mod complet și accesibil, în format clasic sau adaptat, despre procedurile aplicate în centrul </w:t>
      </w:r>
      <w:proofErr w:type="spellStart"/>
      <w:r w:rsidRPr="003B6BDB">
        <w:rPr>
          <w:rFonts w:ascii="Calibri" w:eastAsia="SimSun" w:hAnsi="Calibri" w:cs="Calibri"/>
          <w:kern w:val="3"/>
          <w:sz w:val="26"/>
          <w:szCs w:val="26"/>
          <w:lang w:val="ro-RO" w:eastAsia="zh-CN" w:bidi="hi-IN"/>
          <w14:ligatures w14:val="none"/>
        </w:rPr>
        <w:t>rezidențialși</w:t>
      </w:r>
      <w:proofErr w:type="spellEnd"/>
      <w:r w:rsidRPr="003B6BDB">
        <w:rPr>
          <w:rFonts w:ascii="Calibri" w:eastAsia="SimSun" w:hAnsi="Calibri" w:cs="Calibri"/>
          <w:kern w:val="3"/>
          <w:sz w:val="26"/>
          <w:szCs w:val="26"/>
          <w:lang w:val="ro-RO" w:eastAsia="zh-CN" w:bidi="hi-IN"/>
          <w14:ligatures w14:val="none"/>
        </w:rPr>
        <w:t xml:space="preserve"> de a-și putea exprima liber opiniile în legătură cu acestea.</w:t>
      </w:r>
    </w:p>
    <w:p w14:paraId="1A18B55B" w14:textId="77777777" w:rsidR="003B6BDB" w:rsidRPr="003B6BDB" w:rsidRDefault="003B6BDB" w:rsidP="003B6BDB">
      <w:pPr>
        <w:suppressAutoHyphens/>
        <w:autoSpaceDN w:val="0"/>
        <w:spacing w:after="0" w:line="240" w:lineRule="auto"/>
        <w:jc w:val="both"/>
        <w:textAlignment w:val="baseline"/>
        <w:rPr>
          <w:rFonts w:ascii="Calibri" w:eastAsia="SimSun" w:hAnsi="Calibri" w:cs="Calibri"/>
          <w:kern w:val="3"/>
          <w:sz w:val="26"/>
          <w:szCs w:val="26"/>
          <w:lang w:val="ro-RO" w:eastAsia="zh-CN" w:bidi="hi-IN"/>
          <w14:ligatures w14:val="none"/>
        </w:rPr>
      </w:pPr>
      <w:r w:rsidRPr="003B6BDB">
        <w:rPr>
          <w:rFonts w:ascii="Calibri" w:eastAsia="SimSun" w:hAnsi="Calibri" w:cs="Calibri"/>
          <w:kern w:val="3"/>
          <w:sz w:val="26"/>
          <w:szCs w:val="26"/>
          <w:lang w:val="ro-RO" w:eastAsia="zh-CN" w:bidi="hi-IN"/>
          <w14:ligatures w14:val="none"/>
        </w:rPr>
        <w:t>w. Dreptul de a fi tratați individualizat, pentru o valorizare maximă a potențialului personal.</w:t>
      </w:r>
    </w:p>
    <w:p w14:paraId="40F22732" w14:textId="77777777" w:rsidR="003B6BDB" w:rsidRPr="003B6BDB" w:rsidRDefault="003B6BDB" w:rsidP="003B6BDB">
      <w:pPr>
        <w:spacing w:after="0" w:line="240" w:lineRule="auto"/>
        <w:ind w:left="720"/>
        <w:jc w:val="both"/>
        <w:rPr>
          <w:rFonts w:ascii="Calibri" w:eastAsia="Times New Roman" w:hAnsi="Calibri" w:cs="Calibri"/>
          <w:kern w:val="0"/>
          <w:sz w:val="26"/>
          <w:szCs w:val="26"/>
          <w:lang w:val="ro-RO"/>
          <w14:ligatures w14:val="none"/>
        </w:rPr>
      </w:pPr>
    </w:p>
    <w:p w14:paraId="24D6796A"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Calibri" w:hAnsi="Calibri" w:cs="Calibri"/>
          <w:kern w:val="0"/>
          <w:sz w:val="26"/>
          <w:szCs w:val="26"/>
          <w:lang w:val="fr-FR"/>
          <w14:ligatures w14:val="none"/>
        </w:rPr>
        <w:t>(5)</w:t>
      </w:r>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Persoanele</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beneficiare</w:t>
      </w:r>
      <w:proofErr w:type="spellEnd"/>
      <w:r w:rsidRPr="003B6BDB">
        <w:rPr>
          <w:rFonts w:ascii="Calibri" w:eastAsia="Calibri" w:hAnsi="Calibri" w:cs="Calibri"/>
          <w:b/>
          <w:kern w:val="0"/>
          <w:sz w:val="26"/>
          <w:szCs w:val="26"/>
          <w:lang w:val="fr-FR"/>
          <w14:ligatures w14:val="none"/>
        </w:rPr>
        <w:t xml:space="preserve"> de servicii sociale </w:t>
      </w:r>
      <w:proofErr w:type="spellStart"/>
      <w:r w:rsidRPr="003B6BDB">
        <w:rPr>
          <w:rFonts w:ascii="Calibri" w:eastAsia="Calibri" w:hAnsi="Calibri" w:cs="Calibri"/>
          <w:b/>
          <w:kern w:val="0"/>
          <w:sz w:val="26"/>
          <w:szCs w:val="26"/>
          <w:lang w:val="fr-FR"/>
          <w14:ligatures w14:val="none"/>
        </w:rPr>
        <w:t>furnizate</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în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Casele</w:t>
      </w:r>
      <w:proofErr w:type="spellEnd"/>
      <w:r w:rsidRPr="003B6BDB">
        <w:rPr>
          <w:rFonts w:ascii="Calibri" w:eastAsia="Calibri" w:hAnsi="Calibri" w:cs="Calibri"/>
          <w:b/>
          <w:kern w:val="0"/>
          <w:sz w:val="26"/>
          <w:szCs w:val="26"/>
          <w:lang w:val="fr-FR"/>
          <w14:ligatures w14:val="none"/>
        </w:rPr>
        <w:t xml:space="preserve"> de </w:t>
      </w:r>
      <w:proofErr w:type="spellStart"/>
      <w:r w:rsidRPr="003B6BDB">
        <w:rPr>
          <w:rFonts w:ascii="Calibri" w:eastAsia="Calibri" w:hAnsi="Calibri" w:cs="Calibri"/>
          <w:b/>
          <w:kern w:val="0"/>
          <w:sz w:val="26"/>
          <w:szCs w:val="26"/>
          <w:lang w:val="fr-FR"/>
          <w14:ligatures w14:val="none"/>
        </w:rPr>
        <w:t>tip</w:t>
      </w:r>
      <w:proofErr w:type="spellEnd"/>
      <w:r w:rsidRPr="003B6BDB">
        <w:rPr>
          <w:rFonts w:ascii="Calibri" w:eastAsia="Calibri" w:hAnsi="Calibri" w:cs="Calibri"/>
          <w:b/>
          <w:kern w:val="0"/>
          <w:sz w:val="26"/>
          <w:szCs w:val="26"/>
          <w:lang w:val="fr-FR"/>
          <w14:ligatures w14:val="none"/>
        </w:rPr>
        <w:t xml:space="preserve"> familial </w:t>
      </w:r>
      <w:proofErr w:type="spellStart"/>
      <w:r w:rsidRPr="003B6BDB">
        <w:rPr>
          <w:rFonts w:ascii="Calibri" w:eastAsia="Calibri" w:hAnsi="Calibri" w:cs="Calibri"/>
          <w:b/>
          <w:kern w:val="0"/>
          <w:sz w:val="26"/>
          <w:szCs w:val="26"/>
          <w:lang w:val="fr-FR"/>
          <w14:ligatures w14:val="none"/>
        </w:rPr>
        <w:t>Neptun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și</w:t>
      </w:r>
      <w:proofErr w:type="spellEnd"/>
      <w:r w:rsidRPr="003B6BDB">
        <w:rPr>
          <w:rFonts w:ascii="Calibri" w:eastAsia="Calibri" w:hAnsi="Calibri" w:cs="Calibri"/>
          <w:b/>
          <w:kern w:val="0"/>
          <w:sz w:val="26"/>
          <w:szCs w:val="26"/>
          <w:lang w:val="fr-FR"/>
          <w14:ligatures w14:val="none"/>
        </w:rPr>
        <w:t xml:space="preserve"> Saturn </w:t>
      </w:r>
      <w:proofErr w:type="spellStart"/>
      <w:r w:rsidRPr="003B6BDB">
        <w:rPr>
          <w:rFonts w:ascii="Calibri" w:eastAsia="Calibri" w:hAnsi="Calibri" w:cs="Calibri"/>
          <w:b/>
          <w:kern w:val="0"/>
          <w:sz w:val="26"/>
          <w:szCs w:val="26"/>
          <w:lang w:val="fr-FR"/>
          <w14:ligatures w14:val="none"/>
        </w:rPr>
        <w:t>din</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cadrul</w:t>
      </w:r>
      <w:proofErr w:type="spellEnd"/>
      <w:r w:rsidRPr="003B6BDB">
        <w:rPr>
          <w:rFonts w:ascii="Calibri" w:eastAsia="Calibri" w:hAnsi="Calibri" w:cs="Calibri"/>
          <w:b/>
          <w:kern w:val="0"/>
          <w:sz w:val="26"/>
          <w:szCs w:val="26"/>
          <w:lang w:val="fr-FR"/>
          <w14:ligatures w14:val="none"/>
        </w:rPr>
        <w:t xml:space="preserve"> </w:t>
      </w:r>
      <w:proofErr w:type="spellStart"/>
      <w:r w:rsidRPr="003B6BDB">
        <w:rPr>
          <w:rFonts w:ascii="Calibri" w:eastAsia="Calibri" w:hAnsi="Calibri" w:cs="Calibri"/>
          <w:b/>
          <w:kern w:val="0"/>
          <w:sz w:val="26"/>
          <w:szCs w:val="26"/>
          <w:lang w:val="fr-FR"/>
          <w14:ligatures w14:val="none"/>
        </w:rPr>
        <w:t>Complexului</w:t>
      </w:r>
      <w:proofErr w:type="spellEnd"/>
      <w:r w:rsidRPr="003B6BDB">
        <w:rPr>
          <w:rFonts w:ascii="Calibri" w:eastAsia="Calibri" w:hAnsi="Calibri" w:cs="Calibri"/>
          <w:b/>
          <w:kern w:val="0"/>
          <w:sz w:val="26"/>
          <w:szCs w:val="26"/>
          <w:lang w:val="fr-FR"/>
          <w14:ligatures w14:val="none"/>
        </w:rPr>
        <w:t xml:space="preserve"> de servicii </w:t>
      </w:r>
      <w:proofErr w:type="spellStart"/>
      <w:r w:rsidRPr="003B6BDB">
        <w:rPr>
          <w:rFonts w:ascii="Calibri" w:eastAsia="Calibri" w:hAnsi="Calibri" w:cs="Calibri"/>
          <w:b/>
          <w:kern w:val="0"/>
          <w:sz w:val="26"/>
          <w:szCs w:val="26"/>
          <w:lang w:val="fr-FR"/>
          <w14:ligatures w14:val="none"/>
        </w:rPr>
        <w:t>Bilbor</w:t>
      </w:r>
      <w:proofErr w:type="spellEnd"/>
      <w:r w:rsidRPr="003B6BDB">
        <w:rPr>
          <w:rFonts w:ascii="Calibri" w:eastAsia="Calibri" w:hAnsi="Calibri" w:cs="Calibri"/>
          <w:b/>
          <w:kern w:val="0"/>
          <w:sz w:val="26"/>
          <w:szCs w:val="26"/>
          <w:lang w:val="fr-FR"/>
          <w14:ligatures w14:val="none"/>
        </w:rPr>
        <w:t xml:space="preserve"> au </w:t>
      </w:r>
      <w:proofErr w:type="spellStart"/>
      <w:r w:rsidRPr="003B6BDB">
        <w:rPr>
          <w:rFonts w:ascii="Calibri" w:eastAsia="Calibri" w:hAnsi="Calibri" w:cs="Calibri"/>
          <w:b/>
          <w:kern w:val="0"/>
          <w:sz w:val="26"/>
          <w:szCs w:val="26"/>
          <w:lang w:val="fr-FR"/>
          <w14:ligatures w14:val="none"/>
        </w:rPr>
        <w:t>urm</w:t>
      </w:r>
      <w:r w:rsidRPr="003B6BDB">
        <w:rPr>
          <w:rFonts w:ascii="Calibri" w:eastAsia="Calibri" w:hAnsi="Calibri" w:cs="Calibri"/>
          <w:b/>
          <w:kern w:val="0"/>
          <w:sz w:val="26"/>
          <w:szCs w:val="26"/>
          <w:lang w:val="ro-RO"/>
          <w14:ligatures w14:val="none"/>
        </w:rPr>
        <w:t>ătoarele</w:t>
      </w:r>
      <w:proofErr w:type="spellEnd"/>
      <w:r w:rsidRPr="003B6BDB">
        <w:rPr>
          <w:rFonts w:ascii="Calibri" w:eastAsia="Calibri" w:hAnsi="Calibri" w:cs="Calibri"/>
          <w:b/>
          <w:kern w:val="0"/>
          <w:sz w:val="26"/>
          <w:szCs w:val="26"/>
          <w:lang w:val="ro-RO"/>
          <w14:ligatures w14:val="none"/>
        </w:rPr>
        <w:t xml:space="preserve"> </w:t>
      </w:r>
      <w:proofErr w:type="spellStart"/>
      <w:r w:rsidRPr="003B6BDB">
        <w:rPr>
          <w:rFonts w:ascii="Calibri" w:eastAsia="Calibri" w:hAnsi="Calibri" w:cs="Calibri"/>
          <w:b/>
          <w:kern w:val="0"/>
          <w:sz w:val="26"/>
          <w:szCs w:val="26"/>
          <w:lang w:val="ro-RO"/>
          <w14:ligatures w14:val="none"/>
        </w:rPr>
        <w:t>obligaţii</w:t>
      </w:r>
      <w:proofErr w:type="spellEnd"/>
      <w:r w:rsidRPr="003B6BDB">
        <w:rPr>
          <w:rFonts w:ascii="Calibri" w:eastAsia="Calibri" w:hAnsi="Calibri" w:cs="Calibri"/>
          <w:b/>
          <w:kern w:val="0"/>
          <w:sz w:val="26"/>
          <w:szCs w:val="26"/>
          <w:lang w:val="ro-RO"/>
          <w14:ligatures w14:val="none"/>
        </w:rPr>
        <w:t>:</w:t>
      </w:r>
    </w:p>
    <w:p w14:paraId="52FC9F97"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frecventeze cu regularitate cursurile </w:t>
      </w:r>
      <w:proofErr w:type="spellStart"/>
      <w:r w:rsidRPr="003B6BDB">
        <w:rPr>
          <w:rFonts w:ascii="Calibri" w:eastAsia="Times New Roman" w:hAnsi="Calibri" w:cs="Calibri"/>
          <w:kern w:val="0"/>
          <w:sz w:val="26"/>
          <w:szCs w:val="26"/>
          <w:lang w:val="ro-RO" w:eastAsia="hu-HU"/>
          <w14:ligatures w14:val="none"/>
        </w:rPr>
        <w:t>şcolare</w:t>
      </w:r>
      <w:proofErr w:type="spellEnd"/>
      <w:r w:rsidRPr="003B6BDB">
        <w:rPr>
          <w:rFonts w:ascii="Calibri" w:eastAsia="Times New Roman" w:hAnsi="Calibri" w:cs="Calibri"/>
          <w:kern w:val="0"/>
          <w:sz w:val="26"/>
          <w:szCs w:val="26"/>
          <w:lang w:val="ro-RO" w:eastAsia="hu-HU"/>
          <w14:ligatures w14:val="none"/>
        </w:rPr>
        <w:t xml:space="preserv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să participe la </w:t>
      </w:r>
      <w:proofErr w:type="spellStart"/>
      <w:r w:rsidRPr="003B6BDB">
        <w:rPr>
          <w:rFonts w:ascii="Calibri" w:eastAsia="Times New Roman" w:hAnsi="Calibri" w:cs="Calibri"/>
          <w:kern w:val="0"/>
          <w:sz w:val="26"/>
          <w:szCs w:val="26"/>
          <w:lang w:val="ro-RO" w:eastAsia="hu-HU"/>
          <w14:ligatures w14:val="none"/>
        </w:rPr>
        <w:t>activităţile</w:t>
      </w:r>
      <w:proofErr w:type="spellEnd"/>
      <w:r w:rsidRPr="003B6BDB">
        <w:rPr>
          <w:rFonts w:ascii="Calibri" w:eastAsia="Times New Roman" w:hAnsi="Calibri" w:cs="Calibri"/>
          <w:kern w:val="0"/>
          <w:sz w:val="26"/>
          <w:szCs w:val="26"/>
          <w:lang w:val="ro-RO" w:eastAsia="hu-HU"/>
          <w14:ligatures w14:val="none"/>
        </w:rPr>
        <w:t xml:space="preserve"> obligatorii organizate de </w:t>
      </w:r>
      <w:proofErr w:type="spellStart"/>
      <w:r w:rsidRPr="003B6BDB">
        <w:rPr>
          <w:rFonts w:ascii="Calibri" w:eastAsia="Times New Roman" w:hAnsi="Calibri" w:cs="Calibri"/>
          <w:kern w:val="0"/>
          <w:sz w:val="26"/>
          <w:szCs w:val="26"/>
          <w:lang w:val="ro-RO" w:eastAsia="hu-HU"/>
          <w14:ligatures w14:val="none"/>
        </w:rPr>
        <w:t>instituţia</w:t>
      </w:r>
      <w:proofErr w:type="spellEnd"/>
      <w:r w:rsidRPr="003B6BDB">
        <w:rPr>
          <w:rFonts w:ascii="Calibri" w:eastAsia="Times New Roman" w:hAnsi="Calibri" w:cs="Calibri"/>
          <w:kern w:val="0"/>
          <w:sz w:val="26"/>
          <w:szCs w:val="26"/>
          <w:lang w:val="ro-RO" w:eastAsia="hu-HU"/>
          <w14:ligatures w14:val="none"/>
        </w:rPr>
        <w:t xml:space="preserve"> de </w:t>
      </w:r>
      <w:proofErr w:type="spellStart"/>
      <w:r w:rsidRPr="003B6BDB">
        <w:rPr>
          <w:rFonts w:ascii="Calibri" w:eastAsia="Times New Roman" w:hAnsi="Calibri" w:cs="Calibri"/>
          <w:kern w:val="0"/>
          <w:sz w:val="26"/>
          <w:szCs w:val="26"/>
          <w:lang w:val="ro-RO" w:eastAsia="hu-HU"/>
          <w14:ligatures w14:val="none"/>
        </w:rPr>
        <w:t>învăţământ</w:t>
      </w:r>
      <w:proofErr w:type="spellEnd"/>
      <w:r w:rsidRPr="003B6BDB">
        <w:rPr>
          <w:rFonts w:ascii="Calibri" w:eastAsia="Times New Roman" w:hAnsi="Calibri" w:cs="Calibri"/>
          <w:kern w:val="0"/>
          <w:sz w:val="26"/>
          <w:szCs w:val="26"/>
          <w:lang w:val="ro-RO" w:eastAsia="hu-HU"/>
          <w14:ligatures w14:val="none"/>
        </w:rPr>
        <w:t xml:space="preserve"> pe care o urmează.</w:t>
      </w:r>
    </w:p>
    <w:p w14:paraId="408333A8"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folosească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să păstreze cu grijă manualele </w:t>
      </w:r>
      <w:proofErr w:type="spellStart"/>
      <w:r w:rsidRPr="003B6BDB">
        <w:rPr>
          <w:rFonts w:ascii="Calibri" w:eastAsia="Times New Roman" w:hAnsi="Calibri" w:cs="Calibri"/>
          <w:kern w:val="0"/>
          <w:sz w:val="26"/>
          <w:szCs w:val="26"/>
          <w:lang w:val="ro-RO" w:eastAsia="hu-HU"/>
          <w14:ligatures w14:val="none"/>
        </w:rPr>
        <w:t>şcolare</w:t>
      </w:r>
      <w:proofErr w:type="spellEnd"/>
      <w:r w:rsidRPr="003B6BDB">
        <w:rPr>
          <w:rFonts w:ascii="Calibri" w:eastAsia="Times New Roman" w:hAnsi="Calibri" w:cs="Calibri"/>
          <w:kern w:val="0"/>
          <w:sz w:val="26"/>
          <w:szCs w:val="26"/>
          <w:lang w:val="ro-RO" w:eastAsia="hu-HU"/>
          <w14:ligatures w14:val="none"/>
        </w:rPr>
        <w:t xml:space="preserve">, rechizitele, bunurile personale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colective.</w:t>
      </w:r>
    </w:p>
    <w:p w14:paraId="046178AB"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participe, potrivit vârstei, la </w:t>
      </w:r>
      <w:proofErr w:type="spellStart"/>
      <w:r w:rsidRPr="003B6BDB">
        <w:rPr>
          <w:rFonts w:ascii="Calibri" w:eastAsia="Times New Roman" w:hAnsi="Calibri" w:cs="Calibri"/>
          <w:kern w:val="0"/>
          <w:sz w:val="26"/>
          <w:szCs w:val="26"/>
          <w:lang w:val="ro-RO" w:eastAsia="hu-HU"/>
          <w14:ligatures w14:val="none"/>
        </w:rPr>
        <w:t>activităţile</w:t>
      </w:r>
      <w:proofErr w:type="spellEnd"/>
      <w:r w:rsidRPr="003B6BDB">
        <w:rPr>
          <w:rFonts w:ascii="Calibri" w:eastAsia="Times New Roman" w:hAnsi="Calibri" w:cs="Calibri"/>
          <w:kern w:val="0"/>
          <w:sz w:val="26"/>
          <w:szCs w:val="26"/>
          <w:lang w:val="ro-RO" w:eastAsia="hu-HU"/>
          <w14:ligatures w14:val="none"/>
        </w:rPr>
        <w:t xml:space="preserve"> </w:t>
      </w:r>
      <w:proofErr w:type="spellStart"/>
      <w:r w:rsidRPr="003B6BDB">
        <w:rPr>
          <w:rFonts w:ascii="Calibri" w:eastAsia="Times New Roman" w:hAnsi="Calibri" w:cs="Calibri"/>
          <w:kern w:val="0"/>
          <w:sz w:val="26"/>
          <w:szCs w:val="26"/>
          <w:lang w:val="ro-RO" w:eastAsia="hu-HU"/>
          <w14:ligatures w14:val="none"/>
        </w:rPr>
        <w:t>gospodăreşti</w:t>
      </w:r>
      <w:proofErr w:type="spellEnd"/>
      <w:r w:rsidRPr="003B6BDB">
        <w:rPr>
          <w:rFonts w:ascii="Calibri" w:eastAsia="Times New Roman" w:hAnsi="Calibri" w:cs="Calibri"/>
          <w:kern w:val="0"/>
          <w:sz w:val="26"/>
          <w:szCs w:val="26"/>
          <w:lang w:val="ro-RO" w:eastAsia="hu-HU"/>
          <w14:ligatures w14:val="none"/>
        </w:rPr>
        <w:t xml:space="preserve"> din CTF.</w:t>
      </w:r>
    </w:p>
    <w:p w14:paraId="2A5EFA49"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aibă o comportare demnă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civilizată, precum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o </w:t>
      </w:r>
      <w:proofErr w:type="spellStart"/>
      <w:r w:rsidRPr="003B6BDB">
        <w:rPr>
          <w:rFonts w:ascii="Calibri" w:eastAsia="Times New Roman" w:hAnsi="Calibri" w:cs="Calibri"/>
          <w:kern w:val="0"/>
          <w:sz w:val="26"/>
          <w:szCs w:val="26"/>
          <w:lang w:val="ro-RO" w:eastAsia="hu-HU"/>
          <w14:ligatures w14:val="none"/>
        </w:rPr>
        <w:t>ţinută</w:t>
      </w:r>
      <w:proofErr w:type="spellEnd"/>
      <w:r w:rsidRPr="003B6BDB">
        <w:rPr>
          <w:rFonts w:ascii="Calibri" w:eastAsia="Times New Roman" w:hAnsi="Calibri" w:cs="Calibri"/>
          <w:kern w:val="0"/>
          <w:sz w:val="26"/>
          <w:szCs w:val="26"/>
          <w:lang w:val="ro-RO" w:eastAsia="hu-HU"/>
          <w14:ligatures w14:val="none"/>
        </w:rPr>
        <w:t xml:space="preserve"> vestimentară corectă.</w:t>
      </w:r>
    </w:p>
    <w:p w14:paraId="18B484E9"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respecte colegii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personalul CTF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al </w:t>
      </w:r>
      <w:proofErr w:type="spellStart"/>
      <w:r w:rsidRPr="003B6BDB">
        <w:rPr>
          <w:rFonts w:ascii="Calibri" w:eastAsia="Times New Roman" w:hAnsi="Calibri" w:cs="Calibri"/>
          <w:kern w:val="0"/>
          <w:sz w:val="26"/>
          <w:szCs w:val="26"/>
          <w:lang w:val="ro-RO" w:eastAsia="hu-HU"/>
          <w14:ligatures w14:val="none"/>
        </w:rPr>
        <w:t>instituţiei</w:t>
      </w:r>
      <w:proofErr w:type="spellEnd"/>
      <w:r w:rsidRPr="003B6BDB">
        <w:rPr>
          <w:rFonts w:ascii="Calibri" w:eastAsia="Times New Roman" w:hAnsi="Calibri" w:cs="Calibri"/>
          <w:kern w:val="0"/>
          <w:sz w:val="26"/>
          <w:szCs w:val="26"/>
          <w:lang w:val="ro-RO" w:eastAsia="hu-HU"/>
          <w14:ligatures w14:val="none"/>
        </w:rPr>
        <w:t xml:space="preserve"> de </w:t>
      </w:r>
      <w:proofErr w:type="spellStart"/>
      <w:r w:rsidRPr="003B6BDB">
        <w:rPr>
          <w:rFonts w:ascii="Calibri" w:eastAsia="Times New Roman" w:hAnsi="Calibri" w:cs="Calibri"/>
          <w:kern w:val="0"/>
          <w:sz w:val="26"/>
          <w:szCs w:val="26"/>
          <w:lang w:val="ro-RO" w:eastAsia="hu-HU"/>
          <w14:ligatures w14:val="none"/>
        </w:rPr>
        <w:t>invăţământ</w:t>
      </w:r>
      <w:proofErr w:type="spellEnd"/>
      <w:r w:rsidRPr="003B6BDB">
        <w:rPr>
          <w:rFonts w:ascii="Calibri" w:eastAsia="Times New Roman" w:hAnsi="Calibri" w:cs="Calibri"/>
          <w:kern w:val="0"/>
          <w:sz w:val="26"/>
          <w:szCs w:val="26"/>
          <w:lang w:val="ro-RO" w:eastAsia="hu-HU"/>
          <w14:ligatures w14:val="none"/>
        </w:rPr>
        <w:t xml:space="preserve"> pe care o frecventează.</w:t>
      </w:r>
    </w:p>
    <w:p w14:paraId="605B8F92"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cunoască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să respecte regulile </w:t>
      </w:r>
      <w:proofErr w:type="spellStart"/>
      <w:r w:rsidRPr="003B6BDB">
        <w:rPr>
          <w:rFonts w:ascii="Calibri" w:eastAsia="Times New Roman" w:hAnsi="Calibri" w:cs="Calibri"/>
          <w:kern w:val="0"/>
          <w:sz w:val="26"/>
          <w:szCs w:val="26"/>
          <w:lang w:val="ro-RO" w:eastAsia="hu-HU"/>
          <w14:ligatures w14:val="none"/>
        </w:rPr>
        <w:t>igienico</w:t>
      </w:r>
      <w:proofErr w:type="spellEnd"/>
      <w:r w:rsidRPr="003B6BDB">
        <w:rPr>
          <w:rFonts w:ascii="Calibri" w:eastAsia="Times New Roman" w:hAnsi="Calibri" w:cs="Calibri"/>
          <w:kern w:val="0"/>
          <w:sz w:val="26"/>
          <w:szCs w:val="26"/>
          <w:lang w:val="ro-RO" w:eastAsia="hu-HU"/>
          <w14:ligatures w14:val="none"/>
        </w:rPr>
        <w:t>-sanitare.</w:t>
      </w:r>
    </w:p>
    <w:p w14:paraId="339FC555"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respecte </w:t>
      </w:r>
      <w:proofErr w:type="spellStart"/>
      <w:r w:rsidRPr="003B6BDB">
        <w:rPr>
          <w:rFonts w:ascii="Calibri" w:eastAsia="Times New Roman" w:hAnsi="Calibri" w:cs="Calibri"/>
          <w:kern w:val="0"/>
          <w:sz w:val="26"/>
          <w:szCs w:val="26"/>
          <w:lang w:val="ro-RO" w:eastAsia="hu-HU"/>
          <w14:ligatures w14:val="none"/>
        </w:rPr>
        <w:t>credinţa</w:t>
      </w:r>
      <w:proofErr w:type="spellEnd"/>
      <w:r w:rsidRPr="003B6BDB">
        <w:rPr>
          <w:rFonts w:ascii="Calibri" w:eastAsia="Times New Roman" w:hAnsi="Calibri" w:cs="Calibri"/>
          <w:kern w:val="0"/>
          <w:sz w:val="26"/>
          <w:szCs w:val="26"/>
          <w:lang w:val="ro-RO" w:eastAsia="hu-HU"/>
          <w14:ligatures w14:val="none"/>
        </w:rPr>
        <w:t xml:space="preserve"> religioasă a colegilor.</w:t>
      </w:r>
    </w:p>
    <w:p w14:paraId="136219EF"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Să respecte programul zilnic stabilit de conducerea complexului.</w:t>
      </w:r>
    </w:p>
    <w:p w14:paraId="3589A750"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locuiască în camerele în care au fost </w:t>
      </w:r>
      <w:proofErr w:type="spellStart"/>
      <w:r w:rsidRPr="003B6BDB">
        <w:rPr>
          <w:rFonts w:ascii="Calibri" w:eastAsia="Times New Roman" w:hAnsi="Calibri" w:cs="Calibri"/>
          <w:kern w:val="0"/>
          <w:sz w:val="26"/>
          <w:szCs w:val="26"/>
          <w:lang w:val="ro-RO" w:eastAsia="hu-HU"/>
          <w14:ligatures w14:val="none"/>
        </w:rPr>
        <w:t>repartizaţi</w:t>
      </w:r>
      <w:proofErr w:type="spellEnd"/>
      <w:r w:rsidRPr="003B6BDB">
        <w:rPr>
          <w:rFonts w:ascii="Calibri" w:eastAsia="Times New Roman" w:hAnsi="Calibri" w:cs="Calibri"/>
          <w:kern w:val="0"/>
          <w:sz w:val="26"/>
          <w:szCs w:val="26"/>
          <w:lang w:val="ro-RO" w:eastAsia="hu-HU"/>
          <w14:ligatures w14:val="none"/>
        </w:rPr>
        <w:t>, fără a deranja colegii.</w:t>
      </w:r>
    </w:p>
    <w:p w14:paraId="7CE47875"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folosească în mod corespunzător bunurile din inventarul CTF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bunurile personale, </w:t>
      </w:r>
      <w:proofErr w:type="spellStart"/>
      <w:r w:rsidRPr="003B6BDB">
        <w:rPr>
          <w:rFonts w:ascii="Calibri" w:eastAsia="Times New Roman" w:hAnsi="Calibri" w:cs="Calibri"/>
          <w:kern w:val="0"/>
          <w:sz w:val="26"/>
          <w:szCs w:val="26"/>
          <w:lang w:val="ro-RO" w:eastAsia="hu-HU"/>
          <w14:ligatures w14:val="none"/>
        </w:rPr>
        <w:t>instalaţiile</w:t>
      </w:r>
      <w:proofErr w:type="spellEnd"/>
      <w:r w:rsidRPr="003B6BDB">
        <w:rPr>
          <w:rFonts w:ascii="Calibri" w:eastAsia="Times New Roman" w:hAnsi="Calibri" w:cs="Calibri"/>
          <w:kern w:val="0"/>
          <w:sz w:val="26"/>
          <w:szCs w:val="26"/>
          <w:lang w:val="ro-RO" w:eastAsia="hu-HU"/>
          <w14:ligatures w14:val="none"/>
        </w:rPr>
        <w:t xml:space="preserve"> electrice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sanitare. </w:t>
      </w:r>
    </w:p>
    <w:p w14:paraId="63EE1CE2"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ro-RO" w:eastAsia="hu-HU"/>
          <w14:ligatures w14:val="none"/>
        </w:rPr>
      </w:pPr>
      <w:r w:rsidRPr="003B6BDB">
        <w:rPr>
          <w:rFonts w:ascii="Calibri" w:eastAsia="Times New Roman" w:hAnsi="Calibri" w:cs="Calibri"/>
          <w:kern w:val="0"/>
          <w:sz w:val="26"/>
          <w:szCs w:val="26"/>
          <w:lang w:val="ro-RO" w:eastAsia="hu-HU"/>
          <w14:ligatures w14:val="none"/>
        </w:rPr>
        <w:t xml:space="preserve">Să păstreze </w:t>
      </w:r>
      <w:proofErr w:type="spellStart"/>
      <w:r w:rsidRPr="003B6BDB">
        <w:rPr>
          <w:rFonts w:ascii="Calibri" w:eastAsia="Times New Roman" w:hAnsi="Calibri" w:cs="Calibri"/>
          <w:kern w:val="0"/>
          <w:sz w:val="26"/>
          <w:szCs w:val="26"/>
          <w:lang w:val="ro-RO" w:eastAsia="hu-HU"/>
          <w14:ligatures w14:val="none"/>
        </w:rPr>
        <w:t>curăţenia</w:t>
      </w:r>
      <w:proofErr w:type="spellEnd"/>
      <w:r w:rsidRPr="003B6BDB">
        <w:rPr>
          <w:rFonts w:ascii="Calibri" w:eastAsia="Times New Roman" w:hAnsi="Calibri" w:cs="Calibri"/>
          <w:kern w:val="0"/>
          <w:sz w:val="26"/>
          <w:szCs w:val="26"/>
          <w:lang w:val="ro-RO" w:eastAsia="hu-HU"/>
          <w14:ligatures w14:val="none"/>
        </w:rPr>
        <w:t xml:space="preserve"> în dormitoare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în spațiile din incinta complexului.</w:t>
      </w:r>
    </w:p>
    <w:p w14:paraId="40D6F806"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ro-RO" w:eastAsia="hu-HU"/>
          <w14:ligatures w14:val="none"/>
        </w:rPr>
        <w:t xml:space="preserve">Să informeze educatorii </w:t>
      </w:r>
      <w:proofErr w:type="spellStart"/>
      <w:r w:rsidRPr="003B6BDB">
        <w:rPr>
          <w:rFonts w:ascii="Calibri" w:eastAsia="Times New Roman" w:hAnsi="Calibri" w:cs="Calibri"/>
          <w:kern w:val="0"/>
          <w:sz w:val="26"/>
          <w:szCs w:val="26"/>
          <w:lang w:val="ro-RO" w:eastAsia="hu-HU"/>
          <w14:ligatures w14:val="none"/>
        </w:rPr>
        <w:t>şi</w:t>
      </w:r>
      <w:proofErr w:type="spellEnd"/>
      <w:r w:rsidRPr="003B6BDB">
        <w:rPr>
          <w:rFonts w:ascii="Calibri" w:eastAsia="Times New Roman" w:hAnsi="Calibri" w:cs="Calibri"/>
          <w:kern w:val="0"/>
          <w:sz w:val="26"/>
          <w:szCs w:val="26"/>
          <w:lang w:val="ro-RO" w:eastAsia="hu-HU"/>
          <w14:ligatures w14:val="none"/>
        </w:rPr>
        <w:t xml:space="preserve"> conducerea Complexului de servicii în legătură cu orice plecare din unitate.</w:t>
      </w:r>
      <w:r w:rsidRPr="003B6BDB">
        <w:rPr>
          <w:rFonts w:ascii="Calibri" w:eastAsia="Times New Roman" w:hAnsi="Calibri" w:cs="Calibri"/>
          <w:kern w:val="0"/>
          <w:sz w:val="26"/>
          <w:szCs w:val="26"/>
          <w:lang w:val="hu-HU" w:eastAsia="hu-HU"/>
          <w14:ligatures w14:val="none"/>
        </w:rPr>
        <w:t xml:space="preserve"> </w:t>
      </w:r>
    </w:p>
    <w:p w14:paraId="11F5C391"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hu-HU" w:eastAsia="hu-HU"/>
          <w14:ligatures w14:val="none"/>
        </w:rPr>
        <w:t>Să nu abuzeze sub nici o formă de celelalţi copii şi să aibă un comportament corespunzător faţă  de personalul Complexului de servicii.</w:t>
      </w:r>
    </w:p>
    <w:p w14:paraId="1C5C4CCC"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hu-HU" w:eastAsia="hu-HU"/>
          <w14:ligatures w14:val="none"/>
        </w:rPr>
        <w:t>Este interzis consumul de substanţe interzise, băuturi alcoolice şi tutun.</w:t>
      </w:r>
    </w:p>
    <w:p w14:paraId="1BFAEDA7"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hu-HU" w:eastAsia="hu-HU"/>
          <w14:ligatures w14:val="none"/>
        </w:rPr>
        <w:t xml:space="preserve">Este interzisă depozitarea  alimentelor în cameră. </w:t>
      </w:r>
    </w:p>
    <w:p w14:paraId="047BD459"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hu-HU" w:eastAsia="hu-HU"/>
          <w14:ligatures w14:val="none"/>
        </w:rPr>
        <w:lastRenderedPageBreak/>
        <w:t>Să furnizeze informaţii corecte cu privire la identitate, situaţie familială, socială, medicală şi economică.</w:t>
      </w:r>
    </w:p>
    <w:p w14:paraId="1D8E020C"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hu-HU" w:eastAsia="hu-HU"/>
          <w14:ligatures w14:val="none"/>
        </w:rPr>
        <w:t>Să participe, în raport cu vârsta la procesul de furnizare a serviciilor sociale.</w:t>
      </w:r>
    </w:p>
    <w:p w14:paraId="6BF1442C"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hu-HU" w:eastAsia="hu-HU"/>
          <w14:ligatures w14:val="none"/>
        </w:rPr>
        <w:t>Să comunice orice modificare intervenită în legătură cu situaţia lor personală.</w:t>
      </w:r>
    </w:p>
    <w:p w14:paraId="21D14692" w14:textId="77777777" w:rsidR="003B6BDB" w:rsidRPr="003B6BDB" w:rsidRDefault="003B6BDB" w:rsidP="003B6BDB">
      <w:pPr>
        <w:numPr>
          <w:ilvl w:val="0"/>
          <w:numId w:val="70"/>
        </w:numPr>
        <w:tabs>
          <w:tab w:val="num" w:pos="720"/>
        </w:tabs>
        <w:spacing w:after="0" w:line="240" w:lineRule="auto"/>
        <w:ind w:left="720"/>
        <w:jc w:val="both"/>
        <w:rPr>
          <w:rFonts w:ascii="Calibri" w:eastAsia="Times New Roman" w:hAnsi="Calibri" w:cs="Calibri"/>
          <w:kern w:val="0"/>
          <w:sz w:val="26"/>
          <w:szCs w:val="26"/>
          <w:lang w:val="hu-HU" w:eastAsia="hu-HU"/>
          <w14:ligatures w14:val="none"/>
        </w:rPr>
      </w:pPr>
      <w:r w:rsidRPr="003B6BDB">
        <w:rPr>
          <w:rFonts w:ascii="Calibri" w:eastAsia="Times New Roman" w:hAnsi="Calibri" w:cs="Calibri"/>
          <w:kern w:val="0"/>
          <w:sz w:val="26"/>
          <w:szCs w:val="26"/>
          <w:lang w:val="hu-HU" w:eastAsia="hu-HU"/>
          <w14:ligatures w14:val="none"/>
        </w:rPr>
        <w:t>Să respecte prevederile prezentului regulament.</w:t>
      </w:r>
    </w:p>
    <w:p w14:paraId="748D08CE" w14:textId="77777777" w:rsidR="003B6BDB" w:rsidRPr="003B6BDB" w:rsidRDefault="003B6BDB" w:rsidP="003B6BDB">
      <w:pPr>
        <w:widowControl w:val="0"/>
        <w:spacing w:after="0" w:line="240" w:lineRule="auto"/>
        <w:jc w:val="both"/>
        <w:rPr>
          <w:rFonts w:ascii="Calibri" w:eastAsia="Times New Roman" w:hAnsi="Calibri" w:cs="Calibri"/>
          <w:b/>
          <w:kern w:val="0"/>
          <w:sz w:val="26"/>
          <w:szCs w:val="26"/>
          <w:lang w:val="en-AU" w:eastAsia="x-none"/>
          <w14:ligatures w14:val="none"/>
        </w:rPr>
      </w:pPr>
    </w:p>
    <w:p w14:paraId="6197C8C3" w14:textId="77777777" w:rsidR="003B6BDB" w:rsidRPr="003B6BDB" w:rsidRDefault="003B6BDB" w:rsidP="003B6BDB">
      <w:pPr>
        <w:widowControl w:val="0"/>
        <w:spacing w:after="0" w:line="240" w:lineRule="auto"/>
        <w:ind w:left="360"/>
        <w:rPr>
          <w:rFonts w:ascii="Calibri" w:eastAsia="Times New Roman" w:hAnsi="Calibri" w:cs="Calibri"/>
          <w:b/>
          <w:kern w:val="0"/>
          <w:sz w:val="26"/>
          <w:szCs w:val="26"/>
          <w:lang w:val="en-AU" w:eastAsia="x-none"/>
          <w14:ligatures w14:val="none"/>
        </w:rPr>
      </w:pPr>
      <w:r w:rsidRPr="003B6BDB">
        <w:rPr>
          <w:rFonts w:ascii="Calibri" w:eastAsia="Times New Roman" w:hAnsi="Calibri" w:cs="Calibri"/>
          <w:b/>
          <w:kern w:val="0"/>
          <w:sz w:val="26"/>
          <w:szCs w:val="26"/>
          <w:lang w:val="en-AU" w:eastAsia="x-none"/>
          <w14:ligatures w14:val="none"/>
        </w:rPr>
        <w:t xml:space="preserve">ART.7                                                                                                                                                           </w:t>
      </w:r>
      <w:proofErr w:type="spellStart"/>
      <w:r w:rsidRPr="003B6BDB">
        <w:rPr>
          <w:rFonts w:ascii="Calibri" w:eastAsia="Times New Roman" w:hAnsi="Calibri" w:cs="Calibri"/>
          <w:b/>
          <w:kern w:val="0"/>
          <w:sz w:val="26"/>
          <w:szCs w:val="26"/>
          <w:lang w:val="en-AU" w:eastAsia="x-none"/>
          <w14:ligatures w14:val="none"/>
        </w:rPr>
        <w:t>Activităţi</w:t>
      </w:r>
      <w:proofErr w:type="spellEnd"/>
      <w:r w:rsidRPr="003B6BDB">
        <w:rPr>
          <w:rFonts w:ascii="Calibri" w:eastAsia="Times New Roman" w:hAnsi="Calibri" w:cs="Calibri"/>
          <w:b/>
          <w:kern w:val="0"/>
          <w:sz w:val="26"/>
          <w:szCs w:val="26"/>
          <w:lang w:val="en-AU" w:eastAsia="x-none"/>
          <w14:ligatures w14:val="none"/>
        </w:rPr>
        <w:t xml:space="preserve"> </w:t>
      </w:r>
      <w:proofErr w:type="spellStart"/>
      <w:r w:rsidRPr="003B6BDB">
        <w:rPr>
          <w:rFonts w:ascii="Calibri" w:eastAsia="Times New Roman" w:hAnsi="Calibri" w:cs="Calibri"/>
          <w:b/>
          <w:kern w:val="0"/>
          <w:sz w:val="26"/>
          <w:szCs w:val="26"/>
          <w:lang w:val="en-AU" w:eastAsia="x-none"/>
          <w14:ligatures w14:val="none"/>
        </w:rPr>
        <w:t>şi</w:t>
      </w:r>
      <w:proofErr w:type="spellEnd"/>
      <w:r w:rsidRPr="003B6BDB">
        <w:rPr>
          <w:rFonts w:ascii="Calibri" w:eastAsia="Times New Roman" w:hAnsi="Calibri" w:cs="Calibri"/>
          <w:b/>
          <w:kern w:val="0"/>
          <w:sz w:val="26"/>
          <w:szCs w:val="26"/>
          <w:lang w:val="en-AU" w:eastAsia="x-none"/>
          <w14:ligatures w14:val="none"/>
        </w:rPr>
        <w:t xml:space="preserve"> </w:t>
      </w:r>
      <w:proofErr w:type="spellStart"/>
      <w:r w:rsidRPr="003B6BDB">
        <w:rPr>
          <w:rFonts w:ascii="Calibri" w:eastAsia="Times New Roman" w:hAnsi="Calibri" w:cs="Calibri"/>
          <w:b/>
          <w:kern w:val="0"/>
          <w:sz w:val="26"/>
          <w:szCs w:val="26"/>
          <w:lang w:val="en-AU" w:eastAsia="x-none"/>
          <w14:ligatures w14:val="none"/>
        </w:rPr>
        <w:t>funcţii</w:t>
      </w:r>
      <w:proofErr w:type="spellEnd"/>
      <w:r w:rsidRPr="003B6BDB">
        <w:rPr>
          <w:rFonts w:ascii="Calibri" w:eastAsia="Times New Roman" w:hAnsi="Calibri" w:cs="Calibri"/>
          <w:b/>
          <w:kern w:val="0"/>
          <w:sz w:val="26"/>
          <w:szCs w:val="26"/>
          <w:lang w:val="en-AU" w:eastAsia="x-none"/>
          <w14:ligatures w14:val="none"/>
        </w:rPr>
        <w:t>:</w:t>
      </w:r>
    </w:p>
    <w:p w14:paraId="16FDB97C" w14:textId="77777777" w:rsidR="003B6BDB" w:rsidRPr="003B6BDB" w:rsidRDefault="003B6BDB" w:rsidP="003B6BDB">
      <w:pPr>
        <w:widowControl w:val="0"/>
        <w:spacing w:after="0" w:line="240" w:lineRule="auto"/>
        <w:jc w:val="both"/>
        <w:rPr>
          <w:rFonts w:ascii="Calibri" w:eastAsia="Times New Roman" w:hAnsi="Calibri" w:cs="Calibri"/>
          <w:kern w:val="0"/>
          <w:sz w:val="26"/>
          <w:szCs w:val="26"/>
          <w:lang w:val="fr-FR" w:eastAsia="x-none"/>
          <w14:ligatures w14:val="none"/>
        </w:rPr>
      </w:pPr>
      <w:proofErr w:type="spellStart"/>
      <w:r w:rsidRPr="003B6BDB">
        <w:rPr>
          <w:rFonts w:ascii="Calibri" w:eastAsia="Times New Roman" w:hAnsi="Calibri" w:cs="Calibri"/>
          <w:kern w:val="0"/>
          <w:sz w:val="26"/>
          <w:szCs w:val="26"/>
          <w:lang w:val="fr-FR" w:eastAsia="x-none"/>
          <w14:ligatures w14:val="none"/>
        </w:rPr>
        <w:t>Principalele</w:t>
      </w:r>
      <w:proofErr w:type="spellEnd"/>
      <w:r w:rsidRPr="003B6BDB">
        <w:rPr>
          <w:rFonts w:ascii="Calibri" w:eastAsia="Times New Roman" w:hAnsi="Calibri" w:cs="Calibri"/>
          <w:kern w:val="0"/>
          <w:sz w:val="26"/>
          <w:szCs w:val="26"/>
          <w:lang w:val="fr-FR" w:eastAsia="x-none"/>
          <w14:ligatures w14:val="none"/>
        </w:rPr>
        <w:t xml:space="preserve"> </w:t>
      </w:r>
      <w:proofErr w:type="spellStart"/>
      <w:r w:rsidRPr="003B6BDB">
        <w:rPr>
          <w:rFonts w:ascii="Calibri" w:eastAsia="Times New Roman" w:hAnsi="Calibri" w:cs="Calibri"/>
          <w:kern w:val="0"/>
          <w:sz w:val="26"/>
          <w:szCs w:val="26"/>
          <w:lang w:val="fr-FR" w:eastAsia="x-none"/>
          <w14:ligatures w14:val="none"/>
        </w:rPr>
        <w:t>funcţii</w:t>
      </w:r>
      <w:proofErr w:type="spellEnd"/>
      <w:r w:rsidRPr="003B6BDB">
        <w:rPr>
          <w:rFonts w:ascii="Calibri" w:eastAsia="Times New Roman" w:hAnsi="Calibri" w:cs="Calibri"/>
          <w:kern w:val="0"/>
          <w:sz w:val="26"/>
          <w:szCs w:val="26"/>
          <w:lang w:val="fr-FR" w:eastAsia="x-none"/>
          <w14:ligatures w14:val="none"/>
        </w:rPr>
        <w:t xml:space="preserve"> ale </w:t>
      </w:r>
      <w:proofErr w:type="spellStart"/>
      <w:r w:rsidRPr="003B6BDB">
        <w:rPr>
          <w:rFonts w:ascii="Calibri" w:eastAsia="Times New Roman" w:hAnsi="Calibri" w:cs="Calibri"/>
          <w:bCs/>
          <w:kern w:val="0"/>
          <w:sz w:val="26"/>
          <w:szCs w:val="26"/>
          <w:lang w:val="fr-FR" w:eastAsia="x-none"/>
          <w14:ligatures w14:val="none"/>
        </w:rPr>
        <w:t>Caselor</w:t>
      </w:r>
      <w:proofErr w:type="spellEnd"/>
      <w:r w:rsidRPr="003B6BDB">
        <w:rPr>
          <w:rFonts w:ascii="Calibri" w:eastAsia="Times New Roman" w:hAnsi="Calibri" w:cs="Calibri"/>
          <w:bCs/>
          <w:kern w:val="0"/>
          <w:sz w:val="26"/>
          <w:szCs w:val="26"/>
          <w:lang w:val="fr-FR" w:eastAsia="x-none"/>
          <w14:ligatures w14:val="none"/>
        </w:rPr>
        <w:t xml:space="preserve"> de </w:t>
      </w:r>
      <w:proofErr w:type="spellStart"/>
      <w:r w:rsidRPr="003B6BDB">
        <w:rPr>
          <w:rFonts w:ascii="Calibri" w:eastAsia="Times New Roman" w:hAnsi="Calibri" w:cs="Calibri"/>
          <w:bCs/>
          <w:kern w:val="0"/>
          <w:sz w:val="26"/>
          <w:szCs w:val="26"/>
          <w:lang w:val="fr-FR" w:eastAsia="x-none"/>
          <w14:ligatures w14:val="none"/>
        </w:rPr>
        <w:t>tip</w:t>
      </w:r>
      <w:proofErr w:type="spellEnd"/>
      <w:r w:rsidRPr="003B6BDB">
        <w:rPr>
          <w:rFonts w:ascii="Calibri" w:eastAsia="Times New Roman" w:hAnsi="Calibri" w:cs="Calibri"/>
          <w:bCs/>
          <w:kern w:val="0"/>
          <w:sz w:val="26"/>
          <w:szCs w:val="26"/>
          <w:lang w:val="fr-FR" w:eastAsia="x-none"/>
          <w14:ligatures w14:val="none"/>
        </w:rPr>
        <w:t xml:space="preserve"> familial </w:t>
      </w:r>
      <w:proofErr w:type="spellStart"/>
      <w:r w:rsidRPr="003B6BDB">
        <w:rPr>
          <w:rFonts w:ascii="Calibri" w:eastAsia="Times New Roman" w:hAnsi="Calibri" w:cs="Calibri"/>
          <w:bCs/>
          <w:kern w:val="0"/>
          <w:sz w:val="26"/>
          <w:szCs w:val="26"/>
          <w:lang w:val="fr-FR" w:eastAsia="x-none"/>
          <w14:ligatures w14:val="none"/>
        </w:rPr>
        <w:t>Neptun</w:t>
      </w:r>
      <w:proofErr w:type="spellEnd"/>
      <w:r w:rsidRPr="003B6BDB">
        <w:rPr>
          <w:rFonts w:ascii="Calibri" w:eastAsia="Times New Roman" w:hAnsi="Calibri" w:cs="Calibri"/>
          <w:bCs/>
          <w:kern w:val="0"/>
          <w:sz w:val="26"/>
          <w:szCs w:val="26"/>
          <w:lang w:val="fr-FR" w:eastAsia="x-none"/>
          <w14:ligatures w14:val="none"/>
        </w:rPr>
        <w:t xml:space="preserve"> </w:t>
      </w:r>
      <w:proofErr w:type="spellStart"/>
      <w:r w:rsidRPr="003B6BDB">
        <w:rPr>
          <w:rFonts w:ascii="Calibri" w:eastAsia="Times New Roman" w:hAnsi="Calibri" w:cs="Calibri"/>
          <w:bCs/>
          <w:kern w:val="0"/>
          <w:sz w:val="26"/>
          <w:szCs w:val="26"/>
          <w:lang w:val="fr-FR" w:eastAsia="x-none"/>
          <w14:ligatures w14:val="none"/>
        </w:rPr>
        <w:t>și</w:t>
      </w:r>
      <w:proofErr w:type="spellEnd"/>
      <w:r w:rsidRPr="003B6BDB">
        <w:rPr>
          <w:rFonts w:ascii="Calibri" w:eastAsia="Times New Roman" w:hAnsi="Calibri" w:cs="Calibri"/>
          <w:bCs/>
          <w:kern w:val="0"/>
          <w:sz w:val="26"/>
          <w:szCs w:val="26"/>
          <w:lang w:val="fr-FR" w:eastAsia="x-none"/>
          <w14:ligatures w14:val="none"/>
        </w:rPr>
        <w:t xml:space="preserve"> Saturn </w:t>
      </w:r>
      <w:proofErr w:type="spellStart"/>
      <w:r w:rsidRPr="003B6BDB">
        <w:rPr>
          <w:rFonts w:ascii="Calibri" w:eastAsia="Times New Roman" w:hAnsi="Calibri" w:cs="Calibri"/>
          <w:bCs/>
          <w:kern w:val="0"/>
          <w:sz w:val="26"/>
          <w:szCs w:val="26"/>
          <w:lang w:val="fr-FR" w:eastAsia="x-none"/>
          <w14:ligatures w14:val="none"/>
        </w:rPr>
        <w:t>din</w:t>
      </w:r>
      <w:proofErr w:type="spellEnd"/>
      <w:r w:rsidRPr="003B6BDB">
        <w:rPr>
          <w:rFonts w:ascii="Calibri" w:eastAsia="Times New Roman" w:hAnsi="Calibri" w:cs="Calibri"/>
          <w:bCs/>
          <w:kern w:val="0"/>
          <w:sz w:val="26"/>
          <w:szCs w:val="26"/>
          <w:lang w:val="fr-FR" w:eastAsia="x-none"/>
          <w14:ligatures w14:val="none"/>
        </w:rPr>
        <w:t xml:space="preserve"> </w:t>
      </w:r>
      <w:proofErr w:type="spellStart"/>
      <w:r w:rsidRPr="003B6BDB">
        <w:rPr>
          <w:rFonts w:ascii="Calibri" w:eastAsia="Times New Roman" w:hAnsi="Calibri" w:cs="Calibri"/>
          <w:bCs/>
          <w:kern w:val="0"/>
          <w:sz w:val="26"/>
          <w:szCs w:val="26"/>
          <w:lang w:val="fr-FR" w:eastAsia="x-none"/>
          <w14:ligatures w14:val="none"/>
        </w:rPr>
        <w:t>cadrul</w:t>
      </w:r>
      <w:proofErr w:type="spellEnd"/>
      <w:r w:rsidRPr="003B6BDB">
        <w:rPr>
          <w:rFonts w:ascii="Calibri" w:eastAsia="Times New Roman" w:hAnsi="Calibri" w:cs="Calibri"/>
          <w:bCs/>
          <w:kern w:val="0"/>
          <w:sz w:val="26"/>
          <w:szCs w:val="26"/>
          <w:lang w:val="fr-FR" w:eastAsia="x-none"/>
          <w14:ligatures w14:val="none"/>
        </w:rPr>
        <w:t xml:space="preserve"> </w:t>
      </w:r>
      <w:proofErr w:type="spellStart"/>
      <w:r w:rsidRPr="003B6BDB">
        <w:rPr>
          <w:rFonts w:ascii="Calibri" w:eastAsia="Times New Roman" w:hAnsi="Calibri" w:cs="Calibri"/>
          <w:bCs/>
          <w:kern w:val="0"/>
          <w:sz w:val="26"/>
          <w:szCs w:val="26"/>
          <w:lang w:val="fr-FR" w:eastAsia="x-none"/>
          <w14:ligatures w14:val="none"/>
        </w:rPr>
        <w:t>Complexului</w:t>
      </w:r>
      <w:proofErr w:type="spellEnd"/>
      <w:r w:rsidRPr="003B6BDB">
        <w:rPr>
          <w:rFonts w:ascii="Calibri" w:eastAsia="Times New Roman" w:hAnsi="Calibri" w:cs="Calibri"/>
          <w:bCs/>
          <w:kern w:val="0"/>
          <w:sz w:val="26"/>
          <w:szCs w:val="26"/>
          <w:lang w:val="fr-FR" w:eastAsia="x-none"/>
          <w14:ligatures w14:val="none"/>
        </w:rPr>
        <w:t xml:space="preserve"> de servicii</w:t>
      </w:r>
      <w:r w:rsidRPr="003B6BDB">
        <w:rPr>
          <w:rFonts w:ascii="Calibri" w:eastAsia="Times New Roman" w:hAnsi="Calibri" w:cs="Calibri"/>
          <w:b/>
          <w:kern w:val="0"/>
          <w:sz w:val="26"/>
          <w:szCs w:val="26"/>
          <w:lang w:val="fr-FR" w:eastAsia="x-none"/>
          <w14:ligatures w14:val="none"/>
        </w:rPr>
        <w:t xml:space="preserve"> </w:t>
      </w:r>
      <w:proofErr w:type="spellStart"/>
      <w:r w:rsidRPr="003B6BDB">
        <w:rPr>
          <w:rFonts w:ascii="Calibri" w:eastAsia="Times New Roman" w:hAnsi="Calibri" w:cs="Calibri"/>
          <w:bCs/>
          <w:kern w:val="0"/>
          <w:sz w:val="26"/>
          <w:szCs w:val="26"/>
          <w:lang w:val="fr-FR" w:eastAsia="x-none"/>
          <w14:ligatures w14:val="none"/>
        </w:rPr>
        <w:t>Bilbor</w:t>
      </w:r>
      <w:proofErr w:type="spellEnd"/>
      <w:r w:rsidRPr="003B6BDB">
        <w:rPr>
          <w:rFonts w:ascii="Calibri" w:eastAsia="Times New Roman" w:hAnsi="Calibri" w:cs="Calibri"/>
          <w:kern w:val="0"/>
          <w:sz w:val="26"/>
          <w:szCs w:val="26"/>
          <w:lang w:val="fr-FR" w:eastAsia="x-none"/>
          <w14:ligatures w14:val="none"/>
        </w:rPr>
        <w:t xml:space="preserve"> </w:t>
      </w:r>
      <w:proofErr w:type="spellStart"/>
      <w:r w:rsidRPr="003B6BDB">
        <w:rPr>
          <w:rFonts w:ascii="Calibri" w:eastAsia="Times New Roman" w:hAnsi="Calibri" w:cs="Calibri"/>
          <w:kern w:val="0"/>
          <w:sz w:val="26"/>
          <w:szCs w:val="26"/>
          <w:lang w:val="fr-FR" w:eastAsia="x-none"/>
          <w14:ligatures w14:val="none"/>
        </w:rPr>
        <w:t>sunt</w:t>
      </w:r>
      <w:proofErr w:type="spellEnd"/>
      <w:r w:rsidRPr="003B6BDB">
        <w:rPr>
          <w:rFonts w:ascii="Calibri" w:eastAsia="Times New Roman" w:hAnsi="Calibri" w:cs="Calibri"/>
          <w:kern w:val="0"/>
          <w:sz w:val="26"/>
          <w:szCs w:val="26"/>
          <w:lang w:val="fr-FR" w:eastAsia="x-none"/>
          <w14:ligatures w14:val="none"/>
        </w:rPr>
        <w:t xml:space="preserve"> </w:t>
      </w:r>
      <w:proofErr w:type="spellStart"/>
      <w:r w:rsidRPr="003B6BDB">
        <w:rPr>
          <w:rFonts w:ascii="Calibri" w:eastAsia="Times New Roman" w:hAnsi="Calibri" w:cs="Calibri"/>
          <w:kern w:val="0"/>
          <w:sz w:val="26"/>
          <w:szCs w:val="26"/>
          <w:lang w:val="fr-FR" w:eastAsia="x-none"/>
          <w14:ligatures w14:val="none"/>
        </w:rPr>
        <w:t>următoarele</w:t>
      </w:r>
      <w:proofErr w:type="spellEnd"/>
      <w:r w:rsidRPr="003B6BDB">
        <w:rPr>
          <w:rFonts w:ascii="Calibri" w:eastAsia="Times New Roman" w:hAnsi="Calibri" w:cs="Calibri"/>
          <w:kern w:val="0"/>
          <w:sz w:val="26"/>
          <w:szCs w:val="26"/>
          <w:lang w:val="fr-FR" w:eastAsia="x-none"/>
          <w14:ligatures w14:val="none"/>
        </w:rPr>
        <w:t>:</w:t>
      </w:r>
    </w:p>
    <w:p w14:paraId="1EC178F4" w14:textId="77777777" w:rsidR="003B6BDB" w:rsidRPr="003B6BDB" w:rsidRDefault="003B6BDB" w:rsidP="003B6BDB">
      <w:pPr>
        <w:numPr>
          <w:ilvl w:val="0"/>
          <w:numId w:val="91"/>
        </w:num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de furnizare a serviciilor sociale de interes public general,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7F49F73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1. reprezentarea furnizorului de servicii sociale în contractul încheiat cu persoana beneficiară;</w:t>
      </w:r>
    </w:p>
    <w:p w14:paraId="539ECDC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 primire, găzduire, îngrijire personală,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non-formală, consiliere psihosocială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suport </w:t>
      </w:r>
      <w:proofErr w:type="spellStart"/>
      <w:r w:rsidRPr="003B6BDB">
        <w:rPr>
          <w:rFonts w:ascii="Calibri" w:eastAsia="SimSun" w:hAnsi="Calibri" w:cs="Times New Roman"/>
          <w:kern w:val="0"/>
          <w:sz w:val="26"/>
          <w:szCs w:val="26"/>
          <w:lang w:val="ro-RO" w:eastAsia="zh-CN"/>
          <w14:ligatures w14:val="none"/>
        </w:rPr>
        <w:t>emotional</w:t>
      </w:r>
      <w:proofErr w:type="spellEnd"/>
      <w:r w:rsidRPr="003B6BDB">
        <w:rPr>
          <w:rFonts w:ascii="Calibri" w:eastAsia="SimSun" w:hAnsi="Calibri" w:cs="Times New Roman"/>
          <w:kern w:val="0"/>
          <w:sz w:val="26"/>
          <w:szCs w:val="26"/>
          <w:lang w:val="ro-RO" w:eastAsia="zh-CN"/>
          <w14:ligatures w14:val="none"/>
        </w:rPr>
        <w:t xml:space="preserve">, supraveghere, recuperare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întreţinere</w:t>
      </w:r>
      <w:proofErr w:type="spellEnd"/>
      <w:r w:rsidRPr="003B6BDB">
        <w:rPr>
          <w:rFonts w:ascii="Calibri" w:eastAsia="SimSun" w:hAnsi="Calibri" w:cs="Times New Roman"/>
          <w:kern w:val="0"/>
          <w:sz w:val="26"/>
          <w:szCs w:val="26"/>
          <w:lang w:val="ro-RO" w:eastAsia="zh-CN"/>
          <w14:ligatures w14:val="none"/>
        </w:rPr>
        <w:t xml:space="preserve"> zilnică într-un cadru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familial;</w:t>
      </w:r>
    </w:p>
    <w:p w14:paraId="0E4842D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medicală generală adaptată permanent nevoilor individuale ale beneficiarilor;</w:t>
      </w:r>
    </w:p>
    <w:p w14:paraId="0539619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 </w:t>
      </w:r>
      <w:proofErr w:type="spellStart"/>
      <w:r w:rsidRPr="003B6BDB">
        <w:rPr>
          <w:rFonts w:ascii="Calibri" w:eastAsia="SimSun" w:hAnsi="Calibri" w:cs="Times New Roman"/>
          <w:kern w:val="0"/>
          <w:sz w:val="26"/>
          <w:szCs w:val="26"/>
          <w:lang w:val="ro-RO" w:eastAsia="zh-CN"/>
          <w14:ligatures w14:val="none"/>
        </w:rPr>
        <w:t>educaţie</w:t>
      </w:r>
      <w:proofErr w:type="spellEnd"/>
      <w:r w:rsidRPr="003B6BDB">
        <w:rPr>
          <w:rFonts w:ascii="Calibri" w:eastAsia="SimSun" w:hAnsi="Calibri" w:cs="Times New Roman"/>
          <w:kern w:val="0"/>
          <w:sz w:val="26"/>
          <w:szCs w:val="26"/>
          <w:lang w:val="ro-RO" w:eastAsia="zh-CN"/>
          <w14:ligatures w14:val="none"/>
        </w:rPr>
        <w:t xml:space="preserve"> pentru sănătate, pentru </w:t>
      </w:r>
      <w:proofErr w:type="spellStart"/>
      <w:r w:rsidRPr="003B6BDB">
        <w:rPr>
          <w:rFonts w:ascii="Calibri" w:eastAsia="SimSun" w:hAnsi="Calibri" w:cs="Times New Roman"/>
          <w:kern w:val="0"/>
          <w:sz w:val="26"/>
          <w:szCs w:val="26"/>
          <w:lang w:val="ro-RO" w:eastAsia="zh-CN"/>
          <w14:ligatures w14:val="none"/>
        </w:rPr>
        <w:t>învăţarea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aplicarea deprinderilor igienice relative la propria persoană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la mediul de </w:t>
      </w:r>
      <w:proofErr w:type="spellStart"/>
      <w:r w:rsidRPr="003B6BDB">
        <w:rPr>
          <w:rFonts w:ascii="Calibri" w:eastAsia="SimSun" w:hAnsi="Calibri" w:cs="Times New Roman"/>
          <w:kern w:val="0"/>
          <w:sz w:val="26"/>
          <w:szCs w:val="26"/>
          <w:lang w:val="ro-RO" w:eastAsia="zh-CN"/>
          <w14:ligatures w14:val="none"/>
        </w:rPr>
        <w:t>viaţă</w:t>
      </w:r>
      <w:proofErr w:type="spellEnd"/>
      <w:r w:rsidRPr="003B6BDB">
        <w:rPr>
          <w:rFonts w:ascii="Calibri" w:eastAsia="SimSun" w:hAnsi="Calibri" w:cs="Times New Roman"/>
          <w:kern w:val="0"/>
          <w:sz w:val="26"/>
          <w:szCs w:val="26"/>
          <w:lang w:val="ro-RO" w:eastAsia="zh-CN"/>
          <w14:ligatures w14:val="none"/>
        </w:rPr>
        <w:t xml:space="preserve">, conform vârstei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stării de sănătate a beneficiarului;</w:t>
      </w:r>
    </w:p>
    <w:p w14:paraId="0561A0C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5. urmărirea sistematică a </w:t>
      </w:r>
      <w:proofErr w:type="spellStart"/>
      <w:r w:rsidRPr="003B6BDB">
        <w:rPr>
          <w:rFonts w:ascii="Calibri" w:eastAsia="SimSun" w:hAnsi="Calibri" w:cs="Times New Roman"/>
          <w:kern w:val="0"/>
          <w:sz w:val="26"/>
          <w:szCs w:val="26"/>
          <w:lang w:val="ro-RO" w:eastAsia="zh-CN"/>
          <w14:ligatures w14:val="none"/>
        </w:rPr>
        <w:t>evoluţiei</w:t>
      </w:r>
      <w:proofErr w:type="spellEnd"/>
      <w:r w:rsidRPr="003B6BDB">
        <w:rPr>
          <w:rFonts w:ascii="Calibri" w:eastAsia="SimSun" w:hAnsi="Calibri" w:cs="Times New Roman"/>
          <w:kern w:val="0"/>
          <w:sz w:val="26"/>
          <w:szCs w:val="26"/>
          <w:lang w:val="ro-RO" w:eastAsia="zh-CN"/>
          <w14:ligatures w14:val="none"/>
        </w:rPr>
        <w:t xml:space="preserve"> copilului/tânărului;</w:t>
      </w:r>
    </w:p>
    <w:p w14:paraId="0D6160EA"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6. elaborarea unor programe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pentru următoarele aspecte: nevoile de sănătate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 a </w:t>
      </w:r>
      <w:proofErr w:type="spellStart"/>
      <w:r w:rsidRPr="003B6BDB">
        <w:rPr>
          <w:rFonts w:ascii="Calibri" w:eastAsia="SimSun" w:hAnsi="Calibri" w:cs="Times New Roman"/>
          <w:kern w:val="0"/>
          <w:sz w:val="26"/>
          <w:szCs w:val="26"/>
          <w:lang w:val="ro-RO" w:eastAsia="zh-CN"/>
          <w14:ligatures w14:val="none"/>
        </w:rPr>
        <w:t>sănătăţii</w:t>
      </w:r>
      <w:proofErr w:type="spellEnd"/>
      <w:r w:rsidRPr="003B6BDB">
        <w:rPr>
          <w:rFonts w:ascii="Calibri" w:eastAsia="SimSun" w:hAnsi="Calibri" w:cs="Times New Roman"/>
          <w:kern w:val="0"/>
          <w:sz w:val="26"/>
          <w:szCs w:val="26"/>
          <w:lang w:val="ro-RO" w:eastAsia="zh-CN"/>
          <w14:ligatures w14:val="none"/>
        </w:rPr>
        <w:t xml:space="preserve">; nevoile de îngrijire, inclusiv de securitate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promovare a bunăstării; nevoile fizice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emoţionale</w:t>
      </w:r>
      <w:proofErr w:type="spellEnd"/>
      <w:r w:rsidRPr="003B6BDB">
        <w:rPr>
          <w:rFonts w:ascii="Calibri" w:eastAsia="SimSun" w:hAnsi="Calibri" w:cs="Times New Roman"/>
          <w:kern w:val="0"/>
          <w:sz w:val="26"/>
          <w:szCs w:val="26"/>
          <w:lang w:val="ro-RO" w:eastAsia="zh-CN"/>
          <w14:ligatures w14:val="none"/>
        </w:rPr>
        <w:t xml:space="preserve">; nevoile </w:t>
      </w:r>
      <w:proofErr w:type="spellStart"/>
      <w:r w:rsidRPr="003B6BDB">
        <w:rPr>
          <w:rFonts w:ascii="Calibri" w:eastAsia="SimSun" w:hAnsi="Calibri" w:cs="Times New Roman"/>
          <w:kern w:val="0"/>
          <w:sz w:val="26"/>
          <w:szCs w:val="26"/>
          <w:lang w:val="ro-RO" w:eastAsia="zh-CN"/>
          <w14:ligatures w14:val="none"/>
        </w:rPr>
        <w:t>educaţionale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urmărirea rezultatelor </w:t>
      </w:r>
      <w:proofErr w:type="spellStart"/>
      <w:r w:rsidRPr="003B6BDB">
        <w:rPr>
          <w:rFonts w:ascii="Calibri" w:eastAsia="SimSun" w:hAnsi="Calibri" w:cs="Times New Roman"/>
          <w:kern w:val="0"/>
          <w:sz w:val="26"/>
          <w:szCs w:val="26"/>
          <w:lang w:val="ro-RO" w:eastAsia="zh-CN"/>
          <w14:ligatures w14:val="none"/>
        </w:rPr>
        <w:t>şcolare</w:t>
      </w:r>
      <w:proofErr w:type="spellEnd"/>
      <w:r w:rsidRPr="003B6BDB">
        <w:rPr>
          <w:rFonts w:ascii="Calibri" w:eastAsia="SimSun" w:hAnsi="Calibri" w:cs="Times New Roman"/>
          <w:kern w:val="0"/>
          <w:sz w:val="26"/>
          <w:szCs w:val="26"/>
          <w:lang w:val="ro-RO" w:eastAsia="zh-CN"/>
          <w14:ligatures w14:val="none"/>
        </w:rPr>
        <w:t xml:space="preserve"> corespunzătoare </w:t>
      </w:r>
      <w:proofErr w:type="spellStart"/>
      <w:r w:rsidRPr="003B6BDB">
        <w:rPr>
          <w:rFonts w:ascii="Calibri" w:eastAsia="SimSun" w:hAnsi="Calibri" w:cs="Times New Roman"/>
          <w:kern w:val="0"/>
          <w:sz w:val="26"/>
          <w:szCs w:val="26"/>
          <w:lang w:val="ro-RO" w:eastAsia="zh-CN"/>
          <w14:ligatures w14:val="none"/>
        </w:rPr>
        <w:t>potenţialului</w:t>
      </w:r>
      <w:proofErr w:type="spellEnd"/>
      <w:r w:rsidRPr="003B6BDB">
        <w:rPr>
          <w:rFonts w:ascii="Calibri" w:eastAsia="SimSun" w:hAnsi="Calibri" w:cs="Times New Roman"/>
          <w:kern w:val="0"/>
          <w:sz w:val="26"/>
          <w:szCs w:val="26"/>
          <w:lang w:val="ro-RO" w:eastAsia="zh-CN"/>
          <w14:ligatures w14:val="none"/>
        </w:rPr>
        <w:t xml:space="preserve"> de dezvoltare a copilului; nevoile de petrecere a timpului liber; nevoile de socializare, inclusiv </w:t>
      </w:r>
      <w:proofErr w:type="spellStart"/>
      <w:r w:rsidRPr="003B6BDB">
        <w:rPr>
          <w:rFonts w:ascii="Calibri" w:eastAsia="SimSun" w:hAnsi="Calibri" w:cs="Times New Roman"/>
          <w:kern w:val="0"/>
          <w:sz w:val="26"/>
          <w:szCs w:val="26"/>
          <w:lang w:val="ro-RO" w:eastAsia="zh-CN"/>
          <w14:ligatures w14:val="none"/>
        </w:rPr>
        <w:t>modalităţile</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menţinere</w:t>
      </w:r>
      <w:proofErr w:type="spellEnd"/>
      <w:r w:rsidRPr="003B6BDB">
        <w:rPr>
          <w:rFonts w:ascii="Calibri" w:eastAsia="SimSun" w:hAnsi="Calibri" w:cs="Times New Roman"/>
          <w:kern w:val="0"/>
          <w:sz w:val="26"/>
          <w:szCs w:val="26"/>
          <w:lang w:val="ro-RO" w:eastAsia="zh-CN"/>
          <w14:ligatures w14:val="none"/>
        </w:rPr>
        <w:t xml:space="preserve"> a legăturilor, după caz, cu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familia lărgită, prietenii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personae</w:t>
      </w:r>
      <w:proofErr w:type="spellEnd"/>
      <w:r w:rsidRPr="003B6BDB">
        <w:rPr>
          <w:rFonts w:ascii="Calibri" w:eastAsia="SimSun" w:hAnsi="Calibri" w:cs="Times New Roman"/>
          <w:kern w:val="0"/>
          <w:sz w:val="26"/>
          <w:szCs w:val="26"/>
          <w:lang w:val="ro-RO" w:eastAsia="zh-CN"/>
          <w14:ligatures w14:val="none"/>
        </w:rPr>
        <w:t xml:space="preserve"> importante sau apropiate </w:t>
      </w:r>
      <w:proofErr w:type="spellStart"/>
      <w:r w:rsidRPr="003B6BDB">
        <w:rPr>
          <w:rFonts w:ascii="Calibri" w:eastAsia="SimSun" w:hAnsi="Calibri" w:cs="Times New Roman"/>
          <w:kern w:val="0"/>
          <w:sz w:val="26"/>
          <w:szCs w:val="26"/>
          <w:lang w:val="ro-RO" w:eastAsia="zh-CN"/>
          <w14:ligatures w14:val="none"/>
        </w:rPr>
        <w:t>faţă</w:t>
      </w:r>
      <w:proofErr w:type="spellEnd"/>
      <w:r w:rsidRPr="003B6BDB">
        <w:rPr>
          <w:rFonts w:ascii="Calibri" w:eastAsia="SimSun" w:hAnsi="Calibri" w:cs="Times New Roman"/>
          <w:kern w:val="0"/>
          <w:sz w:val="26"/>
          <w:szCs w:val="26"/>
          <w:lang w:val="ro-RO" w:eastAsia="zh-CN"/>
          <w14:ligatures w14:val="none"/>
        </w:rPr>
        <w:t xml:space="preserve"> de copil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modul de satisfacere a tuturor acestor nevoi;</w:t>
      </w:r>
    </w:p>
    <w:p w14:paraId="6BCF9F1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7. reevaluare, implementarea efectivă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monitorizarea implementării PIP, inclusiv a programelor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specifică; </w:t>
      </w:r>
    </w:p>
    <w:p w14:paraId="1717040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8. </w:t>
      </w:r>
      <w:proofErr w:type="spellStart"/>
      <w:r w:rsidRPr="003B6BDB">
        <w:rPr>
          <w:rFonts w:ascii="Calibri" w:eastAsia="SimSun" w:hAnsi="Calibri" w:cs="Times New Roman"/>
          <w:kern w:val="0"/>
          <w:sz w:val="26"/>
          <w:szCs w:val="26"/>
          <w:lang w:val="ro-RO" w:eastAsia="zh-CN"/>
          <w14:ligatures w14:val="none"/>
        </w:rPr>
        <w:t>menţinerea</w:t>
      </w:r>
      <w:proofErr w:type="spellEnd"/>
      <w:r w:rsidRPr="003B6BDB">
        <w:rPr>
          <w:rFonts w:ascii="Calibri" w:eastAsia="SimSun" w:hAnsi="Calibri" w:cs="Times New Roman"/>
          <w:kern w:val="0"/>
          <w:sz w:val="26"/>
          <w:szCs w:val="26"/>
          <w:lang w:val="ro-RO" w:eastAsia="zh-CN"/>
          <w14:ligatures w14:val="none"/>
        </w:rPr>
        <w:t xml:space="preserve"> contactului permanent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nemijlocit cu </w:t>
      </w:r>
      <w:proofErr w:type="spellStart"/>
      <w:r w:rsidRPr="003B6BDB">
        <w:rPr>
          <w:rFonts w:ascii="Calibri" w:eastAsia="SimSun" w:hAnsi="Calibri" w:cs="Times New Roman"/>
          <w:kern w:val="0"/>
          <w:sz w:val="26"/>
          <w:szCs w:val="26"/>
          <w:lang w:val="ro-RO" w:eastAsia="zh-CN"/>
          <w14:ligatures w14:val="none"/>
        </w:rPr>
        <w:t>părinţii</w:t>
      </w:r>
      <w:proofErr w:type="spellEnd"/>
      <w:r w:rsidRPr="003B6BDB">
        <w:rPr>
          <w:rFonts w:ascii="Calibri" w:eastAsia="SimSun" w:hAnsi="Calibri" w:cs="Times New Roman"/>
          <w:kern w:val="0"/>
          <w:sz w:val="26"/>
          <w:szCs w:val="26"/>
          <w:lang w:val="ro-RO" w:eastAsia="zh-CN"/>
          <w14:ligatures w14:val="none"/>
        </w:rPr>
        <w:t xml:space="preserve"> naturali, familia lărgită, asigurare </w:t>
      </w:r>
      <w:proofErr w:type="spellStart"/>
      <w:r w:rsidRPr="003B6BDB">
        <w:rPr>
          <w:rFonts w:ascii="Calibri" w:eastAsia="SimSun" w:hAnsi="Calibri" w:cs="Times New Roman"/>
          <w:kern w:val="0"/>
          <w:sz w:val="26"/>
          <w:szCs w:val="26"/>
          <w:lang w:val="ro-RO" w:eastAsia="zh-CN"/>
          <w14:ligatures w14:val="none"/>
        </w:rPr>
        <w:t>condiţiilor</w:t>
      </w:r>
      <w:proofErr w:type="spellEnd"/>
      <w:r w:rsidRPr="003B6BDB">
        <w:rPr>
          <w:rFonts w:ascii="Calibri" w:eastAsia="SimSun" w:hAnsi="Calibri" w:cs="Times New Roman"/>
          <w:kern w:val="0"/>
          <w:sz w:val="26"/>
          <w:szCs w:val="26"/>
          <w:lang w:val="ro-RO" w:eastAsia="zh-CN"/>
          <w14:ligatures w14:val="none"/>
        </w:rPr>
        <w:t xml:space="preserve"> necesare pentru vizite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corespondenţă</w:t>
      </w:r>
      <w:proofErr w:type="spellEnd"/>
      <w:r w:rsidRPr="003B6BDB">
        <w:rPr>
          <w:rFonts w:ascii="Calibri" w:eastAsia="SimSun" w:hAnsi="Calibri" w:cs="Times New Roman"/>
          <w:kern w:val="0"/>
          <w:sz w:val="26"/>
          <w:szCs w:val="26"/>
          <w:lang w:val="ro-RO" w:eastAsia="zh-CN"/>
          <w14:ligatures w14:val="none"/>
        </w:rPr>
        <w:t>;</w:t>
      </w:r>
    </w:p>
    <w:p w14:paraId="6902764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9. facilitarea reintegrării copilului în familia naturală sau, după caz, integrarea în familia adoptivă;</w:t>
      </w:r>
    </w:p>
    <w:p w14:paraId="1E7F832B"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10. asigurarea unui climat afectiv favorabil dezvoltării </w:t>
      </w:r>
      <w:proofErr w:type="spellStart"/>
      <w:r w:rsidRPr="003B6BDB">
        <w:rPr>
          <w:rFonts w:ascii="Calibri" w:eastAsia="SimSun" w:hAnsi="Calibri" w:cs="Times New Roman"/>
          <w:kern w:val="0"/>
          <w:sz w:val="26"/>
          <w:szCs w:val="26"/>
          <w:lang w:val="ro-RO" w:eastAsia="zh-CN"/>
          <w14:ligatures w14:val="none"/>
        </w:rPr>
        <w:t>psiho</w:t>
      </w:r>
      <w:proofErr w:type="spellEnd"/>
      <w:r w:rsidRPr="003B6BDB">
        <w:rPr>
          <w:rFonts w:ascii="Calibri" w:eastAsia="SimSun" w:hAnsi="Calibri" w:cs="Times New Roman"/>
          <w:kern w:val="0"/>
          <w:sz w:val="26"/>
          <w:szCs w:val="26"/>
          <w:lang w:val="ro-RO" w:eastAsia="zh-CN"/>
          <w14:ligatures w14:val="none"/>
        </w:rPr>
        <w:t xml:space="preserve">–pedagogice armonioase </w:t>
      </w:r>
      <w:proofErr w:type="spellStart"/>
      <w:r w:rsidRPr="003B6BDB">
        <w:rPr>
          <w:rFonts w:ascii="Calibri" w:eastAsia="SimSun" w:hAnsi="Calibri" w:cs="Times New Roman"/>
          <w:kern w:val="0"/>
          <w:sz w:val="26"/>
          <w:szCs w:val="26"/>
          <w:lang w:val="ro-RO" w:eastAsia="zh-CN"/>
          <w14:ligatures w14:val="none"/>
        </w:rPr>
        <w:t>acopilului</w:t>
      </w:r>
      <w:proofErr w:type="spellEnd"/>
      <w:r w:rsidRPr="003B6BDB">
        <w:rPr>
          <w:rFonts w:ascii="Calibri" w:eastAsia="SimSun" w:hAnsi="Calibri" w:cs="Times New Roman"/>
          <w:kern w:val="0"/>
          <w:sz w:val="26"/>
          <w:szCs w:val="26"/>
          <w:lang w:val="ro-RO" w:eastAsia="zh-CN"/>
          <w14:ligatures w14:val="none"/>
        </w:rPr>
        <w:t>;</w:t>
      </w:r>
    </w:p>
    <w:p w14:paraId="1CD7BD26"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11. dezvoltarea sentimentului de </w:t>
      </w:r>
      <w:proofErr w:type="spellStart"/>
      <w:r w:rsidRPr="003B6BDB">
        <w:rPr>
          <w:rFonts w:ascii="Calibri" w:eastAsia="SimSun" w:hAnsi="Calibri" w:cs="Times New Roman"/>
          <w:kern w:val="0"/>
          <w:sz w:val="26"/>
          <w:szCs w:val="26"/>
          <w:lang w:val="ro-RO" w:eastAsia="zh-CN"/>
          <w14:ligatures w14:val="none"/>
        </w:rPr>
        <w:t>apartenenţă</w:t>
      </w:r>
      <w:proofErr w:type="spellEnd"/>
      <w:r w:rsidRPr="003B6BDB">
        <w:rPr>
          <w:rFonts w:ascii="Calibri" w:eastAsia="SimSun" w:hAnsi="Calibri" w:cs="Times New Roman"/>
          <w:kern w:val="0"/>
          <w:sz w:val="26"/>
          <w:szCs w:val="26"/>
          <w:lang w:val="ro-RO" w:eastAsia="zh-CN"/>
          <w14:ligatures w14:val="none"/>
        </w:rPr>
        <w:t xml:space="preserve"> la un grup social, familial, a sentimentului de </w:t>
      </w:r>
      <w:proofErr w:type="spellStart"/>
      <w:r w:rsidRPr="003B6BDB">
        <w:rPr>
          <w:rFonts w:ascii="Calibri" w:eastAsia="SimSun" w:hAnsi="Calibri" w:cs="Times New Roman"/>
          <w:kern w:val="0"/>
          <w:sz w:val="26"/>
          <w:szCs w:val="26"/>
          <w:lang w:val="ro-RO" w:eastAsia="zh-CN"/>
          <w14:ligatures w14:val="none"/>
        </w:rPr>
        <w:t>înţelegere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acceptare a </w:t>
      </w:r>
      <w:proofErr w:type="spellStart"/>
      <w:r w:rsidRPr="003B6BDB">
        <w:rPr>
          <w:rFonts w:ascii="Calibri" w:eastAsia="SimSun" w:hAnsi="Calibri" w:cs="Times New Roman"/>
          <w:kern w:val="0"/>
          <w:sz w:val="26"/>
          <w:szCs w:val="26"/>
          <w:lang w:val="ro-RO" w:eastAsia="zh-CN"/>
          <w14:ligatures w14:val="none"/>
        </w:rPr>
        <w:t>situaţiei</w:t>
      </w:r>
      <w:proofErr w:type="spellEnd"/>
      <w:r w:rsidRPr="003B6BDB">
        <w:rPr>
          <w:rFonts w:ascii="Calibri" w:eastAsia="SimSun" w:hAnsi="Calibri" w:cs="Times New Roman"/>
          <w:kern w:val="0"/>
          <w:sz w:val="26"/>
          <w:szCs w:val="26"/>
          <w:lang w:val="ro-RO" w:eastAsia="zh-CN"/>
          <w14:ligatures w14:val="none"/>
        </w:rPr>
        <w:t xml:space="preserve"> sale</w:t>
      </w:r>
    </w:p>
    <w:p w14:paraId="1B801AF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12. colaborarea cu </w:t>
      </w:r>
      <w:proofErr w:type="spellStart"/>
      <w:r w:rsidRPr="003B6BDB">
        <w:rPr>
          <w:rFonts w:ascii="Calibri" w:eastAsia="SimSun" w:hAnsi="Calibri" w:cs="Times New Roman"/>
          <w:kern w:val="0"/>
          <w:sz w:val="26"/>
          <w:szCs w:val="26"/>
          <w:lang w:val="ro-RO" w:eastAsia="zh-CN"/>
          <w14:ligatures w14:val="none"/>
        </w:rPr>
        <w:t>specialiştii</w:t>
      </w:r>
      <w:proofErr w:type="spellEnd"/>
      <w:r w:rsidRPr="003B6BDB">
        <w:rPr>
          <w:rFonts w:ascii="Calibri" w:eastAsia="SimSun" w:hAnsi="Calibri" w:cs="Times New Roman"/>
          <w:kern w:val="0"/>
          <w:sz w:val="26"/>
          <w:szCs w:val="26"/>
          <w:lang w:val="ro-RO" w:eastAsia="zh-CN"/>
          <w14:ligatures w14:val="none"/>
        </w:rPr>
        <w:t xml:space="preserve"> din cadrul DGASPC Harghita;</w:t>
      </w:r>
    </w:p>
    <w:p w14:paraId="1C967BF9"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541ED2E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b) de informare a beneficiarilor, </w:t>
      </w:r>
      <w:proofErr w:type="spellStart"/>
      <w:r w:rsidRPr="003B6BDB">
        <w:rPr>
          <w:rFonts w:ascii="Calibri" w:eastAsia="SimSun" w:hAnsi="Calibri" w:cs="Times New Roman"/>
          <w:kern w:val="0"/>
          <w:sz w:val="26"/>
          <w:szCs w:val="26"/>
          <w:lang w:val="ro-RO" w:eastAsia="zh-CN"/>
          <w14:ligatures w14:val="none"/>
        </w:rPr>
        <w:t>potenţialilor</w:t>
      </w:r>
      <w:proofErr w:type="spellEnd"/>
      <w:r w:rsidRPr="003B6BDB">
        <w:rPr>
          <w:rFonts w:ascii="Calibri" w:eastAsia="SimSun" w:hAnsi="Calibri" w:cs="Times New Roman"/>
          <w:kern w:val="0"/>
          <w:sz w:val="26"/>
          <w:szCs w:val="26"/>
          <w:lang w:val="ro-RO" w:eastAsia="zh-CN"/>
          <w14:ligatures w14:val="none"/>
        </w:rPr>
        <w:t xml:space="preserve"> beneficiari, </w:t>
      </w:r>
      <w:proofErr w:type="spellStart"/>
      <w:r w:rsidRPr="003B6BDB">
        <w:rPr>
          <w:rFonts w:ascii="Calibri" w:eastAsia="SimSun" w:hAnsi="Calibri" w:cs="Times New Roman"/>
          <w:kern w:val="0"/>
          <w:sz w:val="26"/>
          <w:szCs w:val="26"/>
          <w:lang w:val="ro-RO" w:eastAsia="zh-CN"/>
          <w14:ligatures w14:val="none"/>
        </w:rPr>
        <w:t>autorităţilor</w:t>
      </w:r>
      <w:proofErr w:type="spellEnd"/>
      <w:r w:rsidRPr="003B6BDB">
        <w:rPr>
          <w:rFonts w:ascii="Calibri" w:eastAsia="SimSun" w:hAnsi="Calibri" w:cs="Times New Roman"/>
          <w:kern w:val="0"/>
          <w:sz w:val="26"/>
          <w:szCs w:val="26"/>
          <w:lang w:val="ro-RO" w:eastAsia="zh-CN"/>
          <w14:ligatures w14:val="none"/>
        </w:rPr>
        <w:t xml:space="preserve"> publice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publicului larg despre domeniul său de activitate,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3D8EB546" w14:textId="77777777" w:rsidR="003B6BDB" w:rsidRPr="003B6BDB" w:rsidRDefault="003B6BDB" w:rsidP="003B6BDB">
      <w:pPr>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1. formularea misiunii, prezentarea acesteia copiilor beneficiari, </w:t>
      </w:r>
      <w:proofErr w:type="spellStart"/>
      <w:r w:rsidRPr="003B6BDB">
        <w:rPr>
          <w:rFonts w:ascii="Calibri" w:eastAsia="Times New Roman" w:hAnsi="Calibri" w:cs="Times New Roman"/>
          <w:kern w:val="0"/>
          <w:sz w:val="26"/>
          <w:szCs w:val="26"/>
          <w:lang w:val="ro-RO" w:eastAsia="zh-CN"/>
          <w14:ligatures w14:val="none"/>
        </w:rPr>
        <w:t>părinţilor</w:t>
      </w:r>
      <w:proofErr w:type="spellEnd"/>
      <w:r w:rsidRPr="003B6BDB">
        <w:rPr>
          <w:rFonts w:ascii="Calibri" w:eastAsia="Times New Roman" w:hAnsi="Calibri" w:cs="Times New Roman"/>
          <w:kern w:val="0"/>
          <w:sz w:val="26"/>
          <w:szCs w:val="26"/>
          <w:lang w:val="ro-RO" w:eastAsia="zh-CN"/>
          <w14:ligatures w14:val="none"/>
        </w:rPr>
        <w:t xml:space="preserve">, altor persoane interesate; </w:t>
      </w:r>
    </w:p>
    <w:p w14:paraId="26CD1CD7"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2. promovarea misiunii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activităţii</w:t>
      </w:r>
      <w:proofErr w:type="spellEnd"/>
      <w:r w:rsidRPr="003B6BDB">
        <w:rPr>
          <w:rFonts w:ascii="Calibri" w:eastAsia="Times New Roman" w:hAnsi="Calibri" w:cs="Times New Roman"/>
          <w:kern w:val="0"/>
          <w:sz w:val="26"/>
          <w:szCs w:val="26"/>
          <w:lang w:val="ro-RO" w:eastAsia="zh-CN"/>
          <w14:ligatures w14:val="none"/>
        </w:rPr>
        <w:t xml:space="preserve"> în comunitate prin diferite </w:t>
      </w:r>
      <w:proofErr w:type="spellStart"/>
      <w:r w:rsidRPr="003B6BDB">
        <w:rPr>
          <w:rFonts w:ascii="Calibri" w:eastAsia="Times New Roman" w:hAnsi="Calibri" w:cs="Times New Roman"/>
          <w:kern w:val="0"/>
          <w:sz w:val="26"/>
          <w:szCs w:val="26"/>
          <w:lang w:val="ro-RO" w:eastAsia="zh-CN"/>
          <w14:ligatures w14:val="none"/>
        </w:rPr>
        <w:t>activităţi</w:t>
      </w:r>
      <w:proofErr w:type="spellEnd"/>
      <w:r w:rsidRPr="003B6BDB">
        <w:rPr>
          <w:rFonts w:ascii="Calibri" w:eastAsia="Times New Roman" w:hAnsi="Calibri" w:cs="Times New Roman"/>
          <w:kern w:val="0"/>
          <w:sz w:val="26"/>
          <w:szCs w:val="26"/>
          <w:lang w:val="ro-RO" w:eastAsia="zh-CN"/>
          <w14:ligatures w14:val="none"/>
        </w:rPr>
        <w:t xml:space="preserve">; </w:t>
      </w:r>
    </w:p>
    <w:p w14:paraId="25D838DA"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3. redactarea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înmânarea unui ghid de prezentare atât pentru comunitate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publicul larg, cât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pentru copiii beneficiari, acesta fiind elaborat într-o formă accesibilă lor;</w:t>
      </w:r>
    </w:p>
    <w:p w14:paraId="7309C761"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4. </w:t>
      </w:r>
      <w:proofErr w:type="spellStart"/>
      <w:r w:rsidRPr="003B6BDB">
        <w:rPr>
          <w:rFonts w:ascii="Calibri" w:eastAsia="Times New Roman" w:hAnsi="Calibri" w:cs="Times New Roman"/>
          <w:kern w:val="0"/>
          <w:sz w:val="26"/>
          <w:szCs w:val="26"/>
          <w:lang w:val="ro-RO" w:eastAsia="zh-CN"/>
          <w14:ligatures w14:val="none"/>
        </w:rPr>
        <w:t>afişarea</w:t>
      </w:r>
      <w:proofErr w:type="spellEnd"/>
      <w:r w:rsidRPr="003B6BDB">
        <w:rPr>
          <w:rFonts w:ascii="Calibri" w:eastAsia="Times New Roman" w:hAnsi="Calibri" w:cs="Times New Roman"/>
          <w:kern w:val="0"/>
          <w:sz w:val="26"/>
          <w:szCs w:val="26"/>
          <w:lang w:val="ro-RO" w:eastAsia="zh-CN"/>
          <w14:ligatures w14:val="none"/>
        </w:rPr>
        <w:t xml:space="preserve"> sau înmânarea schemei serviciilor sociale a </w:t>
      </w:r>
      <w:proofErr w:type="spellStart"/>
      <w:r w:rsidRPr="003B6BDB">
        <w:rPr>
          <w:rFonts w:ascii="Calibri" w:eastAsia="Times New Roman" w:hAnsi="Calibri" w:cs="Times New Roman"/>
          <w:kern w:val="0"/>
          <w:sz w:val="26"/>
          <w:szCs w:val="26"/>
          <w:lang w:val="ro-RO" w:eastAsia="zh-CN"/>
          <w14:ligatures w14:val="none"/>
        </w:rPr>
        <w:t>judeţului</w:t>
      </w:r>
      <w:proofErr w:type="spellEnd"/>
      <w:r w:rsidRPr="003B6BDB">
        <w:rPr>
          <w:rFonts w:ascii="Calibri" w:eastAsia="Times New Roman" w:hAnsi="Calibri" w:cs="Times New Roman"/>
          <w:kern w:val="0"/>
          <w:sz w:val="26"/>
          <w:szCs w:val="26"/>
          <w:lang w:val="ro-RO" w:eastAsia="zh-CN"/>
          <w14:ligatures w14:val="none"/>
        </w:rPr>
        <w:t xml:space="preserve"> pentru </w:t>
      </w:r>
      <w:proofErr w:type="spellStart"/>
      <w:r w:rsidRPr="003B6BDB">
        <w:rPr>
          <w:rFonts w:ascii="Calibri" w:eastAsia="Times New Roman" w:hAnsi="Calibri" w:cs="Times New Roman"/>
          <w:kern w:val="0"/>
          <w:sz w:val="26"/>
          <w:szCs w:val="26"/>
          <w:lang w:val="ro-RO" w:eastAsia="zh-CN"/>
          <w14:ligatures w14:val="none"/>
        </w:rPr>
        <w:t>părinţii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familiile beneficiarilor;</w:t>
      </w:r>
    </w:p>
    <w:p w14:paraId="5932B951"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5. implicarea membrilor </w:t>
      </w:r>
      <w:proofErr w:type="spellStart"/>
      <w:r w:rsidRPr="003B6BDB">
        <w:rPr>
          <w:rFonts w:ascii="Calibri" w:eastAsia="Times New Roman" w:hAnsi="Calibri" w:cs="Times New Roman"/>
          <w:kern w:val="0"/>
          <w:sz w:val="26"/>
          <w:szCs w:val="26"/>
          <w:lang w:val="ro-RO" w:eastAsia="zh-CN"/>
          <w14:ligatures w14:val="none"/>
        </w:rPr>
        <w:t>comunităţii</w:t>
      </w:r>
      <w:proofErr w:type="spellEnd"/>
      <w:r w:rsidRPr="003B6BDB">
        <w:rPr>
          <w:rFonts w:ascii="Calibri" w:eastAsia="Times New Roman" w:hAnsi="Calibri" w:cs="Times New Roman"/>
          <w:kern w:val="0"/>
          <w:sz w:val="26"/>
          <w:szCs w:val="26"/>
          <w:lang w:val="ro-RO" w:eastAsia="zh-CN"/>
          <w14:ligatures w14:val="none"/>
        </w:rPr>
        <w:t xml:space="preserve"> în </w:t>
      </w:r>
      <w:proofErr w:type="spellStart"/>
      <w:r w:rsidRPr="003B6BDB">
        <w:rPr>
          <w:rFonts w:ascii="Calibri" w:eastAsia="Times New Roman" w:hAnsi="Calibri" w:cs="Times New Roman"/>
          <w:kern w:val="0"/>
          <w:sz w:val="26"/>
          <w:szCs w:val="26"/>
          <w:lang w:val="ro-RO" w:eastAsia="zh-CN"/>
          <w14:ligatures w14:val="none"/>
        </w:rPr>
        <w:t>viaţa</w:t>
      </w:r>
      <w:proofErr w:type="spellEnd"/>
      <w:r w:rsidRPr="003B6BDB">
        <w:rPr>
          <w:rFonts w:ascii="Calibri" w:eastAsia="Times New Roman" w:hAnsi="Calibri" w:cs="Times New Roman"/>
          <w:kern w:val="0"/>
          <w:sz w:val="26"/>
          <w:szCs w:val="26"/>
          <w:lang w:val="ro-RO" w:eastAsia="zh-CN"/>
          <w14:ligatures w14:val="none"/>
        </w:rPr>
        <w:t xml:space="preserve"> copiilor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asigurarea participării copiilor beneficiari la </w:t>
      </w:r>
      <w:proofErr w:type="spellStart"/>
      <w:r w:rsidRPr="003B6BDB">
        <w:rPr>
          <w:rFonts w:ascii="Calibri" w:eastAsia="Times New Roman" w:hAnsi="Calibri" w:cs="Times New Roman"/>
          <w:kern w:val="0"/>
          <w:sz w:val="26"/>
          <w:szCs w:val="26"/>
          <w:lang w:val="ro-RO" w:eastAsia="zh-CN"/>
          <w14:ligatures w14:val="none"/>
        </w:rPr>
        <w:t>viaţa</w:t>
      </w:r>
      <w:proofErr w:type="spellEnd"/>
      <w:r w:rsidRPr="003B6BDB">
        <w:rPr>
          <w:rFonts w:ascii="Calibri" w:eastAsia="Times New Roman" w:hAnsi="Calibri" w:cs="Times New Roman"/>
          <w:kern w:val="0"/>
          <w:sz w:val="26"/>
          <w:szCs w:val="26"/>
          <w:lang w:val="ro-RO" w:eastAsia="zh-CN"/>
          <w14:ligatures w14:val="none"/>
        </w:rPr>
        <w:t xml:space="preserve"> socială a </w:t>
      </w:r>
      <w:proofErr w:type="spellStart"/>
      <w:r w:rsidRPr="003B6BDB">
        <w:rPr>
          <w:rFonts w:ascii="Calibri" w:eastAsia="Times New Roman" w:hAnsi="Calibri" w:cs="Times New Roman"/>
          <w:kern w:val="0"/>
          <w:sz w:val="26"/>
          <w:szCs w:val="26"/>
          <w:lang w:val="ro-RO" w:eastAsia="zh-CN"/>
          <w14:ligatures w14:val="none"/>
        </w:rPr>
        <w:t>comunităţii</w:t>
      </w:r>
      <w:proofErr w:type="spellEnd"/>
      <w:r w:rsidRPr="003B6BDB">
        <w:rPr>
          <w:rFonts w:ascii="Calibri" w:eastAsia="Times New Roman" w:hAnsi="Calibri" w:cs="Times New Roman"/>
          <w:kern w:val="0"/>
          <w:sz w:val="26"/>
          <w:szCs w:val="26"/>
          <w:lang w:val="ro-RO" w:eastAsia="zh-CN"/>
          <w14:ligatures w14:val="none"/>
        </w:rPr>
        <w:t>;</w:t>
      </w:r>
    </w:p>
    <w:p w14:paraId="09FC339E"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6. elaborarea de rapoarte de activitate. </w:t>
      </w:r>
    </w:p>
    <w:p w14:paraId="2B54EA0C"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p>
    <w:p w14:paraId="73A3AA4B"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c) de promovare a drepturilor beneficiarilor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unei imagini pozitive a acestora, de promovare a drepturilor omului în general,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de prevenire a </w:t>
      </w:r>
      <w:proofErr w:type="spellStart"/>
      <w:r w:rsidRPr="003B6BDB">
        <w:rPr>
          <w:rFonts w:ascii="Calibri" w:eastAsia="SimSun" w:hAnsi="Calibri" w:cs="Times New Roman"/>
          <w:kern w:val="0"/>
          <w:sz w:val="26"/>
          <w:szCs w:val="26"/>
          <w:lang w:val="ro-RO" w:eastAsia="zh-CN"/>
          <w14:ligatures w14:val="none"/>
        </w:rPr>
        <w:t>situaţiilor</w:t>
      </w:r>
      <w:proofErr w:type="spellEnd"/>
      <w:r w:rsidRPr="003B6BDB">
        <w:rPr>
          <w:rFonts w:ascii="Calibri" w:eastAsia="SimSun" w:hAnsi="Calibri" w:cs="Times New Roman"/>
          <w:kern w:val="0"/>
          <w:sz w:val="26"/>
          <w:szCs w:val="26"/>
          <w:lang w:val="ro-RO" w:eastAsia="zh-CN"/>
          <w14:ligatures w14:val="none"/>
        </w:rPr>
        <w:t xml:space="preserve"> de dificultate în care pot intra categoriile vulnerabile care fac parte din categoria de persoane beneficiare, potrivit scopului acestuia, prin asigurarea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68C8FA9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1. Participarea beneficiarilor la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extra-</w:t>
      </w:r>
      <w:proofErr w:type="spellStart"/>
      <w:r w:rsidRPr="003B6BDB">
        <w:rPr>
          <w:rFonts w:ascii="Calibri" w:eastAsia="SimSun" w:hAnsi="Calibri" w:cs="Times New Roman"/>
          <w:kern w:val="0"/>
          <w:sz w:val="26"/>
          <w:szCs w:val="26"/>
          <w:lang w:val="ro-RO" w:eastAsia="zh-CN"/>
          <w14:ligatures w14:val="none"/>
        </w:rPr>
        <w:t>şcolare</w:t>
      </w:r>
      <w:proofErr w:type="spellEnd"/>
      <w:r w:rsidRPr="003B6BDB">
        <w:rPr>
          <w:rFonts w:ascii="Calibri" w:eastAsia="SimSun" w:hAnsi="Calibri" w:cs="Times New Roman"/>
          <w:kern w:val="0"/>
          <w:sz w:val="26"/>
          <w:szCs w:val="26"/>
          <w:lang w:val="ro-RO" w:eastAsia="zh-CN"/>
          <w14:ligatures w14:val="none"/>
        </w:rPr>
        <w:t xml:space="preserve">, în comunitate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în cadrul</w:t>
      </w:r>
      <w:r w:rsidRPr="003B6BDB">
        <w:rPr>
          <w:rFonts w:ascii="Calibri" w:eastAsia="Times New Roman" w:hAnsi="Calibri" w:cs="Times New Roman"/>
          <w:kern w:val="0"/>
          <w:sz w:val="26"/>
          <w:szCs w:val="26"/>
          <w:lang w:val="ro-RO" w:eastAsia="zh-CN"/>
          <w14:ligatures w14:val="none"/>
        </w:rPr>
        <w:t xml:space="preserve"> CTF</w:t>
      </w:r>
      <w:r w:rsidRPr="003B6BDB">
        <w:rPr>
          <w:rFonts w:ascii="Calibri" w:eastAsia="SimSun" w:hAnsi="Calibri" w:cs="Times New Roman"/>
          <w:kern w:val="0"/>
          <w:sz w:val="26"/>
          <w:szCs w:val="26"/>
          <w:lang w:val="ro-RO" w:eastAsia="zh-CN"/>
          <w14:ligatures w14:val="none"/>
        </w:rPr>
        <w:t>;</w:t>
      </w:r>
    </w:p>
    <w:p w14:paraId="0141D90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Stimularea comunicării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facilitarea </w:t>
      </w:r>
      <w:proofErr w:type="spellStart"/>
      <w:r w:rsidRPr="003B6BDB">
        <w:rPr>
          <w:rFonts w:ascii="Calibri" w:eastAsia="SimSun" w:hAnsi="Calibri" w:cs="Times New Roman"/>
          <w:kern w:val="0"/>
          <w:sz w:val="26"/>
          <w:szCs w:val="26"/>
          <w:lang w:val="ro-RO" w:eastAsia="zh-CN"/>
          <w14:ligatures w14:val="none"/>
        </w:rPr>
        <w:t>relaţionării</w:t>
      </w:r>
      <w:proofErr w:type="spellEnd"/>
      <w:r w:rsidRPr="003B6BDB">
        <w:rPr>
          <w:rFonts w:ascii="Calibri" w:eastAsia="SimSun" w:hAnsi="Calibri" w:cs="Times New Roman"/>
          <w:kern w:val="0"/>
          <w:sz w:val="26"/>
          <w:szCs w:val="26"/>
          <w:lang w:val="ro-RO" w:eastAsia="zh-CN"/>
          <w14:ligatures w14:val="none"/>
        </w:rPr>
        <w:t xml:space="preserve"> cu membrii </w:t>
      </w:r>
      <w:proofErr w:type="spellStart"/>
      <w:r w:rsidRPr="003B6BDB">
        <w:rPr>
          <w:rFonts w:ascii="Calibri" w:eastAsia="SimSun" w:hAnsi="Calibri" w:cs="Times New Roman"/>
          <w:kern w:val="0"/>
          <w:sz w:val="26"/>
          <w:szCs w:val="26"/>
          <w:lang w:val="ro-RO" w:eastAsia="zh-CN"/>
          <w14:ligatures w14:val="none"/>
        </w:rPr>
        <w:t>comunităţii</w:t>
      </w:r>
      <w:proofErr w:type="spellEnd"/>
      <w:r w:rsidRPr="003B6BDB">
        <w:rPr>
          <w:rFonts w:ascii="Calibri" w:eastAsia="SimSun" w:hAnsi="Calibri" w:cs="Times New Roman"/>
          <w:kern w:val="0"/>
          <w:sz w:val="26"/>
          <w:szCs w:val="26"/>
          <w:lang w:val="ro-RO" w:eastAsia="zh-CN"/>
          <w14:ligatures w14:val="none"/>
        </w:rPr>
        <w:t xml:space="preserve">, cu beneficiari din alte servicii de </w:t>
      </w:r>
      <w:proofErr w:type="spellStart"/>
      <w:r w:rsidRPr="003B6BDB">
        <w:rPr>
          <w:rFonts w:ascii="Calibri" w:eastAsia="SimSun" w:hAnsi="Calibri" w:cs="Times New Roman"/>
          <w:kern w:val="0"/>
          <w:sz w:val="26"/>
          <w:szCs w:val="26"/>
          <w:lang w:val="ro-RO" w:eastAsia="zh-CN"/>
          <w14:ligatures w14:val="none"/>
        </w:rPr>
        <w:t>protecţie</w:t>
      </w:r>
      <w:proofErr w:type="spellEnd"/>
      <w:r w:rsidRPr="003B6BDB">
        <w:rPr>
          <w:rFonts w:ascii="Calibri" w:eastAsia="SimSun" w:hAnsi="Calibri" w:cs="Times New Roman"/>
          <w:kern w:val="0"/>
          <w:sz w:val="26"/>
          <w:szCs w:val="26"/>
          <w:lang w:val="ro-RO" w:eastAsia="zh-CN"/>
          <w14:ligatures w14:val="none"/>
        </w:rPr>
        <w:t xml:space="preserve">, cu </w:t>
      </w:r>
      <w:proofErr w:type="spellStart"/>
      <w:r w:rsidRPr="003B6BDB">
        <w:rPr>
          <w:rFonts w:ascii="Calibri" w:eastAsia="SimSun" w:hAnsi="Calibri" w:cs="Times New Roman"/>
          <w:kern w:val="0"/>
          <w:sz w:val="26"/>
          <w:szCs w:val="26"/>
          <w:lang w:val="ro-RO" w:eastAsia="zh-CN"/>
          <w14:ligatures w14:val="none"/>
        </w:rPr>
        <w:t>reprezentanţi</w:t>
      </w:r>
      <w:proofErr w:type="spellEnd"/>
      <w:r w:rsidRPr="003B6BDB">
        <w:rPr>
          <w:rFonts w:ascii="Calibri" w:eastAsia="SimSun" w:hAnsi="Calibri" w:cs="Times New Roman"/>
          <w:kern w:val="0"/>
          <w:sz w:val="26"/>
          <w:szCs w:val="26"/>
          <w:lang w:val="ro-RO" w:eastAsia="zh-CN"/>
          <w14:ligatures w14:val="none"/>
        </w:rPr>
        <w:t xml:space="preserve"> ai </w:t>
      </w:r>
      <w:proofErr w:type="spellStart"/>
      <w:r w:rsidRPr="003B6BDB">
        <w:rPr>
          <w:rFonts w:ascii="Calibri" w:eastAsia="SimSun" w:hAnsi="Calibri" w:cs="Times New Roman"/>
          <w:kern w:val="0"/>
          <w:sz w:val="26"/>
          <w:szCs w:val="26"/>
          <w:lang w:val="ro-RO" w:eastAsia="zh-CN"/>
          <w14:ligatures w14:val="none"/>
        </w:rPr>
        <w:t>instituţiilor</w:t>
      </w:r>
      <w:proofErr w:type="spellEnd"/>
      <w:r w:rsidRPr="003B6BDB">
        <w:rPr>
          <w:rFonts w:ascii="Calibri" w:eastAsia="SimSun" w:hAnsi="Calibri" w:cs="Times New Roman"/>
          <w:kern w:val="0"/>
          <w:sz w:val="26"/>
          <w:szCs w:val="26"/>
          <w:lang w:val="ro-RO" w:eastAsia="zh-CN"/>
          <w14:ligatures w14:val="none"/>
        </w:rPr>
        <w:t xml:space="preserve"> publice prin participarea la proiecte, tabere tematice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specifice;</w:t>
      </w:r>
    </w:p>
    <w:p w14:paraId="562EE204"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
    <w:p w14:paraId="5FA1877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d) de asigurare a </w:t>
      </w:r>
      <w:proofErr w:type="spellStart"/>
      <w:r w:rsidRPr="003B6BDB">
        <w:rPr>
          <w:rFonts w:ascii="Calibri" w:eastAsia="SimSun" w:hAnsi="Calibri" w:cs="Times New Roman"/>
          <w:kern w:val="0"/>
          <w:sz w:val="26"/>
          <w:szCs w:val="26"/>
          <w:lang w:val="ro-RO" w:eastAsia="zh-CN"/>
          <w14:ligatures w14:val="none"/>
        </w:rPr>
        <w:t>calităţii</w:t>
      </w:r>
      <w:proofErr w:type="spellEnd"/>
      <w:r w:rsidRPr="003B6BDB">
        <w:rPr>
          <w:rFonts w:ascii="Calibri" w:eastAsia="SimSun" w:hAnsi="Calibri" w:cs="Times New Roman"/>
          <w:kern w:val="0"/>
          <w:sz w:val="26"/>
          <w:szCs w:val="26"/>
          <w:lang w:val="ro-RO" w:eastAsia="zh-CN"/>
          <w14:ligatures w14:val="none"/>
        </w:rPr>
        <w:t xml:space="preserve"> serviciilor sociale prin realizarea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52D61D78"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elaborarea instrumentelor standardizate utilizate în procesul de acordare a serviciilor prin proceduri </w:t>
      </w:r>
      <w:proofErr w:type="spellStart"/>
      <w:r w:rsidRPr="003B6BDB">
        <w:rPr>
          <w:rFonts w:ascii="Calibri" w:eastAsia="SimSun" w:hAnsi="Calibri" w:cs="Times New Roman"/>
          <w:kern w:val="0"/>
          <w:sz w:val="26"/>
          <w:szCs w:val="26"/>
          <w:lang w:val="ro-RO" w:eastAsia="zh-CN"/>
          <w14:ligatures w14:val="none"/>
        </w:rPr>
        <w:t>operaţionale</w:t>
      </w:r>
      <w:proofErr w:type="spellEnd"/>
      <w:r w:rsidRPr="003B6BDB">
        <w:rPr>
          <w:rFonts w:ascii="Calibri" w:eastAsia="SimSun" w:hAnsi="Calibri" w:cs="Times New Roman"/>
          <w:kern w:val="0"/>
          <w:sz w:val="26"/>
          <w:szCs w:val="26"/>
          <w:lang w:val="ro-RO" w:eastAsia="zh-CN"/>
          <w14:ligatures w14:val="none"/>
        </w:rPr>
        <w:t xml:space="preserve"> aprobate de către Directorul General al DGASPC Harghita;</w:t>
      </w:r>
    </w:p>
    <w:p w14:paraId="7B35648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2. realizarea de evaluări periodice a serviciilor prestate;</w:t>
      </w:r>
    </w:p>
    <w:p w14:paraId="4A5D6F85"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3. respectarea standardelor minime obligatorii prevăzute de Ordinul 25/2019;</w:t>
      </w:r>
    </w:p>
    <w:p w14:paraId="7D8C263E"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 controlul intern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extern,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supervizarea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centrului de plasament;</w:t>
      </w:r>
    </w:p>
    <w:p w14:paraId="04A40C1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p>
    <w:p w14:paraId="246F9F40"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e) de administrare a resurselor financiare, materiale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umane ale centrului prin realizarea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693D212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w:t>
      </w: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modul de realizare al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de respectare a baremurilor în vigoare referitoare la serviciile la care au dreptul beneficiarii.</w:t>
      </w:r>
    </w:p>
    <w:p w14:paraId="692CE8BF"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2. </w:t>
      </w: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persoanele implicate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responsabile în ceea ce </w:t>
      </w:r>
      <w:proofErr w:type="spellStart"/>
      <w:r w:rsidRPr="003B6BDB">
        <w:rPr>
          <w:rFonts w:ascii="Calibri" w:eastAsia="SimSun" w:hAnsi="Calibri" w:cs="Times New Roman"/>
          <w:kern w:val="0"/>
          <w:sz w:val="26"/>
          <w:szCs w:val="26"/>
          <w:lang w:val="ro-RO" w:eastAsia="zh-CN"/>
          <w14:ligatures w14:val="none"/>
        </w:rPr>
        <w:t>priveşte</w:t>
      </w:r>
      <w:proofErr w:type="spellEnd"/>
      <w:r w:rsidRPr="003B6BDB">
        <w:rPr>
          <w:rFonts w:ascii="Calibri" w:eastAsia="SimSun" w:hAnsi="Calibri" w:cs="Times New Roman"/>
          <w:kern w:val="0"/>
          <w:sz w:val="26"/>
          <w:szCs w:val="26"/>
          <w:lang w:val="ro-RO" w:eastAsia="zh-CN"/>
          <w14:ligatures w14:val="none"/>
        </w:rPr>
        <w:t xml:space="preserve"> respectarea baremurilor în vigoare referitoare la serviciile la care au dreptul beneficiarii.</w:t>
      </w:r>
    </w:p>
    <w:p w14:paraId="7AE9C797"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3. Creează </w:t>
      </w:r>
      <w:proofErr w:type="spellStart"/>
      <w:r w:rsidRPr="003B6BDB">
        <w:rPr>
          <w:rFonts w:ascii="Calibri" w:eastAsia="SimSun" w:hAnsi="Calibri" w:cs="Times New Roman"/>
          <w:kern w:val="0"/>
          <w:sz w:val="26"/>
          <w:szCs w:val="26"/>
          <w:lang w:val="ro-RO" w:eastAsia="zh-CN"/>
          <w14:ligatures w14:val="none"/>
        </w:rPr>
        <w:t>siguranţă</w:t>
      </w:r>
      <w:proofErr w:type="spellEnd"/>
      <w:r w:rsidRPr="003B6BDB">
        <w:rPr>
          <w:rFonts w:ascii="Calibri" w:eastAsia="SimSun" w:hAnsi="Calibri" w:cs="Times New Roman"/>
          <w:kern w:val="0"/>
          <w:sz w:val="26"/>
          <w:szCs w:val="26"/>
          <w:lang w:val="ro-RO" w:eastAsia="zh-CN"/>
          <w14:ligatures w14:val="none"/>
        </w:rPr>
        <w:t xml:space="preserve"> cu privire la </w:t>
      </w:r>
      <w:proofErr w:type="spellStart"/>
      <w:r w:rsidRPr="003B6BDB">
        <w:rPr>
          <w:rFonts w:ascii="Calibri" w:eastAsia="SimSun" w:hAnsi="Calibri" w:cs="Times New Roman"/>
          <w:kern w:val="0"/>
          <w:sz w:val="26"/>
          <w:szCs w:val="26"/>
          <w:lang w:val="ro-RO" w:eastAsia="zh-CN"/>
          <w14:ligatures w14:val="none"/>
        </w:rPr>
        <w:t>existenţa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documentaţiei</w:t>
      </w:r>
      <w:proofErr w:type="spellEnd"/>
      <w:r w:rsidRPr="003B6BDB">
        <w:rPr>
          <w:rFonts w:ascii="Calibri" w:eastAsia="SimSun" w:hAnsi="Calibri" w:cs="Times New Roman"/>
          <w:kern w:val="0"/>
          <w:sz w:val="26"/>
          <w:szCs w:val="26"/>
          <w:lang w:val="ro-RO" w:eastAsia="zh-CN"/>
          <w14:ligatures w14:val="none"/>
        </w:rPr>
        <w:t xml:space="preserve"> adecvate derulării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w:t>
      </w:r>
    </w:p>
    <w:p w14:paraId="759AF4BF"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4.  Asigură continuitatea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inclusiv în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fluctuaţie</w:t>
      </w:r>
      <w:proofErr w:type="spellEnd"/>
      <w:r w:rsidRPr="003B6BDB">
        <w:rPr>
          <w:rFonts w:ascii="Calibri" w:eastAsia="SimSun" w:hAnsi="Calibri" w:cs="Times New Roman"/>
          <w:kern w:val="0"/>
          <w:sz w:val="26"/>
          <w:szCs w:val="26"/>
          <w:lang w:val="ro-RO" w:eastAsia="zh-CN"/>
          <w14:ligatures w14:val="none"/>
        </w:rPr>
        <w:t xml:space="preserve"> a personalului.</w:t>
      </w:r>
    </w:p>
    <w:p w14:paraId="54AC3E31"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5.  Sprijină auditul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organisme abilitate în </w:t>
      </w:r>
      <w:proofErr w:type="spellStart"/>
      <w:r w:rsidRPr="003B6BDB">
        <w:rPr>
          <w:rFonts w:ascii="Calibri" w:eastAsia="SimSun" w:hAnsi="Calibri" w:cs="Times New Roman"/>
          <w:kern w:val="0"/>
          <w:sz w:val="26"/>
          <w:szCs w:val="26"/>
          <w:lang w:val="ro-RO" w:eastAsia="zh-CN"/>
          <w14:ligatures w14:val="none"/>
        </w:rPr>
        <w:t>acţiuni</w:t>
      </w:r>
      <w:proofErr w:type="spellEnd"/>
      <w:r w:rsidRPr="003B6BDB">
        <w:rPr>
          <w:rFonts w:ascii="Calibri" w:eastAsia="SimSun" w:hAnsi="Calibri" w:cs="Times New Roman"/>
          <w:kern w:val="0"/>
          <w:sz w:val="26"/>
          <w:szCs w:val="26"/>
          <w:lang w:val="ro-RO" w:eastAsia="zh-CN"/>
          <w14:ligatures w14:val="none"/>
        </w:rPr>
        <w:t xml:space="preserve"> de auditare sau de control.</w:t>
      </w:r>
    </w:p>
    <w:p w14:paraId="6EDAD2E9" w14:textId="77777777" w:rsidR="003B6BDB" w:rsidRPr="003B6BDB" w:rsidRDefault="003B6BDB" w:rsidP="003B6BDB">
      <w:pPr>
        <w:widowControl w:val="0"/>
        <w:spacing w:after="0" w:line="240" w:lineRule="auto"/>
        <w:jc w:val="both"/>
        <w:rPr>
          <w:rFonts w:ascii="Calibri" w:eastAsia="Times New Roman" w:hAnsi="Calibri" w:cs="Calibri"/>
          <w:kern w:val="0"/>
          <w:sz w:val="26"/>
          <w:szCs w:val="26"/>
          <w:lang w:val="fr-FR" w:eastAsia="x-none"/>
          <w14:ligatures w14:val="none"/>
        </w:rPr>
      </w:pPr>
      <w:r w:rsidRPr="003B6BDB">
        <w:rPr>
          <w:rFonts w:ascii="Calibri" w:eastAsia="Times New Roman" w:hAnsi="Calibri" w:cs="Calibri"/>
          <w:kern w:val="0"/>
          <w:sz w:val="26"/>
          <w:szCs w:val="26"/>
          <w:lang w:val="fr-FR" w:eastAsia="x-none"/>
          <w14:ligatures w14:val="none"/>
        </w:rPr>
        <w:t xml:space="preserve">    </w:t>
      </w:r>
      <w:r w:rsidRPr="003B6BDB">
        <w:rPr>
          <w:rFonts w:ascii="Calibri" w:eastAsia="Times New Roman" w:hAnsi="Calibri" w:cs="Calibri"/>
          <w:kern w:val="0"/>
          <w:sz w:val="26"/>
          <w:szCs w:val="26"/>
          <w:lang w:val="fr-FR" w:eastAsia="x-none"/>
          <w14:ligatures w14:val="none"/>
        </w:rPr>
        <w:tab/>
      </w:r>
      <w:r w:rsidRPr="003B6BDB">
        <w:rPr>
          <w:rFonts w:ascii="Calibri" w:eastAsia="Times New Roman" w:hAnsi="Calibri" w:cs="Calibri"/>
          <w:kern w:val="0"/>
          <w:sz w:val="26"/>
          <w:szCs w:val="26"/>
          <w:lang w:val="fr-FR" w:eastAsia="x-none"/>
          <w14:ligatures w14:val="none"/>
        </w:rPr>
        <w:tab/>
      </w:r>
      <w:r w:rsidRPr="003B6BDB">
        <w:rPr>
          <w:rFonts w:ascii="Calibri" w:eastAsia="Times New Roman" w:hAnsi="Calibri" w:cs="Calibri"/>
          <w:kern w:val="0"/>
          <w:sz w:val="26"/>
          <w:szCs w:val="26"/>
          <w:lang w:val="fr-FR" w:eastAsia="x-none"/>
          <w14:ligatures w14:val="none"/>
        </w:rPr>
        <w:tab/>
      </w:r>
      <w:r w:rsidRPr="003B6BDB">
        <w:rPr>
          <w:rFonts w:ascii="Calibri" w:eastAsia="Times New Roman" w:hAnsi="Calibri" w:cs="Calibri"/>
          <w:kern w:val="0"/>
          <w:sz w:val="26"/>
          <w:szCs w:val="26"/>
          <w:lang w:val="fr-FR" w:eastAsia="x-none"/>
          <w14:ligatures w14:val="none"/>
        </w:rPr>
        <w:tab/>
        <w:t xml:space="preserve">                                                                                                                                                                                                                                                                                                                                                                                              </w:t>
      </w:r>
    </w:p>
    <w:p w14:paraId="5BDA312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lastRenderedPageBreak/>
        <w:t>ART. 8</w:t>
      </w:r>
    </w:p>
    <w:p w14:paraId="5C9D60F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Structura</w:t>
      </w:r>
      <w:proofErr w:type="spellEnd"/>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organizatoric</w:t>
      </w:r>
      <w:proofErr w:type="spellEnd"/>
      <w:r w:rsidRPr="003B6BDB">
        <w:rPr>
          <w:rFonts w:ascii="Calibri" w:eastAsia="SimSun" w:hAnsi="Calibri" w:cs="Times New Roman"/>
          <w:b/>
          <w:bCs/>
          <w:kern w:val="0"/>
          <w:sz w:val="26"/>
          <w:szCs w:val="26"/>
          <w:lang w:val="ro-RO" w:eastAsia="zh-CN"/>
          <w14:ligatures w14:val="none"/>
        </w:rPr>
        <w:t xml:space="preserve">ă, numărul de posturi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categoriile de personal</w:t>
      </w:r>
    </w:p>
    <w:p w14:paraId="1C9EBB5B" w14:textId="77777777" w:rsidR="003B6BDB" w:rsidRPr="003B6BDB" w:rsidRDefault="003B6BDB" w:rsidP="003B6BDB">
      <w:pPr>
        <w:numPr>
          <w:ilvl w:val="0"/>
          <w:numId w:val="173"/>
        </w:numPr>
        <w:tabs>
          <w:tab w:val="num" w:pos="0"/>
        </w:tabs>
        <w:suppressAutoHyphens/>
        <w:spacing w:after="0" w:line="240" w:lineRule="auto"/>
        <w:jc w:val="both"/>
        <w:rPr>
          <w:rFonts w:ascii="Calibri" w:eastAsia="Calibri" w:hAnsi="Calibri" w:cs="Times New Roman"/>
          <w:kern w:val="0"/>
          <w:lang w:val="ro-RO"/>
          <w14:ligatures w14:val="none"/>
        </w:rPr>
      </w:pPr>
      <w:r w:rsidRPr="003B6BDB">
        <w:rPr>
          <w:rFonts w:ascii="Calibri" w:eastAsia="Calibri" w:hAnsi="Calibri" w:cs="Times New Roman"/>
          <w:b/>
          <w:bCs/>
          <w:kern w:val="0"/>
          <w:sz w:val="26"/>
          <w:szCs w:val="26"/>
          <w:lang w:val="ro-RO"/>
          <w14:ligatures w14:val="none"/>
        </w:rPr>
        <w:t>personal de conducere:</w:t>
      </w:r>
      <w:r w:rsidRPr="003B6BDB">
        <w:rPr>
          <w:rFonts w:ascii="Calibri" w:eastAsia="Calibri" w:hAnsi="Calibri" w:cs="Times New Roman"/>
          <w:kern w:val="0"/>
          <w:sz w:val="26"/>
          <w:szCs w:val="26"/>
          <w:lang w:val="ro-RO"/>
          <w14:ligatures w14:val="none"/>
        </w:rPr>
        <w:t xml:space="preserve"> șef centru- care figurează în organigrama și statul de funcții al 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Times New Roman"/>
          <w:kern w:val="0"/>
          <w:sz w:val="26"/>
          <w:szCs w:val="26"/>
          <w:lang w:val="pt-PT"/>
          <w14:ligatures w14:val="none"/>
        </w:rPr>
        <w:t xml:space="preserve"> cu atributii si la cele două </w:t>
      </w:r>
      <w:r w:rsidRPr="003B6BDB">
        <w:rPr>
          <w:rFonts w:ascii="Calibri" w:eastAsia="Calibri" w:hAnsi="Calibri" w:cs="Times New Roman"/>
          <w:kern w:val="0"/>
          <w:sz w:val="26"/>
          <w:szCs w:val="26"/>
          <w:lang w:val="ro-RO"/>
          <w14:ligatures w14:val="none"/>
        </w:rPr>
        <w:t xml:space="preserve">Case de tip familial </w:t>
      </w:r>
    </w:p>
    <w:p w14:paraId="108645B0" w14:textId="77777777" w:rsidR="003B6BDB" w:rsidRPr="003B6BDB" w:rsidRDefault="003B6BDB" w:rsidP="003B6BDB">
      <w:pPr>
        <w:numPr>
          <w:ilvl w:val="0"/>
          <w:numId w:val="173"/>
        </w:numPr>
        <w:tabs>
          <w:tab w:val="num" w:pos="0"/>
        </w:tabs>
        <w:suppressAutoHyphens/>
        <w:spacing w:after="0" w:line="240" w:lineRule="auto"/>
        <w:jc w:val="both"/>
        <w:rPr>
          <w:rFonts w:ascii="Calibri" w:eastAsia="Calibri" w:hAnsi="Calibri" w:cs="Times New Roman"/>
          <w:kern w:val="0"/>
          <w:lang w:val="ro-RO"/>
          <w14:ligatures w14:val="none"/>
        </w:rPr>
      </w:pPr>
      <w:r w:rsidRPr="003B6BDB">
        <w:rPr>
          <w:rFonts w:ascii="Calibri" w:eastAsia="Calibri" w:hAnsi="Calibri" w:cs="Times New Roman"/>
          <w:b/>
          <w:bCs/>
          <w:kern w:val="0"/>
          <w:sz w:val="26"/>
          <w:szCs w:val="26"/>
          <w:lang w:val="ro-RO"/>
          <w14:ligatures w14:val="none"/>
        </w:rPr>
        <w:t xml:space="preserve">personal de specialitate de îngrijire </w:t>
      </w:r>
      <w:proofErr w:type="spellStart"/>
      <w:r w:rsidRPr="003B6BDB">
        <w:rPr>
          <w:rFonts w:ascii="Calibri" w:eastAsia="Calibri" w:hAnsi="Calibri" w:cs="Times New Roman"/>
          <w:b/>
          <w:bCs/>
          <w:kern w:val="0"/>
          <w:sz w:val="26"/>
          <w:szCs w:val="26"/>
          <w:lang w:val="ro-RO"/>
          <w14:ligatures w14:val="none"/>
        </w:rPr>
        <w:t>şi</w:t>
      </w:r>
      <w:proofErr w:type="spellEnd"/>
      <w:r w:rsidRPr="003B6BDB">
        <w:rPr>
          <w:rFonts w:ascii="Calibri" w:eastAsia="Calibri" w:hAnsi="Calibri" w:cs="Times New Roman"/>
          <w:b/>
          <w:bCs/>
          <w:kern w:val="0"/>
          <w:sz w:val="26"/>
          <w:szCs w:val="26"/>
          <w:lang w:val="ro-RO"/>
          <w14:ligatures w14:val="none"/>
        </w:rPr>
        <w:t xml:space="preserve"> </w:t>
      </w:r>
      <w:proofErr w:type="spellStart"/>
      <w:r w:rsidRPr="003B6BDB">
        <w:rPr>
          <w:rFonts w:ascii="Calibri" w:eastAsia="Calibri" w:hAnsi="Calibri" w:cs="Times New Roman"/>
          <w:b/>
          <w:bCs/>
          <w:kern w:val="0"/>
          <w:sz w:val="26"/>
          <w:szCs w:val="26"/>
          <w:lang w:val="ro-RO"/>
          <w14:ligatures w14:val="none"/>
        </w:rPr>
        <w:t>asistenţă</w:t>
      </w:r>
      <w:proofErr w:type="spellEnd"/>
      <w:r w:rsidRPr="003B6BDB">
        <w:rPr>
          <w:rFonts w:ascii="Calibri" w:eastAsia="Calibri" w:hAnsi="Calibri" w:cs="Times New Roman"/>
          <w:b/>
          <w:bCs/>
          <w:kern w:val="0"/>
          <w:sz w:val="26"/>
          <w:szCs w:val="26"/>
          <w:lang w:val="ro-RO"/>
          <w14:ligatures w14:val="none"/>
        </w:rPr>
        <w:t xml:space="preserve">;  personal de specialitate </w:t>
      </w:r>
      <w:proofErr w:type="spellStart"/>
      <w:r w:rsidRPr="003B6BDB">
        <w:rPr>
          <w:rFonts w:ascii="Calibri" w:eastAsia="Calibri" w:hAnsi="Calibri" w:cs="Times New Roman"/>
          <w:b/>
          <w:bCs/>
          <w:kern w:val="0"/>
          <w:sz w:val="26"/>
          <w:szCs w:val="26"/>
          <w:lang w:val="ro-RO"/>
          <w14:ligatures w14:val="none"/>
        </w:rPr>
        <w:t>şi</w:t>
      </w:r>
      <w:proofErr w:type="spellEnd"/>
      <w:r w:rsidRPr="003B6BDB">
        <w:rPr>
          <w:rFonts w:ascii="Calibri" w:eastAsia="Calibri" w:hAnsi="Calibri" w:cs="Times New Roman"/>
          <w:b/>
          <w:bCs/>
          <w:kern w:val="0"/>
          <w:sz w:val="26"/>
          <w:szCs w:val="26"/>
          <w:lang w:val="ro-RO"/>
          <w14:ligatures w14:val="none"/>
        </w:rPr>
        <w:t xml:space="preserve"> auxiliar: </w:t>
      </w:r>
      <w:r w:rsidRPr="003B6BDB">
        <w:rPr>
          <w:rFonts w:ascii="Calibri" w:eastAsia="Calibri" w:hAnsi="Calibri" w:cs="Times New Roman"/>
          <w:bCs/>
          <w:kern w:val="0"/>
          <w:sz w:val="26"/>
          <w:szCs w:val="26"/>
          <w:lang w:val="ro-RO"/>
          <w14:ligatures w14:val="none"/>
        </w:rPr>
        <w:t xml:space="preserve">educatori </w:t>
      </w:r>
    </w:p>
    <w:p w14:paraId="0A2C2A30" w14:textId="77777777" w:rsidR="003B6BDB" w:rsidRPr="003B6BDB" w:rsidRDefault="003B6BDB" w:rsidP="003B6BDB">
      <w:pPr>
        <w:tabs>
          <w:tab w:val="num" w:pos="0"/>
        </w:tabs>
        <w:autoSpaceDE w:val="0"/>
        <w:autoSpaceDN w:val="0"/>
        <w:adjustRightInd w:val="0"/>
        <w:spacing w:after="0" w:line="240" w:lineRule="auto"/>
        <w:jc w:val="both"/>
        <w:rPr>
          <w:rFonts w:ascii="Calibri" w:eastAsia="Times New Roman" w:hAnsi="Calibri" w:cs="Times New Roman"/>
          <w:kern w:val="0"/>
          <w:sz w:val="26"/>
          <w:szCs w:val="26"/>
          <w:lang w:val="ro-RO" w:eastAsia="ar-SA"/>
          <w14:ligatures w14:val="none"/>
        </w:rPr>
      </w:pPr>
    </w:p>
    <w:p w14:paraId="5B5B1E38" w14:textId="77777777" w:rsidR="003B6BDB" w:rsidRPr="003B6BDB" w:rsidRDefault="003B6BDB" w:rsidP="003B6BDB">
      <w:pPr>
        <w:autoSpaceDE w:val="0"/>
        <w:autoSpaceDN w:val="0"/>
        <w:adjustRightInd w:val="0"/>
        <w:spacing w:after="0" w:line="240" w:lineRule="auto"/>
        <w:ind w:firstLine="18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 xml:space="preserve">(1) Casa de tip familial </w:t>
      </w:r>
      <w:r w:rsidRPr="003B6BDB">
        <w:rPr>
          <w:rFonts w:ascii="Calibri" w:eastAsia="SimSun" w:hAnsi="Calibri" w:cs="Calibri"/>
          <w:b/>
          <w:bCs/>
          <w:kern w:val="0"/>
          <w:sz w:val="26"/>
          <w:szCs w:val="26"/>
          <w:lang w:val="ro-RO" w:eastAsia="zh-CN"/>
          <w14:ligatures w14:val="none"/>
        </w:rPr>
        <w:t>Neptun</w:t>
      </w:r>
      <w:r w:rsidRPr="003B6BDB">
        <w:rPr>
          <w:rFonts w:ascii="Calibri" w:eastAsia="SimSun" w:hAnsi="Calibri" w:cs="Times New Roman"/>
          <w:b/>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din</w:t>
      </w:r>
      <w:r w:rsidRPr="003B6BDB">
        <w:rPr>
          <w:rFonts w:ascii="Calibri" w:eastAsia="SimSun" w:hAnsi="Calibri" w:cs="Times New Roman"/>
          <w:b/>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localitatea Bilbor, nr. 121 B, jud. Harghita</w:t>
      </w:r>
      <w:r w:rsidRPr="003B6BDB">
        <w:rPr>
          <w:rFonts w:ascii="Calibri" w:eastAsia="SimSun" w:hAnsi="Calibri" w:cs="Times New Roman"/>
          <w:b/>
          <w:kern w:val="0"/>
          <w:sz w:val="26"/>
          <w:szCs w:val="26"/>
          <w:lang w:val="ro-RO" w:eastAsia="zh-CN"/>
          <w14:ligatures w14:val="none"/>
        </w:rPr>
        <w:t>,</w:t>
      </w:r>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cu un număr de 6 angajați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51A33FAE" w14:textId="77777777" w:rsidR="003B6BDB" w:rsidRPr="003B6BDB" w:rsidRDefault="003B6BDB" w:rsidP="003B6BDB">
      <w:pPr>
        <w:numPr>
          <w:ilvl w:val="0"/>
          <w:numId w:val="1"/>
        </w:numPr>
        <w:autoSpaceDE w:val="0"/>
        <w:autoSpaceDN w:val="0"/>
        <w:adjustRightInd w:val="0"/>
        <w:spacing w:after="0" w:line="240" w:lineRule="auto"/>
        <w:ind w:left="180" w:firstLine="180"/>
        <w:jc w:val="both"/>
        <w:rPr>
          <w:rFonts w:ascii="Calibri" w:eastAsia="SimSun" w:hAnsi="Calibri" w:cs="Times New Roman"/>
          <w:kern w:val="0"/>
          <w:sz w:val="26"/>
          <w:szCs w:val="26"/>
          <w:lang w:eastAsia="zh-CN"/>
          <w14:ligatures w14:val="none"/>
        </w:rPr>
      </w:pPr>
      <w:r w:rsidRPr="003B6BDB">
        <w:rPr>
          <w:rFonts w:ascii="Calibri" w:eastAsia="Calibri" w:hAnsi="Calibri" w:cs="Times New Roman"/>
          <w:color w:val="000000"/>
          <w:kern w:val="0"/>
          <w:sz w:val="26"/>
          <w:szCs w:val="26"/>
          <w:lang w:val="ro-RO"/>
          <w14:ligatures w14:val="none"/>
        </w:rPr>
        <w:t xml:space="preserve">educator                                               </w:t>
      </w:r>
      <w:r w:rsidRPr="003B6BDB">
        <w:rPr>
          <w:rFonts w:ascii="Calibri" w:eastAsia="SimSun" w:hAnsi="Calibri" w:cs="Times New Roman"/>
          <w:kern w:val="0"/>
          <w:sz w:val="26"/>
          <w:szCs w:val="26"/>
          <w:lang w:eastAsia="zh-CN"/>
          <w14:ligatures w14:val="none"/>
        </w:rPr>
        <w:t xml:space="preserve">6 </w:t>
      </w:r>
      <w:proofErr w:type="spellStart"/>
      <w:r w:rsidRPr="003B6BDB">
        <w:rPr>
          <w:rFonts w:ascii="Calibri" w:eastAsia="SimSun" w:hAnsi="Calibri" w:cs="Times New Roman"/>
          <w:kern w:val="0"/>
          <w:sz w:val="26"/>
          <w:szCs w:val="26"/>
          <w:lang w:eastAsia="zh-CN"/>
          <w14:ligatures w14:val="none"/>
        </w:rPr>
        <w:t>posturi</w:t>
      </w:r>
      <w:proofErr w:type="spellEnd"/>
      <w:r w:rsidRPr="003B6BDB">
        <w:rPr>
          <w:rFonts w:ascii="Calibri" w:eastAsia="SimSun" w:hAnsi="Calibri" w:cs="Times New Roman"/>
          <w:kern w:val="0"/>
          <w:sz w:val="26"/>
          <w:szCs w:val="26"/>
          <w:lang w:eastAsia="zh-CN"/>
          <w14:ligatures w14:val="none"/>
        </w:rPr>
        <w:t xml:space="preserve">                                     </w:t>
      </w:r>
    </w:p>
    <w:p w14:paraId="7ECEE14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1/1.83.</w:t>
      </w:r>
    </w:p>
    <w:p w14:paraId="61A576A6"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Capacitatea</w:t>
      </w:r>
      <w:proofErr w:type="spellEnd"/>
      <w:r w:rsidRPr="003B6BDB">
        <w:rPr>
          <w:rFonts w:ascii="Calibri" w:eastAsia="SimSun" w:hAnsi="Calibri" w:cs="Times New Roman"/>
          <w:b/>
          <w:bCs/>
          <w:kern w:val="0"/>
          <w:sz w:val="26"/>
          <w:szCs w:val="26"/>
          <w:lang w:eastAsia="zh-CN"/>
          <w14:ligatures w14:val="none"/>
        </w:rPr>
        <w:t xml:space="preserve"> casei </w:t>
      </w:r>
      <w:proofErr w:type="spellStart"/>
      <w:r w:rsidRPr="003B6BDB">
        <w:rPr>
          <w:rFonts w:ascii="Calibri" w:eastAsia="SimSun" w:hAnsi="Calibri" w:cs="Times New Roman"/>
          <w:b/>
          <w:bCs/>
          <w:kern w:val="0"/>
          <w:sz w:val="26"/>
          <w:szCs w:val="26"/>
          <w:lang w:eastAsia="zh-CN"/>
          <w14:ligatures w14:val="none"/>
        </w:rPr>
        <w:t>este</w:t>
      </w:r>
      <w:proofErr w:type="spellEnd"/>
      <w:r w:rsidRPr="003B6BDB">
        <w:rPr>
          <w:rFonts w:ascii="Calibri" w:eastAsia="SimSun" w:hAnsi="Calibri" w:cs="Times New Roman"/>
          <w:b/>
          <w:bCs/>
          <w:kern w:val="0"/>
          <w:sz w:val="26"/>
          <w:szCs w:val="26"/>
          <w:lang w:eastAsia="zh-CN"/>
          <w14:ligatures w14:val="none"/>
        </w:rPr>
        <w:t xml:space="preserve"> de 11 </w:t>
      </w:r>
      <w:proofErr w:type="spellStart"/>
      <w:r w:rsidRPr="003B6BDB">
        <w:rPr>
          <w:rFonts w:ascii="Calibri" w:eastAsia="SimSun" w:hAnsi="Calibri" w:cs="Times New Roman"/>
          <w:b/>
          <w:bCs/>
          <w:kern w:val="0"/>
          <w:sz w:val="26"/>
          <w:szCs w:val="26"/>
          <w:lang w:eastAsia="zh-CN"/>
          <w14:ligatures w14:val="none"/>
        </w:rPr>
        <w:t>beneficiari</w:t>
      </w:r>
      <w:proofErr w:type="spellEnd"/>
      <w:r w:rsidRPr="003B6BDB">
        <w:rPr>
          <w:rFonts w:ascii="Calibri" w:eastAsia="SimSun" w:hAnsi="Calibri" w:cs="Times New Roman"/>
          <w:b/>
          <w:bCs/>
          <w:kern w:val="0"/>
          <w:sz w:val="26"/>
          <w:szCs w:val="26"/>
          <w:lang w:eastAsia="zh-CN"/>
          <w14:ligatures w14:val="none"/>
        </w:rPr>
        <w:t>.</w:t>
      </w:r>
    </w:p>
    <w:p w14:paraId="23C5A2EF"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p>
    <w:p w14:paraId="7008827D" w14:textId="77777777" w:rsidR="003B6BDB" w:rsidRPr="003B6BDB" w:rsidRDefault="003B6BDB" w:rsidP="003B6BDB">
      <w:pPr>
        <w:autoSpaceDE w:val="0"/>
        <w:autoSpaceDN w:val="0"/>
        <w:adjustRightInd w:val="0"/>
        <w:spacing w:after="0" w:line="240" w:lineRule="auto"/>
        <w:ind w:firstLine="18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eastAsia="zh-CN"/>
          <w14:ligatures w14:val="none"/>
        </w:rPr>
        <w:t xml:space="preserve">(2) Casa de tip familial </w:t>
      </w:r>
      <w:r w:rsidRPr="003B6BDB">
        <w:rPr>
          <w:rFonts w:ascii="Calibri" w:eastAsia="SimSun" w:hAnsi="Calibri" w:cs="Calibri"/>
          <w:b/>
          <w:bCs/>
          <w:kern w:val="0"/>
          <w:sz w:val="26"/>
          <w:szCs w:val="26"/>
          <w:lang w:eastAsia="zh-CN"/>
          <w14:ligatures w14:val="none"/>
        </w:rPr>
        <w:t>Saturn</w:t>
      </w:r>
      <w:r w:rsidRPr="003B6BDB">
        <w:rPr>
          <w:rFonts w:ascii="Calibri" w:eastAsia="SimSun" w:hAnsi="Calibri" w:cs="Times New Roman"/>
          <w:b/>
          <w:bCs/>
          <w:kern w:val="0"/>
          <w:sz w:val="26"/>
          <w:szCs w:val="26"/>
          <w:lang w:eastAsia="zh-CN"/>
          <w14:ligatures w14:val="none"/>
        </w:rPr>
        <w:t xml:space="preserve"> </w:t>
      </w:r>
      <w:r w:rsidRPr="003B6BDB">
        <w:rPr>
          <w:rFonts w:ascii="Calibri" w:eastAsia="SimSun" w:hAnsi="Calibri" w:cs="Times New Roman"/>
          <w:bCs/>
          <w:kern w:val="0"/>
          <w:sz w:val="26"/>
          <w:szCs w:val="26"/>
          <w:lang w:eastAsia="zh-CN"/>
          <w14:ligatures w14:val="none"/>
        </w:rPr>
        <w:t>din</w:t>
      </w:r>
      <w:r w:rsidRPr="003B6BDB">
        <w:rPr>
          <w:rFonts w:ascii="Calibri" w:eastAsia="SimSun" w:hAnsi="Calibri" w:cs="Times New Roman"/>
          <w:b/>
          <w:bCs/>
          <w:kern w:val="0"/>
          <w:sz w:val="26"/>
          <w:szCs w:val="26"/>
          <w:lang w:eastAsia="zh-CN"/>
          <w14:ligatures w14:val="none"/>
        </w:rPr>
        <w:t xml:space="preserve"> </w:t>
      </w:r>
      <w:r w:rsidRPr="003B6BDB">
        <w:rPr>
          <w:rFonts w:ascii="Calibri" w:eastAsia="SimSun" w:hAnsi="Calibri" w:cs="Times New Roman"/>
          <w:kern w:val="0"/>
          <w:sz w:val="26"/>
          <w:szCs w:val="26"/>
          <w:lang w:val="ro-RO" w:eastAsia="zh-CN"/>
          <w14:ligatures w14:val="none"/>
        </w:rPr>
        <w:t xml:space="preserve">localitatea Bilbor, str. Principală nr. 121 C, jud. Harghita,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cu un număr de 6 angajați total personal, conform prevederilor Hotărârii Consiliului </w:t>
      </w:r>
      <w:proofErr w:type="spellStart"/>
      <w:r w:rsidRPr="003B6BDB">
        <w:rPr>
          <w:rFonts w:ascii="Calibri" w:eastAsia="SimSun" w:hAnsi="Calibri" w:cs="Times New Roman"/>
          <w:kern w:val="0"/>
          <w:sz w:val="26"/>
          <w:szCs w:val="26"/>
          <w:lang w:val="ro-RO" w:eastAsia="zh-CN"/>
          <w14:ligatures w14:val="none"/>
        </w:rPr>
        <w:t>Judeţean</w:t>
      </w:r>
      <w:proofErr w:type="spellEnd"/>
      <w:r w:rsidRPr="003B6BDB">
        <w:rPr>
          <w:rFonts w:ascii="Calibri" w:eastAsia="SimSun" w:hAnsi="Calibri" w:cs="Times New Roman"/>
          <w:kern w:val="0"/>
          <w:sz w:val="26"/>
          <w:szCs w:val="26"/>
          <w:lang w:val="ro-RO" w:eastAsia="zh-CN"/>
          <w14:ligatures w14:val="none"/>
        </w:rPr>
        <w:t xml:space="preserve"> Harghita nr. 160/2004, cu modificările și completările ulterioare, din care:</w:t>
      </w:r>
    </w:p>
    <w:p w14:paraId="1182E32F" w14:textId="77777777" w:rsidR="003B6BDB" w:rsidRPr="003B6BDB" w:rsidRDefault="003B6BDB" w:rsidP="003B6BDB">
      <w:pPr>
        <w:numPr>
          <w:ilvl w:val="0"/>
          <w:numId w:val="1"/>
        </w:numPr>
        <w:spacing w:after="0" w:line="240" w:lineRule="auto"/>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educator                                       6 </w:t>
      </w:r>
      <w:proofErr w:type="spellStart"/>
      <w:r w:rsidRPr="003B6BDB">
        <w:rPr>
          <w:rFonts w:ascii="Calibri" w:eastAsia="SimSun" w:hAnsi="Calibri" w:cs="Times New Roman"/>
          <w:kern w:val="0"/>
          <w:sz w:val="26"/>
          <w:szCs w:val="26"/>
          <w:lang w:eastAsia="zh-CN"/>
          <w14:ligatures w14:val="none"/>
        </w:rPr>
        <w:t>posturi</w:t>
      </w:r>
      <w:proofErr w:type="spellEnd"/>
      <w:r w:rsidRPr="003B6BDB">
        <w:rPr>
          <w:rFonts w:ascii="Calibri" w:eastAsia="SimSun" w:hAnsi="Calibri" w:cs="Times New Roman"/>
          <w:kern w:val="0"/>
          <w:sz w:val="26"/>
          <w:szCs w:val="26"/>
          <w:lang w:eastAsia="zh-CN"/>
          <w14:ligatures w14:val="none"/>
        </w:rPr>
        <w:t xml:space="preserve">                                     </w:t>
      </w:r>
    </w:p>
    <w:p w14:paraId="6552399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eastAsia="zh-CN"/>
          <w14:ligatures w14:val="none"/>
        </w:rPr>
      </w:pPr>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Raportul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angajat</w:t>
      </w:r>
      <w:proofErr w:type="spellEnd"/>
      <w:r w:rsidRPr="003B6BDB">
        <w:rPr>
          <w:rFonts w:ascii="Calibri" w:eastAsia="SimSun" w:hAnsi="Calibri" w:cs="Times New Roman"/>
          <w:kern w:val="0"/>
          <w:sz w:val="26"/>
          <w:szCs w:val="26"/>
          <w:lang w:eastAsia="zh-CN"/>
          <w14:ligatures w14:val="none"/>
        </w:rPr>
        <w:t>/</w:t>
      </w:r>
      <w:proofErr w:type="spellStart"/>
      <w:r w:rsidRPr="003B6BDB">
        <w:rPr>
          <w:rFonts w:ascii="Calibri" w:eastAsia="SimSun" w:hAnsi="Calibri" w:cs="Times New Roman"/>
          <w:kern w:val="0"/>
          <w:sz w:val="26"/>
          <w:szCs w:val="26"/>
          <w:lang w:eastAsia="zh-CN"/>
          <w14:ligatures w14:val="none"/>
        </w:rPr>
        <w:t>beneficiar</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este</w:t>
      </w:r>
      <w:proofErr w:type="spellEnd"/>
      <w:r w:rsidRPr="003B6BDB">
        <w:rPr>
          <w:rFonts w:ascii="Calibri" w:eastAsia="SimSun" w:hAnsi="Calibri" w:cs="Times New Roman"/>
          <w:kern w:val="0"/>
          <w:sz w:val="26"/>
          <w:szCs w:val="26"/>
          <w:lang w:eastAsia="zh-CN"/>
          <w14:ligatures w14:val="none"/>
        </w:rPr>
        <w:t xml:space="preserve"> de     1/2.</w:t>
      </w:r>
    </w:p>
    <w:p w14:paraId="1E786CE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r w:rsidRPr="003B6BDB">
        <w:rPr>
          <w:rFonts w:ascii="Calibri" w:eastAsia="SimSun" w:hAnsi="Calibri" w:cs="Times New Roman"/>
          <w:b/>
          <w:bCs/>
          <w:kern w:val="0"/>
          <w:sz w:val="26"/>
          <w:szCs w:val="26"/>
          <w:lang w:eastAsia="zh-CN"/>
          <w14:ligatures w14:val="none"/>
        </w:rPr>
        <w:t xml:space="preserve">        </w:t>
      </w:r>
      <w:proofErr w:type="spellStart"/>
      <w:r w:rsidRPr="003B6BDB">
        <w:rPr>
          <w:rFonts w:ascii="Calibri" w:eastAsia="SimSun" w:hAnsi="Calibri" w:cs="Times New Roman"/>
          <w:b/>
          <w:bCs/>
          <w:kern w:val="0"/>
          <w:sz w:val="26"/>
          <w:szCs w:val="26"/>
          <w:lang w:eastAsia="zh-CN"/>
          <w14:ligatures w14:val="none"/>
        </w:rPr>
        <w:t>Capacitatea</w:t>
      </w:r>
      <w:proofErr w:type="spellEnd"/>
      <w:r w:rsidRPr="003B6BDB">
        <w:rPr>
          <w:rFonts w:ascii="Calibri" w:eastAsia="SimSun" w:hAnsi="Calibri" w:cs="Times New Roman"/>
          <w:b/>
          <w:bCs/>
          <w:kern w:val="0"/>
          <w:sz w:val="26"/>
          <w:szCs w:val="26"/>
          <w:lang w:eastAsia="zh-CN"/>
          <w14:ligatures w14:val="none"/>
        </w:rPr>
        <w:t xml:space="preserve"> casei </w:t>
      </w:r>
      <w:proofErr w:type="spellStart"/>
      <w:r w:rsidRPr="003B6BDB">
        <w:rPr>
          <w:rFonts w:ascii="Calibri" w:eastAsia="SimSun" w:hAnsi="Calibri" w:cs="Times New Roman"/>
          <w:b/>
          <w:bCs/>
          <w:kern w:val="0"/>
          <w:sz w:val="26"/>
          <w:szCs w:val="26"/>
          <w:lang w:eastAsia="zh-CN"/>
          <w14:ligatures w14:val="none"/>
        </w:rPr>
        <w:t>este</w:t>
      </w:r>
      <w:proofErr w:type="spellEnd"/>
      <w:r w:rsidRPr="003B6BDB">
        <w:rPr>
          <w:rFonts w:ascii="Calibri" w:eastAsia="SimSun" w:hAnsi="Calibri" w:cs="Times New Roman"/>
          <w:b/>
          <w:bCs/>
          <w:kern w:val="0"/>
          <w:sz w:val="26"/>
          <w:szCs w:val="26"/>
          <w:lang w:eastAsia="zh-CN"/>
          <w14:ligatures w14:val="none"/>
        </w:rPr>
        <w:t xml:space="preserve"> de 12 </w:t>
      </w:r>
      <w:proofErr w:type="spellStart"/>
      <w:r w:rsidRPr="003B6BDB">
        <w:rPr>
          <w:rFonts w:ascii="Calibri" w:eastAsia="SimSun" w:hAnsi="Calibri" w:cs="Times New Roman"/>
          <w:b/>
          <w:bCs/>
          <w:kern w:val="0"/>
          <w:sz w:val="26"/>
          <w:szCs w:val="26"/>
          <w:lang w:eastAsia="zh-CN"/>
          <w14:ligatures w14:val="none"/>
        </w:rPr>
        <w:t>beneficiari</w:t>
      </w:r>
      <w:proofErr w:type="spellEnd"/>
      <w:r w:rsidRPr="003B6BDB">
        <w:rPr>
          <w:rFonts w:ascii="Calibri" w:eastAsia="SimSun" w:hAnsi="Calibri" w:cs="Times New Roman"/>
          <w:b/>
          <w:bCs/>
          <w:kern w:val="0"/>
          <w:sz w:val="26"/>
          <w:szCs w:val="26"/>
          <w:lang w:eastAsia="zh-CN"/>
          <w14:ligatures w14:val="none"/>
        </w:rPr>
        <w:t>.</w:t>
      </w:r>
    </w:p>
    <w:p w14:paraId="0CF707A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eastAsia="zh-CN"/>
          <w14:ligatures w14:val="none"/>
        </w:rPr>
      </w:pPr>
    </w:p>
    <w:p w14:paraId="7BEE5A4D" w14:textId="77777777" w:rsidR="003B6BDB" w:rsidRPr="003B6BDB" w:rsidRDefault="003B6BDB" w:rsidP="003B6BDB">
      <w:pPr>
        <w:widowControl w:val="0"/>
        <w:spacing w:after="0" w:line="240" w:lineRule="auto"/>
        <w:ind w:firstLine="708"/>
        <w:jc w:val="both"/>
        <w:rPr>
          <w:rFonts w:ascii="Calibri" w:eastAsia="Times New Roman" w:hAnsi="Calibri" w:cs="Calibri"/>
          <w:b/>
          <w:kern w:val="0"/>
          <w:sz w:val="26"/>
          <w:szCs w:val="26"/>
          <w:lang w:val="en-AU" w:eastAsia="x-none"/>
          <w14:ligatures w14:val="none"/>
        </w:rPr>
      </w:pPr>
      <w:r w:rsidRPr="003B6BDB">
        <w:rPr>
          <w:rFonts w:ascii="Calibri" w:eastAsia="Times New Roman" w:hAnsi="Calibri" w:cs="Calibri"/>
          <w:b/>
          <w:kern w:val="0"/>
          <w:sz w:val="26"/>
          <w:szCs w:val="26"/>
          <w:lang w:val="en-AU" w:eastAsia="x-none"/>
          <w14:ligatures w14:val="none"/>
        </w:rPr>
        <w:t xml:space="preserve">ART.9 </w:t>
      </w:r>
    </w:p>
    <w:p w14:paraId="020B2FBE" w14:textId="77777777" w:rsidR="003B6BDB" w:rsidRPr="003B6BDB" w:rsidRDefault="003B6BDB" w:rsidP="003B6BDB">
      <w:pPr>
        <w:widowControl w:val="0"/>
        <w:spacing w:after="0" w:line="240" w:lineRule="auto"/>
        <w:ind w:firstLine="708"/>
        <w:jc w:val="both"/>
        <w:rPr>
          <w:rFonts w:ascii="Calibri" w:eastAsia="Times New Roman" w:hAnsi="Calibri" w:cs="Calibri"/>
          <w:b/>
          <w:kern w:val="0"/>
          <w:sz w:val="26"/>
          <w:szCs w:val="26"/>
          <w:lang w:val="en-AU" w:eastAsia="x-none"/>
          <w14:ligatures w14:val="none"/>
        </w:rPr>
      </w:pPr>
      <w:proofErr w:type="spellStart"/>
      <w:r w:rsidRPr="003B6BDB">
        <w:rPr>
          <w:rFonts w:ascii="Calibri" w:eastAsia="Times New Roman" w:hAnsi="Calibri" w:cs="Calibri"/>
          <w:b/>
          <w:kern w:val="0"/>
          <w:sz w:val="26"/>
          <w:szCs w:val="26"/>
          <w:lang w:val="en-AU" w:eastAsia="x-none"/>
          <w14:ligatures w14:val="none"/>
        </w:rPr>
        <w:t>Personalul</w:t>
      </w:r>
      <w:proofErr w:type="spellEnd"/>
      <w:r w:rsidRPr="003B6BDB">
        <w:rPr>
          <w:rFonts w:ascii="Calibri" w:eastAsia="Times New Roman" w:hAnsi="Calibri" w:cs="Calibri"/>
          <w:b/>
          <w:kern w:val="0"/>
          <w:sz w:val="26"/>
          <w:szCs w:val="26"/>
          <w:lang w:val="en-AU" w:eastAsia="x-none"/>
          <w14:ligatures w14:val="none"/>
        </w:rPr>
        <w:t xml:space="preserve"> de </w:t>
      </w:r>
      <w:proofErr w:type="spellStart"/>
      <w:r w:rsidRPr="003B6BDB">
        <w:rPr>
          <w:rFonts w:ascii="Calibri" w:eastAsia="Times New Roman" w:hAnsi="Calibri" w:cs="Calibri"/>
          <w:b/>
          <w:kern w:val="0"/>
          <w:sz w:val="26"/>
          <w:szCs w:val="26"/>
          <w:lang w:val="en-AU" w:eastAsia="x-none"/>
          <w14:ligatures w14:val="none"/>
        </w:rPr>
        <w:t>conducere</w:t>
      </w:r>
      <w:proofErr w:type="spellEnd"/>
      <w:r w:rsidRPr="003B6BDB">
        <w:rPr>
          <w:rFonts w:ascii="Calibri" w:eastAsia="Times New Roman" w:hAnsi="Calibri" w:cs="Calibri"/>
          <w:b/>
          <w:kern w:val="0"/>
          <w:sz w:val="26"/>
          <w:szCs w:val="26"/>
          <w:lang w:val="en-AU" w:eastAsia="x-none"/>
          <w14:ligatures w14:val="none"/>
        </w:rPr>
        <w:t xml:space="preserve">: - </w:t>
      </w:r>
      <w:proofErr w:type="spellStart"/>
      <w:r w:rsidRPr="003B6BDB">
        <w:rPr>
          <w:rFonts w:ascii="Calibri" w:eastAsia="Times New Roman" w:hAnsi="Calibri" w:cs="Calibri"/>
          <w:b/>
          <w:kern w:val="0"/>
          <w:sz w:val="26"/>
          <w:szCs w:val="26"/>
          <w:lang w:val="en-AU" w:eastAsia="x-none"/>
          <w14:ligatures w14:val="none"/>
        </w:rPr>
        <w:t>șef</w:t>
      </w:r>
      <w:proofErr w:type="spellEnd"/>
      <w:r w:rsidRPr="003B6BDB">
        <w:rPr>
          <w:rFonts w:ascii="Calibri" w:eastAsia="Times New Roman" w:hAnsi="Calibri" w:cs="Calibri"/>
          <w:b/>
          <w:kern w:val="0"/>
          <w:sz w:val="26"/>
          <w:szCs w:val="26"/>
          <w:lang w:val="en-AU" w:eastAsia="x-none"/>
          <w14:ligatures w14:val="none"/>
        </w:rPr>
        <w:t xml:space="preserve"> centru- 111225</w:t>
      </w:r>
    </w:p>
    <w:p w14:paraId="02333191" w14:textId="77777777" w:rsidR="003B6BDB" w:rsidRPr="003B6BDB" w:rsidRDefault="003B6BDB" w:rsidP="003B6BDB">
      <w:pPr>
        <w:widowControl w:val="0"/>
        <w:spacing w:after="0" w:line="240" w:lineRule="auto"/>
        <w:jc w:val="both"/>
        <w:rPr>
          <w:rFonts w:ascii="Calibri" w:eastAsia="Times New Roman" w:hAnsi="Calibri" w:cs="Calibri"/>
          <w:kern w:val="0"/>
          <w:sz w:val="26"/>
          <w:szCs w:val="26"/>
          <w:lang w:val="en-AU" w:eastAsia="x-none"/>
          <w14:ligatures w14:val="none"/>
        </w:rPr>
      </w:pPr>
    </w:p>
    <w:p w14:paraId="01013B3C" w14:textId="77777777" w:rsidR="003B6BDB" w:rsidRPr="003B6BDB" w:rsidRDefault="003B6BDB" w:rsidP="003B6BDB">
      <w:p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b/>
          <w:bCs/>
          <w:kern w:val="0"/>
          <w:sz w:val="26"/>
          <w:szCs w:val="26"/>
          <w:lang w:val="ro-RO"/>
          <w14:ligatures w14:val="none"/>
        </w:rPr>
        <w:t xml:space="preserve">          </w:t>
      </w:r>
      <w:proofErr w:type="spellStart"/>
      <w:r w:rsidRPr="003B6BDB">
        <w:rPr>
          <w:rFonts w:ascii="Calibri" w:eastAsia="Calibri" w:hAnsi="Calibri" w:cs="Calibri"/>
          <w:b/>
          <w:kern w:val="0"/>
          <w:sz w:val="26"/>
          <w:szCs w:val="26"/>
          <w:lang w:val="ro-RO"/>
          <w14:ligatures w14:val="none"/>
        </w:rPr>
        <w:t>Şeful</w:t>
      </w:r>
      <w:proofErr w:type="spellEnd"/>
      <w:r w:rsidRPr="003B6BDB">
        <w:rPr>
          <w:rFonts w:ascii="Calibri" w:eastAsia="Calibri" w:hAnsi="Calibri" w:cs="Calibri"/>
          <w:b/>
          <w:kern w:val="0"/>
          <w:sz w:val="26"/>
          <w:szCs w:val="26"/>
          <w:lang w:val="ro-RO"/>
          <w14:ligatures w14:val="none"/>
        </w:rPr>
        <w:t xml:space="preserve"> centrului, numit în continuare șef Complex de servicii,  </w:t>
      </w:r>
      <w:proofErr w:type="spellStart"/>
      <w:r w:rsidRPr="003B6BDB">
        <w:rPr>
          <w:rFonts w:ascii="Calibri" w:eastAsia="Calibri" w:hAnsi="Calibri" w:cs="Calibri"/>
          <w:b/>
          <w:kern w:val="0"/>
          <w:sz w:val="26"/>
          <w:szCs w:val="26"/>
          <w:lang w:val="ro-RO"/>
          <w14:ligatures w14:val="none"/>
        </w:rPr>
        <w:t>îndeplineşte</w:t>
      </w:r>
      <w:proofErr w:type="spellEnd"/>
      <w:r w:rsidRPr="003B6BDB">
        <w:rPr>
          <w:rFonts w:ascii="Calibri" w:eastAsia="Calibri" w:hAnsi="Calibri" w:cs="Calibri"/>
          <w:b/>
          <w:kern w:val="0"/>
          <w:sz w:val="26"/>
          <w:szCs w:val="26"/>
          <w:lang w:val="ro-RO"/>
          <w14:ligatures w14:val="none"/>
        </w:rPr>
        <w:t xml:space="preserve">, în </w:t>
      </w:r>
      <w:proofErr w:type="spellStart"/>
      <w:r w:rsidRPr="003B6BDB">
        <w:rPr>
          <w:rFonts w:ascii="Calibri" w:eastAsia="Calibri" w:hAnsi="Calibri" w:cs="Calibri"/>
          <w:b/>
          <w:kern w:val="0"/>
          <w:sz w:val="26"/>
          <w:szCs w:val="26"/>
          <w:lang w:val="ro-RO"/>
          <w14:ligatures w14:val="none"/>
        </w:rPr>
        <w:t>condiţiile</w:t>
      </w:r>
      <w:proofErr w:type="spellEnd"/>
      <w:r w:rsidRPr="003B6BDB">
        <w:rPr>
          <w:rFonts w:ascii="Calibri" w:eastAsia="Calibri" w:hAnsi="Calibri" w:cs="Calibri"/>
          <w:b/>
          <w:kern w:val="0"/>
          <w:sz w:val="26"/>
          <w:szCs w:val="26"/>
          <w:lang w:val="ro-RO"/>
          <w14:ligatures w14:val="none"/>
        </w:rPr>
        <w:t xml:space="preserve"> legii, următoarele </w:t>
      </w:r>
      <w:proofErr w:type="spellStart"/>
      <w:r w:rsidRPr="003B6BDB">
        <w:rPr>
          <w:rFonts w:ascii="Calibri" w:eastAsia="Calibri" w:hAnsi="Calibri" w:cs="Calibri"/>
          <w:b/>
          <w:kern w:val="0"/>
          <w:sz w:val="26"/>
          <w:szCs w:val="26"/>
          <w:lang w:val="ro-RO"/>
          <w14:ligatures w14:val="none"/>
        </w:rPr>
        <w:t>atribuţii</w:t>
      </w:r>
      <w:proofErr w:type="spellEnd"/>
      <w:r w:rsidRPr="003B6BDB">
        <w:rPr>
          <w:rFonts w:ascii="Calibri" w:eastAsia="Calibri" w:hAnsi="Calibri" w:cs="Calibri"/>
          <w:b/>
          <w:kern w:val="0"/>
          <w:sz w:val="26"/>
          <w:szCs w:val="26"/>
          <w:lang w:val="ro-RO"/>
          <w14:ligatures w14:val="none"/>
        </w:rPr>
        <w:t xml:space="preserve"> principale:</w:t>
      </w:r>
      <w:r w:rsidRPr="003B6BDB">
        <w:rPr>
          <w:rFonts w:ascii="Calibri" w:eastAsia="Calibri" w:hAnsi="Calibri" w:cs="Calibri"/>
          <w:kern w:val="0"/>
          <w:sz w:val="26"/>
          <w:szCs w:val="26"/>
          <w:lang w:val="ro-RO"/>
          <w14:ligatures w14:val="none"/>
        </w:rPr>
        <w:t xml:space="preserve"> </w:t>
      </w:r>
    </w:p>
    <w:p w14:paraId="274A0FB6" w14:textId="77777777" w:rsidR="003B6BDB" w:rsidRPr="003B6BDB" w:rsidRDefault="003B6BDB" w:rsidP="003B6BDB">
      <w:pPr>
        <w:widowControl w:val="0"/>
        <w:spacing w:after="0" w:line="240" w:lineRule="auto"/>
        <w:ind w:firstLine="708"/>
        <w:jc w:val="both"/>
        <w:rPr>
          <w:rFonts w:ascii="Calibri" w:eastAsia="Times New Roman" w:hAnsi="Calibri" w:cs="Times New Roman"/>
          <w:kern w:val="0"/>
          <w:sz w:val="26"/>
          <w:szCs w:val="26"/>
          <w:lang w:val="fr-FR" w:eastAsia="x-none"/>
          <w14:ligatures w14:val="none"/>
        </w:rPr>
      </w:pPr>
      <w:r w:rsidRPr="003B6BDB">
        <w:rPr>
          <w:rFonts w:ascii="Calibri" w:eastAsia="Times New Roman" w:hAnsi="Calibri" w:cs="Times New Roman"/>
          <w:b/>
          <w:kern w:val="0"/>
          <w:sz w:val="26"/>
          <w:szCs w:val="26"/>
          <w:lang w:val="fr-FR" w:eastAsia="x-none"/>
          <w14:ligatures w14:val="none"/>
        </w:rPr>
        <w:t xml:space="preserve"> </w:t>
      </w:r>
      <w:r w:rsidRPr="003B6BDB">
        <w:rPr>
          <w:rFonts w:ascii="Calibri" w:eastAsia="Times New Roman" w:hAnsi="Calibri" w:cs="Times New Roman"/>
          <w:kern w:val="0"/>
          <w:sz w:val="26"/>
          <w:szCs w:val="26"/>
          <w:lang w:val="fr-FR" w:eastAsia="x-none"/>
          <w14:ligatures w14:val="none"/>
        </w:rPr>
        <w:t xml:space="preserve">Complexul de servicii </w:t>
      </w:r>
      <w:proofErr w:type="spellStart"/>
      <w:r w:rsidRPr="003B6BDB">
        <w:rPr>
          <w:rFonts w:ascii="Calibri" w:eastAsia="Times New Roman" w:hAnsi="Calibri" w:cs="Times New Roman"/>
          <w:kern w:val="0"/>
          <w:sz w:val="26"/>
          <w:szCs w:val="26"/>
          <w:lang w:val="fr-FR" w:eastAsia="x-none"/>
          <w14:ligatures w14:val="none"/>
        </w:rPr>
        <w:t>Bilbor</w:t>
      </w:r>
      <w:proofErr w:type="spellEnd"/>
      <w:r w:rsidRPr="003B6BDB">
        <w:rPr>
          <w:rFonts w:ascii="Calibri" w:eastAsia="Times New Roman" w:hAnsi="Calibri" w:cs="Times New Roman"/>
          <w:kern w:val="0"/>
          <w:sz w:val="26"/>
          <w:szCs w:val="26"/>
          <w:lang w:val="fr-FR" w:eastAsia="x-none"/>
          <w14:ligatures w14:val="none"/>
        </w:rPr>
        <w:t xml:space="preserve"> este </w:t>
      </w:r>
      <w:proofErr w:type="spellStart"/>
      <w:r w:rsidRPr="003B6BDB">
        <w:rPr>
          <w:rFonts w:ascii="Calibri" w:eastAsia="Times New Roman" w:hAnsi="Calibri" w:cs="Times New Roman"/>
          <w:kern w:val="0"/>
          <w:sz w:val="26"/>
          <w:szCs w:val="26"/>
          <w:lang w:val="fr-FR" w:eastAsia="x-none"/>
          <w14:ligatures w14:val="none"/>
        </w:rPr>
        <w:t>condus</w:t>
      </w:r>
      <w:proofErr w:type="spellEnd"/>
      <w:r w:rsidRPr="003B6BDB">
        <w:rPr>
          <w:rFonts w:ascii="Calibri" w:eastAsia="Times New Roman" w:hAnsi="Calibri" w:cs="Times New Roman"/>
          <w:kern w:val="0"/>
          <w:sz w:val="26"/>
          <w:szCs w:val="26"/>
          <w:lang w:val="fr-FR" w:eastAsia="x-none"/>
          <w14:ligatures w14:val="none"/>
        </w:rPr>
        <w:t xml:space="preserve"> de un </w:t>
      </w:r>
      <w:proofErr w:type="spellStart"/>
      <w:r w:rsidRPr="003B6BDB">
        <w:rPr>
          <w:rFonts w:ascii="Calibri" w:eastAsia="Times New Roman" w:hAnsi="Calibri" w:cs="Times New Roman"/>
          <w:kern w:val="0"/>
          <w:sz w:val="26"/>
          <w:szCs w:val="26"/>
          <w:lang w:val="fr-FR" w:eastAsia="x-none"/>
          <w14:ligatures w14:val="none"/>
        </w:rPr>
        <w:t>şef</w:t>
      </w:r>
      <w:proofErr w:type="spellEnd"/>
      <w:r w:rsidRPr="003B6BDB">
        <w:rPr>
          <w:rFonts w:ascii="Calibri" w:eastAsia="Times New Roman" w:hAnsi="Calibri" w:cs="Times New Roman"/>
          <w:kern w:val="0"/>
          <w:sz w:val="26"/>
          <w:szCs w:val="26"/>
          <w:lang w:val="fr-FR" w:eastAsia="x-none"/>
          <w14:ligatures w14:val="none"/>
        </w:rPr>
        <w:t xml:space="preserve"> centru, </w:t>
      </w:r>
      <w:proofErr w:type="spellStart"/>
      <w:r w:rsidRPr="003B6BDB">
        <w:rPr>
          <w:rFonts w:ascii="Calibri" w:eastAsia="Times New Roman" w:hAnsi="Calibri" w:cs="Times New Roman"/>
          <w:kern w:val="0"/>
          <w:sz w:val="26"/>
          <w:szCs w:val="26"/>
          <w:lang w:val="fr-FR" w:eastAsia="x-none"/>
          <w14:ligatures w14:val="none"/>
        </w:rPr>
        <w:t>numit</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în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funcţie</w:t>
      </w:r>
      <w:proofErr w:type="spellEnd"/>
      <w:r w:rsidRPr="003B6BDB">
        <w:rPr>
          <w:rFonts w:ascii="Calibri" w:eastAsia="Times New Roman" w:hAnsi="Calibri" w:cs="Times New Roman"/>
          <w:kern w:val="0"/>
          <w:sz w:val="26"/>
          <w:szCs w:val="26"/>
          <w:lang w:val="fr-FR" w:eastAsia="x-none"/>
          <w14:ligatures w14:val="none"/>
        </w:rPr>
        <w:t xml:space="preserve"> de </w:t>
      </w:r>
      <w:proofErr w:type="spellStart"/>
      <w:r w:rsidRPr="003B6BDB">
        <w:rPr>
          <w:rFonts w:ascii="Calibri" w:eastAsia="Times New Roman" w:hAnsi="Calibri" w:cs="Times New Roman"/>
          <w:kern w:val="0"/>
          <w:sz w:val="26"/>
          <w:szCs w:val="26"/>
          <w:lang w:val="fr-FR" w:eastAsia="x-none"/>
          <w14:ligatures w14:val="none"/>
        </w:rPr>
        <w:t>către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directorul</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general</w:t>
      </w:r>
      <w:proofErr w:type="spellEnd"/>
      <w:r w:rsidRPr="003B6BDB">
        <w:rPr>
          <w:rFonts w:ascii="Calibri" w:eastAsia="Times New Roman" w:hAnsi="Calibri" w:cs="Times New Roman"/>
          <w:kern w:val="0"/>
          <w:sz w:val="26"/>
          <w:szCs w:val="26"/>
          <w:lang w:val="fr-FR" w:eastAsia="x-none"/>
          <w14:ligatures w14:val="none"/>
        </w:rPr>
        <w:t xml:space="preserve"> al DGASPC HR </w:t>
      </w:r>
      <w:proofErr w:type="spellStart"/>
      <w:r w:rsidRPr="003B6BDB">
        <w:rPr>
          <w:rFonts w:ascii="Calibri" w:eastAsia="Times New Roman" w:hAnsi="Calibri" w:cs="Times New Roman"/>
          <w:kern w:val="0"/>
          <w:sz w:val="26"/>
          <w:szCs w:val="26"/>
          <w:lang w:val="fr-FR" w:eastAsia="x-none"/>
          <w14:ligatures w14:val="none"/>
        </w:rPr>
        <w:t>în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urma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unui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concurs</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organizat</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baza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legislaţiei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şi</w:t>
      </w:r>
      <w:proofErr w:type="spellEnd"/>
      <w:r w:rsidRPr="003B6BDB">
        <w:rPr>
          <w:rFonts w:ascii="Calibri" w:eastAsia="Times New Roman" w:hAnsi="Calibri" w:cs="Times New Roman"/>
          <w:kern w:val="0"/>
          <w:sz w:val="26"/>
          <w:szCs w:val="26"/>
          <w:lang w:val="fr-FR" w:eastAsia="x-none"/>
          <w14:ligatures w14:val="none"/>
        </w:rPr>
        <w:t xml:space="preserve"> a </w:t>
      </w:r>
      <w:proofErr w:type="spellStart"/>
      <w:r w:rsidRPr="003B6BDB">
        <w:rPr>
          <w:rFonts w:ascii="Calibri" w:eastAsia="Times New Roman" w:hAnsi="Calibri" w:cs="Times New Roman"/>
          <w:kern w:val="0"/>
          <w:sz w:val="26"/>
          <w:szCs w:val="26"/>
          <w:lang w:val="fr-FR" w:eastAsia="x-none"/>
          <w14:ligatures w14:val="none"/>
        </w:rPr>
        <w:t>normelor</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în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vigoare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Acesta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răspunde</w:t>
      </w:r>
      <w:proofErr w:type="spellEnd"/>
      <w:r w:rsidRPr="003B6BDB">
        <w:rPr>
          <w:rFonts w:ascii="Calibri" w:eastAsia="Times New Roman" w:hAnsi="Calibri" w:cs="Times New Roman"/>
          <w:kern w:val="0"/>
          <w:sz w:val="26"/>
          <w:szCs w:val="26"/>
          <w:lang w:val="fr-FR" w:eastAsia="x-none"/>
          <w14:ligatures w14:val="none"/>
        </w:rPr>
        <w:t xml:space="preserve"> de buna </w:t>
      </w:r>
      <w:proofErr w:type="spellStart"/>
      <w:r w:rsidRPr="003B6BDB">
        <w:rPr>
          <w:rFonts w:ascii="Calibri" w:eastAsia="Times New Roman" w:hAnsi="Calibri" w:cs="Times New Roman"/>
          <w:kern w:val="0"/>
          <w:sz w:val="26"/>
          <w:szCs w:val="26"/>
          <w:lang w:val="fr-FR" w:eastAsia="x-none"/>
          <w14:ligatures w14:val="none"/>
        </w:rPr>
        <w:t>funcţionare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şi</w:t>
      </w:r>
      <w:proofErr w:type="spellEnd"/>
      <w:r w:rsidRPr="003B6BDB">
        <w:rPr>
          <w:rFonts w:ascii="Calibri" w:eastAsia="Times New Roman" w:hAnsi="Calibri" w:cs="Times New Roman"/>
          <w:kern w:val="0"/>
          <w:sz w:val="26"/>
          <w:szCs w:val="26"/>
          <w:lang w:val="fr-FR" w:eastAsia="x-none"/>
          <w14:ligatures w14:val="none"/>
        </w:rPr>
        <w:t xml:space="preserve"> de </w:t>
      </w:r>
      <w:proofErr w:type="spellStart"/>
      <w:r w:rsidRPr="003B6BDB">
        <w:rPr>
          <w:rFonts w:ascii="Calibri" w:eastAsia="Times New Roman" w:hAnsi="Calibri" w:cs="Times New Roman"/>
          <w:kern w:val="0"/>
          <w:sz w:val="26"/>
          <w:szCs w:val="26"/>
          <w:lang w:val="fr-FR" w:eastAsia="x-none"/>
          <w14:ligatures w14:val="none"/>
        </w:rPr>
        <w:t>îndeplinirea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atribuţiilor</w:t>
      </w:r>
      <w:proofErr w:type="spellEnd"/>
      <w:r w:rsidRPr="003B6BDB">
        <w:rPr>
          <w:rFonts w:ascii="Calibri" w:eastAsia="Times New Roman" w:hAnsi="Calibri" w:cs="Times New Roman"/>
          <w:kern w:val="0"/>
          <w:sz w:val="26"/>
          <w:szCs w:val="26"/>
          <w:lang w:val="fr-FR" w:eastAsia="x-none"/>
          <w14:ligatures w14:val="none"/>
        </w:rPr>
        <w:t xml:space="preserve"> care-i </w:t>
      </w:r>
      <w:proofErr w:type="spellStart"/>
      <w:r w:rsidRPr="003B6BDB">
        <w:rPr>
          <w:rFonts w:ascii="Calibri" w:eastAsia="Times New Roman" w:hAnsi="Calibri" w:cs="Times New Roman"/>
          <w:kern w:val="0"/>
          <w:sz w:val="26"/>
          <w:szCs w:val="26"/>
          <w:lang w:val="fr-FR" w:eastAsia="x-none"/>
          <w14:ligatures w14:val="none"/>
        </w:rPr>
        <w:t>revin</w:t>
      </w:r>
      <w:proofErr w:type="spellEnd"/>
      <w:r w:rsidRPr="003B6BDB">
        <w:rPr>
          <w:rFonts w:ascii="Calibri" w:eastAsia="Times New Roman" w:hAnsi="Calibri" w:cs="Times New Roman"/>
          <w:kern w:val="0"/>
          <w:sz w:val="26"/>
          <w:szCs w:val="26"/>
          <w:lang w:val="fr-FR" w:eastAsia="x-none"/>
          <w14:ligatures w14:val="none"/>
        </w:rPr>
        <w:t xml:space="preserve">. </w:t>
      </w:r>
    </w:p>
    <w:p w14:paraId="5F497DB1" w14:textId="77777777" w:rsidR="003B6BDB" w:rsidRPr="003B6BDB" w:rsidRDefault="003B6BDB" w:rsidP="003B6BDB">
      <w:pPr>
        <w:widowControl w:val="0"/>
        <w:tabs>
          <w:tab w:val="left" w:pos="270"/>
        </w:tabs>
        <w:spacing w:after="0" w:line="240" w:lineRule="auto"/>
        <w:jc w:val="both"/>
        <w:rPr>
          <w:rFonts w:ascii="Calibri" w:eastAsia="Times New Roman" w:hAnsi="Calibri" w:cs="Times New Roman"/>
          <w:kern w:val="0"/>
          <w:sz w:val="26"/>
          <w:szCs w:val="26"/>
          <w:lang w:val="fr-FR" w:eastAsia="x-none"/>
          <w14:ligatures w14:val="none"/>
        </w:rPr>
      </w:pPr>
      <w:r w:rsidRPr="003B6BDB">
        <w:rPr>
          <w:rFonts w:ascii="Calibri" w:eastAsia="Times New Roman" w:hAnsi="Calibri" w:cs="Times New Roman"/>
          <w:kern w:val="0"/>
          <w:sz w:val="26"/>
          <w:szCs w:val="26"/>
          <w:lang w:val="fr-FR" w:eastAsia="x-none"/>
          <w14:ligatures w14:val="none"/>
        </w:rPr>
        <w:t xml:space="preserve"> </w:t>
      </w:r>
      <w:r w:rsidRPr="003B6BDB">
        <w:rPr>
          <w:rFonts w:ascii="Calibri" w:eastAsia="Times New Roman" w:hAnsi="Calibri" w:cs="Times New Roman"/>
          <w:kern w:val="0"/>
          <w:sz w:val="26"/>
          <w:szCs w:val="26"/>
          <w:lang w:val="fr-FR" w:eastAsia="x-none"/>
          <w14:ligatures w14:val="none"/>
        </w:rPr>
        <w:tab/>
      </w:r>
      <w:r w:rsidRPr="003B6BDB">
        <w:rPr>
          <w:rFonts w:ascii="Calibri" w:eastAsia="Times New Roman" w:hAnsi="Calibri" w:cs="Times New Roman"/>
          <w:kern w:val="0"/>
          <w:sz w:val="26"/>
          <w:szCs w:val="26"/>
          <w:lang w:val="fr-FR" w:eastAsia="x-none"/>
          <w14:ligatures w14:val="none"/>
        </w:rPr>
        <w:tab/>
      </w:r>
      <w:r w:rsidRPr="003B6BDB">
        <w:rPr>
          <w:rFonts w:ascii="Calibri" w:eastAsia="Times New Roman" w:hAnsi="Calibri" w:cs="Times New Roman"/>
          <w:b/>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În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activitatea</w:t>
      </w:r>
      <w:proofErr w:type="spellEnd"/>
      <w:r w:rsidRPr="003B6BDB">
        <w:rPr>
          <w:rFonts w:ascii="Calibri" w:eastAsia="Times New Roman" w:hAnsi="Calibri" w:cs="Times New Roman"/>
          <w:kern w:val="0"/>
          <w:sz w:val="26"/>
          <w:szCs w:val="26"/>
          <w:lang w:val="fr-FR" w:eastAsia="x-none"/>
          <w14:ligatures w14:val="none"/>
        </w:rPr>
        <w:t xml:space="preserve"> sa, </w:t>
      </w:r>
      <w:proofErr w:type="spellStart"/>
      <w:r w:rsidRPr="003B6BDB">
        <w:rPr>
          <w:rFonts w:ascii="Calibri" w:eastAsia="Times New Roman" w:hAnsi="Calibri" w:cs="Times New Roman"/>
          <w:kern w:val="0"/>
          <w:sz w:val="26"/>
          <w:szCs w:val="26"/>
          <w:lang w:val="fr-FR" w:eastAsia="x-none"/>
          <w14:ligatures w14:val="none"/>
        </w:rPr>
        <w:t>şeful</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complexului</w:t>
      </w:r>
      <w:proofErr w:type="spellEnd"/>
      <w:r w:rsidRPr="003B6BDB">
        <w:rPr>
          <w:rFonts w:ascii="Calibri" w:eastAsia="Times New Roman" w:hAnsi="Calibri" w:cs="Times New Roman"/>
          <w:kern w:val="0"/>
          <w:sz w:val="26"/>
          <w:szCs w:val="26"/>
          <w:lang w:val="fr-FR" w:eastAsia="x-none"/>
          <w14:ligatures w14:val="none"/>
        </w:rPr>
        <w:t xml:space="preserve"> de servicii se </w:t>
      </w:r>
      <w:proofErr w:type="spellStart"/>
      <w:r w:rsidRPr="003B6BDB">
        <w:rPr>
          <w:rFonts w:ascii="Calibri" w:eastAsia="Times New Roman" w:hAnsi="Calibri" w:cs="Times New Roman"/>
          <w:kern w:val="0"/>
          <w:sz w:val="26"/>
          <w:szCs w:val="26"/>
          <w:lang w:val="fr-FR" w:eastAsia="x-none"/>
          <w14:ligatures w14:val="none"/>
        </w:rPr>
        <w:t>bazează</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dispoziţiile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directorului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general</w:t>
      </w:r>
      <w:proofErr w:type="spellEnd"/>
      <w:r w:rsidRPr="003B6BDB">
        <w:rPr>
          <w:rFonts w:ascii="Calibri" w:eastAsia="Times New Roman" w:hAnsi="Calibri" w:cs="Times New Roman"/>
          <w:kern w:val="0"/>
          <w:sz w:val="26"/>
          <w:szCs w:val="26"/>
          <w:lang w:val="fr-FR" w:eastAsia="x-none"/>
          <w14:ligatures w14:val="none"/>
        </w:rPr>
        <w:t xml:space="preserve"> al DGASPC HR, </w:t>
      </w:r>
      <w:proofErr w:type="spellStart"/>
      <w:r w:rsidRPr="003B6BDB">
        <w:rPr>
          <w:rFonts w:ascii="Calibri" w:eastAsia="Times New Roman" w:hAnsi="Calibri" w:cs="Times New Roman"/>
          <w:kern w:val="0"/>
          <w:sz w:val="26"/>
          <w:szCs w:val="26"/>
          <w:lang w:val="fr-FR" w:eastAsia="x-none"/>
          <w14:ligatures w14:val="none"/>
        </w:rPr>
        <w:t>hotărârile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Colegiului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director</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şi</w:t>
      </w:r>
      <w:proofErr w:type="spellEnd"/>
      <w:r w:rsidRPr="003B6BDB">
        <w:rPr>
          <w:rFonts w:ascii="Calibri" w:eastAsia="Times New Roman" w:hAnsi="Calibri" w:cs="Times New Roman"/>
          <w:kern w:val="0"/>
          <w:sz w:val="26"/>
          <w:szCs w:val="26"/>
          <w:lang w:val="fr-FR" w:eastAsia="x-none"/>
          <w14:ligatures w14:val="none"/>
        </w:rPr>
        <w:t xml:space="preserve"> ale </w:t>
      </w:r>
      <w:proofErr w:type="spellStart"/>
      <w:r w:rsidRPr="003B6BDB">
        <w:rPr>
          <w:rFonts w:ascii="Calibri" w:eastAsia="Times New Roman" w:hAnsi="Calibri" w:cs="Times New Roman"/>
          <w:kern w:val="0"/>
          <w:sz w:val="26"/>
          <w:szCs w:val="26"/>
          <w:lang w:val="fr-FR" w:eastAsia="x-none"/>
          <w14:ligatures w14:val="none"/>
        </w:rPr>
        <w:t>Comisiei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pentru</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protecţia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copilului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şi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normele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legale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în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vigoare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privind</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protecţia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copilului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aflat</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în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dificultate</w:t>
      </w:r>
      <w:proofErr w:type="spellEnd"/>
      <w:r w:rsidRPr="003B6BDB">
        <w:rPr>
          <w:rFonts w:ascii="Calibri" w:eastAsia="Times New Roman" w:hAnsi="Calibri" w:cs="Times New Roman"/>
          <w:kern w:val="0"/>
          <w:sz w:val="26"/>
          <w:szCs w:val="26"/>
          <w:lang w:val="fr-FR" w:eastAsia="x-none"/>
          <w14:ligatures w14:val="none"/>
        </w:rPr>
        <w:t>;</w:t>
      </w:r>
    </w:p>
    <w:p w14:paraId="2167CCE3" w14:textId="77777777" w:rsidR="003B6BDB" w:rsidRPr="003B6BDB" w:rsidRDefault="003B6BDB" w:rsidP="003B6BDB">
      <w:pPr>
        <w:widowControl w:val="0"/>
        <w:tabs>
          <w:tab w:val="left" w:pos="270"/>
        </w:tabs>
        <w:spacing w:after="0" w:line="240" w:lineRule="auto"/>
        <w:jc w:val="both"/>
        <w:rPr>
          <w:rFonts w:ascii="Calibri" w:eastAsia="Times New Roman" w:hAnsi="Calibri" w:cs="Times New Roman"/>
          <w:kern w:val="0"/>
          <w:sz w:val="26"/>
          <w:szCs w:val="26"/>
          <w:lang w:val="fr-FR" w:eastAsia="x-none"/>
          <w14:ligatures w14:val="none"/>
        </w:rPr>
      </w:pPr>
      <w:r w:rsidRPr="003B6BDB">
        <w:rPr>
          <w:rFonts w:ascii="Calibri" w:eastAsia="Times New Roman" w:hAnsi="Calibri" w:cs="Times New Roman"/>
          <w:kern w:val="0"/>
          <w:sz w:val="26"/>
          <w:szCs w:val="26"/>
          <w:lang w:val="fr-FR" w:eastAsia="x-none"/>
          <w14:ligatures w14:val="none"/>
        </w:rPr>
        <w:tab/>
      </w:r>
      <w:r w:rsidRPr="003B6BDB">
        <w:rPr>
          <w:rFonts w:ascii="Calibri" w:eastAsia="Times New Roman" w:hAnsi="Calibri" w:cs="Times New Roman"/>
          <w:kern w:val="0"/>
          <w:sz w:val="26"/>
          <w:szCs w:val="26"/>
          <w:lang w:val="fr-FR" w:eastAsia="x-none"/>
          <w14:ligatures w14:val="none"/>
        </w:rPr>
        <w:tab/>
        <w:t xml:space="preserve"> </w:t>
      </w:r>
      <w:proofErr w:type="spellStart"/>
      <w:r w:rsidRPr="003B6BDB">
        <w:rPr>
          <w:rFonts w:ascii="Calibri" w:eastAsia="Times New Roman" w:hAnsi="Calibri" w:cs="Times New Roman"/>
          <w:kern w:val="0"/>
          <w:sz w:val="26"/>
          <w:szCs w:val="26"/>
          <w:lang w:val="fr-FR" w:eastAsia="x-none"/>
          <w14:ligatures w14:val="none"/>
        </w:rPr>
        <w:t>Şeful</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complexului</w:t>
      </w:r>
      <w:proofErr w:type="spellEnd"/>
      <w:r w:rsidRPr="003B6BDB">
        <w:rPr>
          <w:rFonts w:ascii="Calibri" w:eastAsia="Times New Roman" w:hAnsi="Calibri" w:cs="Times New Roman"/>
          <w:kern w:val="0"/>
          <w:sz w:val="26"/>
          <w:szCs w:val="26"/>
          <w:lang w:val="fr-FR" w:eastAsia="x-none"/>
          <w14:ligatures w14:val="none"/>
        </w:rPr>
        <w:t xml:space="preserve"> de servicii are </w:t>
      </w:r>
      <w:proofErr w:type="spellStart"/>
      <w:r w:rsidRPr="003B6BDB">
        <w:rPr>
          <w:rFonts w:ascii="Calibri" w:eastAsia="Times New Roman" w:hAnsi="Calibri" w:cs="Times New Roman"/>
          <w:kern w:val="0"/>
          <w:sz w:val="26"/>
          <w:szCs w:val="26"/>
          <w:lang w:val="fr-FR" w:eastAsia="x-none"/>
          <w14:ligatures w14:val="none"/>
        </w:rPr>
        <w:t>obligaţia</w:t>
      </w:r>
      <w:proofErr w:type="spellEnd"/>
      <w:r w:rsidRPr="003B6BDB">
        <w:rPr>
          <w:rFonts w:ascii="Calibri" w:eastAsia="Times New Roman" w:hAnsi="Calibri" w:cs="Times New Roman"/>
          <w:kern w:val="0"/>
          <w:sz w:val="26"/>
          <w:szCs w:val="26"/>
          <w:lang w:val="fr-FR" w:eastAsia="x-none"/>
          <w14:ligatures w14:val="none"/>
        </w:rPr>
        <w:t xml:space="preserve"> de a respecta </w:t>
      </w:r>
      <w:proofErr w:type="spellStart"/>
      <w:r w:rsidRPr="003B6BDB">
        <w:rPr>
          <w:rFonts w:ascii="Calibri" w:eastAsia="Times New Roman" w:hAnsi="Calibri" w:cs="Times New Roman"/>
          <w:kern w:val="0"/>
          <w:sz w:val="26"/>
          <w:szCs w:val="26"/>
          <w:lang w:val="fr-FR" w:eastAsia="x-none"/>
          <w14:ligatures w14:val="none"/>
        </w:rPr>
        <w:t>standardele</w:t>
      </w:r>
      <w:proofErr w:type="spellEnd"/>
      <w:r w:rsidRPr="003B6BDB">
        <w:rPr>
          <w:rFonts w:ascii="Calibri" w:eastAsia="Times New Roman" w:hAnsi="Calibri" w:cs="Times New Roman"/>
          <w:kern w:val="0"/>
          <w:sz w:val="26"/>
          <w:szCs w:val="26"/>
          <w:lang w:val="fr-FR" w:eastAsia="x-none"/>
          <w14:ligatures w14:val="none"/>
        </w:rPr>
        <w:t xml:space="preserve"> minime </w:t>
      </w:r>
      <w:proofErr w:type="spellStart"/>
      <w:r w:rsidRPr="003B6BDB">
        <w:rPr>
          <w:rFonts w:ascii="Calibri" w:eastAsia="Times New Roman" w:hAnsi="Calibri" w:cs="Times New Roman"/>
          <w:kern w:val="0"/>
          <w:sz w:val="26"/>
          <w:szCs w:val="26"/>
          <w:lang w:val="fr-FR" w:eastAsia="x-none"/>
          <w14:ligatures w14:val="none"/>
        </w:rPr>
        <w:t>obligatorii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pentru</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serviciile</w:t>
      </w:r>
      <w:proofErr w:type="spellEnd"/>
      <w:r w:rsidRPr="003B6BDB">
        <w:rPr>
          <w:rFonts w:ascii="Calibri" w:eastAsia="Times New Roman" w:hAnsi="Calibri" w:cs="Times New Roman"/>
          <w:kern w:val="0"/>
          <w:sz w:val="26"/>
          <w:szCs w:val="26"/>
          <w:lang w:val="fr-FR" w:eastAsia="x-none"/>
          <w14:ligatures w14:val="none"/>
        </w:rPr>
        <w:t xml:space="preserve"> sociale de </w:t>
      </w:r>
      <w:proofErr w:type="spellStart"/>
      <w:r w:rsidRPr="003B6BDB">
        <w:rPr>
          <w:rFonts w:ascii="Calibri" w:eastAsia="Times New Roman" w:hAnsi="Calibri" w:cs="Times New Roman"/>
          <w:kern w:val="0"/>
          <w:sz w:val="26"/>
          <w:szCs w:val="26"/>
          <w:lang w:val="fr-FR" w:eastAsia="x-none"/>
          <w14:ligatures w14:val="none"/>
        </w:rPr>
        <w:t>tip</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rezidențial</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aprobate</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prin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Ordinul</w:t>
      </w:r>
      <w:proofErr w:type="spellEnd"/>
      <w:r w:rsidRPr="003B6BDB">
        <w:rPr>
          <w:rFonts w:ascii="Calibri" w:eastAsia="Times New Roman" w:hAnsi="Calibri" w:cs="Times New Roman"/>
          <w:kern w:val="0"/>
          <w:sz w:val="26"/>
          <w:szCs w:val="26"/>
          <w:lang w:val="fr-FR" w:eastAsia="x-none"/>
          <w14:ligatures w14:val="none"/>
        </w:rPr>
        <w:t xml:space="preserve"> </w:t>
      </w:r>
      <w:r w:rsidRPr="003B6BDB">
        <w:rPr>
          <w:rFonts w:ascii="Calibri" w:eastAsia="Times New Roman" w:hAnsi="Calibri" w:cs="Calibri"/>
          <w:kern w:val="0"/>
          <w:sz w:val="26"/>
          <w:szCs w:val="26"/>
          <w:lang w:val="fr-FR"/>
          <w14:ligatures w14:val="none"/>
        </w:rPr>
        <w:t xml:space="preserve">nr.25/2019 </w:t>
      </w:r>
      <w:proofErr w:type="spellStart"/>
      <w:r w:rsidRPr="003B6BDB">
        <w:rPr>
          <w:rFonts w:ascii="Calibri" w:eastAsia="Times New Roman" w:hAnsi="Calibri" w:cs="Calibri"/>
          <w:kern w:val="0"/>
          <w:sz w:val="26"/>
          <w:szCs w:val="26"/>
          <w:lang w:val="fr-FR"/>
          <w14:ligatures w14:val="none"/>
        </w:rPr>
        <w:t>privind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aprobarea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standardelor</w:t>
      </w:r>
      <w:proofErr w:type="spellEnd"/>
      <w:r w:rsidRPr="003B6BDB">
        <w:rPr>
          <w:rFonts w:ascii="Calibri" w:eastAsia="Calibri" w:hAnsi="Calibri" w:cs="Calibri"/>
          <w:kern w:val="0"/>
          <w:sz w:val="26"/>
          <w:szCs w:val="26"/>
          <w:lang w:val="fr-FR"/>
          <w14:ligatures w14:val="none"/>
        </w:rPr>
        <w:t xml:space="preserve"> minime de </w:t>
      </w:r>
      <w:proofErr w:type="spellStart"/>
      <w:r w:rsidRPr="003B6BDB">
        <w:rPr>
          <w:rFonts w:ascii="Calibri" w:eastAsia="Calibri" w:hAnsi="Calibri" w:cs="Calibri"/>
          <w:kern w:val="0"/>
          <w:sz w:val="26"/>
          <w:szCs w:val="26"/>
          <w:lang w:val="fr-FR"/>
          <w14:ligatures w14:val="none"/>
        </w:rPr>
        <w:t>calitate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pentru</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serviciile</w:t>
      </w:r>
      <w:proofErr w:type="spellEnd"/>
      <w:r w:rsidRPr="003B6BDB">
        <w:rPr>
          <w:rFonts w:ascii="Calibri" w:eastAsia="Calibri" w:hAnsi="Calibri" w:cs="Calibri"/>
          <w:kern w:val="0"/>
          <w:sz w:val="26"/>
          <w:szCs w:val="26"/>
          <w:lang w:val="fr-FR"/>
          <w14:ligatures w14:val="none"/>
        </w:rPr>
        <w:t xml:space="preserve"> sociale </w:t>
      </w:r>
      <w:proofErr w:type="spellStart"/>
      <w:r w:rsidRPr="003B6BDB">
        <w:rPr>
          <w:rFonts w:ascii="Calibri" w:eastAsia="Calibri" w:hAnsi="Calibri" w:cs="Calibri"/>
          <w:kern w:val="0"/>
          <w:sz w:val="26"/>
          <w:szCs w:val="26"/>
          <w:lang w:val="fr-FR"/>
          <w14:ligatures w14:val="none"/>
        </w:rPr>
        <w:t>cu</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cazare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organizate</w:t>
      </w:r>
      <w:proofErr w:type="spellEnd"/>
      <w:r w:rsidRPr="003B6BDB">
        <w:rPr>
          <w:rFonts w:ascii="Calibri" w:eastAsia="Calibri" w:hAnsi="Calibri" w:cs="Calibri"/>
          <w:kern w:val="0"/>
          <w:sz w:val="26"/>
          <w:szCs w:val="26"/>
          <w:lang w:val="fr-FR"/>
          <w14:ligatures w14:val="none"/>
        </w:rPr>
        <w:t xml:space="preserve"> ca centre </w:t>
      </w:r>
      <w:proofErr w:type="spellStart"/>
      <w:r w:rsidRPr="003B6BDB">
        <w:rPr>
          <w:rFonts w:ascii="Calibri" w:eastAsia="Calibri" w:hAnsi="Calibri" w:cs="Calibri"/>
          <w:kern w:val="0"/>
          <w:sz w:val="26"/>
          <w:szCs w:val="26"/>
          <w:lang w:val="fr-FR"/>
          <w14:ligatures w14:val="none"/>
        </w:rPr>
        <w:t>rezidenţiale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pentru</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copilul</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separat</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temporar</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sau</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definitiv</w:t>
      </w:r>
      <w:proofErr w:type="spellEnd"/>
      <w:r w:rsidRPr="003B6BDB">
        <w:rPr>
          <w:rFonts w:ascii="Calibri" w:eastAsia="Calibri" w:hAnsi="Calibri" w:cs="Calibri"/>
          <w:kern w:val="0"/>
          <w:sz w:val="26"/>
          <w:szCs w:val="26"/>
          <w:lang w:val="fr-FR"/>
          <w14:ligatures w14:val="none"/>
        </w:rPr>
        <w:t xml:space="preserve"> de </w:t>
      </w:r>
      <w:proofErr w:type="spellStart"/>
      <w:r w:rsidRPr="003B6BDB">
        <w:rPr>
          <w:rFonts w:ascii="Calibri" w:eastAsia="Calibri" w:hAnsi="Calibri" w:cs="Calibri"/>
          <w:kern w:val="0"/>
          <w:sz w:val="26"/>
          <w:szCs w:val="26"/>
          <w:lang w:val="fr-FR"/>
          <w14:ligatures w14:val="none"/>
        </w:rPr>
        <w:t>părinţii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lastRenderedPageBreak/>
        <w:t>săi</w:t>
      </w:r>
      <w:proofErr w:type="spellEnd"/>
    </w:p>
    <w:p w14:paraId="262BF549" w14:textId="77777777" w:rsidR="003B6BDB" w:rsidRPr="003B6BDB" w:rsidRDefault="003B6BDB" w:rsidP="003B6BDB">
      <w:pPr>
        <w:widowControl w:val="0"/>
        <w:spacing w:after="0" w:line="240" w:lineRule="auto"/>
        <w:ind w:firstLine="708"/>
        <w:jc w:val="both"/>
        <w:rPr>
          <w:rFonts w:ascii="Calibri" w:eastAsia="Times New Roman" w:hAnsi="Calibri" w:cs="Times New Roman"/>
          <w:kern w:val="0"/>
          <w:sz w:val="26"/>
          <w:szCs w:val="26"/>
          <w:lang w:val="fr-FR" w:eastAsia="x-none"/>
          <w14:ligatures w14:val="none"/>
        </w:rPr>
      </w:pPr>
      <w:r w:rsidRPr="003B6BDB">
        <w:rPr>
          <w:rFonts w:ascii="Calibri" w:eastAsia="Times New Roman" w:hAnsi="Calibri" w:cs="Times New Roman"/>
          <w:b/>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Şeful</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complexului</w:t>
      </w:r>
      <w:proofErr w:type="spellEnd"/>
      <w:r w:rsidRPr="003B6BDB">
        <w:rPr>
          <w:rFonts w:ascii="Calibri" w:eastAsia="Times New Roman" w:hAnsi="Calibri" w:cs="Times New Roman"/>
          <w:kern w:val="0"/>
          <w:sz w:val="26"/>
          <w:szCs w:val="26"/>
          <w:lang w:val="fr-FR" w:eastAsia="x-none"/>
          <w14:ligatures w14:val="none"/>
        </w:rPr>
        <w:t xml:space="preserve"> de servicii </w:t>
      </w:r>
      <w:proofErr w:type="spellStart"/>
      <w:r w:rsidRPr="003B6BDB">
        <w:rPr>
          <w:rFonts w:ascii="Calibri" w:eastAsia="Times New Roman" w:hAnsi="Calibri" w:cs="Times New Roman"/>
          <w:kern w:val="0"/>
          <w:sz w:val="26"/>
          <w:szCs w:val="26"/>
          <w:lang w:val="fr-FR" w:eastAsia="x-none"/>
          <w14:ligatures w14:val="none"/>
        </w:rPr>
        <w:t>îşi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desfăşoară</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activitatea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în</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baza</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fişei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postului</w:t>
      </w:r>
      <w:proofErr w:type="spellEnd"/>
      <w:r w:rsidRPr="003B6BDB">
        <w:rPr>
          <w:rFonts w:ascii="Calibri" w:eastAsia="Times New Roman" w:hAnsi="Calibri" w:cs="Times New Roman"/>
          <w:kern w:val="0"/>
          <w:sz w:val="26"/>
          <w:szCs w:val="26"/>
          <w:lang w:val="fr-FR" w:eastAsia="x-none"/>
          <w14:ligatures w14:val="none"/>
        </w:rPr>
        <w:t xml:space="preserve"> </w:t>
      </w:r>
      <w:proofErr w:type="spellStart"/>
      <w:r w:rsidRPr="003B6BDB">
        <w:rPr>
          <w:rFonts w:ascii="Calibri" w:eastAsia="Times New Roman" w:hAnsi="Calibri" w:cs="Times New Roman"/>
          <w:kern w:val="0"/>
          <w:sz w:val="26"/>
          <w:szCs w:val="26"/>
          <w:lang w:val="fr-FR" w:eastAsia="x-none"/>
          <w14:ligatures w14:val="none"/>
        </w:rPr>
        <w:t>elaborate</w:t>
      </w:r>
      <w:proofErr w:type="spellEnd"/>
      <w:r w:rsidRPr="003B6BDB">
        <w:rPr>
          <w:rFonts w:ascii="Calibri" w:eastAsia="Times New Roman" w:hAnsi="Calibri" w:cs="Times New Roman"/>
          <w:kern w:val="0"/>
          <w:sz w:val="26"/>
          <w:szCs w:val="26"/>
          <w:lang w:val="fr-FR" w:eastAsia="x-none"/>
          <w14:ligatures w14:val="none"/>
        </w:rPr>
        <w:t xml:space="preserve"> de DGASPC HR.</w:t>
      </w:r>
    </w:p>
    <w:p w14:paraId="7F6DBCAB" w14:textId="77777777" w:rsidR="003B6BDB" w:rsidRPr="003B6BDB" w:rsidRDefault="003B6BDB" w:rsidP="003B6BDB">
      <w:pPr>
        <w:tabs>
          <w:tab w:val="left" w:pos="90"/>
        </w:tabs>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bCs/>
          <w:kern w:val="0"/>
          <w:sz w:val="26"/>
          <w:szCs w:val="26"/>
          <w:lang w:val="ro-RO"/>
          <w14:ligatures w14:val="none"/>
        </w:rPr>
        <w:tab/>
      </w:r>
      <w:r w:rsidRPr="003B6BDB">
        <w:rPr>
          <w:rFonts w:ascii="Calibri" w:eastAsia="Calibri" w:hAnsi="Calibri" w:cs="Times New Roman"/>
          <w:bCs/>
          <w:kern w:val="0"/>
          <w:sz w:val="26"/>
          <w:szCs w:val="26"/>
          <w:lang w:val="ro-RO"/>
          <w14:ligatures w14:val="none"/>
        </w:rPr>
        <w:tab/>
      </w:r>
      <w:r w:rsidRPr="003B6BDB">
        <w:rPr>
          <w:rFonts w:ascii="Calibri" w:eastAsia="Calibri" w:hAnsi="Calibri" w:cs="Times New Roman"/>
          <w:b/>
          <w:bCs/>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Şeful</w:t>
      </w:r>
      <w:proofErr w:type="spellEnd"/>
      <w:r w:rsidRPr="003B6BDB">
        <w:rPr>
          <w:rFonts w:ascii="Calibri" w:eastAsia="Calibri" w:hAnsi="Calibri" w:cs="Times New Roman"/>
          <w:kern w:val="0"/>
          <w:sz w:val="26"/>
          <w:szCs w:val="26"/>
          <w:lang w:val="ro-RO"/>
          <w14:ligatures w14:val="none"/>
        </w:rPr>
        <w:t xml:space="preserve"> Complexului de servicii Bilbor </w:t>
      </w:r>
      <w:proofErr w:type="spellStart"/>
      <w:r w:rsidRPr="003B6BDB">
        <w:rPr>
          <w:rFonts w:ascii="Calibri" w:eastAsia="Calibri" w:hAnsi="Calibri" w:cs="Times New Roman"/>
          <w:kern w:val="0"/>
          <w:sz w:val="26"/>
          <w:szCs w:val="26"/>
          <w:lang w:val="ro-RO"/>
          <w14:ligatures w14:val="none"/>
        </w:rPr>
        <w:t>îndeplineşte</w:t>
      </w:r>
      <w:proofErr w:type="spellEnd"/>
      <w:r w:rsidRPr="003B6BDB">
        <w:rPr>
          <w:rFonts w:ascii="Calibri" w:eastAsia="Calibri" w:hAnsi="Calibri" w:cs="Times New Roman"/>
          <w:kern w:val="0"/>
          <w:sz w:val="26"/>
          <w:szCs w:val="26"/>
          <w:lang w:val="ro-RO"/>
          <w14:ligatures w14:val="none"/>
        </w:rPr>
        <w:t xml:space="preserve">, în </w:t>
      </w:r>
      <w:proofErr w:type="spellStart"/>
      <w:r w:rsidRPr="003B6BDB">
        <w:rPr>
          <w:rFonts w:ascii="Calibri" w:eastAsia="Calibri" w:hAnsi="Calibri" w:cs="Times New Roman"/>
          <w:kern w:val="0"/>
          <w:sz w:val="26"/>
          <w:szCs w:val="26"/>
          <w:lang w:val="ro-RO"/>
          <w14:ligatures w14:val="none"/>
        </w:rPr>
        <w:t>condiţiile</w:t>
      </w:r>
      <w:proofErr w:type="spellEnd"/>
      <w:r w:rsidRPr="003B6BDB">
        <w:rPr>
          <w:rFonts w:ascii="Calibri" w:eastAsia="Calibri" w:hAnsi="Calibri" w:cs="Times New Roman"/>
          <w:kern w:val="0"/>
          <w:sz w:val="26"/>
          <w:szCs w:val="26"/>
          <w:lang w:val="ro-RO"/>
          <w14:ligatures w14:val="none"/>
        </w:rPr>
        <w:t xml:space="preserve"> legii, următoarele </w:t>
      </w:r>
      <w:proofErr w:type="spellStart"/>
      <w:r w:rsidRPr="003B6BDB">
        <w:rPr>
          <w:rFonts w:ascii="Calibri" w:eastAsia="Calibri" w:hAnsi="Calibri" w:cs="Times New Roman"/>
          <w:kern w:val="0"/>
          <w:sz w:val="26"/>
          <w:szCs w:val="26"/>
          <w:lang w:val="ro-RO"/>
          <w14:ligatures w14:val="none"/>
        </w:rPr>
        <w:t>atribuţii</w:t>
      </w:r>
      <w:proofErr w:type="spellEnd"/>
      <w:r w:rsidRPr="003B6BDB">
        <w:rPr>
          <w:rFonts w:ascii="Calibri" w:eastAsia="Calibri" w:hAnsi="Calibri" w:cs="Times New Roman"/>
          <w:kern w:val="0"/>
          <w:sz w:val="26"/>
          <w:szCs w:val="26"/>
          <w:lang w:val="ro-RO"/>
          <w14:ligatures w14:val="none"/>
        </w:rPr>
        <w:t xml:space="preserve"> principale:  </w:t>
      </w:r>
    </w:p>
    <w:p w14:paraId="2FEBF371" w14:textId="77777777" w:rsidR="003B6BDB" w:rsidRPr="003B6BDB" w:rsidRDefault="003B6BDB" w:rsidP="003B6BDB">
      <w:pPr>
        <w:numPr>
          <w:ilvl w:val="0"/>
          <w:numId w:val="140"/>
        </w:num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Cunoaşte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aplică prevederile legale în vigoare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copilului, respectiv:  prevederile Legii nr. 272/2004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promovarea drepturilor copilului, republicată, cu modificările și completările ulterioare; ale Legii nr. 273/2004 privind procedura </w:t>
      </w:r>
      <w:proofErr w:type="spellStart"/>
      <w:r w:rsidRPr="003B6BDB">
        <w:rPr>
          <w:rFonts w:ascii="Calibri" w:eastAsia="Calibri" w:hAnsi="Calibri" w:cs="Calibri"/>
          <w:kern w:val="0"/>
          <w:sz w:val="26"/>
          <w:szCs w:val="26"/>
          <w:lang w:val="ro-RO"/>
          <w14:ligatures w14:val="none"/>
        </w:rPr>
        <w:t>adopţiei</w:t>
      </w:r>
      <w:proofErr w:type="spellEnd"/>
      <w:r w:rsidRPr="003B6BDB">
        <w:rPr>
          <w:rFonts w:ascii="Calibri" w:eastAsia="Calibri" w:hAnsi="Calibri" w:cs="Calibri"/>
          <w:kern w:val="0"/>
          <w:sz w:val="26"/>
          <w:szCs w:val="26"/>
          <w:lang w:val="ro-RO"/>
          <w14:ligatures w14:val="none"/>
        </w:rPr>
        <w:t xml:space="preserve">, republicată, ale Legii nr. 292/2011 a </w:t>
      </w:r>
      <w:proofErr w:type="spellStart"/>
      <w:r w:rsidRPr="003B6BDB">
        <w:rPr>
          <w:rFonts w:ascii="Calibri" w:eastAsia="Calibri" w:hAnsi="Calibri" w:cs="Calibri"/>
          <w:kern w:val="0"/>
          <w:sz w:val="26"/>
          <w:szCs w:val="26"/>
          <w:lang w:val="ro-RO"/>
          <w14:ligatures w14:val="none"/>
        </w:rPr>
        <w:t>asistenţei</w:t>
      </w:r>
      <w:proofErr w:type="spellEnd"/>
      <w:r w:rsidRPr="003B6BDB">
        <w:rPr>
          <w:rFonts w:ascii="Calibri" w:eastAsia="Calibri" w:hAnsi="Calibri" w:cs="Calibri"/>
          <w:kern w:val="0"/>
          <w:sz w:val="26"/>
          <w:szCs w:val="26"/>
          <w:lang w:val="ro-RO"/>
          <w14:ligatures w14:val="none"/>
        </w:rPr>
        <w:t xml:space="preserve"> sociale; ale Legii nr. 197/2012 privind asigurarea </w:t>
      </w:r>
      <w:proofErr w:type="spellStart"/>
      <w:r w:rsidRPr="003B6BDB">
        <w:rPr>
          <w:rFonts w:ascii="Calibri" w:eastAsia="Calibri" w:hAnsi="Calibri" w:cs="Calibri"/>
          <w:kern w:val="0"/>
          <w:sz w:val="26"/>
          <w:szCs w:val="26"/>
          <w:lang w:val="ro-RO"/>
          <w14:ligatures w14:val="none"/>
        </w:rPr>
        <w:t>calităţii</w:t>
      </w:r>
      <w:proofErr w:type="spellEnd"/>
      <w:r w:rsidRPr="003B6BDB">
        <w:rPr>
          <w:rFonts w:ascii="Calibri" w:eastAsia="Calibri" w:hAnsi="Calibri" w:cs="Calibri"/>
          <w:kern w:val="0"/>
          <w:sz w:val="26"/>
          <w:szCs w:val="26"/>
          <w:lang w:val="ro-RO"/>
          <w14:ligatures w14:val="none"/>
        </w:rPr>
        <w:t xml:space="preserve"> în domeniul serviciilor sociale, ale Hotărârii Guvernului nr. 118/2014 pentru aprobarea Normelor metodologice de aplicare a prevederilor Legii nr. 197/2012 privind asigurarea </w:t>
      </w:r>
      <w:proofErr w:type="spellStart"/>
      <w:r w:rsidRPr="003B6BDB">
        <w:rPr>
          <w:rFonts w:ascii="Calibri" w:eastAsia="Calibri" w:hAnsi="Calibri" w:cs="Calibri"/>
          <w:kern w:val="0"/>
          <w:sz w:val="26"/>
          <w:szCs w:val="26"/>
          <w:lang w:val="ro-RO"/>
          <w14:ligatures w14:val="none"/>
        </w:rPr>
        <w:t>calităţii</w:t>
      </w:r>
      <w:proofErr w:type="spellEnd"/>
      <w:r w:rsidRPr="003B6BDB">
        <w:rPr>
          <w:rFonts w:ascii="Calibri" w:eastAsia="Calibri" w:hAnsi="Calibri" w:cs="Calibri"/>
          <w:kern w:val="0"/>
          <w:sz w:val="26"/>
          <w:szCs w:val="26"/>
          <w:lang w:val="ro-RO"/>
          <w14:ligatures w14:val="none"/>
        </w:rPr>
        <w:t xml:space="preserve"> în domeniul serviciilor sociale; ale Legii nr. 8/2016 </w:t>
      </w:r>
      <w:r w:rsidRPr="003B6BDB">
        <w:rPr>
          <w:rFonts w:ascii="Calibri" w:eastAsia="Calibri" w:hAnsi="Calibri" w:cs="Times New Roman"/>
          <w:kern w:val="0"/>
          <w:sz w:val="26"/>
          <w:szCs w:val="26"/>
          <w:lang w:val="ro-RO"/>
          <w14:ligatures w14:val="none"/>
        </w:rPr>
        <w:t xml:space="preserve">privind </w:t>
      </w:r>
      <w:proofErr w:type="spellStart"/>
      <w:r w:rsidRPr="003B6BDB">
        <w:rPr>
          <w:rFonts w:ascii="Calibri" w:eastAsia="Calibri" w:hAnsi="Calibri" w:cs="Times New Roman"/>
          <w:kern w:val="0"/>
          <w:sz w:val="26"/>
          <w:szCs w:val="26"/>
          <w:lang w:val="ro-RO"/>
          <w14:ligatures w14:val="none"/>
        </w:rPr>
        <w:t>înfiinţarea</w:t>
      </w:r>
      <w:proofErr w:type="spellEnd"/>
      <w:r w:rsidRPr="003B6BDB">
        <w:rPr>
          <w:rFonts w:ascii="Calibri" w:eastAsia="Calibri" w:hAnsi="Calibri" w:cs="Times New Roman"/>
          <w:kern w:val="0"/>
          <w:sz w:val="26"/>
          <w:szCs w:val="26"/>
          <w:lang w:val="ro-RO"/>
          <w14:ligatures w14:val="none"/>
        </w:rPr>
        <w:t xml:space="preserve"> mecanismelor prevăzute de </w:t>
      </w:r>
      <w:proofErr w:type="spellStart"/>
      <w:r w:rsidRPr="003B6BDB">
        <w:rPr>
          <w:rFonts w:ascii="Calibri" w:eastAsia="Calibri" w:hAnsi="Calibri" w:cs="Times New Roman"/>
          <w:kern w:val="0"/>
          <w:sz w:val="26"/>
          <w:szCs w:val="26"/>
          <w:lang w:val="ro-RO"/>
          <w14:ligatures w14:val="none"/>
        </w:rPr>
        <w:t>Convenţia</w:t>
      </w:r>
      <w:proofErr w:type="spellEnd"/>
      <w:r w:rsidRPr="003B6BDB">
        <w:rPr>
          <w:rFonts w:ascii="Calibri" w:eastAsia="Calibri" w:hAnsi="Calibri" w:cs="Times New Roman"/>
          <w:kern w:val="0"/>
          <w:sz w:val="26"/>
          <w:szCs w:val="26"/>
          <w:lang w:val="ro-RO"/>
          <w14:ligatures w14:val="none"/>
        </w:rPr>
        <w:t xml:space="preserve"> privind drepturile persoanelor cu </w:t>
      </w:r>
      <w:proofErr w:type="spellStart"/>
      <w:r w:rsidRPr="003B6BDB">
        <w:rPr>
          <w:rFonts w:ascii="Calibri" w:eastAsia="Calibri" w:hAnsi="Calibri" w:cs="Times New Roman"/>
          <w:kern w:val="0"/>
          <w:sz w:val="26"/>
          <w:szCs w:val="26"/>
          <w:lang w:val="ro-RO"/>
          <w14:ligatures w14:val="none"/>
        </w:rPr>
        <w:t>dizabilităţi</w:t>
      </w:r>
      <w:proofErr w:type="spellEnd"/>
      <w:r w:rsidRPr="003B6BDB">
        <w:rPr>
          <w:rFonts w:ascii="Calibri" w:eastAsia="Calibri" w:hAnsi="Calibri" w:cs="Times New Roman"/>
          <w:kern w:val="0"/>
          <w:sz w:val="26"/>
          <w:szCs w:val="26"/>
          <w:lang w:val="ro-RO"/>
          <w14:ligatures w14:val="none"/>
        </w:rPr>
        <w:t xml:space="preserve">; </w:t>
      </w:r>
      <w:r w:rsidRPr="003B6BDB">
        <w:rPr>
          <w:rFonts w:ascii="Calibri" w:eastAsia="Calibri" w:hAnsi="Calibri" w:cs="Calibri"/>
          <w:kern w:val="0"/>
          <w:sz w:val="26"/>
          <w:szCs w:val="26"/>
          <w:lang w:val="ro-RO"/>
          <w14:ligatures w14:val="none"/>
        </w:rPr>
        <w:t xml:space="preserve">ale Hotărârii Guvernului nr. 797/2017 pentru aprobarea regulamentelor-cadru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ale serviciilor publice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structurii orientative de personal; ale Hotărârii Guvernului nr. 798/2021 pentru aprobarea Normelor metodologice de aplicare a Legii 273/2004 privind procedura adopției, ale Hotărârii de Guvern nr. 867/2015 pentru aprobarea Nomenclatorului serviciilor sociale,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regulamentelor-cadru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a serviciilor sociale; ale HG nr. 502/2017 privind organizarea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funcţionarea</w:t>
      </w:r>
      <w:proofErr w:type="spellEnd"/>
      <w:r w:rsidRPr="003B6BDB">
        <w:rPr>
          <w:rFonts w:ascii="Calibri" w:eastAsia="Calibri" w:hAnsi="Calibri" w:cs="Calibri"/>
          <w:kern w:val="0"/>
          <w:sz w:val="26"/>
          <w:szCs w:val="26"/>
          <w:lang w:val="ro-RO"/>
          <w14:ligatures w14:val="none"/>
        </w:rPr>
        <w:t xml:space="preserve"> comisiei pentru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copilului; ale Anexei nr. 1 la Ordinul ministrului muncii și justiției sociale nr. 25/2019 privind aprobarea standardelor minime de calitate pentru serviciile sociale de tip rezidențial destinate copiilor din sistemul de protecție specială, (SMC), completate, în mod particular, cu prevederile din Ordinul nr. 287/2006 al Secretarului de stat al ANPDC pentru aprobarea standardelor minime obligatorii privind centrul de pregătire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sprijin a reintegrării sau integrării copilului în familie,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ghidul metodologic de implementare a acestor standarde, prevederile din Ordinul nr.288/2006 al Secretarului de stat al ANPDC pentru aprobarea standardelor minime obligatorii privind managementul de caz în domeniul </w:t>
      </w:r>
      <w:proofErr w:type="spellStart"/>
      <w:r w:rsidRPr="003B6BDB">
        <w:rPr>
          <w:rFonts w:ascii="Calibri" w:eastAsia="Calibri" w:hAnsi="Calibri" w:cs="Calibri"/>
          <w:kern w:val="0"/>
          <w:sz w:val="26"/>
          <w:szCs w:val="26"/>
          <w:lang w:val="ro-RO"/>
          <w14:ligatures w14:val="none"/>
        </w:rPr>
        <w:t>protecţiei</w:t>
      </w:r>
      <w:proofErr w:type="spellEnd"/>
      <w:r w:rsidRPr="003B6BDB">
        <w:rPr>
          <w:rFonts w:ascii="Calibri" w:eastAsia="Calibri" w:hAnsi="Calibri" w:cs="Calibri"/>
          <w:kern w:val="0"/>
          <w:sz w:val="26"/>
          <w:szCs w:val="26"/>
          <w:lang w:val="ro-RO"/>
          <w14:ligatures w14:val="none"/>
        </w:rPr>
        <w:t xml:space="preserve"> drepturilor copilului, prevederile din Ordinul nr. 286/2006 al Secretarului de stat al ANPDC pentru aprobarea Normelor metodologice privind întocmirea Planului de servicii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Normelor metodologice privind Planul individualizat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prevederile din Ordinul nr. 73/2005 al Secretarului de stat al ANPDC pentru aprobarea modelului Contractului pentru acordarea de servicii sociale, încheiate de furnizorii de servicii sociale, </w:t>
      </w:r>
      <w:proofErr w:type="spellStart"/>
      <w:r w:rsidRPr="003B6BDB">
        <w:rPr>
          <w:rFonts w:ascii="Calibri" w:eastAsia="Calibri" w:hAnsi="Calibri" w:cs="Calibri"/>
          <w:kern w:val="0"/>
          <w:sz w:val="26"/>
          <w:szCs w:val="26"/>
          <w:lang w:val="ro-RO"/>
          <w14:ligatures w14:val="none"/>
        </w:rPr>
        <w:t>acreditaţi</w:t>
      </w:r>
      <w:proofErr w:type="spellEnd"/>
      <w:r w:rsidRPr="003B6BDB">
        <w:rPr>
          <w:rFonts w:ascii="Calibri" w:eastAsia="Calibri" w:hAnsi="Calibri" w:cs="Calibri"/>
          <w:kern w:val="0"/>
          <w:sz w:val="26"/>
          <w:szCs w:val="26"/>
          <w:lang w:val="ro-RO"/>
          <w14:ligatures w14:val="none"/>
        </w:rPr>
        <w:t xml:space="preserve"> conform legii, cu beneficiarii de servicii sociale, prevederile din Ordinul nr. 95/2006 al Secretarului de stat al ANPDC pentru aprobarea Metodologiei de lucru privind colaborarea dintre </w:t>
      </w:r>
      <w:proofErr w:type="spellStart"/>
      <w:r w:rsidRPr="003B6BDB">
        <w:rPr>
          <w:rFonts w:ascii="Calibri" w:eastAsia="Calibri" w:hAnsi="Calibri" w:cs="Calibri"/>
          <w:kern w:val="0"/>
          <w:sz w:val="26"/>
          <w:szCs w:val="26"/>
          <w:lang w:val="ro-RO"/>
          <w14:ligatures w14:val="none"/>
        </w:rPr>
        <w:t>direcţiile</w:t>
      </w:r>
      <w:proofErr w:type="spellEnd"/>
      <w:r w:rsidRPr="003B6BDB">
        <w:rPr>
          <w:rFonts w:ascii="Calibri" w:eastAsia="Calibri" w:hAnsi="Calibri" w:cs="Calibri"/>
          <w:kern w:val="0"/>
          <w:sz w:val="26"/>
          <w:szCs w:val="26"/>
          <w:lang w:val="ro-RO"/>
          <w14:ligatures w14:val="none"/>
        </w:rPr>
        <w:t xml:space="preserve"> generale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copilului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serviciile publice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socială/persoane cu </w:t>
      </w:r>
      <w:proofErr w:type="spellStart"/>
      <w:r w:rsidRPr="003B6BDB">
        <w:rPr>
          <w:rFonts w:ascii="Calibri" w:eastAsia="Calibri" w:hAnsi="Calibri" w:cs="Calibri"/>
          <w:kern w:val="0"/>
          <w:sz w:val="26"/>
          <w:szCs w:val="26"/>
          <w:lang w:val="ro-RO"/>
          <w14:ligatures w14:val="none"/>
        </w:rPr>
        <w:lastRenderedPageBreak/>
        <w:t>atribuţii</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în domeniul </w:t>
      </w:r>
      <w:proofErr w:type="spellStart"/>
      <w:r w:rsidRPr="003B6BDB">
        <w:rPr>
          <w:rFonts w:ascii="Calibri" w:eastAsia="Calibri" w:hAnsi="Calibri" w:cs="Calibri"/>
          <w:kern w:val="0"/>
          <w:sz w:val="26"/>
          <w:szCs w:val="26"/>
          <w:lang w:val="ro-RO"/>
          <w14:ligatures w14:val="none"/>
        </w:rPr>
        <w:t>protecţiei</w:t>
      </w:r>
      <w:proofErr w:type="spellEnd"/>
      <w:r w:rsidRPr="003B6BDB">
        <w:rPr>
          <w:rFonts w:ascii="Calibri" w:eastAsia="Calibri" w:hAnsi="Calibri" w:cs="Calibri"/>
          <w:kern w:val="0"/>
          <w:sz w:val="26"/>
          <w:szCs w:val="26"/>
          <w:lang w:val="ro-RO"/>
          <w14:ligatures w14:val="none"/>
        </w:rPr>
        <w:t xml:space="preserve"> drepturilor copilului, Ordinul MMJS nr. 1985/1305/5805/2016 privind aprobarea metodologiei pentru evaluarea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intervenţia</w:t>
      </w:r>
      <w:proofErr w:type="spellEnd"/>
      <w:r w:rsidRPr="003B6BDB">
        <w:rPr>
          <w:rFonts w:ascii="Calibri" w:eastAsia="Calibri" w:hAnsi="Calibri" w:cs="Calibri"/>
          <w:kern w:val="0"/>
          <w:sz w:val="26"/>
          <w:szCs w:val="26"/>
          <w:lang w:val="ro-RO"/>
          <w14:ligatures w14:val="none"/>
        </w:rPr>
        <w:t xml:space="preserve"> integrată în vederea încadrării copiilor cu </w:t>
      </w:r>
      <w:proofErr w:type="spellStart"/>
      <w:r w:rsidRPr="003B6BDB">
        <w:rPr>
          <w:rFonts w:ascii="Calibri" w:eastAsia="Calibri" w:hAnsi="Calibri" w:cs="Calibri"/>
          <w:kern w:val="0"/>
          <w:sz w:val="26"/>
          <w:szCs w:val="26"/>
          <w:lang w:val="ro-RO"/>
          <w14:ligatures w14:val="none"/>
        </w:rPr>
        <w:t>dizabilităţi</w:t>
      </w:r>
      <w:proofErr w:type="spellEnd"/>
      <w:r w:rsidRPr="003B6BDB">
        <w:rPr>
          <w:rFonts w:ascii="Calibri" w:eastAsia="Calibri" w:hAnsi="Calibri" w:cs="Calibri"/>
          <w:kern w:val="0"/>
          <w:sz w:val="26"/>
          <w:szCs w:val="26"/>
          <w:lang w:val="ro-RO"/>
          <w14:ligatures w14:val="none"/>
        </w:rPr>
        <w:t xml:space="preserve"> în grad de handicap, a orientării </w:t>
      </w:r>
      <w:proofErr w:type="spellStart"/>
      <w:r w:rsidRPr="003B6BDB">
        <w:rPr>
          <w:rFonts w:ascii="Calibri" w:eastAsia="Calibri" w:hAnsi="Calibri" w:cs="Calibri"/>
          <w:kern w:val="0"/>
          <w:sz w:val="26"/>
          <w:szCs w:val="26"/>
          <w:lang w:val="ro-RO"/>
          <w14:ligatures w14:val="none"/>
        </w:rPr>
        <w:t>şcolare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profesionale a copiilor cu </w:t>
      </w:r>
      <w:proofErr w:type="spellStart"/>
      <w:r w:rsidRPr="003B6BDB">
        <w:rPr>
          <w:rFonts w:ascii="Calibri" w:eastAsia="Calibri" w:hAnsi="Calibri" w:cs="Calibri"/>
          <w:kern w:val="0"/>
          <w:sz w:val="26"/>
          <w:szCs w:val="26"/>
          <w:lang w:val="ro-RO"/>
          <w14:ligatures w14:val="none"/>
        </w:rPr>
        <w:t>cerinţe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educaţionale</w:t>
      </w:r>
      <w:proofErr w:type="spellEnd"/>
      <w:r w:rsidRPr="003B6BDB">
        <w:rPr>
          <w:rFonts w:ascii="Calibri" w:eastAsia="Calibri" w:hAnsi="Calibri" w:cs="Calibri"/>
          <w:kern w:val="0"/>
          <w:sz w:val="26"/>
          <w:szCs w:val="26"/>
          <w:lang w:val="ro-RO"/>
          <w14:ligatures w14:val="none"/>
        </w:rPr>
        <w:t xml:space="preserve"> speciale,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în vederea abilitării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reabilitării copiilor cu </w:t>
      </w:r>
      <w:proofErr w:type="spellStart"/>
      <w:r w:rsidRPr="003B6BDB">
        <w:rPr>
          <w:rFonts w:ascii="Calibri" w:eastAsia="Calibri" w:hAnsi="Calibri" w:cs="Calibri"/>
          <w:kern w:val="0"/>
          <w:sz w:val="26"/>
          <w:szCs w:val="26"/>
          <w:lang w:val="ro-RO"/>
          <w14:ligatures w14:val="none"/>
        </w:rPr>
        <w:t>dizabilităţi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/sau </w:t>
      </w:r>
      <w:proofErr w:type="spellStart"/>
      <w:r w:rsidRPr="003B6BDB">
        <w:rPr>
          <w:rFonts w:ascii="Calibri" w:eastAsia="Calibri" w:hAnsi="Calibri" w:cs="Calibri"/>
          <w:kern w:val="0"/>
          <w:sz w:val="26"/>
          <w:szCs w:val="26"/>
          <w:lang w:val="ro-RO"/>
          <w14:ligatures w14:val="none"/>
        </w:rPr>
        <w:t>cerinţe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educaţionale</w:t>
      </w:r>
      <w:proofErr w:type="spellEnd"/>
      <w:r w:rsidRPr="003B6BDB">
        <w:rPr>
          <w:rFonts w:ascii="Calibri" w:eastAsia="Calibri" w:hAnsi="Calibri" w:cs="Calibri"/>
          <w:kern w:val="0"/>
          <w:sz w:val="26"/>
          <w:szCs w:val="26"/>
          <w:lang w:val="ro-RO"/>
          <w14:ligatures w14:val="none"/>
        </w:rPr>
        <w:t xml:space="preserve"> speciale, </w:t>
      </w:r>
      <w:r w:rsidRPr="003B6BDB">
        <w:rPr>
          <w:rFonts w:ascii="Calibri" w:eastAsia="Calibri" w:hAnsi="Calibri" w:cs="Times New Roman"/>
          <w:kern w:val="0"/>
          <w:sz w:val="26"/>
          <w:szCs w:val="26"/>
          <w:lang w:val="ro-RO"/>
          <w14:ligatures w14:val="none"/>
        </w:rPr>
        <w:t xml:space="preserve">Ordinul Ministrului </w:t>
      </w:r>
      <w:proofErr w:type="spellStart"/>
      <w:r w:rsidRPr="003B6BDB">
        <w:rPr>
          <w:rFonts w:ascii="Calibri" w:eastAsia="Calibri" w:hAnsi="Calibri" w:cs="Times New Roman"/>
          <w:kern w:val="0"/>
          <w:sz w:val="26"/>
          <w:szCs w:val="26"/>
          <w:lang w:val="ro-RO"/>
          <w14:ligatures w14:val="none"/>
        </w:rPr>
        <w:t>Sănătăţii</w:t>
      </w:r>
      <w:proofErr w:type="spellEnd"/>
      <w:r w:rsidRPr="003B6BDB">
        <w:rPr>
          <w:rFonts w:ascii="Calibri" w:eastAsia="Calibri" w:hAnsi="Calibri" w:cs="Times New Roman"/>
          <w:kern w:val="0"/>
          <w:sz w:val="26"/>
          <w:szCs w:val="26"/>
          <w:lang w:val="ro-RO"/>
          <w14:ligatures w14:val="none"/>
        </w:rPr>
        <w:t> </w:t>
      </w:r>
      <w:hyperlink r:id="rId8" w:history="1">
        <w:r w:rsidRPr="003B6BDB">
          <w:rPr>
            <w:rFonts w:ascii="Calibri" w:eastAsia="Calibri" w:hAnsi="Calibri" w:cs="Times New Roman"/>
            <w:kern w:val="0"/>
            <w:sz w:val="26"/>
            <w:szCs w:val="26"/>
            <w:lang w:val="ro-RO"/>
            <w14:ligatures w14:val="none"/>
          </w:rPr>
          <w:t>nr.1955/1995</w:t>
        </w:r>
      </w:hyperlink>
      <w:r w:rsidRPr="003B6BDB">
        <w:rPr>
          <w:rFonts w:ascii="Calibri" w:eastAsia="Calibri" w:hAnsi="Calibri" w:cs="Times New Roman"/>
          <w:kern w:val="0"/>
          <w:sz w:val="26"/>
          <w:szCs w:val="26"/>
          <w:lang w:val="ro-RO"/>
          <w14:ligatures w14:val="none"/>
        </w:rPr>
        <w:t xml:space="preserve"> pentru aprobarea Normelor de igienă privind </w:t>
      </w:r>
      <w:proofErr w:type="spellStart"/>
      <w:r w:rsidRPr="003B6BDB">
        <w:rPr>
          <w:rFonts w:ascii="Calibri" w:eastAsia="Calibri" w:hAnsi="Calibri" w:cs="Times New Roman"/>
          <w:kern w:val="0"/>
          <w:sz w:val="26"/>
          <w:szCs w:val="26"/>
          <w:lang w:val="ro-RO"/>
          <w14:ligatures w14:val="none"/>
        </w:rPr>
        <w:t>unităţile</w:t>
      </w:r>
      <w:proofErr w:type="spellEnd"/>
      <w:r w:rsidRPr="003B6BDB">
        <w:rPr>
          <w:rFonts w:ascii="Calibri" w:eastAsia="Calibri" w:hAnsi="Calibri" w:cs="Times New Roman"/>
          <w:kern w:val="0"/>
          <w:sz w:val="26"/>
          <w:szCs w:val="26"/>
          <w:lang w:val="ro-RO"/>
          <w14:ligatures w14:val="none"/>
        </w:rPr>
        <w:t xml:space="preserve"> pentru ocrotirea, educarea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instruirea copiilor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tinerilor; </w:t>
      </w:r>
      <w:r w:rsidRPr="003B6BDB">
        <w:rPr>
          <w:rFonts w:ascii="Calibri" w:eastAsia="Calibri" w:hAnsi="Calibri" w:cs="Calibri"/>
          <w:kern w:val="0"/>
          <w:sz w:val="26"/>
          <w:szCs w:val="26"/>
          <w:lang w:val="ro-RO"/>
          <w14:ligatures w14:val="none"/>
        </w:rPr>
        <w:t xml:space="preserve">Ordinul </w:t>
      </w:r>
      <w:smartTag w:uri="urn:schemas-microsoft-com:office:smarttags" w:element="stockticker">
        <w:r w:rsidRPr="003B6BDB">
          <w:rPr>
            <w:rFonts w:ascii="Calibri" w:eastAsia="Calibri" w:hAnsi="Calibri" w:cs="Calibri"/>
            <w:kern w:val="0"/>
            <w:sz w:val="26"/>
            <w:szCs w:val="26"/>
            <w:lang w:val="ro-RO"/>
            <w14:ligatures w14:val="none"/>
          </w:rPr>
          <w:t>SGG</w:t>
        </w:r>
      </w:smartTag>
      <w:r w:rsidRPr="003B6BDB">
        <w:rPr>
          <w:rFonts w:ascii="Calibri" w:eastAsia="Calibri" w:hAnsi="Calibri" w:cs="Calibri"/>
          <w:kern w:val="0"/>
          <w:sz w:val="26"/>
          <w:szCs w:val="26"/>
          <w:lang w:val="ro-RO"/>
          <w14:ligatures w14:val="none"/>
        </w:rPr>
        <w:t xml:space="preserve"> nr. 600/2018 privind aprobarea Codului controlului intern managerial al </w:t>
      </w:r>
      <w:proofErr w:type="spellStart"/>
      <w:r w:rsidRPr="003B6BDB">
        <w:rPr>
          <w:rFonts w:ascii="Calibri" w:eastAsia="Calibri" w:hAnsi="Calibri" w:cs="Calibri"/>
          <w:kern w:val="0"/>
          <w:sz w:val="26"/>
          <w:szCs w:val="26"/>
          <w:lang w:val="ro-RO"/>
          <w14:ligatures w14:val="none"/>
        </w:rPr>
        <w:t>entităţilor</w:t>
      </w:r>
      <w:proofErr w:type="spellEnd"/>
      <w:r w:rsidRPr="003B6BDB">
        <w:rPr>
          <w:rFonts w:ascii="Calibri" w:eastAsia="Calibri" w:hAnsi="Calibri" w:cs="Calibri"/>
          <w:kern w:val="0"/>
          <w:sz w:val="26"/>
          <w:szCs w:val="26"/>
          <w:lang w:val="ro-RO"/>
          <w14:ligatures w14:val="none"/>
        </w:rPr>
        <w:t xml:space="preserve"> publice, </w:t>
      </w:r>
      <w:r w:rsidRPr="003B6BDB">
        <w:rPr>
          <w:rFonts w:ascii="Calibri" w:eastAsia="Calibri" w:hAnsi="Calibri" w:cs="Calibri"/>
          <w:kern w:val="0"/>
          <w:sz w:val="26"/>
          <w:szCs w:val="26"/>
          <w:highlight w:val="white"/>
          <w:lang w:val="ro-RO"/>
          <w14:ligatures w14:val="none"/>
        </w:rPr>
        <w:t xml:space="preserve">Regulamentul (UE) 2016/679 privind </w:t>
      </w:r>
      <w:proofErr w:type="spellStart"/>
      <w:r w:rsidRPr="003B6BDB">
        <w:rPr>
          <w:rFonts w:ascii="Calibri" w:eastAsia="Calibri" w:hAnsi="Calibri" w:cs="Calibri"/>
          <w:kern w:val="0"/>
          <w:sz w:val="26"/>
          <w:szCs w:val="26"/>
          <w:highlight w:val="white"/>
          <w:lang w:val="ro-RO"/>
          <w14:ligatures w14:val="none"/>
        </w:rPr>
        <w:t>protecţia</w:t>
      </w:r>
      <w:proofErr w:type="spellEnd"/>
      <w:r w:rsidRPr="003B6BDB">
        <w:rPr>
          <w:rFonts w:ascii="Calibri" w:eastAsia="Calibri" w:hAnsi="Calibri" w:cs="Calibri"/>
          <w:kern w:val="0"/>
          <w:sz w:val="26"/>
          <w:szCs w:val="26"/>
          <w:highlight w:val="white"/>
          <w:lang w:val="ro-RO"/>
          <w14:ligatures w14:val="none"/>
        </w:rPr>
        <w:t xml:space="preserve"> persoanelor fizice în ceea ce </w:t>
      </w:r>
      <w:proofErr w:type="spellStart"/>
      <w:r w:rsidRPr="003B6BDB">
        <w:rPr>
          <w:rFonts w:ascii="Calibri" w:eastAsia="Calibri" w:hAnsi="Calibri" w:cs="Calibri"/>
          <w:kern w:val="0"/>
          <w:sz w:val="26"/>
          <w:szCs w:val="26"/>
          <w:highlight w:val="white"/>
          <w:lang w:val="ro-RO"/>
          <w14:ligatures w14:val="none"/>
        </w:rPr>
        <w:t>priveşte</w:t>
      </w:r>
      <w:proofErr w:type="spellEnd"/>
      <w:r w:rsidRPr="003B6BDB">
        <w:rPr>
          <w:rFonts w:ascii="Calibri" w:eastAsia="Calibri" w:hAnsi="Calibri" w:cs="Calibri"/>
          <w:kern w:val="0"/>
          <w:sz w:val="26"/>
          <w:szCs w:val="26"/>
          <w:highlight w:val="white"/>
          <w:lang w:val="ro-RO"/>
          <w14:ligatures w14:val="none"/>
        </w:rPr>
        <w:t xml:space="preserve"> prelucrarea datelor cu caracter personal </w:t>
      </w:r>
      <w:proofErr w:type="spellStart"/>
      <w:r w:rsidRPr="003B6BDB">
        <w:rPr>
          <w:rFonts w:ascii="Calibri" w:eastAsia="Calibri" w:hAnsi="Calibri" w:cs="Calibri"/>
          <w:kern w:val="0"/>
          <w:sz w:val="26"/>
          <w:szCs w:val="26"/>
          <w:highlight w:val="white"/>
          <w:lang w:val="ro-RO"/>
          <w14:ligatures w14:val="none"/>
        </w:rPr>
        <w:t>şi</w:t>
      </w:r>
      <w:proofErr w:type="spellEnd"/>
      <w:r w:rsidRPr="003B6BDB">
        <w:rPr>
          <w:rFonts w:ascii="Calibri" w:eastAsia="Calibri" w:hAnsi="Calibri" w:cs="Calibri"/>
          <w:kern w:val="0"/>
          <w:sz w:val="26"/>
          <w:szCs w:val="26"/>
          <w:highlight w:val="white"/>
          <w:lang w:val="ro-RO"/>
          <w14:ligatures w14:val="none"/>
        </w:rPr>
        <w:t xml:space="preserve"> privind libera </w:t>
      </w:r>
      <w:proofErr w:type="spellStart"/>
      <w:r w:rsidRPr="003B6BDB">
        <w:rPr>
          <w:rFonts w:ascii="Calibri" w:eastAsia="Calibri" w:hAnsi="Calibri" w:cs="Calibri"/>
          <w:kern w:val="0"/>
          <w:sz w:val="26"/>
          <w:szCs w:val="26"/>
          <w:highlight w:val="white"/>
          <w:lang w:val="ro-RO"/>
          <w14:ligatures w14:val="none"/>
        </w:rPr>
        <w:t>circulaţie</w:t>
      </w:r>
      <w:proofErr w:type="spellEnd"/>
      <w:r w:rsidRPr="003B6BDB">
        <w:rPr>
          <w:rFonts w:ascii="Calibri" w:eastAsia="Calibri" w:hAnsi="Calibri" w:cs="Calibri"/>
          <w:kern w:val="0"/>
          <w:sz w:val="26"/>
          <w:szCs w:val="26"/>
          <w:highlight w:val="white"/>
          <w:lang w:val="ro-RO"/>
          <w14:ligatures w14:val="none"/>
        </w:rPr>
        <w:t xml:space="preserve"> a acestor date</w:t>
      </w:r>
      <w:r w:rsidRPr="003B6BDB">
        <w:rPr>
          <w:rFonts w:ascii="Calibri" w:eastAsia="Calibri" w:hAnsi="Calibri" w:cs="Calibri"/>
          <w:kern w:val="0"/>
          <w:sz w:val="26"/>
          <w:szCs w:val="26"/>
          <w:lang w:val="ro-RO"/>
          <w14:ligatures w14:val="none"/>
        </w:rPr>
        <w:t>, precum și alte acte normative specifice domeniului de activitate.</w:t>
      </w:r>
    </w:p>
    <w:p w14:paraId="09E711B1" w14:textId="77777777" w:rsidR="003B6BDB" w:rsidRPr="003B6BDB" w:rsidRDefault="003B6BDB" w:rsidP="003B6BDB">
      <w:pPr>
        <w:numPr>
          <w:ilvl w:val="0"/>
          <w:numId w:val="140"/>
        </w:num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R</w:t>
      </w:r>
      <w:proofErr w:type="spellStart"/>
      <w:r w:rsidRPr="003B6BDB">
        <w:rPr>
          <w:rFonts w:ascii="Calibri" w:eastAsia="Calibri" w:hAnsi="Calibri" w:cs="Calibri"/>
          <w:kern w:val="0"/>
          <w:sz w:val="26"/>
          <w:szCs w:val="26"/>
          <w:lang w:val="ro-RO"/>
          <w14:ligatures w14:val="none"/>
        </w:rPr>
        <w:t>ăspunde</w:t>
      </w:r>
      <w:proofErr w:type="spellEnd"/>
      <w:r w:rsidRPr="003B6BDB">
        <w:rPr>
          <w:rFonts w:ascii="Calibri" w:eastAsia="Calibri" w:hAnsi="Calibri" w:cs="Calibri"/>
          <w:kern w:val="0"/>
          <w:sz w:val="26"/>
          <w:szCs w:val="26"/>
          <w:lang w:val="ro-RO"/>
          <w14:ligatures w14:val="none"/>
        </w:rPr>
        <w:t xml:space="preserve"> de aplicarea legislației precizată la punctul 1.</w:t>
      </w:r>
    </w:p>
    <w:p w14:paraId="009E6C66" w14:textId="77777777" w:rsidR="003B6BDB" w:rsidRPr="003B6BDB" w:rsidRDefault="003B6BDB" w:rsidP="003B6BDB">
      <w:pPr>
        <w:numPr>
          <w:ilvl w:val="0"/>
          <w:numId w:val="140"/>
        </w:num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în cadrul Complexului de servicii Bilbor, promovarea principiilor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normelor prevăzute de </w:t>
      </w:r>
      <w:proofErr w:type="spellStart"/>
      <w:r w:rsidRPr="003B6BDB">
        <w:rPr>
          <w:rFonts w:ascii="Calibri" w:eastAsia="Calibri" w:hAnsi="Calibri" w:cs="Calibri"/>
          <w:kern w:val="0"/>
          <w:sz w:val="26"/>
          <w:szCs w:val="26"/>
          <w:lang w:val="ro-RO"/>
          <w14:ligatures w14:val="none"/>
        </w:rPr>
        <w:t>Convenţia</w:t>
      </w:r>
      <w:proofErr w:type="spellEnd"/>
      <w:r w:rsidRPr="003B6BDB">
        <w:rPr>
          <w:rFonts w:ascii="Calibri" w:eastAsia="Calibri" w:hAnsi="Calibri" w:cs="Calibri"/>
          <w:kern w:val="0"/>
          <w:sz w:val="26"/>
          <w:szCs w:val="26"/>
          <w:lang w:val="ro-RO"/>
          <w14:ligatures w14:val="none"/>
        </w:rPr>
        <w:t xml:space="preserve"> O.N.U. cu privire la drepturile copilului, a persoanelor cu handicap; ia în considerare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analizează orice sesizare care îi este adresată, referitoare la încălcări ale drepturilor copilului în cadrul complexului pe care îl conduce.</w:t>
      </w:r>
    </w:p>
    <w:p w14:paraId="58B14844" w14:textId="77777777" w:rsidR="003B6BDB" w:rsidRPr="003B6BDB" w:rsidRDefault="003B6BDB" w:rsidP="003B6BDB">
      <w:pPr>
        <w:numPr>
          <w:ilvl w:val="0"/>
          <w:numId w:val="140"/>
        </w:num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Răspunde de îndeplinirea de către fiecare serviciu social pe care îl coordonează a tuturor standardelor prevăzute în Anexa nr.1 la Ordinul nr. 25/2019.</w:t>
      </w:r>
    </w:p>
    <w:p w14:paraId="242E2FEC" w14:textId="77777777" w:rsidR="003B6BDB" w:rsidRPr="003B6BDB" w:rsidRDefault="003B6BDB" w:rsidP="003B6BDB">
      <w:pPr>
        <w:numPr>
          <w:ilvl w:val="0"/>
          <w:numId w:val="140"/>
        </w:numPr>
        <w:tabs>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R</w:t>
      </w:r>
      <w:proofErr w:type="spellStart"/>
      <w:r w:rsidRPr="003B6BDB">
        <w:rPr>
          <w:rFonts w:ascii="Calibri" w:eastAsia="Calibri" w:hAnsi="Calibri" w:cs="Calibri"/>
          <w:kern w:val="0"/>
          <w:sz w:val="26"/>
          <w:szCs w:val="26"/>
          <w:lang w:val="ro-RO"/>
          <w14:ligatures w14:val="none"/>
        </w:rPr>
        <w:t>ăspunde</w:t>
      </w:r>
      <w:proofErr w:type="spellEnd"/>
      <w:r w:rsidRPr="003B6BDB">
        <w:rPr>
          <w:rFonts w:ascii="Calibri" w:eastAsia="Calibri" w:hAnsi="Calibri" w:cs="Calibri"/>
          <w:kern w:val="0"/>
          <w:sz w:val="26"/>
          <w:szCs w:val="26"/>
          <w:lang w:val="ro-RO"/>
          <w14:ligatures w14:val="none"/>
        </w:rPr>
        <w:t xml:space="preserve"> de îndeplinirea </w:t>
      </w:r>
      <w:proofErr w:type="spellStart"/>
      <w:r w:rsidRPr="003B6BDB">
        <w:rPr>
          <w:rFonts w:ascii="Calibri" w:eastAsia="Calibri" w:hAnsi="Calibri" w:cs="Calibri"/>
          <w:kern w:val="0"/>
          <w:sz w:val="26"/>
          <w:szCs w:val="26"/>
          <w:lang w:val="ro-RO"/>
          <w14:ligatures w14:val="none"/>
        </w:rPr>
        <w:t>atribuţiilor</w:t>
      </w:r>
      <w:proofErr w:type="spellEnd"/>
      <w:r w:rsidRPr="003B6BDB">
        <w:rPr>
          <w:rFonts w:ascii="Calibri" w:eastAsia="Calibri" w:hAnsi="Calibri" w:cs="Calibri"/>
          <w:kern w:val="0"/>
          <w:sz w:val="26"/>
          <w:szCs w:val="26"/>
          <w:lang w:val="ro-RO"/>
          <w14:ligatures w14:val="none"/>
        </w:rPr>
        <w:t xml:space="preserve"> stabilite prin ROF, </w:t>
      </w:r>
      <w:proofErr w:type="spellStart"/>
      <w:r w:rsidRPr="003B6BDB">
        <w:rPr>
          <w:rFonts w:ascii="Calibri" w:eastAsia="Calibri" w:hAnsi="Calibri" w:cs="Calibri"/>
          <w:kern w:val="0"/>
          <w:sz w:val="26"/>
          <w:szCs w:val="26"/>
          <w:lang w:val="ro-RO"/>
          <w14:ligatures w14:val="none"/>
        </w:rPr>
        <w:t>Fişa</w:t>
      </w:r>
      <w:proofErr w:type="spellEnd"/>
      <w:r w:rsidRPr="003B6BDB">
        <w:rPr>
          <w:rFonts w:ascii="Calibri" w:eastAsia="Calibri" w:hAnsi="Calibri" w:cs="Calibri"/>
          <w:kern w:val="0"/>
          <w:sz w:val="26"/>
          <w:szCs w:val="26"/>
          <w:lang w:val="ro-RO"/>
          <w14:ligatures w14:val="none"/>
        </w:rPr>
        <w:t xml:space="preserve"> postului, a reglementărilor interne ale aparatului de specialitate, a sarcinilor stabilite de către </w:t>
      </w:r>
      <w:proofErr w:type="spellStart"/>
      <w:r w:rsidRPr="003B6BDB">
        <w:rPr>
          <w:rFonts w:ascii="Calibri" w:eastAsia="Calibri" w:hAnsi="Calibri" w:cs="Calibri"/>
          <w:kern w:val="0"/>
          <w:sz w:val="26"/>
          <w:szCs w:val="26"/>
          <w:lang w:val="ro-RO"/>
          <w14:ligatures w14:val="none"/>
        </w:rPr>
        <w:t>preşedinte</w:t>
      </w:r>
      <w:proofErr w:type="spellEnd"/>
      <w:r w:rsidRPr="003B6BDB">
        <w:rPr>
          <w:rFonts w:ascii="Calibri" w:eastAsia="Calibri" w:hAnsi="Calibri" w:cs="Calibri"/>
          <w:kern w:val="0"/>
          <w:sz w:val="26"/>
          <w:szCs w:val="26"/>
          <w:lang w:val="ro-RO"/>
          <w14:ligatures w14:val="none"/>
        </w:rPr>
        <w:t xml:space="preserve">/directorul general al DGASPC HR., sau a </w:t>
      </w:r>
      <w:proofErr w:type="spellStart"/>
      <w:r w:rsidRPr="003B6BDB">
        <w:rPr>
          <w:rFonts w:ascii="Calibri" w:eastAsia="Calibri" w:hAnsi="Calibri" w:cs="Calibri"/>
          <w:kern w:val="0"/>
          <w:sz w:val="26"/>
          <w:szCs w:val="26"/>
          <w:lang w:val="ro-RO"/>
          <w14:ligatures w14:val="none"/>
        </w:rPr>
        <w:t>obligaţiilor</w:t>
      </w:r>
      <w:proofErr w:type="spellEnd"/>
      <w:r w:rsidRPr="003B6BDB">
        <w:rPr>
          <w:rFonts w:ascii="Calibri" w:eastAsia="Calibri" w:hAnsi="Calibri" w:cs="Calibri"/>
          <w:kern w:val="0"/>
          <w:sz w:val="26"/>
          <w:szCs w:val="26"/>
          <w:lang w:val="ro-RO"/>
          <w14:ligatures w14:val="none"/>
        </w:rPr>
        <w:t xml:space="preserve"> prevăzute în actele cu caracter normativ emise de către </w:t>
      </w:r>
      <w:proofErr w:type="spellStart"/>
      <w:r w:rsidRPr="003B6BDB">
        <w:rPr>
          <w:rFonts w:ascii="Calibri" w:eastAsia="Calibri" w:hAnsi="Calibri" w:cs="Calibri"/>
          <w:kern w:val="0"/>
          <w:sz w:val="26"/>
          <w:szCs w:val="26"/>
          <w:lang w:val="ro-RO"/>
          <w14:ligatures w14:val="none"/>
        </w:rPr>
        <w:t>autorităţi</w:t>
      </w:r>
      <w:proofErr w:type="spellEnd"/>
      <w:r w:rsidRPr="003B6BDB">
        <w:rPr>
          <w:rFonts w:ascii="Calibri" w:eastAsia="Calibri" w:hAnsi="Calibri" w:cs="Calibri"/>
          <w:kern w:val="0"/>
          <w:sz w:val="26"/>
          <w:szCs w:val="26"/>
          <w:lang w:val="ro-RO"/>
          <w14:ligatures w14:val="none"/>
        </w:rPr>
        <w:t xml:space="preserve"> sau </w:t>
      </w:r>
      <w:proofErr w:type="spellStart"/>
      <w:r w:rsidRPr="003B6BDB">
        <w:rPr>
          <w:rFonts w:ascii="Calibri" w:eastAsia="Calibri" w:hAnsi="Calibri" w:cs="Calibri"/>
          <w:kern w:val="0"/>
          <w:sz w:val="26"/>
          <w:szCs w:val="26"/>
          <w:lang w:val="ro-RO"/>
          <w14:ligatures w14:val="none"/>
        </w:rPr>
        <w:t>instituţii</w:t>
      </w:r>
      <w:proofErr w:type="spellEnd"/>
      <w:r w:rsidRPr="003B6BDB">
        <w:rPr>
          <w:rFonts w:ascii="Calibri" w:eastAsia="Calibri" w:hAnsi="Calibri" w:cs="Calibri"/>
          <w:kern w:val="0"/>
          <w:sz w:val="26"/>
          <w:szCs w:val="26"/>
          <w:lang w:val="ro-RO"/>
          <w14:ligatures w14:val="none"/>
        </w:rPr>
        <w:t xml:space="preserve"> publice ale </w:t>
      </w:r>
      <w:proofErr w:type="spellStart"/>
      <w:r w:rsidRPr="003B6BDB">
        <w:rPr>
          <w:rFonts w:ascii="Calibri" w:eastAsia="Calibri" w:hAnsi="Calibri" w:cs="Calibri"/>
          <w:kern w:val="0"/>
          <w:sz w:val="26"/>
          <w:szCs w:val="26"/>
          <w:lang w:val="ro-RO"/>
          <w14:ligatures w14:val="none"/>
        </w:rPr>
        <w:t>administraţiei</w:t>
      </w:r>
      <w:proofErr w:type="spellEnd"/>
      <w:r w:rsidRPr="003B6BDB">
        <w:rPr>
          <w:rFonts w:ascii="Calibri" w:eastAsia="Calibri" w:hAnsi="Calibri" w:cs="Calibri"/>
          <w:kern w:val="0"/>
          <w:sz w:val="26"/>
          <w:szCs w:val="26"/>
          <w:lang w:val="ro-RO"/>
          <w14:ligatures w14:val="none"/>
        </w:rPr>
        <w:t xml:space="preserve"> publice locale/centrale.</w:t>
      </w:r>
    </w:p>
    <w:p w14:paraId="1AF14029" w14:textId="77777777" w:rsidR="003B6BDB" w:rsidRPr="003B6BDB" w:rsidRDefault="003B6BDB" w:rsidP="003B6BDB">
      <w:pPr>
        <w:numPr>
          <w:ilvl w:val="0"/>
          <w:numId w:val="140"/>
        </w:numPr>
        <w:tabs>
          <w:tab w:val="num" w:pos="0"/>
          <w:tab w:val="left" w:pos="27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îndeplinirea măsurilor de aducere la </w:t>
      </w:r>
      <w:proofErr w:type="spellStart"/>
      <w:r w:rsidRPr="003B6BDB">
        <w:rPr>
          <w:rFonts w:ascii="Calibri" w:eastAsia="Calibri" w:hAnsi="Calibri" w:cs="Calibri"/>
          <w:kern w:val="0"/>
          <w:sz w:val="26"/>
          <w:szCs w:val="26"/>
          <w:lang w:val="ro-RO"/>
          <w14:ligatures w14:val="none"/>
        </w:rPr>
        <w:t>cunoştinţă</w:t>
      </w:r>
      <w:proofErr w:type="spellEnd"/>
      <w:r w:rsidRPr="003B6BDB">
        <w:rPr>
          <w:rFonts w:ascii="Calibri" w:eastAsia="Calibri" w:hAnsi="Calibri" w:cs="Calibri"/>
          <w:kern w:val="0"/>
          <w:sz w:val="26"/>
          <w:szCs w:val="26"/>
          <w:lang w:val="ro-RO"/>
          <w14:ligatures w14:val="none"/>
        </w:rPr>
        <w:t xml:space="preserve"> atât personalului, cât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beneficiarilor a prevederilor din regulamentul propriu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w:t>
      </w:r>
    </w:p>
    <w:p w14:paraId="34372D0D" w14:textId="77777777" w:rsidR="003B6BDB" w:rsidRPr="003B6BDB" w:rsidRDefault="003B6BDB" w:rsidP="003B6BDB">
      <w:pPr>
        <w:numPr>
          <w:ilvl w:val="0"/>
          <w:numId w:val="140"/>
        </w:numPr>
        <w:tabs>
          <w:tab w:val="left" w:pos="27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Elaborează, în colaborare cu personalul de specialitate din subordine: </w:t>
      </w:r>
      <w:r w:rsidRPr="003B6BDB">
        <w:rPr>
          <w:rFonts w:ascii="Calibri" w:eastAsia="Calibri" w:hAnsi="Calibri" w:cs="Times New Roman"/>
          <w:kern w:val="0"/>
          <w:sz w:val="26"/>
          <w:szCs w:val="26"/>
          <w:lang w:val="ro-RO"/>
          <w14:ligatures w14:val="none"/>
        </w:rPr>
        <w:t xml:space="preserve">Proiect </w:t>
      </w:r>
      <w:proofErr w:type="spellStart"/>
      <w:r w:rsidRPr="003B6BDB">
        <w:rPr>
          <w:rFonts w:ascii="Calibri" w:eastAsia="Calibri" w:hAnsi="Calibri" w:cs="Times New Roman"/>
          <w:kern w:val="0"/>
          <w:sz w:val="26"/>
          <w:szCs w:val="26"/>
          <w:lang w:val="ro-RO"/>
          <w14:ligatures w14:val="none"/>
        </w:rPr>
        <w:t>instituţional</w:t>
      </w:r>
      <w:proofErr w:type="spellEnd"/>
      <w:r w:rsidRPr="003B6BDB">
        <w:rPr>
          <w:rFonts w:ascii="Calibri" w:eastAsia="Calibri" w:hAnsi="Calibri" w:cs="Times New Roman"/>
          <w:kern w:val="0"/>
          <w:sz w:val="26"/>
          <w:szCs w:val="26"/>
          <w:lang w:val="ro-RO"/>
          <w14:ligatures w14:val="none"/>
        </w:rPr>
        <w:t xml:space="preserve"> propriu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planuri anuale de </w:t>
      </w:r>
      <w:proofErr w:type="spellStart"/>
      <w:r w:rsidRPr="003B6BDB">
        <w:rPr>
          <w:rFonts w:ascii="Calibri" w:eastAsia="Calibri" w:hAnsi="Calibri" w:cs="Times New Roman"/>
          <w:kern w:val="0"/>
          <w:sz w:val="26"/>
          <w:szCs w:val="26"/>
          <w:lang w:val="ro-RO"/>
          <w14:ligatures w14:val="none"/>
        </w:rPr>
        <w:t>acţiune</w:t>
      </w:r>
      <w:proofErr w:type="spellEnd"/>
      <w:r w:rsidRPr="003B6BDB">
        <w:rPr>
          <w:rFonts w:ascii="Calibri" w:eastAsia="Calibri" w:hAnsi="Calibri" w:cs="Times New Roman"/>
          <w:kern w:val="0"/>
          <w:sz w:val="26"/>
          <w:szCs w:val="26"/>
          <w:lang w:val="ro-RO"/>
          <w14:ligatures w14:val="none"/>
        </w:rPr>
        <w:t xml:space="preserve">; Planul de </w:t>
      </w:r>
      <w:proofErr w:type="spellStart"/>
      <w:r w:rsidRPr="003B6BDB">
        <w:rPr>
          <w:rFonts w:ascii="Calibri" w:eastAsia="Calibri" w:hAnsi="Calibri" w:cs="Times New Roman"/>
          <w:kern w:val="0"/>
          <w:sz w:val="26"/>
          <w:szCs w:val="26"/>
          <w:lang w:val="ro-RO"/>
          <w14:ligatures w14:val="none"/>
        </w:rPr>
        <w:t>îmbunătăţire</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adaptare a mediului ambiant;  Carta drepturilor beneficiarilor. </w:t>
      </w:r>
    </w:p>
    <w:p w14:paraId="43C8227D" w14:textId="77777777" w:rsidR="003B6BDB" w:rsidRPr="003B6BDB" w:rsidRDefault="003B6BDB" w:rsidP="003B6BDB">
      <w:pPr>
        <w:numPr>
          <w:ilvl w:val="0"/>
          <w:numId w:val="140"/>
        </w:numPr>
        <w:tabs>
          <w:tab w:val="left" w:pos="27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 xml:space="preserve">Pune la </w:t>
      </w:r>
      <w:proofErr w:type="spellStart"/>
      <w:r w:rsidRPr="003B6BDB">
        <w:rPr>
          <w:rFonts w:ascii="Calibri" w:eastAsia="Calibri" w:hAnsi="Calibri" w:cs="Calibri"/>
          <w:kern w:val="0"/>
          <w:sz w:val="26"/>
          <w:szCs w:val="26"/>
          <w:lang w:val="fr-FR"/>
          <w14:ligatures w14:val="none"/>
        </w:rPr>
        <w:t>dispoziția</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personalului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toate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documentele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relevante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pentru</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munca</w:t>
      </w:r>
      <w:proofErr w:type="spellEnd"/>
      <w:r w:rsidRPr="003B6BDB">
        <w:rPr>
          <w:rFonts w:ascii="Calibri" w:eastAsia="Calibri" w:hAnsi="Calibri" w:cs="Calibri"/>
          <w:kern w:val="0"/>
          <w:sz w:val="26"/>
          <w:szCs w:val="26"/>
          <w:lang w:val="fr-FR"/>
          <w14:ligatures w14:val="none"/>
        </w:rPr>
        <w:t xml:space="preserve"> sa: </w:t>
      </w:r>
      <w:proofErr w:type="spellStart"/>
      <w:r w:rsidRPr="003B6BDB">
        <w:rPr>
          <w:rFonts w:ascii="Calibri" w:eastAsia="Calibri" w:hAnsi="Calibri" w:cs="Calibri"/>
          <w:kern w:val="0"/>
          <w:sz w:val="26"/>
          <w:szCs w:val="26"/>
          <w:lang w:val="fr-FR"/>
          <w14:ligatures w14:val="none"/>
        </w:rPr>
        <w:t>proiectul</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instituțional</w:t>
      </w:r>
      <w:proofErr w:type="spellEnd"/>
      <w:r w:rsidRPr="003B6BDB">
        <w:rPr>
          <w:rFonts w:ascii="Calibri" w:eastAsia="Calibri" w:hAnsi="Calibri" w:cs="Calibri"/>
          <w:kern w:val="0"/>
          <w:sz w:val="26"/>
          <w:szCs w:val="26"/>
          <w:lang w:val="fr-FR"/>
          <w14:ligatures w14:val="none"/>
        </w:rPr>
        <w:t xml:space="preserve">, ROF, norme interne, </w:t>
      </w:r>
      <w:proofErr w:type="spellStart"/>
      <w:r w:rsidRPr="003B6BDB">
        <w:rPr>
          <w:rFonts w:ascii="Calibri" w:eastAsia="Calibri" w:hAnsi="Calibri" w:cs="Calibri"/>
          <w:kern w:val="0"/>
          <w:sz w:val="26"/>
          <w:szCs w:val="26"/>
          <w:lang w:val="fr-FR"/>
          <w14:ligatures w14:val="none"/>
        </w:rPr>
        <w:t>proceduri</w:t>
      </w:r>
      <w:proofErr w:type="spellEnd"/>
      <w:r w:rsidRPr="003B6BDB">
        <w:rPr>
          <w:rFonts w:ascii="Calibri" w:eastAsia="Calibri" w:hAnsi="Calibri" w:cs="Calibri"/>
          <w:kern w:val="0"/>
          <w:sz w:val="26"/>
          <w:szCs w:val="26"/>
          <w:lang w:val="fr-FR"/>
          <w14:ligatures w14:val="none"/>
        </w:rPr>
        <w:t xml:space="preserve"> de </w:t>
      </w:r>
      <w:proofErr w:type="spellStart"/>
      <w:r w:rsidRPr="003B6BDB">
        <w:rPr>
          <w:rFonts w:ascii="Calibri" w:eastAsia="Calibri" w:hAnsi="Calibri" w:cs="Calibri"/>
          <w:kern w:val="0"/>
          <w:sz w:val="26"/>
          <w:szCs w:val="26"/>
          <w:lang w:val="fr-FR"/>
          <w14:ligatures w14:val="none"/>
        </w:rPr>
        <w:t>lucru</w:t>
      </w:r>
      <w:proofErr w:type="spellEnd"/>
      <w:r w:rsidRPr="003B6BDB">
        <w:rPr>
          <w:rFonts w:ascii="Calibri" w:eastAsia="Calibri" w:hAnsi="Calibri" w:cs="Calibri"/>
          <w:kern w:val="0"/>
          <w:sz w:val="26"/>
          <w:szCs w:val="26"/>
          <w:lang w:val="fr-FR"/>
          <w14:ligatures w14:val="none"/>
        </w:rPr>
        <w:t xml:space="preserve">, Cod </w:t>
      </w:r>
      <w:proofErr w:type="spellStart"/>
      <w:r w:rsidRPr="003B6BDB">
        <w:rPr>
          <w:rFonts w:ascii="Calibri" w:eastAsia="Calibri" w:hAnsi="Calibri" w:cs="Calibri"/>
          <w:kern w:val="0"/>
          <w:sz w:val="26"/>
          <w:szCs w:val="26"/>
          <w:lang w:val="fr-FR"/>
          <w14:ligatures w14:val="none"/>
        </w:rPr>
        <w:t>etic</w:t>
      </w:r>
      <w:proofErr w:type="spellEnd"/>
      <w:r w:rsidRPr="003B6BDB">
        <w:rPr>
          <w:rFonts w:ascii="Calibri" w:eastAsia="Calibri" w:hAnsi="Calibri" w:cs="Calibri"/>
          <w:kern w:val="0"/>
          <w:sz w:val="26"/>
          <w:szCs w:val="26"/>
          <w:lang w:val="fr-FR"/>
          <w14:ligatures w14:val="none"/>
        </w:rPr>
        <w:t>, etc.</w:t>
      </w:r>
    </w:p>
    <w:p w14:paraId="6FDFFC49" w14:textId="77777777" w:rsidR="003B6BDB" w:rsidRPr="003B6BDB" w:rsidRDefault="003B6BDB" w:rsidP="003B6BDB">
      <w:pPr>
        <w:numPr>
          <w:ilvl w:val="0"/>
          <w:numId w:val="140"/>
        </w:numPr>
        <w:tabs>
          <w:tab w:val="left" w:pos="27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executarea deciziilor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dispoziţiilor</w:t>
      </w:r>
      <w:proofErr w:type="spellEnd"/>
      <w:r w:rsidRPr="003B6BDB">
        <w:rPr>
          <w:rFonts w:ascii="Calibri" w:eastAsia="Calibri" w:hAnsi="Calibri" w:cs="Calibri"/>
          <w:kern w:val="0"/>
          <w:sz w:val="26"/>
          <w:szCs w:val="26"/>
          <w:lang w:val="ro-RO"/>
          <w14:ligatures w14:val="none"/>
        </w:rPr>
        <w:t xml:space="preserve"> DGASPC HR, ale Comisiei pentru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copilului HR, ale Colegiului director.</w:t>
      </w:r>
    </w:p>
    <w:p w14:paraId="7EDE656A" w14:textId="77777777" w:rsidR="003B6BDB" w:rsidRPr="003B6BDB" w:rsidRDefault="003B6BDB" w:rsidP="003B6BDB">
      <w:pPr>
        <w:numPr>
          <w:ilvl w:val="0"/>
          <w:numId w:val="140"/>
        </w:numPr>
        <w:tabs>
          <w:tab w:val="left" w:pos="27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coordonarea, îndrumarea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controlul </w:t>
      </w:r>
      <w:proofErr w:type="spellStart"/>
      <w:r w:rsidRPr="003B6BDB">
        <w:rPr>
          <w:rFonts w:ascii="Calibri" w:eastAsia="Calibri" w:hAnsi="Calibri" w:cs="Calibri"/>
          <w:kern w:val="0"/>
          <w:sz w:val="26"/>
          <w:szCs w:val="26"/>
          <w:lang w:val="ro-RO"/>
          <w14:ligatures w14:val="none"/>
        </w:rPr>
        <w:t>activităţilor</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desfăşurate</w:t>
      </w:r>
      <w:proofErr w:type="spellEnd"/>
      <w:r w:rsidRPr="003B6BDB">
        <w:rPr>
          <w:rFonts w:ascii="Calibri" w:eastAsia="Calibri" w:hAnsi="Calibri" w:cs="Calibri"/>
          <w:kern w:val="0"/>
          <w:sz w:val="26"/>
          <w:szCs w:val="26"/>
          <w:lang w:val="ro-RO"/>
          <w14:ligatures w14:val="none"/>
        </w:rPr>
        <w:t xml:space="preserve"> de personalul din subordine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propune conducerii DGASPC HR </w:t>
      </w:r>
      <w:proofErr w:type="spellStart"/>
      <w:r w:rsidRPr="003B6BDB">
        <w:rPr>
          <w:rFonts w:ascii="Calibri" w:eastAsia="Calibri" w:hAnsi="Calibri" w:cs="Calibri"/>
          <w:kern w:val="0"/>
          <w:sz w:val="26"/>
          <w:szCs w:val="26"/>
          <w:lang w:val="ro-RO"/>
          <w14:ligatures w14:val="none"/>
        </w:rPr>
        <w:t>sancţiuni</w:t>
      </w:r>
      <w:proofErr w:type="spellEnd"/>
      <w:r w:rsidRPr="003B6BDB">
        <w:rPr>
          <w:rFonts w:ascii="Calibri" w:eastAsia="Calibri" w:hAnsi="Calibri" w:cs="Calibri"/>
          <w:kern w:val="0"/>
          <w:sz w:val="26"/>
          <w:szCs w:val="26"/>
          <w:lang w:val="ro-RO"/>
          <w14:ligatures w14:val="none"/>
        </w:rPr>
        <w:t xml:space="preserve"> disciplinare pentru </w:t>
      </w:r>
      <w:proofErr w:type="spellStart"/>
      <w:r w:rsidRPr="003B6BDB">
        <w:rPr>
          <w:rFonts w:ascii="Calibri" w:eastAsia="Calibri" w:hAnsi="Calibri" w:cs="Calibri"/>
          <w:kern w:val="0"/>
          <w:sz w:val="26"/>
          <w:szCs w:val="26"/>
          <w:lang w:val="ro-RO"/>
          <w14:ligatures w14:val="none"/>
        </w:rPr>
        <w:t>salariaţii</w:t>
      </w:r>
      <w:proofErr w:type="spellEnd"/>
      <w:r w:rsidRPr="003B6BDB">
        <w:rPr>
          <w:rFonts w:ascii="Calibri" w:eastAsia="Calibri" w:hAnsi="Calibri" w:cs="Calibri"/>
          <w:kern w:val="0"/>
          <w:sz w:val="26"/>
          <w:szCs w:val="26"/>
          <w:lang w:val="ro-RO"/>
          <w14:ligatures w14:val="none"/>
        </w:rPr>
        <w:t xml:space="preserve"> care nu </w:t>
      </w:r>
      <w:proofErr w:type="spellStart"/>
      <w:r w:rsidRPr="003B6BDB">
        <w:rPr>
          <w:rFonts w:ascii="Calibri" w:eastAsia="Calibri" w:hAnsi="Calibri" w:cs="Calibri"/>
          <w:kern w:val="0"/>
          <w:sz w:val="26"/>
          <w:szCs w:val="26"/>
          <w:lang w:val="ro-RO"/>
          <w14:ligatures w14:val="none"/>
        </w:rPr>
        <w:t>îşi</w:t>
      </w:r>
      <w:proofErr w:type="spellEnd"/>
      <w:r w:rsidRPr="003B6BDB">
        <w:rPr>
          <w:rFonts w:ascii="Calibri" w:eastAsia="Calibri" w:hAnsi="Calibri" w:cs="Calibri"/>
          <w:kern w:val="0"/>
          <w:sz w:val="26"/>
          <w:szCs w:val="26"/>
          <w:lang w:val="ro-RO"/>
          <w14:ligatures w14:val="none"/>
        </w:rPr>
        <w:t xml:space="preserve"> îndeplinesc în mod corespunzător </w:t>
      </w:r>
      <w:proofErr w:type="spellStart"/>
      <w:r w:rsidRPr="003B6BDB">
        <w:rPr>
          <w:rFonts w:ascii="Calibri" w:eastAsia="Calibri" w:hAnsi="Calibri" w:cs="Calibri"/>
          <w:kern w:val="0"/>
          <w:sz w:val="26"/>
          <w:szCs w:val="26"/>
          <w:lang w:val="ro-RO"/>
          <w14:ligatures w14:val="none"/>
        </w:rPr>
        <w:t>atribuţiile</w:t>
      </w:r>
      <w:proofErr w:type="spellEnd"/>
      <w:r w:rsidRPr="003B6BDB">
        <w:rPr>
          <w:rFonts w:ascii="Calibri" w:eastAsia="Calibri" w:hAnsi="Calibri" w:cs="Calibri"/>
          <w:kern w:val="0"/>
          <w:sz w:val="26"/>
          <w:szCs w:val="26"/>
          <w:lang w:val="ro-RO"/>
          <w14:ligatures w14:val="none"/>
        </w:rPr>
        <w:t>, cu respectarea prevederilor legale din domeniul furnizării serviciilor sociale, codului muncii etc.</w:t>
      </w:r>
      <w:r w:rsidRPr="003B6BDB">
        <w:rPr>
          <w:rFonts w:ascii="Calibri" w:eastAsia="Calibri" w:hAnsi="Calibri" w:cs="Times New Roman"/>
          <w:kern w:val="0"/>
          <w:sz w:val="26"/>
          <w:szCs w:val="26"/>
          <w:lang w:val="ro-RO"/>
          <w14:ligatures w14:val="none"/>
        </w:rPr>
        <w:t xml:space="preserve"> </w:t>
      </w:r>
    </w:p>
    <w:p w14:paraId="34E59F1A" w14:textId="77777777" w:rsidR="003B6BDB" w:rsidRPr="003B6BDB" w:rsidRDefault="003B6BDB" w:rsidP="003B6BDB">
      <w:pPr>
        <w:numPr>
          <w:ilvl w:val="0"/>
          <w:numId w:val="140"/>
        </w:numPr>
        <w:tabs>
          <w:tab w:val="left" w:pos="27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 xml:space="preserve">Reprezintă Complexul de servicii Bilbor în </w:t>
      </w:r>
      <w:proofErr w:type="spellStart"/>
      <w:r w:rsidRPr="003B6BDB">
        <w:rPr>
          <w:rFonts w:ascii="Calibri" w:eastAsia="Calibri" w:hAnsi="Calibri" w:cs="Calibri"/>
          <w:kern w:val="0"/>
          <w:sz w:val="26"/>
          <w:szCs w:val="26"/>
          <w:lang w:val="ro-RO"/>
          <w14:ligatures w14:val="none"/>
        </w:rPr>
        <w:t>relaţiile</w:t>
      </w:r>
      <w:proofErr w:type="spellEnd"/>
      <w:r w:rsidRPr="003B6BDB">
        <w:rPr>
          <w:rFonts w:ascii="Calibri" w:eastAsia="Calibri" w:hAnsi="Calibri" w:cs="Calibri"/>
          <w:kern w:val="0"/>
          <w:sz w:val="26"/>
          <w:szCs w:val="26"/>
          <w:lang w:val="ro-RO"/>
          <w14:ligatures w14:val="none"/>
        </w:rPr>
        <w:t xml:space="preserve"> cu celelalte componente ale DGASPC Harghita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după caz, cu </w:t>
      </w:r>
      <w:proofErr w:type="spellStart"/>
      <w:r w:rsidRPr="003B6BDB">
        <w:rPr>
          <w:rFonts w:ascii="Calibri" w:eastAsia="Calibri" w:hAnsi="Calibri" w:cs="Calibri"/>
          <w:kern w:val="0"/>
          <w:sz w:val="26"/>
          <w:szCs w:val="26"/>
          <w:lang w:val="ro-RO"/>
          <w14:ligatures w14:val="none"/>
        </w:rPr>
        <w:t>autorităţile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instituţiile</w:t>
      </w:r>
      <w:proofErr w:type="spellEnd"/>
      <w:r w:rsidRPr="003B6BDB">
        <w:rPr>
          <w:rFonts w:ascii="Calibri" w:eastAsia="Calibri" w:hAnsi="Calibri" w:cs="Calibri"/>
          <w:kern w:val="0"/>
          <w:sz w:val="26"/>
          <w:szCs w:val="26"/>
          <w:lang w:val="ro-RO"/>
          <w14:ligatures w14:val="none"/>
        </w:rPr>
        <w:t xml:space="preserve"> publice, cu persoanele fizice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juridice din </w:t>
      </w:r>
      <w:proofErr w:type="spellStart"/>
      <w:r w:rsidRPr="003B6BDB">
        <w:rPr>
          <w:rFonts w:ascii="Calibri" w:eastAsia="Calibri" w:hAnsi="Calibri" w:cs="Calibri"/>
          <w:kern w:val="0"/>
          <w:sz w:val="26"/>
          <w:szCs w:val="26"/>
          <w:lang w:val="ro-RO"/>
          <w14:ligatures w14:val="none"/>
        </w:rPr>
        <w:t>ţară</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din străinătate,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în </w:t>
      </w:r>
      <w:proofErr w:type="spellStart"/>
      <w:r w:rsidRPr="003B6BDB">
        <w:rPr>
          <w:rFonts w:ascii="Calibri" w:eastAsia="Calibri" w:hAnsi="Calibri" w:cs="Calibri"/>
          <w:kern w:val="0"/>
          <w:sz w:val="26"/>
          <w:szCs w:val="26"/>
          <w:lang w:val="ro-RO"/>
          <w14:ligatures w14:val="none"/>
        </w:rPr>
        <w:t>justiţie</w:t>
      </w:r>
      <w:proofErr w:type="spellEnd"/>
      <w:r w:rsidRPr="003B6BDB">
        <w:rPr>
          <w:rFonts w:ascii="Calibri" w:eastAsia="Calibri" w:hAnsi="Calibri" w:cs="Calibri"/>
          <w:kern w:val="0"/>
          <w:sz w:val="26"/>
          <w:szCs w:val="26"/>
          <w:lang w:val="ro-RO"/>
          <w14:ligatures w14:val="none"/>
        </w:rPr>
        <w:t>.</w:t>
      </w:r>
    </w:p>
    <w:p w14:paraId="68156B34"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Colaboreaz</w:t>
      </w:r>
      <w:proofErr w:type="spellEnd"/>
      <w:r w:rsidRPr="003B6BDB">
        <w:rPr>
          <w:rFonts w:ascii="Calibri" w:eastAsia="Calibri" w:hAnsi="Calibri" w:cs="Calibri"/>
          <w:kern w:val="0"/>
          <w:sz w:val="26"/>
          <w:szCs w:val="26"/>
          <w:lang w:val="ro-RO"/>
          <w14:ligatures w14:val="none"/>
        </w:rPr>
        <w:t xml:space="preserve">ă în activitatea sa cu </w:t>
      </w:r>
      <w:proofErr w:type="spellStart"/>
      <w:r w:rsidRPr="003B6BDB">
        <w:rPr>
          <w:rFonts w:ascii="Calibri" w:eastAsia="Calibri" w:hAnsi="Calibri" w:cs="Calibri"/>
          <w:kern w:val="0"/>
          <w:sz w:val="26"/>
          <w:szCs w:val="26"/>
          <w:lang w:val="ro-RO"/>
          <w14:ligatures w14:val="none"/>
        </w:rPr>
        <w:t>specialiştii</w:t>
      </w:r>
      <w:proofErr w:type="spellEnd"/>
      <w:r w:rsidRPr="003B6BDB">
        <w:rPr>
          <w:rFonts w:ascii="Calibri" w:eastAsia="Calibri" w:hAnsi="Calibri" w:cs="Calibri"/>
          <w:kern w:val="0"/>
          <w:sz w:val="26"/>
          <w:szCs w:val="26"/>
          <w:lang w:val="ro-RO"/>
          <w14:ligatures w14:val="none"/>
        </w:rPr>
        <w:t xml:space="preserve"> DGASPC HR. </w:t>
      </w:r>
    </w:p>
    <w:p w14:paraId="18BEA407" w14:textId="77777777" w:rsidR="003B6BDB" w:rsidRPr="003B6BDB" w:rsidRDefault="003B6BDB" w:rsidP="003B6BDB">
      <w:pPr>
        <w:numPr>
          <w:ilvl w:val="0"/>
          <w:numId w:val="140"/>
        </w:numPr>
        <w:tabs>
          <w:tab w:val="left" w:pos="270"/>
          <w:tab w:val="left" w:pos="360"/>
          <w:tab w:val="left" w:pos="54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Colaborează cu alte centre/</w:t>
      </w:r>
      <w:proofErr w:type="spellStart"/>
      <w:r w:rsidRPr="003B6BDB">
        <w:rPr>
          <w:rFonts w:ascii="Calibri" w:eastAsia="Calibri" w:hAnsi="Calibri" w:cs="Calibri"/>
          <w:kern w:val="0"/>
          <w:sz w:val="26"/>
          <w:szCs w:val="26"/>
          <w:lang w:val="ro-RO"/>
          <w14:ligatures w14:val="none"/>
        </w:rPr>
        <w:t>alţi</w:t>
      </w:r>
      <w:proofErr w:type="spellEnd"/>
      <w:r w:rsidRPr="003B6BDB">
        <w:rPr>
          <w:rFonts w:ascii="Calibri" w:eastAsia="Calibri" w:hAnsi="Calibri" w:cs="Calibri"/>
          <w:kern w:val="0"/>
          <w:sz w:val="26"/>
          <w:szCs w:val="26"/>
          <w:lang w:val="ro-RO"/>
          <w14:ligatures w14:val="none"/>
        </w:rPr>
        <w:t xml:space="preserve"> furnizori de servicii sociale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/sau alte structuri ale </w:t>
      </w:r>
      <w:proofErr w:type="spellStart"/>
      <w:r w:rsidRPr="003B6BDB">
        <w:rPr>
          <w:rFonts w:ascii="Calibri" w:eastAsia="Calibri" w:hAnsi="Calibri" w:cs="Calibri"/>
          <w:kern w:val="0"/>
          <w:sz w:val="26"/>
          <w:szCs w:val="26"/>
          <w:lang w:val="ro-RO"/>
          <w14:ligatures w14:val="none"/>
        </w:rPr>
        <w:t>societăţii</w:t>
      </w:r>
      <w:proofErr w:type="spellEnd"/>
      <w:r w:rsidRPr="003B6BDB">
        <w:rPr>
          <w:rFonts w:ascii="Calibri" w:eastAsia="Calibri" w:hAnsi="Calibri" w:cs="Calibri"/>
          <w:kern w:val="0"/>
          <w:sz w:val="26"/>
          <w:szCs w:val="26"/>
          <w:lang w:val="ro-RO"/>
          <w14:ligatures w14:val="none"/>
        </w:rPr>
        <w:t xml:space="preserve"> civile în vederea schimbului de bune practici, a </w:t>
      </w:r>
      <w:proofErr w:type="spellStart"/>
      <w:r w:rsidRPr="003B6BDB">
        <w:rPr>
          <w:rFonts w:ascii="Calibri" w:eastAsia="Calibri" w:hAnsi="Calibri" w:cs="Calibri"/>
          <w:kern w:val="0"/>
          <w:sz w:val="26"/>
          <w:szCs w:val="26"/>
          <w:lang w:val="ro-RO"/>
          <w14:ligatures w14:val="none"/>
        </w:rPr>
        <w:t>îmbunătăţirii</w:t>
      </w:r>
      <w:proofErr w:type="spellEnd"/>
      <w:r w:rsidRPr="003B6BDB">
        <w:rPr>
          <w:rFonts w:ascii="Calibri" w:eastAsia="Calibri" w:hAnsi="Calibri" w:cs="Calibri"/>
          <w:kern w:val="0"/>
          <w:sz w:val="26"/>
          <w:szCs w:val="26"/>
          <w:lang w:val="ro-RO"/>
          <w14:ligatures w14:val="none"/>
        </w:rPr>
        <w:t xml:space="preserve"> permanente a instrumentelor proprii de asigurare a </w:t>
      </w:r>
      <w:proofErr w:type="spellStart"/>
      <w:r w:rsidRPr="003B6BDB">
        <w:rPr>
          <w:rFonts w:ascii="Calibri" w:eastAsia="Calibri" w:hAnsi="Calibri" w:cs="Calibri"/>
          <w:kern w:val="0"/>
          <w:sz w:val="26"/>
          <w:szCs w:val="26"/>
          <w:lang w:val="ro-RO"/>
          <w14:ligatures w14:val="none"/>
        </w:rPr>
        <w:t>calităţii</w:t>
      </w:r>
      <w:proofErr w:type="spellEnd"/>
      <w:r w:rsidRPr="003B6BDB">
        <w:rPr>
          <w:rFonts w:ascii="Calibri" w:eastAsia="Calibri" w:hAnsi="Calibri" w:cs="Calibri"/>
          <w:kern w:val="0"/>
          <w:sz w:val="26"/>
          <w:szCs w:val="26"/>
          <w:lang w:val="ro-RO"/>
          <w14:ligatures w14:val="none"/>
        </w:rPr>
        <w:t xml:space="preserve"> serviciilor,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pentru identificarea celor mai bune servicii care să răspundă nevoilor persoanelor beneficiare.</w:t>
      </w:r>
    </w:p>
    <w:p w14:paraId="64A756DD"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Realizează comunicarea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colaborarea permanentă cu serviciile publice de </w:t>
      </w:r>
      <w:proofErr w:type="spellStart"/>
      <w:r w:rsidRPr="003B6BDB">
        <w:rPr>
          <w:rFonts w:ascii="Calibri" w:eastAsia="Calibri" w:hAnsi="Calibri" w:cs="Times New Roman"/>
          <w:kern w:val="0"/>
          <w:sz w:val="26"/>
          <w:szCs w:val="26"/>
          <w:lang w:val="ro-RO"/>
          <w14:ligatures w14:val="none"/>
        </w:rPr>
        <w:t>asistenţă</w:t>
      </w:r>
      <w:proofErr w:type="spellEnd"/>
      <w:r w:rsidRPr="003B6BDB">
        <w:rPr>
          <w:rFonts w:ascii="Calibri" w:eastAsia="Calibri" w:hAnsi="Calibri" w:cs="Times New Roman"/>
          <w:kern w:val="0"/>
          <w:sz w:val="26"/>
          <w:szCs w:val="26"/>
          <w:lang w:val="ro-RO"/>
          <w14:ligatures w14:val="none"/>
        </w:rPr>
        <w:t xml:space="preserve"> socială de la nivel </w:t>
      </w:r>
      <w:proofErr w:type="spellStart"/>
      <w:r w:rsidRPr="003B6BDB">
        <w:rPr>
          <w:rFonts w:ascii="Calibri" w:eastAsia="Calibri" w:hAnsi="Calibri" w:cs="Times New Roman"/>
          <w:kern w:val="0"/>
          <w:sz w:val="26"/>
          <w:szCs w:val="26"/>
          <w:lang w:val="ro-RO"/>
          <w14:ligatures w14:val="none"/>
        </w:rPr>
        <w:t>judeţean</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local, cu organele de </w:t>
      </w:r>
      <w:proofErr w:type="spellStart"/>
      <w:r w:rsidRPr="003B6BDB">
        <w:rPr>
          <w:rFonts w:ascii="Calibri" w:eastAsia="Calibri" w:hAnsi="Calibri" w:cs="Times New Roman"/>
          <w:kern w:val="0"/>
          <w:sz w:val="26"/>
          <w:szCs w:val="26"/>
          <w:lang w:val="ro-RO"/>
          <w14:ligatures w14:val="none"/>
        </w:rPr>
        <w:t>poliţie</w:t>
      </w:r>
      <w:proofErr w:type="spellEnd"/>
      <w:r w:rsidRPr="003B6BDB">
        <w:rPr>
          <w:rFonts w:ascii="Calibri" w:eastAsia="Calibri" w:hAnsi="Calibri" w:cs="Times New Roman"/>
          <w:kern w:val="0"/>
          <w:sz w:val="26"/>
          <w:szCs w:val="26"/>
          <w:lang w:val="ro-RO"/>
          <w14:ligatures w14:val="none"/>
        </w:rPr>
        <w:t xml:space="preserve">, precum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cu alte </w:t>
      </w:r>
      <w:proofErr w:type="spellStart"/>
      <w:r w:rsidRPr="003B6BDB">
        <w:rPr>
          <w:rFonts w:ascii="Calibri" w:eastAsia="Calibri" w:hAnsi="Calibri" w:cs="Times New Roman"/>
          <w:kern w:val="0"/>
          <w:sz w:val="26"/>
          <w:szCs w:val="26"/>
          <w:lang w:val="ro-RO"/>
          <w14:ligatures w14:val="none"/>
        </w:rPr>
        <w:t>instituţii</w:t>
      </w:r>
      <w:proofErr w:type="spellEnd"/>
      <w:r w:rsidRPr="003B6BDB">
        <w:rPr>
          <w:rFonts w:ascii="Calibri" w:eastAsia="Calibri" w:hAnsi="Calibri" w:cs="Times New Roman"/>
          <w:kern w:val="0"/>
          <w:sz w:val="26"/>
          <w:szCs w:val="26"/>
          <w:lang w:val="ro-RO"/>
          <w14:ligatures w14:val="none"/>
        </w:rPr>
        <w:t xml:space="preserve"> publice locale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organizaţii</w:t>
      </w:r>
      <w:proofErr w:type="spellEnd"/>
      <w:r w:rsidRPr="003B6BDB">
        <w:rPr>
          <w:rFonts w:ascii="Calibri" w:eastAsia="Calibri" w:hAnsi="Calibri" w:cs="Times New Roman"/>
          <w:kern w:val="0"/>
          <w:sz w:val="26"/>
          <w:szCs w:val="26"/>
          <w:lang w:val="ro-RO"/>
          <w14:ligatures w14:val="none"/>
        </w:rPr>
        <w:t xml:space="preserve"> ale </w:t>
      </w:r>
      <w:proofErr w:type="spellStart"/>
      <w:r w:rsidRPr="003B6BDB">
        <w:rPr>
          <w:rFonts w:ascii="Calibri" w:eastAsia="Calibri" w:hAnsi="Calibri" w:cs="Times New Roman"/>
          <w:kern w:val="0"/>
          <w:sz w:val="26"/>
          <w:szCs w:val="26"/>
          <w:lang w:val="ro-RO"/>
          <w14:ligatures w14:val="none"/>
        </w:rPr>
        <w:t>societăţii</w:t>
      </w:r>
      <w:proofErr w:type="spellEnd"/>
      <w:r w:rsidRPr="003B6BDB">
        <w:rPr>
          <w:rFonts w:ascii="Calibri" w:eastAsia="Calibri" w:hAnsi="Calibri" w:cs="Times New Roman"/>
          <w:kern w:val="0"/>
          <w:sz w:val="26"/>
          <w:szCs w:val="26"/>
          <w:lang w:val="ro-RO"/>
          <w14:ligatures w14:val="none"/>
        </w:rPr>
        <w:t xml:space="preserve"> civile active din comunitate, </w:t>
      </w:r>
      <w:r w:rsidRPr="003B6BDB">
        <w:rPr>
          <w:rFonts w:ascii="Calibri" w:eastAsia="Calibri" w:hAnsi="Calibri" w:cs="Calibri"/>
          <w:kern w:val="0"/>
          <w:sz w:val="26"/>
          <w:szCs w:val="26"/>
          <w:lang w:val="ro-RO"/>
          <w14:ligatures w14:val="none"/>
        </w:rPr>
        <w:t>în folosul beneficiarilor.</w:t>
      </w:r>
    </w:p>
    <w:p w14:paraId="02BC5094"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Desf</w:t>
      </w:r>
      <w:r w:rsidRPr="003B6BDB">
        <w:rPr>
          <w:rFonts w:ascii="Calibri" w:eastAsia="Calibri" w:hAnsi="Calibri" w:cs="Calibri"/>
          <w:kern w:val="0"/>
          <w:sz w:val="26"/>
          <w:szCs w:val="26"/>
          <w:lang w:val="ro-RO"/>
          <w14:ligatures w14:val="none"/>
        </w:rPr>
        <w:t>ăşoară</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activităţi</w:t>
      </w:r>
      <w:proofErr w:type="spellEnd"/>
      <w:r w:rsidRPr="003B6BDB">
        <w:rPr>
          <w:rFonts w:ascii="Calibri" w:eastAsia="Calibri" w:hAnsi="Calibri" w:cs="Calibri"/>
          <w:kern w:val="0"/>
          <w:sz w:val="26"/>
          <w:szCs w:val="26"/>
          <w:lang w:val="ro-RO"/>
          <w14:ligatures w14:val="none"/>
        </w:rPr>
        <w:t xml:space="preserve"> pentru promovarea imaginii serviciilor sociale pe care le coordonează în comunitate. </w:t>
      </w:r>
    </w:p>
    <w:p w14:paraId="0D6BEDA6"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Asigur</w:t>
      </w:r>
      <w:proofErr w:type="spellEnd"/>
      <w:r w:rsidRPr="003B6BDB">
        <w:rPr>
          <w:rFonts w:ascii="Calibri" w:eastAsia="Calibri" w:hAnsi="Calibri" w:cs="Calibri"/>
          <w:kern w:val="0"/>
          <w:sz w:val="26"/>
          <w:szCs w:val="26"/>
          <w:lang w:val="ro-RO"/>
          <w14:ligatures w14:val="none"/>
        </w:rPr>
        <w:t xml:space="preserve">ă în cadrul Complexului de servicii Bilbor, promovarea principiilor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normelor prevăzute de </w:t>
      </w:r>
      <w:proofErr w:type="spellStart"/>
      <w:r w:rsidRPr="003B6BDB">
        <w:rPr>
          <w:rFonts w:ascii="Calibri" w:eastAsia="Calibri" w:hAnsi="Calibri" w:cs="Calibri"/>
          <w:kern w:val="0"/>
          <w:sz w:val="26"/>
          <w:szCs w:val="26"/>
          <w:lang w:val="ro-RO"/>
          <w14:ligatures w14:val="none"/>
        </w:rPr>
        <w:t>Convenţia</w:t>
      </w:r>
      <w:proofErr w:type="spellEnd"/>
      <w:r w:rsidRPr="003B6BDB">
        <w:rPr>
          <w:rFonts w:ascii="Calibri" w:eastAsia="Calibri" w:hAnsi="Calibri" w:cs="Calibri"/>
          <w:kern w:val="0"/>
          <w:sz w:val="26"/>
          <w:szCs w:val="26"/>
          <w:lang w:val="ro-RO"/>
          <w14:ligatures w14:val="none"/>
        </w:rPr>
        <w:t xml:space="preserve"> O.N.U. cu privire la drepturile copilului.</w:t>
      </w:r>
    </w:p>
    <w:p w14:paraId="0088AF69"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Ia în considerare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analizează orice sesizare care îi este adresată, referitoare la încălcări ale drepturilor copilului în cadrul serviciilor sociale pe care le coordonează.</w:t>
      </w:r>
    </w:p>
    <w:p w14:paraId="16BDF8CF"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Asigură existența în fiecare serviciu social din subordine a materialelor informative, care vor conține toate informațiile prevăzute în Standard nr. 1 - Admiterea în centrul rezidențial.</w:t>
      </w:r>
    </w:p>
    <w:p w14:paraId="10FED061"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Organizează sesiuni de informare a personalului cu privire la ROF, consemnate în Registrul privind instruirea și formarea continuă a personalului.</w:t>
      </w:r>
    </w:p>
    <w:p w14:paraId="1A8CDA8A" w14:textId="77777777" w:rsidR="003B6BDB" w:rsidRPr="003B6BDB" w:rsidRDefault="003B6BDB" w:rsidP="003B6BDB">
      <w:pPr>
        <w:numPr>
          <w:ilvl w:val="0"/>
          <w:numId w:val="140"/>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Ia măsuri în vederea întocmirii, instruirii anuale (</w:t>
      </w:r>
      <w:r w:rsidRPr="003B6BDB">
        <w:rPr>
          <w:rFonts w:ascii="Calibri" w:eastAsia="Calibri" w:hAnsi="Calibri" w:cs="Times New Roman"/>
          <w:kern w:val="0"/>
          <w:sz w:val="26"/>
          <w:szCs w:val="26"/>
          <w:lang w:val="ro-RO"/>
          <w14:ligatures w14:val="none"/>
        </w:rPr>
        <w:t xml:space="preserve">se consemnează în Registrul privind instruirea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formarea continuă a personalului)</w:t>
      </w:r>
      <w:r w:rsidRPr="003B6BDB">
        <w:rPr>
          <w:rFonts w:ascii="Calibri" w:eastAsia="Calibri" w:hAnsi="Calibri" w:cs="Calibri"/>
          <w:kern w:val="0"/>
          <w:sz w:val="26"/>
          <w:szCs w:val="26"/>
          <w:lang w:val="ro-RO"/>
          <w14:ligatures w14:val="none"/>
        </w:rPr>
        <w:t xml:space="preserve">, a cunoașterii și respectării de către personal a procedurilor prevăzute în standardul aplicabil serviciului social, respectiv: </w:t>
      </w:r>
    </w:p>
    <w:p w14:paraId="28A8B24B" w14:textId="77777777" w:rsidR="003B6BDB" w:rsidRPr="003B6BDB" w:rsidRDefault="003B6BDB" w:rsidP="003B6BDB">
      <w:pPr>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de admitere a copiilor în complexul de servicii</w:t>
      </w:r>
    </w:p>
    <w:p w14:paraId="6ACCB462"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de încetare a serviciilor </w:t>
      </w:r>
    </w:p>
    <w:p w14:paraId="4A310096"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respectarea </w:t>
      </w:r>
      <w:proofErr w:type="spellStart"/>
      <w:r w:rsidRPr="003B6BDB">
        <w:rPr>
          <w:rFonts w:ascii="Calibri" w:eastAsia="Calibri" w:hAnsi="Calibri" w:cs="Times New Roman"/>
          <w:kern w:val="0"/>
          <w:sz w:val="26"/>
          <w:szCs w:val="26"/>
          <w:lang w:val="ro-RO"/>
          <w14:ligatures w14:val="none"/>
        </w:rPr>
        <w:t>intimităţii</w:t>
      </w:r>
      <w:proofErr w:type="spellEnd"/>
      <w:r w:rsidRPr="003B6BDB">
        <w:rPr>
          <w:rFonts w:ascii="Calibri" w:eastAsia="Calibri" w:hAnsi="Calibri" w:cs="Times New Roman"/>
          <w:kern w:val="0"/>
          <w:sz w:val="26"/>
          <w:szCs w:val="26"/>
          <w:lang w:val="ro-RO"/>
          <w14:ligatures w14:val="none"/>
        </w:rPr>
        <w:t xml:space="preserve"> copilului/tânărului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 </w:t>
      </w:r>
      <w:proofErr w:type="spellStart"/>
      <w:r w:rsidRPr="003B6BDB">
        <w:rPr>
          <w:rFonts w:ascii="Calibri" w:eastAsia="Calibri" w:hAnsi="Calibri" w:cs="Times New Roman"/>
          <w:kern w:val="0"/>
          <w:sz w:val="26"/>
          <w:szCs w:val="26"/>
          <w:lang w:val="ro-RO"/>
          <w14:ligatures w14:val="none"/>
        </w:rPr>
        <w:t>confidenţialităţii</w:t>
      </w:r>
      <w:proofErr w:type="spellEnd"/>
      <w:r w:rsidRPr="003B6BDB">
        <w:rPr>
          <w:rFonts w:ascii="Calibri" w:eastAsia="Calibri" w:hAnsi="Calibri" w:cs="Times New Roman"/>
          <w:kern w:val="0"/>
          <w:sz w:val="26"/>
          <w:szCs w:val="26"/>
          <w:lang w:val="ro-RO"/>
          <w14:ligatures w14:val="none"/>
        </w:rPr>
        <w:t xml:space="preserve"> datelor </w:t>
      </w:r>
    </w:p>
    <w:p w14:paraId="54F048CB"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promovarea </w:t>
      </w:r>
      <w:proofErr w:type="spellStart"/>
      <w:r w:rsidRPr="003B6BDB">
        <w:rPr>
          <w:rFonts w:ascii="Calibri" w:eastAsia="Calibri" w:hAnsi="Calibri" w:cs="Times New Roman"/>
          <w:kern w:val="0"/>
          <w:sz w:val="26"/>
          <w:szCs w:val="26"/>
          <w:lang w:val="ro-RO"/>
          <w14:ligatures w14:val="none"/>
        </w:rPr>
        <w:t>relaţiilor</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socio</w:t>
      </w:r>
      <w:proofErr w:type="spellEnd"/>
      <w:r w:rsidRPr="003B6BDB">
        <w:rPr>
          <w:rFonts w:ascii="Calibri" w:eastAsia="Calibri" w:hAnsi="Calibri" w:cs="Times New Roman"/>
          <w:kern w:val="0"/>
          <w:sz w:val="26"/>
          <w:szCs w:val="26"/>
          <w:lang w:val="ro-RO"/>
          <w14:ligatures w14:val="none"/>
        </w:rPr>
        <w:t xml:space="preserve">-familiale </w:t>
      </w:r>
    </w:p>
    <w:p w14:paraId="21256678"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ocrotirea </w:t>
      </w:r>
      <w:proofErr w:type="spellStart"/>
      <w:r w:rsidRPr="003B6BDB">
        <w:rPr>
          <w:rFonts w:ascii="Calibri" w:eastAsia="Calibri" w:hAnsi="Calibri" w:cs="Times New Roman"/>
          <w:kern w:val="0"/>
          <w:sz w:val="26"/>
          <w:szCs w:val="26"/>
          <w:lang w:val="ro-RO"/>
          <w14:ligatures w14:val="none"/>
        </w:rPr>
        <w:t>sănătăţii</w:t>
      </w:r>
      <w:proofErr w:type="spellEnd"/>
      <w:r w:rsidRPr="003B6BDB">
        <w:rPr>
          <w:rFonts w:ascii="Calibri" w:eastAsia="Calibri" w:hAnsi="Calibri" w:cs="Times New Roman"/>
          <w:kern w:val="0"/>
          <w:sz w:val="26"/>
          <w:szCs w:val="26"/>
          <w:lang w:val="ro-RO"/>
          <w14:ligatures w14:val="none"/>
        </w:rPr>
        <w:t xml:space="preserve"> copilului este disponibilă în dosarul de proceduri </w:t>
      </w:r>
    </w:p>
    <w:p w14:paraId="32D8D173"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consemnarea opiniilor beneficiarilor </w:t>
      </w:r>
    </w:p>
    <w:p w14:paraId="42E80A09"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w:t>
      </w:r>
      <w:proofErr w:type="spellStart"/>
      <w:r w:rsidRPr="003B6BDB">
        <w:rPr>
          <w:rFonts w:ascii="Calibri" w:eastAsia="Calibri" w:hAnsi="Calibri" w:cs="Times New Roman"/>
          <w:kern w:val="0"/>
          <w:sz w:val="26"/>
          <w:szCs w:val="26"/>
          <w:lang w:val="ro-RO"/>
          <w14:ligatures w14:val="none"/>
        </w:rPr>
        <w:t>soluţionarea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situaţiilor</w:t>
      </w:r>
      <w:proofErr w:type="spellEnd"/>
      <w:r w:rsidRPr="003B6BDB">
        <w:rPr>
          <w:rFonts w:ascii="Calibri" w:eastAsia="Calibri" w:hAnsi="Calibri" w:cs="Times New Roman"/>
          <w:kern w:val="0"/>
          <w:sz w:val="26"/>
          <w:szCs w:val="26"/>
          <w:lang w:val="ro-RO"/>
          <w14:ligatures w14:val="none"/>
        </w:rPr>
        <w:t xml:space="preserve"> de părăsire a complexului fără permisiune/</w:t>
      </w:r>
      <w:proofErr w:type="spellStart"/>
      <w:r w:rsidRPr="003B6BDB">
        <w:rPr>
          <w:rFonts w:ascii="Calibri" w:eastAsia="Calibri" w:hAnsi="Calibri" w:cs="Times New Roman"/>
          <w:kern w:val="0"/>
          <w:sz w:val="26"/>
          <w:szCs w:val="26"/>
          <w:lang w:val="ro-RO"/>
          <w14:ligatures w14:val="none"/>
        </w:rPr>
        <w:t>situaţiilor</w:t>
      </w:r>
      <w:proofErr w:type="spellEnd"/>
      <w:r w:rsidRPr="003B6BDB">
        <w:rPr>
          <w:rFonts w:ascii="Calibri" w:eastAsia="Calibri" w:hAnsi="Calibri" w:cs="Times New Roman"/>
          <w:kern w:val="0"/>
          <w:sz w:val="26"/>
          <w:szCs w:val="26"/>
          <w:lang w:val="ro-RO"/>
          <w14:ligatures w14:val="none"/>
        </w:rPr>
        <w:t xml:space="preserve"> de absenteism </w:t>
      </w:r>
    </w:p>
    <w:p w14:paraId="5AD5CC44"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modul de </w:t>
      </w:r>
      <w:proofErr w:type="spellStart"/>
      <w:r w:rsidRPr="003B6BDB">
        <w:rPr>
          <w:rFonts w:ascii="Calibri" w:eastAsia="Calibri" w:hAnsi="Calibri" w:cs="Times New Roman"/>
          <w:kern w:val="0"/>
          <w:sz w:val="26"/>
          <w:szCs w:val="26"/>
          <w:lang w:val="ro-RO"/>
          <w14:ligatures w14:val="none"/>
        </w:rPr>
        <w:t>acţiune</w:t>
      </w:r>
      <w:proofErr w:type="spellEnd"/>
      <w:r w:rsidRPr="003B6BDB">
        <w:rPr>
          <w:rFonts w:ascii="Calibri" w:eastAsia="Calibri" w:hAnsi="Calibri" w:cs="Times New Roman"/>
          <w:kern w:val="0"/>
          <w:sz w:val="26"/>
          <w:szCs w:val="26"/>
          <w:lang w:val="ro-RO"/>
          <w14:ligatures w14:val="none"/>
        </w:rPr>
        <w:t xml:space="preserve"> în </w:t>
      </w:r>
      <w:proofErr w:type="spellStart"/>
      <w:r w:rsidRPr="003B6BDB">
        <w:rPr>
          <w:rFonts w:ascii="Calibri" w:eastAsia="Calibri" w:hAnsi="Calibri" w:cs="Times New Roman"/>
          <w:kern w:val="0"/>
          <w:sz w:val="26"/>
          <w:szCs w:val="26"/>
          <w:lang w:val="ro-RO"/>
          <w14:ligatures w14:val="none"/>
        </w:rPr>
        <w:t>situaţii</w:t>
      </w:r>
      <w:proofErr w:type="spellEnd"/>
      <w:r w:rsidRPr="003B6BDB">
        <w:rPr>
          <w:rFonts w:ascii="Calibri" w:eastAsia="Calibri" w:hAnsi="Calibri" w:cs="Times New Roman"/>
          <w:kern w:val="0"/>
          <w:sz w:val="26"/>
          <w:szCs w:val="26"/>
          <w:lang w:val="ro-RO"/>
          <w14:ligatures w14:val="none"/>
        </w:rPr>
        <w:t xml:space="preserve"> neprevăzute care afectează </w:t>
      </w:r>
      <w:proofErr w:type="spellStart"/>
      <w:r w:rsidRPr="003B6BDB">
        <w:rPr>
          <w:rFonts w:ascii="Calibri" w:eastAsia="Calibri" w:hAnsi="Calibri" w:cs="Times New Roman"/>
          <w:kern w:val="0"/>
          <w:sz w:val="26"/>
          <w:szCs w:val="26"/>
          <w:lang w:val="ro-RO"/>
          <w14:ligatures w14:val="none"/>
        </w:rPr>
        <w:t>funcţionarea</w:t>
      </w:r>
      <w:proofErr w:type="spellEnd"/>
      <w:r w:rsidRPr="003B6BDB">
        <w:rPr>
          <w:rFonts w:ascii="Calibri" w:eastAsia="Calibri" w:hAnsi="Calibri" w:cs="Times New Roman"/>
          <w:kern w:val="0"/>
          <w:sz w:val="26"/>
          <w:szCs w:val="26"/>
          <w:lang w:val="ro-RO"/>
          <w14:ligatures w14:val="none"/>
        </w:rPr>
        <w:t xml:space="preserve"> curentă a </w:t>
      </w:r>
      <w:proofErr w:type="spellStart"/>
      <w:r w:rsidRPr="003B6BDB">
        <w:rPr>
          <w:rFonts w:ascii="Calibri" w:eastAsia="Calibri" w:hAnsi="Calibri" w:cs="Times New Roman"/>
          <w:kern w:val="0"/>
          <w:sz w:val="26"/>
          <w:szCs w:val="26"/>
          <w:lang w:val="ro-RO"/>
          <w14:ligatures w14:val="none"/>
        </w:rPr>
        <w:t>utilităţilor</w:t>
      </w:r>
      <w:proofErr w:type="spellEnd"/>
      <w:r w:rsidRPr="003B6BDB">
        <w:rPr>
          <w:rFonts w:ascii="Calibri" w:eastAsia="Calibri" w:hAnsi="Calibri" w:cs="Times New Roman"/>
          <w:kern w:val="0"/>
          <w:sz w:val="26"/>
          <w:szCs w:val="26"/>
          <w:lang w:val="ro-RO"/>
          <w14:ligatures w14:val="none"/>
        </w:rPr>
        <w:t xml:space="preserve"> </w:t>
      </w:r>
    </w:p>
    <w:p w14:paraId="570A341A"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lastRenderedPageBreak/>
        <w:t xml:space="preserve">   -  Procedura privind </w:t>
      </w:r>
      <w:proofErr w:type="spellStart"/>
      <w:r w:rsidRPr="003B6BDB">
        <w:rPr>
          <w:rFonts w:ascii="Calibri" w:eastAsia="Calibri" w:hAnsi="Calibri" w:cs="Times New Roman"/>
          <w:kern w:val="0"/>
          <w:sz w:val="26"/>
          <w:szCs w:val="26"/>
          <w:lang w:val="ro-RO"/>
          <w14:ligatures w14:val="none"/>
        </w:rPr>
        <w:t>relaţia</w:t>
      </w:r>
      <w:proofErr w:type="spellEnd"/>
      <w:r w:rsidRPr="003B6BDB">
        <w:rPr>
          <w:rFonts w:ascii="Calibri" w:eastAsia="Calibri" w:hAnsi="Calibri" w:cs="Times New Roman"/>
          <w:kern w:val="0"/>
          <w:sz w:val="26"/>
          <w:szCs w:val="26"/>
          <w:lang w:val="ro-RO"/>
          <w14:ligatures w14:val="none"/>
        </w:rPr>
        <w:t xml:space="preserve"> personalului cu copiii/tinerii</w:t>
      </w:r>
    </w:p>
    <w:p w14:paraId="3D7DBCC3"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sugestiile/sesizările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reclamaţiile</w:t>
      </w:r>
      <w:proofErr w:type="spellEnd"/>
      <w:r w:rsidRPr="003B6BDB">
        <w:rPr>
          <w:rFonts w:ascii="Calibri" w:eastAsia="Calibri" w:hAnsi="Calibri" w:cs="Times New Roman"/>
          <w:kern w:val="0"/>
          <w:sz w:val="26"/>
          <w:szCs w:val="26"/>
          <w:lang w:val="ro-RO"/>
          <w14:ligatures w14:val="none"/>
        </w:rPr>
        <w:t xml:space="preserve"> </w:t>
      </w:r>
    </w:p>
    <w:p w14:paraId="1BBF4D39"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identificarea, semnalarea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soluţionarea</w:t>
      </w:r>
      <w:proofErr w:type="spellEnd"/>
      <w:r w:rsidRPr="003B6BDB">
        <w:rPr>
          <w:rFonts w:ascii="Calibri" w:eastAsia="Calibri" w:hAnsi="Calibri" w:cs="Times New Roman"/>
          <w:kern w:val="0"/>
          <w:sz w:val="26"/>
          <w:szCs w:val="26"/>
          <w:lang w:val="ro-RO"/>
          <w14:ligatures w14:val="none"/>
        </w:rPr>
        <w:t xml:space="preserve"> cazurilor de abuz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neglijenţă</w:t>
      </w:r>
      <w:proofErr w:type="spellEnd"/>
      <w:r w:rsidRPr="003B6BDB">
        <w:rPr>
          <w:rFonts w:ascii="Calibri" w:eastAsia="Calibri" w:hAnsi="Calibri" w:cs="Times New Roman"/>
          <w:kern w:val="0"/>
          <w:sz w:val="26"/>
          <w:szCs w:val="26"/>
          <w:lang w:val="ro-RO"/>
          <w14:ligatures w14:val="none"/>
        </w:rPr>
        <w:t xml:space="preserve"> </w:t>
      </w:r>
    </w:p>
    <w:p w14:paraId="15024905"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privind controlul comportamentului copiilor/tinerilor </w:t>
      </w:r>
    </w:p>
    <w:p w14:paraId="13B7F8F8"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Procedura de evaluare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prevenire a riscurilor </w:t>
      </w:r>
    </w:p>
    <w:p w14:paraId="13D705C2"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Metodologia de măsurare a gradului de </w:t>
      </w:r>
      <w:proofErr w:type="spellStart"/>
      <w:r w:rsidRPr="003B6BDB">
        <w:rPr>
          <w:rFonts w:ascii="Calibri" w:eastAsia="Calibri" w:hAnsi="Calibri" w:cs="Times New Roman"/>
          <w:kern w:val="0"/>
          <w:sz w:val="26"/>
          <w:szCs w:val="26"/>
          <w:lang w:val="ro-RO"/>
          <w14:ligatures w14:val="none"/>
        </w:rPr>
        <w:t>satisfacţie</w:t>
      </w:r>
      <w:proofErr w:type="spellEnd"/>
      <w:r w:rsidRPr="003B6BDB">
        <w:rPr>
          <w:rFonts w:ascii="Calibri" w:eastAsia="Calibri" w:hAnsi="Calibri" w:cs="Times New Roman"/>
          <w:kern w:val="0"/>
          <w:sz w:val="26"/>
          <w:szCs w:val="26"/>
          <w:lang w:val="ro-RO"/>
          <w14:ligatures w14:val="none"/>
        </w:rPr>
        <w:t xml:space="preserve"> al beneficiarilor.</w:t>
      </w:r>
    </w:p>
    <w:p w14:paraId="3B0497C7"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21. Ia măsuri în vederea completării de către personalul complexului a următoarelor </w:t>
      </w:r>
      <w:proofErr w:type="spellStart"/>
      <w:r w:rsidRPr="003B6BDB">
        <w:rPr>
          <w:rFonts w:ascii="Calibri" w:eastAsia="Calibri" w:hAnsi="Calibri" w:cs="Times New Roman"/>
          <w:kern w:val="0"/>
          <w:sz w:val="26"/>
          <w:szCs w:val="26"/>
          <w:lang w:val="ro-RO"/>
          <w14:ligatures w14:val="none"/>
        </w:rPr>
        <w:t>evidenţe</w:t>
      </w:r>
      <w:proofErr w:type="spellEnd"/>
      <w:r w:rsidRPr="003B6BDB">
        <w:rPr>
          <w:rFonts w:ascii="Calibri" w:eastAsia="Calibri" w:hAnsi="Calibri" w:cs="Times New Roman"/>
          <w:kern w:val="0"/>
          <w:sz w:val="26"/>
          <w:szCs w:val="26"/>
          <w:lang w:val="ro-RO"/>
          <w14:ligatures w14:val="none"/>
        </w:rPr>
        <w:t xml:space="preserve"> privind realizarea </w:t>
      </w:r>
      <w:proofErr w:type="spellStart"/>
      <w:r w:rsidRPr="003B6BDB">
        <w:rPr>
          <w:rFonts w:ascii="Calibri" w:eastAsia="Calibri" w:hAnsi="Calibri" w:cs="Times New Roman"/>
          <w:kern w:val="0"/>
          <w:sz w:val="26"/>
          <w:szCs w:val="26"/>
          <w:lang w:val="ro-RO"/>
          <w14:ligatures w14:val="none"/>
        </w:rPr>
        <w:t>activităţilor</w:t>
      </w:r>
      <w:proofErr w:type="spellEnd"/>
      <w:r w:rsidRPr="003B6BDB">
        <w:rPr>
          <w:rFonts w:ascii="Calibri" w:eastAsia="Calibri" w:hAnsi="Calibri" w:cs="Times New Roman"/>
          <w:kern w:val="0"/>
          <w:sz w:val="26"/>
          <w:szCs w:val="26"/>
          <w:lang w:val="ro-RO"/>
          <w14:ligatures w14:val="none"/>
        </w:rPr>
        <w:t xml:space="preserve"> din CTF: </w:t>
      </w:r>
    </w:p>
    <w:p w14:paraId="3A3F7EE4"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Registru privind instruirea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formarea continuă a personalului </w:t>
      </w:r>
    </w:p>
    <w:p w14:paraId="30F3C340"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Registru privind informarea/instruirea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consilierea beneficiarilor (copiilor) </w:t>
      </w:r>
    </w:p>
    <w:p w14:paraId="12964099"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Registru de vizite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ieşiri</w:t>
      </w:r>
      <w:proofErr w:type="spellEnd"/>
      <w:r w:rsidRPr="003B6BDB">
        <w:rPr>
          <w:rFonts w:ascii="Calibri" w:eastAsia="Calibri" w:hAnsi="Calibri" w:cs="Times New Roman"/>
          <w:kern w:val="0"/>
          <w:sz w:val="26"/>
          <w:szCs w:val="26"/>
          <w:lang w:val="ro-RO"/>
          <w14:ligatures w14:val="none"/>
        </w:rPr>
        <w:t xml:space="preserve"> ale copiilor(</w:t>
      </w:r>
      <w:proofErr w:type="spellStart"/>
      <w:r w:rsidRPr="003B6BDB">
        <w:rPr>
          <w:rFonts w:ascii="Calibri" w:eastAsia="Calibri" w:hAnsi="Calibri" w:cs="Times New Roman"/>
          <w:kern w:val="0"/>
          <w:sz w:val="26"/>
          <w:szCs w:val="26"/>
          <w:lang w:val="ro-RO"/>
          <w14:ligatures w14:val="none"/>
        </w:rPr>
        <w:t>evidenţa</w:t>
      </w:r>
      <w:proofErr w:type="spellEnd"/>
      <w:r w:rsidRPr="003B6BDB">
        <w:rPr>
          <w:rFonts w:ascii="Calibri" w:eastAsia="Calibri" w:hAnsi="Calibri" w:cs="Times New Roman"/>
          <w:kern w:val="0"/>
          <w:sz w:val="26"/>
          <w:szCs w:val="26"/>
          <w:lang w:val="ro-RO"/>
          <w14:ligatures w14:val="none"/>
        </w:rPr>
        <w:t xml:space="preserve"> vizitelor primite sau efectuate, </w:t>
      </w:r>
      <w:proofErr w:type="spellStart"/>
      <w:r w:rsidRPr="003B6BDB">
        <w:rPr>
          <w:rFonts w:ascii="Calibri" w:eastAsia="Calibri" w:hAnsi="Calibri" w:cs="Times New Roman"/>
          <w:kern w:val="0"/>
          <w:sz w:val="26"/>
          <w:szCs w:val="26"/>
          <w:lang w:val="ro-RO"/>
          <w14:ligatures w14:val="none"/>
        </w:rPr>
        <w:t>evidenţa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ieşirilor</w:t>
      </w:r>
      <w:proofErr w:type="spellEnd"/>
      <w:r w:rsidRPr="003B6BDB">
        <w:rPr>
          <w:rFonts w:ascii="Calibri" w:eastAsia="Calibri" w:hAnsi="Calibri" w:cs="Times New Roman"/>
          <w:kern w:val="0"/>
          <w:sz w:val="26"/>
          <w:szCs w:val="26"/>
          <w:lang w:val="ro-RO"/>
          <w14:ligatures w14:val="none"/>
        </w:rPr>
        <w:t xml:space="preserve"> ocazionale autorizate a copiilor din complexul de servicii</w:t>
      </w:r>
    </w:p>
    <w:p w14:paraId="2938F8F6"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Registrul de </w:t>
      </w:r>
      <w:proofErr w:type="spellStart"/>
      <w:r w:rsidRPr="003B6BDB">
        <w:rPr>
          <w:rFonts w:ascii="Calibri" w:eastAsia="Calibri" w:hAnsi="Calibri" w:cs="Times New Roman"/>
          <w:kern w:val="0"/>
          <w:sz w:val="26"/>
          <w:szCs w:val="26"/>
          <w:lang w:val="ro-RO"/>
          <w14:ligatures w14:val="none"/>
        </w:rPr>
        <w:t>evidenţă</w:t>
      </w:r>
      <w:proofErr w:type="spellEnd"/>
      <w:r w:rsidRPr="003B6BDB">
        <w:rPr>
          <w:rFonts w:ascii="Calibri" w:eastAsia="Calibri" w:hAnsi="Calibri" w:cs="Times New Roman"/>
          <w:kern w:val="0"/>
          <w:sz w:val="26"/>
          <w:szCs w:val="26"/>
          <w:lang w:val="ro-RO"/>
          <w14:ligatures w14:val="none"/>
        </w:rPr>
        <w:t xml:space="preserve"> a încetării serviciilor </w:t>
      </w:r>
    </w:p>
    <w:p w14:paraId="09B3C4DF"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Registrul de </w:t>
      </w:r>
      <w:proofErr w:type="spellStart"/>
      <w:r w:rsidRPr="003B6BDB">
        <w:rPr>
          <w:rFonts w:ascii="Calibri" w:eastAsia="Calibri" w:hAnsi="Calibri" w:cs="Times New Roman"/>
          <w:kern w:val="0"/>
          <w:sz w:val="26"/>
          <w:szCs w:val="26"/>
          <w:lang w:val="ro-RO"/>
          <w14:ligatures w14:val="none"/>
        </w:rPr>
        <w:t>evidenţă</w:t>
      </w:r>
      <w:proofErr w:type="spellEnd"/>
      <w:r w:rsidRPr="003B6BDB">
        <w:rPr>
          <w:rFonts w:ascii="Calibri" w:eastAsia="Calibri" w:hAnsi="Calibri" w:cs="Times New Roman"/>
          <w:kern w:val="0"/>
          <w:sz w:val="26"/>
          <w:szCs w:val="26"/>
          <w:lang w:val="ro-RO"/>
          <w14:ligatures w14:val="none"/>
        </w:rPr>
        <w:t xml:space="preserve"> a sugestiilor/sesizărilor/</w:t>
      </w:r>
      <w:proofErr w:type="spellStart"/>
      <w:r w:rsidRPr="003B6BDB">
        <w:rPr>
          <w:rFonts w:ascii="Calibri" w:eastAsia="Calibri" w:hAnsi="Calibri" w:cs="Times New Roman"/>
          <w:kern w:val="0"/>
          <w:sz w:val="26"/>
          <w:szCs w:val="26"/>
          <w:lang w:val="ro-RO"/>
          <w14:ligatures w14:val="none"/>
        </w:rPr>
        <w:t>reclamaţiilor</w:t>
      </w:r>
      <w:proofErr w:type="spellEnd"/>
      <w:r w:rsidRPr="003B6BDB">
        <w:rPr>
          <w:rFonts w:ascii="Calibri" w:eastAsia="Calibri" w:hAnsi="Calibri" w:cs="Times New Roman"/>
          <w:kern w:val="0"/>
          <w:sz w:val="26"/>
          <w:szCs w:val="26"/>
          <w:lang w:val="ro-RO"/>
          <w14:ligatures w14:val="none"/>
        </w:rPr>
        <w:t xml:space="preserve"> </w:t>
      </w:r>
    </w:p>
    <w:p w14:paraId="509447C6"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Registrul de </w:t>
      </w:r>
      <w:proofErr w:type="spellStart"/>
      <w:r w:rsidRPr="003B6BDB">
        <w:rPr>
          <w:rFonts w:ascii="Calibri" w:eastAsia="Calibri" w:hAnsi="Calibri" w:cs="Times New Roman"/>
          <w:kern w:val="0"/>
          <w:sz w:val="26"/>
          <w:szCs w:val="26"/>
          <w:lang w:val="ro-RO"/>
          <w14:ligatures w14:val="none"/>
        </w:rPr>
        <w:t>evidenţă</w:t>
      </w:r>
      <w:proofErr w:type="spellEnd"/>
      <w:r w:rsidRPr="003B6BDB">
        <w:rPr>
          <w:rFonts w:ascii="Calibri" w:eastAsia="Calibri" w:hAnsi="Calibri" w:cs="Times New Roman"/>
          <w:kern w:val="0"/>
          <w:sz w:val="26"/>
          <w:szCs w:val="26"/>
          <w:lang w:val="ro-RO"/>
          <w14:ligatures w14:val="none"/>
        </w:rPr>
        <w:t xml:space="preserve"> a cazurilor de abuz, neglijare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discriminare </w:t>
      </w:r>
    </w:p>
    <w:p w14:paraId="63924993"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Registrul de </w:t>
      </w:r>
      <w:proofErr w:type="spellStart"/>
      <w:r w:rsidRPr="003B6BDB">
        <w:rPr>
          <w:rFonts w:ascii="Calibri" w:eastAsia="Calibri" w:hAnsi="Calibri" w:cs="Times New Roman"/>
          <w:kern w:val="0"/>
          <w:sz w:val="26"/>
          <w:szCs w:val="26"/>
          <w:lang w:val="ro-RO"/>
          <w14:ligatures w14:val="none"/>
        </w:rPr>
        <w:t>evidenţă</w:t>
      </w:r>
      <w:proofErr w:type="spellEnd"/>
      <w:r w:rsidRPr="003B6BDB">
        <w:rPr>
          <w:rFonts w:ascii="Calibri" w:eastAsia="Calibri" w:hAnsi="Calibri" w:cs="Times New Roman"/>
          <w:kern w:val="0"/>
          <w:sz w:val="26"/>
          <w:szCs w:val="26"/>
          <w:lang w:val="ro-RO"/>
          <w14:ligatures w14:val="none"/>
        </w:rPr>
        <w:t xml:space="preserve"> a incidentelor deosebite </w:t>
      </w:r>
    </w:p>
    <w:p w14:paraId="7E1D73A6" w14:textId="77777777" w:rsidR="003B6BDB" w:rsidRPr="003B6BDB" w:rsidRDefault="003B6BDB" w:rsidP="003B6BDB">
      <w:pPr>
        <w:numPr>
          <w:ilvl w:val="0"/>
          <w:numId w:val="141"/>
        </w:numPr>
        <w:tabs>
          <w:tab w:val="left" w:pos="0"/>
          <w:tab w:val="left" w:pos="270"/>
          <w:tab w:val="left" w:pos="360"/>
        </w:tabs>
        <w:autoSpaceDE w:val="0"/>
        <w:autoSpaceDN w:val="0"/>
        <w:adjustRightInd w:val="0"/>
        <w:spacing w:after="0" w:line="240" w:lineRule="auto"/>
        <w:ind w:hanging="720"/>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Nominalizează persoana de referință imediat după admiterea beneficiarului în CTF.</w:t>
      </w:r>
    </w:p>
    <w:p w14:paraId="4AEAB30C"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Elaboreaz</w:t>
      </w:r>
      <w:proofErr w:type="spellEnd"/>
      <w:r w:rsidRPr="003B6BDB">
        <w:rPr>
          <w:rFonts w:ascii="Calibri" w:eastAsia="Calibri" w:hAnsi="Calibri" w:cs="Calibri"/>
          <w:kern w:val="0"/>
          <w:sz w:val="26"/>
          <w:szCs w:val="26"/>
          <w:lang w:val="ro-RO"/>
          <w14:ligatures w14:val="none"/>
        </w:rPr>
        <w:t>ă, în colaborare cu personalul de specialitate din subordine, programul de acomodare.</w:t>
      </w:r>
    </w:p>
    <w:p w14:paraId="28E3A40F"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Asigură instruirea persoanelor de referință pentru realizarea și aplicarea programelor de acomodare; sesiunile de instruire sunt consemnate în Registru privind instruirea și formarea continuă a personalului.</w:t>
      </w:r>
    </w:p>
    <w:p w14:paraId="40199EFA"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Ia măsuri pentru ca fiecare beneficiar să aibă un dosar personal, care va conține documentele prevăzute în standardul aplicabil, respectiv: </w:t>
      </w:r>
    </w:p>
    <w:p w14:paraId="31F4BA42"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dispoziţia</w:t>
      </w:r>
      <w:proofErr w:type="spellEnd"/>
      <w:r w:rsidRPr="003B6BDB">
        <w:rPr>
          <w:rFonts w:ascii="Calibri" w:eastAsia="Calibri" w:hAnsi="Calibri" w:cs="Calibri"/>
          <w:kern w:val="0"/>
          <w:sz w:val="26"/>
          <w:szCs w:val="26"/>
          <w:lang w:val="ro-RO"/>
          <w14:ligatures w14:val="none"/>
        </w:rPr>
        <w:t xml:space="preserve"> conducătorului </w:t>
      </w:r>
      <w:proofErr w:type="spellStart"/>
      <w:r w:rsidRPr="003B6BDB">
        <w:rPr>
          <w:rFonts w:ascii="Calibri" w:eastAsia="Calibri" w:hAnsi="Calibri" w:cs="Calibri"/>
          <w:kern w:val="0"/>
          <w:sz w:val="26"/>
          <w:szCs w:val="26"/>
          <w:lang w:val="ro-RO"/>
          <w14:ligatures w14:val="none"/>
        </w:rPr>
        <w:t>direcţiei</w:t>
      </w:r>
      <w:proofErr w:type="spellEnd"/>
      <w:r w:rsidRPr="003B6BDB">
        <w:rPr>
          <w:rFonts w:ascii="Calibri" w:eastAsia="Calibri" w:hAnsi="Calibri" w:cs="Calibri"/>
          <w:kern w:val="0"/>
          <w:sz w:val="26"/>
          <w:szCs w:val="26"/>
          <w:lang w:val="ro-RO"/>
          <w14:ligatures w14:val="none"/>
        </w:rPr>
        <w:t xml:space="preserve"> generale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copilului, denumită în continuare DGASPC, privind instituirea/încetarea plasamentului în regim de </w:t>
      </w:r>
      <w:proofErr w:type="spellStart"/>
      <w:r w:rsidRPr="003B6BDB">
        <w:rPr>
          <w:rFonts w:ascii="Calibri" w:eastAsia="Calibri" w:hAnsi="Calibri" w:cs="Calibri"/>
          <w:kern w:val="0"/>
          <w:sz w:val="26"/>
          <w:szCs w:val="26"/>
          <w:lang w:val="ro-RO"/>
          <w14:ligatures w14:val="none"/>
        </w:rPr>
        <w:t>urgenţă</w:t>
      </w:r>
      <w:proofErr w:type="spellEnd"/>
      <w:r w:rsidRPr="003B6BDB">
        <w:rPr>
          <w:rFonts w:ascii="Calibri" w:eastAsia="Calibri" w:hAnsi="Calibri" w:cs="Calibri"/>
          <w:kern w:val="0"/>
          <w:sz w:val="26"/>
          <w:szCs w:val="26"/>
          <w:lang w:val="ro-RO"/>
          <w14:ligatures w14:val="none"/>
        </w:rPr>
        <w:t xml:space="preserve"> sau, după caz, hotărârea comisiei pentru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copilului sau a </w:t>
      </w:r>
      <w:proofErr w:type="spellStart"/>
      <w:r w:rsidRPr="003B6BDB">
        <w:rPr>
          <w:rFonts w:ascii="Calibri" w:eastAsia="Calibri" w:hAnsi="Calibri" w:cs="Calibri"/>
          <w:kern w:val="0"/>
          <w:sz w:val="26"/>
          <w:szCs w:val="26"/>
          <w:lang w:val="ro-RO"/>
          <w14:ligatures w14:val="none"/>
        </w:rPr>
        <w:t>instanţei</w:t>
      </w:r>
      <w:proofErr w:type="spellEnd"/>
      <w:r w:rsidRPr="003B6BDB">
        <w:rPr>
          <w:rFonts w:ascii="Calibri" w:eastAsia="Calibri" w:hAnsi="Calibri" w:cs="Calibri"/>
          <w:kern w:val="0"/>
          <w:sz w:val="26"/>
          <w:szCs w:val="26"/>
          <w:lang w:val="ro-RO"/>
          <w14:ligatures w14:val="none"/>
        </w:rPr>
        <w:t xml:space="preserve"> de judecată privind instituirea/încetarea măsurii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w:t>
      </w:r>
    </w:p>
    <w:p w14:paraId="149A3CDD"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 xml:space="preserve">copia </w:t>
      </w:r>
      <w:proofErr w:type="spellStart"/>
      <w:r w:rsidRPr="003B6BDB">
        <w:rPr>
          <w:rFonts w:ascii="Calibri" w:eastAsia="Calibri" w:hAnsi="Calibri" w:cs="Calibri"/>
          <w:kern w:val="0"/>
          <w:sz w:val="26"/>
          <w:szCs w:val="26"/>
          <w:lang w:val="fr-FR"/>
          <w14:ligatures w14:val="none"/>
        </w:rPr>
        <w:t>certificatului</w:t>
      </w:r>
      <w:proofErr w:type="spellEnd"/>
      <w:r w:rsidRPr="003B6BDB">
        <w:rPr>
          <w:rFonts w:ascii="Calibri" w:eastAsia="Calibri" w:hAnsi="Calibri" w:cs="Calibri"/>
          <w:kern w:val="0"/>
          <w:sz w:val="26"/>
          <w:szCs w:val="26"/>
          <w:lang w:val="fr-FR"/>
          <w14:ligatures w14:val="none"/>
        </w:rPr>
        <w:t xml:space="preserve"> de na</w:t>
      </w:r>
      <w:proofErr w:type="spellStart"/>
      <w:r w:rsidRPr="003B6BDB">
        <w:rPr>
          <w:rFonts w:ascii="Calibri" w:eastAsia="Calibri" w:hAnsi="Calibri" w:cs="Calibri"/>
          <w:kern w:val="0"/>
          <w:sz w:val="26"/>
          <w:szCs w:val="26"/>
          <w:lang w:val="ro-RO"/>
          <w14:ligatures w14:val="none"/>
        </w:rPr>
        <w:t>ştere</w:t>
      </w:r>
      <w:proofErr w:type="spellEnd"/>
      <w:r w:rsidRPr="003B6BDB">
        <w:rPr>
          <w:rFonts w:ascii="Calibri" w:eastAsia="Calibri" w:hAnsi="Calibri" w:cs="Calibri"/>
          <w:kern w:val="0"/>
          <w:sz w:val="26"/>
          <w:szCs w:val="26"/>
          <w:lang w:val="ro-RO"/>
          <w14:ligatures w14:val="none"/>
        </w:rPr>
        <w:t xml:space="preserve"> al copilului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după caz, a </w:t>
      </w:r>
      <w:proofErr w:type="spellStart"/>
      <w:r w:rsidRPr="003B6BDB">
        <w:rPr>
          <w:rFonts w:ascii="Calibri" w:eastAsia="Calibri" w:hAnsi="Calibri" w:cs="Calibri"/>
          <w:kern w:val="0"/>
          <w:sz w:val="26"/>
          <w:szCs w:val="26"/>
          <w:lang w:val="ro-RO"/>
          <w14:ligatures w14:val="none"/>
        </w:rPr>
        <w:t>cărţii</w:t>
      </w:r>
      <w:proofErr w:type="spellEnd"/>
      <w:r w:rsidRPr="003B6BDB">
        <w:rPr>
          <w:rFonts w:ascii="Calibri" w:eastAsia="Calibri" w:hAnsi="Calibri" w:cs="Calibri"/>
          <w:kern w:val="0"/>
          <w:sz w:val="26"/>
          <w:szCs w:val="26"/>
          <w:lang w:val="ro-RO"/>
          <w14:ligatures w14:val="none"/>
        </w:rPr>
        <w:t xml:space="preserve"> de identitate a acestuia; </w:t>
      </w:r>
    </w:p>
    <w:p w14:paraId="7C1D9750"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copii</w:t>
      </w:r>
      <w:proofErr w:type="spellEnd"/>
      <w:r w:rsidRPr="003B6BDB">
        <w:rPr>
          <w:rFonts w:ascii="Calibri" w:eastAsia="Calibri" w:hAnsi="Calibri" w:cs="Calibri"/>
          <w:kern w:val="0"/>
          <w:sz w:val="26"/>
          <w:szCs w:val="26"/>
          <w:lang w:val="fr-FR"/>
          <w14:ligatures w14:val="none"/>
        </w:rPr>
        <w:t xml:space="preserve"> ale </w:t>
      </w:r>
      <w:proofErr w:type="spellStart"/>
      <w:r w:rsidRPr="003B6BDB">
        <w:rPr>
          <w:rFonts w:ascii="Calibri" w:eastAsia="Calibri" w:hAnsi="Calibri" w:cs="Calibri"/>
          <w:kern w:val="0"/>
          <w:sz w:val="26"/>
          <w:szCs w:val="26"/>
          <w:lang w:val="fr-FR"/>
          <w14:ligatures w14:val="none"/>
        </w:rPr>
        <w:t>actelor</w:t>
      </w:r>
      <w:proofErr w:type="spellEnd"/>
      <w:r w:rsidRPr="003B6BDB">
        <w:rPr>
          <w:rFonts w:ascii="Calibri" w:eastAsia="Calibri" w:hAnsi="Calibri" w:cs="Calibri"/>
          <w:kern w:val="0"/>
          <w:sz w:val="26"/>
          <w:szCs w:val="26"/>
          <w:lang w:val="fr-FR"/>
          <w14:ligatures w14:val="none"/>
        </w:rPr>
        <w:t xml:space="preserve"> de </w:t>
      </w:r>
      <w:proofErr w:type="spellStart"/>
      <w:r w:rsidRPr="003B6BDB">
        <w:rPr>
          <w:rFonts w:ascii="Calibri" w:eastAsia="Calibri" w:hAnsi="Calibri" w:cs="Calibri"/>
          <w:kern w:val="0"/>
          <w:sz w:val="26"/>
          <w:szCs w:val="26"/>
          <w:lang w:val="fr-FR"/>
          <w14:ligatures w14:val="none"/>
        </w:rPr>
        <w:t>stare</w:t>
      </w:r>
      <w:proofErr w:type="spellEnd"/>
      <w:r w:rsidRPr="003B6BDB">
        <w:rPr>
          <w:rFonts w:ascii="Calibri" w:eastAsia="Calibri" w:hAnsi="Calibri" w:cs="Calibri"/>
          <w:kern w:val="0"/>
          <w:sz w:val="26"/>
          <w:szCs w:val="26"/>
          <w:lang w:val="fr-FR"/>
          <w14:ligatures w14:val="none"/>
        </w:rPr>
        <w:t xml:space="preserve"> civil</w:t>
      </w:r>
      <w:r w:rsidRPr="003B6BDB">
        <w:rPr>
          <w:rFonts w:ascii="Calibri" w:eastAsia="Calibri" w:hAnsi="Calibri" w:cs="Calibri"/>
          <w:kern w:val="0"/>
          <w:sz w:val="26"/>
          <w:szCs w:val="26"/>
          <w:lang w:val="ro-RO"/>
          <w14:ligatures w14:val="none"/>
        </w:rPr>
        <w:t xml:space="preserve">ă ale </w:t>
      </w:r>
      <w:proofErr w:type="spellStart"/>
      <w:r w:rsidRPr="003B6BDB">
        <w:rPr>
          <w:rFonts w:ascii="Calibri" w:eastAsia="Calibri" w:hAnsi="Calibri" w:cs="Calibri"/>
          <w:kern w:val="0"/>
          <w:sz w:val="26"/>
          <w:szCs w:val="26"/>
          <w:lang w:val="ro-RO"/>
          <w14:ligatures w14:val="none"/>
        </w:rPr>
        <w:t>părinţilor</w:t>
      </w:r>
      <w:proofErr w:type="spellEnd"/>
      <w:r w:rsidRPr="003B6BDB">
        <w:rPr>
          <w:rFonts w:ascii="Calibri" w:eastAsia="Calibri" w:hAnsi="Calibri" w:cs="Calibri"/>
          <w:kern w:val="0"/>
          <w:sz w:val="26"/>
          <w:szCs w:val="26"/>
          <w:lang w:val="ro-RO"/>
          <w14:ligatures w14:val="none"/>
        </w:rPr>
        <w:t>; </w:t>
      </w:r>
    </w:p>
    <w:p w14:paraId="1642DEA3"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documentul</w:t>
      </w:r>
      <w:proofErr w:type="spellEnd"/>
      <w:r w:rsidRPr="003B6BDB">
        <w:rPr>
          <w:rFonts w:ascii="Calibri" w:eastAsia="Calibri" w:hAnsi="Calibri" w:cs="Calibri"/>
          <w:kern w:val="0"/>
          <w:sz w:val="26"/>
          <w:szCs w:val="26"/>
          <w:lang w:val="fr-FR"/>
          <w14:ligatures w14:val="none"/>
        </w:rPr>
        <w:t xml:space="preserve"> care </w:t>
      </w:r>
      <w:proofErr w:type="spellStart"/>
      <w:r w:rsidRPr="003B6BDB">
        <w:rPr>
          <w:rFonts w:ascii="Calibri" w:eastAsia="Calibri" w:hAnsi="Calibri" w:cs="Calibri"/>
          <w:kern w:val="0"/>
          <w:sz w:val="26"/>
          <w:szCs w:val="26"/>
          <w:lang w:val="fr-FR"/>
          <w14:ligatures w14:val="none"/>
        </w:rPr>
        <w:t>consemneaz</w:t>
      </w:r>
      <w:proofErr w:type="spellEnd"/>
      <w:r w:rsidRPr="003B6BDB">
        <w:rPr>
          <w:rFonts w:ascii="Calibri" w:eastAsia="Calibri" w:hAnsi="Calibri" w:cs="Calibri"/>
          <w:kern w:val="0"/>
          <w:sz w:val="26"/>
          <w:szCs w:val="26"/>
          <w:lang w:val="ro-RO"/>
          <w14:ligatures w14:val="none"/>
        </w:rPr>
        <w:t xml:space="preserve">ă opinia copilului cu privire la stabilirea măsurii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pentru copilul care a împlinit vârsta de 10 ani; </w:t>
      </w:r>
    </w:p>
    <w:p w14:paraId="1E63CF62"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planul</w:t>
      </w:r>
      <w:proofErr w:type="spellEnd"/>
      <w:r w:rsidRPr="003B6BDB">
        <w:rPr>
          <w:rFonts w:ascii="Calibri" w:eastAsia="Calibri" w:hAnsi="Calibri" w:cs="Calibri"/>
          <w:kern w:val="0"/>
          <w:sz w:val="26"/>
          <w:szCs w:val="26"/>
          <w:lang w:val="fr-FR"/>
          <w14:ligatures w14:val="none"/>
        </w:rPr>
        <w:t xml:space="preserve"> de </w:t>
      </w:r>
      <w:proofErr w:type="spellStart"/>
      <w:r w:rsidRPr="003B6BDB">
        <w:rPr>
          <w:rFonts w:ascii="Calibri" w:eastAsia="Calibri" w:hAnsi="Calibri" w:cs="Calibri"/>
          <w:kern w:val="0"/>
          <w:sz w:val="26"/>
          <w:szCs w:val="26"/>
          <w:lang w:val="fr-FR"/>
          <w14:ligatures w14:val="none"/>
        </w:rPr>
        <w:t>acomodare</w:t>
      </w:r>
      <w:proofErr w:type="spellEnd"/>
      <w:r w:rsidRPr="003B6BDB">
        <w:rPr>
          <w:rFonts w:ascii="Calibri" w:eastAsia="Calibri" w:hAnsi="Calibri" w:cs="Calibri"/>
          <w:kern w:val="0"/>
          <w:sz w:val="26"/>
          <w:szCs w:val="26"/>
          <w:lang w:val="fr-FR"/>
          <w14:ligatures w14:val="none"/>
        </w:rPr>
        <w:t xml:space="preserve"> a </w:t>
      </w:r>
      <w:proofErr w:type="spellStart"/>
      <w:r w:rsidRPr="003B6BDB">
        <w:rPr>
          <w:rFonts w:ascii="Calibri" w:eastAsia="Calibri" w:hAnsi="Calibri" w:cs="Calibri"/>
          <w:kern w:val="0"/>
          <w:sz w:val="26"/>
          <w:szCs w:val="26"/>
          <w:lang w:val="fr-FR"/>
          <w14:ligatures w14:val="none"/>
        </w:rPr>
        <w:t>copilului</w:t>
      </w:r>
      <w:proofErr w:type="spellEnd"/>
      <w:r w:rsidRPr="003B6BDB">
        <w:rPr>
          <w:rFonts w:ascii="Calibri" w:eastAsia="Calibri" w:hAnsi="Calibri" w:cs="Calibri"/>
          <w:kern w:val="0"/>
          <w:sz w:val="26"/>
          <w:szCs w:val="26"/>
          <w:lang w:val="fr-FR"/>
          <w14:ligatures w14:val="none"/>
        </w:rPr>
        <w:t>; </w:t>
      </w:r>
    </w:p>
    <w:p w14:paraId="7617B6F8"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planul</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individualizat</w:t>
      </w:r>
      <w:proofErr w:type="spellEnd"/>
      <w:r w:rsidRPr="003B6BDB">
        <w:rPr>
          <w:rFonts w:ascii="Calibri" w:eastAsia="Calibri" w:hAnsi="Calibri" w:cs="Calibri"/>
          <w:kern w:val="0"/>
          <w:sz w:val="26"/>
          <w:szCs w:val="26"/>
          <w:lang w:val="fr-FR"/>
          <w14:ligatures w14:val="none"/>
        </w:rPr>
        <w:t xml:space="preserve"> de </w:t>
      </w:r>
      <w:proofErr w:type="spellStart"/>
      <w:r w:rsidRPr="003B6BDB">
        <w:rPr>
          <w:rFonts w:ascii="Calibri" w:eastAsia="Calibri" w:hAnsi="Calibri" w:cs="Calibri"/>
          <w:kern w:val="0"/>
          <w:sz w:val="26"/>
          <w:szCs w:val="26"/>
          <w:lang w:val="fr-FR"/>
          <w14:ligatures w14:val="none"/>
        </w:rPr>
        <w:t>protec</w:t>
      </w:r>
      <w:r w:rsidRPr="003B6BDB">
        <w:rPr>
          <w:rFonts w:ascii="Calibri" w:eastAsia="Calibri" w:hAnsi="Calibri" w:cs="Calibri"/>
          <w:kern w:val="0"/>
          <w:sz w:val="26"/>
          <w:szCs w:val="26"/>
          <w:lang w:val="ro-RO"/>
          <w14:ligatures w14:val="none"/>
        </w:rPr>
        <w:t>ţie</w:t>
      </w:r>
      <w:proofErr w:type="spellEnd"/>
      <w:r w:rsidRPr="003B6BDB">
        <w:rPr>
          <w:rFonts w:ascii="Calibri" w:eastAsia="Calibri" w:hAnsi="Calibri" w:cs="Calibri"/>
          <w:kern w:val="0"/>
          <w:sz w:val="26"/>
          <w:szCs w:val="26"/>
          <w:lang w:val="ro-RO"/>
          <w14:ligatures w14:val="none"/>
        </w:rPr>
        <w:t xml:space="preserve"> al copilului; </w:t>
      </w:r>
    </w:p>
    <w:p w14:paraId="06D3362B"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fi</w:t>
      </w:r>
      <w:proofErr w:type="spellStart"/>
      <w:r w:rsidRPr="003B6BDB">
        <w:rPr>
          <w:rFonts w:ascii="Calibri" w:eastAsia="Calibri" w:hAnsi="Calibri" w:cs="Calibri"/>
          <w:kern w:val="0"/>
          <w:sz w:val="26"/>
          <w:szCs w:val="26"/>
          <w:lang w:val="ro-RO"/>
          <w14:ligatures w14:val="none"/>
        </w:rPr>
        <w:t>şa</w:t>
      </w:r>
      <w:proofErr w:type="spellEnd"/>
      <w:r w:rsidRPr="003B6BDB">
        <w:rPr>
          <w:rFonts w:ascii="Calibri" w:eastAsia="Calibri" w:hAnsi="Calibri" w:cs="Calibri"/>
          <w:kern w:val="0"/>
          <w:sz w:val="26"/>
          <w:szCs w:val="26"/>
          <w:lang w:val="ro-RO"/>
          <w14:ligatures w14:val="none"/>
        </w:rPr>
        <w:t xml:space="preserve"> de evaluare socială a copilului; </w:t>
      </w:r>
    </w:p>
    <w:p w14:paraId="6FD1BCA7"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14:ligatures w14:val="none"/>
        </w:rPr>
        <w:t>fi</w:t>
      </w:r>
      <w:proofErr w:type="spellStart"/>
      <w:r w:rsidRPr="003B6BDB">
        <w:rPr>
          <w:rFonts w:ascii="Calibri" w:eastAsia="Calibri" w:hAnsi="Calibri" w:cs="Calibri"/>
          <w:kern w:val="0"/>
          <w:sz w:val="26"/>
          <w:szCs w:val="26"/>
          <w:lang w:val="ro-RO"/>
          <w14:ligatures w14:val="none"/>
        </w:rPr>
        <w:t>şa</w:t>
      </w:r>
      <w:proofErr w:type="spellEnd"/>
      <w:r w:rsidRPr="003B6BDB">
        <w:rPr>
          <w:rFonts w:ascii="Calibri" w:eastAsia="Calibri" w:hAnsi="Calibri" w:cs="Calibri"/>
          <w:kern w:val="0"/>
          <w:sz w:val="26"/>
          <w:szCs w:val="26"/>
          <w:lang w:val="ro-RO"/>
          <w14:ligatures w14:val="none"/>
        </w:rPr>
        <w:t xml:space="preserve"> de evaluare medicală a copilului; </w:t>
      </w:r>
    </w:p>
    <w:p w14:paraId="5C3F32E0"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fi</w:t>
      </w:r>
      <w:proofErr w:type="spellStart"/>
      <w:r w:rsidRPr="003B6BDB">
        <w:rPr>
          <w:rFonts w:ascii="Calibri" w:eastAsia="Calibri" w:hAnsi="Calibri" w:cs="Calibri"/>
          <w:kern w:val="0"/>
          <w:sz w:val="26"/>
          <w:szCs w:val="26"/>
          <w:lang w:val="ro-RO"/>
          <w14:ligatures w14:val="none"/>
        </w:rPr>
        <w:t>şa</w:t>
      </w:r>
      <w:proofErr w:type="spellEnd"/>
      <w:r w:rsidRPr="003B6BDB">
        <w:rPr>
          <w:rFonts w:ascii="Calibri" w:eastAsia="Calibri" w:hAnsi="Calibri" w:cs="Calibri"/>
          <w:kern w:val="0"/>
          <w:sz w:val="26"/>
          <w:szCs w:val="26"/>
          <w:lang w:val="ro-RO"/>
          <w14:ligatures w14:val="none"/>
        </w:rPr>
        <w:t xml:space="preserve"> de evaluare psihologică a copilului; </w:t>
      </w:r>
    </w:p>
    <w:p w14:paraId="7F8F9DE7"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14:ligatures w14:val="none"/>
        </w:rPr>
        <w:lastRenderedPageBreak/>
        <w:t>fi</w:t>
      </w:r>
      <w:proofErr w:type="spellStart"/>
      <w:r w:rsidRPr="003B6BDB">
        <w:rPr>
          <w:rFonts w:ascii="Calibri" w:eastAsia="Calibri" w:hAnsi="Calibri" w:cs="Calibri"/>
          <w:kern w:val="0"/>
          <w:sz w:val="26"/>
          <w:szCs w:val="26"/>
          <w:lang w:val="ro-RO"/>
          <w14:ligatures w14:val="none"/>
        </w:rPr>
        <w:t>şa</w:t>
      </w:r>
      <w:proofErr w:type="spellEnd"/>
      <w:r w:rsidRPr="003B6BDB">
        <w:rPr>
          <w:rFonts w:ascii="Calibri" w:eastAsia="Calibri" w:hAnsi="Calibri" w:cs="Calibri"/>
          <w:kern w:val="0"/>
          <w:sz w:val="26"/>
          <w:szCs w:val="26"/>
          <w:lang w:val="ro-RO"/>
          <w14:ligatures w14:val="none"/>
        </w:rPr>
        <w:t xml:space="preserve"> de evaluare </w:t>
      </w:r>
      <w:proofErr w:type="spellStart"/>
      <w:r w:rsidRPr="003B6BDB">
        <w:rPr>
          <w:rFonts w:ascii="Calibri" w:eastAsia="Calibri" w:hAnsi="Calibri" w:cs="Calibri"/>
          <w:kern w:val="0"/>
          <w:sz w:val="26"/>
          <w:szCs w:val="26"/>
          <w:lang w:val="ro-RO"/>
          <w14:ligatures w14:val="none"/>
        </w:rPr>
        <w:t>educaţională</w:t>
      </w:r>
      <w:proofErr w:type="spellEnd"/>
      <w:r w:rsidRPr="003B6BDB">
        <w:rPr>
          <w:rFonts w:ascii="Calibri" w:eastAsia="Calibri" w:hAnsi="Calibri" w:cs="Calibri"/>
          <w:kern w:val="0"/>
          <w:sz w:val="26"/>
          <w:szCs w:val="26"/>
          <w:lang w:val="ro-RO"/>
          <w14:ligatures w14:val="none"/>
        </w:rPr>
        <w:t xml:space="preserve"> a copilului; </w:t>
      </w:r>
    </w:p>
    <w:p w14:paraId="43A9A1A7"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rapoartele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periodice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privind</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verificarea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împrejur</w:t>
      </w:r>
      <w:r w:rsidRPr="003B6BDB">
        <w:rPr>
          <w:rFonts w:ascii="Calibri" w:eastAsia="Calibri" w:hAnsi="Calibri" w:cs="Calibri"/>
          <w:kern w:val="0"/>
          <w:sz w:val="26"/>
          <w:szCs w:val="26"/>
          <w:lang w:val="ro-RO"/>
          <w14:ligatures w14:val="none"/>
        </w:rPr>
        <w:t>ărilor</w:t>
      </w:r>
      <w:proofErr w:type="spellEnd"/>
      <w:r w:rsidRPr="003B6BDB">
        <w:rPr>
          <w:rFonts w:ascii="Calibri" w:eastAsia="Calibri" w:hAnsi="Calibri" w:cs="Calibri"/>
          <w:kern w:val="0"/>
          <w:sz w:val="26"/>
          <w:szCs w:val="26"/>
          <w:lang w:val="ro-RO"/>
          <w14:ligatures w14:val="none"/>
        </w:rPr>
        <w:t xml:space="preserve"> care au stat la baza stabilirii măsurilor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specială; </w:t>
      </w:r>
    </w:p>
    <w:p w14:paraId="5DAB4B86"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rapoartele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trimestriale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privind</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evolu</w:t>
      </w:r>
      <w:r w:rsidRPr="003B6BDB">
        <w:rPr>
          <w:rFonts w:ascii="Calibri" w:eastAsia="Calibri" w:hAnsi="Calibri" w:cs="Calibri"/>
          <w:kern w:val="0"/>
          <w:sz w:val="26"/>
          <w:szCs w:val="26"/>
          <w:lang w:val="ro-RO"/>
          <w14:ligatures w14:val="none"/>
        </w:rPr>
        <w:t>ţia</w:t>
      </w:r>
      <w:proofErr w:type="spellEnd"/>
      <w:r w:rsidRPr="003B6BDB">
        <w:rPr>
          <w:rFonts w:ascii="Calibri" w:eastAsia="Calibri" w:hAnsi="Calibri" w:cs="Calibri"/>
          <w:kern w:val="0"/>
          <w:sz w:val="26"/>
          <w:szCs w:val="26"/>
          <w:lang w:val="ro-RO"/>
          <w14:ligatures w14:val="none"/>
        </w:rPr>
        <w:t xml:space="preserve"> dezvoltării fizice, mentale, spirituale, morale sau sociale a copilului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modului în care acesta este îngrijit; </w:t>
      </w:r>
    </w:p>
    <w:p w14:paraId="0F7D34F1"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contractul de furnizare servicii încheiat, după caz, cu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copilului sau cu copilul după împlinirea vârstei de 16 ani, avizat de către conducerea DGASPC HR; </w:t>
      </w:r>
    </w:p>
    <w:p w14:paraId="5164AC2F" w14:textId="77777777" w:rsidR="003B6BDB" w:rsidRPr="003B6BDB" w:rsidRDefault="003B6BDB" w:rsidP="003B6BDB">
      <w:pPr>
        <w:numPr>
          <w:ilvl w:val="0"/>
          <w:numId w:val="74"/>
        </w:numPr>
        <w:autoSpaceDE w:val="0"/>
        <w:autoSpaceDN w:val="0"/>
        <w:adjustRightInd w:val="0"/>
        <w:spacing w:after="0" w:line="240" w:lineRule="auto"/>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alte</w:t>
      </w:r>
      <w:proofErr w:type="spellEnd"/>
      <w:r w:rsidRPr="003B6BDB">
        <w:rPr>
          <w:rFonts w:ascii="Calibri" w:eastAsia="Calibri" w:hAnsi="Calibri" w:cs="Calibri"/>
          <w:kern w:val="0"/>
          <w:sz w:val="26"/>
          <w:szCs w:val="26"/>
          <w:lang w:val="fr-FR"/>
          <w14:ligatures w14:val="none"/>
        </w:rPr>
        <w:t xml:space="preserve"> documente </w:t>
      </w:r>
      <w:proofErr w:type="spellStart"/>
      <w:r w:rsidRPr="003B6BDB">
        <w:rPr>
          <w:rFonts w:ascii="Calibri" w:eastAsia="Calibri" w:hAnsi="Calibri" w:cs="Calibri"/>
          <w:kern w:val="0"/>
          <w:sz w:val="26"/>
          <w:szCs w:val="26"/>
          <w:lang w:val="fr-FR"/>
          <w14:ligatures w14:val="none"/>
        </w:rPr>
        <w:t>relevante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pentru</w:t>
      </w:r>
      <w:proofErr w:type="spellEnd"/>
      <w:r w:rsidRPr="003B6BDB">
        <w:rPr>
          <w:rFonts w:ascii="Calibri" w:eastAsia="Calibri" w:hAnsi="Calibri" w:cs="Calibri"/>
          <w:kern w:val="0"/>
          <w:sz w:val="26"/>
          <w:szCs w:val="26"/>
          <w:lang w:val="fr-FR"/>
          <w14:ligatures w14:val="none"/>
        </w:rPr>
        <w:t xml:space="preserve"> situa</w:t>
      </w:r>
      <w:proofErr w:type="spellStart"/>
      <w:r w:rsidRPr="003B6BDB">
        <w:rPr>
          <w:rFonts w:ascii="Calibri" w:eastAsia="Calibri" w:hAnsi="Calibri" w:cs="Calibri"/>
          <w:kern w:val="0"/>
          <w:sz w:val="26"/>
          <w:szCs w:val="26"/>
          <w:lang w:val="ro-RO"/>
          <w14:ligatures w14:val="none"/>
        </w:rPr>
        <w:t>ţia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evoluţia</w:t>
      </w:r>
      <w:proofErr w:type="spellEnd"/>
      <w:r w:rsidRPr="003B6BDB">
        <w:rPr>
          <w:rFonts w:ascii="Calibri" w:eastAsia="Calibri" w:hAnsi="Calibri" w:cs="Calibri"/>
          <w:kern w:val="0"/>
          <w:sz w:val="26"/>
          <w:szCs w:val="26"/>
          <w:lang w:val="ro-RO"/>
          <w14:ligatures w14:val="none"/>
        </w:rPr>
        <w:t xml:space="preserve"> copilului în complex de </w:t>
      </w:r>
      <w:proofErr w:type="spellStart"/>
      <w:r w:rsidRPr="003B6BDB">
        <w:rPr>
          <w:rFonts w:ascii="Calibri" w:eastAsia="Calibri" w:hAnsi="Calibri" w:cs="Calibri"/>
          <w:kern w:val="0"/>
          <w:sz w:val="26"/>
          <w:szCs w:val="26"/>
          <w:lang w:val="ro-RO"/>
          <w14:ligatures w14:val="none"/>
        </w:rPr>
        <w:t>serrvicii</w:t>
      </w:r>
      <w:proofErr w:type="spellEnd"/>
      <w:r w:rsidRPr="003B6BDB">
        <w:rPr>
          <w:rFonts w:ascii="Calibri" w:eastAsia="Calibri" w:hAnsi="Calibri" w:cs="Calibri"/>
          <w:kern w:val="0"/>
          <w:sz w:val="26"/>
          <w:szCs w:val="26"/>
          <w:lang w:val="ro-RO"/>
          <w14:ligatures w14:val="none"/>
        </w:rPr>
        <w:t xml:space="preserve">            </w:t>
      </w:r>
    </w:p>
    <w:p w14:paraId="1E2E6E7A"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ind w:hanging="720"/>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Asigură păstrarea dosarelor beneficiarilor în fișete/dulapuri închise.</w:t>
      </w:r>
    </w:p>
    <w:p w14:paraId="76510B45"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ind w:hanging="720"/>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Aprobă lista cu persoanele care au acces la dosarele personale ale beneficiarilor.</w:t>
      </w:r>
    </w:p>
    <w:p w14:paraId="1E2A44D0"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Constituie și administrează o bază de date proprie cu privire la beneficiarii CTF din  precum și cu foștii beneficiari.</w:t>
      </w:r>
    </w:p>
    <w:p w14:paraId="569EA505"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Întocmește un plan de urgență în caz de retragere a licenței de funcționare a serviciilor sociale din cadrul Complexului de servicii Bilbor.</w:t>
      </w:r>
    </w:p>
    <w:p w14:paraId="1F2D9945"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Organizează activitatea de evaluare comprehensivă a beneficiarilor (evaluarea socială, evaluarea educațională, evaluarea psihologică, evaluarea stării de sănătate) . </w:t>
      </w:r>
    </w:p>
    <w:p w14:paraId="335DA77C"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R</w:t>
      </w:r>
      <w:proofErr w:type="spellStart"/>
      <w:r w:rsidRPr="003B6BDB">
        <w:rPr>
          <w:rFonts w:ascii="Calibri" w:eastAsia="Calibri" w:hAnsi="Calibri" w:cs="Calibri"/>
          <w:kern w:val="0"/>
          <w:sz w:val="26"/>
          <w:szCs w:val="26"/>
          <w:lang w:val="ro-RO"/>
          <w14:ligatures w14:val="none"/>
        </w:rPr>
        <w:t>ăspunde</w:t>
      </w:r>
      <w:proofErr w:type="spellEnd"/>
      <w:r w:rsidRPr="003B6BDB">
        <w:rPr>
          <w:rFonts w:ascii="Calibri" w:eastAsia="Calibri" w:hAnsi="Calibri" w:cs="Calibri"/>
          <w:kern w:val="0"/>
          <w:sz w:val="26"/>
          <w:szCs w:val="26"/>
          <w:lang w:val="ro-RO"/>
          <w14:ligatures w14:val="none"/>
        </w:rPr>
        <w:t xml:space="preserve">, prin asistentul social al complexului de servicii, de completarea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păstrarea în bune </w:t>
      </w:r>
      <w:proofErr w:type="spellStart"/>
      <w:r w:rsidRPr="003B6BDB">
        <w:rPr>
          <w:rFonts w:ascii="Calibri" w:eastAsia="Calibri" w:hAnsi="Calibri" w:cs="Calibri"/>
          <w:kern w:val="0"/>
          <w:sz w:val="26"/>
          <w:szCs w:val="26"/>
          <w:lang w:val="ro-RO"/>
          <w14:ligatures w14:val="none"/>
        </w:rPr>
        <w:t>condiţii</w:t>
      </w:r>
      <w:proofErr w:type="spellEnd"/>
      <w:r w:rsidRPr="003B6BDB">
        <w:rPr>
          <w:rFonts w:ascii="Calibri" w:eastAsia="Calibri" w:hAnsi="Calibri" w:cs="Calibri"/>
          <w:kern w:val="0"/>
          <w:sz w:val="26"/>
          <w:szCs w:val="26"/>
          <w:lang w:val="ro-RO"/>
          <w14:ligatures w14:val="none"/>
        </w:rPr>
        <w:t xml:space="preserve"> a documentelor care privesc copiii din CTF. </w:t>
      </w:r>
    </w:p>
    <w:p w14:paraId="2AEF1B76"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Ia măsuri în vederea reevaluării trimestriale a copiilor din punct de vedere al dezvoltării fizice, mentale, spirituale, morale sau sociale a beneficiarului, a modului în care acesta este îngrijit și a împrejurărilor care au stat la baza stabilirii măsurii de protecție specială pentru fiecare beneficiar din CTF.</w:t>
      </w:r>
    </w:p>
    <w:p w14:paraId="31FD486C"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Contribuie</w:t>
      </w:r>
      <w:proofErr w:type="spellEnd"/>
      <w:r w:rsidRPr="003B6BDB">
        <w:rPr>
          <w:rFonts w:ascii="Calibri" w:eastAsia="Calibri" w:hAnsi="Calibri" w:cs="Calibri"/>
          <w:kern w:val="0"/>
          <w:sz w:val="26"/>
          <w:szCs w:val="26"/>
          <w:lang w:val="fr-FR"/>
          <w14:ligatures w14:val="none"/>
        </w:rPr>
        <w:t xml:space="preserve"> la </w:t>
      </w:r>
      <w:proofErr w:type="spellStart"/>
      <w:r w:rsidRPr="003B6BDB">
        <w:rPr>
          <w:rFonts w:ascii="Calibri" w:eastAsia="Calibri" w:hAnsi="Calibri" w:cs="Calibri"/>
          <w:kern w:val="0"/>
          <w:sz w:val="26"/>
          <w:szCs w:val="26"/>
          <w:lang w:val="fr-FR"/>
          <w14:ligatures w14:val="none"/>
        </w:rPr>
        <w:t>implementarea</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efectiv</w:t>
      </w:r>
      <w:proofErr w:type="spellEnd"/>
      <w:r w:rsidRPr="003B6BDB">
        <w:rPr>
          <w:rFonts w:ascii="Calibri" w:eastAsia="Calibri" w:hAnsi="Calibri" w:cs="Calibri"/>
          <w:kern w:val="0"/>
          <w:sz w:val="26"/>
          <w:szCs w:val="26"/>
          <w:lang w:val="ro-RO"/>
          <w14:ligatures w14:val="none"/>
        </w:rPr>
        <w:t xml:space="preserve">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monitorizarea implementării PIP si a anexelor acestuia, ale PIS-urilor, elaborate de managerul de caz al copilului și personalul de specialitate al complexului de servicii.</w:t>
      </w:r>
    </w:p>
    <w:p w14:paraId="5CD026CF"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Desemnează personalul care participă la implementarea PIP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la elaborarea PIS, acestea din urmă fiind avizate de către </w:t>
      </w:r>
      <w:proofErr w:type="spellStart"/>
      <w:r w:rsidRPr="003B6BDB">
        <w:rPr>
          <w:rFonts w:ascii="Calibri" w:eastAsia="Calibri" w:hAnsi="Calibri" w:cs="Calibri"/>
          <w:kern w:val="0"/>
          <w:sz w:val="26"/>
          <w:szCs w:val="26"/>
          <w:lang w:val="ro-RO"/>
          <w14:ligatures w14:val="none"/>
        </w:rPr>
        <w:t>şeful</w:t>
      </w:r>
      <w:proofErr w:type="spellEnd"/>
      <w:r w:rsidRPr="003B6BDB">
        <w:rPr>
          <w:rFonts w:ascii="Calibri" w:eastAsia="Calibri" w:hAnsi="Calibri" w:cs="Calibri"/>
          <w:kern w:val="0"/>
          <w:sz w:val="26"/>
          <w:szCs w:val="26"/>
          <w:lang w:val="ro-RO"/>
          <w14:ligatures w14:val="none"/>
        </w:rPr>
        <w:t xml:space="preserve"> complexului.</w:t>
      </w:r>
    </w:p>
    <w:p w14:paraId="386DA94B"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R</w:t>
      </w:r>
      <w:proofErr w:type="spellStart"/>
      <w:r w:rsidRPr="003B6BDB">
        <w:rPr>
          <w:rFonts w:ascii="Calibri" w:eastAsia="Calibri" w:hAnsi="Calibri" w:cs="Calibri"/>
          <w:kern w:val="0"/>
          <w:sz w:val="26"/>
          <w:szCs w:val="26"/>
          <w:lang w:val="ro-RO"/>
          <w14:ligatures w14:val="none"/>
        </w:rPr>
        <w:t>ăspunde</w:t>
      </w:r>
      <w:proofErr w:type="spellEnd"/>
      <w:r w:rsidRPr="003B6BDB">
        <w:rPr>
          <w:rFonts w:ascii="Calibri" w:eastAsia="Calibri" w:hAnsi="Calibri" w:cs="Calibri"/>
          <w:kern w:val="0"/>
          <w:sz w:val="26"/>
          <w:szCs w:val="26"/>
          <w:lang w:val="ro-RO"/>
          <w14:ligatures w14:val="none"/>
        </w:rPr>
        <w:t xml:space="preserve"> de activitatea CTF, inclusiv de cea de abilitare-reabilitare a copiilor.</w:t>
      </w:r>
    </w:p>
    <w:p w14:paraId="620470C5"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Ia măsuri în vederea stabiliri trimestriale pe baza recomandărilor medicului </w:t>
      </w:r>
      <w:proofErr w:type="spellStart"/>
      <w:r w:rsidRPr="003B6BDB">
        <w:rPr>
          <w:rFonts w:ascii="Calibri" w:eastAsia="Calibri" w:hAnsi="Calibri" w:cs="Calibri"/>
          <w:kern w:val="0"/>
          <w:sz w:val="26"/>
          <w:szCs w:val="26"/>
          <w:lang w:val="ro-RO"/>
          <w14:ligatures w14:val="none"/>
        </w:rPr>
        <w:t>nutritionist</w:t>
      </w:r>
      <w:proofErr w:type="spellEnd"/>
      <w:r w:rsidRPr="003B6BDB">
        <w:rPr>
          <w:rFonts w:ascii="Calibri" w:eastAsia="Calibri" w:hAnsi="Calibri" w:cs="Calibri"/>
          <w:kern w:val="0"/>
          <w:sz w:val="26"/>
          <w:szCs w:val="26"/>
          <w:lang w:val="ro-RO"/>
          <w14:ligatures w14:val="none"/>
        </w:rPr>
        <w:t xml:space="preserve"> sau ale asistentului dietetician, a meniului copiilor, cu consultarea personalului de specialitate.</w:t>
      </w:r>
    </w:p>
    <w:p w14:paraId="5F671D31"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Controlează calitatea mâncării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modul de folosire a alimentelor.</w:t>
      </w:r>
    </w:p>
    <w:p w14:paraId="11D7C2A9"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Facilitează și/sau realizează sesiuni de instruire permanentă a personalului de îngrijire  astfel încât, în activitatea depusă să țină cont, în permanență de principiul respectării demnității și intimității copilului. </w:t>
      </w:r>
    </w:p>
    <w:p w14:paraId="1D53896A"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Ia măsuri în vederea asigurării necesarului de îmbrăcăminte și </w:t>
      </w:r>
      <w:proofErr w:type="spellStart"/>
      <w:r w:rsidRPr="003B6BDB">
        <w:rPr>
          <w:rFonts w:ascii="Calibri" w:eastAsia="Calibri" w:hAnsi="Calibri" w:cs="Calibri"/>
          <w:kern w:val="0"/>
          <w:sz w:val="26"/>
          <w:szCs w:val="26"/>
          <w:lang w:val="ro-RO"/>
          <w14:ligatures w14:val="none"/>
        </w:rPr>
        <w:t>încăltăminte</w:t>
      </w:r>
      <w:proofErr w:type="spellEnd"/>
      <w:r w:rsidRPr="003B6BDB">
        <w:rPr>
          <w:rFonts w:ascii="Calibri" w:eastAsia="Calibri" w:hAnsi="Calibri" w:cs="Calibri"/>
          <w:kern w:val="0"/>
          <w:sz w:val="26"/>
          <w:szCs w:val="26"/>
          <w:lang w:val="ro-RO"/>
          <w14:ligatures w14:val="none"/>
        </w:rPr>
        <w:t>.</w:t>
      </w:r>
    </w:p>
    <w:p w14:paraId="28CB6DF1"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Ia măsuri pentru ca beneficiarii aflați pe piața muncii să nu fie supuși riscului de exploatare prin muncă.</w:t>
      </w:r>
    </w:p>
    <w:p w14:paraId="1F458680"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Ia măsuri în vederea planificării activităților de recreere și socializare, în funcție de opțiunile copiilor și nevoile acestora (planificare trimestrială).</w:t>
      </w:r>
    </w:p>
    <w:p w14:paraId="4945AF12"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Urmărește respectarea de către personalul CTF a obligației ca, la toate deciziile importante pentru viața copilului/tânărului aflat în sistemul de protecție specială să țină cont de opiniile/propunerile și aspirațiile acestuia, precum și, după caz, de sugestiile familiei/altor persoane de care acesta este atașat care privesc exclusiv dezvoltarea și interesul superior al copilului/tânărului.</w:t>
      </w:r>
    </w:p>
    <w:p w14:paraId="115A25D3"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Ia măsuri în vederea facilitării participării și implicării copiilor/tinerilor în viața comunității.</w:t>
      </w:r>
    </w:p>
    <w:p w14:paraId="4A69D2CA"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Se asigură că personalul este instruit în acordarea primului ajutor, în caz de urgență.</w:t>
      </w:r>
    </w:p>
    <w:p w14:paraId="58C85FA1"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Ia măsuri în vederea aplicării măsurilor de prevenire și control al infecțiilor, în conformitate cu normele legale în vigoare.</w:t>
      </w:r>
    </w:p>
    <w:p w14:paraId="1A0991EF"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Asigură respectarea dreptului copiilor/tinerilor la educație și facilitează accesul acestora la toate nivelele de învățământ și instituțiile de învățământ prevăzute de lege.</w:t>
      </w:r>
    </w:p>
    <w:p w14:paraId="7C304D9F"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În situația în care intrarea copilului în CTF are loc în cursul anului școlar, se asigură că personalul a demarat realizarea demersurilor necesare pentru înscrierea acestuia la școală, gimnaziu, liceu, alte instituții de învățământ general și profesional, în termen de maxim 7 zile de la admitere. </w:t>
      </w:r>
    </w:p>
    <w:p w14:paraId="641EB7C2"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Desemnează persoanele de referință responsabile cu monitorizarea copilului/tânărului integrat într-o formă de învățământ.</w:t>
      </w:r>
    </w:p>
    <w:p w14:paraId="097C7601"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Ia măsuri pentru asigurarea obiectelor de cazarmament necesare, și pentru ca acestea să fie curate și nedegradate.</w:t>
      </w:r>
    </w:p>
    <w:p w14:paraId="06C7C6C1"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Ia măsuri pentru asigurarea igienizării lenjeriei de pat și a altor materiale și echipamente textile, precum și a hainelor și lenjeriei personale a copiilor/tinerilor.</w:t>
      </w:r>
    </w:p>
    <w:p w14:paraId="39208B0B"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Asigură elaborarea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aplicarea Cartei drepturilor beneficiarilor, precum și cunoașterea de către personalul complexului a Cartei.</w:t>
      </w:r>
    </w:p>
    <w:p w14:paraId="3082EFED"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Ia măsuri în vederea aplicării unei metodologii proprii de măsurare a gradului de satisfacție al copiilor care stabilește procedeele și </w:t>
      </w:r>
      <w:proofErr w:type="spellStart"/>
      <w:r w:rsidRPr="003B6BDB">
        <w:rPr>
          <w:rFonts w:ascii="Calibri" w:eastAsia="Calibri" w:hAnsi="Calibri" w:cs="Times New Roman"/>
          <w:kern w:val="0"/>
          <w:sz w:val="26"/>
          <w:szCs w:val="26"/>
          <w:lang w:val="ro-RO"/>
          <w14:ligatures w14:val="none"/>
        </w:rPr>
        <w:t>instrumetele</w:t>
      </w:r>
      <w:proofErr w:type="spellEnd"/>
      <w:r w:rsidRPr="003B6BDB">
        <w:rPr>
          <w:rFonts w:ascii="Calibri" w:eastAsia="Calibri" w:hAnsi="Calibri" w:cs="Times New Roman"/>
          <w:kern w:val="0"/>
          <w:sz w:val="26"/>
          <w:szCs w:val="26"/>
          <w:lang w:val="ro-RO"/>
          <w14:ligatures w14:val="none"/>
        </w:rPr>
        <w:t xml:space="preserve"> utilizate.</w:t>
      </w:r>
    </w:p>
    <w:p w14:paraId="2A3B2327"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Se asigură că</w:t>
      </w:r>
      <w:r w:rsidRPr="003B6BDB">
        <w:rPr>
          <w:rFonts w:ascii="Calibri" w:eastAsia="Calibri" w:hAnsi="Calibri" w:cs="Times New Roman"/>
          <w:kern w:val="0"/>
          <w:sz w:val="26"/>
          <w:szCs w:val="26"/>
          <w:lang w:val="ro-RO"/>
          <w14:ligatures w14:val="none"/>
        </w:rPr>
        <w:t xml:space="preserve"> CTF </w:t>
      </w:r>
      <w:proofErr w:type="spellStart"/>
      <w:r w:rsidRPr="003B6BDB">
        <w:rPr>
          <w:rFonts w:ascii="Calibri" w:eastAsia="Calibri" w:hAnsi="Calibri" w:cs="Times New Roman"/>
          <w:kern w:val="0"/>
          <w:sz w:val="26"/>
          <w:szCs w:val="26"/>
          <w:lang w:val="ro-RO"/>
          <w14:ligatures w14:val="none"/>
        </w:rPr>
        <w:t>deţine</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aplică un Cod propriu de etică care cuprinde un set de reguli ce privesc, în principal, respectarea eticii profesionale în </w:t>
      </w:r>
      <w:proofErr w:type="spellStart"/>
      <w:r w:rsidRPr="003B6BDB">
        <w:rPr>
          <w:rFonts w:ascii="Calibri" w:eastAsia="Calibri" w:hAnsi="Calibri" w:cs="Times New Roman"/>
          <w:kern w:val="0"/>
          <w:sz w:val="26"/>
          <w:szCs w:val="26"/>
          <w:lang w:val="ro-RO"/>
          <w14:ligatures w14:val="none"/>
        </w:rPr>
        <w:t>relaţia</w:t>
      </w:r>
      <w:proofErr w:type="spellEnd"/>
      <w:r w:rsidRPr="003B6BDB">
        <w:rPr>
          <w:rFonts w:ascii="Calibri" w:eastAsia="Calibri" w:hAnsi="Calibri" w:cs="Times New Roman"/>
          <w:kern w:val="0"/>
          <w:sz w:val="26"/>
          <w:szCs w:val="26"/>
          <w:lang w:val="ro-RO"/>
          <w14:ligatures w14:val="none"/>
        </w:rPr>
        <w:t xml:space="preserve"> cu beneficiarii, asigurarea unui tratament egal pentru </w:t>
      </w:r>
      <w:proofErr w:type="spellStart"/>
      <w:r w:rsidRPr="003B6BDB">
        <w:rPr>
          <w:rFonts w:ascii="Calibri" w:eastAsia="Calibri" w:hAnsi="Calibri" w:cs="Times New Roman"/>
          <w:kern w:val="0"/>
          <w:sz w:val="26"/>
          <w:szCs w:val="26"/>
          <w:lang w:val="ro-RO"/>
          <w14:ligatures w14:val="none"/>
        </w:rPr>
        <w:t>toţi</w:t>
      </w:r>
      <w:proofErr w:type="spellEnd"/>
      <w:r w:rsidRPr="003B6BDB">
        <w:rPr>
          <w:rFonts w:ascii="Calibri" w:eastAsia="Calibri" w:hAnsi="Calibri" w:cs="Times New Roman"/>
          <w:kern w:val="0"/>
          <w:sz w:val="26"/>
          <w:szCs w:val="26"/>
          <w:lang w:val="ro-RO"/>
          <w14:ligatures w14:val="none"/>
        </w:rPr>
        <w:t xml:space="preserve"> copiii/tinerii, fără nici un fel de discriminare, acordarea serviciilor exclusiv în interesul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pentru </w:t>
      </w:r>
      <w:proofErr w:type="spellStart"/>
      <w:r w:rsidRPr="003B6BDB">
        <w:rPr>
          <w:rFonts w:ascii="Calibri" w:eastAsia="Calibri" w:hAnsi="Calibri" w:cs="Times New Roman"/>
          <w:kern w:val="0"/>
          <w:sz w:val="26"/>
          <w:szCs w:val="26"/>
          <w:lang w:val="ro-RO"/>
          <w14:ligatures w14:val="none"/>
        </w:rPr>
        <w:t>protecţia</w:t>
      </w:r>
      <w:proofErr w:type="spellEnd"/>
      <w:r w:rsidRPr="003B6BDB">
        <w:rPr>
          <w:rFonts w:ascii="Calibri" w:eastAsia="Calibri" w:hAnsi="Calibri" w:cs="Times New Roman"/>
          <w:kern w:val="0"/>
          <w:sz w:val="26"/>
          <w:szCs w:val="26"/>
          <w:lang w:val="ro-RO"/>
          <w14:ligatures w14:val="none"/>
        </w:rPr>
        <w:t xml:space="preserve"> copiilor/tinerilor. </w:t>
      </w:r>
    </w:p>
    <w:p w14:paraId="39C050A8"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În cazul în care identifică un caz de abuz sau neglijare sau are suspiciunea unui </w:t>
      </w:r>
      <w:proofErr w:type="spellStart"/>
      <w:r w:rsidRPr="003B6BDB">
        <w:rPr>
          <w:rFonts w:ascii="Calibri" w:eastAsia="Calibri" w:hAnsi="Calibri" w:cs="Times New Roman"/>
          <w:kern w:val="0"/>
          <w:sz w:val="26"/>
          <w:szCs w:val="26"/>
          <w:lang w:val="ro-RO"/>
          <w14:ligatures w14:val="none"/>
        </w:rPr>
        <w:t>abuz,asupra</w:t>
      </w:r>
      <w:proofErr w:type="spellEnd"/>
      <w:r w:rsidRPr="003B6BDB">
        <w:rPr>
          <w:rFonts w:ascii="Calibri" w:eastAsia="Calibri" w:hAnsi="Calibri" w:cs="Times New Roman"/>
          <w:kern w:val="0"/>
          <w:sz w:val="26"/>
          <w:szCs w:val="26"/>
          <w:lang w:val="ro-RO"/>
          <w14:ligatures w14:val="none"/>
        </w:rPr>
        <w:t xml:space="preserve"> copilului, semnalează imediat cazul către conducerea DGASPC HR. </w:t>
      </w:r>
    </w:p>
    <w:p w14:paraId="21E30D6E" w14:textId="77777777" w:rsidR="003B6BDB" w:rsidRPr="003B6BDB" w:rsidRDefault="003B6BDB" w:rsidP="003B6BDB">
      <w:pPr>
        <w:numPr>
          <w:ilvl w:val="0"/>
          <w:numId w:val="141"/>
        </w:numPr>
        <w:tabs>
          <w:tab w:val="left" w:pos="0"/>
          <w:tab w:val="left" w:pos="18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Monitorizează situația cazurilor de abuz sau neglijare și are permanent evidența privind: </w:t>
      </w:r>
    </w:p>
    <w:p w14:paraId="1E870AFB" w14:textId="77777777" w:rsidR="003B6BDB" w:rsidRPr="003B6BDB" w:rsidRDefault="003B6BDB" w:rsidP="003B6BDB">
      <w:pPr>
        <w:spacing w:after="0" w:line="240" w:lineRule="auto"/>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lastRenderedPageBreak/>
        <w:t xml:space="preserve">   - Numărul de sesizări efectuate de copii/tinerii, familie sau </w:t>
      </w:r>
      <w:proofErr w:type="spellStart"/>
      <w:r w:rsidRPr="003B6BDB">
        <w:rPr>
          <w:rFonts w:ascii="Calibri" w:eastAsia="Calibri" w:hAnsi="Calibri" w:cs="Times New Roman"/>
          <w:kern w:val="0"/>
          <w:sz w:val="26"/>
          <w:szCs w:val="26"/>
          <w:lang w:val="ro-RO"/>
          <w14:ligatures w14:val="none"/>
        </w:rPr>
        <w:t>reprezentanţii</w:t>
      </w:r>
      <w:proofErr w:type="spellEnd"/>
      <w:r w:rsidRPr="003B6BDB">
        <w:rPr>
          <w:rFonts w:ascii="Calibri" w:eastAsia="Calibri" w:hAnsi="Calibri" w:cs="Times New Roman"/>
          <w:kern w:val="0"/>
          <w:sz w:val="26"/>
          <w:szCs w:val="26"/>
          <w:lang w:val="ro-RO"/>
          <w14:ligatures w14:val="none"/>
        </w:rPr>
        <w:t xml:space="preserve"> legali ai acestora privind suspiciuni sau </w:t>
      </w:r>
      <w:proofErr w:type="spellStart"/>
      <w:r w:rsidRPr="003B6BDB">
        <w:rPr>
          <w:rFonts w:ascii="Calibri" w:eastAsia="Calibri" w:hAnsi="Calibri" w:cs="Times New Roman"/>
          <w:kern w:val="0"/>
          <w:sz w:val="26"/>
          <w:szCs w:val="26"/>
          <w:lang w:val="ro-RO"/>
          <w14:ligatures w14:val="none"/>
        </w:rPr>
        <w:t>situaţii</w:t>
      </w:r>
      <w:proofErr w:type="spellEnd"/>
      <w:r w:rsidRPr="003B6BDB">
        <w:rPr>
          <w:rFonts w:ascii="Calibri" w:eastAsia="Calibri" w:hAnsi="Calibri" w:cs="Times New Roman"/>
          <w:kern w:val="0"/>
          <w:sz w:val="26"/>
          <w:szCs w:val="26"/>
          <w:lang w:val="ro-RO"/>
          <w14:ligatures w14:val="none"/>
        </w:rPr>
        <w:t xml:space="preserve"> evidente de abuz asupra copiilor în afara complexului; </w:t>
      </w:r>
    </w:p>
    <w:p w14:paraId="3DBD06BE" w14:textId="77777777" w:rsidR="003B6BDB" w:rsidRPr="003B6BDB" w:rsidRDefault="003B6BDB" w:rsidP="003B6BDB">
      <w:pPr>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Numărul de </w:t>
      </w:r>
      <w:proofErr w:type="spellStart"/>
      <w:r w:rsidRPr="003B6BDB">
        <w:rPr>
          <w:rFonts w:ascii="Calibri" w:eastAsia="Calibri" w:hAnsi="Calibri" w:cs="Times New Roman"/>
          <w:kern w:val="0"/>
          <w:sz w:val="26"/>
          <w:szCs w:val="26"/>
          <w:lang w:val="ro-RO"/>
          <w14:ligatures w14:val="none"/>
        </w:rPr>
        <w:t>situaţii</w:t>
      </w:r>
      <w:proofErr w:type="spellEnd"/>
      <w:r w:rsidRPr="003B6BDB">
        <w:rPr>
          <w:rFonts w:ascii="Calibri" w:eastAsia="Calibri" w:hAnsi="Calibri" w:cs="Times New Roman"/>
          <w:kern w:val="0"/>
          <w:sz w:val="26"/>
          <w:szCs w:val="26"/>
          <w:lang w:val="ro-RO"/>
          <w14:ligatures w14:val="none"/>
        </w:rPr>
        <w:t xml:space="preserve"> de abuz, neglijare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exploatare a copilului petrecute în interiorul complexului, din care numărul cazurilor în care sunt </w:t>
      </w:r>
      <w:proofErr w:type="spellStart"/>
      <w:r w:rsidRPr="003B6BDB">
        <w:rPr>
          <w:rFonts w:ascii="Calibri" w:eastAsia="Calibri" w:hAnsi="Calibri" w:cs="Times New Roman"/>
          <w:kern w:val="0"/>
          <w:sz w:val="26"/>
          <w:szCs w:val="26"/>
          <w:lang w:val="ro-RO"/>
          <w14:ligatures w14:val="none"/>
        </w:rPr>
        <w:t>implicaţi</w:t>
      </w:r>
      <w:proofErr w:type="spellEnd"/>
      <w:r w:rsidRPr="003B6BDB">
        <w:rPr>
          <w:rFonts w:ascii="Calibri" w:eastAsia="Calibri" w:hAnsi="Calibri" w:cs="Times New Roman"/>
          <w:kern w:val="0"/>
          <w:sz w:val="26"/>
          <w:szCs w:val="26"/>
          <w:lang w:val="ro-RO"/>
          <w14:ligatures w14:val="none"/>
        </w:rPr>
        <w:t xml:space="preserve"> membri ai personalului complexului de servicii; </w:t>
      </w:r>
    </w:p>
    <w:p w14:paraId="17B86C69" w14:textId="77777777" w:rsidR="003B6BDB" w:rsidRPr="003B6BDB" w:rsidRDefault="003B6BDB" w:rsidP="003B6BDB">
      <w:pPr>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 Numărul anual de </w:t>
      </w:r>
      <w:proofErr w:type="spellStart"/>
      <w:r w:rsidRPr="003B6BDB">
        <w:rPr>
          <w:rFonts w:ascii="Calibri" w:eastAsia="Calibri" w:hAnsi="Calibri" w:cs="Times New Roman"/>
          <w:kern w:val="0"/>
          <w:sz w:val="26"/>
          <w:szCs w:val="26"/>
          <w:lang w:val="ro-RO"/>
          <w14:ligatures w14:val="none"/>
        </w:rPr>
        <w:t>situaţii</w:t>
      </w:r>
      <w:proofErr w:type="spellEnd"/>
      <w:r w:rsidRPr="003B6BDB">
        <w:rPr>
          <w:rFonts w:ascii="Calibri" w:eastAsia="Calibri" w:hAnsi="Calibri" w:cs="Times New Roman"/>
          <w:kern w:val="0"/>
          <w:sz w:val="26"/>
          <w:szCs w:val="26"/>
          <w:lang w:val="ro-RO"/>
          <w14:ligatures w14:val="none"/>
        </w:rPr>
        <w:t xml:space="preserve"> care au necesitat </w:t>
      </w:r>
      <w:proofErr w:type="spellStart"/>
      <w:r w:rsidRPr="003B6BDB">
        <w:rPr>
          <w:rFonts w:ascii="Calibri" w:eastAsia="Calibri" w:hAnsi="Calibri" w:cs="Times New Roman"/>
          <w:kern w:val="0"/>
          <w:sz w:val="26"/>
          <w:szCs w:val="26"/>
          <w:lang w:val="ro-RO"/>
          <w14:ligatures w14:val="none"/>
        </w:rPr>
        <w:t>anunţarea</w:t>
      </w:r>
      <w:proofErr w:type="spellEnd"/>
      <w:r w:rsidRPr="003B6BDB">
        <w:rPr>
          <w:rFonts w:ascii="Calibri" w:eastAsia="Calibri" w:hAnsi="Calibri" w:cs="Times New Roman"/>
          <w:kern w:val="0"/>
          <w:sz w:val="26"/>
          <w:szCs w:val="26"/>
          <w:lang w:val="ro-RO"/>
          <w14:ligatures w14:val="none"/>
        </w:rPr>
        <w:t xml:space="preserve"> salvării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intervenţia</w:t>
      </w:r>
      <w:proofErr w:type="spellEnd"/>
      <w:r w:rsidRPr="003B6BDB">
        <w:rPr>
          <w:rFonts w:ascii="Calibri" w:eastAsia="Calibri" w:hAnsi="Calibri" w:cs="Times New Roman"/>
          <w:kern w:val="0"/>
          <w:sz w:val="26"/>
          <w:szCs w:val="26"/>
          <w:lang w:val="ro-RO"/>
          <w14:ligatures w14:val="none"/>
        </w:rPr>
        <w:t xml:space="preserve"> medicală, precum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intervenţia</w:t>
      </w:r>
      <w:proofErr w:type="spellEnd"/>
      <w:r w:rsidRPr="003B6BDB">
        <w:rPr>
          <w:rFonts w:ascii="Calibri" w:eastAsia="Calibri" w:hAnsi="Calibri" w:cs="Times New Roman"/>
          <w:kern w:val="0"/>
          <w:sz w:val="26"/>
          <w:szCs w:val="26"/>
          <w:lang w:val="ro-RO"/>
          <w14:ligatures w14:val="none"/>
        </w:rPr>
        <w:t xml:space="preserve"> organelor de cercetare penală. </w:t>
      </w:r>
    </w:p>
    <w:p w14:paraId="1923B344" w14:textId="77777777" w:rsidR="003B6BDB" w:rsidRPr="003B6BDB" w:rsidRDefault="003B6BDB" w:rsidP="003B6BDB">
      <w:pPr>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56. Ia măsuri în vederea aplicării unor reguli clare privind notificarea incidentelor deosebite în care sunt implicați copiii și personalul propriu. Informează </w:t>
      </w:r>
      <w:proofErr w:type="spellStart"/>
      <w:r w:rsidRPr="003B6BDB">
        <w:rPr>
          <w:rFonts w:ascii="Calibri" w:eastAsia="Calibri" w:hAnsi="Calibri" w:cs="Times New Roman"/>
          <w:kern w:val="0"/>
          <w:sz w:val="26"/>
          <w:szCs w:val="26"/>
          <w:lang w:val="ro-RO"/>
          <w14:ligatures w14:val="none"/>
        </w:rPr>
        <w:t>instituţiile</w:t>
      </w:r>
      <w:proofErr w:type="spellEnd"/>
      <w:r w:rsidRPr="003B6BDB">
        <w:rPr>
          <w:rFonts w:ascii="Calibri" w:eastAsia="Calibri" w:hAnsi="Calibri" w:cs="Times New Roman"/>
          <w:kern w:val="0"/>
          <w:sz w:val="26"/>
          <w:szCs w:val="26"/>
          <w:lang w:val="ro-RO"/>
          <w14:ligatures w14:val="none"/>
        </w:rPr>
        <w:t xml:space="preserve"> competente cu privire la toate incidentele deosebite petrecute în complex.</w:t>
      </w:r>
    </w:p>
    <w:p w14:paraId="09A0F73F" w14:textId="77777777" w:rsidR="003B6BDB" w:rsidRPr="003B6BDB" w:rsidRDefault="003B6BDB" w:rsidP="003B6BDB">
      <w:pPr>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57. Se asigură că evaluarea factorilor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potenţialului</w:t>
      </w:r>
      <w:proofErr w:type="spellEnd"/>
      <w:r w:rsidRPr="003B6BDB">
        <w:rPr>
          <w:rFonts w:ascii="Calibri" w:eastAsia="Calibri" w:hAnsi="Calibri" w:cs="Times New Roman"/>
          <w:kern w:val="0"/>
          <w:sz w:val="26"/>
          <w:szCs w:val="26"/>
          <w:lang w:val="ro-RO"/>
          <w14:ligatures w14:val="none"/>
        </w:rPr>
        <w:t xml:space="preserve"> de risc pentru </w:t>
      </w:r>
      <w:proofErr w:type="spellStart"/>
      <w:r w:rsidRPr="003B6BDB">
        <w:rPr>
          <w:rFonts w:ascii="Calibri" w:eastAsia="Calibri" w:hAnsi="Calibri" w:cs="Times New Roman"/>
          <w:kern w:val="0"/>
          <w:sz w:val="26"/>
          <w:szCs w:val="26"/>
          <w:lang w:val="ro-RO"/>
          <w14:ligatures w14:val="none"/>
        </w:rPr>
        <w:t>siguranţa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securitatea copiilor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 celorlalte persoane din incinta complexului are loc periodic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se realizează conform procedurii.</w:t>
      </w:r>
    </w:p>
    <w:p w14:paraId="7F39E08F" w14:textId="77777777" w:rsidR="003B6BDB" w:rsidRPr="003B6BDB" w:rsidRDefault="003B6BDB" w:rsidP="003B6BDB">
      <w:pPr>
        <w:numPr>
          <w:ilvl w:val="0"/>
          <w:numId w:val="142"/>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menţinerea</w:t>
      </w:r>
      <w:proofErr w:type="spellEnd"/>
      <w:r w:rsidRPr="003B6BDB">
        <w:rPr>
          <w:rFonts w:ascii="Calibri" w:eastAsia="Calibri" w:hAnsi="Calibri" w:cs="Calibri"/>
          <w:kern w:val="0"/>
          <w:sz w:val="26"/>
          <w:szCs w:val="26"/>
          <w:lang w:val="ro-RO"/>
          <w14:ligatures w14:val="none"/>
        </w:rPr>
        <w:t xml:space="preserve"> legăturii copiilor cu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familia lărgită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alte persoane importante sau apropiate </w:t>
      </w:r>
      <w:proofErr w:type="spellStart"/>
      <w:r w:rsidRPr="003B6BDB">
        <w:rPr>
          <w:rFonts w:ascii="Calibri" w:eastAsia="Calibri" w:hAnsi="Calibri" w:cs="Calibri"/>
          <w:kern w:val="0"/>
          <w:sz w:val="26"/>
          <w:szCs w:val="26"/>
          <w:lang w:val="ro-RO"/>
          <w14:ligatures w14:val="none"/>
        </w:rPr>
        <w:t>faţă</w:t>
      </w:r>
      <w:proofErr w:type="spellEnd"/>
      <w:r w:rsidRPr="003B6BDB">
        <w:rPr>
          <w:rFonts w:ascii="Calibri" w:eastAsia="Calibri" w:hAnsi="Calibri" w:cs="Calibri"/>
          <w:kern w:val="0"/>
          <w:sz w:val="26"/>
          <w:szCs w:val="26"/>
          <w:lang w:val="ro-RO"/>
          <w14:ligatures w14:val="none"/>
        </w:rPr>
        <w:t xml:space="preserve"> de copil, în cazul în care nu există </w:t>
      </w:r>
      <w:proofErr w:type="spellStart"/>
      <w:r w:rsidRPr="003B6BDB">
        <w:rPr>
          <w:rFonts w:ascii="Calibri" w:eastAsia="Calibri" w:hAnsi="Calibri" w:cs="Calibri"/>
          <w:kern w:val="0"/>
          <w:sz w:val="26"/>
          <w:szCs w:val="26"/>
          <w:lang w:val="ro-RO"/>
          <w14:ligatures w14:val="none"/>
        </w:rPr>
        <w:t>restricţii</w:t>
      </w:r>
      <w:proofErr w:type="spellEnd"/>
      <w:r w:rsidRPr="003B6BDB">
        <w:rPr>
          <w:rFonts w:ascii="Calibri" w:eastAsia="Calibri" w:hAnsi="Calibri" w:cs="Calibri"/>
          <w:kern w:val="0"/>
          <w:sz w:val="26"/>
          <w:szCs w:val="26"/>
          <w:lang w:val="ro-RO"/>
          <w14:ligatures w14:val="none"/>
        </w:rPr>
        <w:t xml:space="preserve"> în acest sens.</w:t>
      </w:r>
    </w:p>
    <w:p w14:paraId="6A68C263"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Asigur</w:t>
      </w:r>
      <w:proofErr w:type="spellEnd"/>
      <w:r w:rsidRPr="003B6BDB">
        <w:rPr>
          <w:rFonts w:ascii="Calibri" w:eastAsia="Calibri" w:hAnsi="Calibri" w:cs="Calibri"/>
          <w:kern w:val="0"/>
          <w:sz w:val="26"/>
          <w:szCs w:val="26"/>
          <w:lang w:val="ro-RO"/>
          <w14:ligatures w14:val="none"/>
        </w:rPr>
        <w:t xml:space="preserve">ă respectarea drepturilor legale ale copiilor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tinerilor din </w:t>
      </w:r>
      <w:proofErr w:type="spellStart"/>
      <w:r w:rsidRPr="003B6BDB">
        <w:rPr>
          <w:rFonts w:ascii="Calibri" w:eastAsia="Calibri" w:hAnsi="Calibri" w:cs="Calibri"/>
          <w:kern w:val="0"/>
          <w:sz w:val="26"/>
          <w:szCs w:val="26"/>
          <w:lang w:val="ro-RO"/>
          <w14:ligatures w14:val="none"/>
        </w:rPr>
        <w:t>evidenţa</w:t>
      </w:r>
      <w:proofErr w:type="spellEnd"/>
      <w:r w:rsidRPr="003B6BDB">
        <w:rPr>
          <w:rFonts w:ascii="Calibri" w:eastAsia="Calibri" w:hAnsi="Calibri" w:cs="Calibri"/>
          <w:kern w:val="0"/>
          <w:sz w:val="26"/>
          <w:szCs w:val="26"/>
          <w:lang w:val="ro-RO"/>
          <w14:ligatures w14:val="none"/>
        </w:rPr>
        <w:t xml:space="preserve"> complexului cât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ale personalului.</w:t>
      </w:r>
    </w:p>
    <w:p w14:paraId="4FF6344B"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tuturor copiilor/tinerilor </w:t>
      </w:r>
      <w:proofErr w:type="spellStart"/>
      <w:r w:rsidRPr="003B6BDB">
        <w:rPr>
          <w:rFonts w:ascii="Calibri" w:eastAsia="Calibri" w:hAnsi="Calibri" w:cs="Calibri"/>
          <w:kern w:val="0"/>
          <w:sz w:val="26"/>
          <w:szCs w:val="26"/>
          <w:lang w:val="ro-RO"/>
          <w14:ligatures w14:val="none"/>
        </w:rPr>
        <w:t>ocrotiţi</w:t>
      </w:r>
      <w:proofErr w:type="spellEnd"/>
      <w:r w:rsidRPr="003B6BDB">
        <w:rPr>
          <w:rFonts w:ascii="Calibri" w:eastAsia="Calibri" w:hAnsi="Calibri" w:cs="Calibri"/>
          <w:kern w:val="0"/>
          <w:sz w:val="26"/>
          <w:szCs w:val="26"/>
          <w:lang w:val="ro-RO"/>
          <w14:ligatures w14:val="none"/>
        </w:rPr>
        <w:t xml:space="preserve"> accesul la serviciile de sănătate, </w:t>
      </w:r>
      <w:proofErr w:type="spellStart"/>
      <w:r w:rsidRPr="003B6BDB">
        <w:rPr>
          <w:rFonts w:ascii="Calibri" w:eastAsia="Calibri" w:hAnsi="Calibri" w:cs="Calibri"/>
          <w:kern w:val="0"/>
          <w:sz w:val="26"/>
          <w:szCs w:val="26"/>
          <w:lang w:val="ro-RO"/>
          <w14:ligatures w14:val="none"/>
        </w:rPr>
        <w:t>învăţământ</w:t>
      </w:r>
      <w:proofErr w:type="spellEnd"/>
      <w:r w:rsidRPr="003B6BDB">
        <w:rPr>
          <w:rFonts w:ascii="Calibri" w:eastAsia="Calibri" w:hAnsi="Calibri" w:cs="Calibri"/>
          <w:kern w:val="0"/>
          <w:sz w:val="26"/>
          <w:szCs w:val="26"/>
          <w:lang w:val="ro-RO"/>
          <w14:ligatures w14:val="none"/>
        </w:rPr>
        <w:t xml:space="preserve">, cultură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orice alte servicii care contribuie la dezvoltarea </w:t>
      </w:r>
      <w:proofErr w:type="spellStart"/>
      <w:r w:rsidRPr="003B6BDB">
        <w:rPr>
          <w:rFonts w:ascii="Calibri" w:eastAsia="Calibri" w:hAnsi="Calibri" w:cs="Calibri"/>
          <w:kern w:val="0"/>
          <w:sz w:val="26"/>
          <w:szCs w:val="26"/>
          <w:lang w:val="ro-RO"/>
          <w14:ligatures w14:val="none"/>
        </w:rPr>
        <w:t>personalităţii</w:t>
      </w:r>
      <w:proofErr w:type="spellEnd"/>
      <w:r w:rsidRPr="003B6BDB">
        <w:rPr>
          <w:rFonts w:ascii="Calibri" w:eastAsia="Calibri" w:hAnsi="Calibri" w:cs="Calibri"/>
          <w:kern w:val="0"/>
          <w:sz w:val="26"/>
          <w:szCs w:val="26"/>
          <w:lang w:val="ro-RO"/>
          <w14:ligatures w14:val="none"/>
        </w:rPr>
        <w:t xml:space="preserve"> lor.</w:t>
      </w:r>
    </w:p>
    <w:p w14:paraId="33410367"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Coordonează </w:t>
      </w:r>
      <w:proofErr w:type="spellStart"/>
      <w:r w:rsidRPr="003B6BDB">
        <w:rPr>
          <w:rFonts w:ascii="Calibri" w:eastAsia="Calibri" w:hAnsi="Calibri" w:cs="Calibri"/>
          <w:kern w:val="0"/>
          <w:sz w:val="26"/>
          <w:szCs w:val="26"/>
          <w:lang w:val="ro-RO"/>
          <w14:ligatures w14:val="none"/>
        </w:rPr>
        <w:t>acţiunile</w:t>
      </w:r>
      <w:proofErr w:type="spellEnd"/>
      <w:r w:rsidRPr="003B6BDB">
        <w:rPr>
          <w:rFonts w:ascii="Calibri" w:eastAsia="Calibri" w:hAnsi="Calibri" w:cs="Calibri"/>
          <w:kern w:val="0"/>
          <w:sz w:val="26"/>
          <w:szCs w:val="26"/>
          <w:lang w:val="ro-RO"/>
          <w14:ligatures w14:val="none"/>
        </w:rPr>
        <w:t xml:space="preserve"> destinate asigurării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îmbunătăţirii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condiţiilor</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viaţă</w:t>
      </w:r>
      <w:proofErr w:type="spellEnd"/>
      <w:r w:rsidRPr="003B6BDB">
        <w:rPr>
          <w:rFonts w:ascii="Calibri" w:eastAsia="Calibri" w:hAnsi="Calibri" w:cs="Calibri"/>
          <w:kern w:val="0"/>
          <w:sz w:val="26"/>
          <w:szCs w:val="26"/>
          <w:lang w:val="ro-RO"/>
          <w14:ligatures w14:val="none"/>
        </w:rPr>
        <w:t xml:space="preserve">, sănătate, de educare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de pregătire a copiilor, în vederea integrării sociale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/sau familiale.</w:t>
      </w:r>
    </w:p>
    <w:p w14:paraId="602C5E4F"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Asigur</w:t>
      </w:r>
      <w:proofErr w:type="spellEnd"/>
      <w:r w:rsidRPr="003B6BDB">
        <w:rPr>
          <w:rFonts w:ascii="Calibri" w:eastAsia="Calibri" w:hAnsi="Calibri" w:cs="Calibri"/>
          <w:kern w:val="0"/>
          <w:sz w:val="26"/>
          <w:szCs w:val="26"/>
          <w:lang w:val="ro-RO"/>
          <w14:ligatures w14:val="none"/>
        </w:rPr>
        <w:t>ă încheierea cu beneficiarii a contractelor de furnizare a serviciilor sociale.</w:t>
      </w:r>
    </w:p>
    <w:p w14:paraId="212AD903"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Notifică Consiliul de monitorizare, asupra fiecărui caz de deces al persoanelor cu dizabilități beneficiare ale serviciilor </w:t>
      </w:r>
      <w:proofErr w:type="spellStart"/>
      <w:r w:rsidRPr="003B6BDB">
        <w:rPr>
          <w:rFonts w:ascii="Calibri" w:eastAsia="Calibri" w:hAnsi="Calibri" w:cs="Calibri"/>
          <w:kern w:val="0"/>
          <w:sz w:val="26"/>
          <w:szCs w:val="26"/>
          <w:lang w:val="ro-RO"/>
          <w14:ligatures w14:val="none"/>
        </w:rPr>
        <w:t>complexuluii</w:t>
      </w:r>
      <w:proofErr w:type="spellEnd"/>
      <w:r w:rsidRPr="003B6BDB">
        <w:rPr>
          <w:rFonts w:ascii="Calibri" w:eastAsia="Calibri" w:hAnsi="Calibri" w:cs="Calibri"/>
          <w:kern w:val="0"/>
          <w:sz w:val="26"/>
          <w:szCs w:val="26"/>
          <w:lang w:val="ro-RO"/>
          <w14:ligatures w14:val="none"/>
        </w:rPr>
        <w:t>, de îndată și ulterior în termen de 24 ore de la data survenirii decesului notificat, conform prevederilor Legii nr. 8/2016.</w:t>
      </w:r>
    </w:p>
    <w:p w14:paraId="03D4198A"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Se preocupă permanent de </w:t>
      </w:r>
      <w:proofErr w:type="spellStart"/>
      <w:r w:rsidRPr="003B6BDB">
        <w:rPr>
          <w:rFonts w:ascii="Calibri" w:eastAsia="Calibri" w:hAnsi="Calibri" w:cs="Times New Roman"/>
          <w:kern w:val="0"/>
          <w:sz w:val="26"/>
          <w:szCs w:val="26"/>
          <w:lang w:val="ro-RO"/>
          <w14:ligatures w14:val="none"/>
        </w:rPr>
        <w:t>creşterea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performanţelor</w:t>
      </w:r>
      <w:proofErr w:type="spellEnd"/>
      <w:r w:rsidRPr="003B6BDB">
        <w:rPr>
          <w:rFonts w:ascii="Calibri" w:eastAsia="Calibri" w:hAnsi="Calibri" w:cs="Times New Roman"/>
          <w:kern w:val="0"/>
          <w:sz w:val="26"/>
          <w:szCs w:val="26"/>
          <w:lang w:val="ro-RO"/>
          <w14:ligatures w14:val="none"/>
        </w:rPr>
        <w:t xml:space="preserve"> profesionale ale personalului; </w:t>
      </w:r>
      <w:proofErr w:type="spellStart"/>
      <w:r w:rsidRPr="003B6BDB">
        <w:rPr>
          <w:rFonts w:ascii="Calibri" w:eastAsia="Calibri" w:hAnsi="Calibri" w:cs="Calibri"/>
          <w:kern w:val="0"/>
          <w:sz w:val="26"/>
          <w:szCs w:val="26"/>
          <w:lang w:val="fr-FR"/>
          <w14:ligatures w14:val="none"/>
        </w:rPr>
        <w:t>Propune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participarea</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personalului</w:t>
      </w:r>
      <w:proofErr w:type="spellEnd"/>
      <w:r w:rsidRPr="003B6BDB">
        <w:rPr>
          <w:rFonts w:ascii="Calibri" w:eastAsia="Calibri" w:hAnsi="Calibri" w:cs="Calibri"/>
          <w:kern w:val="0"/>
          <w:sz w:val="26"/>
          <w:szCs w:val="26"/>
          <w:lang w:val="fr-FR"/>
          <w14:ligatures w14:val="none"/>
        </w:rPr>
        <w:t xml:space="preserve"> de </w:t>
      </w:r>
      <w:proofErr w:type="spellStart"/>
      <w:r w:rsidRPr="003B6BDB">
        <w:rPr>
          <w:rFonts w:ascii="Calibri" w:eastAsia="Calibri" w:hAnsi="Calibri" w:cs="Calibri"/>
          <w:kern w:val="0"/>
          <w:sz w:val="26"/>
          <w:szCs w:val="26"/>
          <w:lang w:val="fr-FR"/>
          <w14:ligatures w14:val="none"/>
        </w:rPr>
        <w:t>specialitate</w:t>
      </w:r>
      <w:proofErr w:type="spellEnd"/>
      <w:r w:rsidRPr="003B6BDB">
        <w:rPr>
          <w:rFonts w:ascii="Calibri" w:eastAsia="Calibri" w:hAnsi="Calibri" w:cs="Calibri"/>
          <w:kern w:val="0"/>
          <w:sz w:val="26"/>
          <w:szCs w:val="26"/>
          <w:lang w:val="fr-FR"/>
          <w14:ligatures w14:val="none"/>
        </w:rPr>
        <w:t xml:space="preserve"> la </w:t>
      </w:r>
      <w:proofErr w:type="spellStart"/>
      <w:r w:rsidRPr="003B6BDB">
        <w:rPr>
          <w:rFonts w:ascii="Calibri" w:eastAsia="Calibri" w:hAnsi="Calibri" w:cs="Calibri"/>
          <w:kern w:val="0"/>
          <w:sz w:val="26"/>
          <w:szCs w:val="26"/>
          <w:lang w:val="fr-FR"/>
          <w14:ligatures w14:val="none"/>
        </w:rPr>
        <w:t>programele</w:t>
      </w:r>
      <w:proofErr w:type="spellEnd"/>
      <w:r w:rsidRPr="003B6BDB">
        <w:rPr>
          <w:rFonts w:ascii="Calibri" w:eastAsia="Calibri" w:hAnsi="Calibri" w:cs="Calibri"/>
          <w:kern w:val="0"/>
          <w:sz w:val="26"/>
          <w:szCs w:val="26"/>
          <w:lang w:val="fr-FR"/>
          <w14:ligatures w14:val="none"/>
        </w:rPr>
        <w:t xml:space="preserve"> de instruire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perfecţionare</w:t>
      </w:r>
      <w:proofErr w:type="spellEnd"/>
      <w:r w:rsidRPr="003B6BDB">
        <w:rPr>
          <w:rFonts w:ascii="Calibri" w:eastAsia="Calibri" w:hAnsi="Calibri" w:cs="Calibri"/>
          <w:kern w:val="0"/>
          <w:sz w:val="26"/>
          <w:szCs w:val="26"/>
          <w:lang w:val="ro-RO"/>
          <w14:ligatures w14:val="none"/>
        </w:rPr>
        <w:t xml:space="preserve">; </w:t>
      </w:r>
      <w:r w:rsidRPr="003B6BDB">
        <w:rPr>
          <w:rFonts w:ascii="Calibri" w:eastAsia="Calibri" w:hAnsi="Calibri" w:cs="Times New Roman"/>
          <w:kern w:val="0"/>
          <w:sz w:val="26"/>
          <w:szCs w:val="26"/>
          <w:lang w:val="ro-RO"/>
          <w14:ligatures w14:val="none"/>
        </w:rPr>
        <w:t xml:space="preserve">Planifică echitabil participarea personalului la cursuri de </w:t>
      </w:r>
      <w:proofErr w:type="spellStart"/>
      <w:r w:rsidRPr="003B6BDB">
        <w:rPr>
          <w:rFonts w:ascii="Calibri" w:eastAsia="Calibri" w:hAnsi="Calibri" w:cs="Times New Roman"/>
          <w:kern w:val="0"/>
          <w:sz w:val="26"/>
          <w:szCs w:val="26"/>
          <w:lang w:val="ro-RO"/>
          <w14:ligatures w14:val="none"/>
        </w:rPr>
        <w:t>perfecţionare</w:t>
      </w:r>
      <w:proofErr w:type="spellEnd"/>
      <w:r w:rsidRPr="003B6BDB">
        <w:rPr>
          <w:rFonts w:ascii="Calibri" w:eastAsia="Calibri" w:hAnsi="Calibri" w:cs="Times New Roman"/>
          <w:kern w:val="0"/>
          <w:sz w:val="26"/>
          <w:szCs w:val="26"/>
          <w:lang w:val="ro-RO"/>
          <w14:ligatures w14:val="none"/>
        </w:rPr>
        <w:t xml:space="preserve">/formare profesională oferite de furnizori de formare profesională </w:t>
      </w:r>
      <w:proofErr w:type="spellStart"/>
      <w:r w:rsidRPr="003B6BDB">
        <w:rPr>
          <w:rFonts w:ascii="Calibri" w:eastAsia="Calibri" w:hAnsi="Calibri" w:cs="Times New Roman"/>
          <w:kern w:val="0"/>
          <w:sz w:val="26"/>
          <w:szCs w:val="26"/>
          <w:lang w:val="ro-RO"/>
          <w14:ligatures w14:val="none"/>
        </w:rPr>
        <w:t>acreditaţi</w:t>
      </w:r>
      <w:proofErr w:type="spellEnd"/>
      <w:r w:rsidRPr="003B6BDB">
        <w:rPr>
          <w:rFonts w:ascii="Calibri" w:eastAsia="Calibri" w:hAnsi="Calibri" w:cs="Times New Roman"/>
          <w:kern w:val="0"/>
          <w:sz w:val="26"/>
          <w:szCs w:val="26"/>
          <w:lang w:val="ro-RO"/>
          <w14:ligatures w14:val="none"/>
        </w:rPr>
        <w:t xml:space="preserve">. </w:t>
      </w:r>
    </w:p>
    <w:p w14:paraId="7AE4879D"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Promoveaz</w:t>
      </w:r>
      <w:proofErr w:type="spellEnd"/>
      <w:r w:rsidRPr="003B6BDB">
        <w:rPr>
          <w:rFonts w:ascii="Calibri" w:eastAsia="Calibri" w:hAnsi="Calibri" w:cs="Calibri"/>
          <w:kern w:val="0"/>
          <w:sz w:val="26"/>
          <w:szCs w:val="26"/>
          <w:lang w:val="ro-RO"/>
          <w14:ligatures w14:val="none"/>
        </w:rPr>
        <w:t xml:space="preserve">ă, sprijină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înregistrează </w:t>
      </w:r>
      <w:proofErr w:type="spellStart"/>
      <w:r w:rsidRPr="003B6BDB">
        <w:rPr>
          <w:rFonts w:ascii="Calibri" w:eastAsia="Calibri" w:hAnsi="Calibri" w:cs="Calibri"/>
          <w:kern w:val="0"/>
          <w:sz w:val="26"/>
          <w:szCs w:val="26"/>
          <w:lang w:val="ro-RO"/>
          <w14:ligatures w14:val="none"/>
        </w:rPr>
        <w:t>educaţia</w:t>
      </w:r>
      <w:proofErr w:type="spellEnd"/>
      <w:r w:rsidRPr="003B6BDB">
        <w:rPr>
          <w:rFonts w:ascii="Calibri" w:eastAsia="Calibri" w:hAnsi="Calibri" w:cs="Calibri"/>
          <w:kern w:val="0"/>
          <w:sz w:val="26"/>
          <w:szCs w:val="26"/>
          <w:lang w:val="ro-RO"/>
          <w14:ligatures w14:val="none"/>
        </w:rPr>
        <w:t xml:space="preserve"> permanentă a personalului de specialitate,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formarea profesională continuă a </w:t>
      </w:r>
      <w:proofErr w:type="spellStart"/>
      <w:r w:rsidRPr="003B6BDB">
        <w:rPr>
          <w:rFonts w:ascii="Calibri" w:eastAsia="Calibri" w:hAnsi="Calibri" w:cs="Calibri"/>
          <w:kern w:val="0"/>
          <w:sz w:val="26"/>
          <w:szCs w:val="26"/>
          <w:lang w:val="ro-RO"/>
          <w14:ligatures w14:val="none"/>
        </w:rPr>
        <w:t>angajaţilor</w:t>
      </w:r>
      <w:proofErr w:type="spellEnd"/>
      <w:r w:rsidRPr="003B6BDB">
        <w:rPr>
          <w:rFonts w:ascii="Calibri" w:eastAsia="Calibri" w:hAnsi="Calibri" w:cs="Calibri"/>
          <w:kern w:val="0"/>
          <w:sz w:val="26"/>
          <w:szCs w:val="26"/>
          <w:lang w:val="ro-RO"/>
          <w14:ligatures w14:val="none"/>
        </w:rPr>
        <w:t>.</w:t>
      </w:r>
    </w:p>
    <w:p w14:paraId="2C3392FD"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Pune la </w:t>
      </w:r>
      <w:proofErr w:type="spellStart"/>
      <w:r w:rsidRPr="003B6BDB">
        <w:rPr>
          <w:rFonts w:ascii="Calibri" w:eastAsia="Calibri" w:hAnsi="Calibri" w:cs="Times New Roman"/>
          <w:kern w:val="0"/>
          <w:sz w:val="26"/>
          <w:szCs w:val="26"/>
          <w:lang w:val="ro-RO"/>
          <w14:ligatures w14:val="none"/>
        </w:rPr>
        <w:t>dispoziţia</w:t>
      </w:r>
      <w:proofErr w:type="spellEnd"/>
      <w:r w:rsidRPr="003B6BDB">
        <w:rPr>
          <w:rFonts w:ascii="Calibri" w:eastAsia="Calibri" w:hAnsi="Calibri" w:cs="Times New Roman"/>
          <w:kern w:val="0"/>
          <w:sz w:val="26"/>
          <w:szCs w:val="26"/>
          <w:lang w:val="ro-RO"/>
          <w14:ligatures w14:val="none"/>
        </w:rPr>
        <w:t xml:space="preserve"> personalului toate procedurile aplicate în activitatea curentă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organizează sesiunile periodice de instruire realizate în complex sau de către furnizorul de servicii sociale. </w:t>
      </w:r>
    </w:p>
    <w:p w14:paraId="519ABE9D"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lastRenderedPageBreak/>
        <w:t xml:space="preserve">Se asigură că serviciile oferite se </w:t>
      </w:r>
      <w:proofErr w:type="spellStart"/>
      <w:r w:rsidRPr="003B6BDB">
        <w:rPr>
          <w:rFonts w:ascii="Calibri" w:eastAsia="Calibri" w:hAnsi="Calibri" w:cs="Times New Roman"/>
          <w:kern w:val="0"/>
          <w:sz w:val="26"/>
          <w:szCs w:val="26"/>
          <w:lang w:val="ro-RO"/>
          <w14:ligatures w14:val="none"/>
        </w:rPr>
        <w:t>menţin</w:t>
      </w:r>
      <w:proofErr w:type="spellEnd"/>
      <w:r w:rsidRPr="003B6BDB">
        <w:rPr>
          <w:rFonts w:ascii="Calibri" w:eastAsia="Calibri" w:hAnsi="Calibri" w:cs="Times New Roman"/>
          <w:kern w:val="0"/>
          <w:sz w:val="26"/>
          <w:szCs w:val="26"/>
          <w:lang w:val="ro-RO"/>
          <w14:ligatures w14:val="none"/>
        </w:rPr>
        <w:t xml:space="preserve"> cel </w:t>
      </w:r>
      <w:proofErr w:type="spellStart"/>
      <w:r w:rsidRPr="003B6BDB">
        <w:rPr>
          <w:rFonts w:ascii="Calibri" w:eastAsia="Calibri" w:hAnsi="Calibri" w:cs="Times New Roman"/>
          <w:kern w:val="0"/>
          <w:sz w:val="26"/>
          <w:szCs w:val="26"/>
          <w:lang w:val="ro-RO"/>
          <w14:ligatures w14:val="none"/>
        </w:rPr>
        <w:t>puţin</w:t>
      </w:r>
      <w:proofErr w:type="spellEnd"/>
      <w:r w:rsidRPr="003B6BDB">
        <w:rPr>
          <w:rFonts w:ascii="Calibri" w:eastAsia="Calibri" w:hAnsi="Calibri" w:cs="Times New Roman"/>
          <w:kern w:val="0"/>
          <w:sz w:val="26"/>
          <w:szCs w:val="26"/>
          <w:lang w:val="ro-RO"/>
          <w14:ligatures w14:val="none"/>
        </w:rPr>
        <w:t xml:space="preserve"> la nivelul de calitate prevăzut de standardele în vigoare. Neregulile identificate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modalităţile</w:t>
      </w:r>
      <w:proofErr w:type="spellEnd"/>
      <w:r w:rsidRPr="003B6BDB">
        <w:rPr>
          <w:rFonts w:ascii="Calibri" w:eastAsia="Calibri" w:hAnsi="Calibri" w:cs="Times New Roman"/>
          <w:kern w:val="0"/>
          <w:sz w:val="26"/>
          <w:szCs w:val="26"/>
          <w:lang w:val="ro-RO"/>
          <w14:ligatures w14:val="none"/>
        </w:rPr>
        <w:t xml:space="preserve"> de </w:t>
      </w:r>
      <w:proofErr w:type="spellStart"/>
      <w:r w:rsidRPr="003B6BDB">
        <w:rPr>
          <w:rFonts w:ascii="Calibri" w:eastAsia="Calibri" w:hAnsi="Calibri" w:cs="Times New Roman"/>
          <w:kern w:val="0"/>
          <w:sz w:val="26"/>
          <w:szCs w:val="26"/>
          <w:lang w:val="ro-RO"/>
          <w14:ligatures w14:val="none"/>
        </w:rPr>
        <w:t>soluţionare</w:t>
      </w:r>
      <w:proofErr w:type="spellEnd"/>
      <w:r w:rsidRPr="003B6BDB">
        <w:rPr>
          <w:rFonts w:ascii="Calibri" w:eastAsia="Calibri" w:hAnsi="Calibri" w:cs="Times New Roman"/>
          <w:kern w:val="0"/>
          <w:sz w:val="26"/>
          <w:szCs w:val="26"/>
          <w:lang w:val="ro-RO"/>
          <w14:ligatures w14:val="none"/>
        </w:rPr>
        <w:t xml:space="preserve">, obiectivele neîndeplinite, eventuale revizuiri se consemnează în planurile anuale de </w:t>
      </w:r>
      <w:proofErr w:type="spellStart"/>
      <w:r w:rsidRPr="003B6BDB">
        <w:rPr>
          <w:rFonts w:ascii="Calibri" w:eastAsia="Calibri" w:hAnsi="Calibri" w:cs="Times New Roman"/>
          <w:kern w:val="0"/>
          <w:sz w:val="26"/>
          <w:szCs w:val="26"/>
          <w:lang w:val="ro-RO"/>
          <w14:ligatures w14:val="none"/>
        </w:rPr>
        <w:t>acţiune</w:t>
      </w:r>
      <w:proofErr w:type="spellEnd"/>
      <w:r w:rsidRPr="003B6BDB">
        <w:rPr>
          <w:rFonts w:ascii="Calibri" w:eastAsia="Calibri" w:hAnsi="Calibri" w:cs="Times New Roman"/>
          <w:kern w:val="0"/>
          <w:sz w:val="26"/>
          <w:szCs w:val="26"/>
          <w:lang w:val="ro-RO"/>
          <w14:ligatures w14:val="none"/>
        </w:rPr>
        <w:t xml:space="preserve">. </w:t>
      </w:r>
    </w:p>
    <w:p w14:paraId="388F6A8C"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C</w:t>
      </w:r>
      <w:r w:rsidRPr="003B6BDB">
        <w:rPr>
          <w:rFonts w:ascii="Calibri" w:eastAsia="Calibri" w:hAnsi="Calibri" w:cs="Times New Roman"/>
          <w:kern w:val="0"/>
          <w:sz w:val="26"/>
          <w:szCs w:val="26"/>
          <w:lang w:val="ro-RO"/>
          <w14:ligatures w14:val="none"/>
        </w:rPr>
        <w:t>unoaşte</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aplică normele legale privind gestionarea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administrarea resurselor financiare, materiale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umane ale serviciilor sociale pe care le coordonează.</w:t>
      </w:r>
    </w:p>
    <w:p w14:paraId="70F74AB5"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S</w:t>
      </w:r>
      <w:r w:rsidRPr="003B6BDB">
        <w:rPr>
          <w:rFonts w:ascii="Calibri" w:eastAsia="Calibri" w:hAnsi="Calibri" w:cs="Times New Roman"/>
          <w:kern w:val="0"/>
          <w:sz w:val="26"/>
          <w:szCs w:val="26"/>
          <w:lang w:val="ro-RO"/>
          <w14:ligatures w14:val="none"/>
        </w:rPr>
        <w:t xml:space="preserve">e asigură că beneficiarii săi, precum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instituţiile</w:t>
      </w:r>
      <w:proofErr w:type="spellEnd"/>
      <w:r w:rsidRPr="003B6BDB">
        <w:rPr>
          <w:rFonts w:ascii="Calibri" w:eastAsia="Calibri" w:hAnsi="Calibri" w:cs="Times New Roman"/>
          <w:kern w:val="0"/>
          <w:sz w:val="26"/>
          <w:szCs w:val="26"/>
          <w:lang w:val="ro-RO"/>
          <w14:ligatures w14:val="none"/>
        </w:rPr>
        <w:t xml:space="preserve"> publice cu </w:t>
      </w:r>
      <w:proofErr w:type="spellStart"/>
      <w:r w:rsidRPr="003B6BDB">
        <w:rPr>
          <w:rFonts w:ascii="Calibri" w:eastAsia="Calibri" w:hAnsi="Calibri" w:cs="Times New Roman"/>
          <w:kern w:val="0"/>
          <w:sz w:val="26"/>
          <w:szCs w:val="26"/>
          <w:lang w:val="ro-RO"/>
          <w14:ligatures w14:val="none"/>
        </w:rPr>
        <w:t>responsabilităţi</w:t>
      </w:r>
      <w:proofErr w:type="spellEnd"/>
      <w:r w:rsidRPr="003B6BDB">
        <w:rPr>
          <w:rFonts w:ascii="Calibri" w:eastAsia="Calibri" w:hAnsi="Calibri" w:cs="Times New Roman"/>
          <w:kern w:val="0"/>
          <w:sz w:val="26"/>
          <w:szCs w:val="26"/>
          <w:lang w:val="ro-RO"/>
          <w14:ligatures w14:val="none"/>
        </w:rPr>
        <w:t xml:space="preserve"> în domeniul </w:t>
      </w:r>
      <w:proofErr w:type="spellStart"/>
      <w:r w:rsidRPr="003B6BDB">
        <w:rPr>
          <w:rFonts w:ascii="Calibri" w:eastAsia="Calibri" w:hAnsi="Calibri" w:cs="Times New Roman"/>
          <w:kern w:val="0"/>
          <w:sz w:val="26"/>
          <w:szCs w:val="26"/>
          <w:lang w:val="ro-RO"/>
          <w14:ligatures w14:val="none"/>
        </w:rPr>
        <w:t>protecţiei</w:t>
      </w:r>
      <w:proofErr w:type="spellEnd"/>
      <w:r w:rsidRPr="003B6BDB">
        <w:rPr>
          <w:rFonts w:ascii="Calibri" w:eastAsia="Calibri" w:hAnsi="Calibri" w:cs="Times New Roman"/>
          <w:kern w:val="0"/>
          <w:sz w:val="26"/>
          <w:szCs w:val="26"/>
          <w:lang w:val="ro-RO"/>
          <w14:ligatures w14:val="none"/>
        </w:rPr>
        <w:t xml:space="preserve"> sociale, cunosc activitatea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performanţele</w:t>
      </w:r>
      <w:proofErr w:type="spellEnd"/>
      <w:r w:rsidRPr="003B6BDB">
        <w:rPr>
          <w:rFonts w:ascii="Calibri" w:eastAsia="Calibri" w:hAnsi="Calibri" w:cs="Times New Roman"/>
          <w:kern w:val="0"/>
          <w:sz w:val="26"/>
          <w:szCs w:val="26"/>
          <w:lang w:val="ro-RO"/>
          <w14:ligatures w14:val="none"/>
        </w:rPr>
        <w:t xml:space="preserve"> sale.</w:t>
      </w:r>
    </w:p>
    <w:p w14:paraId="59F9F764"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Elaborează anual un raport de activitate pe care îl transmite furnizorului de servicii sociale spre publicare sau, după caz, îl postează pe site-ul acestuia.  Raportul de activitate se finalizează în luna martie a anului curent pentru anul anterior. Raportul de activitate este disponibil la sediul Complexului de servicii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este un document public. </w:t>
      </w:r>
    </w:p>
    <w:p w14:paraId="6594980F"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Organizează activitatea personalului, </w:t>
      </w:r>
      <w:proofErr w:type="spellStart"/>
      <w:r w:rsidRPr="003B6BDB">
        <w:rPr>
          <w:rFonts w:ascii="Calibri" w:eastAsia="Calibri" w:hAnsi="Calibri" w:cs="Calibri"/>
          <w:kern w:val="0"/>
          <w:sz w:val="26"/>
          <w:szCs w:val="26"/>
          <w:lang w:val="ro-RO"/>
          <w14:ligatures w14:val="none"/>
        </w:rPr>
        <w:t>stabileşte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atribuţiile</w:t>
      </w:r>
      <w:proofErr w:type="spellEnd"/>
      <w:r w:rsidRPr="003B6BDB">
        <w:rPr>
          <w:rFonts w:ascii="Calibri" w:eastAsia="Calibri" w:hAnsi="Calibri" w:cs="Calibri"/>
          <w:kern w:val="0"/>
          <w:sz w:val="26"/>
          <w:szCs w:val="26"/>
          <w:lang w:val="ro-RO"/>
          <w14:ligatures w14:val="none"/>
        </w:rPr>
        <w:t xml:space="preserve"> personalului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întocmeşte</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fişa</w:t>
      </w:r>
      <w:proofErr w:type="spellEnd"/>
      <w:r w:rsidRPr="003B6BDB">
        <w:rPr>
          <w:rFonts w:ascii="Calibri" w:eastAsia="Calibri" w:hAnsi="Calibri" w:cs="Times New Roman"/>
          <w:kern w:val="0"/>
          <w:sz w:val="26"/>
          <w:szCs w:val="26"/>
          <w:lang w:val="ro-RO"/>
          <w14:ligatures w14:val="none"/>
        </w:rPr>
        <w:t xml:space="preserve"> postului pentru fiecare persoană angajată. În </w:t>
      </w:r>
      <w:proofErr w:type="spellStart"/>
      <w:r w:rsidRPr="003B6BDB">
        <w:rPr>
          <w:rFonts w:ascii="Calibri" w:eastAsia="Calibri" w:hAnsi="Calibri" w:cs="Times New Roman"/>
          <w:kern w:val="0"/>
          <w:sz w:val="26"/>
          <w:szCs w:val="26"/>
          <w:lang w:val="ro-RO"/>
          <w14:ligatures w14:val="none"/>
        </w:rPr>
        <w:t>fişele</w:t>
      </w:r>
      <w:proofErr w:type="spellEnd"/>
      <w:r w:rsidRPr="003B6BDB">
        <w:rPr>
          <w:rFonts w:ascii="Calibri" w:eastAsia="Calibri" w:hAnsi="Calibri" w:cs="Times New Roman"/>
          <w:kern w:val="0"/>
          <w:sz w:val="26"/>
          <w:szCs w:val="26"/>
          <w:lang w:val="ro-RO"/>
          <w14:ligatures w14:val="none"/>
        </w:rPr>
        <w:t xml:space="preserve"> de post se înscriu </w:t>
      </w:r>
      <w:proofErr w:type="spellStart"/>
      <w:r w:rsidRPr="003B6BDB">
        <w:rPr>
          <w:rFonts w:ascii="Calibri" w:eastAsia="Calibri" w:hAnsi="Calibri" w:cs="Times New Roman"/>
          <w:kern w:val="0"/>
          <w:sz w:val="26"/>
          <w:szCs w:val="26"/>
          <w:lang w:val="ro-RO"/>
          <w14:ligatures w14:val="none"/>
        </w:rPr>
        <w:t>atribuţiile</w:t>
      </w:r>
      <w:proofErr w:type="spellEnd"/>
      <w:r w:rsidRPr="003B6BDB">
        <w:rPr>
          <w:rFonts w:ascii="Calibri" w:eastAsia="Calibri" w:hAnsi="Calibri" w:cs="Times New Roman"/>
          <w:kern w:val="0"/>
          <w:sz w:val="26"/>
          <w:szCs w:val="26"/>
          <w:lang w:val="ro-RO"/>
          <w14:ligatures w14:val="none"/>
        </w:rPr>
        <w:t xml:space="preserve"> concrete ale angajatului, </w:t>
      </w:r>
      <w:proofErr w:type="spellStart"/>
      <w:r w:rsidRPr="003B6BDB">
        <w:rPr>
          <w:rFonts w:ascii="Calibri" w:eastAsia="Calibri" w:hAnsi="Calibri" w:cs="Times New Roman"/>
          <w:kern w:val="0"/>
          <w:sz w:val="26"/>
          <w:szCs w:val="26"/>
          <w:lang w:val="ro-RO"/>
          <w14:ligatures w14:val="none"/>
        </w:rPr>
        <w:t>relaţiile</w:t>
      </w:r>
      <w:proofErr w:type="spellEnd"/>
      <w:r w:rsidRPr="003B6BDB">
        <w:rPr>
          <w:rFonts w:ascii="Calibri" w:eastAsia="Calibri" w:hAnsi="Calibri" w:cs="Times New Roman"/>
          <w:kern w:val="0"/>
          <w:sz w:val="26"/>
          <w:szCs w:val="26"/>
          <w:lang w:val="ro-RO"/>
          <w14:ligatures w14:val="none"/>
        </w:rPr>
        <w:t xml:space="preserve"> de subordonare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de colaborare. Fiecare </w:t>
      </w:r>
      <w:proofErr w:type="spellStart"/>
      <w:r w:rsidRPr="003B6BDB">
        <w:rPr>
          <w:rFonts w:ascii="Calibri" w:eastAsia="Calibri" w:hAnsi="Calibri" w:cs="Times New Roman"/>
          <w:kern w:val="0"/>
          <w:sz w:val="26"/>
          <w:szCs w:val="26"/>
          <w:lang w:val="ro-RO"/>
          <w14:ligatures w14:val="none"/>
        </w:rPr>
        <w:t>fişă</w:t>
      </w:r>
      <w:proofErr w:type="spellEnd"/>
      <w:r w:rsidRPr="003B6BDB">
        <w:rPr>
          <w:rFonts w:ascii="Calibri" w:eastAsia="Calibri" w:hAnsi="Calibri" w:cs="Times New Roman"/>
          <w:kern w:val="0"/>
          <w:sz w:val="26"/>
          <w:szCs w:val="26"/>
          <w:lang w:val="ro-RO"/>
          <w14:ligatures w14:val="none"/>
        </w:rPr>
        <w:t xml:space="preserve"> de post este semnată de persoana care a întocmit-o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de angajat. </w:t>
      </w:r>
      <w:proofErr w:type="spellStart"/>
      <w:r w:rsidRPr="003B6BDB">
        <w:rPr>
          <w:rFonts w:ascii="Calibri" w:eastAsia="Calibri" w:hAnsi="Calibri" w:cs="Times New Roman"/>
          <w:kern w:val="0"/>
          <w:sz w:val="26"/>
          <w:szCs w:val="26"/>
          <w:lang w:val="ro-RO"/>
          <w14:ligatures w14:val="none"/>
        </w:rPr>
        <w:t>Fişele</w:t>
      </w:r>
      <w:proofErr w:type="spellEnd"/>
      <w:r w:rsidRPr="003B6BDB">
        <w:rPr>
          <w:rFonts w:ascii="Calibri" w:eastAsia="Calibri" w:hAnsi="Calibri" w:cs="Times New Roman"/>
          <w:kern w:val="0"/>
          <w:sz w:val="26"/>
          <w:szCs w:val="26"/>
          <w:lang w:val="ro-RO"/>
          <w14:ligatures w14:val="none"/>
        </w:rPr>
        <w:t xml:space="preserve"> de post sunt revizuite ori de câte ori </w:t>
      </w:r>
      <w:proofErr w:type="spellStart"/>
      <w:r w:rsidRPr="003B6BDB">
        <w:rPr>
          <w:rFonts w:ascii="Calibri" w:eastAsia="Calibri" w:hAnsi="Calibri" w:cs="Times New Roman"/>
          <w:kern w:val="0"/>
          <w:sz w:val="26"/>
          <w:szCs w:val="26"/>
          <w:lang w:val="ro-RO"/>
          <w14:ligatures w14:val="none"/>
        </w:rPr>
        <w:t>atribuţiile</w:t>
      </w:r>
      <w:proofErr w:type="spellEnd"/>
      <w:r w:rsidRPr="003B6BDB">
        <w:rPr>
          <w:rFonts w:ascii="Calibri" w:eastAsia="Calibri" w:hAnsi="Calibri" w:cs="Times New Roman"/>
          <w:kern w:val="0"/>
          <w:sz w:val="26"/>
          <w:szCs w:val="26"/>
          <w:lang w:val="ro-RO"/>
          <w14:ligatures w14:val="none"/>
        </w:rPr>
        <w:t xml:space="preserve"> angajatului se modifică. </w:t>
      </w:r>
    </w:p>
    <w:p w14:paraId="109A6466" w14:textId="77777777" w:rsidR="003B6BDB" w:rsidRPr="003B6BDB" w:rsidRDefault="003B6BDB" w:rsidP="003B6BDB">
      <w:pPr>
        <w:numPr>
          <w:ilvl w:val="0"/>
          <w:numId w:val="142"/>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fr-FR"/>
          <w14:ligatures w14:val="none"/>
        </w:rPr>
        <w:t>Asigur</w:t>
      </w:r>
      <w:proofErr w:type="spellEnd"/>
      <w:r w:rsidRPr="003B6BDB">
        <w:rPr>
          <w:rFonts w:ascii="Calibri" w:eastAsia="Calibri" w:hAnsi="Calibri" w:cs="Calibri"/>
          <w:kern w:val="0"/>
          <w:sz w:val="26"/>
          <w:szCs w:val="26"/>
          <w:lang w:val="ro-RO"/>
          <w14:ligatures w14:val="none"/>
        </w:rPr>
        <w:t xml:space="preserve">ă respectarea timpului de lucru de către personalul din subordine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regulamentului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w:t>
      </w:r>
    </w:p>
    <w:p w14:paraId="0E0A5494" w14:textId="77777777" w:rsidR="003B6BDB" w:rsidRPr="003B6BDB" w:rsidRDefault="003B6BDB" w:rsidP="003B6BDB">
      <w:pPr>
        <w:numPr>
          <w:ilvl w:val="0"/>
          <w:numId w:val="142"/>
        </w:numPr>
        <w:tabs>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Asigur</w:t>
      </w:r>
      <w:proofErr w:type="spellEnd"/>
      <w:r w:rsidRPr="003B6BDB">
        <w:rPr>
          <w:rFonts w:ascii="Calibri" w:eastAsia="Calibri" w:hAnsi="Calibri" w:cs="Calibri"/>
          <w:kern w:val="0"/>
          <w:sz w:val="26"/>
          <w:szCs w:val="26"/>
          <w:lang w:val="ro-RO"/>
          <w14:ligatures w14:val="none"/>
        </w:rPr>
        <w:t xml:space="preserve">ă semnarea, de către </w:t>
      </w:r>
      <w:proofErr w:type="spellStart"/>
      <w:r w:rsidRPr="003B6BDB">
        <w:rPr>
          <w:rFonts w:ascii="Calibri" w:eastAsia="Calibri" w:hAnsi="Calibri" w:cs="Calibri"/>
          <w:kern w:val="0"/>
          <w:sz w:val="26"/>
          <w:szCs w:val="26"/>
          <w:lang w:val="ro-RO"/>
          <w14:ligatures w14:val="none"/>
        </w:rPr>
        <w:t>angajaţii</w:t>
      </w:r>
      <w:proofErr w:type="spellEnd"/>
      <w:r w:rsidRPr="003B6BDB">
        <w:rPr>
          <w:rFonts w:ascii="Calibri" w:eastAsia="Calibri" w:hAnsi="Calibri" w:cs="Calibri"/>
          <w:kern w:val="0"/>
          <w:sz w:val="26"/>
          <w:szCs w:val="26"/>
          <w:lang w:val="ro-RO"/>
          <w14:ligatures w14:val="none"/>
        </w:rPr>
        <w:t xml:space="preserve"> Complexului de servicii, a contractelor de </w:t>
      </w:r>
      <w:proofErr w:type="spellStart"/>
      <w:r w:rsidRPr="003B6BDB">
        <w:rPr>
          <w:rFonts w:ascii="Calibri" w:eastAsia="Calibri" w:hAnsi="Calibri" w:cs="Calibri"/>
          <w:kern w:val="0"/>
          <w:sz w:val="26"/>
          <w:szCs w:val="26"/>
          <w:lang w:val="ro-RO"/>
          <w14:ligatures w14:val="none"/>
        </w:rPr>
        <w:t>confidenţialitate</w:t>
      </w:r>
      <w:proofErr w:type="spellEnd"/>
      <w:r w:rsidRPr="003B6BDB">
        <w:rPr>
          <w:rFonts w:ascii="Calibri" w:eastAsia="Calibri" w:hAnsi="Calibri" w:cs="Calibri"/>
          <w:kern w:val="0"/>
          <w:sz w:val="26"/>
          <w:szCs w:val="26"/>
          <w:lang w:val="ro-RO"/>
          <w14:ligatures w14:val="none"/>
        </w:rPr>
        <w:t xml:space="preserve"> privind </w:t>
      </w:r>
      <w:proofErr w:type="spellStart"/>
      <w:r w:rsidRPr="003B6BDB">
        <w:rPr>
          <w:rFonts w:ascii="Calibri" w:eastAsia="Calibri" w:hAnsi="Calibri" w:cs="Calibri"/>
          <w:kern w:val="0"/>
          <w:sz w:val="26"/>
          <w:szCs w:val="26"/>
          <w:lang w:val="ro-RO"/>
          <w14:ligatures w14:val="none"/>
        </w:rPr>
        <w:t>informaţiile</w:t>
      </w:r>
      <w:proofErr w:type="spellEnd"/>
      <w:r w:rsidRPr="003B6BDB">
        <w:rPr>
          <w:rFonts w:ascii="Calibri" w:eastAsia="Calibri" w:hAnsi="Calibri" w:cs="Calibri"/>
          <w:kern w:val="0"/>
          <w:sz w:val="26"/>
          <w:szCs w:val="26"/>
          <w:lang w:val="ro-RO"/>
          <w14:ligatures w14:val="none"/>
        </w:rPr>
        <w:t xml:space="preserve"> privind beneficiarii serviciului.</w:t>
      </w:r>
    </w:p>
    <w:p w14:paraId="3D5B7C18"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Realizează anual evaluarea personalului. </w:t>
      </w:r>
      <w:proofErr w:type="spellStart"/>
      <w:r w:rsidRPr="003B6BDB">
        <w:rPr>
          <w:rFonts w:ascii="Calibri" w:eastAsia="Calibri" w:hAnsi="Calibri" w:cs="Times New Roman"/>
          <w:kern w:val="0"/>
          <w:sz w:val="26"/>
          <w:szCs w:val="26"/>
          <w:lang w:val="ro-RO"/>
          <w14:ligatures w14:val="none"/>
        </w:rPr>
        <w:t>Fişele</w:t>
      </w:r>
      <w:proofErr w:type="spellEnd"/>
      <w:r w:rsidRPr="003B6BDB">
        <w:rPr>
          <w:rFonts w:ascii="Calibri" w:eastAsia="Calibri" w:hAnsi="Calibri" w:cs="Times New Roman"/>
          <w:kern w:val="0"/>
          <w:sz w:val="26"/>
          <w:szCs w:val="26"/>
          <w:lang w:val="ro-RO"/>
          <w14:ligatures w14:val="none"/>
        </w:rPr>
        <w:t xml:space="preserve"> de evaluare descriu </w:t>
      </w:r>
      <w:proofErr w:type="spellStart"/>
      <w:r w:rsidRPr="003B6BDB">
        <w:rPr>
          <w:rFonts w:ascii="Calibri" w:eastAsia="Calibri" w:hAnsi="Calibri" w:cs="Times New Roman"/>
          <w:kern w:val="0"/>
          <w:sz w:val="26"/>
          <w:szCs w:val="26"/>
          <w:lang w:val="ro-RO"/>
          <w14:ligatures w14:val="none"/>
        </w:rPr>
        <w:t>atribuţiile</w:t>
      </w:r>
      <w:proofErr w:type="spellEnd"/>
      <w:r w:rsidRPr="003B6BDB">
        <w:rPr>
          <w:rFonts w:ascii="Calibri" w:eastAsia="Calibri" w:hAnsi="Calibri" w:cs="Times New Roman"/>
          <w:kern w:val="0"/>
          <w:sz w:val="26"/>
          <w:szCs w:val="26"/>
          <w:lang w:val="ro-RO"/>
          <w14:ligatures w14:val="none"/>
        </w:rPr>
        <w:t xml:space="preserve"> persoanei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notează gradul de îndeplinire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performanţele</w:t>
      </w:r>
      <w:proofErr w:type="spellEnd"/>
      <w:r w:rsidRPr="003B6BDB">
        <w:rPr>
          <w:rFonts w:ascii="Calibri" w:eastAsia="Calibri" w:hAnsi="Calibri" w:cs="Times New Roman"/>
          <w:kern w:val="0"/>
          <w:sz w:val="26"/>
          <w:szCs w:val="26"/>
          <w:lang w:val="ro-RO"/>
          <w14:ligatures w14:val="none"/>
        </w:rPr>
        <w:t xml:space="preserve"> acesteia. Fiecare </w:t>
      </w:r>
      <w:proofErr w:type="spellStart"/>
      <w:r w:rsidRPr="003B6BDB">
        <w:rPr>
          <w:rFonts w:ascii="Calibri" w:eastAsia="Calibri" w:hAnsi="Calibri" w:cs="Times New Roman"/>
          <w:kern w:val="0"/>
          <w:sz w:val="26"/>
          <w:szCs w:val="26"/>
          <w:lang w:val="ro-RO"/>
          <w14:ligatures w14:val="none"/>
        </w:rPr>
        <w:t>fişă</w:t>
      </w:r>
      <w:proofErr w:type="spellEnd"/>
      <w:r w:rsidRPr="003B6BDB">
        <w:rPr>
          <w:rFonts w:ascii="Calibri" w:eastAsia="Calibri" w:hAnsi="Calibri" w:cs="Times New Roman"/>
          <w:kern w:val="0"/>
          <w:sz w:val="26"/>
          <w:szCs w:val="26"/>
          <w:lang w:val="ro-RO"/>
          <w14:ligatures w14:val="none"/>
        </w:rPr>
        <w:t xml:space="preserve"> de evaluare este semnată de persoana care a întocmit-o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de către persoana evaluată. </w:t>
      </w:r>
      <w:proofErr w:type="spellStart"/>
      <w:r w:rsidRPr="003B6BDB">
        <w:rPr>
          <w:rFonts w:ascii="Calibri" w:eastAsia="Calibri" w:hAnsi="Calibri" w:cs="Times New Roman"/>
          <w:kern w:val="0"/>
          <w:sz w:val="26"/>
          <w:szCs w:val="26"/>
          <w:lang w:val="ro-RO"/>
          <w14:ligatures w14:val="none"/>
        </w:rPr>
        <w:t>Fişele</w:t>
      </w:r>
      <w:proofErr w:type="spellEnd"/>
      <w:r w:rsidRPr="003B6BDB">
        <w:rPr>
          <w:rFonts w:ascii="Calibri" w:eastAsia="Calibri" w:hAnsi="Calibri" w:cs="Times New Roman"/>
          <w:kern w:val="0"/>
          <w:sz w:val="26"/>
          <w:szCs w:val="26"/>
          <w:lang w:val="ro-RO"/>
          <w14:ligatures w14:val="none"/>
        </w:rPr>
        <w:t xml:space="preserve"> de evaluare se întocmesc cel târziu până la 31 ianuarie a fiecărui an, pentru anul anterior. </w:t>
      </w:r>
    </w:p>
    <w:p w14:paraId="79B485BF"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Se asigură că personalul propriu se supune controalelor medicale periodice prevăzute de lege. </w:t>
      </w:r>
    </w:p>
    <w:p w14:paraId="1D7BF935"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Ia</w:t>
      </w:r>
      <w:proofErr w:type="spellEnd"/>
      <w:r w:rsidRPr="003B6BDB">
        <w:rPr>
          <w:rFonts w:ascii="Calibri" w:eastAsia="Calibri" w:hAnsi="Calibri" w:cs="Calibri"/>
          <w:kern w:val="0"/>
          <w:sz w:val="26"/>
          <w:szCs w:val="26"/>
          <w14:ligatures w14:val="none"/>
        </w:rPr>
        <w:t xml:space="preserve"> m</w:t>
      </w:r>
      <w:proofErr w:type="spellStart"/>
      <w:r w:rsidRPr="003B6BDB">
        <w:rPr>
          <w:rFonts w:ascii="Calibri" w:eastAsia="Calibri" w:hAnsi="Calibri" w:cs="Calibri"/>
          <w:kern w:val="0"/>
          <w:sz w:val="26"/>
          <w:szCs w:val="26"/>
          <w:lang w:val="ro-RO"/>
          <w14:ligatures w14:val="none"/>
        </w:rPr>
        <w:t>ăsuri</w:t>
      </w:r>
      <w:proofErr w:type="spellEnd"/>
      <w:r w:rsidRPr="003B6BDB">
        <w:rPr>
          <w:rFonts w:ascii="Calibri" w:eastAsia="Calibri" w:hAnsi="Calibri" w:cs="Calibri"/>
          <w:kern w:val="0"/>
          <w:sz w:val="26"/>
          <w:szCs w:val="26"/>
          <w:lang w:val="ro-RO"/>
          <w14:ligatures w14:val="none"/>
        </w:rPr>
        <w:t xml:space="preserve"> administrative, care să conducă la </w:t>
      </w:r>
      <w:proofErr w:type="spellStart"/>
      <w:r w:rsidRPr="003B6BDB">
        <w:rPr>
          <w:rFonts w:ascii="Calibri" w:eastAsia="Calibri" w:hAnsi="Calibri" w:cs="Calibri"/>
          <w:kern w:val="0"/>
          <w:sz w:val="26"/>
          <w:szCs w:val="26"/>
          <w:lang w:val="ro-RO"/>
          <w14:ligatures w14:val="none"/>
        </w:rPr>
        <w:t>desfăşurarea</w:t>
      </w:r>
      <w:proofErr w:type="spellEnd"/>
      <w:r w:rsidRPr="003B6BDB">
        <w:rPr>
          <w:rFonts w:ascii="Calibri" w:eastAsia="Calibri" w:hAnsi="Calibri" w:cs="Calibri"/>
          <w:kern w:val="0"/>
          <w:sz w:val="26"/>
          <w:szCs w:val="26"/>
          <w:lang w:val="ro-RO"/>
          <w14:ligatures w14:val="none"/>
        </w:rPr>
        <w:t xml:space="preserve"> în bune </w:t>
      </w:r>
      <w:proofErr w:type="spellStart"/>
      <w:r w:rsidRPr="003B6BDB">
        <w:rPr>
          <w:rFonts w:ascii="Calibri" w:eastAsia="Calibri" w:hAnsi="Calibri" w:cs="Calibri"/>
          <w:kern w:val="0"/>
          <w:sz w:val="26"/>
          <w:szCs w:val="26"/>
          <w:lang w:val="ro-RO"/>
          <w14:ligatures w14:val="none"/>
        </w:rPr>
        <w:t>condiţii</w:t>
      </w:r>
      <w:proofErr w:type="spellEnd"/>
      <w:r w:rsidRPr="003B6BDB">
        <w:rPr>
          <w:rFonts w:ascii="Calibri" w:eastAsia="Calibri" w:hAnsi="Calibri" w:cs="Calibri"/>
          <w:kern w:val="0"/>
          <w:sz w:val="26"/>
          <w:szCs w:val="26"/>
          <w:lang w:val="ro-RO"/>
          <w14:ligatures w14:val="none"/>
        </w:rPr>
        <w:t xml:space="preserve"> a </w:t>
      </w:r>
      <w:proofErr w:type="spellStart"/>
      <w:r w:rsidRPr="003B6BDB">
        <w:rPr>
          <w:rFonts w:ascii="Calibri" w:eastAsia="Calibri" w:hAnsi="Calibri" w:cs="Calibri"/>
          <w:kern w:val="0"/>
          <w:sz w:val="26"/>
          <w:szCs w:val="26"/>
          <w:lang w:val="ro-RO"/>
          <w14:ligatures w14:val="none"/>
        </w:rPr>
        <w:t>activităţilor</w:t>
      </w:r>
      <w:proofErr w:type="spellEnd"/>
      <w:r w:rsidRPr="003B6BDB">
        <w:rPr>
          <w:rFonts w:ascii="Calibri" w:eastAsia="Calibri" w:hAnsi="Calibri" w:cs="Calibri"/>
          <w:kern w:val="0"/>
          <w:sz w:val="26"/>
          <w:szCs w:val="26"/>
          <w:lang w:val="ro-RO"/>
          <w14:ligatures w14:val="none"/>
        </w:rPr>
        <w:t>.</w:t>
      </w:r>
    </w:p>
    <w:p w14:paraId="381433CE"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Organizeaz</w:t>
      </w:r>
      <w:proofErr w:type="spellEnd"/>
      <w:r w:rsidRPr="003B6BDB">
        <w:rPr>
          <w:rFonts w:ascii="Calibri" w:eastAsia="Calibri" w:hAnsi="Calibri" w:cs="Calibri"/>
          <w:kern w:val="0"/>
          <w:sz w:val="26"/>
          <w:szCs w:val="26"/>
          <w:lang w:val="ro-RO"/>
          <w14:ligatures w14:val="none"/>
        </w:rPr>
        <w:t>ă periodic ședințe administrative cu întregul personal din subordine.</w:t>
      </w:r>
    </w:p>
    <w:p w14:paraId="7A143F99"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supervizarea internă a personalului din subordine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se asigură de furnizarea supervizării externe, în funcție de necesități. </w:t>
      </w:r>
    </w:p>
    <w:p w14:paraId="75D8C1A5"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Aplică potrivit legii măsuri de </w:t>
      </w:r>
      <w:proofErr w:type="spellStart"/>
      <w:r w:rsidRPr="003B6BDB">
        <w:rPr>
          <w:rFonts w:ascii="Calibri" w:eastAsia="Calibri" w:hAnsi="Calibri" w:cs="Calibri"/>
          <w:kern w:val="0"/>
          <w:sz w:val="26"/>
          <w:szCs w:val="26"/>
          <w:lang w:val="ro-RO"/>
          <w14:ligatures w14:val="none"/>
        </w:rPr>
        <w:t>sancţionare</w:t>
      </w:r>
      <w:proofErr w:type="spellEnd"/>
      <w:r w:rsidRPr="003B6BDB">
        <w:rPr>
          <w:rFonts w:ascii="Calibri" w:eastAsia="Calibri" w:hAnsi="Calibri" w:cs="Calibri"/>
          <w:kern w:val="0"/>
          <w:sz w:val="26"/>
          <w:szCs w:val="26"/>
          <w:lang w:val="ro-RO"/>
          <w14:ligatures w14:val="none"/>
        </w:rPr>
        <w:t xml:space="preserve"> a acelora care comit abateri de la îndatoririle profesionale, morale, care nu </w:t>
      </w:r>
      <w:proofErr w:type="spellStart"/>
      <w:r w:rsidRPr="003B6BDB">
        <w:rPr>
          <w:rFonts w:ascii="Calibri" w:eastAsia="Calibri" w:hAnsi="Calibri" w:cs="Calibri"/>
          <w:kern w:val="0"/>
          <w:sz w:val="26"/>
          <w:szCs w:val="26"/>
          <w:lang w:val="ro-RO"/>
          <w14:ligatures w14:val="none"/>
        </w:rPr>
        <w:t>îşi</w:t>
      </w:r>
      <w:proofErr w:type="spellEnd"/>
      <w:r w:rsidRPr="003B6BDB">
        <w:rPr>
          <w:rFonts w:ascii="Calibri" w:eastAsia="Calibri" w:hAnsi="Calibri" w:cs="Calibri"/>
          <w:kern w:val="0"/>
          <w:sz w:val="26"/>
          <w:szCs w:val="26"/>
          <w:lang w:val="ro-RO"/>
          <w14:ligatures w14:val="none"/>
        </w:rPr>
        <w:t xml:space="preserve"> îndeplinesc în mod corespunzător </w:t>
      </w:r>
      <w:proofErr w:type="spellStart"/>
      <w:r w:rsidRPr="003B6BDB">
        <w:rPr>
          <w:rFonts w:ascii="Calibri" w:eastAsia="Calibri" w:hAnsi="Calibri" w:cs="Calibri"/>
          <w:kern w:val="0"/>
          <w:sz w:val="26"/>
          <w:szCs w:val="26"/>
          <w:lang w:val="ro-RO"/>
          <w14:ligatures w14:val="none"/>
        </w:rPr>
        <w:t>atribuţiile</w:t>
      </w:r>
      <w:proofErr w:type="spellEnd"/>
      <w:r w:rsidRPr="003B6BDB">
        <w:rPr>
          <w:rFonts w:ascii="Calibri" w:eastAsia="Calibri" w:hAnsi="Calibri" w:cs="Calibri"/>
          <w:kern w:val="0"/>
          <w:sz w:val="26"/>
          <w:szCs w:val="26"/>
          <w:lang w:val="ro-RO"/>
          <w14:ligatures w14:val="none"/>
        </w:rPr>
        <w:t xml:space="preserve">, dovedesc </w:t>
      </w:r>
      <w:proofErr w:type="spellStart"/>
      <w:r w:rsidRPr="003B6BDB">
        <w:rPr>
          <w:rFonts w:ascii="Calibri" w:eastAsia="Calibri" w:hAnsi="Calibri" w:cs="Calibri"/>
          <w:kern w:val="0"/>
          <w:sz w:val="26"/>
          <w:szCs w:val="26"/>
          <w:lang w:val="ro-RO"/>
          <w14:ligatures w14:val="none"/>
        </w:rPr>
        <w:t>incopetenţă</w:t>
      </w:r>
      <w:proofErr w:type="spellEnd"/>
      <w:r w:rsidRPr="003B6BDB">
        <w:rPr>
          <w:rFonts w:ascii="Calibri" w:eastAsia="Calibri" w:hAnsi="Calibri" w:cs="Calibri"/>
          <w:kern w:val="0"/>
          <w:sz w:val="26"/>
          <w:szCs w:val="26"/>
          <w:lang w:val="ro-RO"/>
          <w14:ligatures w14:val="none"/>
        </w:rPr>
        <w:t xml:space="preserve"> sau încalcă legile, regulamentele, </w:t>
      </w:r>
      <w:proofErr w:type="spellStart"/>
      <w:r w:rsidRPr="003B6BDB">
        <w:rPr>
          <w:rFonts w:ascii="Calibri" w:eastAsia="Calibri" w:hAnsi="Calibri" w:cs="Calibri"/>
          <w:kern w:val="0"/>
          <w:sz w:val="26"/>
          <w:szCs w:val="26"/>
          <w:lang w:val="ro-RO"/>
          <w14:ligatures w14:val="none"/>
        </w:rPr>
        <w:t>dispoziţiile</w:t>
      </w:r>
      <w:proofErr w:type="spellEnd"/>
      <w:r w:rsidRPr="003B6BDB">
        <w:rPr>
          <w:rFonts w:ascii="Calibri" w:eastAsia="Calibri" w:hAnsi="Calibri" w:cs="Calibri"/>
          <w:kern w:val="0"/>
          <w:sz w:val="26"/>
          <w:szCs w:val="26"/>
          <w:lang w:val="ro-RO"/>
          <w14:ligatures w14:val="none"/>
        </w:rPr>
        <w:t xml:space="preserve"> în vigoare.</w:t>
      </w:r>
    </w:p>
    <w:p w14:paraId="1789DAE5"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 xml:space="preserve">Răspunde de calitatea </w:t>
      </w:r>
      <w:proofErr w:type="spellStart"/>
      <w:r w:rsidRPr="003B6BDB">
        <w:rPr>
          <w:rFonts w:ascii="Calibri" w:eastAsia="Calibri" w:hAnsi="Calibri" w:cs="Calibri"/>
          <w:kern w:val="0"/>
          <w:sz w:val="26"/>
          <w:szCs w:val="26"/>
          <w:lang w:val="ro-RO"/>
          <w14:ligatures w14:val="none"/>
        </w:rPr>
        <w:t>activităţilor</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desfăşurate</w:t>
      </w:r>
      <w:proofErr w:type="spellEnd"/>
      <w:r w:rsidRPr="003B6BDB">
        <w:rPr>
          <w:rFonts w:ascii="Calibri" w:eastAsia="Calibri" w:hAnsi="Calibri" w:cs="Calibri"/>
          <w:kern w:val="0"/>
          <w:sz w:val="26"/>
          <w:szCs w:val="26"/>
          <w:lang w:val="ro-RO"/>
          <w14:ligatures w14:val="none"/>
        </w:rPr>
        <w:t xml:space="preserve"> de personalul din cadrul Complexului de servicii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dispune, în limita </w:t>
      </w:r>
      <w:proofErr w:type="spellStart"/>
      <w:r w:rsidRPr="003B6BDB">
        <w:rPr>
          <w:rFonts w:ascii="Calibri" w:eastAsia="Calibri" w:hAnsi="Calibri" w:cs="Calibri"/>
          <w:kern w:val="0"/>
          <w:sz w:val="26"/>
          <w:szCs w:val="26"/>
          <w:lang w:val="ro-RO"/>
          <w14:ligatures w14:val="none"/>
        </w:rPr>
        <w:t>competenţei</w:t>
      </w:r>
      <w:proofErr w:type="spellEnd"/>
      <w:r w:rsidRPr="003B6BDB">
        <w:rPr>
          <w:rFonts w:ascii="Calibri" w:eastAsia="Calibri" w:hAnsi="Calibri" w:cs="Calibri"/>
          <w:kern w:val="0"/>
          <w:sz w:val="26"/>
          <w:szCs w:val="26"/>
          <w:lang w:val="ro-RO"/>
          <w14:ligatures w14:val="none"/>
        </w:rPr>
        <w:t xml:space="preserve">, măsuri de organizare care să conducă la </w:t>
      </w:r>
      <w:proofErr w:type="spellStart"/>
      <w:r w:rsidRPr="003B6BDB">
        <w:rPr>
          <w:rFonts w:ascii="Calibri" w:eastAsia="Calibri" w:hAnsi="Calibri" w:cs="Calibri"/>
          <w:kern w:val="0"/>
          <w:sz w:val="26"/>
          <w:szCs w:val="26"/>
          <w:lang w:val="ro-RO"/>
          <w14:ligatures w14:val="none"/>
        </w:rPr>
        <w:t>îmbunătăţirea</w:t>
      </w:r>
      <w:proofErr w:type="spellEnd"/>
      <w:r w:rsidRPr="003B6BDB">
        <w:rPr>
          <w:rFonts w:ascii="Calibri" w:eastAsia="Calibri" w:hAnsi="Calibri" w:cs="Calibri"/>
          <w:kern w:val="0"/>
          <w:sz w:val="26"/>
          <w:szCs w:val="26"/>
          <w:lang w:val="ro-RO"/>
          <w14:ligatures w14:val="none"/>
        </w:rPr>
        <w:t xml:space="preserve"> acestor </w:t>
      </w:r>
      <w:proofErr w:type="spellStart"/>
      <w:r w:rsidRPr="003B6BDB">
        <w:rPr>
          <w:rFonts w:ascii="Calibri" w:eastAsia="Calibri" w:hAnsi="Calibri" w:cs="Calibri"/>
          <w:kern w:val="0"/>
          <w:sz w:val="26"/>
          <w:szCs w:val="26"/>
          <w:lang w:val="ro-RO"/>
          <w14:ligatures w14:val="none"/>
        </w:rPr>
        <w:t>activităţi</w:t>
      </w:r>
      <w:proofErr w:type="spellEnd"/>
      <w:r w:rsidRPr="003B6BDB">
        <w:rPr>
          <w:rFonts w:ascii="Calibri" w:eastAsia="Calibri" w:hAnsi="Calibri" w:cs="Calibri"/>
          <w:kern w:val="0"/>
          <w:sz w:val="26"/>
          <w:szCs w:val="26"/>
          <w:lang w:val="ro-RO"/>
          <w14:ligatures w14:val="none"/>
        </w:rPr>
        <w:t xml:space="preserve"> sau, după caz, formulează propuneri în acest sens.</w:t>
      </w:r>
    </w:p>
    <w:p w14:paraId="1E9F31B9"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Asigur</w:t>
      </w:r>
      <w:proofErr w:type="spellEnd"/>
      <w:r w:rsidRPr="003B6BDB">
        <w:rPr>
          <w:rFonts w:ascii="Calibri" w:eastAsia="Calibri" w:hAnsi="Calibri" w:cs="Calibri"/>
          <w:kern w:val="0"/>
          <w:sz w:val="26"/>
          <w:szCs w:val="26"/>
          <w:lang w:val="ro-RO"/>
          <w14:ligatures w14:val="none"/>
        </w:rPr>
        <w:t xml:space="preserve">ă buna </w:t>
      </w:r>
      <w:proofErr w:type="spellStart"/>
      <w:r w:rsidRPr="003B6BDB">
        <w:rPr>
          <w:rFonts w:ascii="Calibri" w:eastAsia="Calibri" w:hAnsi="Calibri" w:cs="Calibri"/>
          <w:kern w:val="0"/>
          <w:sz w:val="26"/>
          <w:szCs w:val="26"/>
          <w:lang w:val="ro-RO"/>
          <w14:ligatures w14:val="none"/>
        </w:rPr>
        <w:t>desfăşurare</w:t>
      </w:r>
      <w:proofErr w:type="spellEnd"/>
      <w:r w:rsidRPr="003B6BDB">
        <w:rPr>
          <w:rFonts w:ascii="Calibri" w:eastAsia="Calibri" w:hAnsi="Calibri" w:cs="Calibri"/>
          <w:kern w:val="0"/>
          <w:sz w:val="26"/>
          <w:szCs w:val="26"/>
          <w:lang w:val="ro-RO"/>
          <w14:ligatures w14:val="none"/>
        </w:rPr>
        <w:t xml:space="preserve"> a raporturilor de muncă dintre </w:t>
      </w:r>
      <w:proofErr w:type="spellStart"/>
      <w:r w:rsidRPr="003B6BDB">
        <w:rPr>
          <w:rFonts w:ascii="Calibri" w:eastAsia="Calibri" w:hAnsi="Calibri" w:cs="Calibri"/>
          <w:kern w:val="0"/>
          <w:sz w:val="26"/>
          <w:szCs w:val="26"/>
          <w:lang w:val="ro-RO"/>
          <w14:ligatures w14:val="none"/>
        </w:rPr>
        <w:t>angajaţii</w:t>
      </w:r>
      <w:proofErr w:type="spellEnd"/>
      <w:r w:rsidRPr="003B6BDB">
        <w:rPr>
          <w:rFonts w:ascii="Calibri" w:eastAsia="Calibri" w:hAnsi="Calibri" w:cs="Calibri"/>
          <w:kern w:val="0"/>
          <w:sz w:val="26"/>
          <w:szCs w:val="26"/>
          <w:lang w:val="ro-RO"/>
          <w14:ligatures w14:val="none"/>
        </w:rPr>
        <w:t xml:space="preserve"> complexului.</w:t>
      </w:r>
    </w:p>
    <w:p w14:paraId="5C435854"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 xml:space="preserve">Prin </w:t>
      </w:r>
      <w:proofErr w:type="spellStart"/>
      <w:r w:rsidRPr="003B6BDB">
        <w:rPr>
          <w:rFonts w:ascii="Calibri" w:eastAsia="Calibri" w:hAnsi="Calibri" w:cs="Calibri"/>
          <w:kern w:val="0"/>
          <w:sz w:val="26"/>
          <w:szCs w:val="26"/>
          <w:lang w:val="fr-FR"/>
          <w14:ligatures w14:val="none"/>
        </w:rPr>
        <w:t>toate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activit</w:t>
      </w:r>
      <w:r w:rsidRPr="003B6BDB">
        <w:rPr>
          <w:rFonts w:ascii="Calibri" w:eastAsia="Calibri" w:hAnsi="Calibri" w:cs="Calibri"/>
          <w:kern w:val="0"/>
          <w:sz w:val="26"/>
          <w:szCs w:val="26"/>
          <w:lang w:val="ro-RO"/>
          <w14:ligatures w14:val="none"/>
        </w:rPr>
        <w:t>ăţile</w:t>
      </w:r>
      <w:proofErr w:type="spellEnd"/>
      <w:r w:rsidRPr="003B6BDB">
        <w:rPr>
          <w:rFonts w:ascii="Calibri" w:eastAsia="Calibri" w:hAnsi="Calibri" w:cs="Calibri"/>
          <w:kern w:val="0"/>
          <w:sz w:val="26"/>
          <w:szCs w:val="26"/>
          <w:lang w:val="ro-RO"/>
          <w14:ligatures w14:val="none"/>
        </w:rPr>
        <w:t xml:space="preserve"> de comunicare internă ale centrului, promovează principiul muncii în echipă ca mod de </w:t>
      </w:r>
      <w:proofErr w:type="spellStart"/>
      <w:r w:rsidRPr="003B6BDB">
        <w:rPr>
          <w:rFonts w:ascii="Calibri" w:eastAsia="Calibri" w:hAnsi="Calibri" w:cs="Calibri"/>
          <w:kern w:val="0"/>
          <w:sz w:val="26"/>
          <w:szCs w:val="26"/>
          <w:lang w:val="ro-RO"/>
          <w14:ligatures w14:val="none"/>
        </w:rPr>
        <w:t>intervenţie</w:t>
      </w:r>
      <w:proofErr w:type="spellEnd"/>
      <w:r w:rsidRPr="003B6BDB">
        <w:rPr>
          <w:rFonts w:ascii="Calibri" w:eastAsia="Calibri" w:hAnsi="Calibri" w:cs="Calibri"/>
          <w:kern w:val="0"/>
          <w:sz w:val="26"/>
          <w:szCs w:val="26"/>
          <w:lang w:val="ro-RO"/>
          <w14:ligatures w14:val="none"/>
        </w:rPr>
        <w:t xml:space="preserve"> pentru asigurarea </w:t>
      </w:r>
      <w:proofErr w:type="spellStart"/>
      <w:r w:rsidRPr="003B6BDB">
        <w:rPr>
          <w:rFonts w:ascii="Calibri" w:eastAsia="Calibri" w:hAnsi="Calibri" w:cs="Calibri"/>
          <w:kern w:val="0"/>
          <w:sz w:val="26"/>
          <w:szCs w:val="26"/>
          <w:lang w:val="ro-RO"/>
          <w14:ligatures w14:val="none"/>
        </w:rPr>
        <w:t>protecţiei</w:t>
      </w:r>
      <w:proofErr w:type="spellEnd"/>
      <w:r w:rsidRPr="003B6BDB">
        <w:rPr>
          <w:rFonts w:ascii="Calibri" w:eastAsia="Calibri" w:hAnsi="Calibri" w:cs="Calibri"/>
          <w:kern w:val="0"/>
          <w:sz w:val="26"/>
          <w:szCs w:val="26"/>
          <w:lang w:val="ro-RO"/>
          <w14:ligatures w14:val="none"/>
        </w:rPr>
        <w:t xml:space="preserve"> copilului.</w:t>
      </w:r>
    </w:p>
    <w:p w14:paraId="1EA06B5B"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Stabileşte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acordă concediile de odihnă ale personalului (pe tot parcursul anului), </w:t>
      </w:r>
      <w:proofErr w:type="spellStart"/>
      <w:r w:rsidRPr="003B6BDB">
        <w:rPr>
          <w:rFonts w:ascii="Calibri" w:eastAsia="Calibri" w:hAnsi="Calibri" w:cs="Calibri"/>
          <w:kern w:val="0"/>
          <w:sz w:val="26"/>
          <w:szCs w:val="26"/>
          <w:lang w:val="ro-RO"/>
          <w14:ligatures w14:val="none"/>
        </w:rPr>
        <w:t>ţinând</w:t>
      </w:r>
      <w:proofErr w:type="spellEnd"/>
      <w:r w:rsidRPr="003B6BDB">
        <w:rPr>
          <w:rFonts w:ascii="Calibri" w:eastAsia="Calibri" w:hAnsi="Calibri" w:cs="Calibri"/>
          <w:kern w:val="0"/>
          <w:sz w:val="26"/>
          <w:szCs w:val="26"/>
          <w:lang w:val="ro-RO"/>
          <w14:ligatures w14:val="none"/>
        </w:rPr>
        <w:t xml:space="preserve"> seama de interesele bunei </w:t>
      </w:r>
      <w:proofErr w:type="spellStart"/>
      <w:r w:rsidRPr="003B6BDB">
        <w:rPr>
          <w:rFonts w:ascii="Calibri" w:eastAsia="Calibri" w:hAnsi="Calibri" w:cs="Calibri"/>
          <w:kern w:val="0"/>
          <w:sz w:val="26"/>
          <w:szCs w:val="26"/>
          <w:lang w:val="ro-RO"/>
          <w14:ligatures w14:val="none"/>
        </w:rPr>
        <w:t>desfăşurări</w:t>
      </w:r>
      <w:proofErr w:type="spellEnd"/>
      <w:r w:rsidRPr="003B6BDB">
        <w:rPr>
          <w:rFonts w:ascii="Calibri" w:eastAsia="Calibri" w:hAnsi="Calibri" w:cs="Calibri"/>
          <w:kern w:val="0"/>
          <w:sz w:val="26"/>
          <w:szCs w:val="26"/>
          <w:lang w:val="ro-RO"/>
          <w14:ligatures w14:val="none"/>
        </w:rPr>
        <w:t xml:space="preserve"> a </w:t>
      </w:r>
      <w:proofErr w:type="spellStart"/>
      <w:r w:rsidRPr="003B6BDB">
        <w:rPr>
          <w:rFonts w:ascii="Calibri" w:eastAsia="Calibri" w:hAnsi="Calibri" w:cs="Calibri"/>
          <w:kern w:val="0"/>
          <w:sz w:val="26"/>
          <w:szCs w:val="26"/>
          <w:lang w:val="ro-RO"/>
          <w14:ligatures w14:val="none"/>
        </w:rPr>
        <w:t>activităţii</w:t>
      </w:r>
      <w:proofErr w:type="spellEnd"/>
      <w:r w:rsidRPr="003B6BDB">
        <w:rPr>
          <w:rFonts w:ascii="Calibri" w:eastAsia="Calibri" w:hAnsi="Calibri" w:cs="Calibri"/>
          <w:kern w:val="0"/>
          <w:sz w:val="26"/>
          <w:szCs w:val="26"/>
          <w:lang w:val="ro-RO"/>
          <w14:ligatures w14:val="none"/>
        </w:rPr>
        <w:t xml:space="preserve"> în Complexului de servicii.</w:t>
      </w:r>
    </w:p>
    <w:p w14:paraId="0B433790"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Se asigură că serviciile sociale din cadrul complexului au toate </w:t>
      </w:r>
      <w:proofErr w:type="spellStart"/>
      <w:r w:rsidRPr="003B6BDB">
        <w:rPr>
          <w:rFonts w:ascii="Calibri" w:eastAsia="Calibri" w:hAnsi="Calibri" w:cs="Calibri"/>
          <w:kern w:val="0"/>
          <w:sz w:val="26"/>
          <w:szCs w:val="26"/>
          <w:lang w:val="ro-RO"/>
          <w14:ligatures w14:val="none"/>
        </w:rPr>
        <w:t>autorizaţiile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asigurările necesare pentru o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optimă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răspund </w:t>
      </w:r>
      <w:proofErr w:type="spellStart"/>
      <w:r w:rsidRPr="003B6BDB">
        <w:rPr>
          <w:rFonts w:ascii="Calibri" w:eastAsia="Calibri" w:hAnsi="Calibri" w:cs="Calibri"/>
          <w:kern w:val="0"/>
          <w:sz w:val="26"/>
          <w:szCs w:val="26"/>
          <w:lang w:val="ro-RO"/>
          <w14:ligatures w14:val="none"/>
        </w:rPr>
        <w:t>cerinţelor</w:t>
      </w:r>
      <w:proofErr w:type="spellEnd"/>
      <w:r w:rsidRPr="003B6BDB">
        <w:rPr>
          <w:rFonts w:ascii="Calibri" w:eastAsia="Calibri" w:hAnsi="Calibri" w:cs="Calibri"/>
          <w:kern w:val="0"/>
          <w:sz w:val="26"/>
          <w:szCs w:val="26"/>
          <w:lang w:val="ro-RO"/>
          <w14:ligatures w14:val="none"/>
        </w:rPr>
        <w:t xml:space="preserve"> privind </w:t>
      </w:r>
      <w:proofErr w:type="spellStart"/>
      <w:r w:rsidRPr="003B6BDB">
        <w:rPr>
          <w:rFonts w:ascii="Calibri" w:eastAsia="Calibri" w:hAnsi="Calibri" w:cs="Calibri"/>
          <w:kern w:val="0"/>
          <w:sz w:val="26"/>
          <w:szCs w:val="26"/>
          <w:lang w:val="ro-RO"/>
          <w14:ligatures w14:val="none"/>
        </w:rPr>
        <w:t>siguranţa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securitatea copiilor, în conformitate cu prevederile legislative în vigoare. Asigură reactualizarea </w:t>
      </w:r>
      <w:proofErr w:type="spellStart"/>
      <w:r w:rsidRPr="003B6BDB">
        <w:rPr>
          <w:rFonts w:ascii="Calibri" w:eastAsia="Calibri" w:hAnsi="Calibri" w:cs="Calibri"/>
          <w:kern w:val="0"/>
          <w:sz w:val="26"/>
          <w:szCs w:val="26"/>
          <w:lang w:val="ro-RO"/>
          <w14:ligatures w14:val="none"/>
        </w:rPr>
        <w:t>autorizaţiilor</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ale serviciilor sociale pe care le coordonează..</w:t>
      </w:r>
    </w:p>
    <w:p w14:paraId="2CB736F3"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Ia</w:t>
      </w:r>
      <w:proofErr w:type="spellEnd"/>
      <w:r w:rsidRPr="003B6BDB">
        <w:rPr>
          <w:rFonts w:ascii="Calibri" w:eastAsia="Calibri" w:hAnsi="Calibri" w:cs="Calibri"/>
          <w:kern w:val="0"/>
          <w:sz w:val="26"/>
          <w:szCs w:val="26"/>
          <w14:ligatures w14:val="none"/>
        </w:rPr>
        <w:t xml:space="preserve"> m</w:t>
      </w:r>
      <w:proofErr w:type="spellStart"/>
      <w:r w:rsidRPr="003B6BDB">
        <w:rPr>
          <w:rFonts w:ascii="Calibri" w:eastAsia="Calibri" w:hAnsi="Calibri" w:cs="Calibri"/>
          <w:kern w:val="0"/>
          <w:sz w:val="26"/>
          <w:szCs w:val="26"/>
          <w:lang w:val="ro-RO"/>
          <w14:ligatures w14:val="none"/>
        </w:rPr>
        <w:t>ăsuri</w:t>
      </w:r>
      <w:proofErr w:type="spellEnd"/>
      <w:r w:rsidRPr="003B6BDB">
        <w:rPr>
          <w:rFonts w:ascii="Calibri" w:eastAsia="Calibri" w:hAnsi="Calibri" w:cs="Calibri"/>
          <w:kern w:val="0"/>
          <w:sz w:val="26"/>
          <w:szCs w:val="26"/>
          <w:lang w:val="ro-RO"/>
          <w14:ligatures w14:val="none"/>
        </w:rPr>
        <w:t xml:space="preserve"> pentru efectuarea </w:t>
      </w:r>
      <w:proofErr w:type="spellStart"/>
      <w:r w:rsidRPr="003B6BDB">
        <w:rPr>
          <w:rFonts w:ascii="Calibri" w:eastAsia="Calibri" w:hAnsi="Calibri" w:cs="Calibri"/>
          <w:kern w:val="0"/>
          <w:sz w:val="26"/>
          <w:szCs w:val="26"/>
          <w:lang w:val="ro-RO"/>
          <w14:ligatures w14:val="none"/>
        </w:rPr>
        <w:t>reparaţiilor</w:t>
      </w:r>
      <w:proofErr w:type="spellEnd"/>
      <w:r w:rsidRPr="003B6BDB">
        <w:rPr>
          <w:rFonts w:ascii="Calibri" w:eastAsia="Calibri" w:hAnsi="Calibri" w:cs="Calibri"/>
          <w:kern w:val="0"/>
          <w:sz w:val="26"/>
          <w:szCs w:val="26"/>
          <w:lang w:val="ro-RO"/>
          <w14:ligatures w14:val="none"/>
        </w:rPr>
        <w:t xml:space="preserve"> curente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capitale. </w:t>
      </w:r>
    </w:p>
    <w:p w14:paraId="0BC3E57E"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Emite </w:t>
      </w:r>
      <w:proofErr w:type="spellStart"/>
      <w:r w:rsidRPr="003B6BDB">
        <w:rPr>
          <w:rFonts w:ascii="Calibri" w:eastAsia="Calibri" w:hAnsi="Calibri" w:cs="Calibri"/>
          <w:kern w:val="0"/>
          <w:sz w:val="26"/>
          <w:szCs w:val="26"/>
          <w:lang w:val="ro-RO"/>
          <w14:ligatures w14:val="none"/>
        </w:rPr>
        <w:t>dispoziţii</w:t>
      </w:r>
      <w:proofErr w:type="spellEnd"/>
      <w:r w:rsidRPr="003B6BDB">
        <w:rPr>
          <w:rFonts w:ascii="Calibri" w:eastAsia="Calibri" w:hAnsi="Calibri" w:cs="Calibri"/>
          <w:kern w:val="0"/>
          <w:sz w:val="26"/>
          <w:szCs w:val="26"/>
          <w:lang w:val="ro-RO"/>
          <w14:ligatures w14:val="none"/>
        </w:rPr>
        <w:t xml:space="preserve"> pentru </w:t>
      </w:r>
      <w:proofErr w:type="spellStart"/>
      <w:r w:rsidRPr="003B6BDB">
        <w:rPr>
          <w:rFonts w:ascii="Calibri" w:eastAsia="Calibri" w:hAnsi="Calibri" w:cs="Calibri"/>
          <w:kern w:val="0"/>
          <w:sz w:val="26"/>
          <w:szCs w:val="26"/>
          <w:lang w:val="ro-RO"/>
          <w14:ligatures w14:val="none"/>
        </w:rPr>
        <w:t>desfăşurarea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operaţiunilor</w:t>
      </w:r>
      <w:proofErr w:type="spellEnd"/>
      <w:r w:rsidRPr="003B6BDB">
        <w:rPr>
          <w:rFonts w:ascii="Calibri" w:eastAsia="Calibri" w:hAnsi="Calibri" w:cs="Calibri"/>
          <w:kern w:val="0"/>
          <w:sz w:val="26"/>
          <w:szCs w:val="26"/>
          <w:lang w:val="ro-RO"/>
          <w14:ligatures w14:val="none"/>
        </w:rPr>
        <w:t xml:space="preserve"> de inventariere, casare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declasare, potrivit </w:t>
      </w:r>
      <w:proofErr w:type="spellStart"/>
      <w:r w:rsidRPr="003B6BDB">
        <w:rPr>
          <w:rFonts w:ascii="Calibri" w:eastAsia="Calibri" w:hAnsi="Calibri" w:cs="Calibri"/>
          <w:kern w:val="0"/>
          <w:sz w:val="26"/>
          <w:szCs w:val="26"/>
          <w:lang w:val="ro-RO"/>
          <w14:ligatures w14:val="none"/>
        </w:rPr>
        <w:t>dispoziţiilor</w:t>
      </w:r>
      <w:proofErr w:type="spellEnd"/>
      <w:r w:rsidRPr="003B6BDB">
        <w:rPr>
          <w:rFonts w:ascii="Calibri" w:eastAsia="Calibri" w:hAnsi="Calibri" w:cs="Calibri"/>
          <w:kern w:val="0"/>
          <w:sz w:val="26"/>
          <w:szCs w:val="26"/>
          <w:lang w:val="ro-RO"/>
          <w14:ligatures w14:val="none"/>
        </w:rPr>
        <w:t xml:space="preserve"> legale în vigoare.</w:t>
      </w:r>
    </w:p>
    <w:p w14:paraId="7547C4BF"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Verific</w:t>
      </w:r>
      <w:proofErr w:type="spellEnd"/>
      <w:r w:rsidRPr="003B6BDB">
        <w:rPr>
          <w:rFonts w:ascii="Calibri" w:eastAsia="Calibri" w:hAnsi="Calibri" w:cs="Calibri"/>
          <w:kern w:val="0"/>
          <w:sz w:val="26"/>
          <w:szCs w:val="26"/>
          <w:lang w:val="ro-RO"/>
          <w14:ligatures w14:val="none"/>
        </w:rPr>
        <w:t xml:space="preserve">ă documentele care atestă bunurile livrate, lucrările executate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serviciile prestate sau din care reies </w:t>
      </w:r>
      <w:proofErr w:type="spellStart"/>
      <w:r w:rsidRPr="003B6BDB">
        <w:rPr>
          <w:rFonts w:ascii="Calibri" w:eastAsia="Calibri" w:hAnsi="Calibri" w:cs="Calibri"/>
          <w:kern w:val="0"/>
          <w:sz w:val="26"/>
          <w:szCs w:val="26"/>
          <w:lang w:val="ro-RO"/>
          <w14:ligatures w14:val="none"/>
        </w:rPr>
        <w:t>obligativităţi</w:t>
      </w:r>
      <w:proofErr w:type="spellEnd"/>
      <w:r w:rsidRPr="003B6BDB">
        <w:rPr>
          <w:rFonts w:ascii="Calibri" w:eastAsia="Calibri" w:hAnsi="Calibri" w:cs="Calibri"/>
          <w:kern w:val="0"/>
          <w:sz w:val="26"/>
          <w:szCs w:val="26"/>
          <w:lang w:val="ro-RO"/>
          <w14:ligatures w14:val="none"/>
        </w:rPr>
        <w:t xml:space="preserve"> de plată certe,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vizează pentru „bun de plată”.</w:t>
      </w:r>
    </w:p>
    <w:p w14:paraId="5D53D982"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Efectueaz</w:t>
      </w:r>
      <w:proofErr w:type="spellEnd"/>
      <w:r w:rsidRPr="003B6BDB">
        <w:rPr>
          <w:rFonts w:ascii="Calibri" w:eastAsia="Calibri" w:hAnsi="Calibri" w:cs="Calibri"/>
          <w:kern w:val="0"/>
          <w:sz w:val="26"/>
          <w:szCs w:val="26"/>
          <w:lang w:val="ro-RO"/>
          <w14:ligatures w14:val="none"/>
        </w:rPr>
        <w:t xml:space="preserve">ă </w:t>
      </w:r>
      <w:proofErr w:type="spellStart"/>
      <w:r w:rsidRPr="003B6BDB">
        <w:rPr>
          <w:rFonts w:ascii="Calibri" w:eastAsia="Calibri" w:hAnsi="Calibri" w:cs="Calibri"/>
          <w:kern w:val="0"/>
          <w:sz w:val="26"/>
          <w:szCs w:val="26"/>
          <w:lang w:val="ro-RO"/>
          <w14:ligatures w14:val="none"/>
        </w:rPr>
        <w:t>ordonanţarea</w:t>
      </w:r>
      <w:proofErr w:type="spellEnd"/>
      <w:r w:rsidRPr="003B6BDB">
        <w:rPr>
          <w:rFonts w:ascii="Calibri" w:eastAsia="Calibri" w:hAnsi="Calibri" w:cs="Calibri"/>
          <w:kern w:val="0"/>
          <w:sz w:val="26"/>
          <w:szCs w:val="26"/>
          <w:lang w:val="ro-RO"/>
          <w14:ligatures w14:val="none"/>
        </w:rPr>
        <w:t xml:space="preserve"> cheltuielilor din cadrul centrului condus.</w:t>
      </w:r>
    </w:p>
    <w:p w14:paraId="74CC2F75"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Întocme</w:t>
      </w:r>
      <w:r w:rsidRPr="003B6BDB">
        <w:rPr>
          <w:rFonts w:ascii="Calibri" w:eastAsia="Calibri" w:hAnsi="Calibri" w:cs="Calibri"/>
          <w:kern w:val="0"/>
          <w:sz w:val="26"/>
          <w:szCs w:val="26"/>
          <w:lang w:val="ro-RO"/>
          <w14:ligatures w14:val="none"/>
        </w:rPr>
        <w:t>şte</w:t>
      </w:r>
      <w:proofErr w:type="spellEnd"/>
      <w:r w:rsidRPr="003B6BDB">
        <w:rPr>
          <w:rFonts w:ascii="Calibri" w:eastAsia="Calibri" w:hAnsi="Calibri" w:cs="Calibri"/>
          <w:kern w:val="0"/>
          <w:sz w:val="26"/>
          <w:szCs w:val="26"/>
          <w:lang w:val="ro-RO"/>
          <w14:ligatures w14:val="none"/>
        </w:rPr>
        <w:t xml:space="preserve"> proiectul bugetului propriu al serviciului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contul de încheierea </w:t>
      </w:r>
      <w:proofErr w:type="spellStart"/>
      <w:r w:rsidRPr="003B6BDB">
        <w:rPr>
          <w:rFonts w:ascii="Calibri" w:eastAsia="Calibri" w:hAnsi="Calibri" w:cs="Calibri"/>
          <w:kern w:val="0"/>
          <w:sz w:val="26"/>
          <w:szCs w:val="26"/>
          <w:lang w:val="ro-RO"/>
          <w14:ligatures w14:val="none"/>
        </w:rPr>
        <w:t>exerciţiului</w:t>
      </w:r>
      <w:proofErr w:type="spellEnd"/>
      <w:r w:rsidRPr="003B6BDB">
        <w:rPr>
          <w:rFonts w:ascii="Calibri" w:eastAsia="Calibri" w:hAnsi="Calibri" w:cs="Calibri"/>
          <w:kern w:val="0"/>
          <w:sz w:val="26"/>
          <w:szCs w:val="26"/>
          <w:lang w:val="ro-RO"/>
          <w14:ligatures w14:val="none"/>
        </w:rPr>
        <w:t xml:space="preserve"> bugetar, împreună cu inspectorul de specialitate-economist din cadrul complexului de servicii.</w:t>
      </w:r>
    </w:p>
    <w:p w14:paraId="58459689"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Înainteaz</w:t>
      </w:r>
      <w:proofErr w:type="spellEnd"/>
      <w:r w:rsidRPr="003B6BDB">
        <w:rPr>
          <w:rFonts w:ascii="Calibri" w:eastAsia="Calibri" w:hAnsi="Calibri" w:cs="Calibri"/>
          <w:kern w:val="0"/>
          <w:sz w:val="26"/>
          <w:szCs w:val="26"/>
          <w:lang w:val="ro-RO"/>
          <w14:ligatures w14:val="none"/>
        </w:rPr>
        <w:t xml:space="preserve">ă propuneri de angajare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angajamente bugetare individuale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globale.</w:t>
      </w:r>
    </w:p>
    <w:p w14:paraId="00ACE981"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Ini</w:t>
      </w:r>
      <w:proofErr w:type="spellStart"/>
      <w:r w:rsidRPr="003B6BDB">
        <w:rPr>
          <w:rFonts w:ascii="Calibri" w:eastAsia="Calibri" w:hAnsi="Calibri" w:cs="Calibri"/>
          <w:kern w:val="0"/>
          <w:sz w:val="26"/>
          <w:szCs w:val="26"/>
          <w:lang w:val="ro-RO"/>
          <w14:ligatures w14:val="none"/>
        </w:rPr>
        <w:t>ţiază</w:t>
      </w:r>
      <w:proofErr w:type="spellEnd"/>
      <w:r w:rsidRPr="003B6BDB">
        <w:rPr>
          <w:rFonts w:ascii="Calibri" w:eastAsia="Calibri" w:hAnsi="Calibri" w:cs="Calibri"/>
          <w:kern w:val="0"/>
          <w:sz w:val="26"/>
          <w:szCs w:val="26"/>
          <w:lang w:val="ro-RO"/>
          <w14:ligatures w14:val="none"/>
        </w:rPr>
        <w:t xml:space="preserve"> proiecte de </w:t>
      </w:r>
      <w:proofErr w:type="spellStart"/>
      <w:r w:rsidRPr="003B6BDB">
        <w:rPr>
          <w:rFonts w:ascii="Calibri" w:eastAsia="Calibri" w:hAnsi="Calibri" w:cs="Calibri"/>
          <w:kern w:val="0"/>
          <w:sz w:val="26"/>
          <w:szCs w:val="26"/>
          <w:lang w:val="ro-RO"/>
          <w14:ligatures w14:val="none"/>
        </w:rPr>
        <w:t>operaţiuni</w:t>
      </w:r>
      <w:proofErr w:type="spellEnd"/>
      <w:r w:rsidRPr="003B6BDB">
        <w:rPr>
          <w:rFonts w:ascii="Calibri" w:eastAsia="Calibri" w:hAnsi="Calibri" w:cs="Calibri"/>
          <w:kern w:val="0"/>
          <w:sz w:val="26"/>
          <w:szCs w:val="26"/>
          <w:lang w:val="ro-RO"/>
          <w14:ligatures w14:val="none"/>
        </w:rPr>
        <w:t xml:space="preserve"> supuse controlului financiar preventiv.</w:t>
      </w:r>
    </w:p>
    <w:p w14:paraId="0486A447"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R</w:t>
      </w:r>
      <w:proofErr w:type="spellStart"/>
      <w:r w:rsidRPr="003B6BDB">
        <w:rPr>
          <w:rFonts w:ascii="Calibri" w:eastAsia="Calibri" w:hAnsi="Calibri" w:cs="Calibri"/>
          <w:kern w:val="0"/>
          <w:sz w:val="26"/>
          <w:szCs w:val="26"/>
          <w:lang w:val="ro-RO"/>
          <w14:ligatures w14:val="none"/>
        </w:rPr>
        <w:t>ăspunde</w:t>
      </w:r>
      <w:proofErr w:type="spellEnd"/>
      <w:r w:rsidRPr="003B6BDB">
        <w:rPr>
          <w:rFonts w:ascii="Calibri" w:eastAsia="Calibri" w:hAnsi="Calibri" w:cs="Calibri"/>
          <w:kern w:val="0"/>
          <w:sz w:val="26"/>
          <w:szCs w:val="26"/>
          <w:lang w:val="ro-RO"/>
          <w14:ligatures w14:val="none"/>
        </w:rPr>
        <w:t xml:space="preserve"> pentru realitatea, regularitatea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legalitatea </w:t>
      </w:r>
      <w:proofErr w:type="spellStart"/>
      <w:r w:rsidRPr="003B6BDB">
        <w:rPr>
          <w:rFonts w:ascii="Calibri" w:eastAsia="Calibri" w:hAnsi="Calibri" w:cs="Calibri"/>
          <w:kern w:val="0"/>
          <w:sz w:val="26"/>
          <w:szCs w:val="26"/>
          <w:lang w:val="ro-RO"/>
          <w14:ligatures w14:val="none"/>
        </w:rPr>
        <w:t>operaţiunilor</w:t>
      </w:r>
      <w:proofErr w:type="spellEnd"/>
      <w:r w:rsidRPr="003B6BDB">
        <w:rPr>
          <w:rFonts w:ascii="Calibri" w:eastAsia="Calibri" w:hAnsi="Calibri" w:cs="Calibri"/>
          <w:kern w:val="0"/>
          <w:sz w:val="26"/>
          <w:szCs w:val="26"/>
          <w:lang w:val="ro-RO"/>
          <w14:ligatures w14:val="none"/>
        </w:rPr>
        <w:t xml:space="preserve"> ale căror acte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/sau documente justificative le-au certificat sau avizat.</w:t>
      </w:r>
    </w:p>
    <w:p w14:paraId="3C58E3ED"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Elaborează rapoartele generale privind activitatea serviciului social, stadiul implementării obiectivelor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informări, pe care le prezintă conducerii DGASPC HR. Face propuneri de îmbunătățire a activității desfășurate în Complexul de servicii. </w:t>
      </w:r>
    </w:p>
    <w:p w14:paraId="392CDFE9"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Propune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furnizorului</w:t>
      </w:r>
      <w:proofErr w:type="spellEnd"/>
      <w:r w:rsidRPr="003B6BDB">
        <w:rPr>
          <w:rFonts w:ascii="Calibri" w:eastAsia="Calibri" w:hAnsi="Calibri" w:cs="Calibri"/>
          <w:kern w:val="0"/>
          <w:sz w:val="26"/>
          <w:szCs w:val="26"/>
          <w:lang w:val="fr-FR"/>
          <w14:ligatures w14:val="none"/>
        </w:rPr>
        <w:t xml:space="preserve"> de servicii sociale </w:t>
      </w:r>
      <w:proofErr w:type="spellStart"/>
      <w:r w:rsidRPr="003B6BDB">
        <w:rPr>
          <w:rFonts w:ascii="Calibri" w:eastAsia="Calibri" w:hAnsi="Calibri" w:cs="Calibri"/>
          <w:kern w:val="0"/>
          <w:sz w:val="26"/>
          <w:szCs w:val="26"/>
          <w:lang w:val="fr-FR"/>
          <w14:ligatures w14:val="none"/>
        </w:rPr>
        <w:t>aprobarea</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structurii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organizatorice</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numărului de personal.</w:t>
      </w:r>
    </w:p>
    <w:p w14:paraId="0996BBF3"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Îndepline</w:t>
      </w:r>
      <w:r w:rsidRPr="003B6BDB">
        <w:rPr>
          <w:rFonts w:ascii="Calibri" w:eastAsia="Calibri" w:hAnsi="Calibri" w:cs="Calibri"/>
          <w:kern w:val="0"/>
          <w:sz w:val="26"/>
          <w:szCs w:val="26"/>
          <w:lang w:val="ro-RO"/>
          <w14:ligatures w14:val="none"/>
        </w:rPr>
        <w:t>şte</w:t>
      </w:r>
      <w:proofErr w:type="spellEnd"/>
      <w:r w:rsidRPr="003B6BDB">
        <w:rPr>
          <w:rFonts w:ascii="Calibri" w:eastAsia="Calibri" w:hAnsi="Calibri" w:cs="Calibri"/>
          <w:kern w:val="0"/>
          <w:sz w:val="26"/>
          <w:szCs w:val="26"/>
          <w:lang w:val="ro-RO"/>
          <w14:ligatures w14:val="none"/>
        </w:rPr>
        <w:t xml:space="preserve"> orice alte </w:t>
      </w:r>
      <w:proofErr w:type="spellStart"/>
      <w:r w:rsidRPr="003B6BDB">
        <w:rPr>
          <w:rFonts w:ascii="Calibri" w:eastAsia="Calibri" w:hAnsi="Calibri" w:cs="Calibri"/>
          <w:kern w:val="0"/>
          <w:sz w:val="26"/>
          <w:szCs w:val="26"/>
          <w:lang w:val="ro-RO"/>
          <w14:ligatures w14:val="none"/>
        </w:rPr>
        <w:t>atribuţii</w:t>
      </w:r>
      <w:proofErr w:type="spellEnd"/>
      <w:r w:rsidRPr="003B6BDB">
        <w:rPr>
          <w:rFonts w:ascii="Calibri" w:eastAsia="Calibri" w:hAnsi="Calibri" w:cs="Calibri"/>
          <w:kern w:val="0"/>
          <w:sz w:val="26"/>
          <w:szCs w:val="26"/>
          <w:lang w:val="ro-RO"/>
          <w14:ligatures w14:val="none"/>
        </w:rPr>
        <w:t xml:space="preserve">, ce revin centrului, în domeniul de specialitate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din actele normative incidente emise de organele </w:t>
      </w:r>
      <w:proofErr w:type="spellStart"/>
      <w:r w:rsidRPr="003B6BDB">
        <w:rPr>
          <w:rFonts w:ascii="Calibri" w:eastAsia="Calibri" w:hAnsi="Calibri" w:cs="Calibri"/>
          <w:kern w:val="0"/>
          <w:sz w:val="26"/>
          <w:szCs w:val="26"/>
          <w:lang w:val="ro-RO"/>
          <w14:ligatures w14:val="none"/>
        </w:rPr>
        <w:t>administraţiei</w:t>
      </w:r>
      <w:proofErr w:type="spellEnd"/>
      <w:r w:rsidRPr="003B6BDB">
        <w:rPr>
          <w:rFonts w:ascii="Calibri" w:eastAsia="Calibri" w:hAnsi="Calibri" w:cs="Calibri"/>
          <w:kern w:val="0"/>
          <w:sz w:val="26"/>
          <w:szCs w:val="26"/>
          <w:lang w:val="ro-RO"/>
          <w14:ligatures w14:val="none"/>
        </w:rPr>
        <w:t xml:space="preserve"> publice locale/centrale, precum și în standardele minime de calitate aplicabile serviciilor sociale pe care le coordonează.</w:t>
      </w:r>
    </w:p>
    <w:p w14:paraId="76B505A2"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14:ligatures w14:val="none"/>
        </w:rPr>
        <w:t>Asigur</w:t>
      </w:r>
      <w:proofErr w:type="spellEnd"/>
      <w:r w:rsidRPr="003B6BDB">
        <w:rPr>
          <w:rFonts w:ascii="Calibri" w:eastAsia="Calibri" w:hAnsi="Calibri" w:cs="Calibri"/>
          <w:kern w:val="0"/>
          <w:sz w:val="26"/>
          <w:szCs w:val="26"/>
          <w:lang w:val="ro-RO"/>
          <w14:ligatures w14:val="none"/>
        </w:rPr>
        <w:t xml:space="preserve">ă </w:t>
      </w:r>
      <w:proofErr w:type="spellStart"/>
      <w:r w:rsidRPr="003B6BDB">
        <w:rPr>
          <w:rFonts w:ascii="Calibri" w:eastAsia="Calibri" w:hAnsi="Calibri" w:cs="Calibri"/>
          <w:kern w:val="0"/>
          <w:sz w:val="26"/>
          <w:szCs w:val="26"/>
          <w:lang w:val="ro-RO"/>
          <w14:ligatures w14:val="none"/>
        </w:rPr>
        <w:t>evidenţa</w:t>
      </w:r>
      <w:proofErr w:type="spellEnd"/>
      <w:r w:rsidRPr="003B6BDB">
        <w:rPr>
          <w:rFonts w:ascii="Calibri" w:eastAsia="Calibri" w:hAnsi="Calibri" w:cs="Calibri"/>
          <w:kern w:val="0"/>
          <w:sz w:val="26"/>
          <w:szCs w:val="26"/>
          <w:lang w:val="ro-RO"/>
          <w14:ligatures w14:val="none"/>
        </w:rPr>
        <w:t xml:space="preserve">, păstrarea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arhivarea documentelor privind activitatea proprie.</w:t>
      </w:r>
    </w:p>
    <w:p w14:paraId="19A60613"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 xml:space="preserve">Asigură implementarea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monitorizarea standardelor de control intern/managerial, conform </w:t>
      </w:r>
      <w:proofErr w:type="spellStart"/>
      <w:r w:rsidRPr="003B6BDB">
        <w:rPr>
          <w:rFonts w:ascii="Calibri" w:eastAsia="Calibri" w:hAnsi="Calibri" w:cs="Calibri"/>
          <w:kern w:val="0"/>
          <w:sz w:val="26"/>
          <w:szCs w:val="26"/>
          <w:lang w:val="ro-RO"/>
          <w14:ligatures w14:val="none"/>
        </w:rPr>
        <w:t>cerinţelor</w:t>
      </w:r>
      <w:proofErr w:type="spellEnd"/>
      <w:r w:rsidRPr="003B6BDB">
        <w:rPr>
          <w:rFonts w:ascii="Calibri" w:eastAsia="Calibri" w:hAnsi="Calibri" w:cs="Calibri"/>
          <w:kern w:val="0"/>
          <w:sz w:val="26"/>
          <w:szCs w:val="26"/>
          <w:lang w:val="ro-RO"/>
          <w14:ligatures w14:val="none"/>
        </w:rPr>
        <w:t xml:space="preserve"> din Ordinul </w:t>
      </w:r>
      <w:smartTag w:uri="urn:schemas-microsoft-com:office:smarttags" w:element="stockticker">
        <w:r w:rsidRPr="003B6BDB">
          <w:rPr>
            <w:rFonts w:ascii="Calibri" w:eastAsia="Calibri" w:hAnsi="Calibri" w:cs="Calibri"/>
            <w:kern w:val="0"/>
            <w:sz w:val="26"/>
            <w:szCs w:val="26"/>
            <w:lang w:val="ro-RO"/>
            <w14:ligatures w14:val="none"/>
          </w:rPr>
          <w:t>SGG</w:t>
        </w:r>
      </w:smartTag>
      <w:r w:rsidRPr="003B6BDB">
        <w:rPr>
          <w:rFonts w:ascii="Calibri" w:eastAsia="Calibri" w:hAnsi="Calibri" w:cs="Calibri"/>
          <w:kern w:val="0"/>
          <w:sz w:val="26"/>
          <w:szCs w:val="26"/>
          <w:lang w:val="ro-RO"/>
          <w14:ligatures w14:val="none"/>
        </w:rPr>
        <w:t xml:space="preserve"> nr. 600/2018 pentru aprobarea Codului controlului intern/managerial al </w:t>
      </w:r>
      <w:proofErr w:type="spellStart"/>
      <w:r w:rsidRPr="003B6BDB">
        <w:rPr>
          <w:rFonts w:ascii="Calibri" w:eastAsia="Calibri" w:hAnsi="Calibri" w:cs="Calibri"/>
          <w:kern w:val="0"/>
          <w:sz w:val="26"/>
          <w:szCs w:val="26"/>
          <w:lang w:val="ro-RO"/>
          <w14:ligatures w14:val="none"/>
        </w:rPr>
        <w:t>entităţilor</w:t>
      </w:r>
      <w:proofErr w:type="spellEnd"/>
      <w:r w:rsidRPr="003B6BDB">
        <w:rPr>
          <w:rFonts w:ascii="Calibri" w:eastAsia="Calibri" w:hAnsi="Calibri" w:cs="Calibri"/>
          <w:kern w:val="0"/>
          <w:sz w:val="26"/>
          <w:szCs w:val="26"/>
          <w:lang w:val="ro-RO"/>
          <w14:ligatures w14:val="none"/>
        </w:rPr>
        <w:t xml:space="preserve"> publice, la nivelul serviciului.</w:t>
      </w:r>
    </w:p>
    <w:p w14:paraId="1143C1E0"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elaborarea/revizuirea/implementarea procedurilor </w:t>
      </w:r>
      <w:proofErr w:type="spellStart"/>
      <w:r w:rsidRPr="003B6BDB">
        <w:rPr>
          <w:rFonts w:ascii="Calibri" w:eastAsia="Calibri" w:hAnsi="Calibri" w:cs="Calibri"/>
          <w:kern w:val="0"/>
          <w:sz w:val="26"/>
          <w:szCs w:val="26"/>
          <w:lang w:val="ro-RO"/>
          <w14:ligatures w14:val="none"/>
        </w:rPr>
        <w:t>operaţionale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altor documente prevăzute în Ordinul </w:t>
      </w:r>
      <w:smartTag w:uri="urn:schemas-microsoft-com:office:smarttags" w:element="stockticker">
        <w:r w:rsidRPr="003B6BDB">
          <w:rPr>
            <w:rFonts w:ascii="Calibri" w:eastAsia="Calibri" w:hAnsi="Calibri" w:cs="Calibri"/>
            <w:kern w:val="0"/>
            <w:sz w:val="26"/>
            <w:szCs w:val="26"/>
            <w:lang w:val="ro-RO"/>
            <w14:ligatures w14:val="none"/>
          </w:rPr>
          <w:t>SGG</w:t>
        </w:r>
      </w:smartTag>
      <w:r w:rsidRPr="003B6BDB">
        <w:rPr>
          <w:rFonts w:ascii="Calibri" w:eastAsia="Calibri" w:hAnsi="Calibri" w:cs="Calibri"/>
          <w:kern w:val="0"/>
          <w:sz w:val="26"/>
          <w:szCs w:val="26"/>
          <w:lang w:val="ro-RO"/>
          <w14:ligatures w14:val="none"/>
        </w:rPr>
        <w:t xml:space="preserve"> nr. 600/2018 privind aprobarea Codului controlului intern managerial al </w:t>
      </w:r>
      <w:proofErr w:type="spellStart"/>
      <w:r w:rsidRPr="003B6BDB">
        <w:rPr>
          <w:rFonts w:ascii="Calibri" w:eastAsia="Calibri" w:hAnsi="Calibri" w:cs="Calibri"/>
          <w:kern w:val="0"/>
          <w:sz w:val="26"/>
          <w:szCs w:val="26"/>
          <w:lang w:val="ro-RO"/>
          <w14:ligatures w14:val="none"/>
        </w:rPr>
        <w:t>entităţilor</w:t>
      </w:r>
      <w:proofErr w:type="spellEnd"/>
      <w:r w:rsidRPr="003B6BDB">
        <w:rPr>
          <w:rFonts w:ascii="Calibri" w:eastAsia="Calibri" w:hAnsi="Calibri" w:cs="Calibri"/>
          <w:kern w:val="0"/>
          <w:sz w:val="26"/>
          <w:szCs w:val="26"/>
          <w:lang w:val="ro-RO"/>
          <w14:ligatures w14:val="none"/>
        </w:rPr>
        <w:t xml:space="preserve"> publice care fac referire la </w:t>
      </w:r>
      <w:proofErr w:type="spellStart"/>
      <w:r w:rsidRPr="003B6BDB">
        <w:rPr>
          <w:rFonts w:ascii="Calibri" w:eastAsia="Calibri" w:hAnsi="Calibri" w:cs="Calibri"/>
          <w:kern w:val="0"/>
          <w:sz w:val="26"/>
          <w:szCs w:val="26"/>
          <w:lang w:val="ro-RO"/>
          <w14:ligatures w14:val="none"/>
        </w:rPr>
        <w:t>activităţile</w:t>
      </w:r>
      <w:proofErr w:type="spellEnd"/>
      <w:r w:rsidRPr="003B6BDB">
        <w:rPr>
          <w:rFonts w:ascii="Calibri" w:eastAsia="Calibri" w:hAnsi="Calibri" w:cs="Calibri"/>
          <w:kern w:val="0"/>
          <w:sz w:val="26"/>
          <w:szCs w:val="26"/>
          <w:lang w:val="ro-RO"/>
          <w14:ligatures w14:val="none"/>
        </w:rPr>
        <w:t xml:space="preserve"> pe care le </w:t>
      </w:r>
      <w:proofErr w:type="spellStart"/>
      <w:r w:rsidRPr="003B6BDB">
        <w:rPr>
          <w:rFonts w:ascii="Calibri" w:eastAsia="Calibri" w:hAnsi="Calibri" w:cs="Calibri"/>
          <w:kern w:val="0"/>
          <w:sz w:val="26"/>
          <w:szCs w:val="26"/>
          <w:lang w:val="ro-RO"/>
          <w14:ligatures w14:val="none"/>
        </w:rPr>
        <w:t>desfăşoară</w:t>
      </w:r>
      <w:proofErr w:type="spellEnd"/>
      <w:r w:rsidRPr="003B6BDB">
        <w:rPr>
          <w:rFonts w:ascii="Calibri" w:eastAsia="Calibri" w:hAnsi="Calibri" w:cs="Calibri"/>
          <w:kern w:val="0"/>
          <w:sz w:val="26"/>
          <w:szCs w:val="26"/>
          <w:lang w:val="ro-RO"/>
          <w14:ligatures w14:val="none"/>
        </w:rPr>
        <w:t xml:space="preserve"> în cadrul Complexului de servicii.</w:t>
      </w:r>
    </w:p>
    <w:p w14:paraId="6F715FFA"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R</w:t>
      </w:r>
      <w:proofErr w:type="spellStart"/>
      <w:r w:rsidRPr="003B6BDB">
        <w:rPr>
          <w:rFonts w:ascii="Calibri" w:eastAsia="Calibri" w:hAnsi="Calibri" w:cs="Calibri"/>
          <w:kern w:val="0"/>
          <w:sz w:val="26"/>
          <w:szCs w:val="26"/>
          <w:lang w:val="ro-RO"/>
          <w14:ligatures w14:val="none"/>
        </w:rPr>
        <w:t>ăspunde</w:t>
      </w:r>
      <w:proofErr w:type="spellEnd"/>
      <w:r w:rsidRPr="003B6BDB">
        <w:rPr>
          <w:rFonts w:ascii="Calibri" w:eastAsia="Calibri" w:hAnsi="Calibri" w:cs="Calibri"/>
          <w:kern w:val="0"/>
          <w:sz w:val="26"/>
          <w:szCs w:val="26"/>
          <w:lang w:val="ro-RO"/>
          <w14:ligatures w14:val="none"/>
        </w:rPr>
        <w:t xml:space="preserve"> de identificarea, evaluarea și tratarea riscurilor la nivelul Complexului de servicii, precum și de întocmirea Registrului riscurilor. </w:t>
      </w:r>
    </w:p>
    <w:p w14:paraId="6B7BDD19"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Întocmește/modifică regulamentul de organizare și funcționare al  Complexului de servicii (serviciilor sociale din cadrul acestuia) și îl transmite conducerii direcției în vederea efectuării demersurilor necesare pentru aprobarea acestuia de către Consiliul județean. </w:t>
      </w:r>
    </w:p>
    <w:p w14:paraId="09DDFBDA"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Solicită acordul persoanelor ale căror date personale urmează să fie prelucrate în scopul îndeplinirii atribuțiilor sale de serviciu, respectiv realizează informarea acestor persoane cu privire la scopul pentru care se vor utiliza aceste date.</w:t>
      </w:r>
    </w:p>
    <w:p w14:paraId="24137FBD"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fr-FR"/>
          <w14:ligatures w14:val="none"/>
        </w:rPr>
        <w:t>Prelucrarea</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datelor</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cu</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caracter</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personal</w:t>
      </w:r>
      <w:proofErr w:type="spellEnd"/>
      <w:r w:rsidRPr="003B6BDB">
        <w:rPr>
          <w:rFonts w:ascii="Calibri" w:eastAsia="Calibri" w:hAnsi="Calibri" w:cs="Calibri"/>
          <w:kern w:val="0"/>
          <w:sz w:val="26"/>
          <w:szCs w:val="26"/>
          <w:lang w:val="fr-FR"/>
          <w14:ligatures w14:val="none"/>
        </w:rPr>
        <w:t xml:space="preserve"> se va face </w:t>
      </w:r>
      <w:proofErr w:type="spellStart"/>
      <w:r w:rsidRPr="003B6BDB">
        <w:rPr>
          <w:rFonts w:ascii="Calibri" w:eastAsia="Calibri" w:hAnsi="Calibri" w:cs="Calibri"/>
          <w:kern w:val="0"/>
          <w:sz w:val="26"/>
          <w:szCs w:val="26"/>
          <w:lang w:val="fr-FR"/>
          <w14:ligatures w14:val="none"/>
        </w:rPr>
        <w:t>exclusiv</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în</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scopul</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îndeplinirii</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atribuțiilor</w:t>
      </w:r>
      <w:proofErr w:type="spellEnd"/>
      <w:r w:rsidRPr="003B6BDB">
        <w:rPr>
          <w:rFonts w:ascii="Calibri" w:eastAsia="Calibri" w:hAnsi="Calibri" w:cs="Calibri"/>
          <w:kern w:val="0"/>
          <w:sz w:val="26"/>
          <w:szCs w:val="26"/>
          <w:lang w:val="fr-FR"/>
          <w14:ligatures w14:val="none"/>
        </w:rPr>
        <w:t xml:space="preserve"> </w:t>
      </w:r>
      <w:proofErr w:type="spellStart"/>
      <w:r w:rsidRPr="003B6BDB">
        <w:rPr>
          <w:rFonts w:ascii="Calibri" w:eastAsia="Calibri" w:hAnsi="Calibri" w:cs="Calibri"/>
          <w:kern w:val="0"/>
          <w:sz w:val="26"/>
          <w:szCs w:val="26"/>
          <w:lang w:val="fr-FR"/>
          <w14:ligatures w14:val="none"/>
        </w:rPr>
        <w:t>prev</w:t>
      </w:r>
      <w:r w:rsidRPr="003B6BDB">
        <w:rPr>
          <w:rFonts w:ascii="Calibri" w:eastAsia="Calibri" w:hAnsi="Calibri" w:cs="Calibri"/>
          <w:kern w:val="0"/>
          <w:sz w:val="26"/>
          <w:szCs w:val="26"/>
          <w:lang w:val="ro-RO"/>
          <w14:ligatures w14:val="none"/>
        </w:rPr>
        <w:t>ăzute</w:t>
      </w:r>
      <w:proofErr w:type="spellEnd"/>
      <w:r w:rsidRPr="003B6BDB">
        <w:rPr>
          <w:rFonts w:ascii="Calibri" w:eastAsia="Calibri" w:hAnsi="Calibri" w:cs="Calibri"/>
          <w:kern w:val="0"/>
          <w:sz w:val="26"/>
          <w:szCs w:val="26"/>
          <w:lang w:val="ro-RO"/>
          <w14:ligatures w14:val="none"/>
        </w:rPr>
        <w:t xml:space="preserve"> în fișa postului și/sau în acte normative.</w:t>
      </w:r>
    </w:p>
    <w:p w14:paraId="1B182937"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fr-FR"/>
          <w14:ligatures w14:val="none"/>
        </w:rPr>
        <w:t xml:space="preserve">Ia </w:t>
      </w:r>
      <w:proofErr w:type="spellStart"/>
      <w:r w:rsidRPr="003B6BDB">
        <w:rPr>
          <w:rFonts w:ascii="Calibri" w:eastAsia="Calibri" w:hAnsi="Calibri" w:cs="Calibri"/>
          <w:kern w:val="0"/>
          <w:sz w:val="26"/>
          <w:szCs w:val="26"/>
          <w:lang w:val="fr-FR"/>
          <w14:ligatures w14:val="none"/>
        </w:rPr>
        <w:t>toate</w:t>
      </w:r>
      <w:proofErr w:type="spellEnd"/>
      <w:r w:rsidRPr="003B6BDB">
        <w:rPr>
          <w:rFonts w:ascii="Calibri" w:eastAsia="Calibri" w:hAnsi="Calibri" w:cs="Calibri"/>
          <w:kern w:val="0"/>
          <w:sz w:val="26"/>
          <w:szCs w:val="26"/>
          <w:lang w:val="fr-FR"/>
          <w14:ligatures w14:val="none"/>
        </w:rPr>
        <w:t xml:space="preserve"> m</w:t>
      </w:r>
      <w:proofErr w:type="spellStart"/>
      <w:r w:rsidRPr="003B6BDB">
        <w:rPr>
          <w:rFonts w:ascii="Calibri" w:eastAsia="Calibri" w:hAnsi="Calibri" w:cs="Calibri"/>
          <w:kern w:val="0"/>
          <w:sz w:val="26"/>
          <w:szCs w:val="26"/>
          <w:lang w:val="ro-RO"/>
          <w14:ligatures w14:val="none"/>
        </w:rPr>
        <w:t>ăsurile</w:t>
      </w:r>
      <w:proofErr w:type="spellEnd"/>
      <w:r w:rsidRPr="003B6BDB">
        <w:rPr>
          <w:rFonts w:ascii="Calibri" w:eastAsia="Calibri" w:hAnsi="Calibri" w:cs="Calibri"/>
          <w:kern w:val="0"/>
          <w:sz w:val="26"/>
          <w:szCs w:val="26"/>
          <w:lang w:val="ro-RO"/>
          <w14:ligatures w14:val="none"/>
        </w:rPr>
        <w:t xml:space="preserve"> pentru ca documentele/bazele de date pe care le gestionează, indiferent de mediul de stocare să fie protejate de accese neautorizate.</w:t>
      </w:r>
    </w:p>
    <w:p w14:paraId="08F1D543"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Foaia colectivă de </w:t>
      </w:r>
      <w:proofErr w:type="spellStart"/>
      <w:r w:rsidRPr="003B6BDB">
        <w:rPr>
          <w:rFonts w:ascii="Calibri" w:eastAsia="Calibri" w:hAnsi="Calibri" w:cs="Calibri"/>
          <w:kern w:val="0"/>
          <w:sz w:val="26"/>
          <w:szCs w:val="26"/>
          <w:lang w:val="ro-RO"/>
          <w14:ligatures w14:val="none"/>
        </w:rPr>
        <w:t>prezenţă</w:t>
      </w:r>
      <w:proofErr w:type="spellEnd"/>
      <w:r w:rsidRPr="003B6BDB">
        <w:rPr>
          <w:rFonts w:ascii="Calibri" w:eastAsia="Calibri" w:hAnsi="Calibri" w:cs="Calibri"/>
          <w:kern w:val="0"/>
          <w:sz w:val="26"/>
          <w:szCs w:val="26"/>
          <w:lang w:val="ro-RO"/>
          <w14:ligatures w14:val="none"/>
        </w:rPr>
        <w:t xml:space="preserve"> pentru </w:t>
      </w:r>
      <w:proofErr w:type="spellStart"/>
      <w:r w:rsidRPr="003B6BDB">
        <w:rPr>
          <w:rFonts w:ascii="Calibri" w:eastAsia="Calibri" w:hAnsi="Calibri" w:cs="Calibri"/>
          <w:kern w:val="0"/>
          <w:sz w:val="26"/>
          <w:szCs w:val="26"/>
          <w:lang w:val="ro-RO"/>
          <w14:ligatures w14:val="none"/>
        </w:rPr>
        <w:t>angajaţii</w:t>
      </w:r>
      <w:proofErr w:type="spellEnd"/>
      <w:r w:rsidRPr="003B6BDB">
        <w:rPr>
          <w:rFonts w:ascii="Calibri" w:eastAsia="Calibri" w:hAnsi="Calibri" w:cs="Calibri"/>
          <w:kern w:val="0"/>
          <w:sz w:val="26"/>
          <w:szCs w:val="26"/>
          <w:lang w:val="ro-RO"/>
          <w14:ligatures w14:val="none"/>
        </w:rPr>
        <w:t xml:space="preserve"> Complexului de servicii, în baza condicii de </w:t>
      </w:r>
      <w:proofErr w:type="spellStart"/>
      <w:r w:rsidRPr="003B6BDB">
        <w:rPr>
          <w:rFonts w:ascii="Calibri" w:eastAsia="Calibri" w:hAnsi="Calibri" w:cs="Calibri"/>
          <w:kern w:val="0"/>
          <w:sz w:val="26"/>
          <w:szCs w:val="26"/>
          <w:lang w:val="ro-RO"/>
          <w14:ligatures w14:val="none"/>
        </w:rPr>
        <w:t>prezenţă</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o înaintează serviciului de resurse umane la sfârșitul fiecărei luni.</w:t>
      </w:r>
    </w:p>
    <w:p w14:paraId="408F1A3F" w14:textId="77777777" w:rsidR="003B6BDB" w:rsidRPr="003B6BDB" w:rsidRDefault="003B6BDB" w:rsidP="003B6BDB">
      <w:pPr>
        <w:numPr>
          <w:ilvl w:val="0"/>
          <w:numId w:val="142"/>
        </w:numPr>
        <w:tabs>
          <w:tab w:val="left" w:pos="0"/>
          <w:tab w:val="left" w:pos="270"/>
          <w:tab w:val="left" w:pos="360"/>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Păstrează </w:t>
      </w:r>
      <w:proofErr w:type="spellStart"/>
      <w:r w:rsidRPr="003B6BDB">
        <w:rPr>
          <w:rFonts w:ascii="Calibri" w:eastAsia="Calibri" w:hAnsi="Calibri" w:cs="Calibri"/>
          <w:kern w:val="0"/>
          <w:sz w:val="26"/>
          <w:szCs w:val="26"/>
          <w:lang w:val="ro-RO"/>
          <w14:ligatures w14:val="none"/>
        </w:rPr>
        <w:t>confidenţialitatea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informaţiilor</w:t>
      </w:r>
      <w:proofErr w:type="spellEnd"/>
      <w:r w:rsidRPr="003B6BDB">
        <w:rPr>
          <w:rFonts w:ascii="Calibri" w:eastAsia="Calibri" w:hAnsi="Calibri" w:cs="Calibri"/>
          <w:kern w:val="0"/>
          <w:sz w:val="26"/>
          <w:szCs w:val="26"/>
          <w:lang w:val="ro-RO"/>
          <w14:ligatures w14:val="none"/>
        </w:rPr>
        <w:t xml:space="preserve"> primite cu privire la beneficiarii, fiindu-i interzisă, sub </w:t>
      </w:r>
      <w:proofErr w:type="spellStart"/>
      <w:r w:rsidRPr="003B6BDB">
        <w:rPr>
          <w:rFonts w:ascii="Calibri" w:eastAsia="Calibri" w:hAnsi="Calibri" w:cs="Calibri"/>
          <w:kern w:val="0"/>
          <w:sz w:val="26"/>
          <w:szCs w:val="26"/>
          <w:lang w:val="ro-RO"/>
          <w14:ligatures w14:val="none"/>
        </w:rPr>
        <w:t>sancţiunea</w:t>
      </w:r>
      <w:proofErr w:type="spellEnd"/>
      <w:r w:rsidRPr="003B6BDB">
        <w:rPr>
          <w:rFonts w:ascii="Calibri" w:eastAsia="Calibri" w:hAnsi="Calibri" w:cs="Calibri"/>
          <w:kern w:val="0"/>
          <w:sz w:val="26"/>
          <w:szCs w:val="26"/>
          <w:lang w:val="ro-RO"/>
          <w14:ligatures w14:val="none"/>
        </w:rPr>
        <w:t xml:space="preserve"> încetării contractului de muncă, încălcarea </w:t>
      </w:r>
      <w:proofErr w:type="spellStart"/>
      <w:r w:rsidRPr="003B6BDB">
        <w:rPr>
          <w:rFonts w:ascii="Calibri" w:eastAsia="Calibri" w:hAnsi="Calibri" w:cs="Calibri"/>
          <w:kern w:val="0"/>
          <w:sz w:val="26"/>
          <w:szCs w:val="26"/>
          <w:lang w:val="ro-RO"/>
          <w14:ligatures w14:val="none"/>
        </w:rPr>
        <w:t>confidenţialităţii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informaţiilor</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obţinute</w:t>
      </w:r>
      <w:proofErr w:type="spellEnd"/>
      <w:r w:rsidRPr="003B6BDB">
        <w:rPr>
          <w:rFonts w:ascii="Calibri" w:eastAsia="Calibri" w:hAnsi="Calibri" w:cs="Calibri"/>
          <w:kern w:val="0"/>
          <w:sz w:val="26"/>
          <w:szCs w:val="26"/>
          <w:lang w:val="ro-RO"/>
          <w14:ligatures w14:val="none"/>
        </w:rPr>
        <w:t xml:space="preserve"> în exercitarea </w:t>
      </w:r>
      <w:proofErr w:type="spellStart"/>
      <w:r w:rsidRPr="003B6BDB">
        <w:rPr>
          <w:rFonts w:ascii="Calibri" w:eastAsia="Calibri" w:hAnsi="Calibri" w:cs="Calibri"/>
          <w:kern w:val="0"/>
          <w:sz w:val="26"/>
          <w:szCs w:val="26"/>
          <w:lang w:val="ro-RO"/>
          <w14:ligatures w14:val="none"/>
        </w:rPr>
        <w:t>atribuţiilor</w:t>
      </w:r>
      <w:proofErr w:type="spellEnd"/>
      <w:r w:rsidRPr="003B6BDB">
        <w:rPr>
          <w:rFonts w:ascii="Calibri" w:eastAsia="Calibri" w:hAnsi="Calibri" w:cs="Calibri"/>
          <w:kern w:val="0"/>
          <w:sz w:val="26"/>
          <w:szCs w:val="26"/>
          <w:lang w:val="ro-RO"/>
          <w14:ligatures w14:val="none"/>
        </w:rPr>
        <w:t xml:space="preserve"> de serviciu.</w:t>
      </w:r>
    </w:p>
    <w:p w14:paraId="4CEEB17C" w14:textId="77777777" w:rsidR="003B6BDB" w:rsidRPr="003B6BDB" w:rsidRDefault="003B6BDB" w:rsidP="003B6BDB">
      <w:pPr>
        <w:numPr>
          <w:ilvl w:val="0"/>
          <w:numId w:val="1"/>
        </w:numPr>
        <w:autoSpaceDE w:val="0"/>
        <w:autoSpaceDN w:val="0"/>
        <w:adjustRightInd w:val="0"/>
        <w:spacing w:after="0" w:line="240" w:lineRule="auto"/>
        <w:jc w:val="both"/>
        <w:rPr>
          <w:rFonts w:ascii="Calibri" w:eastAsia="Calibri" w:hAnsi="Calibri" w:cs="Times New Roman"/>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Funcţiile</w:t>
      </w:r>
      <w:proofErr w:type="spellEnd"/>
      <w:r w:rsidRPr="003B6BDB">
        <w:rPr>
          <w:rFonts w:ascii="Calibri" w:eastAsia="Calibri" w:hAnsi="Calibri" w:cs="Times New Roman"/>
          <w:kern w:val="0"/>
          <w:sz w:val="26"/>
          <w:szCs w:val="26"/>
          <w:lang w:val="ro-RO"/>
          <w14:ligatures w14:val="none"/>
        </w:rPr>
        <w:t xml:space="preserve"> de conducere se ocupă prin concurs sau, după caz, examen, în </w:t>
      </w:r>
      <w:proofErr w:type="spellStart"/>
      <w:r w:rsidRPr="003B6BDB">
        <w:rPr>
          <w:rFonts w:ascii="Calibri" w:eastAsia="Calibri" w:hAnsi="Calibri" w:cs="Times New Roman"/>
          <w:kern w:val="0"/>
          <w:sz w:val="26"/>
          <w:szCs w:val="26"/>
          <w:lang w:val="ro-RO"/>
          <w14:ligatures w14:val="none"/>
        </w:rPr>
        <w:t>condiţiile</w:t>
      </w:r>
      <w:proofErr w:type="spellEnd"/>
      <w:r w:rsidRPr="003B6BDB">
        <w:rPr>
          <w:rFonts w:ascii="Calibri" w:eastAsia="Calibri" w:hAnsi="Calibri" w:cs="Times New Roman"/>
          <w:kern w:val="0"/>
          <w:sz w:val="26"/>
          <w:szCs w:val="26"/>
          <w:lang w:val="ro-RO"/>
          <w14:ligatures w14:val="none"/>
        </w:rPr>
        <w:t xml:space="preserve"> legii.</w:t>
      </w:r>
    </w:p>
    <w:p w14:paraId="7C1BD0A3" w14:textId="77777777" w:rsidR="003B6BDB" w:rsidRPr="003B6BDB" w:rsidRDefault="003B6BDB" w:rsidP="003B6BDB">
      <w:pPr>
        <w:numPr>
          <w:ilvl w:val="0"/>
          <w:numId w:val="1"/>
        </w:numPr>
        <w:autoSpaceDE w:val="0"/>
        <w:autoSpaceDN w:val="0"/>
        <w:adjustRightInd w:val="0"/>
        <w:spacing w:after="0" w:line="240" w:lineRule="auto"/>
        <w:jc w:val="both"/>
        <w:rPr>
          <w:rFonts w:ascii="Calibri" w:eastAsia="Calibri" w:hAnsi="Calibri" w:cs="Times New Roman"/>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Candidaţii</w:t>
      </w:r>
      <w:proofErr w:type="spellEnd"/>
      <w:r w:rsidRPr="003B6BDB">
        <w:rPr>
          <w:rFonts w:ascii="Calibri" w:eastAsia="Calibri" w:hAnsi="Calibri" w:cs="Times New Roman"/>
          <w:kern w:val="0"/>
          <w:sz w:val="26"/>
          <w:szCs w:val="26"/>
          <w:lang w:val="ro-RO"/>
          <w14:ligatures w14:val="none"/>
        </w:rPr>
        <w:t xml:space="preserve"> pentru ocuparea </w:t>
      </w:r>
      <w:proofErr w:type="spellStart"/>
      <w:r w:rsidRPr="003B6BDB">
        <w:rPr>
          <w:rFonts w:ascii="Calibri" w:eastAsia="Calibri" w:hAnsi="Calibri" w:cs="Times New Roman"/>
          <w:kern w:val="0"/>
          <w:sz w:val="26"/>
          <w:szCs w:val="26"/>
          <w:lang w:val="ro-RO"/>
          <w14:ligatures w14:val="none"/>
        </w:rPr>
        <w:t>funcţiei</w:t>
      </w:r>
      <w:proofErr w:type="spellEnd"/>
      <w:r w:rsidRPr="003B6BDB">
        <w:rPr>
          <w:rFonts w:ascii="Calibri" w:eastAsia="Calibri" w:hAnsi="Calibri" w:cs="Times New Roman"/>
          <w:kern w:val="0"/>
          <w:sz w:val="26"/>
          <w:szCs w:val="26"/>
          <w:lang w:val="ro-RO"/>
          <w14:ligatures w14:val="none"/>
        </w:rPr>
        <w:t xml:space="preserve"> de conducere trebuie să fie </w:t>
      </w:r>
      <w:proofErr w:type="spellStart"/>
      <w:r w:rsidRPr="003B6BDB">
        <w:rPr>
          <w:rFonts w:ascii="Calibri" w:eastAsia="Calibri" w:hAnsi="Calibri" w:cs="Times New Roman"/>
          <w:kern w:val="0"/>
          <w:sz w:val="26"/>
          <w:szCs w:val="26"/>
          <w:lang w:val="ro-RO"/>
          <w14:ligatures w14:val="none"/>
        </w:rPr>
        <w:t>absolvenţi</w:t>
      </w:r>
      <w:proofErr w:type="spellEnd"/>
      <w:r w:rsidRPr="003B6BDB">
        <w:rPr>
          <w:rFonts w:ascii="Calibri" w:eastAsia="Calibri" w:hAnsi="Calibri" w:cs="Times New Roman"/>
          <w:kern w:val="0"/>
          <w:sz w:val="26"/>
          <w:szCs w:val="26"/>
          <w:lang w:val="ro-RO"/>
          <w14:ligatures w14:val="none"/>
        </w:rPr>
        <w:t xml:space="preserve"> cu diplomă de </w:t>
      </w:r>
      <w:proofErr w:type="spellStart"/>
      <w:r w:rsidRPr="003B6BDB">
        <w:rPr>
          <w:rFonts w:ascii="Calibri" w:eastAsia="Calibri" w:hAnsi="Calibri" w:cs="Times New Roman"/>
          <w:kern w:val="0"/>
          <w:sz w:val="26"/>
          <w:szCs w:val="26"/>
          <w:lang w:val="ro-RO"/>
          <w14:ligatures w14:val="none"/>
        </w:rPr>
        <w:t>învăţământ</w:t>
      </w:r>
      <w:proofErr w:type="spellEnd"/>
      <w:r w:rsidRPr="003B6BDB">
        <w:rPr>
          <w:rFonts w:ascii="Calibri" w:eastAsia="Calibri" w:hAnsi="Calibri" w:cs="Times New Roman"/>
          <w:kern w:val="0"/>
          <w:sz w:val="26"/>
          <w:szCs w:val="26"/>
          <w:lang w:val="ro-RO"/>
          <w14:ligatures w14:val="none"/>
        </w:rPr>
        <w:t xml:space="preserve"> superior în domeniul psihologie, </w:t>
      </w:r>
      <w:proofErr w:type="spellStart"/>
      <w:r w:rsidRPr="003B6BDB">
        <w:rPr>
          <w:rFonts w:ascii="Calibri" w:eastAsia="Calibri" w:hAnsi="Calibri" w:cs="Times New Roman"/>
          <w:kern w:val="0"/>
          <w:sz w:val="26"/>
          <w:szCs w:val="26"/>
          <w:lang w:val="ro-RO"/>
          <w14:ligatures w14:val="none"/>
        </w:rPr>
        <w:t>asistenţă</w:t>
      </w:r>
      <w:proofErr w:type="spellEnd"/>
      <w:r w:rsidRPr="003B6BDB">
        <w:rPr>
          <w:rFonts w:ascii="Calibri" w:eastAsia="Calibri" w:hAnsi="Calibri" w:cs="Times New Roman"/>
          <w:kern w:val="0"/>
          <w:sz w:val="26"/>
          <w:szCs w:val="26"/>
          <w:lang w:val="ro-RO"/>
          <w14:ligatures w14:val="none"/>
        </w:rPr>
        <w:t xml:space="preserve"> socială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sociologie, cu vechime de minimum 2 ani în domeniul serviciilor sociale, sau </w:t>
      </w:r>
      <w:proofErr w:type="spellStart"/>
      <w:r w:rsidRPr="003B6BDB">
        <w:rPr>
          <w:rFonts w:ascii="Calibri" w:eastAsia="Calibri" w:hAnsi="Calibri" w:cs="Times New Roman"/>
          <w:kern w:val="0"/>
          <w:sz w:val="26"/>
          <w:szCs w:val="26"/>
          <w:lang w:val="ro-RO"/>
          <w14:ligatures w14:val="none"/>
        </w:rPr>
        <w:t>absolvenţi</w:t>
      </w:r>
      <w:proofErr w:type="spellEnd"/>
      <w:r w:rsidRPr="003B6BDB">
        <w:rPr>
          <w:rFonts w:ascii="Calibri" w:eastAsia="Calibri" w:hAnsi="Calibri" w:cs="Times New Roman"/>
          <w:kern w:val="0"/>
          <w:sz w:val="26"/>
          <w:szCs w:val="26"/>
          <w:lang w:val="ro-RO"/>
          <w14:ligatures w14:val="none"/>
        </w:rPr>
        <w:t xml:space="preserve"> cu diplomă de </w:t>
      </w:r>
      <w:proofErr w:type="spellStart"/>
      <w:r w:rsidRPr="003B6BDB">
        <w:rPr>
          <w:rFonts w:ascii="Calibri" w:eastAsia="Calibri" w:hAnsi="Calibri" w:cs="Times New Roman"/>
          <w:kern w:val="0"/>
          <w:sz w:val="26"/>
          <w:szCs w:val="26"/>
          <w:lang w:val="ro-RO"/>
          <w14:ligatures w14:val="none"/>
        </w:rPr>
        <w:t>licenţă</w:t>
      </w:r>
      <w:proofErr w:type="spellEnd"/>
      <w:r w:rsidRPr="003B6BDB">
        <w:rPr>
          <w:rFonts w:ascii="Calibri" w:eastAsia="Calibri" w:hAnsi="Calibri" w:cs="Times New Roman"/>
          <w:kern w:val="0"/>
          <w:sz w:val="26"/>
          <w:szCs w:val="26"/>
          <w:lang w:val="ro-RO"/>
          <w14:ligatures w14:val="none"/>
        </w:rPr>
        <w:t xml:space="preserve"> ai </w:t>
      </w:r>
      <w:proofErr w:type="spellStart"/>
      <w:r w:rsidRPr="003B6BDB">
        <w:rPr>
          <w:rFonts w:ascii="Calibri" w:eastAsia="Calibri" w:hAnsi="Calibri" w:cs="Times New Roman"/>
          <w:kern w:val="0"/>
          <w:sz w:val="26"/>
          <w:szCs w:val="26"/>
          <w:lang w:val="ro-RO"/>
          <w14:ligatures w14:val="none"/>
        </w:rPr>
        <w:t>învăţământului</w:t>
      </w:r>
      <w:proofErr w:type="spellEnd"/>
      <w:r w:rsidRPr="003B6BDB">
        <w:rPr>
          <w:rFonts w:ascii="Calibri" w:eastAsia="Calibri" w:hAnsi="Calibri" w:cs="Times New Roman"/>
          <w:kern w:val="0"/>
          <w:sz w:val="26"/>
          <w:szCs w:val="26"/>
          <w:lang w:val="ro-RO"/>
          <w14:ligatures w14:val="none"/>
        </w:rPr>
        <w:t xml:space="preserve"> superior în domeniul juridic, medical, economic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al </w:t>
      </w:r>
      <w:proofErr w:type="spellStart"/>
      <w:r w:rsidRPr="003B6BDB">
        <w:rPr>
          <w:rFonts w:ascii="Calibri" w:eastAsia="Calibri" w:hAnsi="Calibri" w:cs="Times New Roman"/>
          <w:kern w:val="0"/>
          <w:sz w:val="26"/>
          <w:szCs w:val="26"/>
          <w:lang w:val="ro-RO"/>
          <w14:ligatures w14:val="none"/>
        </w:rPr>
        <w:t>ştiinţelor</w:t>
      </w:r>
      <w:proofErr w:type="spellEnd"/>
      <w:r w:rsidRPr="003B6BDB">
        <w:rPr>
          <w:rFonts w:ascii="Calibri" w:eastAsia="Calibri" w:hAnsi="Calibri" w:cs="Times New Roman"/>
          <w:kern w:val="0"/>
          <w:sz w:val="26"/>
          <w:szCs w:val="26"/>
          <w:lang w:val="ro-RO"/>
          <w14:ligatures w14:val="none"/>
        </w:rPr>
        <w:t xml:space="preserve"> administrative, cu </w:t>
      </w:r>
      <w:proofErr w:type="spellStart"/>
      <w:r w:rsidRPr="003B6BDB">
        <w:rPr>
          <w:rFonts w:ascii="Calibri" w:eastAsia="Calibri" w:hAnsi="Calibri" w:cs="Times New Roman"/>
          <w:kern w:val="0"/>
          <w:sz w:val="26"/>
          <w:szCs w:val="26"/>
          <w:lang w:val="ro-RO"/>
          <w14:ligatures w14:val="none"/>
        </w:rPr>
        <w:t>experienţă</w:t>
      </w:r>
      <w:proofErr w:type="spellEnd"/>
      <w:r w:rsidRPr="003B6BDB">
        <w:rPr>
          <w:rFonts w:ascii="Calibri" w:eastAsia="Calibri" w:hAnsi="Calibri" w:cs="Times New Roman"/>
          <w:kern w:val="0"/>
          <w:sz w:val="26"/>
          <w:szCs w:val="26"/>
          <w:lang w:val="ro-RO"/>
          <w14:ligatures w14:val="none"/>
        </w:rPr>
        <w:t xml:space="preserve"> de minimum 5 ani în domeniul serviciilor sociale.</w:t>
      </w:r>
    </w:p>
    <w:p w14:paraId="52200150" w14:textId="77777777" w:rsidR="003B6BDB" w:rsidRPr="003B6BDB" w:rsidRDefault="003B6BDB" w:rsidP="003B6BDB">
      <w:pPr>
        <w:numPr>
          <w:ilvl w:val="0"/>
          <w:numId w:val="1"/>
        </w:numPr>
        <w:autoSpaceDE w:val="0"/>
        <w:autoSpaceDN w:val="0"/>
        <w:adjustRightInd w:val="0"/>
        <w:spacing w:after="0" w:line="240" w:lineRule="auto"/>
        <w:jc w:val="both"/>
        <w:rPr>
          <w:rFonts w:ascii="Calibri" w:eastAsia="Calibri" w:hAnsi="Calibri" w:cs="Times New Roman"/>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Sancţionarea</w:t>
      </w:r>
      <w:proofErr w:type="spellEnd"/>
      <w:r w:rsidRPr="003B6BDB">
        <w:rPr>
          <w:rFonts w:ascii="Calibri" w:eastAsia="Calibri" w:hAnsi="Calibri" w:cs="Times New Roman"/>
          <w:kern w:val="0"/>
          <w:sz w:val="26"/>
          <w:szCs w:val="26"/>
          <w:lang w:val="ro-RO"/>
          <w14:ligatures w14:val="none"/>
        </w:rPr>
        <w:t xml:space="preserve"> disciplinară sau eliberarea din </w:t>
      </w:r>
      <w:proofErr w:type="spellStart"/>
      <w:r w:rsidRPr="003B6BDB">
        <w:rPr>
          <w:rFonts w:ascii="Calibri" w:eastAsia="Calibri" w:hAnsi="Calibri" w:cs="Times New Roman"/>
          <w:kern w:val="0"/>
          <w:sz w:val="26"/>
          <w:szCs w:val="26"/>
          <w:lang w:val="ro-RO"/>
          <w14:ligatures w14:val="none"/>
        </w:rPr>
        <w:t>funcţie</w:t>
      </w:r>
      <w:proofErr w:type="spellEnd"/>
      <w:r w:rsidRPr="003B6BDB">
        <w:rPr>
          <w:rFonts w:ascii="Calibri" w:eastAsia="Calibri" w:hAnsi="Calibri" w:cs="Times New Roman"/>
          <w:kern w:val="0"/>
          <w:sz w:val="26"/>
          <w:szCs w:val="26"/>
          <w:lang w:val="ro-RO"/>
          <w14:ligatures w14:val="none"/>
        </w:rPr>
        <w:t xml:space="preserve"> a conducătorilor </w:t>
      </w:r>
      <w:proofErr w:type="spellStart"/>
      <w:r w:rsidRPr="003B6BDB">
        <w:rPr>
          <w:rFonts w:ascii="Calibri" w:eastAsia="Calibri" w:hAnsi="Calibri" w:cs="Times New Roman"/>
          <w:kern w:val="0"/>
          <w:sz w:val="26"/>
          <w:szCs w:val="26"/>
          <w:lang w:val="ro-RO"/>
          <w14:ligatures w14:val="none"/>
        </w:rPr>
        <w:t>instituţiei</w:t>
      </w:r>
      <w:proofErr w:type="spellEnd"/>
      <w:r w:rsidRPr="003B6BDB">
        <w:rPr>
          <w:rFonts w:ascii="Calibri" w:eastAsia="Calibri" w:hAnsi="Calibri" w:cs="Times New Roman"/>
          <w:kern w:val="0"/>
          <w:sz w:val="26"/>
          <w:szCs w:val="26"/>
          <w:lang w:val="ro-RO"/>
          <w14:ligatures w14:val="none"/>
        </w:rPr>
        <w:t xml:space="preserve"> se face în </w:t>
      </w:r>
      <w:proofErr w:type="spellStart"/>
      <w:r w:rsidRPr="003B6BDB">
        <w:rPr>
          <w:rFonts w:ascii="Calibri" w:eastAsia="Calibri" w:hAnsi="Calibri" w:cs="Times New Roman"/>
          <w:kern w:val="0"/>
          <w:sz w:val="26"/>
          <w:szCs w:val="26"/>
          <w:lang w:val="ro-RO"/>
          <w14:ligatures w14:val="none"/>
        </w:rPr>
        <w:t>condiţiile</w:t>
      </w:r>
      <w:proofErr w:type="spellEnd"/>
      <w:r w:rsidRPr="003B6BDB">
        <w:rPr>
          <w:rFonts w:ascii="Calibri" w:eastAsia="Calibri" w:hAnsi="Calibri" w:cs="Times New Roman"/>
          <w:kern w:val="0"/>
          <w:sz w:val="26"/>
          <w:szCs w:val="26"/>
          <w:lang w:val="ro-RO"/>
          <w14:ligatures w14:val="none"/>
        </w:rPr>
        <w:t xml:space="preserve"> legii.</w:t>
      </w:r>
    </w:p>
    <w:p w14:paraId="30DF3CE5" w14:textId="77777777" w:rsidR="003B6BDB" w:rsidRPr="003B6BDB" w:rsidRDefault="003B6BDB" w:rsidP="003B6BDB">
      <w:pPr>
        <w:autoSpaceDE w:val="0"/>
        <w:autoSpaceDN w:val="0"/>
        <w:adjustRightInd w:val="0"/>
        <w:spacing w:after="0" w:line="240" w:lineRule="auto"/>
        <w:jc w:val="both"/>
        <w:rPr>
          <w:rFonts w:ascii="Calibri" w:eastAsia="Calibri" w:hAnsi="Calibri" w:cs="Times New Roman"/>
          <w:kern w:val="0"/>
          <w:sz w:val="26"/>
          <w:szCs w:val="26"/>
          <w:lang w:val="ro-RO"/>
          <w14:ligatures w14:val="none"/>
        </w:rPr>
      </w:pPr>
    </w:p>
    <w:p w14:paraId="7F2FE71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kern w:val="0"/>
          <w:sz w:val="26"/>
          <w:szCs w:val="26"/>
          <w:lang w:eastAsia="zh-CN"/>
          <w14:ligatures w14:val="none"/>
        </w:rPr>
      </w:pPr>
      <w:r w:rsidRPr="003B6BDB">
        <w:rPr>
          <w:rFonts w:ascii="Calibri" w:eastAsia="SimSun" w:hAnsi="Calibri" w:cs="Times New Roman"/>
          <w:b/>
          <w:kern w:val="0"/>
          <w:sz w:val="26"/>
          <w:szCs w:val="26"/>
          <w:lang w:eastAsia="zh-CN"/>
          <w14:ligatures w14:val="none"/>
        </w:rPr>
        <w:t xml:space="preserve">    ART. 10</w:t>
      </w:r>
    </w:p>
    <w:p w14:paraId="6BC07B1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fr-FR" w:eastAsia="zh-CN"/>
          <w14:ligatures w14:val="none"/>
        </w:rPr>
        <w:t xml:space="preserve">   </w:t>
      </w:r>
      <w:proofErr w:type="spellStart"/>
      <w:r w:rsidRPr="003B6BDB">
        <w:rPr>
          <w:rFonts w:ascii="Calibri" w:eastAsia="SimSun" w:hAnsi="Calibri" w:cs="Times New Roman"/>
          <w:b/>
          <w:bCs/>
          <w:kern w:val="0"/>
          <w:sz w:val="26"/>
          <w:szCs w:val="26"/>
          <w:lang w:val="fr-FR" w:eastAsia="zh-CN"/>
          <w14:ligatures w14:val="none"/>
        </w:rPr>
        <w:t>Personalul</w:t>
      </w:r>
      <w:proofErr w:type="spellEnd"/>
      <w:r w:rsidRPr="003B6BDB">
        <w:rPr>
          <w:rFonts w:ascii="Calibri" w:eastAsia="SimSun" w:hAnsi="Calibri" w:cs="Times New Roman"/>
          <w:b/>
          <w:bCs/>
          <w:kern w:val="0"/>
          <w:sz w:val="26"/>
          <w:szCs w:val="26"/>
          <w:lang w:val="fr-FR" w:eastAsia="zh-CN"/>
          <w14:ligatures w14:val="none"/>
        </w:rPr>
        <w:t xml:space="preserve"> de </w:t>
      </w:r>
      <w:proofErr w:type="spellStart"/>
      <w:r w:rsidRPr="003B6BDB">
        <w:rPr>
          <w:rFonts w:ascii="Calibri" w:eastAsia="SimSun" w:hAnsi="Calibri" w:cs="Times New Roman"/>
          <w:b/>
          <w:bCs/>
          <w:kern w:val="0"/>
          <w:sz w:val="26"/>
          <w:szCs w:val="26"/>
          <w:lang w:val="fr-FR" w:eastAsia="zh-CN"/>
          <w14:ligatures w14:val="none"/>
        </w:rPr>
        <w:t>specialitate</w:t>
      </w:r>
      <w:proofErr w:type="spellEnd"/>
      <w:r w:rsidRPr="003B6BDB">
        <w:rPr>
          <w:rFonts w:ascii="Calibri" w:eastAsia="SimSun" w:hAnsi="Calibri" w:cs="Times New Roman"/>
          <w:b/>
          <w:bCs/>
          <w:kern w:val="0"/>
          <w:sz w:val="26"/>
          <w:szCs w:val="26"/>
          <w:lang w:val="fr-FR" w:eastAsia="zh-CN"/>
          <w14:ligatures w14:val="none"/>
        </w:rPr>
        <w:t xml:space="preserve"> de </w:t>
      </w:r>
      <w:proofErr w:type="spellStart"/>
      <w:r w:rsidRPr="003B6BDB">
        <w:rPr>
          <w:rFonts w:ascii="Calibri" w:eastAsia="SimSun" w:hAnsi="Calibri" w:cs="Times New Roman"/>
          <w:b/>
          <w:bCs/>
          <w:kern w:val="0"/>
          <w:sz w:val="26"/>
          <w:szCs w:val="26"/>
          <w:lang w:val="fr-FR" w:eastAsia="zh-CN"/>
          <w14:ligatures w14:val="none"/>
        </w:rPr>
        <w:t>îngrijire</w:t>
      </w:r>
      <w:proofErr w:type="spellEnd"/>
      <w:r w:rsidRPr="003B6BDB">
        <w:rPr>
          <w:rFonts w:ascii="Calibri" w:eastAsia="SimSun" w:hAnsi="Calibri" w:cs="Times New Roman"/>
          <w:b/>
          <w:bCs/>
          <w:kern w:val="0"/>
          <w:sz w:val="26"/>
          <w:szCs w:val="26"/>
          <w:lang w:val="fr-FR"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w:t>
      </w:r>
      <w:proofErr w:type="spellStart"/>
      <w:r w:rsidRPr="003B6BDB">
        <w:rPr>
          <w:rFonts w:ascii="Calibri" w:eastAsia="SimSun" w:hAnsi="Calibri" w:cs="Times New Roman"/>
          <w:b/>
          <w:bCs/>
          <w:kern w:val="0"/>
          <w:sz w:val="26"/>
          <w:szCs w:val="26"/>
          <w:lang w:val="ro-RO" w:eastAsia="zh-CN"/>
          <w14:ligatures w14:val="none"/>
        </w:rPr>
        <w:t>asistenţă</w:t>
      </w:r>
      <w:proofErr w:type="spellEnd"/>
      <w:r w:rsidRPr="003B6BDB">
        <w:rPr>
          <w:rFonts w:ascii="Calibri" w:eastAsia="SimSun" w:hAnsi="Calibri" w:cs="Times New Roman"/>
          <w:b/>
          <w:bCs/>
          <w:kern w:val="0"/>
          <w:sz w:val="26"/>
          <w:szCs w:val="26"/>
          <w:lang w:val="ro-RO" w:eastAsia="zh-CN"/>
          <w14:ligatures w14:val="none"/>
        </w:rPr>
        <w:t xml:space="preserve">. Personal de specialitate </w:t>
      </w:r>
      <w:proofErr w:type="spellStart"/>
      <w:r w:rsidRPr="003B6BDB">
        <w:rPr>
          <w:rFonts w:ascii="Calibri" w:eastAsia="SimSun" w:hAnsi="Calibri" w:cs="Times New Roman"/>
          <w:b/>
          <w:bCs/>
          <w:kern w:val="0"/>
          <w:sz w:val="26"/>
          <w:szCs w:val="26"/>
          <w:lang w:val="ro-RO" w:eastAsia="zh-CN"/>
          <w14:ligatures w14:val="none"/>
        </w:rPr>
        <w:t>şi</w:t>
      </w:r>
      <w:proofErr w:type="spellEnd"/>
      <w:r w:rsidRPr="003B6BDB">
        <w:rPr>
          <w:rFonts w:ascii="Calibri" w:eastAsia="SimSun" w:hAnsi="Calibri" w:cs="Times New Roman"/>
          <w:b/>
          <w:bCs/>
          <w:kern w:val="0"/>
          <w:sz w:val="26"/>
          <w:szCs w:val="26"/>
          <w:lang w:val="ro-RO" w:eastAsia="zh-CN"/>
          <w14:ligatures w14:val="none"/>
        </w:rPr>
        <w:t xml:space="preserve"> auxiliar</w:t>
      </w:r>
    </w:p>
    <w:p w14:paraId="52404F8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fr-FR" w:eastAsia="zh-CN"/>
          <w14:ligatures w14:val="none"/>
        </w:rPr>
        <w:lastRenderedPageBreak/>
        <w:t xml:space="preserve">    (1) </w:t>
      </w:r>
      <w:proofErr w:type="spellStart"/>
      <w:r w:rsidRPr="003B6BDB">
        <w:rPr>
          <w:rFonts w:ascii="Calibri" w:eastAsia="SimSun" w:hAnsi="Calibri" w:cs="Calibri"/>
          <w:kern w:val="0"/>
          <w:sz w:val="26"/>
          <w:szCs w:val="26"/>
          <w:lang w:val="fr-FR" w:eastAsia="zh-CN"/>
          <w14:ligatures w14:val="none"/>
        </w:rPr>
        <w:t>Activitatea</w:t>
      </w:r>
      <w:proofErr w:type="spellEnd"/>
      <w:r w:rsidRPr="003B6BDB">
        <w:rPr>
          <w:rFonts w:ascii="Calibri" w:eastAsia="SimSun" w:hAnsi="Calibri" w:cs="Calibri"/>
          <w:kern w:val="0"/>
          <w:sz w:val="26"/>
          <w:szCs w:val="26"/>
          <w:lang w:val="fr-FR" w:eastAsia="zh-CN"/>
          <w14:ligatures w14:val="none"/>
        </w:rPr>
        <w:t xml:space="preserve"> </w:t>
      </w:r>
      <w:proofErr w:type="spellStart"/>
      <w:r w:rsidRPr="003B6BDB">
        <w:rPr>
          <w:rFonts w:ascii="Calibri" w:eastAsia="SimSun" w:hAnsi="Calibri" w:cs="Calibri"/>
          <w:kern w:val="0"/>
          <w:sz w:val="26"/>
          <w:szCs w:val="26"/>
          <w:lang w:val="fr-FR" w:eastAsia="zh-CN"/>
          <w14:ligatures w14:val="none"/>
        </w:rPr>
        <w:t>caselor</w:t>
      </w:r>
      <w:proofErr w:type="spellEnd"/>
      <w:r w:rsidRPr="003B6BDB">
        <w:rPr>
          <w:rFonts w:ascii="Calibri" w:eastAsia="SimSun" w:hAnsi="Calibri" w:cs="Calibri"/>
          <w:kern w:val="0"/>
          <w:sz w:val="26"/>
          <w:szCs w:val="26"/>
          <w:lang w:val="fr-FR" w:eastAsia="zh-CN"/>
          <w14:ligatures w14:val="none"/>
        </w:rPr>
        <w:t xml:space="preserve"> de </w:t>
      </w:r>
      <w:proofErr w:type="spellStart"/>
      <w:r w:rsidRPr="003B6BDB">
        <w:rPr>
          <w:rFonts w:ascii="Calibri" w:eastAsia="SimSun" w:hAnsi="Calibri" w:cs="Calibri"/>
          <w:kern w:val="0"/>
          <w:sz w:val="26"/>
          <w:szCs w:val="26"/>
          <w:lang w:val="fr-FR" w:eastAsia="zh-CN"/>
          <w14:ligatures w14:val="none"/>
        </w:rPr>
        <w:t>tip</w:t>
      </w:r>
      <w:proofErr w:type="spellEnd"/>
      <w:r w:rsidRPr="003B6BDB">
        <w:rPr>
          <w:rFonts w:ascii="Calibri" w:eastAsia="SimSun" w:hAnsi="Calibri" w:cs="Calibri"/>
          <w:kern w:val="0"/>
          <w:sz w:val="26"/>
          <w:szCs w:val="26"/>
          <w:lang w:val="fr-FR" w:eastAsia="zh-CN"/>
          <w14:ligatures w14:val="none"/>
        </w:rPr>
        <w:t xml:space="preserve"> familial </w:t>
      </w:r>
      <w:proofErr w:type="spellStart"/>
      <w:r w:rsidRPr="003B6BDB">
        <w:rPr>
          <w:rFonts w:ascii="Calibri" w:eastAsia="SimSun" w:hAnsi="Calibri" w:cs="Calibri"/>
          <w:kern w:val="0"/>
          <w:sz w:val="26"/>
          <w:szCs w:val="26"/>
          <w:lang w:val="fr-FR" w:eastAsia="zh-CN"/>
          <w14:ligatures w14:val="none"/>
        </w:rPr>
        <w:t>Neptun</w:t>
      </w:r>
      <w:proofErr w:type="spellEnd"/>
      <w:r w:rsidRPr="003B6BDB">
        <w:rPr>
          <w:rFonts w:ascii="Calibri" w:eastAsia="SimSun" w:hAnsi="Calibri" w:cs="Calibri"/>
          <w:kern w:val="0"/>
          <w:sz w:val="26"/>
          <w:szCs w:val="26"/>
          <w:lang w:val="fr-FR" w:eastAsia="zh-CN"/>
          <w14:ligatures w14:val="none"/>
        </w:rPr>
        <w:t xml:space="preserve"> </w:t>
      </w:r>
      <w:proofErr w:type="spellStart"/>
      <w:r w:rsidRPr="003B6BDB">
        <w:rPr>
          <w:rFonts w:ascii="Calibri" w:eastAsia="SimSun" w:hAnsi="Calibri" w:cs="Calibri"/>
          <w:kern w:val="0"/>
          <w:sz w:val="26"/>
          <w:szCs w:val="26"/>
          <w:lang w:val="fr-FR" w:eastAsia="zh-CN"/>
          <w14:ligatures w14:val="none"/>
        </w:rPr>
        <w:t>și</w:t>
      </w:r>
      <w:proofErr w:type="spellEnd"/>
      <w:r w:rsidRPr="003B6BDB">
        <w:rPr>
          <w:rFonts w:ascii="Calibri" w:eastAsia="SimSun" w:hAnsi="Calibri" w:cs="Calibri"/>
          <w:kern w:val="0"/>
          <w:sz w:val="26"/>
          <w:szCs w:val="26"/>
          <w:lang w:val="fr-FR" w:eastAsia="zh-CN"/>
          <w14:ligatures w14:val="none"/>
        </w:rPr>
        <w:t xml:space="preserve"> Saturn care </w:t>
      </w:r>
      <w:proofErr w:type="spellStart"/>
      <w:r w:rsidRPr="003B6BDB">
        <w:rPr>
          <w:rFonts w:ascii="Calibri" w:eastAsia="SimSun" w:hAnsi="Calibri" w:cs="Calibri"/>
          <w:kern w:val="0"/>
          <w:sz w:val="26"/>
          <w:szCs w:val="26"/>
          <w:lang w:val="fr-FR" w:eastAsia="zh-CN"/>
          <w14:ligatures w14:val="none"/>
        </w:rPr>
        <w:t>apar</w:t>
      </w:r>
      <w:r w:rsidRPr="003B6BDB">
        <w:rPr>
          <w:rFonts w:ascii="Calibri" w:eastAsia="SimSun" w:hAnsi="Calibri" w:cs="Calibri"/>
          <w:kern w:val="0"/>
          <w:sz w:val="26"/>
          <w:szCs w:val="26"/>
          <w:lang w:val="ro-RO" w:eastAsia="zh-CN"/>
          <w14:ligatures w14:val="none"/>
        </w:rPr>
        <w:t>ţin</w:t>
      </w:r>
      <w:proofErr w:type="spellEnd"/>
      <w:r w:rsidRPr="003B6BDB">
        <w:rPr>
          <w:rFonts w:ascii="Calibri" w:eastAsia="SimSun" w:hAnsi="Calibri" w:cs="Calibri"/>
          <w:kern w:val="0"/>
          <w:sz w:val="26"/>
          <w:szCs w:val="26"/>
          <w:lang w:val="ro-RO" w:eastAsia="zh-CN"/>
          <w14:ligatures w14:val="none"/>
        </w:rPr>
        <w:t xml:space="preserve"> Complexului de servicii Bilbor, este asigurată, îndrumată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sprijinită de:</w:t>
      </w:r>
    </w:p>
    <w:p w14:paraId="0837738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fr-FR" w:eastAsia="zh-CN"/>
          <w14:ligatures w14:val="none"/>
        </w:rPr>
        <w:t xml:space="preserve">    a) </w:t>
      </w:r>
      <w:proofErr w:type="spellStart"/>
      <w:r w:rsidRPr="003B6BDB">
        <w:rPr>
          <w:rFonts w:ascii="Calibri" w:eastAsia="SimSun" w:hAnsi="Calibri" w:cs="Calibri"/>
          <w:b/>
          <w:kern w:val="0"/>
          <w:sz w:val="26"/>
          <w:szCs w:val="26"/>
          <w:lang w:val="fr-FR" w:eastAsia="zh-CN"/>
          <w14:ligatures w14:val="none"/>
        </w:rPr>
        <w:t>inspector</w:t>
      </w:r>
      <w:proofErr w:type="spellEnd"/>
      <w:r w:rsidRPr="003B6BDB">
        <w:rPr>
          <w:rFonts w:ascii="Calibri" w:eastAsia="SimSun" w:hAnsi="Calibri" w:cs="Calibri"/>
          <w:b/>
          <w:kern w:val="0"/>
          <w:sz w:val="26"/>
          <w:szCs w:val="26"/>
          <w:lang w:val="fr-FR" w:eastAsia="zh-CN"/>
          <w14:ligatures w14:val="none"/>
        </w:rPr>
        <w:t xml:space="preserve"> </w:t>
      </w:r>
      <w:proofErr w:type="spellStart"/>
      <w:r w:rsidRPr="003B6BDB">
        <w:rPr>
          <w:rFonts w:ascii="Calibri" w:eastAsia="SimSun" w:hAnsi="Calibri" w:cs="Calibri"/>
          <w:b/>
          <w:kern w:val="0"/>
          <w:sz w:val="26"/>
          <w:szCs w:val="26"/>
          <w:lang w:val="fr-FR" w:eastAsia="zh-CN"/>
          <w14:ligatures w14:val="none"/>
        </w:rPr>
        <w:t>asistent</w:t>
      </w:r>
      <w:proofErr w:type="spellEnd"/>
      <w:r w:rsidRPr="003B6BDB">
        <w:rPr>
          <w:rFonts w:ascii="Calibri" w:eastAsia="SimSun" w:hAnsi="Calibri" w:cs="Calibri"/>
          <w:b/>
          <w:kern w:val="0"/>
          <w:sz w:val="26"/>
          <w:szCs w:val="26"/>
          <w:lang w:val="fr-FR" w:eastAsia="zh-CN"/>
          <w14:ligatures w14:val="none"/>
        </w:rPr>
        <w:t xml:space="preserve"> social (263501) </w:t>
      </w:r>
      <w:r w:rsidRPr="003B6BDB">
        <w:rPr>
          <w:rFonts w:ascii="Calibri" w:eastAsia="SimSun" w:hAnsi="Calibri" w:cs="Calibri"/>
          <w:kern w:val="0"/>
          <w:sz w:val="26"/>
          <w:szCs w:val="26"/>
          <w:lang w:val="fr-FR" w:eastAsia="zh-CN"/>
          <w14:ligatures w14:val="none"/>
        </w:rPr>
        <w:t>-</w:t>
      </w:r>
      <w:proofErr w:type="spellStart"/>
      <w:r w:rsidRPr="003B6BDB">
        <w:rPr>
          <w:rFonts w:ascii="Calibri" w:eastAsia="SimSun" w:hAnsi="Calibri" w:cs="Calibri"/>
          <w:kern w:val="0"/>
          <w:sz w:val="26"/>
          <w:szCs w:val="26"/>
          <w:lang w:val="fr-FR" w:eastAsia="zh-CN"/>
          <w14:ligatures w14:val="none"/>
        </w:rPr>
        <w:t>funcționar</w:t>
      </w:r>
      <w:proofErr w:type="spellEnd"/>
      <w:r w:rsidRPr="003B6BDB">
        <w:rPr>
          <w:rFonts w:ascii="Calibri" w:eastAsia="SimSun" w:hAnsi="Calibri" w:cs="Calibri"/>
          <w:kern w:val="0"/>
          <w:sz w:val="26"/>
          <w:szCs w:val="26"/>
          <w:lang w:val="fr-FR" w:eastAsia="zh-CN"/>
          <w14:ligatures w14:val="none"/>
        </w:rPr>
        <w:t xml:space="preserve"> public </w:t>
      </w:r>
      <w:proofErr w:type="spellStart"/>
      <w:r w:rsidRPr="003B6BDB">
        <w:rPr>
          <w:rFonts w:ascii="Calibri" w:eastAsia="SimSun" w:hAnsi="Calibri" w:cs="Calibri"/>
          <w:kern w:val="0"/>
          <w:sz w:val="26"/>
          <w:szCs w:val="26"/>
          <w:lang w:val="fr-FR" w:eastAsia="zh-CN"/>
          <w14:ligatures w14:val="none"/>
        </w:rPr>
        <w:t>în</w:t>
      </w:r>
      <w:proofErr w:type="spellEnd"/>
      <w:r w:rsidRPr="003B6BDB">
        <w:rPr>
          <w:rFonts w:ascii="Calibri" w:eastAsia="SimSun" w:hAnsi="Calibri" w:cs="Calibri"/>
          <w:kern w:val="0"/>
          <w:sz w:val="26"/>
          <w:szCs w:val="26"/>
          <w:lang w:val="fr-FR" w:eastAsia="zh-CN"/>
          <w14:ligatures w14:val="none"/>
        </w:rPr>
        <w:t xml:space="preserve"> </w:t>
      </w:r>
      <w:proofErr w:type="spellStart"/>
      <w:r w:rsidRPr="003B6BDB">
        <w:rPr>
          <w:rFonts w:ascii="Calibri" w:eastAsia="SimSun" w:hAnsi="Calibri" w:cs="Calibri"/>
          <w:kern w:val="0"/>
          <w:sz w:val="26"/>
          <w:szCs w:val="26"/>
          <w:lang w:val="fr-FR" w:eastAsia="zh-CN"/>
          <w14:ligatures w14:val="none"/>
        </w:rPr>
        <w:t>cadrul</w:t>
      </w:r>
      <w:proofErr w:type="spellEnd"/>
      <w:r w:rsidRPr="003B6BDB">
        <w:rPr>
          <w:rFonts w:ascii="Calibri" w:eastAsia="SimSun" w:hAnsi="Calibri" w:cs="Calibri"/>
          <w:kern w:val="0"/>
          <w:sz w:val="26"/>
          <w:szCs w:val="26"/>
          <w:lang w:val="fr-FR" w:eastAsia="zh-CN"/>
          <w14:ligatures w14:val="none"/>
        </w:rPr>
        <w:t xml:space="preserve"> </w:t>
      </w:r>
      <w:proofErr w:type="spellStart"/>
      <w:r w:rsidRPr="003B6BDB">
        <w:rPr>
          <w:rFonts w:ascii="Calibri" w:eastAsia="SimSun" w:hAnsi="Calibri" w:cs="Calibri"/>
          <w:kern w:val="0"/>
          <w:sz w:val="26"/>
          <w:szCs w:val="26"/>
          <w:lang w:val="fr-FR" w:eastAsia="zh-CN"/>
          <w14:ligatures w14:val="none"/>
        </w:rPr>
        <w:t>Serviciului</w:t>
      </w:r>
      <w:proofErr w:type="spellEnd"/>
      <w:r w:rsidRPr="003B6BDB">
        <w:rPr>
          <w:rFonts w:ascii="Calibri" w:eastAsia="SimSun" w:hAnsi="Calibri" w:cs="Calibri"/>
          <w:kern w:val="0"/>
          <w:sz w:val="26"/>
          <w:szCs w:val="26"/>
          <w:lang w:val="fr-FR" w:eastAsia="zh-CN"/>
          <w14:ligatures w14:val="none"/>
        </w:rPr>
        <w:t xml:space="preserve"> Management de </w:t>
      </w:r>
      <w:proofErr w:type="spellStart"/>
      <w:r w:rsidRPr="003B6BDB">
        <w:rPr>
          <w:rFonts w:ascii="Calibri" w:eastAsia="SimSun" w:hAnsi="Calibri" w:cs="Calibri"/>
          <w:kern w:val="0"/>
          <w:sz w:val="26"/>
          <w:szCs w:val="26"/>
          <w:lang w:val="fr-FR" w:eastAsia="zh-CN"/>
          <w14:ligatures w14:val="none"/>
        </w:rPr>
        <w:t>caz</w:t>
      </w:r>
      <w:proofErr w:type="spellEnd"/>
      <w:r w:rsidRPr="003B6BDB">
        <w:rPr>
          <w:rFonts w:ascii="Calibri" w:eastAsia="SimSun" w:hAnsi="Calibri" w:cs="Calibri"/>
          <w:kern w:val="0"/>
          <w:sz w:val="26"/>
          <w:szCs w:val="26"/>
          <w:lang w:val="fr-FR" w:eastAsia="zh-CN"/>
          <w14:ligatures w14:val="none"/>
        </w:rPr>
        <w:t xml:space="preserve"> de </w:t>
      </w:r>
      <w:proofErr w:type="spellStart"/>
      <w:r w:rsidRPr="003B6BDB">
        <w:rPr>
          <w:rFonts w:ascii="Calibri" w:eastAsia="SimSun" w:hAnsi="Calibri" w:cs="Calibri"/>
          <w:kern w:val="0"/>
          <w:sz w:val="26"/>
          <w:szCs w:val="26"/>
          <w:lang w:val="fr-FR" w:eastAsia="zh-CN"/>
          <w14:ligatures w14:val="none"/>
        </w:rPr>
        <w:t>tip</w:t>
      </w:r>
      <w:proofErr w:type="spellEnd"/>
      <w:r w:rsidRPr="003B6BDB">
        <w:rPr>
          <w:rFonts w:ascii="Calibri" w:eastAsia="SimSun" w:hAnsi="Calibri" w:cs="Calibri"/>
          <w:kern w:val="0"/>
          <w:sz w:val="26"/>
          <w:szCs w:val="26"/>
          <w:lang w:val="fr-FR" w:eastAsia="zh-CN"/>
          <w14:ligatures w14:val="none"/>
        </w:rPr>
        <w:t xml:space="preserve"> </w:t>
      </w:r>
      <w:proofErr w:type="spellStart"/>
      <w:r w:rsidRPr="003B6BDB">
        <w:rPr>
          <w:rFonts w:ascii="Calibri" w:eastAsia="SimSun" w:hAnsi="Calibri" w:cs="Calibri"/>
          <w:kern w:val="0"/>
          <w:sz w:val="26"/>
          <w:szCs w:val="26"/>
          <w:lang w:val="fr-FR" w:eastAsia="zh-CN"/>
          <w14:ligatures w14:val="none"/>
        </w:rPr>
        <w:t>rezidențial</w:t>
      </w:r>
      <w:proofErr w:type="spellEnd"/>
      <w:r w:rsidRPr="003B6BDB">
        <w:rPr>
          <w:rFonts w:ascii="Calibri" w:eastAsia="SimSun" w:hAnsi="Calibri" w:cs="Calibri"/>
          <w:kern w:val="0"/>
          <w:sz w:val="26"/>
          <w:szCs w:val="26"/>
          <w:lang w:val="fr-FR" w:eastAsia="zh-CN"/>
          <w14:ligatures w14:val="none"/>
        </w:rPr>
        <w:t xml:space="preserve"> </w:t>
      </w:r>
      <w:r w:rsidRPr="003B6BDB">
        <w:rPr>
          <w:rFonts w:ascii="Calibri" w:eastAsia="Calibri" w:hAnsi="Calibri" w:cs="Calibri"/>
          <w:kern w:val="0"/>
          <w:sz w:val="26"/>
          <w:szCs w:val="26"/>
          <w:lang w:val="ro-RO"/>
          <w14:ligatures w14:val="none"/>
        </w:rPr>
        <w:t xml:space="preserve">având delegate atribuții și la cele două case de tip familial  </w:t>
      </w:r>
    </w:p>
    <w:p w14:paraId="52574C6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b) </w:t>
      </w:r>
      <w:r w:rsidRPr="003B6BDB">
        <w:rPr>
          <w:rFonts w:ascii="Calibri" w:eastAsia="Calibri" w:hAnsi="Calibri" w:cs="Calibri"/>
          <w:b/>
          <w:kern w:val="0"/>
          <w:sz w:val="26"/>
          <w:szCs w:val="26"/>
          <w:lang w:val="ro-RO"/>
          <w14:ligatures w14:val="none"/>
        </w:rPr>
        <w:t>psiholog (</w:t>
      </w:r>
      <w:r w:rsidRPr="003B6BDB">
        <w:rPr>
          <w:rFonts w:ascii="Calibri" w:eastAsia="Calibri" w:hAnsi="Calibri" w:cs="Times New Roman"/>
          <w:b/>
          <w:kern w:val="0"/>
          <w:sz w:val="26"/>
          <w:szCs w:val="26"/>
          <w:lang w:val="ro-RO"/>
          <w14:ligatures w14:val="none"/>
        </w:rPr>
        <w:t>263401</w:t>
      </w:r>
      <w:r w:rsidRPr="003B6BDB">
        <w:rPr>
          <w:rFonts w:ascii="Calibri" w:eastAsia="Calibri" w:hAnsi="Calibri" w:cs="Calibri"/>
          <w:b/>
          <w:kern w:val="0"/>
          <w:sz w:val="26"/>
          <w:szCs w:val="26"/>
          <w:lang w:val="ro-RO"/>
          <w14:ligatures w14:val="none"/>
        </w:rPr>
        <w:t>)</w:t>
      </w:r>
      <w:r w:rsidRPr="003B6BDB">
        <w:rPr>
          <w:rFonts w:ascii="Calibri" w:eastAsia="Calibri" w:hAnsi="Calibri" w:cs="Calibri"/>
          <w:kern w:val="0"/>
          <w:sz w:val="26"/>
          <w:szCs w:val="26"/>
          <w:lang w:val="ro-RO"/>
          <w14:ligatures w14:val="none"/>
        </w:rPr>
        <w:t xml:space="preserve"> - care figurează în organigrama și statul de funcții al </w:t>
      </w:r>
      <w:r w:rsidRPr="003B6BDB">
        <w:rPr>
          <w:rFonts w:ascii="Calibri" w:eastAsia="Calibri" w:hAnsi="Calibri" w:cs="Times New Roman"/>
          <w:kern w:val="0"/>
          <w:sz w:val="26"/>
          <w:szCs w:val="26"/>
          <w:lang w:val="ro-RO"/>
          <w14:ligatures w14:val="none"/>
        </w:rPr>
        <w:t>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Calibri"/>
          <w:kern w:val="0"/>
          <w:sz w:val="26"/>
          <w:szCs w:val="26"/>
          <w:lang w:val="ro-RO"/>
          <w14:ligatures w14:val="none"/>
        </w:rPr>
        <w:t xml:space="preserve"> având delegate atribuții și la cele două case de tip familial  </w:t>
      </w:r>
    </w:p>
    <w:p w14:paraId="7A1A966E"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c) </w:t>
      </w:r>
      <w:r w:rsidRPr="003B6BDB">
        <w:rPr>
          <w:rFonts w:ascii="Calibri" w:eastAsia="SimSun" w:hAnsi="Calibri" w:cs="Calibri"/>
          <w:b/>
          <w:kern w:val="0"/>
          <w:sz w:val="26"/>
          <w:szCs w:val="26"/>
          <w:lang w:val="ro-RO" w:eastAsia="zh-CN"/>
          <w14:ligatures w14:val="none"/>
        </w:rPr>
        <w:t>educator (531203)</w:t>
      </w:r>
      <w:r w:rsidRPr="003B6BDB">
        <w:rPr>
          <w:rFonts w:ascii="Calibri" w:eastAsia="Calibri" w:hAnsi="Calibri" w:cs="Calibri"/>
          <w:kern w:val="0"/>
          <w:sz w:val="26"/>
          <w:szCs w:val="26"/>
          <w:lang w:val="ro-RO"/>
          <w14:ligatures w14:val="none"/>
        </w:rPr>
        <w:t xml:space="preserve"> </w:t>
      </w:r>
    </w:p>
    <w:p w14:paraId="6909EEB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d)</w:t>
      </w:r>
      <w:r w:rsidRPr="003B6BDB">
        <w:rPr>
          <w:rFonts w:ascii="Calibri" w:eastAsia="Calibri" w:hAnsi="Calibri" w:cs="Times New Roman"/>
          <w:kern w:val="0"/>
          <w:sz w:val="26"/>
          <w:szCs w:val="26"/>
          <w:lang w:val="ro-RO"/>
          <w14:ligatures w14:val="none"/>
        </w:rPr>
        <w:t xml:space="preserve"> </w:t>
      </w:r>
      <w:r w:rsidRPr="003B6BDB">
        <w:rPr>
          <w:rFonts w:ascii="Calibri" w:eastAsia="Calibri" w:hAnsi="Calibri" w:cs="Times New Roman"/>
          <w:b/>
          <w:kern w:val="0"/>
          <w:sz w:val="26"/>
          <w:szCs w:val="26"/>
          <w:lang w:val="ro-RO"/>
          <w14:ligatures w14:val="none"/>
        </w:rPr>
        <w:t>psihopedagog (263412)</w:t>
      </w:r>
      <w:r w:rsidRPr="003B6BDB">
        <w:rPr>
          <w:rFonts w:ascii="Calibri" w:eastAsia="Calibri" w:hAnsi="Calibri" w:cs="Calibri"/>
          <w:kern w:val="0"/>
          <w:sz w:val="26"/>
          <w:szCs w:val="26"/>
          <w:lang w:val="ro-RO"/>
          <w14:ligatures w14:val="none"/>
        </w:rPr>
        <w:t xml:space="preserve"> -</w:t>
      </w:r>
      <w:r w:rsidRPr="003B6BDB">
        <w:rPr>
          <w:rFonts w:ascii="Calibri" w:eastAsia="Calibri" w:hAnsi="Calibri" w:cs="Times New Roman"/>
          <w:kern w:val="0"/>
          <w:lang w:val="ro-RO"/>
          <w14:ligatures w14:val="none"/>
        </w:rPr>
        <w:t xml:space="preserve"> </w:t>
      </w:r>
      <w:r w:rsidRPr="003B6BDB">
        <w:rPr>
          <w:rFonts w:ascii="Calibri" w:eastAsia="Calibri" w:hAnsi="Calibri" w:cs="Calibri"/>
          <w:kern w:val="0"/>
          <w:sz w:val="26"/>
          <w:szCs w:val="26"/>
          <w:lang w:val="ro-RO"/>
          <w14:ligatures w14:val="none"/>
        </w:rPr>
        <w:t xml:space="preserve">care figurează în organigrama și statul de funcții al </w:t>
      </w:r>
      <w:r w:rsidRPr="003B6BDB">
        <w:rPr>
          <w:rFonts w:ascii="Calibri" w:eastAsia="Calibri" w:hAnsi="Calibri" w:cs="Times New Roman"/>
          <w:kern w:val="0"/>
          <w:sz w:val="26"/>
          <w:szCs w:val="26"/>
          <w:lang w:val="ro-RO"/>
          <w14:ligatures w14:val="none"/>
        </w:rPr>
        <w:t>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Calibri"/>
          <w:kern w:val="0"/>
          <w:sz w:val="26"/>
          <w:szCs w:val="26"/>
          <w:lang w:val="ro-RO"/>
          <w14:ligatures w14:val="none"/>
        </w:rPr>
        <w:t xml:space="preserve"> având delegate atribuții la cele două case de tip familial  </w:t>
      </w:r>
    </w:p>
    <w:p w14:paraId="3D1722DE" w14:textId="77777777" w:rsidR="003B6BDB" w:rsidRPr="003B6BDB" w:rsidRDefault="003B6BDB" w:rsidP="003B6BDB">
      <w:pPr>
        <w:spacing w:after="0" w:line="240" w:lineRule="auto"/>
        <w:jc w:val="both"/>
        <w:rPr>
          <w:rFonts w:ascii="Calibri" w:eastAsia="Calibri" w:hAnsi="Calibri" w:cs="Times New Roman"/>
          <w:kern w:val="0"/>
          <w:sz w:val="26"/>
          <w:szCs w:val="26"/>
          <w:lang w:val="ro-RO" w:eastAsia="zh-CN"/>
          <w14:ligatures w14:val="none"/>
        </w:rPr>
      </w:pPr>
      <w:r w:rsidRPr="003B6BDB">
        <w:rPr>
          <w:rFonts w:ascii="Calibri" w:eastAsia="Calibri" w:hAnsi="Calibri" w:cs="Calibri"/>
          <w:kern w:val="0"/>
          <w:sz w:val="26"/>
          <w:szCs w:val="26"/>
          <w:lang w:val="ro-RO" w:eastAsia="zh-CN"/>
          <w14:ligatures w14:val="none"/>
        </w:rPr>
        <w:t xml:space="preserve">     e) </w:t>
      </w:r>
      <w:r w:rsidRPr="003B6BDB">
        <w:rPr>
          <w:rFonts w:ascii="Calibri" w:eastAsia="Calibri" w:hAnsi="Calibri" w:cs="Calibri"/>
          <w:b/>
          <w:kern w:val="0"/>
          <w:sz w:val="26"/>
          <w:szCs w:val="26"/>
          <w:lang w:val="ro-RO" w:eastAsia="zh-CN"/>
          <w14:ligatures w14:val="none"/>
        </w:rPr>
        <w:t>asistent medical (325901)</w:t>
      </w:r>
      <w:r w:rsidRPr="003B6BDB">
        <w:rPr>
          <w:rFonts w:ascii="Calibri" w:eastAsia="Calibri" w:hAnsi="Calibri" w:cs="Calibri"/>
          <w:kern w:val="0"/>
          <w:sz w:val="26"/>
          <w:szCs w:val="26"/>
          <w:lang w:val="ro-RO"/>
          <w14:ligatures w14:val="none"/>
        </w:rPr>
        <w:t xml:space="preserve"> - </w:t>
      </w:r>
      <w:r w:rsidRPr="003B6BDB">
        <w:rPr>
          <w:rFonts w:ascii="Calibri" w:eastAsia="Calibri" w:hAnsi="Calibri" w:cs="Times New Roman"/>
          <w:kern w:val="0"/>
          <w:sz w:val="26"/>
          <w:szCs w:val="26"/>
          <w:lang w:val="ro-RO" w:eastAsia="zh-CN"/>
          <w14:ligatures w14:val="none"/>
        </w:rPr>
        <w:t xml:space="preserve">care figurează în organigrama și statul de funcții al </w:t>
      </w:r>
      <w:r w:rsidRPr="003B6BDB">
        <w:rPr>
          <w:rFonts w:ascii="Calibri" w:eastAsia="Calibri" w:hAnsi="Calibri" w:cs="Times New Roman"/>
          <w:kern w:val="0"/>
          <w:sz w:val="26"/>
          <w:szCs w:val="26"/>
          <w:lang w:val="ro-RO"/>
          <w14:ligatures w14:val="none"/>
        </w:rPr>
        <w:t>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Times New Roman"/>
          <w:kern w:val="0"/>
          <w:sz w:val="26"/>
          <w:szCs w:val="26"/>
          <w:lang w:val="ro-RO" w:eastAsia="zh-CN"/>
          <w14:ligatures w14:val="none"/>
        </w:rPr>
        <w:t xml:space="preserve"> având delegate atribuții la cele două case de tip familial  </w:t>
      </w:r>
    </w:p>
    <w:p w14:paraId="3BA17052" w14:textId="77777777" w:rsidR="003B6BDB" w:rsidRPr="003B6BDB" w:rsidRDefault="003B6BDB" w:rsidP="003B6BDB">
      <w:pPr>
        <w:spacing w:after="0" w:line="240" w:lineRule="auto"/>
        <w:jc w:val="both"/>
        <w:rPr>
          <w:rFonts w:ascii="Calibri" w:eastAsia="Calibri" w:hAnsi="Calibri" w:cs="Calibri"/>
          <w:kern w:val="0"/>
          <w:sz w:val="26"/>
          <w:szCs w:val="26"/>
          <w:lang w:val="ro-RO" w:eastAsia="zh-CN"/>
          <w14:ligatures w14:val="none"/>
        </w:rPr>
      </w:pPr>
      <w:r w:rsidRPr="003B6BDB">
        <w:rPr>
          <w:rFonts w:ascii="Calibri" w:eastAsia="Calibri" w:hAnsi="Calibri" w:cs="Times New Roman"/>
          <w:kern w:val="0"/>
          <w:sz w:val="26"/>
          <w:szCs w:val="26"/>
          <w:lang w:val="ro-RO" w:eastAsia="zh-CN"/>
          <w14:ligatures w14:val="none"/>
        </w:rPr>
        <w:t xml:space="preserve">      </w:t>
      </w:r>
    </w:p>
    <w:p w14:paraId="3B5ED32E" w14:textId="77777777" w:rsidR="003B6BDB" w:rsidRPr="003B6BDB" w:rsidRDefault="003B6BDB" w:rsidP="003B6BDB">
      <w:p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r w:rsidRPr="003B6BDB">
        <w:rPr>
          <w:rFonts w:ascii="Calibri" w:eastAsia="Calibri" w:hAnsi="Calibri" w:cs="Calibri"/>
          <w:b/>
          <w:kern w:val="0"/>
          <w:sz w:val="26"/>
          <w:szCs w:val="26"/>
          <w:lang w:val="ro-RO"/>
          <w14:ligatures w14:val="none"/>
        </w:rPr>
        <w:t>Atribuții ale personalului de specialitate:</w:t>
      </w:r>
    </w:p>
    <w:p w14:paraId="3FD859F0"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Atribuţii</w:t>
      </w:r>
      <w:proofErr w:type="spellEnd"/>
      <w:r w:rsidRPr="003B6BDB">
        <w:rPr>
          <w:rFonts w:ascii="Calibri" w:eastAsia="Calibri" w:hAnsi="Calibri" w:cs="Calibri"/>
          <w:kern w:val="0"/>
          <w:sz w:val="26"/>
          <w:szCs w:val="26"/>
          <w:lang w:val="ro-RO"/>
          <w14:ligatures w14:val="none"/>
        </w:rPr>
        <w:t xml:space="preserve"> comune pentru personalul de specialitate:</w:t>
      </w:r>
    </w:p>
    <w:p w14:paraId="69FF17F0" w14:textId="77777777" w:rsidR="003B6BDB" w:rsidRPr="003B6BDB" w:rsidRDefault="003B6BDB" w:rsidP="003B6BDB">
      <w:pPr>
        <w:numPr>
          <w:ilvl w:val="0"/>
          <w:numId w:val="130"/>
        </w:numPr>
        <w:tabs>
          <w:tab w:val="left" w:pos="630"/>
        </w:tabs>
        <w:spacing w:after="0" w:line="240" w:lineRule="auto"/>
        <w:ind w:left="630" w:hanging="540"/>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derularea etapelor procesului de acordare a serviciilor sociale cu respectarea prevederilor legii, a standardelor minime de calitate aplicabile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prezentului regulament; </w:t>
      </w:r>
    </w:p>
    <w:p w14:paraId="7A464486" w14:textId="77777777" w:rsidR="003B6BDB" w:rsidRPr="003B6BDB" w:rsidRDefault="003B6BDB" w:rsidP="003B6BDB">
      <w:pPr>
        <w:numPr>
          <w:ilvl w:val="0"/>
          <w:numId w:val="130"/>
        </w:numPr>
        <w:tabs>
          <w:tab w:val="left" w:pos="630"/>
        </w:tabs>
        <w:spacing w:after="0" w:line="240" w:lineRule="auto"/>
        <w:ind w:left="630" w:hanging="540"/>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colaborează cu </w:t>
      </w:r>
      <w:proofErr w:type="spellStart"/>
      <w:r w:rsidRPr="003B6BDB">
        <w:rPr>
          <w:rFonts w:ascii="Calibri" w:eastAsia="Calibri" w:hAnsi="Calibri" w:cs="Calibri"/>
          <w:kern w:val="0"/>
          <w:sz w:val="26"/>
          <w:szCs w:val="26"/>
          <w:lang w:val="ro-RO"/>
          <w14:ligatures w14:val="none"/>
        </w:rPr>
        <w:t>specialişti</w:t>
      </w:r>
      <w:proofErr w:type="spellEnd"/>
      <w:r w:rsidRPr="003B6BDB">
        <w:rPr>
          <w:rFonts w:ascii="Calibri" w:eastAsia="Calibri" w:hAnsi="Calibri" w:cs="Calibri"/>
          <w:kern w:val="0"/>
          <w:sz w:val="26"/>
          <w:szCs w:val="26"/>
          <w:lang w:val="ro-RO"/>
          <w14:ligatures w14:val="none"/>
        </w:rPr>
        <w:t xml:space="preserve"> din alte servicii sociale în vederea </w:t>
      </w:r>
      <w:proofErr w:type="spellStart"/>
      <w:r w:rsidRPr="003B6BDB">
        <w:rPr>
          <w:rFonts w:ascii="Calibri" w:eastAsia="Calibri" w:hAnsi="Calibri" w:cs="Calibri"/>
          <w:kern w:val="0"/>
          <w:sz w:val="26"/>
          <w:szCs w:val="26"/>
          <w:lang w:val="ro-RO"/>
          <w14:ligatures w14:val="none"/>
        </w:rPr>
        <w:t>soluţionării</w:t>
      </w:r>
      <w:proofErr w:type="spellEnd"/>
      <w:r w:rsidRPr="003B6BDB">
        <w:rPr>
          <w:rFonts w:ascii="Calibri" w:eastAsia="Calibri" w:hAnsi="Calibri" w:cs="Calibri"/>
          <w:kern w:val="0"/>
          <w:sz w:val="26"/>
          <w:szCs w:val="26"/>
          <w:lang w:val="ro-RO"/>
          <w14:ligatures w14:val="none"/>
        </w:rPr>
        <w:t xml:space="preserve"> cazurilor, identificării de resurse; </w:t>
      </w:r>
    </w:p>
    <w:p w14:paraId="74BFCFEC" w14:textId="77777777" w:rsidR="003B6BDB" w:rsidRPr="003B6BDB" w:rsidRDefault="003B6BDB" w:rsidP="003B6BDB">
      <w:pPr>
        <w:numPr>
          <w:ilvl w:val="0"/>
          <w:numId w:val="130"/>
        </w:numPr>
        <w:tabs>
          <w:tab w:val="left" w:pos="630"/>
        </w:tabs>
        <w:spacing w:after="0" w:line="240" w:lineRule="auto"/>
        <w:ind w:left="630" w:hanging="540"/>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monitorizează respectarea standardelor minime de calitate; </w:t>
      </w:r>
    </w:p>
    <w:p w14:paraId="7D988BB0" w14:textId="77777777" w:rsidR="003B6BDB" w:rsidRPr="003B6BDB" w:rsidRDefault="003B6BDB" w:rsidP="003B6BDB">
      <w:pPr>
        <w:numPr>
          <w:ilvl w:val="0"/>
          <w:numId w:val="130"/>
        </w:numPr>
        <w:tabs>
          <w:tab w:val="left" w:pos="630"/>
        </w:tabs>
        <w:spacing w:after="0" w:line="240" w:lineRule="auto"/>
        <w:ind w:left="630" w:hanging="540"/>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sesizează conducerii Complexului de servicii </w:t>
      </w:r>
      <w:proofErr w:type="spellStart"/>
      <w:r w:rsidRPr="003B6BDB">
        <w:rPr>
          <w:rFonts w:ascii="Calibri" w:eastAsia="Calibri" w:hAnsi="Calibri" w:cs="Calibri"/>
          <w:kern w:val="0"/>
          <w:sz w:val="26"/>
          <w:szCs w:val="26"/>
          <w:lang w:val="ro-RO"/>
          <w14:ligatures w14:val="none"/>
        </w:rPr>
        <w:t>situaţii</w:t>
      </w:r>
      <w:proofErr w:type="spellEnd"/>
      <w:r w:rsidRPr="003B6BDB">
        <w:rPr>
          <w:rFonts w:ascii="Calibri" w:eastAsia="Calibri" w:hAnsi="Calibri" w:cs="Calibri"/>
          <w:kern w:val="0"/>
          <w:sz w:val="26"/>
          <w:szCs w:val="26"/>
          <w:lang w:val="ro-RO"/>
          <w14:ligatures w14:val="none"/>
        </w:rPr>
        <w:t xml:space="preserve"> care pun în pericol </w:t>
      </w:r>
      <w:proofErr w:type="spellStart"/>
      <w:r w:rsidRPr="003B6BDB">
        <w:rPr>
          <w:rFonts w:ascii="Calibri" w:eastAsia="Calibri" w:hAnsi="Calibri" w:cs="Calibri"/>
          <w:kern w:val="0"/>
          <w:sz w:val="26"/>
          <w:szCs w:val="26"/>
          <w:lang w:val="ro-RO"/>
          <w14:ligatures w14:val="none"/>
        </w:rPr>
        <w:t>siguranţa</w:t>
      </w:r>
      <w:proofErr w:type="spellEnd"/>
      <w:r w:rsidRPr="003B6BDB">
        <w:rPr>
          <w:rFonts w:ascii="Calibri" w:eastAsia="Calibri" w:hAnsi="Calibri" w:cs="Calibri"/>
          <w:kern w:val="0"/>
          <w:sz w:val="26"/>
          <w:szCs w:val="26"/>
          <w:lang w:val="ro-RO"/>
          <w14:ligatures w14:val="none"/>
        </w:rPr>
        <w:t xml:space="preserve"> beneficiarului, </w:t>
      </w:r>
      <w:proofErr w:type="spellStart"/>
      <w:r w:rsidRPr="003B6BDB">
        <w:rPr>
          <w:rFonts w:ascii="Calibri" w:eastAsia="Calibri" w:hAnsi="Calibri" w:cs="Calibri"/>
          <w:kern w:val="0"/>
          <w:sz w:val="26"/>
          <w:szCs w:val="26"/>
          <w:lang w:val="ro-RO"/>
          <w14:ligatures w14:val="none"/>
        </w:rPr>
        <w:t>situaţii</w:t>
      </w:r>
      <w:proofErr w:type="spellEnd"/>
      <w:r w:rsidRPr="003B6BDB">
        <w:rPr>
          <w:rFonts w:ascii="Calibri" w:eastAsia="Calibri" w:hAnsi="Calibri" w:cs="Calibri"/>
          <w:kern w:val="0"/>
          <w:sz w:val="26"/>
          <w:szCs w:val="26"/>
          <w:lang w:val="ro-RO"/>
          <w14:ligatures w14:val="none"/>
        </w:rPr>
        <w:t xml:space="preserve"> de nerespectare a prevederilor prezentului regulament; </w:t>
      </w:r>
    </w:p>
    <w:p w14:paraId="6033E1FC" w14:textId="77777777" w:rsidR="003B6BDB" w:rsidRPr="003B6BDB" w:rsidRDefault="003B6BDB" w:rsidP="003B6BDB">
      <w:pPr>
        <w:numPr>
          <w:ilvl w:val="0"/>
          <w:numId w:val="130"/>
        </w:numPr>
        <w:tabs>
          <w:tab w:val="left" w:pos="630"/>
        </w:tabs>
        <w:spacing w:after="0" w:line="240" w:lineRule="auto"/>
        <w:ind w:left="630" w:hanging="540"/>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rapoarte periodice cu privire la activitatea derulată; </w:t>
      </w:r>
    </w:p>
    <w:p w14:paraId="417174E9" w14:textId="77777777" w:rsidR="003B6BDB" w:rsidRPr="003B6BDB" w:rsidRDefault="003B6BDB" w:rsidP="003B6BDB">
      <w:pPr>
        <w:numPr>
          <w:ilvl w:val="0"/>
          <w:numId w:val="130"/>
        </w:numPr>
        <w:tabs>
          <w:tab w:val="left" w:pos="630"/>
        </w:tabs>
        <w:spacing w:after="0" w:line="240" w:lineRule="auto"/>
        <w:ind w:left="630" w:hanging="540"/>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face propuneri de </w:t>
      </w:r>
      <w:proofErr w:type="spellStart"/>
      <w:r w:rsidRPr="003B6BDB">
        <w:rPr>
          <w:rFonts w:ascii="Calibri" w:eastAsia="Calibri" w:hAnsi="Calibri" w:cs="Calibri"/>
          <w:kern w:val="0"/>
          <w:sz w:val="26"/>
          <w:szCs w:val="26"/>
          <w:lang w:val="ro-RO"/>
          <w14:ligatures w14:val="none"/>
        </w:rPr>
        <w:t>îmbunătăţire</w:t>
      </w:r>
      <w:proofErr w:type="spellEnd"/>
      <w:r w:rsidRPr="003B6BDB">
        <w:rPr>
          <w:rFonts w:ascii="Calibri" w:eastAsia="Calibri" w:hAnsi="Calibri" w:cs="Calibri"/>
          <w:kern w:val="0"/>
          <w:sz w:val="26"/>
          <w:szCs w:val="26"/>
          <w:lang w:val="ro-RO"/>
          <w14:ligatures w14:val="none"/>
        </w:rPr>
        <w:t xml:space="preserve"> a </w:t>
      </w:r>
      <w:proofErr w:type="spellStart"/>
      <w:r w:rsidRPr="003B6BDB">
        <w:rPr>
          <w:rFonts w:ascii="Calibri" w:eastAsia="Calibri" w:hAnsi="Calibri" w:cs="Calibri"/>
          <w:kern w:val="0"/>
          <w:sz w:val="26"/>
          <w:szCs w:val="26"/>
          <w:lang w:val="ro-RO"/>
          <w14:ligatures w14:val="none"/>
        </w:rPr>
        <w:t>activităţii</w:t>
      </w:r>
      <w:proofErr w:type="spellEnd"/>
      <w:r w:rsidRPr="003B6BDB">
        <w:rPr>
          <w:rFonts w:ascii="Calibri" w:eastAsia="Calibri" w:hAnsi="Calibri" w:cs="Calibri"/>
          <w:kern w:val="0"/>
          <w:sz w:val="26"/>
          <w:szCs w:val="26"/>
          <w:lang w:val="ro-RO"/>
          <w14:ligatures w14:val="none"/>
        </w:rPr>
        <w:t xml:space="preserve"> în vederea </w:t>
      </w:r>
      <w:proofErr w:type="spellStart"/>
      <w:r w:rsidRPr="003B6BDB">
        <w:rPr>
          <w:rFonts w:ascii="Calibri" w:eastAsia="Calibri" w:hAnsi="Calibri" w:cs="Calibri"/>
          <w:kern w:val="0"/>
          <w:sz w:val="26"/>
          <w:szCs w:val="26"/>
          <w:lang w:val="ro-RO"/>
          <w14:ligatures w14:val="none"/>
        </w:rPr>
        <w:t>creşterii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calităţii</w:t>
      </w:r>
      <w:proofErr w:type="spellEnd"/>
      <w:r w:rsidRPr="003B6BDB">
        <w:rPr>
          <w:rFonts w:ascii="Calibri" w:eastAsia="Calibri" w:hAnsi="Calibri" w:cs="Calibri"/>
          <w:kern w:val="0"/>
          <w:sz w:val="26"/>
          <w:szCs w:val="26"/>
          <w:lang w:val="ro-RO"/>
          <w14:ligatures w14:val="none"/>
        </w:rPr>
        <w:t xml:space="preserve"> serviciului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respectării </w:t>
      </w:r>
      <w:proofErr w:type="spellStart"/>
      <w:r w:rsidRPr="003B6BDB">
        <w:rPr>
          <w:rFonts w:ascii="Calibri" w:eastAsia="Calibri" w:hAnsi="Calibri" w:cs="Calibri"/>
          <w:kern w:val="0"/>
          <w:sz w:val="26"/>
          <w:szCs w:val="26"/>
          <w:lang w:val="ro-RO"/>
          <w14:ligatures w14:val="none"/>
        </w:rPr>
        <w:t>legislaţiei</w:t>
      </w:r>
      <w:proofErr w:type="spellEnd"/>
      <w:r w:rsidRPr="003B6BDB">
        <w:rPr>
          <w:rFonts w:ascii="Calibri" w:eastAsia="Calibri" w:hAnsi="Calibri" w:cs="Calibri"/>
          <w:kern w:val="0"/>
          <w:sz w:val="26"/>
          <w:szCs w:val="26"/>
          <w:lang w:val="ro-RO"/>
          <w14:ligatures w14:val="none"/>
        </w:rPr>
        <w:t xml:space="preserve">;   </w:t>
      </w:r>
    </w:p>
    <w:p w14:paraId="389EEBDB" w14:textId="77777777" w:rsidR="003B6BDB" w:rsidRPr="003B6BDB" w:rsidRDefault="003B6BDB" w:rsidP="003B6BDB">
      <w:pPr>
        <w:numPr>
          <w:ilvl w:val="0"/>
          <w:numId w:val="130"/>
        </w:numPr>
        <w:tabs>
          <w:tab w:val="left" w:pos="630"/>
        </w:tabs>
        <w:spacing w:after="0" w:line="240" w:lineRule="auto"/>
        <w:ind w:left="630" w:hanging="540"/>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alte atribuții  prevăzute în standardul  minim de calitate aplicabil.</w:t>
      </w:r>
    </w:p>
    <w:p w14:paraId="43CB08E6" w14:textId="77777777" w:rsidR="003B6BDB" w:rsidRPr="003B6BDB" w:rsidRDefault="003B6BDB" w:rsidP="003B6BDB">
      <w:pPr>
        <w:tabs>
          <w:tab w:val="left" w:pos="540"/>
        </w:tabs>
        <w:spacing w:after="0" w:line="240" w:lineRule="auto"/>
        <w:rPr>
          <w:rFonts w:ascii="Calibri" w:eastAsia="Calibri" w:hAnsi="Calibri" w:cs="Calibri"/>
          <w:kern w:val="0"/>
          <w:sz w:val="26"/>
          <w:szCs w:val="26"/>
          <w:lang w:val="ro-RO"/>
          <w14:ligatures w14:val="none"/>
        </w:rPr>
      </w:pPr>
    </w:p>
    <w:p w14:paraId="5F213F50" w14:textId="77777777" w:rsidR="003B6BDB" w:rsidRPr="003B6BDB" w:rsidRDefault="003B6BDB" w:rsidP="003B6BDB">
      <w:pPr>
        <w:spacing w:after="0" w:line="240" w:lineRule="auto"/>
        <w:ind w:left="360"/>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     Atribuțiile asistentului social ( inspector) :</w:t>
      </w:r>
    </w:p>
    <w:p w14:paraId="1986BF26" w14:textId="77777777" w:rsidR="003B6BDB" w:rsidRPr="003B6BDB" w:rsidRDefault="003B6BDB" w:rsidP="003B6BDB">
      <w:pPr>
        <w:spacing w:after="0" w:line="240" w:lineRule="auto"/>
        <w:ind w:left="360"/>
        <w:jc w:val="both"/>
        <w:rPr>
          <w:rFonts w:ascii="Calibri" w:eastAsia="Calibri" w:hAnsi="Calibri" w:cs="Calibri"/>
          <w:b/>
          <w:kern w:val="0"/>
          <w:sz w:val="26"/>
          <w:szCs w:val="26"/>
          <w:lang w:val="ro-RO"/>
          <w14:ligatures w14:val="none"/>
        </w:rPr>
      </w:pPr>
    </w:p>
    <w:p w14:paraId="615FDB89" w14:textId="77777777" w:rsidR="003B6BDB" w:rsidRPr="003B6BDB" w:rsidRDefault="003B6BDB" w:rsidP="003B6BDB">
      <w:pPr>
        <w:numPr>
          <w:ilvl w:val="0"/>
          <w:numId w:val="170"/>
        </w:numPr>
        <w:tabs>
          <w:tab w:val="num" w:pos="0"/>
          <w:tab w:val="left" w:pos="18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Cunoa</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respectă prevederile legale în vigoare aplicabile funcționarilor publici (Codul administrativ, etc.) </w:t>
      </w:r>
    </w:p>
    <w:p w14:paraId="35760298" w14:textId="77777777" w:rsidR="003B6BDB" w:rsidRPr="003B6BDB" w:rsidRDefault="003B6BDB" w:rsidP="003B6BDB">
      <w:pPr>
        <w:numPr>
          <w:ilvl w:val="0"/>
          <w:numId w:val="170"/>
        </w:numPr>
        <w:tabs>
          <w:tab w:val="num" w:pos="0"/>
          <w:tab w:val="left" w:pos="18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Cunoaște, respectă și aplică prevederile Legii nr.272/2004 privind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copilului, republicată, cu modificările și completările ulterioare, ale Legii nr. 273/2004 privind procedura adopției, republicată cu modificările și completările ulterioare, ale Legii nr. 292/2011 a </w:t>
      </w:r>
      <w:proofErr w:type="spellStart"/>
      <w:r w:rsidRPr="003B6BDB">
        <w:rPr>
          <w:rFonts w:ascii="Calibri" w:eastAsia="SimSun" w:hAnsi="Calibri" w:cs="Calibri"/>
          <w:kern w:val="0"/>
          <w:sz w:val="26"/>
          <w:szCs w:val="26"/>
          <w:lang w:val="ro-RO" w:eastAsia="zh-CN"/>
          <w14:ligatures w14:val="none"/>
        </w:rPr>
        <w:t>asistenţei</w:t>
      </w:r>
      <w:proofErr w:type="spellEnd"/>
      <w:r w:rsidRPr="003B6BDB">
        <w:rPr>
          <w:rFonts w:ascii="Calibri" w:eastAsia="SimSun" w:hAnsi="Calibri" w:cs="Calibri"/>
          <w:kern w:val="0"/>
          <w:sz w:val="26"/>
          <w:szCs w:val="26"/>
          <w:lang w:val="ro-RO" w:eastAsia="zh-CN"/>
          <w14:ligatures w14:val="none"/>
        </w:rPr>
        <w:t xml:space="preserve"> sociale; ale Anexei nr. 1 la HG nr. 797/2017 pentru aprobarea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ale </w:t>
      </w:r>
      <w:r w:rsidRPr="003B6BDB">
        <w:rPr>
          <w:rFonts w:ascii="Calibri" w:eastAsia="SimSun" w:hAnsi="Calibri" w:cs="Calibri"/>
          <w:kern w:val="0"/>
          <w:sz w:val="26"/>
          <w:szCs w:val="26"/>
          <w:lang w:val="ro-RO" w:eastAsia="zh-CN"/>
          <w14:ligatures w14:val="none"/>
        </w:rPr>
        <w:lastRenderedPageBreak/>
        <w:t xml:space="preserve">serviciilor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structurii orientative de personal; ale HG nr. 867/2015 pentru aprobarea Nomenclatorului serviciilor sociale,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regulamentelor-cadru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 xml:space="preserve"> a serviciilor sociale, cu modificările și completările ulterioare; ale Hotărârii de Guvern nr. 579/2016 pentru aprobarea Normelor metodologice de aplicare a </w:t>
      </w:r>
      <w:r w:rsidRPr="003B6BDB">
        <w:rPr>
          <w:rFonts w:ascii="Calibri" w:eastAsia="SimSun" w:hAnsi="Calibri" w:cs="Calibri"/>
          <w:kern w:val="0"/>
          <w:sz w:val="26"/>
          <w:szCs w:val="26"/>
          <w:u w:val="single"/>
          <w:lang w:val="ro-RO" w:eastAsia="zh-CN"/>
          <w14:ligatures w14:val="none"/>
        </w:rPr>
        <w:t>Legii nr. 273/2004</w:t>
      </w:r>
      <w:r w:rsidRPr="003B6BDB">
        <w:rPr>
          <w:rFonts w:ascii="Calibri" w:eastAsia="SimSun" w:hAnsi="Calibri" w:cs="Calibri"/>
          <w:kern w:val="0"/>
          <w:sz w:val="26"/>
          <w:szCs w:val="26"/>
          <w:lang w:val="ro-RO" w:eastAsia="zh-CN"/>
          <w14:ligatures w14:val="none"/>
        </w:rPr>
        <w:t xml:space="preserve"> privind procedura </w:t>
      </w:r>
      <w:proofErr w:type="spellStart"/>
      <w:r w:rsidRPr="003B6BDB">
        <w:rPr>
          <w:rFonts w:ascii="Calibri" w:eastAsia="SimSun" w:hAnsi="Calibri" w:cs="Calibri"/>
          <w:kern w:val="0"/>
          <w:sz w:val="26"/>
          <w:szCs w:val="26"/>
          <w:lang w:val="ro-RO" w:eastAsia="zh-CN"/>
          <w14:ligatures w14:val="none"/>
        </w:rPr>
        <w:t>adopţiei</w:t>
      </w:r>
      <w:proofErr w:type="spellEnd"/>
      <w:r w:rsidRPr="003B6BDB">
        <w:rPr>
          <w:rFonts w:ascii="Calibri" w:eastAsia="SimSun" w:hAnsi="Calibri" w:cs="Calibri"/>
          <w:kern w:val="0"/>
          <w:sz w:val="26"/>
          <w:szCs w:val="26"/>
          <w:lang w:val="ro-RO" w:eastAsia="zh-CN"/>
          <w14:ligatures w14:val="none"/>
        </w:rPr>
        <w:t xml:space="preserve">, cu modificările și completările ulterioare; ale Hotărârii de Guvern nr. 691/2015 pentru aprobarea Procedurii de monitorizare a modului de </w:t>
      </w:r>
      <w:proofErr w:type="spellStart"/>
      <w:r w:rsidRPr="003B6BDB">
        <w:rPr>
          <w:rFonts w:ascii="Calibri" w:eastAsia="SimSun" w:hAnsi="Calibri" w:cs="Calibri"/>
          <w:kern w:val="0"/>
          <w:sz w:val="26"/>
          <w:szCs w:val="26"/>
          <w:lang w:val="ro-RO" w:eastAsia="zh-CN"/>
          <w14:ligatures w14:val="none"/>
        </w:rPr>
        <w:t>creştere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îngrijire a copilului cu </w:t>
      </w:r>
      <w:proofErr w:type="spellStart"/>
      <w:r w:rsidRPr="003B6BDB">
        <w:rPr>
          <w:rFonts w:ascii="Calibri" w:eastAsia="SimSun" w:hAnsi="Calibri" w:cs="Calibri"/>
          <w:kern w:val="0"/>
          <w:sz w:val="26"/>
          <w:szCs w:val="26"/>
          <w:lang w:val="ro-RO" w:eastAsia="zh-CN"/>
          <w14:ligatures w14:val="none"/>
        </w:rPr>
        <w:t>părinţi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plecaţi</w:t>
      </w:r>
      <w:proofErr w:type="spellEnd"/>
      <w:r w:rsidRPr="003B6BDB">
        <w:rPr>
          <w:rFonts w:ascii="Calibri" w:eastAsia="SimSun" w:hAnsi="Calibri" w:cs="Calibri"/>
          <w:kern w:val="0"/>
          <w:sz w:val="26"/>
          <w:szCs w:val="26"/>
          <w:lang w:val="ro-RO" w:eastAsia="zh-CN"/>
          <w14:ligatures w14:val="none"/>
        </w:rPr>
        <w:t xml:space="preserve"> la muncă în străinătate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serviciilor de care </w:t>
      </w:r>
      <w:proofErr w:type="spellStart"/>
      <w:r w:rsidRPr="003B6BDB">
        <w:rPr>
          <w:rFonts w:ascii="Calibri" w:eastAsia="SimSun" w:hAnsi="Calibri" w:cs="Calibri"/>
          <w:kern w:val="0"/>
          <w:sz w:val="26"/>
          <w:szCs w:val="26"/>
          <w:lang w:val="ro-RO" w:eastAsia="zh-CN"/>
          <w14:ligatures w14:val="none"/>
        </w:rPr>
        <w:t>aceştia</w:t>
      </w:r>
      <w:proofErr w:type="spellEnd"/>
      <w:r w:rsidRPr="003B6BDB">
        <w:rPr>
          <w:rFonts w:ascii="Calibri" w:eastAsia="SimSun" w:hAnsi="Calibri" w:cs="Calibri"/>
          <w:kern w:val="0"/>
          <w:sz w:val="26"/>
          <w:szCs w:val="26"/>
          <w:lang w:val="ro-RO" w:eastAsia="zh-CN"/>
          <w14:ligatures w14:val="none"/>
        </w:rPr>
        <w:t xml:space="preserve"> pot beneficia,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pentru aprobarea Metodologiei de lucru privind colaborarea dintre </w:t>
      </w:r>
      <w:proofErr w:type="spellStart"/>
      <w:r w:rsidRPr="003B6BDB">
        <w:rPr>
          <w:rFonts w:ascii="Calibri" w:eastAsia="SimSun" w:hAnsi="Calibri" w:cs="Calibri"/>
          <w:kern w:val="0"/>
          <w:sz w:val="26"/>
          <w:szCs w:val="26"/>
          <w:lang w:val="ro-RO" w:eastAsia="zh-CN"/>
          <w14:ligatures w14:val="none"/>
        </w:rPr>
        <w:t>direcţiile</w:t>
      </w:r>
      <w:proofErr w:type="spellEnd"/>
      <w:r w:rsidRPr="003B6BDB">
        <w:rPr>
          <w:rFonts w:ascii="Calibri" w:eastAsia="SimSun" w:hAnsi="Calibri" w:cs="Calibri"/>
          <w:kern w:val="0"/>
          <w:sz w:val="26"/>
          <w:szCs w:val="26"/>
          <w:lang w:val="ro-RO" w:eastAsia="zh-CN"/>
          <w14:ligatures w14:val="none"/>
        </w:rPr>
        <w:t xml:space="preserve"> generale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serviciile publice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modelului standard al documentelor elaborate de către acestea; HG nr. 502/2017 privind organizarea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funcţionarea</w:t>
      </w:r>
      <w:proofErr w:type="spellEnd"/>
      <w:r w:rsidRPr="003B6BDB">
        <w:rPr>
          <w:rFonts w:ascii="Calibri" w:eastAsia="SimSun" w:hAnsi="Calibri" w:cs="Calibri"/>
          <w:kern w:val="0"/>
          <w:sz w:val="26"/>
          <w:szCs w:val="26"/>
          <w:lang w:val="ro-RO" w:eastAsia="zh-CN"/>
          <w14:ligatures w14:val="none"/>
        </w:rPr>
        <w:t xml:space="preserve"> comisiei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ale Ordinului nr.288/2006 al ANPDC pentru aprobarea standardelor minime obligatorii privind managementul de caz în domeniul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copilului, ale Ordinului nr.286/2006 al ANPCA pentru aprobarea Normelor metodologice privind întocmirea planului de servicii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Normelor metodologice privind întocmirea planului individualizat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(PIP), </w:t>
      </w:r>
      <w:r w:rsidRPr="003B6BDB">
        <w:rPr>
          <w:rFonts w:ascii="Calibri" w:eastAsia="SimSun" w:hAnsi="Calibri" w:cs="Calibri"/>
          <w:i/>
          <w:iCs/>
          <w:kern w:val="0"/>
          <w:sz w:val="26"/>
          <w:szCs w:val="26"/>
          <w:lang w:val="ro-RO" w:eastAsia="zh-CN"/>
          <w14:ligatures w14:val="none"/>
        </w:rPr>
        <w:t>Anexa nr. 1 la Ordinul MMJS nr. 25/2019 privind aprobarea standardelor minime de calitate pentru serviciile sociale de tip rezidențial destinate copiilor din sistemul de protecție specială  (Standarde minime de calitate pentru serviciile sociale cu cazare, organizate ca centre rezidențiale pentru copilul separat temporar sau definitiv de părinții săi),</w:t>
      </w:r>
      <w:r w:rsidRPr="003B6BDB">
        <w:rPr>
          <w:rFonts w:ascii="Calibri" w:eastAsia="SimSun" w:hAnsi="Calibri" w:cs="Calibri"/>
          <w:kern w:val="0"/>
          <w:sz w:val="26"/>
          <w:szCs w:val="26"/>
          <w:lang w:val="ro-RO" w:eastAsia="zh-CN"/>
          <w14:ligatures w14:val="none"/>
        </w:rPr>
        <w:t xml:space="preserv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ale Ordinului nr.14/2007 pentru aprobarea Standardelor minime obligatorii privind serviciul pentru dezvoltarea deprinderilor de </w:t>
      </w:r>
      <w:proofErr w:type="spellStart"/>
      <w:r w:rsidRPr="003B6BDB">
        <w:rPr>
          <w:rFonts w:ascii="Calibri" w:eastAsia="SimSun" w:hAnsi="Calibri" w:cs="Calibri"/>
          <w:kern w:val="0"/>
          <w:sz w:val="26"/>
          <w:szCs w:val="26"/>
          <w:lang w:val="ro-RO" w:eastAsia="zh-CN"/>
          <w14:ligatures w14:val="none"/>
        </w:rPr>
        <w:t>viaţă</w:t>
      </w:r>
      <w:proofErr w:type="spellEnd"/>
      <w:r w:rsidRPr="003B6BDB">
        <w:rPr>
          <w:rFonts w:ascii="Calibri" w:eastAsia="SimSun" w:hAnsi="Calibri" w:cs="Calibri"/>
          <w:kern w:val="0"/>
          <w:sz w:val="26"/>
          <w:szCs w:val="26"/>
          <w:lang w:val="ro-RO" w:eastAsia="zh-CN"/>
          <w14:ligatures w14:val="none"/>
        </w:rPr>
        <w:t xml:space="preserve"> independentă actualizat, ale Ordinului MMFPSPV nr. 1985/1305/5805/2016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ale Ordinului nr.287/2006 al ANPCA, ale Ordinului nr. 73/2005 al Secretarului de stat al ANPDC pentru aprobarea modelului Contractului pentru acordarea de servicii sociale, încheiate de furnizorii de servicii sociale, </w:t>
      </w:r>
      <w:proofErr w:type="spellStart"/>
      <w:r w:rsidRPr="003B6BDB">
        <w:rPr>
          <w:rFonts w:ascii="Calibri" w:eastAsia="SimSun" w:hAnsi="Calibri" w:cs="Calibri"/>
          <w:kern w:val="0"/>
          <w:sz w:val="26"/>
          <w:szCs w:val="26"/>
          <w:lang w:val="ro-RO" w:eastAsia="zh-CN"/>
          <w14:ligatures w14:val="none"/>
        </w:rPr>
        <w:t>acreditaţi</w:t>
      </w:r>
      <w:proofErr w:type="spellEnd"/>
      <w:r w:rsidRPr="003B6BDB">
        <w:rPr>
          <w:rFonts w:ascii="Calibri" w:eastAsia="SimSun" w:hAnsi="Calibri" w:cs="Calibri"/>
          <w:kern w:val="0"/>
          <w:sz w:val="26"/>
          <w:szCs w:val="26"/>
          <w:lang w:val="ro-RO" w:eastAsia="zh-CN"/>
          <w14:ligatures w14:val="none"/>
        </w:rPr>
        <w:t xml:space="preserve"> conform legii, cu beneficiarii de servicii sociale; ale Ordinului SGG nr. 600/2018 privind aprobarea Codului controlului intern managerial al </w:t>
      </w:r>
      <w:proofErr w:type="spellStart"/>
      <w:r w:rsidRPr="003B6BDB">
        <w:rPr>
          <w:rFonts w:ascii="Calibri" w:eastAsia="SimSun" w:hAnsi="Calibri" w:cs="Calibri"/>
          <w:kern w:val="0"/>
          <w:sz w:val="26"/>
          <w:szCs w:val="26"/>
          <w:lang w:val="ro-RO" w:eastAsia="zh-CN"/>
          <w14:ligatures w14:val="none"/>
        </w:rPr>
        <w:t>entităţilor</w:t>
      </w:r>
      <w:proofErr w:type="spellEnd"/>
      <w:r w:rsidRPr="003B6BDB">
        <w:rPr>
          <w:rFonts w:ascii="Calibri" w:eastAsia="SimSun" w:hAnsi="Calibri" w:cs="Calibri"/>
          <w:kern w:val="0"/>
          <w:sz w:val="26"/>
          <w:szCs w:val="26"/>
          <w:lang w:val="ro-RO" w:eastAsia="zh-CN"/>
          <w14:ligatures w14:val="none"/>
        </w:rPr>
        <w:t xml:space="preserve"> publice, </w:t>
      </w:r>
      <w:hyperlink r:id="rId9" w:history="1">
        <w:r w:rsidRPr="003B6BDB">
          <w:rPr>
            <w:rFonts w:ascii="Calibri" w:eastAsia="SimSun" w:hAnsi="Calibri" w:cs="Calibri"/>
            <w:kern w:val="0"/>
            <w:sz w:val="26"/>
            <w:szCs w:val="26"/>
            <w:highlight w:val="white"/>
            <w:lang w:val="ro-RO" w:eastAsia="zh-CN"/>
            <w14:ligatures w14:val="none"/>
          </w:rPr>
          <w:t xml:space="preserve">Regulamentul (UE) 2016/679 privind </w:t>
        </w:r>
        <w:proofErr w:type="spellStart"/>
        <w:r w:rsidRPr="003B6BDB">
          <w:rPr>
            <w:rFonts w:ascii="Calibri" w:eastAsia="SimSun" w:hAnsi="Calibri" w:cs="Calibri"/>
            <w:kern w:val="0"/>
            <w:sz w:val="26"/>
            <w:szCs w:val="26"/>
            <w:highlight w:val="white"/>
            <w:lang w:val="ro-RO" w:eastAsia="zh-CN"/>
            <w14:ligatures w14:val="none"/>
          </w:rPr>
          <w:t>protecţia</w:t>
        </w:r>
        <w:proofErr w:type="spellEnd"/>
        <w:r w:rsidRPr="003B6BDB">
          <w:rPr>
            <w:rFonts w:ascii="Calibri" w:eastAsia="SimSun" w:hAnsi="Calibri" w:cs="Calibri"/>
            <w:kern w:val="0"/>
            <w:sz w:val="26"/>
            <w:szCs w:val="26"/>
            <w:highlight w:val="white"/>
            <w:lang w:val="ro-RO" w:eastAsia="zh-CN"/>
            <w14:ligatures w14:val="none"/>
          </w:rPr>
          <w:t xml:space="preserve"> persoanelor fizice în ceea ce </w:t>
        </w:r>
        <w:proofErr w:type="spellStart"/>
        <w:r w:rsidRPr="003B6BDB">
          <w:rPr>
            <w:rFonts w:ascii="Calibri" w:eastAsia="SimSun" w:hAnsi="Calibri" w:cs="Calibri"/>
            <w:kern w:val="0"/>
            <w:sz w:val="26"/>
            <w:szCs w:val="26"/>
            <w:highlight w:val="white"/>
            <w:lang w:val="ro-RO" w:eastAsia="zh-CN"/>
            <w14:ligatures w14:val="none"/>
          </w:rPr>
          <w:t>priveşte</w:t>
        </w:r>
        <w:proofErr w:type="spellEnd"/>
        <w:r w:rsidRPr="003B6BDB">
          <w:rPr>
            <w:rFonts w:ascii="Calibri" w:eastAsia="SimSun" w:hAnsi="Calibri" w:cs="Calibri"/>
            <w:kern w:val="0"/>
            <w:sz w:val="26"/>
            <w:szCs w:val="26"/>
            <w:highlight w:val="white"/>
            <w:lang w:val="ro-RO" w:eastAsia="zh-CN"/>
            <w14:ligatures w14:val="none"/>
          </w:rPr>
          <w:t xml:space="preserve"> prelucrarea datelor cu caracter personal </w:t>
        </w:r>
        <w:proofErr w:type="spellStart"/>
        <w:r w:rsidRPr="003B6BDB">
          <w:rPr>
            <w:rFonts w:ascii="Calibri" w:eastAsia="SimSun" w:hAnsi="Calibri" w:cs="Calibri"/>
            <w:kern w:val="0"/>
            <w:sz w:val="26"/>
            <w:szCs w:val="26"/>
            <w:highlight w:val="white"/>
            <w:lang w:val="ro-RO" w:eastAsia="zh-CN"/>
            <w14:ligatures w14:val="none"/>
          </w:rPr>
          <w:t>şi</w:t>
        </w:r>
        <w:proofErr w:type="spellEnd"/>
        <w:r w:rsidRPr="003B6BDB">
          <w:rPr>
            <w:rFonts w:ascii="Calibri" w:eastAsia="SimSun" w:hAnsi="Calibri" w:cs="Calibri"/>
            <w:kern w:val="0"/>
            <w:sz w:val="26"/>
            <w:szCs w:val="26"/>
            <w:highlight w:val="white"/>
            <w:lang w:val="ro-RO" w:eastAsia="zh-CN"/>
            <w14:ligatures w14:val="none"/>
          </w:rPr>
          <w:t xml:space="preserve"> privind libera </w:t>
        </w:r>
        <w:proofErr w:type="spellStart"/>
        <w:r w:rsidRPr="003B6BDB">
          <w:rPr>
            <w:rFonts w:ascii="Calibri" w:eastAsia="SimSun" w:hAnsi="Calibri" w:cs="Calibri"/>
            <w:kern w:val="0"/>
            <w:sz w:val="26"/>
            <w:szCs w:val="26"/>
            <w:highlight w:val="white"/>
            <w:lang w:val="ro-RO" w:eastAsia="zh-CN"/>
            <w14:ligatures w14:val="none"/>
          </w:rPr>
          <w:t>circulaţie</w:t>
        </w:r>
        <w:proofErr w:type="spellEnd"/>
        <w:r w:rsidRPr="003B6BDB">
          <w:rPr>
            <w:rFonts w:ascii="Calibri" w:eastAsia="SimSun" w:hAnsi="Calibri" w:cs="Calibri"/>
            <w:kern w:val="0"/>
            <w:sz w:val="26"/>
            <w:szCs w:val="26"/>
            <w:highlight w:val="white"/>
            <w:lang w:val="ro-RO" w:eastAsia="zh-CN"/>
            <w14:ligatures w14:val="none"/>
          </w:rPr>
          <w:t xml:space="preserve"> a acestor date</w:t>
        </w:r>
      </w:hyperlink>
      <w:r w:rsidRPr="003B6BDB">
        <w:rPr>
          <w:rFonts w:ascii="Calibri" w:eastAsia="SimSun" w:hAnsi="Calibri" w:cs="Calibri"/>
          <w:kern w:val="0"/>
          <w:sz w:val="26"/>
          <w:szCs w:val="26"/>
          <w:lang w:eastAsia="zh-CN"/>
          <w14:ligatures w14:val="none"/>
        </w:rPr>
        <w:t xml:space="preserve">, precum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alte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acte</w:t>
      </w:r>
      <w:proofErr w:type="spellEnd"/>
      <w:r w:rsidRPr="003B6BDB">
        <w:rPr>
          <w:rFonts w:ascii="Calibri" w:eastAsia="SimSun" w:hAnsi="Calibri" w:cs="Calibri"/>
          <w:kern w:val="0"/>
          <w:sz w:val="26"/>
          <w:szCs w:val="26"/>
          <w:lang w:eastAsia="zh-CN"/>
          <w14:ligatures w14:val="none"/>
        </w:rPr>
        <w:t xml:space="preserve"> normative </w:t>
      </w:r>
      <w:proofErr w:type="spellStart"/>
      <w:r w:rsidRPr="003B6BDB">
        <w:rPr>
          <w:rFonts w:ascii="Calibri" w:eastAsia="SimSun" w:hAnsi="Calibri" w:cs="Calibri"/>
          <w:kern w:val="0"/>
          <w:sz w:val="26"/>
          <w:szCs w:val="26"/>
          <w:lang w:eastAsia="zh-CN"/>
          <w14:ligatures w14:val="none"/>
        </w:rPr>
        <w:t>specifice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domeniului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activitate</w:t>
      </w:r>
      <w:proofErr w:type="spellEnd"/>
      <w:r w:rsidRPr="003B6BDB">
        <w:rPr>
          <w:rFonts w:ascii="Calibri" w:eastAsia="SimSun" w:hAnsi="Calibri" w:cs="Calibri"/>
          <w:kern w:val="0"/>
          <w:sz w:val="26"/>
          <w:szCs w:val="26"/>
          <w:highlight w:val="white"/>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respectarea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copilului prevăzute în </w:t>
      </w:r>
      <w:proofErr w:type="spellStart"/>
      <w:r w:rsidRPr="003B6BDB">
        <w:rPr>
          <w:rFonts w:ascii="Calibri" w:eastAsia="SimSun" w:hAnsi="Calibri" w:cs="Calibri"/>
          <w:kern w:val="0"/>
          <w:sz w:val="26"/>
          <w:szCs w:val="26"/>
          <w:lang w:val="ro-RO" w:eastAsia="zh-CN"/>
          <w14:ligatures w14:val="none"/>
        </w:rPr>
        <w:t>Convenţia</w:t>
      </w:r>
      <w:proofErr w:type="spellEnd"/>
      <w:r w:rsidRPr="003B6BDB">
        <w:rPr>
          <w:rFonts w:ascii="Calibri" w:eastAsia="SimSun" w:hAnsi="Calibri" w:cs="Calibri"/>
          <w:kern w:val="0"/>
          <w:sz w:val="26"/>
          <w:szCs w:val="26"/>
          <w:lang w:val="ro-RO" w:eastAsia="zh-CN"/>
          <w14:ligatures w14:val="none"/>
        </w:rPr>
        <w:t xml:space="preserve"> O.N.U. </w:t>
      </w:r>
    </w:p>
    <w:p w14:paraId="0B4E434F" w14:textId="77777777" w:rsidR="003B6BDB" w:rsidRPr="003B6BDB" w:rsidRDefault="003B6BDB" w:rsidP="003B6BDB">
      <w:pPr>
        <w:numPr>
          <w:ilvl w:val="0"/>
          <w:numId w:val="170"/>
        </w:numPr>
        <w:tabs>
          <w:tab w:val="num" w:pos="0"/>
          <w:tab w:val="left" w:pos="18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Cunoa</w:t>
      </w:r>
      <w:r w:rsidRPr="003B6BDB">
        <w:rPr>
          <w:rFonts w:ascii="Calibri" w:eastAsia="SimSun" w:hAnsi="Calibri" w:cs="Calibri"/>
          <w:kern w:val="0"/>
          <w:sz w:val="26"/>
          <w:szCs w:val="26"/>
          <w:lang w:val="ro-RO" w:eastAsia="zh-CN"/>
          <w14:ligatures w14:val="none"/>
        </w:rPr>
        <w:t>şterea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respectarea </w:t>
      </w:r>
      <w:proofErr w:type="spellStart"/>
      <w:r w:rsidRPr="003B6BDB">
        <w:rPr>
          <w:rFonts w:ascii="Calibri" w:eastAsia="SimSun" w:hAnsi="Calibri" w:cs="Calibri"/>
          <w:kern w:val="0"/>
          <w:sz w:val="26"/>
          <w:szCs w:val="26"/>
          <w:lang w:val="ro-RO" w:eastAsia="zh-CN"/>
          <w14:ligatures w14:val="none"/>
        </w:rPr>
        <w:t>atribuţiilor</w:t>
      </w:r>
      <w:proofErr w:type="spellEnd"/>
      <w:r w:rsidRPr="003B6BDB">
        <w:rPr>
          <w:rFonts w:ascii="Calibri" w:eastAsia="SimSun" w:hAnsi="Calibri" w:cs="Calibri"/>
          <w:kern w:val="0"/>
          <w:sz w:val="26"/>
          <w:szCs w:val="26"/>
          <w:lang w:val="ro-RO" w:eastAsia="zh-CN"/>
          <w14:ligatures w14:val="none"/>
        </w:rPr>
        <w:t xml:space="preserve"> stabilite prin ROF,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zh-CN"/>
          <w14:ligatures w14:val="none"/>
        </w:rPr>
        <w:t>preşedinte</w:t>
      </w:r>
      <w:proofErr w:type="spellEnd"/>
      <w:r w:rsidRPr="003B6BDB">
        <w:rPr>
          <w:rFonts w:ascii="Calibri" w:eastAsia="SimSun" w:hAnsi="Calibri" w:cs="Calibri"/>
          <w:kern w:val="0"/>
          <w:sz w:val="26"/>
          <w:szCs w:val="26"/>
          <w:lang w:val="ro-RO" w:eastAsia="zh-CN"/>
          <w14:ligatures w14:val="none"/>
        </w:rPr>
        <w:t xml:space="preserve">/directorul general al DGASPC HR., sau a </w:t>
      </w:r>
      <w:proofErr w:type="spellStart"/>
      <w:r w:rsidRPr="003B6BDB">
        <w:rPr>
          <w:rFonts w:ascii="Calibri" w:eastAsia="SimSun" w:hAnsi="Calibri" w:cs="Calibri"/>
          <w:kern w:val="0"/>
          <w:sz w:val="26"/>
          <w:szCs w:val="26"/>
          <w:lang w:val="ro-RO" w:eastAsia="zh-CN"/>
          <w14:ligatures w14:val="none"/>
        </w:rPr>
        <w:t>obligaţiilor</w:t>
      </w:r>
      <w:proofErr w:type="spellEnd"/>
      <w:r w:rsidRPr="003B6BDB">
        <w:rPr>
          <w:rFonts w:ascii="Calibri" w:eastAsia="SimSun" w:hAnsi="Calibri" w:cs="Calibri"/>
          <w:kern w:val="0"/>
          <w:sz w:val="26"/>
          <w:szCs w:val="26"/>
          <w:lang w:val="ro-RO" w:eastAsia="zh-CN"/>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zh-CN"/>
          <w14:ligatures w14:val="none"/>
        </w:rPr>
        <w:t>autorităţi</w:t>
      </w:r>
      <w:proofErr w:type="spellEnd"/>
      <w:r w:rsidRPr="003B6BDB">
        <w:rPr>
          <w:rFonts w:ascii="Calibri" w:eastAsia="SimSun" w:hAnsi="Calibri" w:cs="Calibri"/>
          <w:kern w:val="0"/>
          <w:sz w:val="26"/>
          <w:szCs w:val="26"/>
          <w:lang w:val="ro-RO" w:eastAsia="zh-CN"/>
          <w14:ligatures w14:val="none"/>
        </w:rPr>
        <w:t xml:space="preserve"> sau </w:t>
      </w:r>
      <w:proofErr w:type="spellStart"/>
      <w:r w:rsidRPr="003B6BDB">
        <w:rPr>
          <w:rFonts w:ascii="Calibri" w:eastAsia="SimSun" w:hAnsi="Calibri" w:cs="Calibri"/>
          <w:kern w:val="0"/>
          <w:sz w:val="26"/>
          <w:szCs w:val="26"/>
          <w:lang w:val="ro-RO" w:eastAsia="zh-CN"/>
          <w14:ligatures w14:val="none"/>
        </w:rPr>
        <w:t>instituţii</w:t>
      </w:r>
      <w:proofErr w:type="spellEnd"/>
      <w:r w:rsidRPr="003B6BDB">
        <w:rPr>
          <w:rFonts w:ascii="Calibri" w:eastAsia="SimSun" w:hAnsi="Calibri" w:cs="Calibri"/>
          <w:kern w:val="0"/>
          <w:sz w:val="26"/>
          <w:szCs w:val="26"/>
          <w:lang w:val="ro-RO" w:eastAsia="zh-CN"/>
          <w14:ligatures w14:val="none"/>
        </w:rPr>
        <w:t xml:space="preserve"> publice ale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locale/centrale.</w:t>
      </w:r>
    </w:p>
    <w:p w14:paraId="5478E91E" w14:textId="77777777" w:rsidR="003B6BDB" w:rsidRPr="003B6BDB" w:rsidRDefault="003B6BDB" w:rsidP="003B6BDB">
      <w:pPr>
        <w:numPr>
          <w:ilvl w:val="0"/>
          <w:numId w:val="170"/>
        </w:numPr>
        <w:tabs>
          <w:tab w:val="num" w:pos="0"/>
          <w:tab w:val="left" w:pos="18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lastRenderedPageBreak/>
        <w:t xml:space="preserve">Asigură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de specialitate copiilor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tinerilor </w:t>
      </w:r>
      <w:proofErr w:type="spellStart"/>
      <w:r w:rsidRPr="003B6BDB">
        <w:rPr>
          <w:rFonts w:ascii="Calibri" w:eastAsia="SimSun" w:hAnsi="Calibri" w:cs="Calibri"/>
          <w:kern w:val="0"/>
          <w:sz w:val="26"/>
          <w:szCs w:val="26"/>
          <w:lang w:val="ro-RO" w:eastAsia="zh-CN"/>
          <w14:ligatures w14:val="none"/>
        </w:rPr>
        <w:t>aflaţi</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instituţiei</w:t>
      </w:r>
      <w:proofErr w:type="spellEnd"/>
      <w:r w:rsidRPr="003B6BDB">
        <w:rPr>
          <w:rFonts w:ascii="Calibri" w:eastAsia="SimSun" w:hAnsi="Calibri" w:cs="Calibri"/>
          <w:kern w:val="0"/>
          <w:sz w:val="26"/>
          <w:szCs w:val="26"/>
          <w:lang w:val="ro-RO" w:eastAsia="zh-CN"/>
          <w14:ligatures w14:val="none"/>
        </w:rPr>
        <w:t xml:space="preserve"> în cadrul căreia </w:t>
      </w:r>
      <w:proofErr w:type="spellStart"/>
      <w:r w:rsidRPr="003B6BDB">
        <w:rPr>
          <w:rFonts w:ascii="Calibri" w:eastAsia="SimSun" w:hAnsi="Calibri" w:cs="Calibri"/>
          <w:kern w:val="0"/>
          <w:sz w:val="26"/>
          <w:szCs w:val="26"/>
          <w:lang w:val="ro-RO" w:eastAsia="zh-CN"/>
          <w14:ligatures w14:val="none"/>
        </w:rPr>
        <w:t>îşi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desfăşoară</w:t>
      </w:r>
      <w:proofErr w:type="spellEnd"/>
      <w:r w:rsidRPr="003B6BDB">
        <w:rPr>
          <w:rFonts w:ascii="Calibri" w:eastAsia="SimSun" w:hAnsi="Calibri" w:cs="Calibri"/>
          <w:kern w:val="0"/>
          <w:sz w:val="26"/>
          <w:szCs w:val="26"/>
          <w:lang w:val="ro-RO" w:eastAsia="zh-CN"/>
          <w14:ligatures w14:val="none"/>
        </w:rPr>
        <w:t xml:space="preserve"> activitatea, respectând etapele prevăzute în Ordinul nr. 288/2006 pentru aprobarea Standardelor minime obligatorii privind managementul de caz în domeniul </w:t>
      </w:r>
      <w:proofErr w:type="spellStart"/>
      <w:r w:rsidRPr="003B6BDB">
        <w:rPr>
          <w:rFonts w:ascii="Calibri" w:eastAsia="SimSun" w:hAnsi="Calibri" w:cs="Calibri"/>
          <w:kern w:val="0"/>
          <w:sz w:val="26"/>
          <w:szCs w:val="26"/>
          <w:lang w:val="ro-RO" w:eastAsia="zh-CN"/>
          <w14:ligatures w14:val="none"/>
        </w:rPr>
        <w:t>protecţiei</w:t>
      </w:r>
      <w:proofErr w:type="spellEnd"/>
      <w:r w:rsidRPr="003B6BDB">
        <w:rPr>
          <w:rFonts w:ascii="Calibri" w:eastAsia="SimSun" w:hAnsi="Calibri" w:cs="Calibri"/>
          <w:kern w:val="0"/>
          <w:sz w:val="26"/>
          <w:szCs w:val="26"/>
          <w:lang w:val="ro-RO" w:eastAsia="zh-CN"/>
          <w14:ligatures w14:val="none"/>
        </w:rPr>
        <w:t xml:space="preserve"> drepturilor copilului.</w:t>
      </w:r>
    </w:p>
    <w:p w14:paraId="3D93FF50" w14:textId="77777777" w:rsidR="003B6BDB" w:rsidRPr="003B6BDB" w:rsidRDefault="003B6BDB" w:rsidP="003B6BDB">
      <w:pPr>
        <w:numPr>
          <w:ilvl w:val="0"/>
          <w:numId w:val="170"/>
        </w:numPr>
        <w:tabs>
          <w:tab w:val="num" w:pos="0"/>
          <w:tab w:val="left" w:pos="18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Atribu</w:t>
      </w:r>
      <w:r w:rsidRPr="003B6BDB">
        <w:rPr>
          <w:rFonts w:ascii="Calibri" w:eastAsia="SimSun" w:hAnsi="Calibri" w:cs="Calibri"/>
          <w:b/>
          <w:bCs/>
          <w:kern w:val="0"/>
          <w:sz w:val="26"/>
          <w:szCs w:val="26"/>
          <w:lang w:val="ro-RO" w:eastAsia="zh-CN"/>
          <w14:ligatures w14:val="none"/>
        </w:rPr>
        <w:t>ţiile</w:t>
      </w:r>
      <w:proofErr w:type="spellEnd"/>
      <w:r w:rsidRPr="003B6BDB">
        <w:rPr>
          <w:rFonts w:ascii="Calibri" w:eastAsia="SimSun" w:hAnsi="Calibri" w:cs="Calibri"/>
          <w:b/>
          <w:bCs/>
          <w:kern w:val="0"/>
          <w:sz w:val="26"/>
          <w:szCs w:val="26"/>
          <w:lang w:val="ro-RO" w:eastAsia="zh-CN"/>
          <w14:ligatures w14:val="none"/>
        </w:rPr>
        <w:t xml:space="preserve"> principale ale MC sunt următoarele:                        </w:t>
      </w:r>
    </w:p>
    <w:p w14:paraId="71B66A9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 </w:t>
      </w:r>
      <w:proofErr w:type="spellStart"/>
      <w:r w:rsidRPr="003B6BDB">
        <w:rPr>
          <w:rFonts w:ascii="Calibri" w:eastAsia="SimSun" w:hAnsi="Calibri" w:cs="Calibri"/>
          <w:kern w:val="0"/>
          <w:sz w:val="26"/>
          <w:szCs w:val="26"/>
          <w:lang w:eastAsia="zh-CN"/>
          <w14:ligatures w14:val="none"/>
        </w:rPr>
        <w:t>coordoneaz</w:t>
      </w:r>
      <w:proofErr w:type="spellEnd"/>
      <w:r w:rsidRPr="003B6BDB">
        <w:rPr>
          <w:rFonts w:ascii="Calibri" w:eastAsia="SimSun" w:hAnsi="Calibri" w:cs="Calibri"/>
          <w:kern w:val="0"/>
          <w:sz w:val="26"/>
          <w:szCs w:val="26"/>
          <w:lang w:val="ro-RO" w:eastAsia="zh-CN"/>
          <w14:ligatures w14:val="none"/>
        </w:rPr>
        <w:t xml:space="preserve">ă eforturile, demersurile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activităţile</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w:t>
      </w:r>
      <w:proofErr w:type="spellStart"/>
      <w:r w:rsidRPr="003B6BDB">
        <w:rPr>
          <w:rFonts w:ascii="Calibri" w:eastAsia="SimSun" w:hAnsi="Calibri" w:cs="Calibri"/>
          <w:kern w:val="0"/>
          <w:sz w:val="26"/>
          <w:szCs w:val="26"/>
          <w:lang w:val="ro-RO" w:eastAsia="zh-CN"/>
          <w14:ligatures w14:val="none"/>
        </w:rPr>
        <w:t>desfăşurate</w:t>
      </w:r>
      <w:proofErr w:type="spellEnd"/>
      <w:r w:rsidRPr="003B6BDB">
        <w:rPr>
          <w:rFonts w:ascii="Calibri" w:eastAsia="SimSun" w:hAnsi="Calibri" w:cs="Calibri"/>
          <w:kern w:val="0"/>
          <w:sz w:val="26"/>
          <w:szCs w:val="26"/>
          <w:lang w:val="ro-RO" w:eastAsia="zh-CN"/>
          <w14:ligatures w14:val="none"/>
        </w:rPr>
        <w:t xml:space="preserve"> în interesul superior al copilului;                                                          </w:t>
      </w:r>
    </w:p>
    <w:p w14:paraId="7E24FEF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b) elaborează PIP/celelalte planuri prevăzute în </w:t>
      </w:r>
      <w:proofErr w:type="spellStart"/>
      <w:r w:rsidRPr="003B6BDB">
        <w:rPr>
          <w:rFonts w:ascii="Calibri" w:eastAsia="SimSun" w:hAnsi="Calibri" w:cs="Calibri"/>
          <w:kern w:val="0"/>
          <w:sz w:val="26"/>
          <w:szCs w:val="26"/>
          <w:lang w:val="ro-RO" w:eastAsia="zh-CN"/>
          <w14:ligatures w14:val="none"/>
        </w:rPr>
        <w:t>legislaţie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alcătuieşte</w:t>
      </w:r>
      <w:proofErr w:type="spellEnd"/>
      <w:r w:rsidRPr="003B6BDB">
        <w:rPr>
          <w:rFonts w:ascii="Calibri" w:eastAsia="SimSun" w:hAnsi="Calibri" w:cs="Calibri"/>
          <w:kern w:val="0"/>
          <w:sz w:val="26"/>
          <w:szCs w:val="26"/>
          <w:lang w:val="ro-RO" w:eastAsia="zh-CN"/>
          <w14:ligatures w14:val="none"/>
        </w:rPr>
        <w:t xml:space="preserve"> echipa multidisciplinară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w:t>
      </w:r>
      <w:proofErr w:type="spellStart"/>
      <w:r w:rsidRPr="003B6BDB">
        <w:rPr>
          <w:rFonts w:ascii="Calibri" w:eastAsia="SimSun" w:hAnsi="Calibri" w:cs="Calibri"/>
          <w:kern w:val="0"/>
          <w:sz w:val="26"/>
          <w:szCs w:val="26"/>
          <w:lang w:val="ro-RO" w:eastAsia="zh-CN"/>
          <w14:ligatures w14:val="none"/>
        </w:rPr>
        <w:t>interinstituţională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organizează întâlnirile cu echipa,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cele individuale cu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implicaţi</w:t>
      </w:r>
      <w:proofErr w:type="spellEnd"/>
      <w:r w:rsidRPr="003B6BDB">
        <w:rPr>
          <w:rFonts w:ascii="Calibri" w:eastAsia="SimSun" w:hAnsi="Calibri" w:cs="Calibri"/>
          <w:kern w:val="0"/>
          <w:sz w:val="26"/>
          <w:szCs w:val="26"/>
          <w:lang w:val="ro-RO" w:eastAsia="zh-CN"/>
          <w14:ligatures w14:val="none"/>
        </w:rPr>
        <w:t xml:space="preserve"> în rezolvarea cazului; </w:t>
      </w:r>
    </w:p>
    <w:p w14:paraId="6C566CB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 asigură colaborarea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implicarea activă a familiei/reprezentantului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îi sprijină pe </w:t>
      </w:r>
      <w:proofErr w:type="spellStart"/>
      <w:r w:rsidRPr="003B6BDB">
        <w:rPr>
          <w:rFonts w:ascii="Calibri" w:eastAsia="SimSun" w:hAnsi="Calibri" w:cs="Calibri"/>
          <w:kern w:val="0"/>
          <w:sz w:val="26"/>
          <w:szCs w:val="26"/>
          <w:lang w:val="ro-RO" w:eastAsia="zh-CN"/>
          <w14:ligatures w14:val="none"/>
        </w:rPr>
        <w:t>aceştia</w:t>
      </w:r>
      <w:proofErr w:type="spellEnd"/>
      <w:r w:rsidRPr="003B6BDB">
        <w:rPr>
          <w:rFonts w:ascii="Calibri" w:eastAsia="SimSun" w:hAnsi="Calibri" w:cs="Calibri"/>
          <w:kern w:val="0"/>
          <w:sz w:val="26"/>
          <w:szCs w:val="26"/>
          <w:lang w:val="ro-RO" w:eastAsia="zh-CN"/>
          <w14:ligatures w14:val="none"/>
        </w:rPr>
        <w:t xml:space="preserve"> în toate demersurile întreprinse pe tot parcursul managementului de caz (de ex. organizarea de întâlniri periodice sau la solicitarea acestora, acompaniere, sprijin </w:t>
      </w:r>
      <w:proofErr w:type="spellStart"/>
      <w:r w:rsidRPr="003B6BDB">
        <w:rPr>
          <w:rFonts w:ascii="Calibri" w:eastAsia="SimSun" w:hAnsi="Calibri" w:cs="Calibri"/>
          <w:kern w:val="0"/>
          <w:sz w:val="26"/>
          <w:szCs w:val="26"/>
          <w:lang w:val="ro-RO" w:eastAsia="zh-CN"/>
          <w14:ligatures w14:val="none"/>
        </w:rPr>
        <w:t>emoţional</w:t>
      </w:r>
      <w:proofErr w:type="spellEnd"/>
      <w:r w:rsidRPr="003B6BDB">
        <w:rPr>
          <w:rFonts w:ascii="Calibri" w:eastAsia="SimSun" w:hAnsi="Calibri" w:cs="Calibri"/>
          <w:kern w:val="0"/>
          <w:sz w:val="26"/>
          <w:szCs w:val="26"/>
          <w:lang w:val="ro-RO" w:eastAsia="zh-CN"/>
          <w14:ligatures w14:val="none"/>
        </w:rPr>
        <w:t xml:space="preserve">, consiliere);             </w:t>
      </w:r>
    </w:p>
    <w:p w14:paraId="4A94EB9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d)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comunicarea între toate </w:t>
      </w:r>
      <w:proofErr w:type="spellStart"/>
      <w:r w:rsidRPr="003B6BDB">
        <w:rPr>
          <w:rFonts w:ascii="Calibri" w:eastAsia="SimSun" w:hAnsi="Calibri" w:cs="Calibri"/>
          <w:kern w:val="0"/>
          <w:sz w:val="26"/>
          <w:szCs w:val="26"/>
          <w:lang w:val="ro-RO" w:eastAsia="zh-CN"/>
          <w14:ligatures w14:val="none"/>
        </w:rPr>
        <w:t>părţile</w:t>
      </w:r>
      <w:proofErr w:type="spellEnd"/>
      <w:r w:rsidRPr="003B6BDB">
        <w:rPr>
          <w:rFonts w:ascii="Calibri" w:eastAsia="SimSun" w:hAnsi="Calibri" w:cs="Calibri"/>
          <w:kern w:val="0"/>
          <w:sz w:val="26"/>
          <w:szCs w:val="26"/>
          <w:lang w:val="ro-RO" w:eastAsia="zh-CN"/>
          <w14:ligatures w14:val="none"/>
        </w:rPr>
        <w:t xml:space="preserve"> implicate în rezolvarea cazului;                                                            </w:t>
      </w:r>
    </w:p>
    <w:p w14:paraId="4E1DD9B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respectarea etapelor managementului de caz;                    </w:t>
      </w:r>
    </w:p>
    <w:p w14:paraId="6A370D1C"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f) </w:t>
      </w:r>
      <w:proofErr w:type="spellStart"/>
      <w:r w:rsidRPr="003B6BDB">
        <w:rPr>
          <w:rFonts w:ascii="Calibri" w:eastAsia="SimSun" w:hAnsi="Calibri" w:cs="Calibri"/>
          <w:kern w:val="0"/>
          <w:sz w:val="26"/>
          <w:szCs w:val="26"/>
          <w:lang w:val="ro-RO" w:eastAsia="zh-CN"/>
          <w14:ligatures w14:val="none"/>
        </w:rPr>
        <w:t>întocmeşte</w:t>
      </w:r>
      <w:proofErr w:type="spellEnd"/>
      <w:r w:rsidRPr="003B6BDB">
        <w:rPr>
          <w:rFonts w:ascii="Calibri" w:eastAsia="SimSun" w:hAnsi="Calibri" w:cs="Calibri"/>
          <w:kern w:val="0"/>
          <w:sz w:val="26"/>
          <w:szCs w:val="26"/>
          <w:lang w:val="ro-RO" w:eastAsia="zh-CN"/>
          <w14:ligatures w14:val="none"/>
        </w:rPr>
        <w:t xml:space="preserve">, păstrează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reactualizează dosarul personal al copilului; păstrează dosarele personale ale copiilor în fișete/dulapuri închise, accesibile exclusiv personalului de conducere și angajaților cu atribuții stabilite în acest sens;     </w:t>
      </w:r>
    </w:p>
    <w:p w14:paraId="5CFEE920"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g) </w:t>
      </w:r>
      <w:proofErr w:type="spellStart"/>
      <w:r w:rsidRPr="003B6BDB">
        <w:rPr>
          <w:rFonts w:ascii="Calibri" w:eastAsia="SimSun" w:hAnsi="Calibri" w:cs="Calibri"/>
          <w:kern w:val="0"/>
          <w:sz w:val="26"/>
          <w:szCs w:val="26"/>
          <w:lang w:eastAsia="zh-CN"/>
          <w14:ligatures w14:val="none"/>
        </w:rPr>
        <w:t>ia</w:t>
      </w:r>
      <w:proofErr w:type="spellEnd"/>
      <w:r w:rsidRPr="003B6BDB">
        <w:rPr>
          <w:rFonts w:ascii="Calibri" w:eastAsia="SimSun" w:hAnsi="Calibri" w:cs="Calibri"/>
          <w:b/>
          <w:bCs/>
          <w:kern w:val="0"/>
          <w:sz w:val="26"/>
          <w:szCs w:val="26"/>
          <w:lang w:eastAsia="zh-CN"/>
          <w14:ligatures w14:val="none"/>
        </w:rPr>
        <w:t xml:space="preserve"> </w:t>
      </w:r>
      <w:r w:rsidRPr="003B6BDB">
        <w:rPr>
          <w:rFonts w:ascii="Calibri" w:eastAsia="SimSun" w:hAnsi="Calibri" w:cs="Calibri"/>
          <w:kern w:val="0"/>
          <w:sz w:val="26"/>
          <w:szCs w:val="26"/>
          <w:lang w:eastAsia="zh-CN"/>
          <w14:ligatures w14:val="none"/>
        </w:rPr>
        <w:t>m</w:t>
      </w:r>
      <w:proofErr w:type="spellStart"/>
      <w:r w:rsidRPr="003B6BDB">
        <w:rPr>
          <w:rFonts w:ascii="Calibri" w:eastAsia="SimSun" w:hAnsi="Calibri" w:cs="Calibri"/>
          <w:kern w:val="0"/>
          <w:sz w:val="26"/>
          <w:szCs w:val="26"/>
          <w:lang w:val="ro-RO" w:eastAsia="zh-CN"/>
          <w14:ligatures w14:val="none"/>
        </w:rPr>
        <w:t>ăsuri</w:t>
      </w:r>
      <w:proofErr w:type="spellEnd"/>
      <w:r w:rsidRPr="003B6BDB">
        <w:rPr>
          <w:rFonts w:ascii="Calibri" w:eastAsia="SimSun" w:hAnsi="Calibri" w:cs="Calibri"/>
          <w:kern w:val="0"/>
          <w:sz w:val="26"/>
          <w:szCs w:val="26"/>
          <w:lang w:val="ro-RO" w:eastAsia="zh-CN"/>
          <w14:ligatures w14:val="none"/>
        </w:rPr>
        <w:t xml:space="preserve"> pentru</w:t>
      </w:r>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kern w:val="0"/>
          <w:sz w:val="26"/>
          <w:szCs w:val="26"/>
          <w14:ligatures w14:val="none"/>
        </w:rPr>
        <w:t>dosarele</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personale</w:t>
      </w:r>
      <w:proofErr w:type="spellEnd"/>
      <w:r w:rsidRPr="003B6BDB">
        <w:rPr>
          <w:rFonts w:ascii="Calibri" w:eastAsia="SimSun" w:hAnsi="Calibri" w:cs="Calibri"/>
          <w:kern w:val="0"/>
          <w:sz w:val="26"/>
          <w:szCs w:val="26"/>
          <w14:ligatures w14:val="none"/>
        </w:rPr>
        <w:t xml:space="preserve"> ale </w:t>
      </w:r>
      <w:proofErr w:type="spellStart"/>
      <w:r w:rsidRPr="003B6BDB">
        <w:rPr>
          <w:rFonts w:ascii="Calibri" w:eastAsia="SimSun" w:hAnsi="Calibri" w:cs="Calibri"/>
          <w:kern w:val="0"/>
          <w:sz w:val="26"/>
          <w:szCs w:val="26"/>
          <w14:ligatures w14:val="none"/>
        </w:rPr>
        <w:t>beneficiarilor</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să</w:t>
      </w:r>
      <w:proofErr w:type="spellEnd"/>
      <w:r w:rsidRPr="003B6BDB">
        <w:rPr>
          <w:rFonts w:ascii="Calibri" w:eastAsia="SimSun" w:hAnsi="Calibri" w:cs="Calibri"/>
          <w:kern w:val="0"/>
          <w:sz w:val="26"/>
          <w:szCs w:val="26"/>
          <w14:ligatures w14:val="none"/>
        </w:rPr>
        <w:t xml:space="preserve"> fie </w:t>
      </w:r>
      <w:proofErr w:type="spellStart"/>
      <w:r w:rsidRPr="003B6BDB">
        <w:rPr>
          <w:rFonts w:ascii="Calibri" w:eastAsia="SimSun" w:hAnsi="Calibri" w:cs="Calibri"/>
          <w:kern w:val="0"/>
          <w:sz w:val="26"/>
          <w:szCs w:val="26"/>
          <w14:ligatures w14:val="none"/>
        </w:rPr>
        <w:t>conforme</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şi</w:t>
      </w:r>
      <w:proofErr w:type="spellEnd"/>
      <w:r w:rsidRPr="003B6BDB">
        <w:rPr>
          <w:rFonts w:ascii="Calibri" w:eastAsia="SimSun" w:hAnsi="Calibri" w:cs="Calibri"/>
          <w:kern w:val="0"/>
          <w:sz w:val="26"/>
          <w:szCs w:val="26"/>
          <w14:ligatures w14:val="none"/>
        </w:rPr>
        <w:t xml:space="preserve"> complete </w:t>
      </w:r>
      <w:proofErr w:type="spellStart"/>
      <w:r w:rsidRPr="003B6BDB">
        <w:rPr>
          <w:rFonts w:ascii="Calibri" w:eastAsia="SimSun" w:hAnsi="Calibri" w:cs="Calibri"/>
          <w:kern w:val="0"/>
          <w:sz w:val="26"/>
          <w:szCs w:val="26"/>
          <w14:ligatures w14:val="none"/>
        </w:rPr>
        <w:t>şi</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să</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conţină</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documentele</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obligatorii</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prevăzute</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în</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Anexa</w:t>
      </w:r>
      <w:proofErr w:type="spellEnd"/>
      <w:r w:rsidRPr="003B6BDB">
        <w:rPr>
          <w:rFonts w:ascii="Calibri" w:eastAsia="SimSun" w:hAnsi="Calibri" w:cs="Calibri"/>
          <w:kern w:val="0"/>
          <w:sz w:val="26"/>
          <w:szCs w:val="26"/>
          <w14:ligatures w14:val="none"/>
        </w:rPr>
        <w:t xml:space="preserve"> nr. 1 la </w:t>
      </w:r>
      <w:proofErr w:type="spellStart"/>
      <w:r w:rsidRPr="003B6BDB">
        <w:rPr>
          <w:rFonts w:ascii="Calibri" w:eastAsia="SimSun" w:hAnsi="Calibri" w:cs="Calibri"/>
          <w:kern w:val="0"/>
          <w:sz w:val="26"/>
          <w:szCs w:val="26"/>
          <w14:ligatures w14:val="none"/>
        </w:rPr>
        <w:t>Ordinul</w:t>
      </w:r>
      <w:proofErr w:type="spellEnd"/>
      <w:r w:rsidRPr="003B6BDB">
        <w:rPr>
          <w:rFonts w:ascii="Calibri" w:eastAsia="SimSun" w:hAnsi="Calibri" w:cs="Calibri"/>
          <w:kern w:val="0"/>
          <w:sz w:val="26"/>
          <w:szCs w:val="26"/>
          <w14:ligatures w14:val="none"/>
        </w:rPr>
        <w:t xml:space="preserve"> MMJS nr. 25/2019, MODULUL I ACCESAREA SERVICIULUI (</w:t>
      </w:r>
      <w:proofErr w:type="spellStart"/>
      <w:r w:rsidRPr="003B6BDB">
        <w:rPr>
          <w:rFonts w:ascii="Calibri" w:eastAsia="SimSun" w:hAnsi="Calibri" w:cs="Calibri"/>
          <w:kern w:val="0"/>
          <w:sz w:val="26"/>
          <w:szCs w:val="26"/>
          <w14:ligatures w14:val="none"/>
        </w:rPr>
        <w:t>Standardele</w:t>
      </w:r>
      <w:proofErr w:type="spellEnd"/>
      <w:r w:rsidRPr="003B6BDB">
        <w:rPr>
          <w:rFonts w:ascii="Calibri" w:eastAsia="SimSun" w:hAnsi="Calibri" w:cs="Calibri"/>
          <w:kern w:val="0"/>
          <w:sz w:val="26"/>
          <w:szCs w:val="26"/>
          <w14:ligatures w14:val="none"/>
        </w:rPr>
        <w:t xml:space="preserve"> 1 - 2)</w:t>
      </w:r>
      <w:r w:rsidRPr="003B6BDB">
        <w:rPr>
          <w:rFonts w:ascii="Calibri" w:eastAsia="SimSun" w:hAnsi="Calibri" w:cs="Calibri"/>
          <w:kern w:val="0"/>
          <w:sz w:val="26"/>
          <w:szCs w:val="26"/>
          <w:lang w:val="ro-RO" w:eastAsia="zh-CN"/>
          <w14:ligatures w14:val="none"/>
        </w:rPr>
        <w:t xml:space="preserve">, </w:t>
      </w:r>
      <w:r w:rsidRPr="003B6BDB">
        <w:rPr>
          <w:rFonts w:ascii="Calibri" w:eastAsia="SimSun" w:hAnsi="Calibri" w:cs="Calibri"/>
          <w:kern w:val="0"/>
          <w:sz w:val="26"/>
          <w:szCs w:val="26"/>
          <w14:ligatures w14:val="none"/>
        </w:rPr>
        <w:t>STANDARD 1 ADMITEREA ÎN CENTRUL REZIDENŢIAL;</w:t>
      </w:r>
      <w:r w:rsidRPr="003B6BDB">
        <w:rPr>
          <w:rFonts w:ascii="Calibri" w:eastAsia="SimSun" w:hAnsi="Calibri" w:cs="Calibri"/>
          <w:b/>
          <w:bCs/>
          <w:kern w:val="0"/>
          <w:sz w:val="26"/>
          <w:szCs w:val="26"/>
          <w14:ligatures w14:val="none"/>
        </w:rPr>
        <w:t xml:space="preserve"> </w:t>
      </w:r>
    </w:p>
    <w:p w14:paraId="3A42576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h) </w:t>
      </w:r>
      <w:proofErr w:type="spellStart"/>
      <w:r w:rsidRPr="003B6BDB">
        <w:rPr>
          <w:rFonts w:ascii="Calibri" w:eastAsia="SimSun" w:hAnsi="Calibri" w:cs="Calibri"/>
          <w:kern w:val="0"/>
          <w:sz w:val="26"/>
          <w:szCs w:val="26"/>
          <w:lang w:eastAsia="zh-CN"/>
          <w14:ligatures w14:val="none"/>
        </w:rPr>
        <w:t>comunic</w:t>
      </w:r>
      <w:proofErr w:type="spellEnd"/>
      <w:r w:rsidRPr="003B6BDB">
        <w:rPr>
          <w:rFonts w:ascii="Calibri" w:eastAsia="SimSun" w:hAnsi="Calibri" w:cs="Calibri"/>
          <w:kern w:val="0"/>
          <w:sz w:val="26"/>
          <w:szCs w:val="26"/>
          <w:lang w:val="ro-RO" w:eastAsia="zh-CN"/>
          <w14:ligatures w14:val="none"/>
        </w:rPr>
        <w:t>ă, cu avizul superiorului ierarhic, la SEI, cazurile pentru care a fost luată decizia de închidere</w:t>
      </w:r>
    </w:p>
    <w:p w14:paraId="1E20D288"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ind w:left="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Coordoneaz</w:t>
      </w:r>
      <w:proofErr w:type="spellEnd"/>
      <w:r w:rsidRPr="003B6BDB">
        <w:rPr>
          <w:rFonts w:ascii="Calibri" w:eastAsia="SimSun" w:hAnsi="Calibri" w:cs="Calibri"/>
          <w:kern w:val="0"/>
          <w:sz w:val="26"/>
          <w:szCs w:val="26"/>
          <w:lang w:val="ro-RO" w:eastAsia="zh-CN"/>
          <w14:ligatures w14:val="none"/>
        </w:rPr>
        <w:t xml:space="preserve">ă și efectuează evaluarea comprehensivă a copiilor, aceasta având în vedere evaluarea detaliată privind situația </w:t>
      </w:r>
      <w:proofErr w:type="spellStart"/>
      <w:r w:rsidRPr="003B6BDB">
        <w:rPr>
          <w:rFonts w:ascii="Calibri" w:eastAsia="SimSun" w:hAnsi="Calibri" w:cs="Calibri"/>
          <w:kern w:val="0"/>
          <w:sz w:val="26"/>
          <w:szCs w:val="26"/>
          <w:lang w:val="ro-RO" w:eastAsia="zh-CN"/>
          <w14:ligatures w14:val="none"/>
        </w:rPr>
        <w:t>socio</w:t>
      </w:r>
      <w:proofErr w:type="spellEnd"/>
      <w:r w:rsidRPr="003B6BDB">
        <w:rPr>
          <w:rFonts w:ascii="Calibri" w:eastAsia="SimSun" w:hAnsi="Calibri" w:cs="Calibri"/>
          <w:kern w:val="0"/>
          <w:sz w:val="26"/>
          <w:szCs w:val="26"/>
          <w:lang w:val="ro-RO" w:eastAsia="zh-CN"/>
          <w14:ligatures w14:val="none"/>
        </w:rPr>
        <w:t xml:space="preserve">-familială, dezvoltarea </w:t>
      </w:r>
      <w:proofErr w:type="spellStart"/>
      <w:r w:rsidRPr="003B6BDB">
        <w:rPr>
          <w:rFonts w:ascii="Calibri" w:eastAsia="SimSun" w:hAnsi="Calibri" w:cs="Calibri"/>
          <w:kern w:val="0"/>
          <w:sz w:val="26"/>
          <w:szCs w:val="26"/>
          <w:lang w:val="ro-RO" w:eastAsia="zh-CN"/>
          <w14:ligatures w14:val="none"/>
        </w:rPr>
        <w:t>psiho</w:t>
      </w:r>
      <w:proofErr w:type="spellEnd"/>
      <w:r w:rsidRPr="003B6BDB">
        <w:rPr>
          <w:rFonts w:ascii="Calibri" w:eastAsia="SimSun" w:hAnsi="Calibri" w:cs="Calibri"/>
          <w:kern w:val="0"/>
          <w:sz w:val="26"/>
          <w:szCs w:val="26"/>
          <w:lang w:val="ro-RO" w:eastAsia="zh-CN"/>
          <w14:ligatures w14:val="none"/>
        </w:rPr>
        <w:t xml:space="preserve">-somatică, starea de sănătate și nivelul de educație și cuprinde fișe de evaluare, documente doveditoare aferente, recomandări privind măsurile de intervenție și, după caz, menționarea drepturilor de natură financiară prevăzute de lege reprezentate de </w:t>
      </w:r>
      <w:proofErr w:type="spellStart"/>
      <w:r w:rsidRPr="003B6BDB">
        <w:rPr>
          <w:rFonts w:ascii="Calibri" w:eastAsia="SimSun" w:hAnsi="Calibri" w:cs="Calibri"/>
          <w:kern w:val="0"/>
          <w:sz w:val="26"/>
          <w:szCs w:val="26"/>
          <w:lang w:val="ro-RO" w:eastAsia="zh-CN"/>
          <w14:ligatures w14:val="none"/>
        </w:rPr>
        <w:t>beneficiicle</w:t>
      </w:r>
      <w:proofErr w:type="spellEnd"/>
      <w:r w:rsidRPr="003B6BDB">
        <w:rPr>
          <w:rFonts w:ascii="Calibri" w:eastAsia="SimSun" w:hAnsi="Calibri" w:cs="Calibri"/>
          <w:kern w:val="0"/>
          <w:sz w:val="26"/>
          <w:szCs w:val="26"/>
          <w:lang w:val="ro-RO" w:eastAsia="zh-CN"/>
          <w14:ligatures w14:val="none"/>
        </w:rPr>
        <w:t xml:space="preserve"> de asistenta social. Pentru fiecare tip de evaluare detaliată se asigură că este întocmită o fisă de evaluare, conform prevederilor Ordinului nr.25/2019.</w:t>
      </w:r>
    </w:p>
    <w:p w14:paraId="6C396E64"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ind w:left="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Urmăreşte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evaluează trimestrial </w:t>
      </w:r>
      <w:proofErr w:type="spellStart"/>
      <w:r w:rsidRPr="003B6BDB">
        <w:rPr>
          <w:rFonts w:ascii="Calibri" w:eastAsia="SimSun" w:hAnsi="Calibri" w:cs="Calibri"/>
          <w:kern w:val="0"/>
          <w:sz w:val="26"/>
          <w:szCs w:val="26"/>
          <w:lang w:val="ro-RO" w:eastAsia="zh-CN"/>
          <w14:ligatures w14:val="none"/>
        </w:rPr>
        <w:t>evoluţia</w:t>
      </w:r>
      <w:proofErr w:type="spellEnd"/>
      <w:r w:rsidRPr="003B6BDB">
        <w:rPr>
          <w:rFonts w:ascii="Calibri" w:eastAsia="SimSun" w:hAnsi="Calibri" w:cs="Calibri"/>
          <w:kern w:val="0"/>
          <w:sz w:val="26"/>
          <w:szCs w:val="26"/>
          <w:lang w:val="ro-RO" w:eastAsia="zh-CN"/>
          <w14:ligatures w14:val="none"/>
        </w:rPr>
        <w:t xml:space="preserve"> copiilor din </w:t>
      </w:r>
      <w:proofErr w:type="spellStart"/>
      <w:r w:rsidRPr="003B6BDB">
        <w:rPr>
          <w:rFonts w:ascii="Calibri" w:eastAsia="SimSun" w:hAnsi="Calibri" w:cs="Calibri"/>
          <w:kern w:val="0"/>
          <w:sz w:val="26"/>
          <w:szCs w:val="26"/>
          <w:lang w:val="ro-RO" w:eastAsia="zh-CN"/>
          <w14:ligatures w14:val="none"/>
        </w:rPr>
        <w:t>instituţie</w:t>
      </w:r>
      <w:proofErr w:type="spellEnd"/>
      <w:r w:rsidRPr="003B6BDB">
        <w:rPr>
          <w:rFonts w:ascii="Calibri" w:eastAsia="SimSun" w:hAnsi="Calibri" w:cs="Calibri"/>
          <w:kern w:val="0"/>
          <w:sz w:val="26"/>
          <w:szCs w:val="26"/>
          <w:lang w:val="ro-RO" w:eastAsia="zh-CN"/>
          <w14:ligatures w14:val="none"/>
        </w:rPr>
        <w:t xml:space="preserve">, având în vedere </w:t>
      </w:r>
      <w:proofErr w:type="spellStart"/>
      <w:r w:rsidRPr="003B6BDB">
        <w:rPr>
          <w:rFonts w:ascii="Calibri" w:eastAsia="SimSun" w:hAnsi="Calibri" w:cs="Calibri"/>
          <w:kern w:val="0"/>
          <w:sz w:val="26"/>
          <w:szCs w:val="26"/>
          <w:lang w:val="ro-RO" w:eastAsia="zh-CN"/>
          <w14:ligatures w14:val="none"/>
        </w:rPr>
        <w:t>situaţia</w:t>
      </w:r>
      <w:proofErr w:type="spellEnd"/>
      <w:r w:rsidRPr="003B6BDB">
        <w:rPr>
          <w:rFonts w:ascii="Calibri" w:eastAsia="SimSun" w:hAnsi="Calibri" w:cs="Calibri"/>
          <w:kern w:val="0"/>
          <w:sz w:val="26"/>
          <w:szCs w:val="26"/>
          <w:lang w:val="ro-RO" w:eastAsia="zh-CN"/>
          <w14:ligatures w14:val="none"/>
        </w:rPr>
        <w:t xml:space="preserv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nevoile speciale ale acestora, întocmind un document denumit "Raport privind evoluția dezvoltării fizice, mentale, spirituale, morale sau sociale a copilului și a modului în care acesta este îngrijit", denumit în continuare raport de reevaluare. </w:t>
      </w:r>
    </w:p>
    <w:p w14:paraId="724CDB00"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ind w:left="360"/>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Reevaluare se efectuează și atunci când se constată modificări semnificative ale stării fizice, psihice, emoționale a copilului și/sau </w:t>
      </w:r>
      <w:proofErr w:type="spellStart"/>
      <w:r w:rsidRPr="003B6BDB">
        <w:rPr>
          <w:rFonts w:ascii="Calibri" w:eastAsia="SimSun" w:hAnsi="Calibri" w:cs="Calibri"/>
          <w:kern w:val="0"/>
          <w:sz w:val="26"/>
          <w:szCs w:val="26"/>
          <w:lang w:val="ro-RO" w:eastAsia="zh-CN"/>
          <w14:ligatures w14:val="none"/>
        </w:rPr>
        <w:t>aparația</w:t>
      </w:r>
      <w:proofErr w:type="spellEnd"/>
      <w:r w:rsidRPr="003B6BDB">
        <w:rPr>
          <w:rFonts w:ascii="Calibri" w:eastAsia="SimSun" w:hAnsi="Calibri" w:cs="Calibri"/>
          <w:kern w:val="0"/>
          <w:sz w:val="26"/>
          <w:szCs w:val="26"/>
          <w:lang w:val="ro-RO" w:eastAsia="zh-CN"/>
          <w14:ligatures w14:val="none"/>
        </w:rPr>
        <w:t xml:space="preserve">  unor tulburări de comportament. Reevaluarea se efectuează cu participarea copiilor dar și cu implicarea </w:t>
      </w:r>
      <w:r w:rsidRPr="003B6BDB">
        <w:rPr>
          <w:rFonts w:ascii="Calibri" w:eastAsia="SimSun" w:hAnsi="Calibri" w:cs="Calibri"/>
          <w:kern w:val="0"/>
          <w:sz w:val="26"/>
          <w:szCs w:val="26"/>
          <w:lang w:val="ro-RO" w:eastAsia="zh-CN"/>
          <w14:ligatures w14:val="none"/>
        </w:rPr>
        <w:lastRenderedPageBreak/>
        <w:t>părinților/reprezentanților legali sau a persoanelor față de care copii/tinerii au dezvoltat relații de atașament sau alături de care s-au bucurat de viața de familie.</w:t>
      </w:r>
    </w:p>
    <w:p w14:paraId="097A85C4"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Raportul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trimestrial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conține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
    <w:p w14:paraId="3C6A5FEF"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evoluția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dezvolt</w:t>
      </w:r>
      <w:r w:rsidRPr="003B6BDB">
        <w:rPr>
          <w:rFonts w:ascii="Calibri" w:eastAsia="SimSun" w:hAnsi="Calibri" w:cs="Calibri"/>
          <w:kern w:val="0"/>
          <w:sz w:val="26"/>
          <w:szCs w:val="26"/>
          <w:lang w:val="ro-RO" w:eastAsia="zh-CN"/>
          <w14:ligatures w14:val="none"/>
        </w:rPr>
        <w:t>ării</w:t>
      </w:r>
      <w:proofErr w:type="spellEnd"/>
      <w:r w:rsidRPr="003B6BDB">
        <w:rPr>
          <w:rFonts w:ascii="Calibri" w:eastAsia="SimSun" w:hAnsi="Calibri" w:cs="Calibri"/>
          <w:kern w:val="0"/>
          <w:sz w:val="26"/>
          <w:szCs w:val="26"/>
          <w:lang w:val="ro-RO" w:eastAsia="zh-CN"/>
          <w14:ligatures w14:val="none"/>
        </w:rPr>
        <w:t xml:space="preserve"> fizice, mentale, spirituale, morale sau sociale a copilului și a modului în care acesta este îngrijit; </w:t>
      </w:r>
    </w:p>
    <w:p w14:paraId="57EF2259"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verificare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împrejur</w:t>
      </w:r>
      <w:r w:rsidRPr="003B6BDB">
        <w:rPr>
          <w:rFonts w:ascii="Calibri" w:eastAsia="SimSun" w:hAnsi="Calibri" w:cs="Calibri"/>
          <w:kern w:val="0"/>
          <w:sz w:val="26"/>
          <w:szCs w:val="26"/>
          <w:lang w:val="ro-RO" w:eastAsia="zh-CN"/>
          <w14:ligatures w14:val="none"/>
        </w:rPr>
        <w:t>ărilor</w:t>
      </w:r>
      <w:proofErr w:type="spellEnd"/>
      <w:r w:rsidRPr="003B6BDB">
        <w:rPr>
          <w:rFonts w:ascii="Calibri" w:eastAsia="SimSun" w:hAnsi="Calibri" w:cs="Calibri"/>
          <w:kern w:val="0"/>
          <w:sz w:val="26"/>
          <w:szCs w:val="26"/>
          <w:lang w:val="ro-RO" w:eastAsia="zh-CN"/>
          <w14:ligatures w14:val="none"/>
        </w:rPr>
        <w:t xml:space="preserve"> care au stat la baza stabilirii măsurilor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w:t>
      </w:r>
    </w:p>
    <w:p w14:paraId="0C0597F6"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date și informații referitoare la pregătirea ieșirii din sistemul de protecție a copilului (în cazul în care copilul urmează  să părăsească sistemul de protecție specială);  </w:t>
      </w:r>
    </w:p>
    <w:p w14:paraId="4DA373DC"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opinia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funcție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vârsta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gradul</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maturitate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persoanelor</w:t>
      </w:r>
      <w:proofErr w:type="spellEnd"/>
      <w:r w:rsidRPr="003B6BDB">
        <w:rPr>
          <w:rFonts w:ascii="Calibri" w:eastAsia="SimSun" w:hAnsi="Calibri" w:cs="Calibri"/>
          <w:kern w:val="0"/>
          <w:sz w:val="26"/>
          <w:szCs w:val="26"/>
          <w:lang w:eastAsia="zh-CN"/>
          <w14:ligatures w14:val="none"/>
        </w:rPr>
        <w:t xml:space="preserve"> implicate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reevaluare</w:t>
      </w:r>
      <w:proofErr w:type="spellEnd"/>
      <w:r w:rsidRPr="003B6BDB">
        <w:rPr>
          <w:rFonts w:ascii="Calibri" w:eastAsia="SimSun" w:hAnsi="Calibri" w:cs="Calibri"/>
          <w:kern w:val="0"/>
          <w:sz w:val="26"/>
          <w:szCs w:val="26"/>
          <w:lang w:eastAsia="zh-CN"/>
          <w14:ligatures w14:val="none"/>
        </w:rPr>
        <w:t xml:space="preserve">, sub </w:t>
      </w:r>
      <w:proofErr w:type="spellStart"/>
      <w:r w:rsidRPr="003B6BDB">
        <w:rPr>
          <w:rFonts w:ascii="Calibri" w:eastAsia="SimSun" w:hAnsi="Calibri" w:cs="Calibri"/>
          <w:kern w:val="0"/>
          <w:sz w:val="26"/>
          <w:szCs w:val="26"/>
          <w:lang w:eastAsia="zh-CN"/>
          <w14:ligatures w14:val="none"/>
        </w:rPr>
        <w:t>semn</w:t>
      </w:r>
      <w:r w:rsidRPr="003B6BDB">
        <w:rPr>
          <w:rFonts w:ascii="Calibri" w:eastAsia="SimSun" w:hAnsi="Calibri" w:cs="Calibri"/>
          <w:kern w:val="0"/>
          <w:sz w:val="26"/>
          <w:szCs w:val="26"/>
          <w:lang w:val="ro-RO" w:eastAsia="zh-CN"/>
          <w14:ligatures w14:val="none"/>
        </w:rPr>
        <w:t>ătură</w:t>
      </w:r>
      <w:proofErr w:type="spellEnd"/>
      <w:r w:rsidRPr="003B6BDB">
        <w:rPr>
          <w:rFonts w:ascii="Calibri" w:eastAsia="SimSun" w:hAnsi="Calibri" w:cs="Calibri"/>
          <w:kern w:val="0"/>
          <w:sz w:val="26"/>
          <w:szCs w:val="26"/>
          <w:lang w:val="ro-RO" w:eastAsia="zh-CN"/>
          <w14:ligatures w14:val="none"/>
        </w:rPr>
        <w:t xml:space="preserve">; </w:t>
      </w:r>
    </w:p>
    <w:p w14:paraId="12A0A14E"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mențiuni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participarea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beneficiarilor</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activit</w:t>
      </w:r>
      <w:r w:rsidRPr="003B6BDB">
        <w:rPr>
          <w:rFonts w:ascii="Calibri" w:eastAsia="SimSun" w:hAnsi="Calibri" w:cs="Calibri"/>
          <w:kern w:val="0"/>
          <w:sz w:val="26"/>
          <w:szCs w:val="26"/>
          <w:lang w:val="ro-RO" w:eastAsia="zh-CN"/>
          <w14:ligatures w14:val="none"/>
        </w:rPr>
        <w:t>ăți</w:t>
      </w:r>
      <w:proofErr w:type="spellEnd"/>
      <w:r w:rsidRPr="003B6BDB">
        <w:rPr>
          <w:rFonts w:ascii="Calibri" w:eastAsia="SimSun" w:hAnsi="Calibri" w:cs="Calibri"/>
          <w:kern w:val="0"/>
          <w:sz w:val="26"/>
          <w:szCs w:val="26"/>
          <w:lang w:val="ro-RO" w:eastAsia="zh-CN"/>
          <w14:ligatures w14:val="none"/>
        </w:rPr>
        <w:t xml:space="preserve"> de recreere și de socializare; </w:t>
      </w:r>
    </w:p>
    <w:p w14:paraId="3758F3C5"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informații privind promovarea și menținerea legăturii/relațiilor dintre beneficiari și persoane din afara complexului, modul în care beneficiarii au relaționat cu aceștia, precum și eventualele restricții stabilite în acest sens; </w:t>
      </w:r>
    </w:p>
    <w:p w14:paraId="6A8C9C83"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viața</w:t>
      </w:r>
      <w:proofErr w:type="spellEnd"/>
      <w:r w:rsidRPr="003B6BDB">
        <w:rPr>
          <w:rFonts w:ascii="Calibri" w:eastAsia="SimSun" w:hAnsi="Calibri" w:cs="Calibri"/>
          <w:kern w:val="0"/>
          <w:sz w:val="26"/>
          <w:szCs w:val="26"/>
          <w:lang w:eastAsia="zh-CN"/>
          <w14:ligatures w14:val="none"/>
        </w:rPr>
        <w:t xml:space="preserve"> social</w:t>
      </w:r>
      <w:r w:rsidRPr="003B6BDB">
        <w:rPr>
          <w:rFonts w:ascii="Calibri" w:eastAsia="SimSun" w:hAnsi="Calibri" w:cs="Calibri"/>
          <w:kern w:val="0"/>
          <w:sz w:val="26"/>
          <w:szCs w:val="26"/>
          <w:lang w:val="ro-RO" w:eastAsia="zh-CN"/>
          <w14:ligatures w14:val="none"/>
        </w:rPr>
        <w:t xml:space="preserve">ă a beneficiarilor (invitații în familii, la zilele de naștere ale colegilor, la diverse Evenimente sociale, excursii, tabere, ieșiri în aer liber; </w:t>
      </w:r>
    </w:p>
    <w:p w14:paraId="2F5D4687"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privire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starea</w:t>
      </w:r>
      <w:proofErr w:type="spellEnd"/>
      <w:r w:rsidRPr="003B6BDB">
        <w:rPr>
          <w:rFonts w:ascii="Calibri" w:eastAsia="SimSun" w:hAnsi="Calibri" w:cs="Calibri"/>
          <w:kern w:val="0"/>
          <w:sz w:val="26"/>
          <w:szCs w:val="26"/>
          <w:lang w:eastAsia="zh-CN"/>
          <w14:ligatures w14:val="none"/>
        </w:rPr>
        <w:t xml:space="preserve"> de s</w:t>
      </w:r>
      <w:proofErr w:type="spellStart"/>
      <w:r w:rsidRPr="003B6BDB">
        <w:rPr>
          <w:rFonts w:ascii="Calibri" w:eastAsia="SimSun" w:hAnsi="Calibri" w:cs="Calibri"/>
          <w:kern w:val="0"/>
          <w:sz w:val="26"/>
          <w:szCs w:val="26"/>
          <w:lang w:val="ro-RO" w:eastAsia="zh-CN"/>
          <w14:ligatures w14:val="none"/>
        </w:rPr>
        <w:t>ănătate</w:t>
      </w:r>
      <w:proofErr w:type="spellEnd"/>
      <w:r w:rsidRPr="003B6BDB">
        <w:rPr>
          <w:rFonts w:ascii="Calibri" w:eastAsia="SimSun" w:hAnsi="Calibri" w:cs="Calibri"/>
          <w:kern w:val="0"/>
          <w:sz w:val="26"/>
          <w:szCs w:val="26"/>
          <w:lang w:val="ro-RO" w:eastAsia="zh-CN"/>
          <w14:ligatures w14:val="none"/>
        </w:rPr>
        <w:t xml:space="preserve"> a minorului; </w:t>
      </w:r>
    </w:p>
    <w:p w14:paraId="286762F7"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la </w:t>
      </w:r>
      <w:proofErr w:type="spellStart"/>
      <w:r w:rsidRPr="003B6BDB">
        <w:rPr>
          <w:rFonts w:ascii="Calibri" w:eastAsia="SimSun" w:hAnsi="Calibri" w:cs="Calibri"/>
          <w:kern w:val="0"/>
          <w:sz w:val="26"/>
          <w:szCs w:val="26"/>
          <w:lang w:eastAsia="zh-CN"/>
          <w14:ligatures w14:val="none"/>
        </w:rPr>
        <w:t>început</w:t>
      </w:r>
      <w:proofErr w:type="spellEnd"/>
      <w:r w:rsidRPr="003B6BDB">
        <w:rPr>
          <w:rFonts w:ascii="Calibri" w:eastAsia="SimSun" w:hAnsi="Calibri" w:cs="Calibri"/>
          <w:kern w:val="0"/>
          <w:sz w:val="26"/>
          <w:szCs w:val="26"/>
          <w:lang w:eastAsia="zh-CN"/>
          <w14:ligatures w14:val="none"/>
        </w:rPr>
        <w:t xml:space="preserve"> de an </w:t>
      </w:r>
      <w:proofErr w:type="spellStart"/>
      <w:r w:rsidRPr="003B6BDB">
        <w:rPr>
          <w:rFonts w:ascii="Calibri" w:eastAsia="SimSun" w:hAnsi="Calibri" w:cs="Calibri"/>
          <w:kern w:val="0"/>
          <w:sz w:val="26"/>
          <w:szCs w:val="26"/>
          <w:lang w:eastAsia="zh-CN"/>
          <w14:ligatures w14:val="none"/>
        </w:rPr>
        <w:t>școlar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raport</w:t>
      </w:r>
      <w:proofErr w:type="spellEnd"/>
      <w:r w:rsidRPr="003B6BDB">
        <w:rPr>
          <w:rFonts w:ascii="Calibri" w:eastAsia="SimSun" w:hAnsi="Calibri" w:cs="Calibri"/>
          <w:kern w:val="0"/>
          <w:sz w:val="26"/>
          <w:szCs w:val="26"/>
          <w:lang w:eastAsia="zh-CN"/>
          <w14:ligatures w14:val="none"/>
        </w:rPr>
        <w:t xml:space="preserve">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face </w:t>
      </w:r>
      <w:proofErr w:type="spellStart"/>
      <w:r w:rsidRPr="003B6BDB">
        <w:rPr>
          <w:rFonts w:ascii="Calibri" w:eastAsia="SimSun" w:hAnsi="Calibri" w:cs="Calibri"/>
          <w:kern w:val="0"/>
          <w:sz w:val="26"/>
          <w:szCs w:val="26"/>
          <w:lang w:eastAsia="zh-CN"/>
          <w14:ligatures w14:val="none"/>
        </w:rPr>
        <w:t>referire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modalitatea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care </w:t>
      </w:r>
      <w:proofErr w:type="spellStart"/>
      <w:r w:rsidRPr="003B6BDB">
        <w:rPr>
          <w:rFonts w:ascii="Calibri" w:eastAsia="SimSun" w:hAnsi="Calibri" w:cs="Calibri"/>
          <w:kern w:val="0"/>
          <w:sz w:val="26"/>
          <w:szCs w:val="26"/>
          <w:lang w:eastAsia="zh-CN"/>
          <w14:ligatures w14:val="none"/>
        </w:rPr>
        <w:t>copiii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însoțiți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personalul</w:t>
      </w:r>
      <w:proofErr w:type="spellEnd"/>
      <w:r w:rsidRPr="003B6BDB">
        <w:rPr>
          <w:rFonts w:ascii="Calibri" w:eastAsia="SimSun" w:hAnsi="Calibri" w:cs="Calibri"/>
          <w:kern w:val="0"/>
          <w:sz w:val="26"/>
          <w:szCs w:val="26"/>
          <w:lang w:eastAsia="zh-CN"/>
          <w14:ligatures w14:val="none"/>
        </w:rPr>
        <w:t xml:space="preserve"> din centru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-au ales </w:t>
      </w:r>
      <w:proofErr w:type="spellStart"/>
      <w:r w:rsidRPr="003B6BDB">
        <w:rPr>
          <w:rFonts w:ascii="Calibri" w:eastAsia="SimSun" w:hAnsi="Calibri" w:cs="Calibri"/>
          <w:kern w:val="0"/>
          <w:sz w:val="26"/>
          <w:szCs w:val="26"/>
          <w:lang w:eastAsia="zh-CN"/>
          <w14:ligatures w14:val="none"/>
        </w:rPr>
        <w:t>rechizitele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echipamentele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necesare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frecventarea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școlii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obiectele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distribuite</w:t>
      </w:r>
      <w:proofErr w:type="spellEnd"/>
      <w:r w:rsidRPr="003B6BDB">
        <w:rPr>
          <w:rFonts w:ascii="Calibri" w:eastAsia="SimSun" w:hAnsi="Calibri" w:cs="Calibri"/>
          <w:kern w:val="0"/>
          <w:sz w:val="26"/>
          <w:szCs w:val="26"/>
          <w:lang w:eastAsia="zh-CN"/>
          <w14:ligatures w14:val="none"/>
        </w:rPr>
        <w:t xml:space="preserve">; </w:t>
      </w:r>
    </w:p>
    <w:p w14:paraId="214C60DE"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informații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educația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w:t>
      </w:r>
    </w:p>
    <w:p w14:paraId="0A2CF4E6"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evidențiaz</w:t>
      </w:r>
      <w:proofErr w:type="spellEnd"/>
      <w:r w:rsidRPr="003B6BDB">
        <w:rPr>
          <w:rFonts w:ascii="Calibri" w:eastAsia="SimSun" w:hAnsi="Calibri" w:cs="Calibri"/>
          <w:kern w:val="0"/>
          <w:sz w:val="26"/>
          <w:szCs w:val="26"/>
          <w:lang w:val="ro-RO" w:eastAsia="zh-CN"/>
          <w14:ligatures w14:val="none"/>
        </w:rPr>
        <w:t xml:space="preserve">ă evoluția beneficiarilor urmare a serviciilor de abilitare-reabilitate (pentru copiii cu dizabilități); </w:t>
      </w:r>
    </w:p>
    <w:p w14:paraId="79BBE3A2"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informații cu privire la sprijinul oferit beneficiarilor (în cazul în care aceștia au fost expuși oricărei forme de abuz, neglijare, exploatare sau orice altă formă de violență, tratamente inumane sau degradante) .</w:t>
      </w:r>
    </w:p>
    <w:p w14:paraId="3818B404"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informează/consiliază tânărul cu privire la opțiunile pe care le are la împlinirea vârstei de 18 ani și întocmește un document în acest sens, din care să rezulte faptul că tânărul a înțeles consecințele </w:t>
      </w:r>
      <w:proofErr w:type="spellStart"/>
      <w:r w:rsidRPr="003B6BDB">
        <w:rPr>
          <w:rFonts w:ascii="Calibri" w:eastAsia="SimSun" w:hAnsi="Calibri" w:cs="Calibri"/>
          <w:kern w:val="0"/>
          <w:sz w:val="26"/>
          <w:szCs w:val="26"/>
          <w:lang w:val="ro-RO" w:eastAsia="zh-CN"/>
          <w14:ligatures w14:val="none"/>
        </w:rPr>
        <w:t>optiunii</w:t>
      </w:r>
      <w:proofErr w:type="spellEnd"/>
      <w:r w:rsidRPr="003B6BDB">
        <w:rPr>
          <w:rFonts w:ascii="Calibri" w:eastAsia="SimSun" w:hAnsi="Calibri" w:cs="Calibri"/>
          <w:kern w:val="0"/>
          <w:sz w:val="26"/>
          <w:szCs w:val="26"/>
          <w:lang w:val="ro-RO" w:eastAsia="zh-CN"/>
          <w14:ligatures w14:val="none"/>
        </w:rPr>
        <w:t xml:space="preserve"> sale, pe care și-o asumă în cunoștință de cauză, cât și drepturile și responsabilitățile ce îi revin în cazul în care solicită încetarea măsurii de protecție specială. </w:t>
      </w:r>
    </w:p>
    <w:p w14:paraId="26BEC22A"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În ultimul an în care se află în sistemul de protecție specială, sprijină tânărul care a beneficiat de o măsură de protecție specială în baza prevederilor art. 54 alin. (2)  sau alin. (3) din Legea nr. 272/2004, </w:t>
      </w:r>
      <w:r w:rsidRPr="003B6BDB">
        <w:rPr>
          <w:rFonts w:ascii="Times New Roman" w:eastAsia="SimSun" w:hAnsi="Times New Roman" w:cs="Times New Roman"/>
          <w:i/>
          <w:iCs/>
          <w:kern w:val="0"/>
          <w:sz w:val="26"/>
          <w:szCs w:val="26"/>
          <w14:ligatures w14:val="none"/>
        </w:rPr>
        <w:t xml:space="preserve"> </w:t>
      </w:r>
      <w:proofErr w:type="spellStart"/>
      <w:r w:rsidRPr="003B6BDB">
        <w:rPr>
          <w:rFonts w:ascii="Calibri" w:eastAsia="SimSun" w:hAnsi="Calibri" w:cs="Calibri"/>
          <w:kern w:val="0"/>
          <w:sz w:val="26"/>
          <w:szCs w:val="26"/>
          <w14:ligatures w14:val="none"/>
        </w:rPr>
        <w:t>în</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căutarea</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unui</w:t>
      </w:r>
      <w:proofErr w:type="spellEnd"/>
      <w:r w:rsidRPr="003B6BDB">
        <w:rPr>
          <w:rFonts w:ascii="Calibri" w:eastAsia="SimSun" w:hAnsi="Calibri" w:cs="Calibri"/>
          <w:kern w:val="0"/>
          <w:sz w:val="26"/>
          <w:szCs w:val="26"/>
          <w14:ligatures w14:val="none"/>
        </w:rPr>
        <w:t xml:space="preserve"> loc de </w:t>
      </w:r>
      <w:proofErr w:type="spellStart"/>
      <w:r w:rsidRPr="003B6BDB">
        <w:rPr>
          <w:rFonts w:ascii="Calibri" w:eastAsia="SimSun" w:hAnsi="Calibri" w:cs="Calibri"/>
          <w:kern w:val="0"/>
          <w:sz w:val="26"/>
          <w:szCs w:val="26"/>
          <w14:ligatures w14:val="none"/>
        </w:rPr>
        <w:t>muncă</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şi</w:t>
      </w:r>
      <w:proofErr w:type="spellEnd"/>
      <w:r w:rsidRPr="003B6BDB">
        <w:rPr>
          <w:rFonts w:ascii="Calibri" w:eastAsia="SimSun" w:hAnsi="Calibri" w:cs="Calibri"/>
          <w:kern w:val="0"/>
          <w:sz w:val="26"/>
          <w:szCs w:val="26"/>
          <w14:ligatures w14:val="none"/>
        </w:rPr>
        <w:t xml:space="preserve"> a </w:t>
      </w:r>
      <w:proofErr w:type="spellStart"/>
      <w:r w:rsidRPr="003B6BDB">
        <w:rPr>
          <w:rFonts w:ascii="Calibri" w:eastAsia="SimSun" w:hAnsi="Calibri" w:cs="Calibri"/>
          <w:kern w:val="0"/>
          <w:sz w:val="26"/>
          <w:szCs w:val="26"/>
          <w14:ligatures w14:val="none"/>
        </w:rPr>
        <w:t>unui</w:t>
      </w:r>
      <w:proofErr w:type="spellEnd"/>
      <w:r w:rsidRPr="003B6BDB">
        <w:rPr>
          <w:rFonts w:ascii="Calibri" w:eastAsia="SimSun" w:hAnsi="Calibri" w:cs="Calibri"/>
          <w:kern w:val="0"/>
          <w:sz w:val="26"/>
          <w:szCs w:val="26"/>
          <w14:ligatures w14:val="none"/>
        </w:rPr>
        <w:t xml:space="preserve"> loc de </w:t>
      </w:r>
      <w:proofErr w:type="spellStart"/>
      <w:r w:rsidRPr="003B6BDB">
        <w:rPr>
          <w:rFonts w:ascii="Calibri" w:eastAsia="SimSun" w:hAnsi="Calibri" w:cs="Calibri"/>
          <w:kern w:val="0"/>
          <w:sz w:val="26"/>
          <w:szCs w:val="26"/>
          <w14:ligatures w14:val="none"/>
        </w:rPr>
        <w:t>cazare</w:t>
      </w:r>
      <w:proofErr w:type="spellEnd"/>
      <w:r w:rsidRPr="003B6BDB">
        <w:rPr>
          <w:rFonts w:ascii="Calibri" w:eastAsia="SimSun" w:hAnsi="Calibri" w:cs="Calibri"/>
          <w:kern w:val="0"/>
          <w:sz w:val="26"/>
          <w:szCs w:val="26"/>
          <w14:ligatures w14:val="none"/>
        </w:rPr>
        <w:t>.</w:t>
      </w:r>
    </w:p>
    <w:p w14:paraId="7F2B8E62" w14:textId="77777777" w:rsidR="003B6BDB" w:rsidRPr="003B6BDB" w:rsidRDefault="003B6BDB" w:rsidP="003B6BDB">
      <w:pPr>
        <w:numPr>
          <w:ilvl w:val="1"/>
          <w:numId w:val="170"/>
        </w:numPr>
        <w:tabs>
          <w:tab w:val="left" w:pos="180"/>
          <w:tab w:val="left" w:pos="360"/>
          <w:tab w:val="num" w:pos="144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14:ligatures w14:val="none"/>
        </w:rPr>
        <w:lastRenderedPageBreak/>
        <w:t>Informează</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tânărul</w:t>
      </w:r>
      <w:proofErr w:type="spellEnd"/>
      <w:r w:rsidRPr="003B6BDB">
        <w:rPr>
          <w:rFonts w:ascii="Calibri" w:eastAsia="SimSun" w:hAnsi="Calibri" w:cs="Calibri"/>
          <w:kern w:val="0"/>
          <w:sz w:val="26"/>
          <w:szCs w:val="26"/>
          <w14:ligatures w14:val="none"/>
        </w:rPr>
        <w:t xml:space="preserve"> care a </w:t>
      </w:r>
      <w:proofErr w:type="spellStart"/>
      <w:r w:rsidRPr="003B6BDB">
        <w:rPr>
          <w:rFonts w:ascii="Calibri" w:eastAsia="SimSun" w:hAnsi="Calibri" w:cs="Calibri"/>
          <w:kern w:val="0"/>
          <w:sz w:val="26"/>
          <w:szCs w:val="26"/>
          <w14:ligatures w14:val="none"/>
        </w:rPr>
        <w:t>beneficiat</w:t>
      </w:r>
      <w:proofErr w:type="spellEnd"/>
      <w:r w:rsidRPr="003B6BDB">
        <w:rPr>
          <w:rFonts w:ascii="Calibri" w:eastAsia="SimSun" w:hAnsi="Calibri" w:cs="Calibri"/>
          <w:kern w:val="0"/>
          <w:sz w:val="26"/>
          <w:szCs w:val="26"/>
          <w14:ligatures w14:val="none"/>
        </w:rPr>
        <w:t xml:space="preserve"> de o </w:t>
      </w:r>
      <w:proofErr w:type="spellStart"/>
      <w:r w:rsidRPr="003B6BDB">
        <w:rPr>
          <w:rFonts w:ascii="Calibri" w:eastAsia="SimSun" w:hAnsi="Calibri" w:cs="Calibri"/>
          <w:kern w:val="0"/>
          <w:sz w:val="26"/>
          <w:szCs w:val="26"/>
          <w14:ligatures w14:val="none"/>
        </w:rPr>
        <w:t>măsură</w:t>
      </w:r>
      <w:proofErr w:type="spellEnd"/>
      <w:r w:rsidRPr="003B6BDB">
        <w:rPr>
          <w:rFonts w:ascii="Calibri" w:eastAsia="SimSun" w:hAnsi="Calibri" w:cs="Calibri"/>
          <w:kern w:val="0"/>
          <w:sz w:val="26"/>
          <w:szCs w:val="26"/>
          <w14:ligatures w14:val="none"/>
        </w:rPr>
        <w:t xml:space="preserve"> de </w:t>
      </w:r>
      <w:proofErr w:type="spellStart"/>
      <w:r w:rsidRPr="003B6BDB">
        <w:rPr>
          <w:rFonts w:ascii="Calibri" w:eastAsia="SimSun" w:hAnsi="Calibri" w:cs="Calibri"/>
          <w:kern w:val="0"/>
          <w:sz w:val="26"/>
          <w:szCs w:val="26"/>
          <w14:ligatures w14:val="none"/>
        </w:rPr>
        <w:t>protecție</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specială</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în</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baza</w:t>
      </w:r>
      <w:proofErr w:type="spellEnd"/>
      <w:r w:rsidRPr="003B6BDB">
        <w:rPr>
          <w:rFonts w:ascii="Calibri" w:eastAsia="SimSun" w:hAnsi="Calibri" w:cs="Calibri"/>
          <w:kern w:val="0"/>
          <w:sz w:val="26"/>
          <w:szCs w:val="26"/>
          <w14:ligatures w14:val="none"/>
        </w:rPr>
        <w:t xml:space="preserve"> </w:t>
      </w:r>
      <w:proofErr w:type="spellStart"/>
      <w:r w:rsidRPr="003B6BDB">
        <w:rPr>
          <w:rFonts w:ascii="Calibri" w:eastAsia="SimSun" w:hAnsi="Calibri" w:cs="Calibri"/>
          <w:kern w:val="0"/>
          <w:sz w:val="26"/>
          <w:szCs w:val="26"/>
          <w14:ligatures w14:val="none"/>
        </w:rPr>
        <w:t>prevederilor</w:t>
      </w:r>
      <w:proofErr w:type="spellEnd"/>
      <w:r w:rsidRPr="003B6BDB">
        <w:rPr>
          <w:rFonts w:ascii="Calibri" w:eastAsia="SimSun" w:hAnsi="Calibri" w:cs="Calibri"/>
          <w:kern w:val="0"/>
          <w:sz w:val="26"/>
          <w:szCs w:val="26"/>
          <w14:ligatures w14:val="none"/>
        </w:rPr>
        <w:t xml:space="preserve"> </w:t>
      </w:r>
      <w:r w:rsidRPr="003B6BDB">
        <w:rPr>
          <w:rFonts w:ascii="Calibri" w:eastAsia="SimSun" w:hAnsi="Calibri" w:cs="Calibri"/>
          <w:kern w:val="0"/>
          <w:sz w:val="26"/>
          <w:szCs w:val="26"/>
          <w:lang w:val="ro-RO" w:eastAsia="zh-CN"/>
          <w14:ligatures w14:val="none"/>
        </w:rPr>
        <w:t>art. 54 alin. (2)  sau alin. (3) din Legea nr. 272/2004, cu privire la posibilitatea de a fi monitorizați după încetarea măsurii de protecție specială, întocmind un document în acest sens.</w:t>
      </w:r>
    </w:p>
    <w:p w14:paraId="45025098" w14:textId="77777777" w:rsidR="003B6BDB" w:rsidRPr="003B6BDB" w:rsidRDefault="003B6BDB" w:rsidP="003B6BDB">
      <w:pPr>
        <w:numPr>
          <w:ilvl w:val="0"/>
          <w:numId w:val="155"/>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Reevaluarea</w:t>
      </w:r>
      <w:proofErr w:type="spellEnd"/>
      <w:r w:rsidRPr="003B6BDB">
        <w:rPr>
          <w:rFonts w:ascii="Calibri" w:eastAsia="SimSun" w:hAnsi="Calibri" w:cs="Calibri"/>
          <w:kern w:val="0"/>
          <w:sz w:val="26"/>
          <w:szCs w:val="26"/>
          <w:lang w:eastAsia="zh-CN"/>
          <w14:ligatures w14:val="none"/>
        </w:rPr>
        <w:t xml:space="preserve"> are loc cu </w:t>
      </w:r>
      <w:proofErr w:type="spellStart"/>
      <w:r w:rsidRPr="003B6BDB">
        <w:rPr>
          <w:rFonts w:ascii="Calibri" w:eastAsia="SimSun" w:hAnsi="Calibri" w:cs="Calibri"/>
          <w:kern w:val="0"/>
          <w:sz w:val="26"/>
          <w:szCs w:val="26"/>
          <w:lang w:eastAsia="zh-CN"/>
          <w14:ligatures w14:val="none"/>
        </w:rPr>
        <w:t>implicarea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activa</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copilului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familiei/reprezentantului legal al acestuia.</w:t>
      </w:r>
    </w:p>
    <w:p w14:paraId="04DAAEF7" w14:textId="77777777" w:rsidR="003B6BDB" w:rsidRPr="003B6BDB" w:rsidRDefault="003B6BDB" w:rsidP="003B6BDB">
      <w:pPr>
        <w:numPr>
          <w:ilvl w:val="0"/>
          <w:numId w:val="156"/>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val="ro-RO" w:eastAsia="zh-CN"/>
          <w14:ligatures w14:val="none"/>
        </w:rPr>
        <w:t>Întocmeşte</w:t>
      </w:r>
      <w:proofErr w:type="spellEnd"/>
      <w:r w:rsidRPr="003B6BDB">
        <w:rPr>
          <w:rFonts w:ascii="Calibri" w:eastAsia="SimSun" w:hAnsi="Calibri" w:cs="Calibri"/>
          <w:kern w:val="0"/>
          <w:sz w:val="26"/>
          <w:szCs w:val="26"/>
          <w:lang w:val="ro-RO" w:eastAsia="zh-CN"/>
          <w14:ligatures w14:val="none"/>
        </w:rPr>
        <w:t xml:space="preserve"> rapoartele de reevaluare, verificând împrejurările care au stat la baza stabilirii măsurii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specială, dispuse de către comisie sau </w:t>
      </w:r>
      <w:proofErr w:type="spellStart"/>
      <w:r w:rsidRPr="003B6BDB">
        <w:rPr>
          <w:rFonts w:ascii="Calibri" w:eastAsia="SimSun" w:hAnsi="Calibri" w:cs="Calibri"/>
          <w:kern w:val="0"/>
          <w:sz w:val="26"/>
          <w:szCs w:val="26"/>
          <w:lang w:val="ro-RO" w:eastAsia="zh-CN"/>
          <w14:ligatures w14:val="none"/>
        </w:rPr>
        <w:t>instanţă</w:t>
      </w:r>
      <w:proofErr w:type="spellEnd"/>
      <w:r w:rsidRPr="003B6BDB">
        <w:rPr>
          <w:rFonts w:ascii="Calibri" w:eastAsia="SimSun" w:hAnsi="Calibri" w:cs="Calibri"/>
          <w:kern w:val="0"/>
          <w:sz w:val="26"/>
          <w:szCs w:val="26"/>
          <w:lang w:val="ro-RO" w:eastAsia="zh-CN"/>
          <w14:ligatures w14:val="none"/>
        </w:rPr>
        <w:t xml:space="preserve">, o dată la trei luni, sau de câte ori este nevoie; rapoartele vor fi </w:t>
      </w:r>
      <w:proofErr w:type="spellStart"/>
      <w:r w:rsidRPr="003B6BDB">
        <w:rPr>
          <w:rFonts w:ascii="Calibri" w:eastAsia="SimSun" w:hAnsi="Calibri" w:cs="Calibri"/>
          <w:kern w:val="0"/>
          <w:sz w:val="26"/>
          <w:szCs w:val="26"/>
          <w:lang w:val="ro-RO" w:eastAsia="zh-CN"/>
          <w14:ligatures w14:val="none"/>
        </w:rPr>
        <w:t>ataşate</w:t>
      </w:r>
      <w:proofErr w:type="spellEnd"/>
      <w:r w:rsidRPr="003B6BDB">
        <w:rPr>
          <w:rFonts w:ascii="Calibri" w:eastAsia="SimSun" w:hAnsi="Calibri" w:cs="Calibri"/>
          <w:kern w:val="0"/>
          <w:sz w:val="26"/>
          <w:szCs w:val="26"/>
          <w:lang w:val="ro-RO" w:eastAsia="zh-CN"/>
          <w14:ligatures w14:val="none"/>
        </w:rPr>
        <w:t xml:space="preserve"> la documentele din dosarul copilului.</w:t>
      </w:r>
    </w:p>
    <w:p w14:paraId="5476E1BE" w14:textId="77777777" w:rsidR="003B6BDB" w:rsidRPr="003B6BDB" w:rsidRDefault="003B6BDB" w:rsidP="003B6BDB">
      <w:pPr>
        <w:numPr>
          <w:ilvl w:val="0"/>
          <w:numId w:val="157"/>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că raportul de reevaluare sau după caz, de revizuire este avizat de </w:t>
      </w:r>
      <w:proofErr w:type="spellStart"/>
      <w:r w:rsidRPr="003B6BDB">
        <w:rPr>
          <w:rFonts w:ascii="Calibri" w:eastAsia="SimSun" w:hAnsi="Calibri" w:cs="Calibri"/>
          <w:kern w:val="0"/>
          <w:sz w:val="26"/>
          <w:szCs w:val="26"/>
          <w:lang w:val="ro-RO" w:eastAsia="zh-CN"/>
          <w14:ligatures w14:val="none"/>
        </w:rPr>
        <w:t>şeful</w:t>
      </w:r>
      <w:proofErr w:type="spellEnd"/>
      <w:r w:rsidRPr="003B6BDB">
        <w:rPr>
          <w:rFonts w:ascii="Calibri" w:eastAsia="SimSun" w:hAnsi="Calibri" w:cs="Calibri"/>
          <w:kern w:val="0"/>
          <w:sz w:val="26"/>
          <w:szCs w:val="26"/>
          <w:lang w:val="ro-RO" w:eastAsia="zh-CN"/>
          <w14:ligatures w14:val="none"/>
        </w:rPr>
        <w:t xml:space="preserve"> centrului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managerul de caz,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că sunt transmise celor </w:t>
      </w:r>
      <w:proofErr w:type="spellStart"/>
      <w:r w:rsidRPr="003B6BDB">
        <w:rPr>
          <w:rFonts w:ascii="Calibri" w:eastAsia="SimSun" w:hAnsi="Calibri" w:cs="Calibri"/>
          <w:kern w:val="0"/>
          <w:sz w:val="26"/>
          <w:szCs w:val="26"/>
          <w:lang w:val="ro-RO" w:eastAsia="zh-CN"/>
          <w14:ligatures w14:val="none"/>
        </w:rPr>
        <w:t>interesaţi</w:t>
      </w:r>
      <w:proofErr w:type="spellEnd"/>
      <w:r w:rsidRPr="003B6BDB">
        <w:rPr>
          <w:rFonts w:ascii="Calibri" w:eastAsia="SimSun" w:hAnsi="Calibri" w:cs="Calibri"/>
          <w:kern w:val="0"/>
          <w:sz w:val="26"/>
          <w:szCs w:val="26"/>
          <w:lang w:val="ro-RO" w:eastAsia="zh-CN"/>
          <w14:ligatures w14:val="none"/>
        </w:rPr>
        <w:t xml:space="preserve"> în termen legal.</w:t>
      </w:r>
    </w:p>
    <w:p w14:paraId="6FBF0FB6" w14:textId="77777777" w:rsidR="003B6BDB" w:rsidRPr="003B6BDB" w:rsidRDefault="003B6BDB" w:rsidP="003B6BDB">
      <w:pPr>
        <w:numPr>
          <w:ilvl w:val="0"/>
          <w:numId w:val="158"/>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Consiliază, sprijină beneficiarii  pentru realizarea în bune condiții </w:t>
      </w:r>
      <w:proofErr w:type="spellStart"/>
      <w:r w:rsidRPr="003B6BDB">
        <w:rPr>
          <w:rFonts w:ascii="Calibri" w:eastAsia="SimSun" w:hAnsi="Calibri" w:cs="Calibri"/>
          <w:kern w:val="0"/>
          <w:sz w:val="26"/>
          <w:szCs w:val="26"/>
          <w:lang w:val="ro-RO" w:eastAsia="zh-CN"/>
          <w14:ligatures w14:val="none"/>
        </w:rPr>
        <w:t>aactivităților</w:t>
      </w:r>
      <w:proofErr w:type="spellEnd"/>
      <w:r w:rsidRPr="003B6BDB">
        <w:rPr>
          <w:rFonts w:ascii="Calibri" w:eastAsia="SimSun" w:hAnsi="Calibri" w:cs="Calibri"/>
          <w:kern w:val="0"/>
          <w:sz w:val="26"/>
          <w:szCs w:val="26"/>
          <w:lang w:val="ro-RO" w:eastAsia="zh-CN"/>
          <w14:ligatures w14:val="none"/>
        </w:rPr>
        <w:t xml:space="preserve"> școlare și extrașcolare, precum și în vederea prevenirii abandonului școlar.</w:t>
      </w:r>
    </w:p>
    <w:p w14:paraId="0FCAA338" w14:textId="77777777" w:rsidR="003B6BDB" w:rsidRPr="003B6BDB" w:rsidRDefault="003B6BDB" w:rsidP="003B6BDB">
      <w:pPr>
        <w:numPr>
          <w:ilvl w:val="0"/>
          <w:numId w:val="159"/>
        </w:numPr>
        <w:tabs>
          <w:tab w:val="left" w:pos="180"/>
          <w:tab w:val="left" w:pos="45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Elaboreaz</w:t>
      </w:r>
      <w:proofErr w:type="spellEnd"/>
      <w:r w:rsidRPr="003B6BDB">
        <w:rPr>
          <w:rFonts w:ascii="Calibri" w:eastAsia="SimSun" w:hAnsi="Calibri" w:cs="Calibri"/>
          <w:b/>
          <w:bCs/>
          <w:kern w:val="0"/>
          <w:sz w:val="26"/>
          <w:szCs w:val="26"/>
          <w:lang w:val="ro-RO" w:eastAsia="zh-CN"/>
          <w14:ligatures w14:val="none"/>
        </w:rPr>
        <w:t xml:space="preserve">ă/revizuiește Planul individualizat de protecție a copilului (PIP), în colaborare cu echipa multidisciplinară, în baza evaluării comprehensive și a reevaluărilor trimestriale. PIP este analizat semestrial pe baza rezultatelor </w:t>
      </w:r>
      <w:proofErr w:type="spellStart"/>
      <w:r w:rsidRPr="003B6BDB">
        <w:rPr>
          <w:rFonts w:ascii="Calibri" w:eastAsia="SimSun" w:hAnsi="Calibri" w:cs="Calibri"/>
          <w:b/>
          <w:bCs/>
          <w:kern w:val="0"/>
          <w:sz w:val="26"/>
          <w:szCs w:val="26"/>
          <w:lang w:val="ro-RO" w:eastAsia="zh-CN"/>
          <w14:ligatures w14:val="none"/>
        </w:rPr>
        <w:t>rapoarteler</w:t>
      </w:r>
      <w:proofErr w:type="spellEnd"/>
      <w:r w:rsidRPr="003B6BDB">
        <w:rPr>
          <w:rFonts w:ascii="Calibri" w:eastAsia="SimSun" w:hAnsi="Calibri" w:cs="Calibri"/>
          <w:b/>
          <w:bCs/>
          <w:kern w:val="0"/>
          <w:sz w:val="26"/>
          <w:szCs w:val="26"/>
          <w:lang w:val="ro-RO" w:eastAsia="zh-CN"/>
          <w14:ligatures w14:val="none"/>
        </w:rPr>
        <w:t xml:space="preserve"> trimestriale. În situații motivate PIP poate fi analizat și anterior termenului </w:t>
      </w:r>
      <w:r w:rsidRPr="003B6BDB">
        <w:rPr>
          <w:rFonts w:ascii="Calibri" w:eastAsia="SimSun" w:hAnsi="Calibri" w:cs="Calibri"/>
          <w:kern w:val="0"/>
          <w:sz w:val="26"/>
          <w:szCs w:val="26"/>
          <w:lang w:val="ro-RO" w:eastAsia="zh-CN"/>
          <w14:ligatures w14:val="none"/>
        </w:rPr>
        <w:t xml:space="preserve">de 6 </w:t>
      </w:r>
      <w:r w:rsidRPr="003B6BDB">
        <w:rPr>
          <w:rFonts w:ascii="Calibri" w:eastAsia="SimSun" w:hAnsi="Calibri" w:cs="Calibri"/>
          <w:b/>
          <w:bCs/>
          <w:kern w:val="0"/>
          <w:sz w:val="26"/>
          <w:szCs w:val="26"/>
          <w:lang w:val="ro-RO" w:eastAsia="zh-CN"/>
          <w14:ligatures w14:val="none"/>
        </w:rPr>
        <w:t>luni.</w:t>
      </w:r>
      <w:r w:rsidRPr="003B6BDB">
        <w:rPr>
          <w:rFonts w:ascii="Calibri" w:eastAsia="SimSun" w:hAnsi="Calibri" w:cs="Calibri"/>
          <w:kern w:val="0"/>
          <w:sz w:val="26"/>
          <w:szCs w:val="26"/>
          <w:lang w:val="ro-RO" w:eastAsia="zh-CN"/>
          <w14:ligatures w14:val="none"/>
        </w:rPr>
        <w:t xml:space="preserve"> </w:t>
      </w:r>
      <w:r w:rsidRPr="003B6BDB">
        <w:rPr>
          <w:rFonts w:ascii="Calibri" w:eastAsia="SimSun" w:hAnsi="Calibri" w:cs="Calibri"/>
          <w:b/>
          <w:bCs/>
          <w:kern w:val="0"/>
          <w:sz w:val="26"/>
          <w:szCs w:val="26"/>
          <w:lang w:val="ro-RO" w:eastAsia="zh-CN"/>
          <w14:ligatures w14:val="none"/>
        </w:rPr>
        <w:t>În urma analizării semestriale a PIP se întocmește Procesul-verbal al reuniunii.</w:t>
      </w:r>
      <w:r w:rsidRPr="003B6BDB">
        <w:rPr>
          <w:rFonts w:ascii="Calibri" w:eastAsia="SimSun" w:hAnsi="Calibri" w:cs="Calibri"/>
          <w:kern w:val="0"/>
          <w:sz w:val="26"/>
          <w:szCs w:val="26"/>
          <w:lang w:val="ro-RO" w:eastAsia="zh-CN"/>
          <w14:ligatures w14:val="none"/>
        </w:rPr>
        <w:t xml:space="preserve"> </w:t>
      </w:r>
    </w:p>
    <w:p w14:paraId="6BE4569C" w14:textId="77777777" w:rsidR="003B6BDB" w:rsidRPr="003B6BDB" w:rsidRDefault="003B6BDB" w:rsidP="003B6BDB">
      <w:pPr>
        <w:numPr>
          <w:ilvl w:val="0"/>
          <w:numId w:val="160"/>
        </w:numPr>
        <w:tabs>
          <w:tab w:val="left" w:pos="180"/>
          <w:tab w:val="left" w:pos="450"/>
        </w:tabs>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proofErr w:type="spellStart"/>
      <w:r w:rsidRPr="003B6BDB">
        <w:rPr>
          <w:rFonts w:ascii="Calibri" w:eastAsia="SimSun" w:hAnsi="Calibri" w:cs="Calibri"/>
          <w:b/>
          <w:bCs/>
          <w:kern w:val="0"/>
          <w:sz w:val="26"/>
          <w:szCs w:val="26"/>
          <w:lang w:eastAsia="zh-CN"/>
          <w14:ligatures w14:val="none"/>
        </w:rPr>
        <w:t>În</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situația</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w:t>
      </w:r>
      <w:proofErr w:type="spellEnd"/>
      <w:r w:rsidRPr="003B6BDB">
        <w:rPr>
          <w:rFonts w:ascii="Calibri" w:eastAsia="SimSun" w:hAnsi="Calibri" w:cs="Calibri"/>
          <w:b/>
          <w:bCs/>
          <w:kern w:val="0"/>
          <w:sz w:val="26"/>
          <w:szCs w:val="26"/>
          <w:lang w:eastAsia="zh-CN"/>
          <w14:ligatures w14:val="none"/>
        </w:rPr>
        <w:t xml:space="preserve"> care se </w:t>
      </w:r>
      <w:proofErr w:type="spellStart"/>
      <w:r w:rsidRPr="003B6BDB">
        <w:rPr>
          <w:rFonts w:ascii="Calibri" w:eastAsia="SimSun" w:hAnsi="Calibri" w:cs="Calibri"/>
          <w:b/>
          <w:bCs/>
          <w:kern w:val="0"/>
          <w:sz w:val="26"/>
          <w:szCs w:val="26"/>
          <w:lang w:eastAsia="zh-CN"/>
          <w14:ligatures w14:val="none"/>
        </w:rPr>
        <w:t>impune</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revizuirea</w:t>
      </w:r>
      <w:proofErr w:type="spellEnd"/>
      <w:r w:rsidRPr="003B6BDB">
        <w:rPr>
          <w:rFonts w:ascii="Calibri" w:eastAsia="SimSun" w:hAnsi="Calibri" w:cs="Calibri"/>
          <w:b/>
          <w:bCs/>
          <w:kern w:val="0"/>
          <w:sz w:val="26"/>
          <w:szCs w:val="26"/>
          <w:lang w:eastAsia="zh-CN"/>
          <w14:ligatures w14:val="none"/>
        </w:rPr>
        <w:t xml:space="preserve"> PIP, </w:t>
      </w:r>
      <w:proofErr w:type="spellStart"/>
      <w:r w:rsidRPr="003B6BDB">
        <w:rPr>
          <w:rFonts w:ascii="Calibri" w:eastAsia="SimSun" w:hAnsi="Calibri" w:cs="Calibri"/>
          <w:b/>
          <w:bCs/>
          <w:kern w:val="0"/>
          <w:sz w:val="26"/>
          <w:szCs w:val="26"/>
          <w:lang w:eastAsia="zh-CN"/>
          <w14:ligatures w14:val="none"/>
        </w:rPr>
        <w:t>aceasta</w:t>
      </w:r>
      <w:proofErr w:type="spellEnd"/>
      <w:r w:rsidRPr="003B6BDB">
        <w:rPr>
          <w:rFonts w:ascii="Calibri" w:eastAsia="SimSun" w:hAnsi="Calibri" w:cs="Calibri"/>
          <w:b/>
          <w:bCs/>
          <w:kern w:val="0"/>
          <w:sz w:val="26"/>
          <w:szCs w:val="26"/>
          <w:lang w:eastAsia="zh-CN"/>
          <w14:ligatures w14:val="none"/>
        </w:rPr>
        <w:t xml:space="preserve"> se </w:t>
      </w:r>
      <w:proofErr w:type="spellStart"/>
      <w:r w:rsidRPr="003B6BDB">
        <w:rPr>
          <w:rFonts w:ascii="Calibri" w:eastAsia="SimSun" w:hAnsi="Calibri" w:cs="Calibri"/>
          <w:b/>
          <w:bCs/>
          <w:kern w:val="0"/>
          <w:sz w:val="26"/>
          <w:szCs w:val="26"/>
          <w:lang w:eastAsia="zh-CN"/>
          <w14:ligatures w14:val="none"/>
        </w:rPr>
        <w:t>realizeaz</w:t>
      </w:r>
      <w:proofErr w:type="spellEnd"/>
      <w:r w:rsidRPr="003B6BDB">
        <w:rPr>
          <w:rFonts w:ascii="Calibri" w:eastAsia="SimSun" w:hAnsi="Calibri" w:cs="Calibri"/>
          <w:b/>
          <w:bCs/>
          <w:kern w:val="0"/>
          <w:sz w:val="26"/>
          <w:szCs w:val="26"/>
          <w:lang w:val="ro-RO" w:eastAsia="zh-CN"/>
          <w14:ligatures w14:val="none"/>
        </w:rPr>
        <w:t>ă în termen de maxim 5 zile lucrătoare de la data la care s-a realizat analiza rapoartelor trimestriale.</w:t>
      </w:r>
    </w:p>
    <w:p w14:paraId="31DB9283" w14:textId="77777777" w:rsidR="003B6BDB" w:rsidRPr="003B6BDB" w:rsidRDefault="003B6BDB" w:rsidP="003B6BDB">
      <w:pPr>
        <w:numPr>
          <w:ilvl w:val="0"/>
          <w:numId w:val="161"/>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Revizuirea</w:t>
      </w:r>
      <w:proofErr w:type="spellEnd"/>
      <w:r w:rsidRPr="003B6BDB">
        <w:rPr>
          <w:rFonts w:ascii="Calibri" w:eastAsia="SimSun" w:hAnsi="Calibri" w:cs="Calibri"/>
          <w:kern w:val="0"/>
          <w:sz w:val="26"/>
          <w:szCs w:val="26"/>
          <w:lang w:eastAsia="zh-CN"/>
          <w14:ligatures w14:val="none"/>
        </w:rPr>
        <w:t xml:space="preserve"> PIP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realiza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acelea</w:t>
      </w:r>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condiţii</w:t>
      </w:r>
      <w:proofErr w:type="spellEnd"/>
      <w:r w:rsidRPr="003B6BDB">
        <w:rPr>
          <w:rFonts w:ascii="Calibri" w:eastAsia="SimSun" w:hAnsi="Calibri" w:cs="Calibri"/>
          <w:kern w:val="0"/>
          <w:sz w:val="26"/>
          <w:szCs w:val="26"/>
          <w:lang w:val="ro-RO" w:eastAsia="zh-CN"/>
          <w14:ligatures w14:val="none"/>
        </w:rPr>
        <w:t xml:space="preserve"> de implicare activă a familiei/reprezentantului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copilului. </w:t>
      </w:r>
    </w:p>
    <w:p w14:paraId="4F907E89" w14:textId="77777777" w:rsidR="003B6BDB" w:rsidRPr="003B6BDB" w:rsidRDefault="003B6BDB" w:rsidP="003B6BDB">
      <w:pPr>
        <w:numPr>
          <w:ilvl w:val="0"/>
          <w:numId w:val="162"/>
        </w:numPr>
        <w:tabs>
          <w:tab w:val="left" w:pos="180"/>
          <w:tab w:val="left" w:pos="450"/>
        </w:tabs>
        <w:autoSpaceDE w:val="0"/>
        <w:autoSpaceDN w:val="0"/>
        <w:adjustRightInd w:val="0"/>
        <w:spacing w:after="0" w:line="240" w:lineRule="auto"/>
        <w:jc w:val="both"/>
        <w:rPr>
          <w:rFonts w:ascii="Calibri" w:eastAsia="SimSun" w:hAnsi="Calibri" w:cs="Calibri"/>
          <w:b/>
          <w:bCs/>
          <w:i/>
          <w:iCs/>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Stabilește</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finalitatea</w:t>
      </w:r>
      <w:proofErr w:type="spellEnd"/>
      <w:r w:rsidRPr="003B6BDB">
        <w:rPr>
          <w:rFonts w:ascii="Calibri" w:eastAsia="SimSun" w:hAnsi="Calibri" w:cs="Calibri"/>
          <w:b/>
          <w:bCs/>
          <w:i/>
          <w:iCs/>
          <w:kern w:val="0"/>
          <w:sz w:val="26"/>
          <w:szCs w:val="26"/>
          <w:lang w:eastAsia="zh-CN"/>
          <w14:ligatures w14:val="none"/>
        </w:rPr>
        <w:t xml:space="preserve"> PIP-</w:t>
      </w:r>
      <w:proofErr w:type="spellStart"/>
      <w:r w:rsidRPr="003B6BDB">
        <w:rPr>
          <w:rFonts w:ascii="Calibri" w:eastAsia="SimSun" w:hAnsi="Calibri" w:cs="Calibri"/>
          <w:b/>
          <w:bCs/>
          <w:i/>
          <w:iCs/>
          <w:kern w:val="0"/>
          <w:sz w:val="26"/>
          <w:szCs w:val="26"/>
          <w:lang w:eastAsia="zh-CN"/>
          <w14:ligatures w14:val="none"/>
        </w:rPr>
        <w:t>adopție</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în</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condițiile</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prev</w:t>
      </w:r>
      <w:r w:rsidRPr="003B6BDB">
        <w:rPr>
          <w:rFonts w:ascii="Calibri" w:eastAsia="SimSun" w:hAnsi="Calibri" w:cs="Calibri"/>
          <w:b/>
          <w:bCs/>
          <w:i/>
          <w:iCs/>
          <w:kern w:val="0"/>
          <w:sz w:val="26"/>
          <w:szCs w:val="26"/>
          <w:lang w:val="ro-RO" w:eastAsia="zh-CN"/>
          <w14:ligatures w14:val="none"/>
        </w:rPr>
        <w:t>ăzute</w:t>
      </w:r>
      <w:proofErr w:type="spellEnd"/>
      <w:r w:rsidRPr="003B6BDB">
        <w:rPr>
          <w:rFonts w:ascii="Calibri" w:eastAsia="SimSun" w:hAnsi="Calibri" w:cs="Calibri"/>
          <w:b/>
          <w:bCs/>
          <w:i/>
          <w:iCs/>
          <w:kern w:val="0"/>
          <w:sz w:val="26"/>
          <w:szCs w:val="26"/>
          <w:lang w:val="ro-RO" w:eastAsia="zh-CN"/>
          <w14:ligatures w14:val="none"/>
        </w:rPr>
        <w:t xml:space="preserve"> de Legea nr. 273/2004. </w:t>
      </w:r>
    </w:p>
    <w:p w14:paraId="75532A87" w14:textId="77777777" w:rsidR="003B6BDB" w:rsidRPr="003B6BDB" w:rsidRDefault="003B6BDB" w:rsidP="003B6BDB">
      <w:pPr>
        <w:numPr>
          <w:ilvl w:val="0"/>
          <w:numId w:val="162"/>
        </w:numPr>
        <w:tabs>
          <w:tab w:val="left" w:pos="180"/>
          <w:tab w:val="left" w:pos="450"/>
        </w:tabs>
        <w:autoSpaceDE w:val="0"/>
        <w:autoSpaceDN w:val="0"/>
        <w:adjustRightInd w:val="0"/>
        <w:spacing w:after="0" w:line="240" w:lineRule="auto"/>
        <w:jc w:val="both"/>
        <w:rPr>
          <w:rFonts w:ascii="Calibri" w:eastAsia="SimSun" w:hAnsi="Calibri" w:cs="Calibri"/>
          <w:b/>
          <w:bCs/>
          <w:i/>
          <w:iCs/>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Contribuie, împreună cu  personalul de specialitate al centrului la implementarea efectivă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monitorizarea implementării planului individualizat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 xml:space="preserve"> (PIP) .</w:t>
      </w:r>
    </w:p>
    <w:p w14:paraId="1293784E" w14:textId="77777777" w:rsidR="003B6BDB" w:rsidRPr="003B6BDB" w:rsidRDefault="003B6BDB" w:rsidP="003B6BDB">
      <w:pPr>
        <w:numPr>
          <w:ilvl w:val="0"/>
          <w:numId w:val="162"/>
        </w:numPr>
        <w:tabs>
          <w:tab w:val="left" w:pos="180"/>
          <w:tab w:val="left" w:pos="450"/>
        </w:tabs>
        <w:autoSpaceDE w:val="0"/>
        <w:autoSpaceDN w:val="0"/>
        <w:adjustRightInd w:val="0"/>
        <w:spacing w:after="0" w:line="240" w:lineRule="auto"/>
        <w:jc w:val="both"/>
        <w:rPr>
          <w:rFonts w:ascii="Calibri" w:eastAsia="SimSun" w:hAnsi="Calibri" w:cs="Calibri"/>
          <w:b/>
          <w:bCs/>
          <w:i/>
          <w:iCs/>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Întocme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rapoartele de monitorizare a implementării PIP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le transmite celor </w:t>
      </w:r>
      <w:proofErr w:type="spellStart"/>
      <w:r w:rsidRPr="003B6BDB">
        <w:rPr>
          <w:rFonts w:ascii="Calibri" w:eastAsia="SimSun" w:hAnsi="Calibri" w:cs="Calibri"/>
          <w:kern w:val="0"/>
          <w:sz w:val="26"/>
          <w:szCs w:val="26"/>
          <w:lang w:val="ro-RO" w:eastAsia="zh-CN"/>
          <w14:ligatures w14:val="none"/>
        </w:rPr>
        <w:t>vizaţi</w:t>
      </w:r>
      <w:proofErr w:type="spellEnd"/>
      <w:r w:rsidRPr="003B6BDB">
        <w:rPr>
          <w:rFonts w:ascii="Calibri" w:eastAsia="SimSun" w:hAnsi="Calibri" w:cs="Calibri"/>
          <w:kern w:val="0"/>
          <w:sz w:val="26"/>
          <w:szCs w:val="26"/>
          <w:lang w:val="ro-RO" w:eastAsia="zh-CN"/>
          <w14:ligatures w14:val="none"/>
        </w:rPr>
        <w:t>.</w:t>
      </w:r>
    </w:p>
    <w:p w14:paraId="3E7AF42B" w14:textId="77777777" w:rsidR="003B6BDB" w:rsidRPr="003B6BDB" w:rsidRDefault="003B6BDB" w:rsidP="003B6BDB">
      <w:pPr>
        <w:numPr>
          <w:ilvl w:val="0"/>
          <w:numId w:val="163"/>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Elaboreaz</w:t>
      </w:r>
      <w:proofErr w:type="spellEnd"/>
      <w:r w:rsidRPr="003B6BDB">
        <w:rPr>
          <w:rFonts w:ascii="Calibri" w:eastAsia="SimSun" w:hAnsi="Calibri" w:cs="Calibri"/>
          <w:kern w:val="0"/>
          <w:sz w:val="26"/>
          <w:szCs w:val="26"/>
          <w:lang w:val="ro-RO" w:eastAsia="zh-CN"/>
          <w14:ligatures w14:val="none"/>
        </w:rPr>
        <w:t xml:space="preserve">ă, împreună cu personalul de specialitate al centrului (psiholog, educatori, cu medicul de familie, </w:t>
      </w:r>
      <w:proofErr w:type="spellStart"/>
      <w:r w:rsidRPr="003B6BDB">
        <w:rPr>
          <w:rFonts w:ascii="Calibri" w:eastAsia="SimSun" w:hAnsi="Calibri" w:cs="Calibri"/>
          <w:kern w:val="0"/>
          <w:sz w:val="26"/>
          <w:szCs w:val="26"/>
          <w:lang w:val="ro-RO" w:eastAsia="zh-CN"/>
          <w14:ligatures w14:val="none"/>
        </w:rPr>
        <w:t>alţi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specialişti</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funcţie</w:t>
      </w:r>
      <w:proofErr w:type="spellEnd"/>
      <w:r w:rsidRPr="003B6BDB">
        <w:rPr>
          <w:rFonts w:ascii="Calibri" w:eastAsia="SimSun" w:hAnsi="Calibri" w:cs="Calibri"/>
          <w:kern w:val="0"/>
          <w:sz w:val="26"/>
          <w:szCs w:val="26"/>
          <w:lang w:val="ro-RO" w:eastAsia="zh-CN"/>
          <w14:ligatures w14:val="none"/>
        </w:rPr>
        <w:t xml:space="preserve"> de caz, în conformitate cu SMC privind serviciile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copilului de tip </w:t>
      </w:r>
      <w:proofErr w:type="spellStart"/>
      <w:r w:rsidRPr="003B6BDB">
        <w:rPr>
          <w:rFonts w:ascii="Calibri" w:eastAsia="SimSun" w:hAnsi="Calibri" w:cs="Calibri"/>
          <w:kern w:val="0"/>
          <w:sz w:val="26"/>
          <w:szCs w:val="26"/>
          <w:lang w:val="ro-RO" w:eastAsia="zh-CN"/>
          <w14:ligatures w14:val="none"/>
        </w:rPr>
        <w:t>rezidenţial</w:t>
      </w:r>
      <w:proofErr w:type="spellEnd"/>
      <w:r w:rsidRPr="003B6BDB">
        <w:rPr>
          <w:rFonts w:ascii="Calibri" w:eastAsia="SimSun" w:hAnsi="Calibri" w:cs="Calibri"/>
          <w:kern w:val="0"/>
          <w:sz w:val="26"/>
          <w:szCs w:val="26"/>
          <w:lang w:val="ro-RO" w:eastAsia="zh-CN"/>
          <w14:ligatures w14:val="none"/>
        </w:rPr>
        <w:t xml:space="preserve">, programele de </w:t>
      </w:r>
      <w:proofErr w:type="spellStart"/>
      <w:r w:rsidRPr="003B6BDB">
        <w:rPr>
          <w:rFonts w:ascii="Calibri" w:eastAsia="SimSun" w:hAnsi="Calibri" w:cs="Calibri"/>
          <w:kern w:val="0"/>
          <w:sz w:val="26"/>
          <w:szCs w:val="26"/>
          <w:lang w:val="ro-RO" w:eastAsia="zh-CN"/>
          <w14:ligatures w14:val="none"/>
        </w:rPr>
        <w:t>intervenţie</w:t>
      </w:r>
      <w:proofErr w:type="spellEnd"/>
      <w:r w:rsidRPr="003B6BDB">
        <w:rPr>
          <w:rFonts w:ascii="Calibri" w:eastAsia="SimSun" w:hAnsi="Calibri" w:cs="Calibri"/>
          <w:kern w:val="0"/>
          <w:sz w:val="26"/>
          <w:szCs w:val="26"/>
          <w:lang w:val="ro-RO" w:eastAsia="zh-CN"/>
          <w14:ligatures w14:val="none"/>
        </w:rPr>
        <w:t xml:space="preserve"> specifică anexe ale PIP: </w:t>
      </w:r>
    </w:p>
    <w:p w14:paraId="0DF5F96E"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b/>
          <w:bCs/>
          <w:i/>
          <w:iCs/>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Programul</w:t>
      </w:r>
      <w:proofErr w:type="spellEnd"/>
      <w:r w:rsidRPr="003B6BDB">
        <w:rPr>
          <w:rFonts w:ascii="Calibri" w:eastAsia="SimSun" w:hAnsi="Calibri" w:cs="Calibri"/>
          <w:b/>
          <w:bCs/>
          <w:i/>
          <w:iCs/>
          <w:kern w:val="0"/>
          <w:sz w:val="26"/>
          <w:szCs w:val="26"/>
          <w:lang w:eastAsia="zh-CN"/>
          <w14:ligatures w14:val="none"/>
        </w:rPr>
        <w:t xml:space="preserve"> de </w:t>
      </w:r>
      <w:proofErr w:type="spellStart"/>
      <w:r w:rsidRPr="003B6BDB">
        <w:rPr>
          <w:rFonts w:ascii="Calibri" w:eastAsia="SimSun" w:hAnsi="Calibri" w:cs="Calibri"/>
          <w:b/>
          <w:bCs/>
          <w:i/>
          <w:iCs/>
          <w:kern w:val="0"/>
          <w:sz w:val="26"/>
          <w:szCs w:val="26"/>
          <w:lang w:eastAsia="zh-CN"/>
          <w14:ligatures w14:val="none"/>
        </w:rPr>
        <w:t>intervenție</w:t>
      </w:r>
      <w:proofErr w:type="spellEnd"/>
      <w:r w:rsidRPr="003B6BDB">
        <w:rPr>
          <w:rFonts w:ascii="Calibri" w:eastAsia="SimSun" w:hAnsi="Calibri" w:cs="Calibri"/>
          <w:b/>
          <w:bCs/>
          <w:i/>
          <w:iCs/>
          <w:kern w:val="0"/>
          <w:sz w:val="26"/>
          <w:szCs w:val="26"/>
          <w:lang w:eastAsia="zh-CN"/>
          <w14:ligatures w14:val="none"/>
        </w:rPr>
        <w:t xml:space="preserve"> specific </w:t>
      </w:r>
      <w:proofErr w:type="spellStart"/>
      <w:r w:rsidRPr="003B6BDB">
        <w:rPr>
          <w:rFonts w:ascii="Calibri" w:eastAsia="SimSun" w:hAnsi="Calibri" w:cs="Calibri"/>
          <w:b/>
          <w:bCs/>
          <w:i/>
          <w:iCs/>
          <w:kern w:val="0"/>
          <w:sz w:val="26"/>
          <w:szCs w:val="26"/>
          <w:lang w:eastAsia="zh-CN"/>
          <w14:ligatures w14:val="none"/>
        </w:rPr>
        <w:t>pentru</w:t>
      </w:r>
      <w:proofErr w:type="spellEnd"/>
      <w:r w:rsidRPr="003B6BDB">
        <w:rPr>
          <w:rFonts w:ascii="Calibri" w:eastAsia="SimSun" w:hAnsi="Calibri" w:cs="Calibri"/>
          <w:b/>
          <w:bCs/>
          <w:i/>
          <w:iCs/>
          <w:kern w:val="0"/>
          <w:sz w:val="26"/>
          <w:szCs w:val="26"/>
          <w:lang w:eastAsia="zh-CN"/>
          <w14:ligatures w14:val="none"/>
        </w:rPr>
        <w:t xml:space="preserve"> s</w:t>
      </w:r>
      <w:proofErr w:type="spellStart"/>
      <w:r w:rsidRPr="003B6BDB">
        <w:rPr>
          <w:rFonts w:ascii="Calibri" w:eastAsia="SimSun" w:hAnsi="Calibri" w:cs="Calibri"/>
          <w:b/>
          <w:bCs/>
          <w:i/>
          <w:iCs/>
          <w:kern w:val="0"/>
          <w:sz w:val="26"/>
          <w:szCs w:val="26"/>
          <w:lang w:val="ro-RO" w:eastAsia="zh-CN"/>
          <w14:ligatures w14:val="none"/>
        </w:rPr>
        <w:t>ănătate</w:t>
      </w:r>
      <w:proofErr w:type="spellEnd"/>
      <w:r w:rsidRPr="003B6BDB">
        <w:rPr>
          <w:rFonts w:ascii="Calibri" w:eastAsia="SimSun" w:hAnsi="Calibri" w:cs="Calibri"/>
          <w:b/>
          <w:bCs/>
          <w:i/>
          <w:iCs/>
          <w:kern w:val="0"/>
          <w:sz w:val="26"/>
          <w:szCs w:val="26"/>
          <w:lang w:val="ro-RO" w:eastAsia="zh-CN"/>
          <w14:ligatures w14:val="none"/>
        </w:rPr>
        <w:t>;</w:t>
      </w:r>
    </w:p>
    <w:p w14:paraId="306EA257"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Programul</w:t>
      </w:r>
      <w:proofErr w:type="spellEnd"/>
      <w:r w:rsidRPr="003B6BDB">
        <w:rPr>
          <w:rFonts w:ascii="Calibri" w:eastAsia="SimSun" w:hAnsi="Calibri" w:cs="Calibri"/>
          <w:b/>
          <w:bCs/>
          <w:i/>
          <w:iCs/>
          <w:kern w:val="0"/>
          <w:sz w:val="26"/>
          <w:szCs w:val="26"/>
          <w:lang w:eastAsia="zh-CN"/>
          <w14:ligatures w14:val="none"/>
        </w:rPr>
        <w:t xml:space="preserve"> de </w:t>
      </w:r>
      <w:proofErr w:type="spellStart"/>
      <w:r w:rsidRPr="003B6BDB">
        <w:rPr>
          <w:rFonts w:ascii="Calibri" w:eastAsia="SimSun" w:hAnsi="Calibri" w:cs="Calibri"/>
          <w:b/>
          <w:bCs/>
          <w:i/>
          <w:iCs/>
          <w:kern w:val="0"/>
          <w:sz w:val="26"/>
          <w:szCs w:val="26"/>
          <w:lang w:eastAsia="zh-CN"/>
          <w14:ligatures w14:val="none"/>
        </w:rPr>
        <w:t>intervenție</w:t>
      </w:r>
      <w:proofErr w:type="spellEnd"/>
      <w:r w:rsidRPr="003B6BDB">
        <w:rPr>
          <w:rFonts w:ascii="Calibri" w:eastAsia="SimSun" w:hAnsi="Calibri" w:cs="Calibri"/>
          <w:b/>
          <w:bCs/>
          <w:i/>
          <w:iCs/>
          <w:kern w:val="0"/>
          <w:sz w:val="26"/>
          <w:szCs w:val="26"/>
          <w:lang w:eastAsia="zh-CN"/>
          <w14:ligatures w14:val="none"/>
        </w:rPr>
        <w:t xml:space="preserve"> specific</w:t>
      </w:r>
      <w:r w:rsidRPr="003B6BDB">
        <w:rPr>
          <w:rFonts w:ascii="Calibri" w:eastAsia="SimSun" w:hAnsi="Calibri" w:cs="Calibri"/>
          <w:b/>
          <w:bCs/>
          <w:i/>
          <w:iCs/>
          <w:kern w:val="0"/>
          <w:sz w:val="26"/>
          <w:szCs w:val="26"/>
          <w:lang w:val="ro-RO" w:eastAsia="zh-CN"/>
          <w14:ligatures w14:val="none"/>
        </w:rPr>
        <w:t>ă pentru educație;</w:t>
      </w:r>
    </w:p>
    <w:p w14:paraId="1F56B1FC"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Planul</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individualizat</w:t>
      </w:r>
      <w:proofErr w:type="spellEnd"/>
      <w:r w:rsidRPr="003B6BDB">
        <w:rPr>
          <w:rFonts w:ascii="Calibri" w:eastAsia="SimSun" w:hAnsi="Calibri" w:cs="Calibri"/>
          <w:b/>
          <w:bCs/>
          <w:i/>
          <w:iCs/>
          <w:kern w:val="0"/>
          <w:sz w:val="26"/>
          <w:szCs w:val="26"/>
          <w:lang w:eastAsia="zh-CN"/>
          <w14:ligatures w14:val="none"/>
        </w:rPr>
        <w:t xml:space="preserve"> de </w:t>
      </w:r>
      <w:proofErr w:type="spellStart"/>
      <w:r w:rsidRPr="003B6BDB">
        <w:rPr>
          <w:rFonts w:ascii="Calibri" w:eastAsia="SimSun" w:hAnsi="Calibri" w:cs="Calibri"/>
          <w:b/>
          <w:bCs/>
          <w:i/>
          <w:iCs/>
          <w:kern w:val="0"/>
          <w:sz w:val="26"/>
          <w:szCs w:val="26"/>
          <w:lang w:eastAsia="zh-CN"/>
          <w14:ligatures w14:val="none"/>
        </w:rPr>
        <w:t>intergare</w:t>
      </w:r>
      <w:proofErr w:type="spellEnd"/>
      <w:r w:rsidRPr="003B6BDB">
        <w:rPr>
          <w:rFonts w:ascii="Calibri" w:eastAsia="SimSun" w:hAnsi="Calibri" w:cs="Calibri"/>
          <w:b/>
          <w:bCs/>
          <w:i/>
          <w:iCs/>
          <w:kern w:val="0"/>
          <w:sz w:val="26"/>
          <w:szCs w:val="26"/>
          <w:lang w:eastAsia="zh-CN"/>
          <w14:ligatures w14:val="none"/>
        </w:rPr>
        <w:t>/</w:t>
      </w:r>
      <w:proofErr w:type="spellStart"/>
      <w:r w:rsidRPr="003B6BDB">
        <w:rPr>
          <w:rFonts w:ascii="Calibri" w:eastAsia="SimSun" w:hAnsi="Calibri" w:cs="Calibri"/>
          <w:b/>
          <w:bCs/>
          <w:i/>
          <w:iCs/>
          <w:kern w:val="0"/>
          <w:sz w:val="26"/>
          <w:szCs w:val="26"/>
          <w:lang w:eastAsia="zh-CN"/>
          <w14:ligatures w14:val="none"/>
        </w:rPr>
        <w:t>reintegrare</w:t>
      </w:r>
      <w:proofErr w:type="spellEnd"/>
      <w:r w:rsidRPr="003B6BDB">
        <w:rPr>
          <w:rFonts w:ascii="Calibri" w:eastAsia="SimSun" w:hAnsi="Calibri" w:cs="Calibri"/>
          <w:b/>
          <w:bCs/>
          <w:i/>
          <w:iCs/>
          <w:kern w:val="0"/>
          <w:sz w:val="26"/>
          <w:szCs w:val="26"/>
          <w:lang w:eastAsia="zh-CN"/>
          <w14:ligatures w14:val="none"/>
        </w:rPr>
        <w:t xml:space="preserve"> social</w:t>
      </w:r>
      <w:r w:rsidRPr="003B6BDB">
        <w:rPr>
          <w:rFonts w:ascii="Calibri" w:eastAsia="SimSun" w:hAnsi="Calibri" w:cs="Calibri"/>
          <w:b/>
          <w:bCs/>
          <w:i/>
          <w:iCs/>
          <w:kern w:val="0"/>
          <w:sz w:val="26"/>
          <w:szCs w:val="26"/>
          <w:lang w:val="ro-RO" w:eastAsia="zh-CN"/>
          <w14:ligatures w14:val="none"/>
        </w:rPr>
        <w:t>ă;</w:t>
      </w:r>
    </w:p>
    <w:p w14:paraId="5BF6C3DF"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Programul</w:t>
      </w:r>
      <w:proofErr w:type="spellEnd"/>
      <w:r w:rsidRPr="003B6BDB">
        <w:rPr>
          <w:rFonts w:ascii="Calibri" w:eastAsia="SimSun" w:hAnsi="Calibri" w:cs="Calibri"/>
          <w:b/>
          <w:bCs/>
          <w:i/>
          <w:iCs/>
          <w:kern w:val="0"/>
          <w:sz w:val="26"/>
          <w:szCs w:val="26"/>
          <w:lang w:eastAsia="zh-CN"/>
          <w14:ligatures w14:val="none"/>
        </w:rPr>
        <w:t xml:space="preserve"> de </w:t>
      </w:r>
      <w:proofErr w:type="spellStart"/>
      <w:r w:rsidRPr="003B6BDB">
        <w:rPr>
          <w:rFonts w:ascii="Calibri" w:eastAsia="SimSun" w:hAnsi="Calibri" w:cs="Calibri"/>
          <w:b/>
          <w:bCs/>
          <w:i/>
          <w:iCs/>
          <w:kern w:val="0"/>
          <w:sz w:val="26"/>
          <w:szCs w:val="26"/>
          <w:lang w:eastAsia="zh-CN"/>
          <w14:ligatures w14:val="none"/>
        </w:rPr>
        <w:t>abilitare</w:t>
      </w:r>
      <w:proofErr w:type="spellEnd"/>
      <w:r w:rsidRPr="003B6BDB">
        <w:rPr>
          <w:rFonts w:ascii="Calibri" w:eastAsia="SimSun" w:hAnsi="Calibri" w:cs="Calibri"/>
          <w:b/>
          <w:bCs/>
          <w:i/>
          <w:iCs/>
          <w:kern w:val="0"/>
          <w:sz w:val="26"/>
          <w:szCs w:val="26"/>
          <w:lang w:eastAsia="zh-CN"/>
          <w14:ligatures w14:val="none"/>
        </w:rPr>
        <w:t>/</w:t>
      </w:r>
      <w:proofErr w:type="spellStart"/>
      <w:r w:rsidRPr="003B6BDB">
        <w:rPr>
          <w:rFonts w:ascii="Calibri" w:eastAsia="SimSun" w:hAnsi="Calibri" w:cs="Calibri"/>
          <w:b/>
          <w:bCs/>
          <w:i/>
          <w:iCs/>
          <w:kern w:val="0"/>
          <w:sz w:val="26"/>
          <w:szCs w:val="26"/>
          <w:lang w:eastAsia="zh-CN"/>
          <w14:ligatures w14:val="none"/>
        </w:rPr>
        <w:t>reabilitare</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în</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cazul</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copiilor</w:t>
      </w:r>
      <w:proofErr w:type="spellEnd"/>
      <w:r w:rsidRPr="003B6BDB">
        <w:rPr>
          <w:rFonts w:ascii="Calibri" w:eastAsia="SimSun" w:hAnsi="Calibri" w:cs="Calibri"/>
          <w:b/>
          <w:bCs/>
          <w:i/>
          <w:iCs/>
          <w:kern w:val="0"/>
          <w:sz w:val="26"/>
          <w:szCs w:val="26"/>
          <w:lang w:eastAsia="zh-CN"/>
          <w14:ligatures w14:val="none"/>
        </w:rPr>
        <w:t xml:space="preserve"> cu </w:t>
      </w:r>
      <w:proofErr w:type="spellStart"/>
      <w:r w:rsidRPr="003B6BDB">
        <w:rPr>
          <w:rFonts w:ascii="Calibri" w:eastAsia="SimSun" w:hAnsi="Calibri" w:cs="Calibri"/>
          <w:b/>
          <w:bCs/>
          <w:i/>
          <w:iCs/>
          <w:kern w:val="0"/>
          <w:sz w:val="26"/>
          <w:szCs w:val="26"/>
          <w:lang w:eastAsia="zh-CN"/>
          <w14:ligatures w14:val="none"/>
        </w:rPr>
        <w:t>dizabilit</w:t>
      </w:r>
      <w:r w:rsidRPr="003B6BDB">
        <w:rPr>
          <w:rFonts w:ascii="Calibri" w:eastAsia="SimSun" w:hAnsi="Calibri" w:cs="Calibri"/>
          <w:b/>
          <w:bCs/>
          <w:i/>
          <w:iCs/>
          <w:kern w:val="0"/>
          <w:sz w:val="26"/>
          <w:szCs w:val="26"/>
          <w:lang w:val="ro-RO" w:eastAsia="zh-CN"/>
          <w14:ligatures w14:val="none"/>
        </w:rPr>
        <w:t>ăți</w:t>
      </w:r>
      <w:proofErr w:type="spellEnd"/>
      <w:r w:rsidRPr="003B6BDB">
        <w:rPr>
          <w:rFonts w:ascii="Calibri" w:eastAsia="SimSun" w:hAnsi="Calibri" w:cs="Calibri"/>
          <w:b/>
          <w:bCs/>
          <w:i/>
          <w:iCs/>
          <w:kern w:val="0"/>
          <w:sz w:val="26"/>
          <w:szCs w:val="26"/>
          <w:lang w:val="ro-RO" w:eastAsia="zh-CN"/>
          <w14:ligatures w14:val="none"/>
        </w:rPr>
        <w:t xml:space="preserve">); </w:t>
      </w:r>
    </w:p>
    <w:p w14:paraId="24C52C1D"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lastRenderedPageBreak/>
        <w:t>Programul</w:t>
      </w:r>
      <w:proofErr w:type="spellEnd"/>
      <w:r w:rsidRPr="003B6BDB">
        <w:rPr>
          <w:rFonts w:ascii="Calibri" w:eastAsia="SimSun" w:hAnsi="Calibri" w:cs="Calibri"/>
          <w:b/>
          <w:bCs/>
          <w:i/>
          <w:iCs/>
          <w:kern w:val="0"/>
          <w:sz w:val="26"/>
          <w:szCs w:val="26"/>
          <w:lang w:eastAsia="zh-CN"/>
          <w14:ligatures w14:val="none"/>
        </w:rPr>
        <w:t xml:space="preserve"> de </w:t>
      </w:r>
      <w:proofErr w:type="spellStart"/>
      <w:r w:rsidRPr="003B6BDB">
        <w:rPr>
          <w:rFonts w:ascii="Calibri" w:eastAsia="SimSun" w:hAnsi="Calibri" w:cs="Calibri"/>
          <w:b/>
          <w:bCs/>
          <w:i/>
          <w:iCs/>
          <w:kern w:val="0"/>
          <w:sz w:val="26"/>
          <w:szCs w:val="26"/>
          <w:lang w:eastAsia="zh-CN"/>
          <w14:ligatures w14:val="none"/>
        </w:rPr>
        <w:t>interven</w:t>
      </w:r>
      <w:r w:rsidRPr="003B6BDB">
        <w:rPr>
          <w:rFonts w:ascii="Calibri" w:eastAsia="SimSun" w:hAnsi="Calibri" w:cs="Calibri"/>
          <w:b/>
          <w:bCs/>
          <w:i/>
          <w:iCs/>
          <w:kern w:val="0"/>
          <w:sz w:val="26"/>
          <w:szCs w:val="26"/>
          <w:lang w:val="ro-RO" w:eastAsia="zh-CN"/>
          <w14:ligatures w14:val="none"/>
        </w:rPr>
        <w:t>ţie</w:t>
      </w:r>
      <w:proofErr w:type="spellEnd"/>
      <w:r w:rsidRPr="003B6BDB">
        <w:rPr>
          <w:rFonts w:ascii="Calibri" w:eastAsia="SimSun" w:hAnsi="Calibri" w:cs="Calibri"/>
          <w:b/>
          <w:bCs/>
          <w:i/>
          <w:iCs/>
          <w:kern w:val="0"/>
          <w:sz w:val="26"/>
          <w:szCs w:val="26"/>
          <w:lang w:val="ro-RO" w:eastAsia="zh-CN"/>
          <w14:ligatures w14:val="none"/>
        </w:rPr>
        <w:t xml:space="preserve"> pentru dezvoltarea deprinderilor </w:t>
      </w:r>
      <w:proofErr w:type="spellStart"/>
      <w:r w:rsidRPr="003B6BDB">
        <w:rPr>
          <w:rFonts w:ascii="Calibri" w:eastAsia="SimSun" w:hAnsi="Calibri" w:cs="Calibri"/>
          <w:b/>
          <w:bCs/>
          <w:i/>
          <w:iCs/>
          <w:kern w:val="0"/>
          <w:sz w:val="26"/>
          <w:szCs w:val="26"/>
          <w:lang w:val="ro-RO" w:eastAsia="zh-CN"/>
          <w14:ligatures w14:val="none"/>
        </w:rPr>
        <w:t>şi</w:t>
      </w:r>
      <w:proofErr w:type="spellEnd"/>
      <w:r w:rsidRPr="003B6BDB">
        <w:rPr>
          <w:rFonts w:ascii="Calibri" w:eastAsia="SimSun" w:hAnsi="Calibri" w:cs="Calibri"/>
          <w:b/>
          <w:bCs/>
          <w:i/>
          <w:iCs/>
          <w:kern w:val="0"/>
          <w:sz w:val="26"/>
          <w:szCs w:val="26"/>
          <w:lang w:val="ro-RO" w:eastAsia="zh-CN"/>
          <w14:ligatures w14:val="none"/>
        </w:rPr>
        <w:t xml:space="preserve"> pregătirea copiilor pentru viață independentă; </w:t>
      </w:r>
    </w:p>
    <w:p w14:paraId="3B3A0FCE"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Programul</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pentru</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recreere</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și</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socializare</w:t>
      </w:r>
      <w:proofErr w:type="spellEnd"/>
      <w:r w:rsidRPr="003B6BDB">
        <w:rPr>
          <w:rFonts w:ascii="Calibri" w:eastAsia="SimSun" w:hAnsi="Calibri" w:cs="Calibri"/>
          <w:b/>
          <w:bCs/>
          <w:i/>
          <w:iCs/>
          <w:kern w:val="0"/>
          <w:sz w:val="26"/>
          <w:szCs w:val="26"/>
          <w:lang w:eastAsia="zh-CN"/>
          <w14:ligatures w14:val="none"/>
        </w:rPr>
        <w:t xml:space="preserve">; </w:t>
      </w:r>
    </w:p>
    <w:p w14:paraId="3D7D1F50"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Programul</w:t>
      </w:r>
      <w:proofErr w:type="spellEnd"/>
      <w:r w:rsidRPr="003B6BDB">
        <w:rPr>
          <w:rFonts w:ascii="Calibri" w:eastAsia="SimSun" w:hAnsi="Calibri" w:cs="Calibri"/>
          <w:b/>
          <w:bCs/>
          <w:i/>
          <w:iCs/>
          <w:kern w:val="0"/>
          <w:sz w:val="26"/>
          <w:szCs w:val="26"/>
          <w:lang w:eastAsia="zh-CN"/>
          <w14:ligatures w14:val="none"/>
        </w:rPr>
        <w:t xml:space="preserve"> </w:t>
      </w:r>
      <w:proofErr w:type="spellStart"/>
      <w:r w:rsidRPr="003B6BDB">
        <w:rPr>
          <w:rFonts w:ascii="Calibri" w:eastAsia="SimSun" w:hAnsi="Calibri" w:cs="Calibri"/>
          <w:b/>
          <w:bCs/>
          <w:i/>
          <w:iCs/>
          <w:kern w:val="0"/>
          <w:sz w:val="26"/>
          <w:szCs w:val="26"/>
          <w:lang w:eastAsia="zh-CN"/>
          <w14:ligatures w14:val="none"/>
        </w:rPr>
        <w:t>pentru</w:t>
      </w:r>
      <w:proofErr w:type="spellEnd"/>
      <w:r w:rsidRPr="003B6BDB">
        <w:rPr>
          <w:rFonts w:ascii="Calibri" w:eastAsia="SimSun" w:hAnsi="Calibri" w:cs="Calibri"/>
          <w:b/>
          <w:bCs/>
          <w:i/>
          <w:iCs/>
          <w:kern w:val="0"/>
          <w:sz w:val="26"/>
          <w:szCs w:val="26"/>
          <w:lang w:eastAsia="zh-CN"/>
          <w14:ligatures w14:val="none"/>
        </w:rPr>
        <w:t xml:space="preserve"> </w:t>
      </w:r>
      <w:r w:rsidRPr="003B6BDB">
        <w:rPr>
          <w:rFonts w:ascii="Calibri" w:eastAsia="SimSun" w:hAnsi="Calibri" w:cs="Calibri"/>
          <w:b/>
          <w:bCs/>
          <w:kern w:val="0"/>
          <w:sz w:val="26"/>
          <w:szCs w:val="26"/>
          <w:lang w:eastAsia="zh-CN"/>
          <w14:ligatures w14:val="none"/>
        </w:rPr>
        <w:t>men</w:t>
      </w:r>
      <w:proofErr w:type="spellStart"/>
      <w:r w:rsidRPr="003B6BDB">
        <w:rPr>
          <w:rFonts w:ascii="Calibri" w:eastAsia="SimSun" w:hAnsi="Calibri" w:cs="Calibri"/>
          <w:b/>
          <w:bCs/>
          <w:kern w:val="0"/>
          <w:sz w:val="26"/>
          <w:szCs w:val="26"/>
          <w:lang w:val="ro-RO" w:eastAsia="zh-CN"/>
          <w14:ligatures w14:val="none"/>
        </w:rPr>
        <w:t>ţinerea</w:t>
      </w:r>
      <w:proofErr w:type="spellEnd"/>
      <w:r w:rsidRPr="003B6BDB">
        <w:rPr>
          <w:rFonts w:ascii="Calibri" w:eastAsia="SimSun" w:hAnsi="Calibri" w:cs="Calibri"/>
          <w:b/>
          <w:bCs/>
          <w:kern w:val="0"/>
          <w:sz w:val="26"/>
          <w:szCs w:val="26"/>
          <w:lang w:val="ro-RO" w:eastAsia="zh-CN"/>
          <w14:ligatures w14:val="none"/>
        </w:rPr>
        <w:t xml:space="preserve">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dezvoltarea </w:t>
      </w:r>
      <w:proofErr w:type="spellStart"/>
      <w:r w:rsidRPr="003B6BDB">
        <w:rPr>
          <w:rFonts w:ascii="Calibri" w:eastAsia="SimSun" w:hAnsi="Calibri" w:cs="Calibri"/>
          <w:b/>
          <w:bCs/>
          <w:kern w:val="0"/>
          <w:sz w:val="26"/>
          <w:szCs w:val="26"/>
          <w:lang w:val="ro-RO" w:eastAsia="zh-CN"/>
          <w14:ligatures w14:val="none"/>
        </w:rPr>
        <w:t>relaţiilor</w:t>
      </w:r>
      <w:proofErr w:type="spellEnd"/>
      <w:r w:rsidRPr="003B6BDB">
        <w:rPr>
          <w:rFonts w:ascii="Calibri" w:eastAsia="SimSun" w:hAnsi="Calibri" w:cs="Calibri"/>
          <w:b/>
          <w:bCs/>
          <w:kern w:val="0"/>
          <w:sz w:val="26"/>
          <w:szCs w:val="26"/>
          <w:lang w:val="ro-RO" w:eastAsia="zh-CN"/>
          <w14:ligatures w14:val="none"/>
        </w:rPr>
        <w:t xml:space="preserve"> cu familia/reprezentantul legal </w:t>
      </w:r>
      <w:proofErr w:type="spellStart"/>
      <w:r w:rsidRPr="003B6BDB">
        <w:rPr>
          <w:rFonts w:ascii="Calibri" w:eastAsia="SimSun" w:hAnsi="Calibri" w:cs="Calibri"/>
          <w:b/>
          <w:bCs/>
          <w:kern w:val="0"/>
          <w:sz w:val="26"/>
          <w:szCs w:val="26"/>
          <w:lang w:val="ro-RO" w:eastAsia="zh-CN"/>
          <w14:ligatures w14:val="none"/>
        </w:rPr>
        <w:t>şi</w:t>
      </w:r>
      <w:proofErr w:type="spellEnd"/>
      <w:r w:rsidRPr="003B6BDB">
        <w:rPr>
          <w:rFonts w:ascii="Calibri" w:eastAsia="SimSun" w:hAnsi="Calibri" w:cs="Calibri"/>
          <w:b/>
          <w:bCs/>
          <w:kern w:val="0"/>
          <w:sz w:val="26"/>
          <w:szCs w:val="26"/>
          <w:lang w:val="ro-RO" w:eastAsia="zh-CN"/>
          <w14:ligatures w14:val="none"/>
        </w:rPr>
        <w:t xml:space="preserve"> alte persoane importante pentru copil; </w:t>
      </w:r>
    </w:p>
    <w:p w14:paraId="042712DD" w14:textId="77777777" w:rsidR="003B6BDB" w:rsidRPr="003B6BDB" w:rsidRDefault="003B6BDB" w:rsidP="003B6BDB">
      <w:pPr>
        <w:numPr>
          <w:ilvl w:val="1"/>
          <w:numId w:val="170"/>
        </w:numPr>
        <w:tabs>
          <w:tab w:val="left" w:pos="180"/>
          <w:tab w:val="left" w:pos="450"/>
          <w:tab w:val="left" w:pos="900"/>
          <w:tab w:val="num" w:pos="1440"/>
        </w:tabs>
        <w:autoSpaceDE w:val="0"/>
        <w:autoSpaceDN w:val="0"/>
        <w:adjustRightInd w:val="0"/>
        <w:spacing w:after="0" w:line="240" w:lineRule="auto"/>
        <w:ind w:firstLine="360"/>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b/>
          <w:bCs/>
          <w:i/>
          <w:iCs/>
          <w:kern w:val="0"/>
          <w:sz w:val="26"/>
          <w:szCs w:val="26"/>
          <w:lang w:eastAsia="zh-CN"/>
          <w14:ligatures w14:val="none"/>
        </w:rPr>
        <w:t>Programul</w:t>
      </w:r>
      <w:proofErr w:type="spellEnd"/>
      <w:r w:rsidRPr="003B6BDB">
        <w:rPr>
          <w:rFonts w:ascii="Calibri" w:eastAsia="SimSun" w:hAnsi="Calibri" w:cs="Calibri"/>
          <w:b/>
          <w:bCs/>
          <w:i/>
          <w:iCs/>
          <w:kern w:val="0"/>
          <w:sz w:val="26"/>
          <w:szCs w:val="26"/>
          <w:lang w:eastAsia="zh-CN"/>
          <w14:ligatures w14:val="none"/>
        </w:rPr>
        <w:t xml:space="preserve"> de </w:t>
      </w:r>
      <w:proofErr w:type="spellStart"/>
      <w:r w:rsidRPr="003B6BDB">
        <w:rPr>
          <w:rFonts w:ascii="Calibri" w:eastAsia="SimSun" w:hAnsi="Calibri" w:cs="Calibri"/>
          <w:b/>
          <w:bCs/>
          <w:i/>
          <w:iCs/>
          <w:kern w:val="0"/>
          <w:sz w:val="26"/>
          <w:szCs w:val="26"/>
          <w:lang w:eastAsia="zh-CN"/>
          <w14:ligatures w14:val="none"/>
        </w:rPr>
        <w:t>intervenție</w:t>
      </w:r>
      <w:proofErr w:type="spellEnd"/>
      <w:r w:rsidRPr="003B6BDB">
        <w:rPr>
          <w:rFonts w:ascii="Calibri" w:eastAsia="SimSun" w:hAnsi="Calibri" w:cs="Calibri"/>
          <w:b/>
          <w:bCs/>
          <w:i/>
          <w:iCs/>
          <w:kern w:val="0"/>
          <w:sz w:val="26"/>
          <w:szCs w:val="26"/>
          <w:lang w:eastAsia="zh-CN"/>
          <w14:ligatures w14:val="none"/>
        </w:rPr>
        <w:t xml:space="preserve"> specific </w:t>
      </w:r>
      <w:proofErr w:type="spellStart"/>
      <w:r w:rsidRPr="003B6BDB">
        <w:rPr>
          <w:rFonts w:ascii="Calibri" w:eastAsia="SimSun" w:hAnsi="Calibri" w:cs="Calibri"/>
          <w:b/>
          <w:bCs/>
          <w:i/>
          <w:iCs/>
          <w:kern w:val="0"/>
          <w:sz w:val="26"/>
          <w:szCs w:val="26"/>
          <w:lang w:eastAsia="zh-CN"/>
          <w14:ligatures w14:val="none"/>
        </w:rPr>
        <w:t>pentru</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reintegrarea</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familie</w:t>
      </w:r>
      <w:proofErr w:type="spellEnd"/>
      <w:r w:rsidRPr="003B6BDB">
        <w:rPr>
          <w:rFonts w:ascii="Calibri" w:eastAsia="SimSun" w:hAnsi="Calibri" w:cs="Calibri"/>
          <w:b/>
          <w:bCs/>
          <w:kern w:val="0"/>
          <w:sz w:val="26"/>
          <w:szCs w:val="26"/>
          <w:lang w:eastAsia="zh-CN"/>
          <w14:ligatures w14:val="none"/>
        </w:rPr>
        <w:t>.</w:t>
      </w:r>
    </w:p>
    <w:p w14:paraId="6A0B50BF" w14:textId="77777777" w:rsidR="003B6BDB" w:rsidRPr="003B6BDB" w:rsidRDefault="003B6BDB" w:rsidP="003B6BDB">
      <w:pPr>
        <w:numPr>
          <w:ilvl w:val="0"/>
          <w:numId w:val="164"/>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PIS </w:t>
      </w:r>
      <w:proofErr w:type="spellStart"/>
      <w:r w:rsidRPr="003B6BDB">
        <w:rPr>
          <w:rFonts w:ascii="Calibri" w:eastAsia="SimSun" w:hAnsi="Calibri" w:cs="Calibri"/>
          <w:kern w:val="0"/>
          <w:sz w:val="26"/>
          <w:szCs w:val="26"/>
          <w:lang w:eastAsia="zh-CN"/>
          <w14:ligatures w14:val="none"/>
        </w:rPr>
        <w:t>vor</w:t>
      </w:r>
      <w:proofErr w:type="spellEnd"/>
      <w:r w:rsidRPr="003B6BDB">
        <w:rPr>
          <w:rFonts w:ascii="Calibri" w:eastAsia="SimSun" w:hAnsi="Calibri" w:cs="Calibri"/>
          <w:kern w:val="0"/>
          <w:sz w:val="26"/>
          <w:szCs w:val="26"/>
          <w:lang w:eastAsia="zh-CN"/>
          <w14:ligatures w14:val="none"/>
        </w:rPr>
        <w:t xml:space="preserve"> fi </w:t>
      </w:r>
      <w:proofErr w:type="spellStart"/>
      <w:r w:rsidRPr="003B6BDB">
        <w:rPr>
          <w:rFonts w:ascii="Calibri" w:eastAsia="SimSun" w:hAnsi="Calibri" w:cs="Calibri"/>
          <w:kern w:val="0"/>
          <w:sz w:val="26"/>
          <w:szCs w:val="26"/>
          <w:lang w:eastAsia="zh-CN"/>
          <w14:ligatures w14:val="none"/>
        </w:rPr>
        <w:t>avizate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şeful</w:t>
      </w:r>
      <w:proofErr w:type="spellEnd"/>
      <w:r w:rsidRPr="003B6BDB">
        <w:rPr>
          <w:rFonts w:ascii="Calibri" w:eastAsia="SimSun" w:hAnsi="Calibri" w:cs="Calibri"/>
          <w:kern w:val="0"/>
          <w:sz w:val="26"/>
          <w:szCs w:val="26"/>
          <w:lang w:val="ro-RO" w:eastAsia="zh-CN"/>
          <w14:ligatures w14:val="none"/>
        </w:rPr>
        <w:t xml:space="preserve"> serviciului/complexului în care-</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desfăşoară</w:t>
      </w:r>
      <w:proofErr w:type="spellEnd"/>
      <w:r w:rsidRPr="003B6BDB">
        <w:rPr>
          <w:rFonts w:ascii="Calibri" w:eastAsia="SimSun" w:hAnsi="Calibri" w:cs="Calibri"/>
          <w:kern w:val="0"/>
          <w:sz w:val="26"/>
          <w:szCs w:val="26"/>
          <w:lang w:val="ro-RO" w:eastAsia="zh-CN"/>
          <w14:ligatures w14:val="none"/>
        </w:rPr>
        <w:t xml:space="preserve"> activitatea.</w:t>
      </w:r>
    </w:p>
    <w:p w14:paraId="4F258C86" w14:textId="77777777" w:rsidR="003B6BDB" w:rsidRPr="003B6BDB" w:rsidRDefault="003B6BDB" w:rsidP="003B6BDB">
      <w:pPr>
        <w:numPr>
          <w:ilvl w:val="0"/>
          <w:numId w:val="165"/>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PIS </w:t>
      </w:r>
      <w:proofErr w:type="spellStart"/>
      <w:r w:rsidRPr="003B6BDB">
        <w:rPr>
          <w:rFonts w:ascii="Calibri" w:eastAsia="SimSun" w:hAnsi="Calibri" w:cs="Calibri"/>
          <w:kern w:val="0"/>
          <w:sz w:val="26"/>
          <w:szCs w:val="26"/>
          <w:lang w:eastAsia="zh-CN"/>
          <w14:ligatures w14:val="none"/>
        </w:rPr>
        <w:t>vor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ţine</w:t>
      </w:r>
      <w:proofErr w:type="spellEnd"/>
      <w:r w:rsidRPr="003B6BDB">
        <w:rPr>
          <w:rFonts w:ascii="Calibri" w:eastAsia="SimSun" w:hAnsi="Calibri" w:cs="Calibri"/>
          <w:kern w:val="0"/>
          <w:sz w:val="26"/>
          <w:szCs w:val="26"/>
          <w:lang w:val="ro-RO" w:eastAsia="zh-CN"/>
          <w14:ligatures w14:val="none"/>
        </w:rPr>
        <w:t xml:space="preserve"> cont de vârsta, sexul, </w:t>
      </w:r>
      <w:proofErr w:type="spellStart"/>
      <w:r w:rsidRPr="003B6BDB">
        <w:rPr>
          <w:rFonts w:ascii="Calibri" w:eastAsia="SimSun" w:hAnsi="Calibri" w:cs="Calibri"/>
          <w:kern w:val="0"/>
          <w:sz w:val="26"/>
          <w:szCs w:val="26"/>
          <w:lang w:val="ro-RO" w:eastAsia="zh-CN"/>
          <w14:ligatures w14:val="none"/>
        </w:rPr>
        <w:t>potenţialul</w:t>
      </w:r>
      <w:proofErr w:type="spellEnd"/>
      <w:r w:rsidRPr="003B6BDB">
        <w:rPr>
          <w:rFonts w:ascii="Calibri" w:eastAsia="SimSun" w:hAnsi="Calibri" w:cs="Calibri"/>
          <w:kern w:val="0"/>
          <w:sz w:val="26"/>
          <w:szCs w:val="26"/>
          <w:lang w:val="ro-RO" w:eastAsia="zh-CN"/>
          <w14:ligatures w14:val="none"/>
        </w:rPr>
        <w:t xml:space="preserve"> de dezvoltare, personalitatea, etnia, cultura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religia copilului; trebuie să </w:t>
      </w:r>
      <w:proofErr w:type="spellStart"/>
      <w:r w:rsidRPr="003B6BDB">
        <w:rPr>
          <w:rFonts w:ascii="Calibri" w:eastAsia="SimSun" w:hAnsi="Calibri" w:cs="Calibri"/>
          <w:kern w:val="0"/>
          <w:sz w:val="26"/>
          <w:szCs w:val="26"/>
          <w:lang w:val="ro-RO" w:eastAsia="zh-CN"/>
          <w14:ligatures w14:val="none"/>
        </w:rPr>
        <w:t>conţină</w:t>
      </w:r>
      <w:proofErr w:type="spellEnd"/>
      <w:r w:rsidRPr="003B6BDB">
        <w:rPr>
          <w:rFonts w:ascii="Calibri" w:eastAsia="SimSun" w:hAnsi="Calibri" w:cs="Calibri"/>
          <w:kern w:val="0"/>
          <w:sz w:val="26"/>
          <w:szCs w:val="26"/>
          <w:lang w:val="ro-RO" w:eastAsia="zh-CN"/>
          <w14:ligatures w14:val="none"/>
        </w:rPr>
        <w:t xml:space="preserve"> obiective pe termen scurt, mediu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lung, </w:t>
      </w:r>
      <w:proofErr w:type="spellStart"/>
      <w:r w:rsidRPr="003B6BDB">
        <w:rPr>
          <w:rFonts w:ascii="Calibri" w:eastAsia="SimSun" w:hAnsi="Calibri" w:cs="Calibri"/>
          <w:kern w:val="0"/>
          <w:sz w:val="26"/>
          <w:szCs w:val="26"/>
          <w:lang w:val="ro-RO" w:eastAsia="zh-CN"/>
          <w14:ligatures w14:val="none"/>
        </w:rPr>
        <w:t>activităţile</w:t>
      </w:r>
      <w:proofErr w:type="spellEnd"/>
      <w:r w:rsidRPr="003B6BDB">
        <w:rPr>
          <w:rFonts w:ascii="Calibri" w:eastAsia="SimSun" w:hAnsi="Calibri" w:cs="Calibri"/>
          <w:kern w:val="0"/>
          <w:sz w:val="26"/>
          <w:szCs w:val="26"/>
          <w:lang w:val="ro-RO" w:eastAsia="zh-CN"/>
          <w14:ligatures w14:val="none"/>
        </w:rPr>
        <w:t xml:space="preserve"> aferente, durata acestora, personalul responsabil, resurse materiale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financiare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modalităţile</w:t>
      </w:r>
      <w:proofErr w:type="spellEnd"/>
      <w:r w:rsidRPr="003B6BDB">
        <w:rPr>
          <w:rFonts w:ascii="Calibri" w:eastAsia="SimSun" w:hAnsi="Calibri" w:cs="Calibri"/>
          <w:kern w:val="0"/>
          <w:sz w:val="26"/>
          <w:szCs w:val="26"/>
          <w:lang w:val="ro-RO" w:eastAsia="zh-CN"/>
          <w14:ligatures w14:val="none"/>
        </w:rPr>
        <w:t xml:space="preserve"> de monitorizare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evaluare/reevaluare ale acestora.</w:t>
      </w:r>
    </w:p>
    <w:p w14:paraId="6E8CC20D" w14:textId="77777777" w:rsidR="003B6BDB" w:rsidRPr="003B6BDB" w:rsidRDefault="003B6BDB" w:rsidP="003B6BDB">
      <w:pPr>
        <w:numPr>
          <w:ilvl w:val="0"/>
          <w:numId w:val="166"/>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implementarea PIS în colaborare cu personalul de specialitate din </w:t>
      </w:r>
      <w:proofErr w:type="spellStart"/>
      <w:r w:rsidRPr="003B6BDB">
        <w:rPr>
          <w:rFonts w:ascii="Calibri" w:eastAsia="SimSun" w:hAnsi="Calibri" w:cs="Calibri"/>
          <w:kern w:val="0"/>
          <w:sz w:val="26"/>
          <w:szCs w:val="26"/>
          <w:lang w:val="ro-RO" w:eastAsia="zh-CN"/>
          <w14:ligatures w14:val="none"/>
        </w:rPr>
        <w:t>instituţie</w:t>
      </w:r>
      <w:proofErr w:type="spellEnd"/>
      <w:r w:rsidRPr="003B6BDB">
        <w:rPr>
          <w:rFonts w:ascii="Calibri" w:eastAsia="SimSun" w:hAnsi="Calibri" w:cs="Calibri"/>
          <w:kern w:val="0"/>
          <w:sz w:val="26"/>
          <w:szCs w:val="26"/>
          <w:lang w:val="ro-RO" w:eastAsia="zh-CN"/>
          <w14:ligatures w14:val="none"/>
        </w:rPr>
        <w:t>.</w:t>
      </w:r>
    </w:p>
    <w:p w14:paraId="28FD509B" w14:textId="77777777" w:rsidR="003B6BDB" w:rsidRPr="003B6BDB" w:rsidRDefault="003B6BDB" w:rsidP="003B6BDB">
      <w:pPr>
        <w:numPr>
          <w:ilvl w:val="0"/>
          <w:numId w:val="167"/>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Asigură </w:t>
      </w:r>
      <w:proofErr w:type="spellStart"/>
      <w:r w:rsidRPr="003B6BDB">
        <w:rPr>
          <w:rFonts w:ascii="Calibri" w:eastAsia="SimSun" w:hAnsi="Calibri" w:cs="Calibri"/>
          <w:kern w:val="0"/>
          <w:sz w:val="26"/>
          <w:szCs w:val="26"/>
          <w:lang w:val="ro-RO" w:eastAsia="zh-CN"/>
          <w14:ligatures w14:val="none"/>
        </w:rPr>
        <w:t>menţinerea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relaţiei</w:t>
      </w:r>
      <w:proofErr w:type="spellEnd"/>
      <w:r w:rsidRPr="003B6BDB">
        <w:rPr>
          <w:rFonts w:ascii="Calibri" w:eastAsia="SimSun" w:hAnsi="Calibri" w:cs="Calibri"/>
          <w:kern w:val="0"/>
          <w:sz w:val="26"/>
          <w:szCs w:val="26"/>
          <w:lang w:val="ro-RO" w:eastAsia="zh-CN"/>
          <w14:ligatures w14:val="none"/>
        </w:rPr>
        <w:t xml:space="preserve"> copiilor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 biologici sau rude apropiate, atunci când nu există </w:t>
      </w:r>
      <w:proofErr w:type="spellStart"/>
      <w:r w:rsidRPr="003B6BDB">
        <w:rPr>
          <w:rFonts w:ascii="Calibri" w:eastAsia="SimSun" w:hAnsi="Calibri" w:cs="Calibri"/>
          <w:kern w:val="0"/>
          <w:sz w:val="26"/>
          <w:szCs w:val="26"/>
          <w:lang w:val="ro-RO" w:eastAsia="zh-CN"/>
          <w14:ligatures w14:val="none"/>
        </w:rPr>
        <w:t>interdicţii</w:t>
      </w:r>
      <w:proofErr w:type="spellEnd"/>
      <w:r w:rsidRPr="003B6BDB">
        <w:rPr>
          <w:rFonts w:ascii="Calibri" w:eastAsia="SimSun" w:hAnsi="Calibri" w:cs="Calibri"/>
          <w:kern w:val="0"/>
          <w:sz w:val="26"/>
          <w:szCs w:val="26"/>
          <w:lang w:val="ro-RO" w:eastAsia="zh-CN"/>
          <w14:ligatures w14:val="none"/>
        </w:rPr>
        <w:t xml:space="preserve"> în acest sens, prin  asistarea  acestora în timpul vizitelor în </w:t>
      </w:r>
      <w:proofErr w:type="spellStart"/>
      <w:r w:rsidRPr="003B6BDB">
        <w:rPr>
          <w:rFonts w:ascii="Calibri" w:eastAsia="SimSun" w:hAnsi="Calibri" w:cs="Calibri"/>
          <w:kern w:val="0"/>
          <w:sz w:val="26"/>
          <w:szCs w:val="26"/>
          <w:lang w:val="ro-RO" w:eastAsia="zh-CN"/>
          <w14:ligatures w14:val="none"/>
        </w:rPr>
        <w:t>instituţie</w:t>
      </w:r>
      <w:proofErr w:type="spellEnd"/>
      <w:r w:rsidRPr="003B6BDB">
        <w:rPr>
          <w:rFonts w:ascii="Calibri" w:eastAsia="SimSun" w:hAnsi="Calibri" w:cs="Calibri"/>
          <w:kern w:val="0"/>
          <w:sz w:val="26"/>
          <w:szCs w:val="26"/>
          <w:lang w:val="ro-RO" w:eastAsia="zh-CN"/>
          <w14:ligatures w14:val="none"/>
        </w:rPr>
        <w:t xml:space="preserve"> sau  în familie, colaborând cu  </w:t>
      </w:r>
      <w:proofErr w:type="spellStart"/>
      <w:r w:rsidRPr="003B6BDB">
        <w:rPr>
          <w:rFonts w:ascii="Calibri" w:eastAsia="SimSun" w:hAnsi="Calibri" w:cs="Calibri"/>
          <w:kern w:val="0"/>
          <w:sz w:val="26"/>
          <w:szCs w:val="26"/>
          <w:lang w:val="ro-RO" w:eastAsia="zh-CN"/>
          <w14:ligatures w14:val="none"/>
        </w:rPr>
        <w:t>autorităţile</w:t>
      </w:r>
      <w:proofErr w:type="spellEnd"/>
      <w:r w:rsidRPr="003B6BDB">
        <w:rPr>
          <w:rFonts w:ascii="Calibri" w:eastAsia="SimSun" w:hAnsi="Calibri" w:cs="Calibri"/>
          <w:kern w:val="0"/>
          <w:sz w:val="26"/>
          <w:szCs w:val="26"/>
          <w:lang w:val="ro-RO" w:eastAsia="zh-CN"/>
          <w14:ligatures w14:val="none"/>
        </w:rPr>
        <w:t xml:space="preserve"> locale de la domiciliul copiilor  în vederea identificării de </w:t>
      </w:r>
      <w:proofErr w:type="spellStart"/>
      <w:r w:rsidRPr="003B6BDB">
        <w:rPr>
          <w:rFonts w:ascii="Calibri" w:eastAsia="SimSun" w:hAnsi="Calibri" w:cs="Calibri"/>
          <w:kern w:val="0"/>
          <w:sz w:val="26"/>
          <w:szCs w:val="26"/>
          <w:lang w:val="ro-RO" w:eastAsia="zh-CN"/>
          <w14:ligatures w14:val="none"/>
        </w:rPr>
        <w:t>soluţii</w:t>
      </w:r>
      <w:proofErr w:type="spellEnd"/>
      <w:r w:rsidRPr="003B6BDB">
        <w:rPr>
          <w:rFonts w:ascii="Calibri" w:eastAsia="SimSun" w:hAnsi="Calibri" w:cs="Calibri"/>
          <w:kern w:val="0"/>
          <w:sz w:val="26"/>
          <w:szCs w:val="26"/>
          <w:lang w:val="ro-RO" w:eastAsia="zh-CN"/>
          <w14:ligatures w14:val="none"/>
        </w:rPr>
        <w:t xml:space="preserve"> pentru reintegrarea   lor   în familia naturală.</w:t>
      </w:r>
    </w:p>
    <w:p w14:paraId="190A02BB" w14:textId="77777777" w:rsidR="003B6BDB" w:rsidRPr="003B6BDB" w:rsidRDefault="003B6BDB" w:rsidP="003B6BDB">
      <w:pPr>
        <w:numPr>
          <w:ilvl w:val="0"/>
          <w:numId w:val="168"/>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Preg</w:t>
      </w:r>
      <w:proofErr w:type="spellStart"/>
      <w:r w:rsidRPr="003B6BDB">
        <w:rPr>
          <w:rFonts w:ascii="Calibri" w:eastAsia="SimSun" w:hAnsi="Calibri" w:cs="Calibri"/>
          <w:kern w:val="0"/>
          <w:sz w:val="26"/>
          <w:szCs w:val="26"/>
          <w:lang w:val="ro-RO" w:eastAsia="zh-CN"/>
          <w14:ligatures w14:val="none"/>
        </w:rPr>
        <w:t>ăteşte</w:t>
      </w:r>
      <w:proofErr w:type="spellEnd"/>
      <w:r w:rsidRPr="003B6BDB">
        <w:rPr>
          <w:rFonts w:ascii="Calibri" w:eastAsia="SimSun" w:hAnsi="Calibri" w:cs="Calibri"/>
          <w:kern w:val="0"/>
          <w:sz w:val="26"/>
          <w:szCs w:val="26"/>
          <w:lang w:val="ro-RO" w:eastAsia="zh-CN"/>
          <w14:ligatures w14:val="none"/>
        </w:rPr>
        <w:t xml:space="preserve">, în colaborare cu personalul de specialitate, copiii/tinerii care urmează a fi </w:t>
      </w:r>
      <w:proofErr w:type="spellStart"/>
      <w:r w:rsidRPr="003B6BDB">
        <w:rPr>
          <w:rFonts w:ascii="Calibri" w:eastAsia="SimSun" w:hAnsi="Calibri" w:cs="Calibri"/>
          <w:kern w:val="0"/>
          <w:sz w:val="26"/>
          <w:szCs w:val="26"/>
          <w:lang w:val="ro-RO" w:eastAsia="zh-CN"/>
          <w14:ligatures w14:val="none"/>
        </w:rPr>
        <w:t>reintegraţi</w:t>
      </w:r>
      <w:proofErr w:type="spellEnd"/>
      <w:r w:rsidRPr="003B6BDB">
        <w:rPr>
          <w:rFonts w:ascii="Calibri" w:eastAsia="SimSun" w:hAnsi="Calibri" w:cs="Calibri"/>
          <w:kern w:val="0"/>
          <w:sz w:val="26"/>
          <w:szCs w:val="26"/>
          <w:lang w:val="ro-RO" w:eastAsia="zh-CN"/>
          <w14:ligatures w14:val="none"/>
        </w:rPr>
        <w:t xml:space="preserve"> în familia naturală. Activitatea de pregătire a tinerilor se va realiza în conformitate cu SMO privind serviciul pentru dezvoltarea deprinderilor de </w:t>
      </w:r>
      <w:proofErr w:type="spellStart"/>
      <w:r w:rsidRPr="003B6BDB">
        <w:rPr>
          <w:rFonts w:ascii="Calibri" w:eastAsia="SimSun" w:hAnsi="Calibri" w:cs="Calibri"/>
          <w:kern w:val="0"/>
          <w:sz w:val="26"/>
          <w:szCs w:val="26"/>
          <w:lang w:val="ro-RO" w:eastAsia="zh-CN"/>
          <w14:ligatures w14:val="none"/>
        </w:rPr>
        <w:t>viaţă</w:t>
      </w:r>
      <w:proofErr w:type="spellEnd"/>
      <w:r w:rsidRPr="003B6BDB">
        <w:rPr>
          <w:rFonts w:ascii="Calibri" w:eastAsia="SimSun" w:hAnsi="Calibri" w:cs="Calibri"/>
          <w:kern w:val="0"/>
          <w:sz w:val="26"/>
          <w:szCs w:val="26"/>
          <w:lang w:val="ro-RO" w:eastAsia="zh-CN"/>
          <w14:ligatures w14:val="none"/>
        </w:rPr>
        <w:t xml:space="preserve"> independentă; se preocupa de semnarea contractelor cu tinerii peste 16 ani.</w:t>
      </w:r>
    </w:p>
    <w:p w14:paraId="30179128" w14:textId="77777777" w:rsidR="003B6BDB" w:rsidRPr="003B6BDB" w:rsidRDefault="003B6BDB" w:rsidP="003B6BDB">
      <w:pPr>
        <w:numPr>
          <w:ilvl w:val="0"/>
          <w:numId w:val="168"/>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1328817A" w14:textId="77777777" w:rsidR="003B6BDB" w:rsidRPr="003B6BDB" w:rsidRDefault="003B6BDB" w:rsidP="003B6BDB">
      <w:pPr>
        <w:numPr>
          <w:ilvl w:val="0"/>
          <w:numId w:val="169"/>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Realizează demersurile ce revin managerului de caz în conformitate cu Ordinul MMFPSPV nr. 1985/1305/5805/2016, pentru copiii cu dizabilități și/sau CES, având următoarele atribuții: </w:t>
      </w:r>
    </w:p>
    <w:p w14:paraId="13FBE5E9"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În etapa de planificare:</w:t>
      </w:r>
    </w:p>
    <w:p w14:paraId="41AFE52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a) elaborează proiectul PIP în baza raportului de evaluare complexă, în cel mai scurt timp de la încheierea evaluării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comun acord cu SEC,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copilul, în raport cu vârsta, gradul său de maturitate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tipul </w:t>
      </w:r>
      <w:proofErr w:type="spellStart"/>
      <w:r w:rsidRPr="003B6BDB">
        <w:rPr>
          <w:rFonts w:ascii="Calibri" w:eastAsia="SimSun" w:hAnsi="Calibri" w:cs="Calibri"/>
          <w:kern w:val="0"/>
          <w:sz w:val="26"/>
          <w:szCs w:val="26"/>
          <w:lang w:val="ro-RO" w:eastAsia="zh-CN"/>
          <w14:ligatures w14:val="none"/>
        </w:rPr>
        <w:t>dizabilităţii</w:t>
      </w:r>
      <w:proofErr w:type="spellEnd"/>
      <w:r w:rsidRPr="003B6BDB">
        <w:rPr>
          <w:rFonts w:ascii="Calibri" w:eastAsia="SimSun" w:hAnsi="Calibri" w:cs="Calibri"/>
          <w:kern w:val="0"/>
          <w:sz w:val="26"/>
          <w:szCs w:val="26"/>
          <w:lang w:val="ro-RO" w:eastAsia="zh-CN"/>
          <w14:ligatures w14:val="none"/>
        </w:rPr>
        <w:t xml:space="preserve">, realizând următoarele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w:t>
      </w:r>
    </w:p>
    <w:p w14:paraId="13F6C3E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w:t>
      </w:r>
      <w:r w:rsidRPr="003B6BDB">
        <w:rPr>
          <w:rFonts w:ascii="Calibri" w:eastAsia="SimSun" w:hAnsi="Calibri" w:cs="Calibri"/>
          <w:kern w:val="0"/>
          <w:sz w:val="26"/>
          <w:szCs w:val="26"/>
          <w:lang w:eastAsia="zh-CN"/>
          <w14:ligatures w14:val="none"/>
        </w:rPr>
        <w:t xml:space="preserve">a.1)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măsurile necesare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termenele de realizare în acord cu rezultatele evaluărilor;</w:t>
      </w:r>
    </w:p>
    <w:p w14:paraId="7CC6AB1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a.2)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capacitatea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resursele de care dispune familia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comunitatea pentru a pune în practică planul;</w:t>
      </w:r>
    </w:p>
    <w:p w14:paraId="6C9D9AD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a.3) 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că beneficiile, serviciile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intervenţiile</w:t>
      </w:r>
      <w:proofErr w:type="spellEnd"/>
      <w:r w:rsidRPr="003B6BDB">
        <w:rPr>
          <w:rFonts w:ascii="Calibri" w:eastAsia="SimSun" w:hAnsi="Calibri" w:cs="Calibri"/>
          <w:kern w:val="0"/>
          <w:sz w:val="26"/>
          <w:szCs w:val="26"/>
          <w:lang w:val="ro-RO" w:eastAsia="zh-CN"/>
          <w14:ligatures w14:val="none"/>
        </w:rPr>
        <w:t xml:space="preserve"> recomandate răspund nevoilor reale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priorităţilor</w:t>
      </w:r>
      <w:proofErr w:type="spellEnd"/>
      <w:r w:rsidRPr="003B6BDB">
        <w:rPr>
          <w:rFonts w:ascii="Calibri" w:eastAsia="SimSun" w:hAnsi="Calibri" w:cs="Calibri"/>
          <w:kern w:val="0"/>
          <w:sz w:val="26"/>
          <w:szCs w:val="26"/>
          <w:lang w:val="ro-RO" w:eastAsia="zh-CN"/>
          <w14:ligatures w14:val="none"/>
        </w:rPr>
        <w:t xml:space="preserve">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ale familiei sale;</w:t>
      </w:r>
    </w:p>
    <w:p w14:paraId="754936A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a.4) 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că familia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copilul au acces efectiv la serviciile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intervenţiile</w:t>
      </w:r>
      <w:proofErr w:type="spellEnd"/>
      <w:r w:rsidRPr="003B6BDB">
        <w:rPr>
          <w:rFonts w:ascii="Calibri" w:eastAsia="SimSun" w:hAnsi="Calibri" w:cs="Calibri"/>
          <w:kern w:val="0"/>
          <w:sz w:val="26"/>
          <w:szCs w:val="26"/>
          <w:lang w:val="ro-RO" w:eastAsia="zh-CN"/>
          <w14:ligatures w14:val="none"/>
        </w:rPr>
        <w:t xml:space="preserve"> recomandate;</w:t>
      </w:r>
    </w:p>
    <w:p w14:paraId="14C20F0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a.5)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persoanele responsabile în furnizarea serviciilor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intervenţiilor</w:t>
      </w:r>
      <w:proofErr w:type="spellEnd"/>
      <w:r w:rsidRPr="003B6BDB">
        <w:rPr>
          <w:rFonts w:ascii="Calibri" w:eastAsia="SimSun" w:hAnsi="Calibri" w:cs="Calibri"/>
          <w:kern w:val="0"/>
          <w:sz w:val="26"/>
          <w:szCs w:val="26"/>
          <w:lang w:val="ro-RO" w:eastAsia="zh-CN"/>
          <w14:ligatures w14:val="none"/>
        </w:rPr>
        <w:t xml:space="preserve">, trecând în plan numele complet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datele de contact ale acestora, cu sprijinul SEC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 </w:t>
      </w:r>
      <w:proofErr w:type="spellStart"/>
      <w:r w:rsidRPr="003B6BDB">
        <w:rPr>
          <w:rFonts w:ascii="Calibri" w:eastAsia="SimSun" w:hAnsi="Calibri" w:cs="Calibri"/>
          <w:kern w:val="0"/>
          <w:sz w:val="26"/>
          <w:szCs w:val="26"/>
          <w:lang w:val="ro-RO" w:eastAsia="zh-CN"/>
          <w14:ligatures w14:val="none"/>
        </w:rPr>
        <w:lastRenderedPageBreak/>
        <w:t>profesioniştilor</w:t>
      </w:r>
      <w:proofErr w:type="spellEnd"/>
      <w:r w:rsidRPr="003B6BDB">
        <w:rPr>
          <w:rFonts w:ascii="Calibri" w:eastAsia="SimSun" w:hAnsi="Calibri" w:cs="Calibri"/>
          <w:kern w:val="0"/>
          <w:sz w:val="26"/>
          <w:szCs w:val="26"/>
          <w:lang w:val="ro-RO" w:eastAsia="zh-CN"/>
          <w14:ligatures w14:val="none"/>
        </w:rPr>
        <w:t xml:space="preserve"> care au evaluat copilul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au făcut recomandările respective; în cazul în care nu se identifică persoana responsabilă, se trece reprezentantul legal al furnizorului de servicii, urmând ca persoana responsabilă să fie comunicată ulterior, la prima reevaluare a planului;</w:t>
      </w:r>
    </w:p>
    <w:p w14:paraId="73C6D36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a.6) </w:t>
      </w:r>
      <w:proofErr w:type="spellStart"/>
      <w:r w:rsidRPr="003B6BDB">
        <w:rPr>
          <w:rFonts w:ascii="Calibri" w:eastAsia="SimSun" w:hAnsi="Calibri" w:cs="Calibri"/>
          <w:kern w:val="0"/>
          <w:sz w:val="26"/>
          <w:szCs w:val="26"/>
          <w:lang w:eastAsia="zh-CN"/>
          <w14:ligatures w14:val="none"/>
        </w:rPr>
        <w:t>definitiveaz</w:t>
      </w:r>
      <w:proofErr w:type="spellEnd"/>
      <w:r w:rsidRPr="003B6BDB">
        <w:rPr>
          <w:rFonts w:ascii="Calibri" w:eastAsia="SimSun" w:hAnsi="Calibri" w:cs="Calibri"/>
          <w:kern w:val="0"/>
          <w:sz w:val="26"/>
          <w:szCs w:val="26"/>
          <w:lang w:val="ro-RO" w:eastAsia="zh-CN"/>
          <w14:ligatures w14:val="none"/>
        </w:rPr>
        <w:t xml:space="preserve">ă proiectul planului de abilitare-reabilitare cu consultarea SEC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a </w:t>
      </w:r>
      <w:proofErr w:type="spellStart"/>
      <w:r w:rsidRPr="003B6BDB">
        <w:rPr>
          <w:rFonts w:ascii="Calibri" w:eastAsia="SimSun" w:hAnsi="Calibri" w:cs="Calibri"/>
          <w:kern w:val="0"/>
          <w:sz w:val="26"/>
          <w:szCs w:val="26"/>
          <w:lang w:val="ro-RO" w:eastAsia="zh-CN"/>
          <w14:ligatures w14:val="none"/>
        </w:rPr>
        <w:t>profesioniştilor</w:t>
      </w:r>
      <w:proofErr w:type="spellEnd"/>
      <w:r w:rsidRPr="003B6BDB">
        <w:rPr>
          <w:rFonts w:ascii="Calibri" w:eastAsia="SimSun" w:hAnsi="Calibri" w:cs="Calibri"/>
          <w:kern w:val="0"/>
          <w:sz w:val="26"/>
          <w:szCs w:val="26"/>
          <w:lang w:val="ro-RO" w:eastAsia="zh-CN"/>
          <w14:ligatures w14:val="none"/>
        </w:rPr>
        <w:t xml:space="preserve"> care au evaluat copilul, de </w:t>
      </w:r>
      <w:proofErr w:type="spellStart"/>
      <w:r w:rsidRPr="003B6BDB">
        <w:rPr>
          <w:rFonts w:ascii="Calibri" w:eastAsia="SimSun" w:hAnsi="Calibri" w:cs="Calibri"/>
          <w:kern w:val="0"/>
          <w:sz w:val="26"/>
          <w:szCs w:val="26"/>
          <w:lang w:val="ro-RO" w:eastAsia="zh-CN"/>
          <w14:ligatures w14:val="none"/>
        </w:rPr>
        <w:t>preferinţă</w:t>
      </w:r>
      <w:proofErr w:type="spellEnd"/>
      <w:r w:rsidRPr="003B6BDB">
        <w:rPr>
          <w:rFonts w:ascii="Calibri" w:eastAsia="SimSun" w:hAnsi="Calibri" w:cs="Calibri"/>
          <w:kern w:val="0"/>
          <w:sz w:val="26"/>
          <w:szCs w:val="26"/>
          <w:lang w:val="ro-RO" w:eastAsia="zh-CN"/>
          <w14:ligatures w14:val="none"/>
        </w:rPr>
        <w:t xml:space="preserve"> în cadrul unei întâlniri de lucru;</w:t>
      </w:r>
    </w:p>
    <w:p w14:paraId="2DA93D8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a.7) </w:t>
      </w:r>
      <w:proofErr w:type="spellStart"/>
      <w:r w:rsidRPr="003B6BDB">
        <w:rPr>
          <w:rFonts w:ascii="Calibri" w:eastAsia="SimSun" w:hAnsi="Calibri" w:cs="Calibri"/>
          <w:kern w:val="0"/>
          <w:sz w:val="26"/>
          <w:szCs w:val="26"/>
          <w:lang w:eastAsia="zh-CN"/>
          <w14:ligatures w14:val="none"/>
        </w:rPr>
        <w:t>realizeaz</w:t>
      </w:r>
      <w:proofErr w:type="spellEnd"/>
      <w:r w:rsidRPr="003B6BDB">
        <w:rPr>
          <w:rFonts w:ascii="Calibri" w:eastAsia="SimSun" w:hAnsi="Calibri" w:cs="Calibri"/>
          <w:kern w:val="0"/>
          <w:sz w:val="26"/>
          <w:szCs w:val="26"/>
          <w:lang w:val="ro-RO" w:eastAsia="zh-CN"/>
          <w14:ligatures w14:val="none"/>
        </w:rPr>
        <w:t xml:space="preserve">ă demersurile necesare pentru corelarea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integrarea planului de abilitare-reabilitare cu celelalte planuri </w:t>
      </w:r>
      <w:proofErr w:type="spellStart"/>
      <w:r w:rsidRPr="003B6BDB">
        <w:rPr>
          <w:rFonts w:ascii="Calibri" w:eastAsia="SimSun" w:hAnsi="Calibri" w:cs="Calibri"/>
          <w:kern w:val="0"/>
          <w:sz w:val="26"/>
          <w:szCs w:val="26"/>
          <w:lang w:val="ro-RO" w:eastAsia="zh-CN"/>
          <w14:ligatures w14:val="none"/>
        </w:rPr>
        <w:t>menţionate</w:t>
      </w:r>
      <w:proofErr w:type="spellEnd"/>
      <w:r w:rsidRPr="003B6BDB">
        <w:rPr>
          <w:rFonts w:ascii="Calibri" w:eastAsia="SimSun" w:hAnsi="Calibri" w:cs="Calibri"/>
          <w:kern w:val="0"/>
          <w:sz w:val="26"/>
          <w:szCs w:val="26"/>
          <w:lang w:val="ro-RO" w:eastAsia="zh-CN"/>
          <w14:ligatures w14:val="none"/>
        </w:rPr>
        <w:t xml:space="preserve"> la </w:t>
      </w:r>
      <w:r w:rsidRPr="003B6BDB">
        <w:rPr>
          <w:rFonts w:ascii="Calibri" w:eastAsia="SimSun" w:hAnsi="Calibri" w:cs="Calibri"/>
          <w:kern w:val="0"/>
          <w:sz w:val="26"/>
          <w:szCs w:val="26"/>
          <w:u w:val="single"/>
          <w:lang w:val="ro-RO" w:eastAsia="zh-CN"/>
          <w14:ligatures w14:val="none"/>
        </w:rPr>
        <w:t>art. 57</w:t>
      </w:r>
      <w:r w:rsidRPr="003B6BDB">
        <w:rPr>
          <w:rFonts w:ascii="Calibri" w:eastAsia="SimSun" w:hAnsi="Calibri" w:cs="Calibri"/>
          <w:kern w:val="0"/>
          <w:sz w:val="26"/>
          <w:szCs w:val="26"/>
          <w:lang w:val="ro-RO" w:eastAsia="zh-CN"/>
          <w14:ligatures w14:val="none"/>
        </w:rPr>
        <w:t xml:space="preserve"> alin. (2);</w:t>
      </w:r>
    </w:p>
    <w:p w14:paraId="50A9807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b) </w:t>
      </w:r>
      <w:proofErr w:type="spellStart"/>
      <w:r w:rsidRPr="003B6BDB">
        <w:rPr>
          <w:rFonts w:ascii="Calibri" w:eastAsia="SimSun" w:hAnsi="Calibri" w:cs="Calibri"/>
          <w:kern w:val="0"/>
          <w:sz w:val="26"/>
          <w:szCs w:val="26"/>
          <w:lang w:eastAsia="zh-CN"/>
          <w14:ligatures w14:val="none"/>
        </w:rPr>
        <w:t>stabilesc</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priorit</w:t>
      </w:r>
      <w:r w:rsidRPr="003B6BDB">
        <w:rPr>
          <w:rFonts w:ascii="Calibri" w:eastAsia="SimSun" w:hAnsi="Calibri" w:cs="Calibri"/>
          <w:kern w:val="0"/>
          <w:sz w:val="26"/>
          <w:szCs w:val="26"/>
          <w:lang w:val="ro-RO" w:eastAsia="zh-CN"/>
          <w14:ligatures w14:val="none"/>
        </w:rPr>
        <w:t>ăţile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ordinea acordării serviciilor din plan;</w:t>
      </w:r>
    </w:p>
    <w:p w14:paraId="11B21FB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w:t>
      </w:r>
      <w:proofErr w:type="spellStart"/>
      <w:r w:rsidRPr="003B6BDB">
        <w:rPr>
          <w:rFonts w:ascii="Calibri" w:eastAsia="SimSun" w:hAnsi="Calibri" w:cs="Calibri"/>
          <w:kern w:val="0"/>
          <w:sz w:val="26"/>
          <w:szCs w:val="26"/>
          <w:lang w:eastAsia="zh-CN"/>
          <w14:ligatures w14:val="none"/>
        </w:rPr>
        <w:t>înregistreaz</w:t>
      </w:r>
      <w:proofErr w:type="spellEnd"/>
      <w:r w:rsidRPr="003B6BDB">
        <w:rPr>
          <w:rFonts w:ascii="Calibri" w:eastAsia="SimSun" w:hAnsi="Calibri" w:cs="Calibri"/>
          <w:kern w:val="0"/>
          <w:sz w:val="26"/>
          <w:szCs w:val="26"/>
          <w:lang w:val="ro-RO" w:eastAsia="zh-CN"/>
          <w14:ligatures w14:val="none"/>
        </w:rPr>
        <w:t xml:space="preserve">ă dosarul copilului la secretariatul CPC, dosar care </w:t>
      </w:r>
      <w:proofErr w:type="spellStart"/>
      <w:r w:rsidRPr="003B6BDB">
        <w:rPr>
          <w:rFonts w:ascii="Calibri" w:eastAsia="SimSun" w:hAnsi="Calibri" w:cs="Calibri"/>
          <w:kern w:val="0"/>
          <w:sz w:val="26"/>
          <w:szCs w:val="26"/>
          <w:lang w:val="ro-RO" w:eastAsia="zh-CN"/>
          <w14:ligatures w14:val="none"/>
        </w:rPr>
        <w:t>conţine</w:t>
      </w:r>
      <w:proofErr w:type="spellEnd"/>
      <w:r w:rsidRPr="003B6BDB">
        <w:rPr>
          <w:rFonts w:ascii="Calibri" w:eastAsia="SimSun" w:hAnsi="Calibri" w:cs="Calibri"/>
          <w:kern w:val="0"/>
          <w:sz w:val="26"/>
          <w:szCs w:val="26"/>
          <w:lang w:val="ro-RO" w:eastAsia="zh-CN"/>
          <w14:ligatures w14:val="none"/>
        </w:rPr>
        <w:t xml:space="preserve"> documentele </w:t>
      </w:r>
      <w:proofErr w:type="spellStart"/>
      <w:r w:rsidRPr="003B6BDB">
        <w:rPr>
          <w:rFonts w:ascii="Calibri" w:eastAsia="SimSun" w:hAnsi="Calibri" w:cs="Calibri"/>
          <w:kern w:val="0"/>
          <w:sz w:val="26"/>
          <w:szCs w:val="26"/>
          <w:lang w:val="ro-RO" w:eastAsia="zh-CN"/>
          <w14:ligatures w14:val="none"/>
        </w:rPr>
        <w:t>menţionate</w:t>
      </w:r>
      <w:proofErr w:type="spellEnd"/>
      <w:r w:rsidRPr="003B6BDB">
        <w:rPr>
          <w:rFonts w:ascii="Calibri" w:eastAsia="SimSun" w:hAnsi="Calibri" w:cs="Calibri"/>
          <w:kern w:val="0"/>
          <w:sz w:val="26"/>
          <w:szCs w:val="26"/>
          <w:lang w:val="ro-RO" w:eastAsia="zh-CN"/>
          <w14:ligatures w14:val="none"/>
        </w:rPr>
        <w:t xml:space="preserve"> la art. 44 alin. (1), la care se adaugă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participare completată de SEC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raportul de evaluare complexă;</w:t>
      </w:r>
    </w:p>
    <w:p w14:paraId="797751B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d) </w:t>
      </w:r>
      <w:proofErr w:type="spellStart"/>
      <w:r w:rsidRPr="003B6BDB">
        <w:rPr>
          <w:rFonts w:ascii="Calibri" w:eastAsia="SimSun" w:hAnsi="Calibri" w:cs="Calibri"/>
          <w:kern w:val="0"/>
          <w:sz w:val="26"/>
          <w:szCs w:val="26"/>
          <w:lang w:eastAsia="zh-CN"/>
          <w14:ligatures w14:val="none"/>
        </w:rPr>
        <w:t>informeaz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cu privire la data </w:t>
      </w:r>
      <w:proofErr w:type="spellStart"/>
      <w:r w:rsidRPr="003B6BDB">
        <w:rPr>
          <w:rFonts w:ascii="Calibri" w:eastAsia="SimSun" w:hAnsi="Calibri" w:cs="Calibri"/>
          <w:kern w:val="0"/>
          <w:sz w:val="26"/>
          <w:szCs w:val="26"/>
          <w:lang w:val="ro-RO" w:eastAsia="zh-CN"/>
          <w14:ligatures w14:val="none"/>
        </w:rPr>
        <w:t>şedinţei</w:t>
      </w:r>
      <w:proofErr w:type="spellEnd"/>
      <w:r w:rsidRPr="003B6BDB">
        <w:rPr>
          <w:rFonts w:ascii="Calibri" w:eastAsia="SimSun" w:hAnsi="Calibri" w:cs="Calibri"/>
          <w:kern w:val="0"/>
          <w:sz w:val="26"/>
          <w:szCs w:val="26"/>
          <w:lang w:val="ro-RO" w:eastAsia="zh-CN"/>
          <w14:ligatures w14:val="none"/>
        </w:rPr>
        <w:t xml:space="preserve"> CPC;</w:t>
      </w:r>
    </w:p>
    <w:p w14:paraId="7187006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e) sus</w:t>
      </w:r>
      <w:proofErr w:type="spellStart"/>
      <w:r w:rsidRPr="003B6BDB">
        <w:rPr>
          <w:rFonts w:ascii="Calibri" w:eastAsia="SimSun" w:hAnsi="Calibri" w:cs="Calibri"/>
          <w:kern w:val="0"/>
          <w:sz w:val="26"/>
          <w:szCs w:val="26"/>
          <w:lang w:val="ro-RO" w:eastAsia="zh-CN"/>
          <w14:ligatures w14:val="none"/>
        </w:rPr>
        <w:t>ţin</w:t>
      </w:r>
      <w:proofErr w:type="spellEnd"/>
      <w:r w:rsidRPr="003B6BDB">
        <w:rPr>
          <w:rFonts w:ascii="Calibri" w:eastAsia="SimSun" w:hAnsi="Calibri" w:cs="Calibri"/>
          <w:kern w:val="0"/>
          <w:sz w:val="26"/>
          <w:szCs w:val="26"/>
          <w:lang w:val="ro-RO" w:eastAsia="zh-CN"/>
          <w14:ligatures w14:val="none"/>
        </w:rPr>
        <w:t xml:space="preserve"> cazul în CPC pe baza raportului de evaluare complexă, care </w:t>
      </w:r>
      <w:proofErr w:type="spellStart"/>
      <w:r w:rsidRPr="003B6BDB">
        <w:rPr>
          <w:rFonts w:ascii="Calibri" w:eastAsia="SimSun" w:hAnsi="Calibri" w:cs="Calibri"/>
          <w:kern w:val="0"/>
          <w:sz w:val="26"/>
          <w:szCs w:val="26"/>
          <w:lang w:val="ro-RO" w:eastAsia="zh-CN"/>
          <w14:ligatures w14:val="none"/>
        </w:rPr>
        <w:t>conţine</w:t>
      </w:r>
      <w:proofErr w:type="spellEnd"/>
      <w:r w:rsidRPr="003B6BDB">
        <w:rPr>
          <w:rFonts w:ascii="Calibri" w:eastAsia="SimSun" w:hAnsi="Calibri" w:cs="Calibri"/>
          <w:kern w:val="0"/>
          <w:sz w:val="26"/>
          <w:szCs w:val="26"/>
          <w:lang w:val="ro-RO" w:eastAsia="zh-CN"/>
          <w14:ligatures w14:val="none"/>
        </w:rPr>
        <w:t xml:space="preserve"> recomandarea gradului de handicap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duratei de valabilitate pentru certificatul de încadrare în grad de handicap;</w:t>
      </w:r>
    </w:p>
    <w:p w14:paraId="6327FD6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În</w:t>
      </w:r>
      <w:proofErr w:type="spellEnd"/>
      <w:r w:rsidRPr="003B6BDB">
        <w:rPr>
          <w:rFonts w:ascii="Calibri" w:eastAsia="SimSun" w:hAnsi="Calibri" w:cs="Calibri"/>
          <w:b/>
          <w:bCs/>
          <w:kern w:val="0"/>
          <w:sz w:val="26"/>
          <w:szCs w:val="26"/>
          <w:lang w:eastAsia="zh-CN"/>
          <w14:ligatures w14:val="none"/>
        </w:rPr>
        <w:t xml:space="preserve"> </w:t>
      </w:r>
      <w:proofErr w:type="spellStart"/>
      <w:r w:rsidRPr="003B6BDB">
        <w:rPr>
          <w:rFonts w:ascii="Calibri" w:eastAsia="SimSun" w:hAnsi="Calibri" w:cs="Calibri"/>
          <w:b/>
          <w:bCs/>
          <w:kern w:val="0"/>
          <w:sz w:val="26"/>
          <w:szCs w:val="26"/>
          <w:lang w:eastAsia="zh-CN"/>
          <w14:ligatures w14:val="none"/>
        </w:rPr>
        <w:t>etapa</w:t>
      </w:r>
      <w:proofErr w:type="spellEnd"/>
      <w:r w:rsidRPr="003B6BDB">
        <w:rPr>
          <w:rFonts w:ascii="Calibri" w:eastAsia="SimSun" w:hAnsi="Calibri" w:cs="Calibri"/>
          <w:b/>
          <w:bCs/>
          <w:kern w:val="0"/>
          <w:sz w:val="26"/>
          <w:szCs w:val="26"/>
          <w:lang w:eastAsia="zh-CN"/>
          <w14:ligatures w14:val="none"/>
        </w:rPr>
        <w:t xml:space="preserve"> de </w:t>
      </w:r>
      <w:proofErr w:type="spellStart"/>
      <w:r w:rsidRPr="003B6BDB">
        <w:rPr>
          <w:rFonts w:ascii="Calibri" w:eastAsia="SimSun" w:hAnsi="Calibri" w:cs="Calibri"/>
          <w:b/>
          <w:bCs/>
          <w:kern w:val="0"/>
          <w:sz w:val="26"/>
          <w:szCs w:val="26"/>
          <w:lang w:eastAsia="zh-CN"/>
          <w14:ligatures w14:val="none"/>
        </w:rPr>
        <w:t>monitorizare</w:t>
      </w:r>
      <w:proofErr w:type="spellEnd"/>
      <w:r w:rsidRPr="003B6BDB">
        <w:rPr>
          <w:rFonts w:ascii="Calibri" w:eastAsia="SimSun" w:hAnsi="Calibri" w:cs="Calibri"/>
          <w:b/>
          <w:bCs/>
          <w:kern w:val="0"/>
          <w:sz w:val="26"/>
          <w:szCs w:val="26"/>
          <w:lang w:eastAsia="zh-CN"/>
          <w14:ligatures w14:val="none"/>
        </w:rPr>
        <w:t xml:space="preserve"> a </w:t>
      </w:r>
      <w:proofErr w:type="spellStart"/>
      <w:r w:rsidRPr="003B6BDB">
        <w:rPr>
          <w:rFonts w:ascii="Calibri" w:eastAsia="SimSun" w:hAnsi="Calibri" w:cs="Calibri"/>
          <w:b/>
          <w:bCs/>
          <w:kern w:val="0"/>
          <w:sz w:val="26"/>
          <w:szCs w:val="26"/>
          <w:lang w:eastAsia="zh-CN"/>
          <w14:ligatures w14:val="none"/>
        </w:rPr>
        <w:t>cazului</w:t>
      </w:r>
      <w:proofErr w:type="spellEnd"/>
      <w:r w:rsidRPr="003B6BDB">
        <w:rPr>
          <w:rFonts w:ascii="Calibri" w:eastAsia="SimSun" w:hAnsi="Calibri" w:cs="Calibri"/>
          <w:b/>
          <w:bCs/>
          <w:kern w:val="0"/>
          <w:sz w:val="26"/>
          <w:szCs w:val="26"/>
          <w:lang w:eastAsia="zh-CN"/>
          <w14:ligatures w14:val="none"/>
        </w:rPr>
        <w:t>:</w:t>
      </w:r>
    </w:p>
    <w:p w14:paraId="103083D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urm</w:t>
      </w:r>
      <w:r w:rsidRPr="003B6BDB">
        <w:rPr>
          <w:rFonts w:ascii="Calibri" w:eastAsia="SimSun" w:hAnsi="Calibri" w:cs="Calibri"/>
          <w:kern w:val="0"/>
          <w:sz w:val="26"/>
          <w:szCs w:val="26"/>
          <w:lang w:val="ro-RO" w:eastAsia="zh-CN"/>
          <w14:ligatures w14:val="none"/>
        </w:rPr>
        <w:t>ăreşte</w:t>
      </w:r>
      <w:proofErr w:type="spellEnd"/>
      <w:r w:rsidRPr="003B6BDB">
        <w:rPr>
          <w:rFonts w:ascii="Calibri" w:eastAsia="SimSun" w:hAnsi="Calibri" w:cs="Calibri"/>
          <w:kern w:val="0"/>
          <w:sz w:val="26"/>
          <w:szCs w:val="26"/>
          <w:lang w:val="ro-RO" w:eastAsia="zh-CN"/>
          <w14:ligatures w14:val="none"/>
        </w:rPr>
        <w:t xml:space="preserve"> furnizarea beneficiilor, serviciilor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intervenţiilor</w:t>
      </w:r>
      <w:proofErr w:type="spellEnd"/>
      <w:r w:rsidRPr="003B6BDB">
        <w:rPr>
          <w:rFonts w:ascii="Calibri" w:eastAsia="SimSun" w:hAnsi="Calibri" w:cs="Calibri"/>
          <w:kern w:val="0"/>
          <w:sz w:val="26"/>
          <w:szCs w:val="26"/>
          <w:lang w:val="ro-RO" w:eastAsia="zh-CN"/>
          <w14:ligatures w14:val="none"/>
        </w:rPr>
        <w:t xml:space="preserve"> pentru copil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familie prin realizarea următoarelor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subsumate:</w:t>
      </w:r>
    </w:p>
    <w:p w14:paraId="303E0CB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a.1) men</w:t>
      </w:r>
      <w:proofErr w:type="spellStart"/>
      <w:r w:rsidRPr="003B6BDB">
        <w:rPr>
          <w:rFonts w:ascii="Calibri" w:eastAsia="SimSun" w:hAnsi="Calibri" w:cs="Calibri"/>
          <w:kern w:val="0"/>
          <w:sz w:val="26"/>
          <w:szCs w:val="26"/>
          <w:lang w:val="ro-RO" w:eastAsia="zh-CN"/>
          <w14:ligatures w14:val="none"/>
        </w:rPr>
        <w:t>ţine</w:t>
      </w:r>
      <w:proofErr w:type="spellEnd"/>
      <w:r w:rsidRPr="003B6BDB">
        <w:rPr>
          <w:rFonts w:ascii="Calibri" w:eastAsia="SimSun" w:hAnsi="Calibri" w:cs="Calibri"/>
          <w:kern w:val="0"/>
          <w:sz w:val="26"/>
          <w:szCs w:val="26"/>
          <w:lang w:val="ro-RO" w:eastAsia="zh-CN"/>
          <w14:ligatures w14:val="none"/>
        </w:rPr>
        <w:t xml:space="preserve"> legătura cu copilul,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numiţi</w:t>
      </w:r>
      <w:proofErr w:type="spellEnd"/>
      <w:r w:rsidRPr="003B6BDB">
        <w:rPr>
          <w:rFonts w:ascii="Calibri" w:eastAsia="SimSun" w:hAnsi="Calibri" w:cs="Calibri"/>
          <w:kern w:val="0"/>
          <w:sz w:val="26"/>
          <w:szCs w:val="26"/>
          <w:lang w:val="ro-RO" w:eastAsia="zh-CN"/>
          <w14:ligatures w14:val="none"/>
        </w:rPr>
        <w:t xml:space="preserve"> responsabili din plan prin orice mijloace de comunicare;</w:t>
      </w:r>
    </w:p>
    <w:p w14:paraId="577ACB3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a.2) </w:t>
      </w:r>
      <w:proofErr w:type="spellStart"/>
      <w:r w:rsidRPr="003B6BDB">
        <w:rPr>
          <w:rFonts w:ascii="Calibri" w:eastAsia="SimSun" w:hAnsi="Calibri" w:cs="Calibri"/>
          <w:kern w:val="0"/>
          <w:sz w:val="26"/>
          <w:szCs w:val="26"/>
          <w:lang w:eastAsia="zh-CN"/>
          <w14:ligatures w14:val="none"/>
        </w:rPr>
        <w:t>verific</w:t>
      </w:r>
      <w:proofErr w:type="spellEnd"/>
      <w:r w:rsidRPr="003B6BDB">
        <w:rPr>
          <w:rFonts w:ascii="Calibri" w:eastAsia="SimSun" w:hAnsi="Calibri" w:cs="Calibri"/>
          <w:kern w:val="0"/>
          <w:sz w:val="26"/>
          <w:szCs w:val="26"/>
          <w:lang w:val="ro-RO" w:eastAsia="zh-CN"/>
          <w14:ligatures w14:val="none"/>
        </w:rPr>
        <w:t xml:space="preserve">ă începerea furnizării beneficiilor, serviciilor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intervenţiilor</w:t>
      </w:r>
      <w:proofErr w:type="spellEnd"/>
      <w:r w:rsidRPr="003B6BDB">
        <w:rPr>
          <w:rFonts w:ascii="Calibri" w:eastAsia="SimSun" w:hAnsi="Calibri" w:cs="Calibri"/>
          <w:kern w:val="0"/>
          <w:sz w:val="26"/>
          <w:szCs w:val="26"/>
          <w:lang w:val="ro-RO" w:eastAsia="zh-CN"/>
          <w14:ligatures w14:val="none"/>
        </w:rPr>
        <w:t xml:space="preserve"> cuprinse în plan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w:t>
      </w:r>
    </w:p>
    <w:p w14:paraId="1CD36ED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a.3) </w:t>
      </w:r>
      <w:proofErr w:type="spellStart"/>
      <w:r w:rsidRPr="003B6BDB">
        <w:rPr>
          <w:rFonts w:ascii="Calibri" w:eastAsia="SimSun" w:hAnsi="Calibri" w:cs="Calibri"/>
          <w:kern w:val="0"/>
          <w:sz w:val="26"/>
          <w:szCs w:val="26"/>
          <w:lang w:eastAsia="zh-CN"/>
          <w14:ligatures w14:val="none"/>
        </w:rPr>
        <w:t>colecteaz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informaţiile</w:t>
      </w:r>
      <w:proofErr w:type="spellEnd"/>
      <w:r w:rsidRPr="003B6BDB">
        <w:rPr>
          <w:rFonts w:ascii="Calibri" w:eastAsia="SimSun" w:hAnsi="Calibri" w:cs="Calibri"/>
          <w:kern w:val="0"/>
          <w:sz w:val="26"/>
          <w:szCs w:val="26"/>
          <w:lang w:val="ro-RO" w:eastAsia="zh-CN"/>
          <w14:ligatures w14:val="none"/>
        </w:rPr>
        <w:t xml:space="preserve"> legate de implementarea planului;</w:t>
      </w:r>
    </w:p>
    <w:p w14:paraId="7650618E"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a.4) </w:t>
      </w:r>
      <w:proofErr w:type="spellStart"/>
      <w:r w:rsidRPr="003B6BDB">
        <w:rPr>
          <w:rFonts w:ascii="Calibri" w:eastAsia="SimSun" w:hAnsi="Calibri" w:cs="Calibri"/>
          <w:kern w:val="0"/>
          <w:sz w:val="26"/>
          <w:szCs w:val="26"/>
          <w:lang w:eastAsia="zh-CN"/>
          <w14:ligatures w14:val="none"/>
        </w:rPr>
        <w:t>identific</w:t>
      </w:r>
      <w:proofErr w:type="spellEnd"/>
      <w:r w:rsidRPr="003B6BDB">
        <w:rPr>
          <w:rFonts w:ascii="Calibri" w:eastAsia="SimSun" w:hAnsi="Calibri" w:cs="Calibri"/>
          <w:kern w:val="0"/>
          <w:sz w:val="26"/>
          <w:szCs w:val="26"/>
          <w:lang w:val="ro-RO" w:eastAsia="zh-CN"/>
          <w14:ligatures w14:val="none"/>
        </w:rPr>
        <w:t xml:space="preserve">ă la timp </w:t>
      </w:r>
      <w:proofErr w:type="spellStart"/>
      <w:r w:rsidRPr="003B6BDB">
        <w:rPr>
          <w:rFonts w:ascii="Calibri" w:eastAsia="SimSun" w:hAnsi="Calibri" w:cs="Calibri"/>
          <w:kern w:val="0"/>
          <w:sz w:val="26"/>
          <w:szCs w:val="26"/>
          <w:lang w:val="ro-RO" w:eastAsia="zh-CN"/>
          <w14:ligatures w14:val="none"/>
        </w:rPr>
        <w:t>dificultăţile</w:t>
      </w:r>
      <w:proofErr w:type="spellEnd"/>
      <w:r w:rsidRPr="003B6BDB">
        <w:rPr>
          <w:rFonts w:ascii="Calibri" w:eastAsia="SimSun" w:hAnsi="Calibri" w:cs="Calibri"/>
          <w:kern w:val="0"/>
          <w:sz w:val="26"/>
          <w:szCs w:val="26"/>
          <w:lang w:val="ro-RO" w:eastAsia="zh-CN"/>
          <w14:ligatures w14:val="none"/>
        </w:rPr>
        <w:t xml:space="preserve"> de implementare a planului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le remediază împreună cu </w:t>
      </w:r>
      <w:proofErr w:type="spellStart"/>
      <w:r w:rsidRPr="003B6BDB">
        <w:rPr>
          <w:rFonts w:ascii="Calibri" w:eastAsia="SimSun" w:hAnsi="Calibri" w:cs="Calibri"/>
          <w:kern w:val="0"/>
          <w:sz w:val="26"/>
          <w:szCs w:val="26"/>
          <w:lang w:val="ro-RO" w:eastAsia="zh-CN"/>
          <w14:ligatures w14:val="none"/>
        </w:rPr>
        <w:t>părinţii</w:t>
      </w:r>
      <w:proofErr w:type="spellEnd"/>
      <w:r w:rsidRPr="003B6BDB">
        <w:rPr>
          <w:rFonts w:ascii="Calibri" w:eastAsia="SimSun" w:hAnsi="Calibri" w:cs="Calibri"/>
          <w:kern w:val="0"/>
          <w:sz w:val="26"/>
          <w:szCs w:val="26"/>
          <w:lang w:val="ro-RO" w:eastAsia="zh-CN"/>
          <w14:ligatures w14:val="none"/>
        </w:rPr>
        <w:t xml:space="preserve">/reprezentantul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w:t>
      </w:r>
    </w:p>
    <w:p w14:paraId="04BB85E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a.5) </w:t>
      </w:r>
      <w:proofErr w:type="spellStart"/>
      <w:r w:rsidRPr="003B6BDB">
        <w:rPr>
          <w:rFonts w:ascii="Calibri" w:eastAsia="SimSun" w:hAnsi="Calibri" w:cs="Calibri"/>
          <w:kern w:val="0"/>
          <w:sz w:val="26"/>
          <w:szCs w:val="26"/>
          <w:lang w:eastAsia="zh-CN"/>
          <w14:ligatures w14:val="none"/>
        </w:rPr>
        <w:t>mediaz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relaţia</w:t>
      </w:r>
      <w:proofErr w:type="spellEnd"/>
      <w:r w:rsidRPr="003B6BDB">
        <w:rPr>
          <w:rFonts w:ascii="Calibri" w:eastAsia="SimSun" w:hAnsi="Calibri" w:cs="Calibri"/>
          <w:kern w:val="0"/>
          <w:sz w:val="26"/>
          <w:szCs w:val="26"/>
          <w:lang w:val="ro-RO" w:eastAsia="zh-CN"/>
          <w14:ligatures w14:val="none"/>
        </w:rPr>
        <w:t xml:space="preserve"> dintre </w:t>
      </w:r>
      <w:proofErr w:type="spellStart"/>
      <w:r w:rsidRPr="003B6BDB">
        <w:rPr>
          <w:rFonts w:ascii="Calibri" w:eastAsia="SimSun" w:hAnsi="Calibri" w:cs="Calibri"/>
          <w:kern w:val="0"/>
          <w:sz w:val="26"/>
          <w:szCs w:val="26"/>
          <w:lang w:val="ro-RO" w:eastAsia="zh-CN"/>
          <w14:ligatures w14:val="none"/>
        </w:rPr>
        <w:t>părinţi</w:t>
      </w:r>
      <w:proofErr w:type="spellEnd"/>
      <w:r w:rsidRPr="003B6BDB">
        <w:rPr>
          <w:rFonts w:ascii="Calibri" w:eastAsia="SimSun" w:hAnsi="Calibri" w:cs="Calibri"/>
          <w:kern w:val="0"/>
          <w:sz w:val="26"/>
          <w:szCs w:val="26"/>
          <w:lang w:val="ro-RO" w:eastAsia="zh-CN"/>
          <w14:ligatures w14:val="none"/>
        </w:rPr>
        <w:t xml:space="preserve">/reprezentant legal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profesionişti</w:t>
      </w:r>
      <w:proofErr w:type="spellEnd"/>
      <w:r w:rsidRPr="003B6BDB">
        <w:rPr>
          <w:rFonts w:ascii="Calibri" w:eastAsia="SimSun" w:hAnsi="Calibri" w:cs="Calibri"/>
          <w:kern w:val="0"/>
          <w:sz w:val="26"/>
          <w:szCs w:val="26"/>
          <w:lang w:val="ro-RO" w:eastAsia="zh-CN"/>
          <w14:ligatures w14:val="none"/>
        </w:rPr>
        <w:t xml:space="preserve"> atunci când este cazul;</w:t>
      </w:r>
    </w:p>
    <w:p w14:paraId="290D294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a.6) </w:t>
      </w:r>
      <w:proofErr w:type="spellStart"/>
      <w:r w:rsidRPr="003B6BDB">
        <w:rPr>
          <w:rFonts w:ascii="Calibri" w:eastAsia="SimSun" w:hAnsi="Calibri" w:cs="Calibri"/>
          <w:kern w:val="0"/>
          <w:sz w:val="26"/>
          <w:szCs w:val="26"/>
          <w:lang w:eastAsia="zh-CN"/>
          <w14:ligatures w14:val="none"/>
        </w:rPr>
        <w:t>organizeaz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şedinţe</w:t>
      </w:r>
      <w:proofErr w:type="spellEnd"/>
      <w:r w:rsidRPr="003B6BDB">
        <w:rPr>
          <w:rFonts w:ascii="Calibri" w:eastAsia="SimSun" w:hAnsi="Calibri" w:cs="Calibri"/>
          <w:kern w:val="0"/>
          <w:sz w:val="26"/>
          <w:szCs w:val="26"/>
          <w:lang w:val="ro-RO" w:eastAsia="zh-CN"/>
          <w14:ligatures w14:val="none"/>
        </w:rPr>
        <w:t xml:space="preserve"> de lucru cu </w:t>
      </w:r>
      <w:proofErr w:type="spellStart"/>
      <w:r w:rsidRPr="003B6BDB">
        <w:rPr>
          <w:rFonts w:ascii="Calibri" w:eastAsia="SimSun" w:hAnsi="Calibri" w:cs="Calibri"/>
          <w:kern w:val="0"/>
          <w:sz w:val="26"/>
          <w:szCs w:val="26"/>
          <w:lang w:val="ro-RO" w:eastAsia="zh-CN"/>
          <w14:ligatures w14:val="none"/>
        </w:rPr>
        <w:t>profesioniştii</w:t>
      </w:r>
      <w:proofErr w:type="spellEnd"/>
      <w:r w:rsidRPr="003B6BDB">
        <w:rPr>
          <w:rFonts w:ascii="Calibri" w:eastAsia="SimSun" w:hAnsi="Calibri" w:cs="Calibri"/>
          <w:kern w:val="0"/>
          <w:sz w:val="26"/>
          <w:szCs w:val="26"/>
          <w:lang w:val="ro-RO" w:eastAsia="zh-CN"/>
          <w14:ligatures w14:val="none"/>
        </w:rPr>
        <w:t xml:space="preserve"> sau întâlniri cu familia pentru identificarea </w:t>
      </w:r>
      <w:proofErr w:type="spellStart"/>
      <w:r w:rsidRPr="003B6BDB">
        <w:rPr>
          <w:rFonts w:ascii="Calibri" w:eastAsia="SimSun" w:hAnsi="Calibri" w:cs="Calibri"/>
          <w:kern w:val="0"/>
          <w:sz w:val="26"/>
          <w:szCs w:val="26"/>
          <w:lang w:val="ro-RO" w:eastAsia="zh-CN"/>
          <w14:ligatures w14:val="none"/>
        </w:rPr>
        <w:t>soluţiilor</w:t>
      </w:r>
      <w:proofErr w:type="spellEnd"/>
      <w:r w:rsidRPr="003B6BDB">
        <w:rPr>
          <w:rFonts w:ascii="Calibri" w:eastAsia="SimSun" w:hAnsi="Calibri" w:cs="Calibri"/>
          <w:kern w:val="0"/>
          <w:sz w:val="26"/>
          <w:szCs w:val="26"/>
          <w:lang w:val="ro-RO" w:eastAsia="zh-CN"/>
          <w14:ligatures w14:val="none"/>
        </w:rPr>
        <w:t xml:space="preserve"> de remediere atunci când este cazul;</w:t>
      </w:r>
    </w:p>
    <w:p w14:paraId="78F4E59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a.7) solicit</w:t>
      </w:r>
      <w:r w:rsidRPr="003B6BDB">
        <w:rPr>
          <w:rFonts w:ascii="Calibri" w:eastAsia="SimSun" w:hAnsi="Calibri" w:cs="Calibri"/>
          <w:kern w:val="0"/>
          <w:sz w:val="26"/>
          <w:szCs w:val="26"/>
          <w:lang w:val="ro-RO" w:eastAsia="zh-CN"/>
          <w14:ligatures w14:val="none"/>
        </w:rPr>
        <w:t>ă efectuarea de vizite de monitorizare la domiciliul copilului, de către RCP/SPAS, atunci când este cazul;</w:t>
      </w:r>
    </w:p>
    <w:p w14:paraId="66182A5E"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a.8) </w:t>
      </w:r>
      <w:proofErr w:type="spellStart"/>
      <w:r w:rsidRPr="003B6BDB">
        <w:rPr>
          <w:rFonts w:ascii="Calibri" w:eastAsia="SimSun" w:hAnsi="Calibri" w:cs="Calibri"/>
          <w:kern w:val="0"/>
          <w:sz w:val="26"/>
          <w:szCs w:val="26"/>
          <w:lang w:eastAsia="zh-CN"/>
          <w14:ligatures w14:val="none"/>
        </w:rPr>
        <w:t>efectueaz</w:t>
      </w:r>
      <w:proofErr w:type="spellEnd"/>
      <w:r w:rsidRPr="003B6BDB">
        <w:rPr>
          <w:rFonts w:ascii="Calibri" w:eastAsia="SimSun" w:hAnsi="Calibri" w:cs="Calibri"/>
          <w:kern w:val="0"/>
          <w:sz w:val="26"/>
          <w:szCs w:val="26"/>
          <w:lang w:val="ro-RO" w:eastAsia="zh-CN"/>
          <w14:ligatures w14:val="none"/>
        </w:rPr>
        <w:t>ă vizite de monitorizare la sediile/locurile unde se furnizează serviciile atunci când este cazul;</w:t>
      </w:r>
    </w:p>
    <w:p w14:paraId="481E3CA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a.9) </w:t>
      </w:r>
      <w:proofErr w:type="spellStart"/>
      <w:r w:rsidRPr="003B6BDB">
        <w:rPr>
          <w:rFonts w:ascii="Calibri" w:eastAsia="SimSun" w:hAnsi="Calibri" w:cs="Calibri"/>
          <w:kern w:val="0"/>
          <w:sz w:val="26"/>
          <w:szCs w:val="26"/>
          <w:lang w:eastAsia="zh-CN"/>
          <w14:ligatures w14:val="none"/>
        </w:rPr>
        <w:t>evalueaz</w:t>
      </w:r>
      <w:proofErr w:type="spellEnd"/>
      <w:r w:rsidRPr="003B6BDB">
        <w:rPr>
          <w:rFonts w:ascii="Calibri" w:eastAsia="SimSun" w:hAnsi="Calibri" w:cs="Calibri"/>
          <w:kern w:val="0"/>
          <w:sz w:val="26"/>
          <w:szCs w:val="26"/>
          <w:lang w:val="ro-RO" w:eastAsia="zh-CN"/>
          <w14:ligatures w14:val="none"/>
        </w:rPr>
        <w:t xml:space="preserve">ă gradul de </w:t>
      </w:r>
      <w:proofErr w:type="spellStart"/>
      <w:r w:rsidRPr="003B6BDB">
        <w:rPr>
          <w:rFonts w:ascii="Calibri" w:eastAsia="SimSun" w:hAnsi="Calibri" w:cs="Calibri"/>
          <w:kern w:val="0"/>
          <w:sz w:val="26"/>
          <w:szCs w:val="26"/>
          <w:lang w:val="ro-RO" w:eastAsia="zh-CN"/>
          <w14:ligatures w14:val="none"/>
        </w:rPr>
        <w:t>satisfacţie</w:t>
      </w:r>
      <w:proofErr w:type="spellEnd"/>
      <w:r w:rsidRPr="003B6BDB">
        <w:rPr>
          <w:rFonts w:ascii="Calibri" w:eastAsia="SimSun" w:hAnsi="Calibri" w:cs="Calibri"/>
          <w:kern w:val="0"/>
          <w:sz w:val="26"/>
          <w:szCs w:val="26"/>
          <w:lang w:val="ro-RO" w:eastAsia="zh-CN"/>
          <w14:ligatures w14:val="none"/>
        </w:rPr>
        <w:t xml:space="preserve"> a beneficiarului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 familiei sale cu privire la progresele realizate de copil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modul de implementare a planului;</w:t>
      </w:r>
    </w:p>
    <w:p w14:paraId="4B08B63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b) </w:t>
      </w:r>
      <w:proofErr w:type="spellStart"/>
      <w:r w:rsidRPr="003B6BDB">
        <w:rPr>
          <w:rFonts w:ascii="Calibri" w:eastAsia="SimSun" w:hAnsi="Calibri" w:cs="Calibri"/>
          <w:kern w:val="0"/>
          <w:sz w:val="26"/>
          <w:szCs w:val="26"/>
          <w:lang w:eastAsia="zh-CN"/>
          <w14:ligatures w14:val="none"/>
        </w:rPr>
        <w:t>reevalueaz</w:t>
      </w:r>
      <w:proofErr w:type="spellEnd"/>
      <w:r w:rsidRPr="003B6BDB">
        <w:rPr>
          <w:rFonts w:ascii="Calibri" w:eastAsia="SimSun" w:hAnsi="Calibri" w:cs="Calibri"/>
          <w:kern w:val="0"/>
          <w:sz w:val="26"/>
          <w:szCs w:val="26"/>
          <w:lang w:val="ro-RO" w:eastAsia="zh-CN"/>
          <w14:ligatures w14:val="none"/>
        </w:rPr>
        <w:t>ă periodic planul;</w:t>
      </w:r>
    </w:p>
    <w:p w14:paraId="284351F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w:t>
      </w: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revizuirea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planului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dac</w:t>
      </w:r>
      <w:proofErr w:type="spellEnd"/>
      <w:r w:rsidRPr="003B6BDB">
        <w:rPr>
          <w:rFonts w:ascii="Calibri" w:eastAsia="SimSun" w:hAnsi="Calibri" w:cs="Calibri"/>
          <w:kern w:val="0"/>
          <w:sz w:val="26"/>
          <w:szCs w:val="26"/>
          <w:lang w:val="ro-RO" w:eastAsia="zh-CN"/>
          <w14:ligatures w14:val="none"/>
        </w:rPr>
        <w:t xml:space="preserve">ă acest lucru se impune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implicit, a contractului cu familia;</w:t>
      </w:r>
    </w:p>
    <w:p w14:paraId="39AD5A5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d) </w:t>
      </w: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revizuirea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exclusiv</w:t>
      </w:r>
      <w:proofErr w:type="spellEnd"/>
      <w:r w:rsidRPr="003B6BDB">
        <w:rPr>
          <w:rFonts w:ascii="Calibri" w:eastAsia="SimSun" w:hAnsi="Calibri" w:cs="Calibri"/>
          <w:kern w:val="0"/>
          <w:sz w:val="26"/>
          <w:szCs w:val="26"/>
          <w:lang w:val="ro-RO" w:eastAsia="zh-CN"/>
          <w14:ligatures w14:val="none"/>
        </w:rPr>
        <w:t xml:space="preserve">ă a contractului cu familia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după caz, rezilierea acestuia;</w:t>
      </w:r>
    </w:p>
    <w:p w14:paraId="4A6F5FA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lastRenderedPageBreak/>
        <w:t xml:space="preserve">    e) </w:t>
      </w:r>
      <w:proofErr w:type="spellStart"/>
      <w:r w:rsidRPr="003B6BDB">
        <w:rPr>
          <w:rFonts w:ascii="Calibri" w:eastAsia="SimSun" w:hAnsi="Calibri" w:cs="Calibri"/>
          <w:kern w:val="0"/>
          <w:sz w:val="26"/>
          <w:szCs w:val="26"/>
          <w:lang w:eastAsia="zh-CN"/>
          <w14:ligatures w14:val="none"/>
        </w:rPr>
        <w:t>revizuie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planul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contractul cu familia;</w:t>
      </w:r>
    </w:p>
    <w:p w14:paraId="2DB524F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f) </w:t>
      </w:r>
      <w:proofErr w:type="spellStart"/>
      <w:r w:rsidRPr="003B6BDB">
        <w:rPr>
          <w:rFonts w:ascii="Calibri" w:eastAsia="SimSun" w:hAnsi="Calibri" w:cs="Calibri"/>
          <w:kern w:val="0"/>
          <w:sz w:val="26"/>
          <w:szCs w:val="26"/>
          <w:lang w:eastAsia="zh-CN"/>
          <w14:ligatures w14:val="none"/>
        </w:rPr>
        <w:t>înainteaz</w:t>
      </w:r>
      <w:proofErr w:type="spellEnd"/>
      <w:r w:rsidRPr="003B6BDB">
        <w:rPr>
          <w:rFonts w:ascii="Calibri" w:eastAsia="SimSun" w:hAnsi="Calibri" w:cs="Calibri"/>
          <w:kern w:val="0"/>
          <w:sz w:val="26"/>
          <w:szCs w:val="26"/>
          <w:lang w:val="ro-RO" w:eastAsia="zh-CN"/>
          <w14:ligatures w14:val="none"/>
        </w:rPr>
        <w:t>ă planul revizuit CPC pentru avizare;</w:t>
      </w:r>
    </w:p>
    <w:p w14:paraId="19570FE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g) </w:t>
      </w: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SEC </w:t>
      </w:r>
      <w:proofErr w:type="spellStart"/>
      <w:r w:rsidRPr="003B6BDB">
        <w:rPr>
          <w:rFonts w:ascii="Calibri" w:eastAsia="SimSun" w:hAnsi="Calibri" w:cs="Calibri"/>
          <w:kern w:val="0"/>
          <w:sz w:val="26"/>
          <w:szCs w:val="26"/>
          <w:lang w:eastAsia="zh-CN"/>
          <w14:ligatures w14:val="none"/>
        </w:rPr>
        <w:t>reevaluarea</w:t>
      </w:r>
      <w:proofErr w:type="spellEnd"/>
      <w:r w:rsidRPr="003B6BDB">
        <w:rPr>
          <w:rFonts w:ascii="Calibri" w:eastAsia="SimSun" w:hAnsi="Calibri" w:cs="Calibri"/>
          <w:kern w:val="0"/>
          <w:sz w:val="26"/>
          <w:szCs w:val="26"/>
          <w:lang w:eastAsia="zh-CN"/>
          <w14:ligatures w14:val="none"/>
        </w:rPr>
        <w:t xml:space="preserve"> complex</w:t>
      </w:r>
      <w:r w:rsidRPr="003B6BDB">
        <w:rPr>
          <w:rFonts w:ascii="Calibri" w:eastAsia="SimSun" w:hAnsi="Calibri" w:cs="Calibri"/>
          <w:kern w:val="0"/>
          <w:sz w:val="26"/>
          <w:szCs w:val="26"/>
          <w:lang w:val="ro-RO" w:eastAsia="zh-CN"/>
          <w14:ligatures w14:val="none"/>
        </w:rPr>
        <w:t xml:space="preserve">ă înainte de expirarea termenului legal, bine motivată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documentată;</w:t>
      </w:r>
    </w:p>
    <w:p w14:paraId="3C09453E"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h) decide </w:t>
      </w:r>
      <w:proofErr w:type="spellStart"/>
      <w:r w:rsidRPr="003B6BDB">
        <w:rPr>
          <w:rFonts w:ascii="Calibri" w:eastAsia="SimSun" w:hAnsi="Calibri" w:cs="Calibri"/>
          <w:kern w:val="0"/>
          <w:sz w:val="26"/>
          <w:szCs w:val="26"/>
          <w:lang w:eastAsia="zh-CN"/>
          <w14:ligatures w14:val="none"/>
        </w:rPr>
        <w:t>începerea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perioadei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monitorizare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postservicii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când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obiectivele</w:t>
      </w:r>
      <w:proofErr w:type="spellEnd"/>
      <w:r w:rsidRPr="003B6BDB">
        <w:rPr>
          <w:rFonts w:ascii="Calibri" w:eastAsia="SimSun" w:hAnsi="Calibri" w:cs="Calibri"/>
          <w:kern w:val="0"/>
          <w:sz w:val="26"/>
          <w:szCs w:val="26"/>
          <w:lang w:eastAsia="zh-CN"/>
          <w14:ligatures w14:val="none"/>
        </w:rPr>
        <w:t xml:space="preserve"> din plan sunt </w:t>
      </w:r>
      <w:proofErr w:type="spellStart"/>
      <w:r w:rsidRPr="003B6BDB">
        <w:rPr>
          <w:rFonts w:ascii="Calibri" w:eastAsia="SimSun" w:hAnsi="Calibri" w:cs="Calibri"/>
          <w:kern w:val="0"/>
          <w:sz w:val="26"/>
          <w:szCs w:val="26"/>
          <w:lang w:eastAsia="zh-CN"/>
          <w14:ligatures w14:val="none"/>
        </w:rPr>
        <w:t>atinse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înainte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expirarea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termenului</w:t>
      </w:r>
      <w:proofErr w:type="spellEnd"/>
      <w:r w:rsidRPr="003B6BDB">
        <w:rPr>
          <w:rFonts w:ascii="Calibri" w:eastAsia="SimSun" w:hAnsi="Calibri" w:cs="Calibri"/>
          <w:kern w:val="0"/>
          <w:sz w:val="26"/>
          <w:szCs w:val="26"/>
          <w:lang w:eastAsia="zh-CN"/>
          <w14:ligatures w14:val="none"/>
        </w:rPr>
        <w:t xml:space="preserve"> legal;</w:t>
      </w:r>
    </w:p>
    <w:p w14:paraId="4AB223D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transmite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informa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monitorizată către </w:t>
      </w:r>
      <w:proofErr w:type="spellStart"/>
      <w:r w:rsidRPr="003B6BDB">
        <w:rPr>
          <w:rFonts w:ascii="Calibri" w:eastAsia="SimSun" w:hAnsi="Calibri" w:cs="Calibri"/>
          <w:kern w:val="0"/>
          <w:sz w:val="26"/>
          <w:szCs w:val="26"/>
          <w:lang w:val="ro-RO" w:eastAsia="zh-CN"/>
          <w14:ligatures w14:val="none"/>
        </w:rPr>
        <w:t>părţile</w:t>
      </w:r>
      <w:proofErr w:type="spellEnd"/>
      <w:r w:rsidRPr="003B6BDB">
        <w:rPr>
          <w:rFonts w:ascii="Calibri" w:eastAsia="SimSun" w:hAnsi="Calibri" w:cs="Calibri"/>
          <w:kern w:val="0"/>
          <w:sz w:val="26"/>
          <w:szCs w:val="26"/>
          <w:lang w:val="ro-RO" w:eastAsia="zh-CN"/>
          <w14:ligatures w14:val="none"/>
        </w:rPr>
        <w:t xml:space="preserve"> implicate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interesate: </w:t>
      </w:r>
      <w:proofErr w:type="spellStart"/>
      <w:r w:rsidRPr="003B6BDB">
        <w:rPr>
          <w:rFonts w:ascii="Calibri" w:eastAsia="SimSun" w:hAnsi="Calibri" w:cs="Calibri"/>
          <w:kern w:val="0"/>
          <w:sz w:val="26"/>
          <w:szCs w:val="26"/>
          <w:lang w:val="ro-RO" w:eastAsia="zh-CN"/>
          <w14:ligatures w14:val="none"/>
        </w:rPr>
        <w:t>profesionişti</w:t>
      </w:r>
      <w:proofErr w:type="spellEnd"/>
      <w:r w:rsidRPr="003B6BDB">
        <w:rPr>
          <w:rFonts w:ascii="Calibri" w:eastAsia="SimSun" w:hAnsi="Calibri" w:cs="Calibri"/>
          <w:kern w:val="0"/>
          <w:sz w:val="26"/>
          <w:szCs w:val="26"/>
          <w:lang w:val="ro-RO" w:eastAsia="zh-CN"/>
          <w14:ligatures w14:val="none"/>
        </w:rPr>
        <w:t xml:space="preserve">, copil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familie, SEC;</w:t>
      </w:r>
    </w:p>
    <w:p w14:paraId="2F1560B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j) </w:t>
      </w:r>
      <w:proofErr w:type="spellStart"/>
      <w:r w:rsidRPr="003B6BDB">
        <w:rPr>
          <w:rFonts w:ascii="Calibri" w:eastAsia="SimSun" w:hAnsi="Calibri" w:cs="Calibri"/>
          <w:kern w:val="0"/>
          <w:sz w:val="26"/>
          <w:szCs w:val="26"/>
          <w:lang w:eastAsia="zh-CN"/>
          <w14:ligatures w14:val="none"/>
        </w:rPr>
        <w:t>înregistreaz</w:t>
      </w:r>
      <w:proofErr w:type="spellEnd"/>
      <w:r w:rsidRPr="003B6BDB">
        <w:rPr>
          <w:rFonts w:ascii="Calibri" w:eastAsia="SimSun" w:hAnsi="Calibri" w:cs="Calibri"/>
          <w:kern w:val="0"/>
          <w:sz w:val="26"/>
          <w:szCs w:val="26"/>
          <w:lang w:val="ro-RO" w:eastAsia="zh-CN"/>
          <w14:ligatures w14:val="none"/>
        </w:rPr>
        <w:t xml:space="preserve">ă permanent </w:t>
      </w:r>
      <w:proofErr w:type="spellStart"/>
      <w:r w:rsidRPr="003B6BDB">
        <w:rPr>
          <w:rFonts w:ascii="Calibri" w:eastAsia="SimSun" w:hAnsi="Calibri" w:cs="Calibri"/>
          <w:kern w:val="0"/>
          <w:sz w:val="26"/>
          <w:szCs w:val="26"/>
          <w:lang w:val="ro-RO" w:eastAsia="zh-CN"/>
          <w14:ligatures w14:val="none"/>
        </w:rPr>
        <w:t>informaţiile</w:t>
      </w:r>
      <w:proofErr w:type="spellEnd"/>
      <w:r w:rsidRPr="003B6BDB">
        <w:rPr>
          <w:rFonts w:ascii="Calibri" w:eastAsia="SimSun" w:hAnsi="Calibri" w:cs="Calibri"/>
          <w:kern w:val="0"/>
          <w:sz w:val="26"/>
          <w:szCs w:val="26"/>
          <w:lang w:val="ro-RO" w:eastAsia="zh-CN"/>
          <w14:ligatures w14:val="none"/>
        </w:rPr>
        <w:t xml:space="preserve">, progresele, </w:t>
      </w:r>
      <w:proofErr w:type="spellStart"/>
      <w:r w:rsidRPr="003B6BDB">
        <w:rPr>
          <w:rFonts w:ascii="Calibri" w:eastAsia="SimSun" w:hAnsi="Calibri" w:cs="Calibri"/>
          <w:kern w:val="0"/>
          <w:sz w:val="26"/>
          <w:szCs w:val="26"/>
          <w:lang w:val="ro-RO" w:eastAsia="zh-CN"/>
          <w14:ligatures w14:val="none"/>
        </w:rPr>
        <w:t>evoluţia</w:t>
      </w:r>
      <w:proofErr w:type="spellEnd"/>
      <w:r w:rsidRPr="003B6BDB">
        <w:rPr>
          <w:rFonts w:ascii="Calibri" w:eastAsia="SimSun" w:hAnsi="Calibri" w:cs="Calibri"/>
          <w:kern w:val="0"/>
          <w:sz w:val="26"/>
          <w:szCs w:val="26"/>
          <w:lang w:val="ro-RO" w:eastAsia="zh-CN"/>
          <w14:ligatures w14:val="none"/>
        </w:rPr>
        <w:t xml:space="preserve"> cazului în dosarul copilului.</w:t>
      </w:r>
    </w:p>
    <w:p w14:paraId="622C517A"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Comunică  periodic (lunar, trimestrial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ori de </w:t>
      </w:r>
      <w:proofErr w:type="spellStart"/>
      <w:r w:rsidRPr="003B6BDB">
        <w:rPr>
          <w:rFonts w:ascii="Calibri" w:eastAsia="SimSun" w:hAnsi="Calibri" w:cs="Calibri"/>
          <w:kern w:val="0"/>
          <w:sz w:val="26"/>
          <w:szCs w:val="26"/>
          <w:lang w:val="ro-RO" w:eastAsia="zh-CN"/>
          <w14:ligatures w14:val="none"/>
        </w:rPr>
        <w:t>cîte</w:t>
      </w:r>
      <w:proofErr w:type="spellEnd"/>
      <w:r w:rsidRPr="003B6BDB">
        <w:rPr>
          <w:rFonts w:ascii="Calibri" w:eastAsia="SimSun" w:hAnsi="Calibri" w:cs="Calibri"/>
          <w:kern w:val="0"/>
          <w:sz w:val="26"/>
          <w:szCs w:val="26"/>
          <w:lang w:val="ro-RO" w:eastAsia="zh-CN"/>
          <w14:ligatures w14:val="none"/>
        </w:rPr>
        <w:t xml:space="preserve"> ori se impune) Serviciului  monitorizare al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generale,  datele necesare întocmirii unor </w:t>
      </w:r>
      <w:proofErr w:type="spellStart"/>
      <w:r w:rsidRPr="003B6BDB">
        <w:rPr>
          <w:rFonts w:ascii="Calibri" w:eastAsia="SimSun" w:hAnsi="Calibri" w:cs="Calibri"/>
          <w:kern w:val="0"/>
          <w:sz w:val="26"/>
          <w:szCs w:val="26"/>
          <w:lang w:val="ro-RO" w:eastAsia="zh-CN"/>
          <w14:ligatures w14:val="none"/>
        </w:rPr>
        <w:t>situaţii</w:t>
      </w:r>
      <w:proofErr w:type="spellEnd"/>
      <w:r w:rsidRPr="003B6BDB">
        <w:rPr>
          <w:rFonts w:ascii="Calibri" w:eastAsia="SimSun" w:hAnsi="Calibri" w:cs="Calibri"/>
          <w:kern w:val="0"/>
          <w:sz w:val="26"/>
          <w:szCs w:val="26"/>
          <w:lang w:val="ro-RO" w:eastAsia="zh-CN"/>
          <w14:ligatures w14:val="none"/>
        </w:rPr>
        <w:t xml:space="preserv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orice modificare apărută în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de monitorizare a copilului, în vederea actualizării  bazei de date existente.</w:t>
      </w:r>
    </w:p>
    <w:p w14:paraId="593E9EF8"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colaborarea permanentă cu serviciile din cadrul </w:t>
      </w:r>
      <w:proofErr w:type="spellStart"/>
      <w:r w:rsidRPr="003B6BDB">
        <w:rPr>
          <w:rFonts w:ascii="Calibri" w:eastAsia="SimSun" w:hAnsi="Calibri" w:cs="Calibri"/>
          <w:kern w:val="0"/>
          <w:sz w:val="26"/>
          <w:szCs w:val="26"/>
          <w:lang w:val="ro-RO" w:eastAsia="zh-CN"/>
          <w14:ligatures w14:val="none"/>
        </w:rPr>
        <w:t>Direcţiei</w:t>
      </w:r>
      <w:proofErr w:type="spellEnd"/>
      <w:r w:rsidRPr="003B6BDB">
        <w:rPr>
          <w:rFonts w:ascii="Calibri" w:eastAsia="SimSun" w:hAnsi="Calibri" w:cs="Calibri"/>
          <w:kern w:val="0"/>
          <w:sz w:val="26"/>
          <w:szCs w:val="26"/>
          <w:lang w:val="ro-RO" w:eastAsia="zh-CN"/>
          <w14:ligatures w14:val="none"/>
        </w:rPr>
        <w:t xml:space="preserve">, cu </w:t>
      </w:r>
      <w:proofErr w:type="spellStart"/>
      <w:r w:rsidRPr="003B6BDB">
        <w:rPr>
          <w:rFonts w:ascii="Calibri" w:eastAsia="SimSun" w:hAnsi="Calibri" w:cs="Calibri"/>
          <w:kern w:val="0"/>
          <w:sz w:val="26"/>
          <w:szCs w:val="26"/>
          <w:lang w:val="ro-RO" w:eastAsia="zh-CN"/>
          <w14:ligatures w14:val="none"/>
        </w:rPr>
        <w:t>autorităţile</w:t>
      </w:r>
      <w:proofErr w:type="spellEnd"/>
      <w:r w:rsidRPr="003B6BDB">
        <w:rPr>
          <w:rFonts w:ascii="Calibri" w:eastAsia="SimSun" w:hAnsi="Calibri" w:cs="Calibri"/>
          <w:kern w:val="0"/>
          <w:sz w:val="26"/>
          <w:szCs w:val="26"/>
          <w:lang w:val="ro-RO" w:eastAsia="zh-CN"/>
          <w14:ligatures w14:val="none"/>
        </w:rPr>
        <w:t xml:space="preserve"> locale, cu </w:t>
      </w:r>
      <w:proofErr w:type="spellStart"/>
      <w:r w:rsidRPr="003B6BDB">
        <w:rPr>
          <w:rFonts w:ascii="Calibri" w:eastAsia="SimSun" w:hAnsi="Calibri" w:cs="Calibri"/>
          <w:kern w:val="0"/>
          <w:sz w:val="26"/>
          <w:szCs w:val="26"/>
          <w:lang w:val="ro-RO" w:eastAsia="zh-CN"/>
          <w14:ligatures w14:val="none"/>
        </w:rPr>
        <w:t>instituţiile</w:t>
      </w:r>
      <w:proofErr w:type="spellEnd"/>
      <w:r w:rsidRPr="003B6BDB">
        <w:rPr>
          <w:rFonts w:ascii="Calibri" w:eastAsia="SimSun" w:hAnsi="Calibri" w:cs="Calibri"/>
          <w:kern w:val="0"/>
          <w:sz w:val="26"/>
          <w:szCs w:val="26"/>
          <w:lang w:val="ro-RO" w:eastAsia="zh-CN"/>
          <w14:ligatures w14:val="none"/>
        </w:rPr>
        <w:t xml:space="preserve"> medicale, de </w:t>
      </w:r>
      <w:proofErr w:type="spellStart"/>
      <w:r w:rsidRPr="003B6BDB">
        <w:rPr>
          <w:rFonts w:ascii="Calibri" w:eastAsia="SimSun" w:hAnsi="Calibri" w:cs="Calibri"/>
          <w:kern w:val="0"/>
          <w:sz w:val="26"/>
          <w:szCs w:val="26"/>
          <w:lang w:val="ro-RO" w:eastAsia="zh-CN"/>
          <w14:ligatures w14:val="none"/>
        </w:rPr>
        <w:t>învăţământ</w:t>
      </w:r>
      <w:proofErr w:type="spellEnd"/>
      <w:r w:rsidRPr="003B6BDB">
        <w:rPr>
          <w:rFonts w:ascii="Calibri" w:eastAsia="SimSun" w:hAnsi="Calibri" w:cs="Calibri"/>
          <w:kern w:val="0"/>
          <w:sz w:val="26"/>
          <w:szCs w:val="26"/>
          <w:lang w:val="ro-RO" w:eastAsia="zh-CN"/>
          <w14:ligatures w14:val="none"/>
        </w:rPr>
        <w:t xml:space="preserve">, cu organele de </w:t>
      </w:r>
      <w:proofErr w:type="spellStart"/>
      <w:r w:rsidRPr="003B6BDB">
        <w:rPr>
          <w:rFonts w:ascii="Calibri" w:eastAsia="SimSun" w:hAnsi="Calibri" w:cs="Calibri"/>
          <w:kern w:val="0"/>
          <w:sz w:val="26"/>
          <w:szCs w:val="26"/>
          <w:lang w:val="ro-RO" w:eastAsia="zh-CN"/>
          <w14:ligatures w14:val="none"/>
        </w:rPr>
        <w:t>poliţie</w:t>
      </w:r>
      <w:proofErr w:type="spellEnd"/>
      <w:r w:rsidRPr="003B6BDB">
        <w:rPr>
          <w:rFonts w:ascii="Calibri" w:eastAsia="SimSun" w:hAnsi="Calibri" w:cs="Calibri"/>
          <w:kern w:val="0"/>
          <w:sz w:val="26"/>
          <w:szCs w:val="26"/>
          <w:lang w:val="ro-RO" w:eastAsia="zh-CN"/>
          <w14:ligatures w14:val="none"/>
        </w:rPr>
        <w:t>, cu organisme private, etc., în scopul  realizării  interesului superior al copilului.</w:t>
      </w:r>
    </w:p>
    <w:p w14:paraId="52656E47"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Reînnoie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anual </w:t>
      </w:r>
      <w:proofErr w:type="spellStart"/>
      <w:r w:rsidRPr="003B6BDB">
        <w:rPr>
          <w:rFonts w:ascii="Calibri" w:eastAsia="SimSun" w:hAnsi="Calibri" w:cs="Calibri"/>
          <w:kern w:val="0"/>
          <w:sz w:val="26"/>
          <w:szCs w:val="26"/>
          <w:lang w:val="ro-RO" w:eastAsia="zh-CN"/>
          <w14:ligatures w14:val="none"/>
        </w:rPr>
        <w:t>adeverinţa</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şcolarizare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 transmite AJPIS Harghita, pentru copiii din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centrului, care au împlinit 18 ani, sau pentru care au intervenit modificări.</w:t>
      </w:r>
    </w:p>
    <w:p w14:paraId="18447FFF"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Se </w:t>
      </w:r>
      <w:proofErr w:type="spellStart"/>
      <w:r w:rsidRPr="003B6BDB">
        <w:rPr>
          <w:rFonts w:ascii="Calibri" w:eastAsia="SimSun" w:hAnsi="Calibri" w:cs="Calibri"/>
          <w:kern w:val="0"/>
          <w:sz w:val="26"/>
          <w:szCs w:val="26"/>
          <w:lang w:eastAsia="zh-CN"/>
          <w14:ligatures w14:val="none"/>
        </w:rPr>
        <w:t>asigura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actualizarea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ordine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cronologic</w:t>
      </w:r>
      <w:proofErr w:type="spellEnd"/>
      <w:r w:rsidRPr="003B6BDB">
        <w:rPr>
          <w:rFonts w:ascii="Calibri" w:eastAsia="SimSun" w:hAnsi="Calibri" w:cs="Calibri"/>
          <w:kern w:val="0"/>
          <w:sz w:val="26"/>
          <w:szCs w:val="26"/>
          <w:lang w:val="ro-RO" w:eastAsia="zh-CN"/>
          <w14:ligatures w14:val="none"/>
        </w:rPr>
        <w:t xml:space="preserve">ă de către </w:t>
      </w:r>
      <w:proofErr w:type="spellStart"/>
      <w:r w:rsidRPr="003B6BDB">
        <w:rPr>
          <w:rFonts w:ascii="Calibri" w:eastAsia="SimSun" w:hAnsi="Calibri" w:cs="Calibri"/>
          <w:kern w:val="0"/>
          <w:sz w:val="26"/>
          <w:szCs w:val="26"/>
          <w:lang w:val="ro-RO" w:eastAsia="zh-CN"/>
          <w14:ligatures w14:val="none"/>
        </w:rPr>
        <w:t>Servicul</w:t>
      </w:r>
      <w:proofErr w:type="spellEnd"/>
      <w:r w:rsidRPr="003B6BDB">
        <w:rPr>
          <w:rFonts w:ascii="Calibri" w:eastAsia="SimSun" w:hAnsi="Calibri" w:cs="Calibri"/>
          <w:kern w:val="0"/>
          <w:sz w:val="26"/>
          <w:szCs w:val="26"/>
          <w:lang w:val="ro-RO" w:eastAsia="zh-CN"/>
          <w14:ligatures w14:val="none"/>
        </w:rPr>
        <w:t xml:space="preserve"> Monitorizare, cat mai repede posibil, dar nu mai târziu de 10 zile de la data luării la </w:t>
      </w:r>
      <w:proofErr w:type="spellStart"/>
      <w:r w:rsidRPr="003B6BDB">
        <w:rPr>
          <w:rFonts w:ascii="Calibri" w:eastAsia="SimSun" w:hAnsi="Calibri" w:cs="Calibri"/>
          <w:kern w:val="0"/>
          <w:sz w:val="26"/>
          <w:szCs w:val="26"/>
          <w:lang w:val="ro-RO" w:eastAsia="zh-CN"/>
          <w14:ligatures w14:val="none"/>
        </w:rPr>
        <w:t>cunoştinţă</w:t>
      </w:r>
      <w:proofErr w:type="spellEnd"/>
      <w:r w:rsidRPr="003B6BDB">
        <w:rPr>
          <w:rFonts w:ascii="Calibri" w:eastAsia="SimSun" w:hAnsi="Calibri" w:cs="Calibri"/>
          <w:kern w:val="0"/>
          <w:sz w:val="26"/>
          <w:szCs w:val="26"/>
          <w:lang w:val="ro-RO" w:eastAsia="zh-CN"/>
          <w14:ligatures w14:val="none"/>
        </w:rPr>
        <w:t xml:space="preserve"> despre acestea, datele privind copii, intrări </w:t>
      </w:r>
      <w:proofErr w:type="spellStart"/>
      <w:r w:rsidRPr="003B6BDB">
        <w:rPr>
          <w:rFonts w:ascii="Calibri" w:eastAsia="SimSun" w:hAnsi="Calibri" w:cs="Calibri"/>
          <w:kern w:val="0"/>
          <w:sz w:val="26"/>
          <w:szCs w:val="26"/>
          <w:lang w:val="ro-RO" w:eastAsia="zh-CN"/>
          <w14:ligatures w14:val="none"/>
        </w:rPr>
        <w:t>ieşiri</w:t>
      </w:r>
      <w:proofErr w:type="spellEnd"/>
      <w:r w:rsidRPr="003B6BDB">
        <w:rPr>
          <w:rFonts w:ascii="Calibri" w:eastAsia="SimSun" w:hAnsi="Calibri" w:cs="Calibri"/>
          <w:kern w:val="0"/>
          <w:sz w:val="26"/>
          <w:szCs w:val="26"/>
          <w:lang w:val="ro-RO" w:eastAsia="zh-CN"/>
          <w14:ligatures w14:val="none"/>
        </w:rPr>
        <w:t xml:space="preserve">. </w:t>
      </w:r>
    </w:p>
    <w:p w14:paraId="16EF2A30"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 Va realiza toate </w:t>
      </w:r>
      <w:proofErr w:type="spellStart"/>
      <w:r w:rsidRPr="003B6BDB">
        <w:rPr>
          <w:rFonts w:ascii="Calibri" w:eastAsia="SimSun" w:hAnsi="Calibri" w:cs="Calibri"/>
          <w:kern w:val="0"/>
          <w:sz w:val="26"/>
          <w:szCs w:val="26"/>
          <w:lang w:val="ro-RO" w:eastAsia="zh-CN"/>
          <w14:ligatures w14:val="none"/>
        </w:rPr>
        <w:t>documentaţiile</w:t>
      </w:r>
      <w:proofErr w:type="spellEnd"/>
      <w:r w:rsidRPr="003B6BDB">
        <w:rPr>
          <w:rFonts w:ascii="Calibri" w:eastAsia="SimSun" w:hAnsi="Calibri" w:cs="Calibri"/>
          <w:kern w:val="0"/>
          <w:sz w:val="26"/>
          <w:szCs w:val="26"/>
          <w:lang w:val="ro-RO" w:eastAsia="zh-CN"/>
          <w14:ligatures w14:val="none"/>
        </w:rPr>
        <w:t xml:space="preserve">/actele necesare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le înaintează Consiliului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în cazurile în care copiii au nevoie de acordul </w:t>
      </w:r>
      <w:proofErr w:type="spellStart"/>
      <w:r w:rsidRPr="003B6BDB">
        <w:rPr>
          <w:rFonts w:ascii="Calibri" w:eastAsia="SimSun" w:hAnsi="Calibri" w:cs="Calibri"/>
          <w:kern w:val="0"/>
          <w:sz w:val="26"/>
          <w:szCs w:val="26"/>
          <w:lang w:val="ro-RO" w:eastAsia="zh-CN"/>
          <w14:ligatures w14:val="none"/>
        </w:rPr>
        <w:t>preşedintelui</w:t>
      </w:r>
      <w:proofErr w:type="spellEnd"/>
      <w:r w:rsidRPr="003B6BDB">
        <w:rPr>
          <w:rFonts w:ascii="Calibri" w:eastAsia="SimSun" w:hAnsi="Calibri" w:cs="Calibri"/>
          <w:kern w:val="0"/>
          <w:sz w:val="26"/>
          <w:szCs w:val="26"/>
          <w:lang w:val="ro-RO" w:eastAsia="zh-CN"/>
          <w14:ligatures w14:val="none"/>
        </w:rPr>
        <w:t xml:space="preserve"> (copii care au procedura de </w:t>
      </w:r>
      <w:proofErr w:type="spellStart"/>
      <w:r w:rsidRPr="003B6BDB">
        <w:rPr>
          <w:rFonts w:ascii="Calibri" w:eastAsia="SimSun" w:hAnsi="Calibri" w:cs="Calibri"/>
          <w:kern w:val="0"/>
          <w:sz w:val="26"/>
          <w:szCs w:val="26"/>
          <w:lang w:val="ro-RO" w:eastAsia="zh-CN"/>
          <w14:ligatures w14:val="none"/>
        </w:rPr>
        <w:t>adopţie</w:t>
      </w:r>
      <w:proofErr w:type="spellEnd"/>
      <w:r w:rsidRPr="003B6BDB">
        <w:rPr>
          <w:rFonts w:ascii="Calibri" w:eastAsia="SimSun" w:hAnsi="Calibri" w:cs="Calibri"/>
          <w:kern w:val="0"/>
          <w:sz w:val="26"/>
          <w:szCs w:val="26"/>
          <w:lang w:val="ro-RO" w:eastAsia="zh-CN"/>
          <w14:ligatures w14:val="none"/>
        </w:rPr>
        <w:t xml:space="preserve"> deschisă, drepturile </w:t>
      </w:r>
      <w:proofErr w:type="spellStart"/>
      <w:r w:rsidRPr="003B6BDB">
        <w:rPr>
          <w:rFonts w:ascii="Calibri" w:eastAsia="SimSun" w:hAnsi="Calibri" w:cs="Calibri"/>
          <w:kern w:val="0"/>
          <w:sz w:val="26"/>
          <w:szCs w:val="26"/>
          <w:lang w:val="ro-RO" w:eastAsia="zh-CN"/>
          <w14:ligatures w14:val="none"/>
        </w:rPr>
        <w:t>părinteşti</w:t>
      </w:r>
      <w:proofErr w:type="spellEnd"/>
      <w:r w:rsidRPr="003B6BDB">
        <w:rPr>
          <w:rFonts w:ascii="Calibri" w:eastAsia="SimSun" w:hAnsi="Calibri" w:cs="Calibri"/>
          <w:kern w:val="0"/>
          <w:sz w:val="26"/>
          <w:szCs w:val="26"/>
          <w:lang w:val="ro-RO" w:eastAsia="zh-CN"/>
          <w14:ligatures w14:val="none"/>
        </w:rPr>
        <w:t xml:space="preserve"> sunt delegate la </w:t>
      </w:r>
      <w:proofErr w:type="spellStart"/>
      <w:r w:rsidRPr="003B6BDB">
        <w:rPr>
          <w:rFonts w:ascii="Calibri" w:eastAsia="SimSun" w:hAnsi="Calibri" w:cs="Calibri"/>
          <w:kern w:val="0"/>
          <w:sz w:val="26"/>
          <w:szCs w:val="26"/>
          <w:lang w:val="ro-RO" w:eastAsia="zh-CN"/>
          <w14:ligatures w14:val="none"/>
        </w:rPr>
        <w:t>preşedinte</w:t>
      </w:r>
      <w:proofErr w:type="spellEnd"/>
      <w:r w:rsidRPr="003B6BDB">
        <w:rPr>
          <w:rFonts w:ascii="Calibri" w:eastAsia="SimSun" w:hAnsi="Calibri" w:cs="Calibri"/>
          <w:kern w:val="0"/>
          <w:sz w:val="26"/>
          <w:szCs w:val="26"/>
          <w:lang w:val="ro-RO" w:eastAsia="zh-CN"/>
          <w14:ligatures w14:val="none"/>
        </w:rPr>
        <w:t xml:space="preserve">), pentru diferite </w:t>
      </w:r>
      <w:proofErr w:type="spellStart"/>
      <w:r w:rsidRPr="003B6BDB">
        <w:rPr>
          <w:rFonts w:ascii="Calibri" w:eastAsia="SimSun" w:hAnsi="Calibri" w:cs="Calibri"/>
          <w:kern w:val="0"/>
          <w:sz w:val="26"/>
          <w:szCs w:val="26"/>
          <w:lang w:val="ro-RO" w:eastAsia="zh-CN"/>
          <w14:ligatures w14:val="none"/>
        </w:rPr>
        <w:t>situaţii</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intervenţii</w:t>
      </w:r>
      <w:proofErr w:type="spellEnd"/>
      <w:r w:rsidRPr="003B6BDB">
        <w:rPr>
          <w:rFonts w:ascii="Calibri" w:eastAsia="SimSun" w:hAnsi="Calibri" w:cs="Calibri"/>
          <w:kern w:val="0"/>
          <w:sz w:val="26"/>
          <w:szCs w:val="26"/>
          <w:lang w:val="ro-RO" w:eastAsia="zh-CN"/>
          <w14:ligatures w14:val="none"/>
        </w:rPr>
        <w:t xml:space="preserve"> chirurgicale, </w:t>
      </w:r>
      <w:proofErr w:type="spellStart"/>
      <w:r w:rsidRPr="003B6BDB">
        <w:rPr>
          <w:rFonts w:ascii="Calibri" w:eastAsia="SimSun" w:hAnsi="Calibri" w:cs="Calibri"/>
          <w:kern w:val="0"/>
          <w:sz w:val="26"/>
          <w:szCs w:val="26"/>
          <w:lang w:val="ro-RO" w:eastAsia="zh-CN"/>
          <w14:ligatures w14:val="none"/>
        </w:rPr>
        <w:t>deplasari</w:t>
      </w:r>
      <w:proofErr w:type="spellEnd"/>
      <w:r w:rsidRPr="003B6BDB">
        <w:rPr>
          <w:rFonts w:ascii="Calibri" w:eastAsia="SimSun" w:hAnsi="Calibri" w:cs="Calibri"/>
          <w:kern w:val="0"/>
          <w:sz w:val="26"/>
          <w:szCs w:val="26"/>
          <w:lang w:val="ro-RO" w:eastAsia="zh-CN"/>
          <w14:ligatures w14:val="none"/>
        </w:rPr>
        <w:t xml:space="preserve"> în tabere, în străinătate, etc., Atunci când directorul general al DGASPC HR., exercită drepturile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îndeplineşte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obligaţiile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părinteşti</w:t>
      </w:r>
      <w:proofErr w:type="spellEnd"/>
      <w:r w:rsidRPr="003B6BDB">
        <w:rPr>
          <w:rFonts w:ascii="Calibri" w:eastAsia="SimSun" w:hAnsi="Calibri" w:cs="Calibri"/>
          <w:kern w:val="0"/>
          <w:sz w:val="26"/>
          <w:szCs w:val="26"/>
          <w:lang w:val="ro-RO" w:eastAsia="zh-CN"/>
          <w14:ligatures w14:val="none"/>
        </w:rPr>
        <w:t>, va solicita acordul acestuia.</w:t>
      </w:r>
    </w:p>
    <w:p w14:paraId="70323107"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Răspunde de elaborarea/implementarea procedurilor </w:t>
      </w:r>
      <w:proofErr w:type="spellStart"/>
      <w:r w:rsidRPr="003B6BDB">
        <w:rPr>
          <w:rFonts w:ascii="Calibri" w:eastAsia="SimSun" w:hAnsi="Calibri" w:cs="Calibri"/>
          <w:kern w:val="0"/>
          <w:sz w:val="26"/>
          <w:szCs w:val="26"/>
          <w:lang w:val="ro-RO" w:eastAsia="zh-CN"/>
          <w14:ligatures w14:val="none"/>
        </w:rPr>
        <w:t>operaţionale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altor documente prevăzute în Ordinul </w:t>
      </w:r>
      <w:smartTag w:uri="urn:schemas-microsoft-com:office:smarttags" w:element="stockticker">
        <w:r w:rsidRPr="003B6BDB">
          <w:rPr>
            <w:rFonts w:ascii="Calibri" w:eastAsia="SimSun" w:hAnsi="Calibri" w:cs="Calibri"/>
            <w:kern w:val="0"/>
            <w:sz w:val="26"/>
            <w:szCs w:val="26"/>
            <w:lang w:val="ro-RO" w:eastAsia="zh-CN"/>
            <w14:ligatures w14:val="none"/>
          </w:rPr>
          <w:t>SGG</w:t>
        </w:r>
      </w:smartTag>
      <w:r w:rsidRPr="003B6BDB">
        <w:rPr>
          <w:rFonts w:ascii="Calibri" w:eastAsia="SimSun" w:hAnsi="Calibri" w:cs="Calibri"/>
          <w:kern w:val="0"/>
          <w:sz w:val="26"/>
          <w:szCs w:val="26"/>
          <w:lang w:val="ro-RO" w:eastAsia="zh-CN"/>
          <w14:ligatures w14:val="none"/>
        </w:rPr>
        <w:t xml:space="preserve"> NR. 600/2018 cu modificările și completările ulterioare, care fac referire la </w:t>
      </w:r>
      <w:proofErr w:type="spellStart"/>
      <w:r w:rsidRPr="003B6BDB">
        <w:rPr>
          <w:rFonts w:ascii="Calibri" w:eastAsia="SimSun" w:hAnsi="Calibri" w:cs="Calibri"/>
          <w:kern w:val="0"/>
          <w:sz w:val="26"/>
          <w:szCs w:val="26"/>
          <w:lang w:val="ro-RO" w:eastAsia="zh-CN"/>
          <w14:ligatures w14:val="none"/>
        </w:rPr>
        <w:t>activităţile</w:t>
      </w:r>
      <w:proofErr w:type="spellEnd"/>
      <w:r w:rsidRPr="003B6BDB">
        <w:rPr>
          <w:rFonts w:ascii="Calibri" w:eastAsia="SimSun" w:hAnsi="Calibri" w:cs="Calibri"/>
          <w:kern w:val="0"/>
          <w:sz w:val="26"/>
          <w:szCs w:val="26"/>
          <w:lang w:val="ro-RO" w:eastAsia="zh-CN"/>
          <w14:ligatures w14:val="none"/>
        </w:rPr>
        <w:t xml:space="preserve"> pe care le </w:t>
      </w:r>
      <w:proofErr w:type="spellStart"/>
      <w:r w:rsidRPr="003B6BDB">
        <w:rPr>
          <w:rFonts w:ascii="Calibri" w:eastAsia="SimSun" w:hAnsi="Calibri" w:cs="Calibri"/>
          <w:kern w:val="0"/>
          <w:sz w:val="26"/>
          <w:szCs w:val="26"/>
          <w:lang w:val="ro-RO" w:eastAsia="zh-CN"/>
          <w14:ligatures w14:val="none"/>
        </w:rPr>
        <w:t>desfăşoară</w:t>
      </w:r>
      <w:proofErr w:type="spellEnd"/>
      <w:r w:rsidRPr="003B6BDB">
        <w:rPr>
          <w:rFonts w:ascii="Calibri" w:eastAsia="SimSun" w:hAnsi="Calibri" w:cs="Calibri"/>
          <w:kern w:val="0"/>
          <w:sz w:val="26"/>
          <w:szCs w:val="26"/>
          <w:lang w:val="ro-RO" w:eastAsia="zh-CN"/>
          <w14:ligatures w14:val="none"/>
        </w:rPr>
        <w:t xml:space="preserve"> în cadrul Complexului de servicii  Ocland.</w:t>
      </w:r>
    </w:p>
    <w:p w14:paraId="508FBF38"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Cunoaște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aplic</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admitere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copiilor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centrul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reziden</w:t>
      </w:r>
      <w:r w:rsidRPr="003B6BDB">
        <w:rPr>
          <w:rFonts w:ascii="Calibri" w:eastAsia="SimSun" w:hAnsi="Calibri" w:cs="Calibri"/>
          <w:kern w:val="0"/>
          <w:sz w:val="26"/>
          <w:szCs w:val="26"/>
          <w:lang w:val="ro-RO" w:eastAsia="zh-CN"/>
          <w14:ligatures w14:val="none"/>
        </w:rPr>
        <w:t>ţial</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încetare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serviciilor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respectarea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intimit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copilului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w:t>
      </w:r>
      <w:proofErr w:type="spellStart"/>
      <w:r w:rsidRPr="003B6BDB">
        <w:rPr>
          <w:rFonts w:ascii="Calibri" w:eastAsia="SimSun" w:hAnsi="Calibri" w:cs="Calibri"/>
          <w:kern w:val="0"/>
          <w:sz w:val="26"/>
          <w:szCs w:val="26"/>
          <w:lang w:val="ro-RO" w:eastAsia="zh-CN"/>
          <w14:ligatures w14:val="none"/>
        </w:rPr>
        <w:t>confidenţialităţii</w:t>
      </w:r>
      <w:proofErr w:type="spellEnd"/>
      <w:r w:rsidRPr="003B6BDB">
        <w:rPr>
          <w:rFonts w:ascii="Calibri" w:eastAsia="SimSun" w:hAnsi="Calibri" w:cs="Calibri"/>
          <w:kern w:val="0"/>
          <w:sz w:val="26"/>
          <w:szCs w:val="26"/>
          <w:lang w:val="ro-RO" w:eastAsia="zh-CN"/>
          <w14:ligatures w14:val="none"/>
        </w:rPr>
        <w:t xml:space="preserve"> datelor;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promovarea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rela</w:t>
      </w:r>
      <w:r w:rsidRPr="003B6BDB">
        <w:rPr>
          <w:rFonts w:ascii="Calibri" w:eastAsia="SimSun" w:hAnsi="Calibri" w:cs="Calibri"/>
          <w:kern w:val="0"/>
          <w:sz w:val="26"/>
          <w:szCs w:val="26"/>
          <w:lang w:val="ro-RO" w:eastAsia="zh-CN"/>
          <w14:ligatures w14:val="none"/>
        </w:rPr>
        <w:t>ţiilor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socio</w:t>
      </w:r>
      <w:proofErr w:type="spellEnd"/>
      <w:r w:rsidRPr="003B6BDB">
        <w:rPr>
          <w:rFonts w:ascii="Calibri" w:eastAsia="SimSun" w:hAnsi="Calibri" w:cs="Calibri"/>
          <w:kern w:val="0"/>
          <w:sz w:val="26"/>
          <w:szCs w:val="26"/>
          <w:lang w:val="ro-RO" w:eastAsia="zh-CN"/>
          <w14:ligatures w14:val="none"/>
        </w:rPr>
        <w:t xml:space="preserve">-familiale;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ocrotirea</w:t>
      </w:r>
      <w:proofErr w:type="spellEnd"/>
      <w:r w:rsidRPr="003B6BDB">
        <w:rPr>
          <w:rFonts w:ascii="Calibri" w:eastAsia="SimSun" w:hAnsi="Calibri" w:cs="Calibri"/>
          <w:kern w:val="0"/>
          <w:sz w:val="26"/>
          <w:szCs w:val="26"/>
          <w:lang w:eastAsia="zh-CN"/>
          <w14:ligatures w14:val="none"/>
        </w:rPr>
        <w:t xml:space="preserve"> s</w:t>
      </w:r>
      <w:proofErr w:type="spellStart"/>
      <w:r w:rsidRPr="003B6BDB">
        <w:rPr>
          <w:rFonts w:ascii="Calibri" w:eastAsia="SimSun" w:hAnsi="Calibri" w:cs="Calibri"/>
          <w:kern w:val="0"/>
          <w:sz w:val="26"/>
          <w:szCs w:val="26"/>
          <w:lang w:val="ro-RO" w:eastAsia="zh-CN"/>
          <w14:ligatures w14:val="none"/>
        </w:rPr>
        <w:t>ănătăţii</w:t>
      </w:r>
      <w:proofErr w:type="spellEnd"/>
      <w:r w:rsidRPr="003B6BDB">
        <w:rPr>
          <w:rFonts w:ascii="Calibri" w:eastAsia="SimSun" w:hAnsi="Calibri" w:cs="Calibri"/>
          <w:kern w:val="0"/>
          <w:sz w:val="26"/>
          <w:szCs w:val="26"/>
          <w:lang w:val="ro-RO" w:eastAsia="zh-CN"/>
          <w14:ligatures w14:val="none"/>
        </w:rPr>
        <w:t xml:space="preserve"> copilului;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consemnarea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opiniilor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solu</w:t>
      </w:r>
      <w:r w:rsidRPr="003B6BDB">
        <w:rPr>
          <w:rFonts w:ascii="Calibri" w:eastAsia="SimSun" w:hAnsi="Calibri" w:cs="Calibri"/>
          <w:kern w:val="0"/>
          <w:sz w:val="26"/>
          <w:szCs w:val="26"/>
          <w:lang w:val="ro-RO" w:eastAsia="zh-CN"/>
          <w14:ligatures w14:val="none"/>
        </w:rPr>
        <w:t>ţionarea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situaţiilor</w:t>
      </w:r>
      <w:proofErr w:type="spellEnd"/>
      <w:r w:rsidRPr="003B6BDB">
        <w:rPr>
          <w:rFonts w:ascii="Calibri" w:eastAsia="SimSun" w:hAnsi="Calibri" w:cs="Calibri"/>
          <w:kern w:val="0"/>
          <w:sz w:val="26"/>
          <w:szCs w:val="26"/>
          <w:lang w:val="ro-RO" w:eastAsia="zh-CN"/>
          <w14:ligatures w14:val="none"/>
        </w:rPr>
        <w:t xml:space="preserve"> de părăsire a centrului fără permisiune/</w:t>
      </w:r>
      <w:proofErr w:type="spellStart"/>
      <w:r w:rsidRPr="003B6BDB">
        <w:rPr>
          <w:rFonts w:ascii="Calibri" w:eastAsia="SimSun" w:hAnsi="Calibri" w:cs="Calibri"/>
          <w:kern w:val="0"/>
          <w:sz w:val="26"/>
          <w:szCs w:val="26"/>
          <w:lang w:val="ro-RO" w:eastAsia="zh-CN"/>
          <w14:ligatures w14:val="none"/>
        </w:rPr>
        <w:t>situaţiilor</w:t>
      </w:r>
      <w:proofErr w:type="spellEnd"/>
      <w:r w:rsidRPr="003B6BDB">
        <w:rPr>
          <w:rFonts w:ascii="Calibri" w:eastAsia="SimSun" w:hAnsi="Calibri" w:cs="Calibri"/>
          <w:kern w:val="0"/>
          <w:sz w:val="26"/>
          <w:szCs w:val="26"/>
          <w:lang w:val="ro-RO" w:eastAsia="zh-CN"/>
          <w14:ligatures w14:val="none"/>
        </w:rPr>
        <w:t xml:space="preserve"> de absenteism;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modul</w:t>
      </w:r>
      <w:proofErr w:type="spellEnd"/>
      <w:r w:rsidRPr="003B6BDB">
        <w:rPr>
          <w:rFonts w:ascii="Calibri" w:eastAsia="SimSun" w:hAnsi="Calibri" w:cs="Calibri"/>
          <w:kern w:val="0"/>
          <w:sz w:val="26"/>
          <w:szCs w:val="26"/>
          <w:lang w:eastAsia="zh-CN"/>
          <w14:ligatures w14:val="none"/>
        </w:rPr>
        <w:t xml:space="preserve"> de ac</w:t>
      </w:r>
      <w:proofErr w:type="spellStart"/>
      <w:r w:rsidRPr="003B6BDB">
        <w:rPr>
          <w:rFonts w:ascii="Calibri" w:eastAsia="SimSun" w:hAnsi="Calibri" w:cs="Calibri"/>
          <w:kern w:val="0"/>
          <w:sz w:val="26"/>
          <w:szCs w:val="26"/>
          <w:lang w:val="ro-RO" w:eastAsia="zh-CN"/>
          <w14:ligatures w14:val="none"/>
        </w:rPr>
        <w:t>ţiune</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situaţii</w:t>
      </w:r>
      <w:proofErr w:type="spellEnd"/>
      <w:r w:rsidRPr="003B6BDB">
        <w:rPr>
          <w:rFonts w:ascii="Calibri" w:eastAsia="SimSun" w:hAnsi="Calibri" w:cs="Calibri"/>
          <w:kern w:val="0"/>
          <w:sz w:val="26"/>
          <w:szCs w:val="26"/>
          <w:lang w:val="ro-RO" w:eastAsia="zh-CN"/>
          <w14:ligatures w14:val="none"/>
        </w:rPr>
        <w:t xml:space="preserve"> neprevăzute care afectează </w:t>
      </w:r>
      <w:proofErr w:type="spellStart"/>
      <w:r w:rsidRPr="003B6BDB">
        <w:rPr>
          <w:rFonts w:ascii="Calibri" w:eastAsia="SimSun" w:hAnsi="Calibri" w:cs="Calibri"/>
          <w:kern w:val="0"/>
          <w:sz w:val="26"/>
          <w:szCs w:val="26"/>
          <w:lang w:val="ro-RO" w:eastAsia="zh-CN"/>
          <w14:ligatures w14:val="none"/>
        </w:rPr>
        <w:t>funcţionarea</w:t>
      </w:r>
      <w:proofErr w:type="spellEnd"/>
      <w:r w:rsidRPr="003B6BDB">
        <w:rPr>
          <w:rFonts w:ascii="Calibri" w:eastAsia="SimSun" w:hAnsi="Calibri" w:cs="Calibri"/>
          <w:kern w:val="0"/>
          <w:sz w:val="26"/>
          <w:szCs w:val="26"/>
          <w:lang w:val="ro-RO" w:eastAsia="zh-CN"/>
          <w14:ligatures w14:val="none"/>
        </w:rPr>
        <w:t xml:space="preserve"> curentă a </w:t>
      </w:r>
      <w:proofErr w:type="spellStart"/>
      <w:r w:rsidRPr="003B6BDB">
        <w:rPr>
          <w:rFonts w:ascii="Calibri" w:eastAsia="SimSun" w:hAnsi="Calibri" w:cs="Calibri"/>
          <w:kern w:val="0"/>
          <w:sz w:val="26"/>
          <w:szCs w:val="26"/>
          <w:lang w:val="ro-RO" w:eastAsia="zh-CN"/>
          <w14:ligatures w14:val="none"/>
        </w:rPr>
        <w:t>utilităţilor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rela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personalului cu copiii;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sugestiile</w:t>
      </w:r>
      <w:proofErr w:type="spellEnd"/>
      <w:r w:rsidRPr="003B6BDB">
        <w:rPr>
          <w:rFonts w:ascii="Calibri" w:eastAsia="SimSun" w:hAnsi="Calibri" w:cs="Calibri"/>
          <w:kern w:val="0"/>
          <w:sz w:val="26"/>
          <w:szCs w:val="26"/>
          <w:lang w:eastAsia="zh-CN"/>
          <w14:ligatures w14:val="none"/>
        </w:rPr>
        <w:t>/</w:t>
      </w:r>
      <w:proofErr w:type="spellStart"/>
      <w:r w:rsidRPr="003B6BDB">
        <w:rPr>
          <w:rFonts w:ascii="Calibri" w:eastAsia="SimSun" w:hAnsi="Calibri" w:cs="Calibri"/>
          <w:kern w:val="0"/>
          <w:sz w:val="26"/>
          <w:szCs w:val="26"/>
          <w:lang w:eastAsia="zh-CN"/>
          <w14:ligatures w14:val="none"/>
        </w:rPr>
        <w:t>sesiz</w:t>
      </w:r>
      <w:r w:rsidRPr="003B6BDB">
        <w:rPr>
          <w:rFonts w:ascii="Calibri" w:eastAsia="SimSun" w:hAnsi="Calibri" w:cs="Calibri"/>
          <w:kern w:val="0"/>
          <w:sz w:val="26"/>
          <w:szCs w:val="26"/>
          <w:lang w:val="ro-RO" w:eastAsia="zh-CN"/>
          <w14:ligatures w14:val="none"/>
        </w:rPr>
        <w:t>ările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reclamaţiile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lastRenderedPageBreak/>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identificarea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semnalarea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soluţionarea</w:t>
      </w:r>
      <w:proofErr w:type="spellEnd"/>
      <w:r w:rsidRPr="003B6BDB">
        <w:rPr>
          <w:rFonts w:ascii="Calibri" w:eastAsia="SimSun" w:hAnsi="Calibri" w:cs="Calibri"/>
          <w:kern w:val="0"/>
          <w:sz w:val="26"/>
          <w:szCs w:val="26"/>
          <w:lang w:val="ro-RO" w:eastAsia="zh-CN"/>
          <w14:ligatures w14:val="none"/>
        </w:rPr>
        <w:t xml:space="preserve"> cazurilor de abuz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neglijenţă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privind</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controlul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comportamentului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copiilor</w:t>
      </w:r>
      <w:proofErr w:type="spellEnd"/>
      <w:r w:rsidRPr="003B6BDB">
        <w:rPr>
          <w:rFonts w:ascii="Calibri" w:eastAsia="SimSun" w:hAnsi="Calibri" w:cs="Calibri"/>
          <w:kern w:val="0"/>
          <w:sz w:val="26"/>
          <w:szCs w:val="26"/>
          <w:lang w:eastAsia="zh-CN"/>
          <w14:ligatures w14:val="none"/>
        </w:rPr>
        <w:t>;  </w:t>
      </w:r>
      <w:proofErr w:type="spellStart"/>
      <w:r w:rsidRPr="003B6BDB">
        <w:rPr>
          <w:rFonts w:ascii="Calibri" w:eastAsia="SimSun" w:hAnsi="Calibri" w:cs="Calibri"/>
          <w:kern w:val="0"/>
          <w:sz w:val="26"/>
          <w:szCs w:val="26"/>
          <w:lang w:eastAsia="zh-CN"/>
          <w14:ligatures w14:val="none"/>
        </w:rPr>
        <w:t>Procedura</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evaluare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prevenire a riscurilor; </w:t>
      </w:r>
      <w:proofErr w:type="spellStart"/>
      <w:r w:rsidRPr="003B6BDB">
        <w:rPr>
          <w:rFonts w:ascii="Calibri" w:eastAsia="SimSun" w:hAnsi="Calibri" w:cs="Calibri"/>
          <w:kern w:val="0"/>
          <w:sz w:val="26"/>
          <w:szCs w:val="26"/>
          <w:lang w:eastAsia="zh-CN"/>
          <w14:ligatures w14:val="none"/>
        </w:rPr>
        <w:t>Metodologia</w:t>
      </w:r>
      <w:proofErr w:type="spellEnd"/>
      <w:r w:rsidRPr="003B6BDB">
        <w:rPr>
          <w:rFonts w:ascii="Calibri" w:eastAsia="SimSun" w:hAnsi="Calibri" w:cs="Calibri"/>
          <w:kern w:val="0"/>
          <w:sz w:val="26"/>
          <w:szCs w:val="26"/>
          <w:lang w:eastAsia="zh-CN"/>
          <w14:ligatures w14:val="none"/>
        </w:rPr>
        <w:t xml:space="preserve"> de m</w:t>
      </w:r>
      <w:proofErr w:type="spellStart"/>
      <w:r w:rsidRPr="003B6BDB">
        <w:rPr>
          <w:rFonts w:ascii="Calibri" w:eastAsia="SimSun" w:hAnsi="Calibri" w:cs="Calibri"/>
          <w:kern w:val="0"/>
          <w:sz w:val="26"/>
          <w:szCs w:val="26"/>
          <w:lang w:val="ro-RO" w:eastAsia="zh-CN"/>
          <w14:ligatures w14:val="none"/>
        </w:rPr>
        <w:t>ăsurare</w:t>
      </w:r>
      <w:proofErr w:type="spellEnd"/>
      <w:r w:rsidRPr="003B6BDB">
        <w:rPr>
          <w:rFonts w:ascii="Calibri" w:eastAsia="SimSun" w:hAnsi="Calibri" w:cs="Calibri"/>
          <w:kern w:val="0"/>
          <w:sz w:val="26"/>
          <w:szCs w:val="26"/>
          <w:lang w:val="ro-RO" w:eastAsia="zh-CN"/>
          <w14:ligatures w14:val="none"/>
        </w:rPr>
        <w:t xml:space="preserve"> a gradului de </w:t>
      </w:r>
      <w:proofErr w:type="spellStart"/>
      <w:r w:rsidRPr="003B6BDB">
        <w:rPr>
          <w:rFonts w:ascii="Calibri" w:eastAsia="SimSun" w:hAnsi="Calibri" w:cs="Calibri"/>
          <w:kern w:val="0"/>
          <w:sz w:val="26"/>
          <w:szCs w:val="26"/>
          <w:lang w:val="ro-RO" w:eastAsia="zh-CN"/>
          <w14:ligatures w14:val="none"/>
        </w:rPr>
        <w:t>satisfacţie</w:t>
      </w:r>
      <w:proofErr w:type="spellEnd"/>
      <w:r w:rsidRPr="003B6BDB">
        <w:rPr>
          <w:rFonts w:ascii="Calibri" w:eastAsia="SimSun" w:hAnsi="Calibri" w:cs="Calibri"/>
          <w:kern w:val="0"/>
          <w:sz w:val="26"/>
          <w:szCs w:val="26"/>
          <w:lang w:val="ro-RO" w:eastAsia="zh-CN"/>
          <w14:ligatures w14:val="none"/>
        </w:rPr>
        <w:t xml:space="preserve"> al beneficiarilor.</w:t>
      </w:r>
    </w:p>
    <w:p w14:paraId="35A7B3EA"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Solicit</w:t>
      </w:r>
      <w:r w:rsidRPr="003B6BDB">
        <w:rPr>
          <w:rFonts w:ascii="Calibri" w:eastAsia="SimSun" w:hAnsi="Calibri" w:cs="Calibri"/>
          <w:kern w:val="0"/>
          <w:sz w:val="26"/>
          <w:szCs w:val="26"/>
          <w:lang w:val="ro-RO" w:eastAsia="zh-CN"/>
          <w14:ligatures w14:val="none"/>
        </w:rPr>
        <w:t>ă acordul persoanelor ale căror date personale urmează să fie prelucrate în scopul îndeplinirii atribuțiilor sale de serviciu, respectiv realizează informarea acestor persoane cu privire la scopul pentru care se vor utiliza aceste date.</w:t>
      </w:r>
    </w:p>
    <w:p w14:paraId="7DADF969"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Prelucrarea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datelor</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caracter</w:t>
      </w:r>
      <w:proofErr w:type="spellEnd"/>
      <w:r w:rsidRPr="003B6BDB">
        <w:rPr>
          <w:rFonts w:ascii="Calibri" w:eastAsia="SimSun" w:hAnsi="Calibri" w:cs="Calibri"/>
          <w:kern w:val="0"/>
          <w:sz w:val="26"/>
          <w:szCs w:val="26"/>
          <w:lang w:eastAsia="zh-CN"/>
          <w14:ligatures w14:val="none"/>
        </w:rPr>
        <w:t xml:space="preserve"> personal se </w:t>
      </w:r>
      <w:proofErr w:type="spellStart"/>
      <w:r w:rsidRPr="003B6BDB">
        <w:rPr>
          <w:rFonts w:ascii="Calibri" w:eastAsia="SimSun" w:hAnsi="Calibri" w:cs="Calibri"/>
          <w:kern w:val="0"/>
          <w:sz w:val="26"/>
          <w:szCs w:val="26"/>
          <w:lang w:eastAsia="zh-CN"/>
          <w14:ligatures w14:val="none"/>
        </w:rPr>
        <w:t>va</w:t>
      </w:r>
      <w:proofErr w:type="spellEnd"/>
      <w:r w:rsidRPr="003B6BDB">
        <w:rPr>
          <w:rFonts w:ascii="Calibri" w:eastAsia="SimSun" w:hAnsi="Calibri" w:cs="Calibri"/>
          <w:kern w:val="0"/>
          <w:sz w:val="26"/>
          <w:szCs w:val="26"/>
          <w:lang w:eastAsia="zh-CN"/>
          <w14:ligatures w14:val="none"/>
        </w:rPr>
        <w:t xml:space="preserve"> face </w:t>
      </w:r>
      <w:proofErr w:type="spellStart"/>
      <w:r w:rsidRPr="003B6BDB">
        <w:rPr>
          <w:rFonts w:ascii="Calibri" w:eastAsia="SimSun" w:hAnsi="Calibri" w:cs="Calibri"/>
          <w:kern w:val="0"/>
          <w:sz w:val="26"/>
          <w:szCs w:val="26"/>
          <w:lang w:eastAsia="zh-CN"/>
          <w14:ligatures w14:val="none"/>
        </w:rPr>
        <w:t>exclusiv</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scopul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îndeplinirii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atribuțiilor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prev</w:t>
      </w:r>
      <w:r w:rsidRPr="003B6BDB">
        <w:rPr>
          <w:rFonts w:ascii="Calibri" w:eastAsia="SimSun" w:hAnsi="Calibri" w:cs="Calibri"/>
          <w:kern w:val="0"/>
          <w:sz w:val="26"/>
          <w:szCs w:val="26"/>
          <w:lang w:val="ro-RO" w:eastAsia="zh-CN"/>
          <w14:ligatures w14:val="none"/>
        </w:rPr>
        <w:t>ăzute</w:t>
      </w:r>
      <w:proofErr w:type="spellEnd"/>
      <w:r w:rsidRPr="003B6BDB">
        <w:rPr>
          <w:rFonts w:ascii="Calibri" w:eastAsia="SimSun" w:hAnsi="Calibri" w:cs="Calibri"/>
          <w:kern w:val="0"/>
          <w:sz w:val="26"/>
          <w:szCs w:val="26"/>
          <w:lang w:val="ro-RO" w:eastAsia="zh-CN"/>
          <w14:ligatures w14:val="none"/>
        </w:rPr>
        <w:t xml:space="preserve"> în fișa postului și/sau în acte normative.</w:t>
      </w:r>
    </w:p>
    <w:p w14:paraId="16463672"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toate</w:t>
      </w:r>
      <w:proofErr w:type="spellEnd"/>
      <w:r w:rsidRPr="003B6BDB">
        <w:rPr>
          <w:rFonts w:ascii="Calibri" w:eastAsia="SimSun" w:hAnsi="Calibri" w:cs="Calibri"/>
          <w:kern w:val="0"/>
          <w:sz w:val="26"/>
          <w:szCs w:val="26"/>
          <w:lang w:eastAsia="zh-CN"/>
          <w14:ligatures w14:val="none"/>
        </w:rPr>
        <w:t xml:space="preserve"> m</w:t>
      </w:r>
      <w:proofErr w:type="spellStart"/>
      <w:r w:rsidRPr="003B6BDB">
        <w:rPr>
          <w:rFonts w:ascii="Calibri" w:eastAsia="SimSun" w:hAnsi="Calibri" w:cs="Calibri"/>
          <w:kern w:val="0"/>
          <w:sz w:val="26"/>
          <w:szCs w:val="26"/>
          <w:lang w:val="ro-RO" w:eastAsia="zh-CN"/>
          <w14:ligatures w14:val="none"/>
        </w:rPr>
        <w:t>ăsurile</w:t>
      </w:r>
      <w:proofErr w:type="spellEnd"/>
      <w:r w:rsidRPr="003B6BDB">
        <w:rPr>
          <w:rFonts w:ascii="Calibri" w:eastAsia="SimSun" w:hAnsi="Calibri" w:cs="Calibri"/>
          <w:kern w:val="0"/>
          <w:sz w:val="26"/>
          <w:szCs w:val="26"/>
          <w:lang w:val="ro-RO" w:eastAsia="zh-CN"/>
          <w14:ligatures w14:val="none"/>
        </w:rPr>
        <w:t xml:space="preserve"> pentru ca documentele/bazele de date pe care le gestionează, indiferent de mediul de stocare să fie protejate de accese neautorizate.</w:t>
      </w:r>
    </w:p>
    <w:p w14:paraId="1EA36C49"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Îndepline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orice alte </w:t>
      </w:r>
      <w:proofErr w:type="spellStart"/>
      <w:r w:rsidRPr="003B6BDB">
        <w:rPr>
          <w:rFonts w:ascii="Calibri" w:eastAsia="SimSun" w:hAnsi="Calibri" w:cs="Calibri"/>
          <w:kern w:val="0"/>
          <w:sz w:val="26"/>
          <w:szCs w:val="26"/>
          <w:lang w:val="ro-RO" w:eastAsia="zh-CN"/>
          <w14:ligatures w14:val="none"/>
        </w:rPr>
        <w:t>atribuţii</w:t>
      </w:r>
      <w:proofErr w:type="spellEnd"/>
      <w:r w:rsidRPr="003B6BDB">
        <w:rPr>
          <w:rFonts w:ascii="Calibri" w:eastAsia="SimSun" w:hAnsi="Calibri" w:cs="Calibri"/>
          <w:kern w:val="0"/>
          <w:sz w:val="26"/>
          <w:szCs w:val="26"/>
          <w:lang w:val="ro-RO" w:eastAsia="zh-CN"/>
          <w14:ligatures w14:val="none"/>
        </w:rPr>
        <w:t xml:space="preserve">, ce revin complexului, în domeniul de specialitate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din actele normative incidente emise de organele </w:t>
      </w:r>
      <w:proofErr w:type="spellStart"/>
      <w:r w:rsidRPr="003B6BDB">
        <w:rPr>
          <w:rFonts w:ascii="Calibri" w:eastAsia="SimSun" w:hAnsi="Calibri" w:cs="Calibri"/>
          <w:kern w:val="0"/>
          <w:sz w:val="26"/>
          <w:szCs w:val="26"/>
          <w:lang w:val="ro-RO" w:eastAsia="zh-CN"/>
          <w14:ligatures w14:val="none"/>
        </w:rPr>
        <w:t>administraţiei</w:t>
      </w:r>
      <w:proofErr w:type="spellEnd"/>
      <w:r w:rsidRPr="003B6BDB">
        <w:rPr>
          <w:rFonts w:ascii="Calibri" w:eastAsia="SimSun" w:hAnsi="Calibri" w:cs="Calibri"/>
          <w:kern w:val="0"/>
          <w:sz w:val="26"/>
          <w:szCs w:val="26"/>
          <w:lang w:val="ro-RO" w:eastAsia="zh-CN"/>
          <w14:ligatures w14:val="none"/>
        </w:rPr>
        <w:t xml:space="preserve"> publice locale/centrale.</w:t>
      </w:r>
    </w:p>
    <w:p w14:paraId="7E7E012F"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evidenţa</w:t>
      </w:r>
      <w:proofErr w:type="spellEnd"/>
      <w:r w:rsidRPr="003B6BDB">
        <w:rPr>
          <w:rFonts w:ascii="Calibri" w:eastAsia="SimSun" w:hAnsi="Calibri" w:cs="Calibri"/>
          <w:kern w:val="0"/>
          <w:sz w:val="26"/>
          <w:szCs w:val="26"/>
          <w:lang w:val="ro-RO" w:eastAsia="zh-CN"/>
          <w14:ligatures w14:val="none"/>
        </w:rPr>
        <w:t xml:space="preserve">, păstrarea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arhivarea documentelor privind activitatea proprie.</w:t>
      </w:r>
    </w:p>
    <w:p w14:paraId="43007204"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Are </w:t>
      </w:r>
      <w:proofErr w:type="spellStart"/>
      <w:r w:rsidRPr="003B6BDB">
        <w:rPr>
          <w:rFonts w:ascii="Calibri" w:eastAsia="SimSun" w:hAnsi="Calibri" w:cs="Calibri"/>
          <w:kern w:val="0"/>
          <w:sz w:val="26"/>
          <w:szCs w:val="26"/>
          <w:lang w:val="ro-RO" w:eastAsia="zh-CN"/>
          <w14:ligatures w14:val="none"/>
        </w:rPr>
        <w:t>obligaţia</w:t>
      </w:r>
      <w:proofErr w:type="spellEnd"/>
      <w:r w:rsidRPr="003B6BDB">
        <w:rPr>
          <w:rFonts w:ascii="Calibri" w:eastAsia="SimSun" w:hAnsi="Calibri" w:cs="Calibri"/>
          <w:kern w:val="0"/>
          <w:sz w:val="26"/>
          <w:szCs w:val="26"/>
          <w:lang w:val="ro-RO" w:eastAsia="zh-CN"/>
          <w14:ligatures w14:val="none"/>
        </w:rPr>
        <w:t xml:space="preserve"> să </w:t>
      </w:r>
      <w:proofErr w:type="spellStart"/>
      <w:r w:rsidRPr="003B6BDB">
        <w:rPr>
          <w:rFonts w:ascii="Calibri" w:eastAsia="SimSun" w:hAnsi="Calibri" w:cs="Calibri"/>
          <w:kern w:val="0"/>
          <w:sz w:val="26"/>
          <w:szCs w:val="26"/>
          <w:lang w:val="ro-RO" w:eastAsia="zh-CN"/>
          <w14:ligatures w14:val="none"/>
        </w:rPr>
        <w:t>îşi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însuşească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să respecte prevederile </w:t>
      </w:r>
      <w:proofErr w:type="spellStart"/>
      <w:r w:rsidRPr="003B6BDB">
        <w:rPr>
          <w:rFonts w:ascii="Calibri" w:eastAsia="SimSun" w:hAnsi="Calibri" w:cs="Calibri"/>
          <w:kern w:val="0"/>
          <w:sz w:val="26"/>
          <w:szCs w:val="26"/>
          <w:lang w:val="ro-RO" w:eastAsia="zh-CN"/>
          <w14:ligatures w14:val="none"/>
        </w:rPr>
        <w:t>legislaţiei</w:t>
      </w:r>
      <w:proofErr w:type="spellEnd"/>
      <w:r w:rsidRPr="003B6BDB">
        <w:rPr>
          <w:rFonts w:ascii="Calibri" w:eastAsia="SimSun" w:hAnsi="Calibri" w:cs="Calibri"/>
          <w:kern w:val="0"/>
          <w:sz w:val="26"/>
          <w:szCs w:val="26"/>
          <w:lang w:val="ro-RO" w:eastAsia="zh-CN"/>
          <w14:ligatures w14:val="none"/>
        </w:rPr>
        <w:t xml:space="preserve"> din domeniul </w:t>
      </w:r>
      <w:proofErr w:type="spellStart"/>
      <w:r w:rsidRPr="003B6BDB">
        <w:rPr>
          <w:rFonts w:ascii="Calibri" w:eastAsia="SimSun" w:hAnsi="Calibri" w:cs="Calibri"/>
          <w:kern w:val="0"/>
          <w:sz w:val="26"/>
          <w:szCs w:val="26"/>
          <w:lang w:val="ro-RO" w:eastAsia="zh-CN"/>
          <w14:ligatures w14:val="none"/>
        </w:rPr>
        <w:t>securităţii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sănătăţii</w:t>
      </w:r>
      <w:proofErr w:type="spellEnd"/>
      <w:r w:rsidRPr="003B6BDB">
        <w:rPr>
          <w:rFonts w:ascii="Calibri" w:eastAsia="SimSun" w:hAnsi="Calibri" w:cs="Calibri"/>
          <w:kern w:val="0"/>
          <w:sz w:val="26"/>
          <w:szCs w:val="26"/>
          <w:lang w:val="ro-RO" w:eastAsia="zh-CN"/>
          <w14:ligatures w14:val="none"/>
        </w:rPr>
        <w:t xml:space="preserve"> în muncă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măsurile de aplicare a acestora.</w:t>
      </w:r>
    </w:p>
    <w:p w14:paraId="0322ECBB"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Are </w:t>
      </w:r>
      <w:proofErr w:type="spellStart"/>
      <w:r w:rsidRPr="003B6BDB">
        <w:rPr>
          <w:rFonts w:ascii="Calibri" w:eastAsia="SimSun" w:hAnsi="Calibri" w:cs="Calibri"/>
          <w:kern w:val="0"/>
          <w:sz w:val="26"/>
          <w:szCs w:val="26"/>
          <w:lang w:val="ro-RO" w:eastAsia="zh-CN"/>
          <w14:ligatures w14:val="none"/>
        </w:rPr>
        <w:t>obligaţia</w:t>
      </w:r>
      <w:proofErr w:type="spellEnd"/>
      <w:r w:rsidRPr="003B6BDB">
        <w:rPr>
          <w:rFonts w:ascii="Calibri" w:eastAsia="SimSun" w:hAnsi="Calibri" w:cs="Calibri"/>
          <w:kern w:val="0"/>
          <w:sz w:val="26"/>
          <w:szCs w:val="26"/>
          <w:lang w:val="ro-RO" w:eastAsia="zh-CN"/>
          <w14:ligatures w14:val="none"/>
        </w:rPr>
        <w:t xml:space="preserve"> să </w:t>
      </w:r>
      <w:proofErr w:type="spellStart"/>
      <w:r w:rsidRPr="003B6BDB">
        <w:rPr>
          <w:rFonts w:ascii="Calibri" w:eastAsia="SimSun" w:hAnsi="Calibri" w:cs="Calibri"/>
          <w:kern w:val="0"/>
          <w:sz w:val="26"/>
          <w:szCs w:val="26"/>
          <w:lang w:val="ro-RO" w:eastAsia="zh-CN"/>
          <w14:ligatures w14:val="none"/>
        </w:rPr>
        <w:t>îşi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desfăşoare</w:t>
      </w:r>
      <w:proofErr w:type="spellEnd"/>
      <w:r w:rsidRPr="003B6BDB">
        <w:rPr>
          <w:rFonts w:ascii="Calibri" w:eastAsia="SimSun" w:hAnsi="Calibri" w:cs="Calibri"/>
          <w:kern w:val="0"/>
          <w:sz w:val="26"/>
          <w:szCs w:val="26"/>
          <w:lang w:val="ro-RO" w:eastAsia="zh-CN"/>
          <w14:ligatures w14:val="none"/>
        </w:rPr>
        <w:t xml:space="preserve"> activitatea, în conformitate cu pregătirea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instruirea sa,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cu </w:t>
      </w:r>
      <w:proofErr w:type="spellStart"/>
      <w:r w:rsidRPr="003B6BDB">
        <w:rPr>
          <w:rFonts w:ascii="Calibri" w:eastAsia="SimSun" w:hAnsi="Calibri" w:cs="Calibri"/>
          <w:kern w:val="0"/>
          <w:sz w:val="26"/>
          <w:szCs w:val="26"/>
          <w:lang w:val="ro-RO" w:eastAsia="zh-CN"/>
          <w14:ligatures w14:val="none"/>
        </w:rPr>
        <w:t>instrucţiunile</w:t>
      </w:r>
      <w:proofErr w:type="spellEnd"/>
      <w:r w:rsidRPr="003B6BDB">
        <w:rPr>
          <w:rFonts w:ascii="Calibri" w:eastAsia="SimSun" w:hAnsi="Calibri" w:cs="Calibri"/>
          <w:kern w:val="0"/>
          <w:sz w:val="26"/>
          <w:szCs w:val="26"/>
          <w:lang w:val="ro-RO" w:eastAsia="zh-CN"/>
          <w14:ligatures w14:val="none"/>
        </w:rPr>
        <w:t xml:space="preserve"> primite din partea angajatorului, astfel încât să nu expună la pericol de accidentare sau îmbolnăvire profesională atât propria persoană, cât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alte persoane care pot fi afectate de </w:t>
      </w:r>
      <w:proofErr w:type="spellStart"/>
      <w:r w:rsidRPr="003B6BDB">
        <w:rPr>
          <w:rFonts w:ascii="Calibri" w:eastAsia="SimSun" w:hAnsi="Calibri" w:cs="Calibri"/>
          <w:kern w:val="0"/>
          <w:sz w:val="26"/>
          <w:szCs w:val="26"/>
          <w:lang w:val="ro-RO" w:eastAsia="zh-CN"/>
          <w14:ligatures w14:val="none"/>
        </w:rPr>
        <w:t>acţiunile</w:t>
      </w:r>
      <w:proofErr w:type="spellEnd"/>
      <w:r w:rsidRPr="003B6BDB">
        <w:rPr>
          <w:rFonts w:ascii="Calibri" w:eastAsia="SimSun" w:hAnsi="Calibri" w:cs="Calibri"/>
          <w:kern w:val="0"/>
          <w:sz w:val="26"/>
          <w:szCs w:val="26"/>
          <w:lang w:val="ro-RO" w:eastAsia="zh-CN"/>
          <w14:ligatures w14:val="none"/>
        </w:rPr>
        <w:t xml:space="preserve"> sau omisiunile sale în timpul procesului de muncă.</w:t>
      </w:r>
    </w:p>
    <w:p w14:paraId="6DE07D46"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Are </w:t>
      </w:r>
      <w:proofErr w:type="spellStart"/>
      <w:r w:rsidRPr="003B6BDB">
        <w:rPr>
          <w:rFonts w:ascii="Calibri" w:eastAsia="SimSun" w:hAnsi="Calibri" w:cs="Calibri"/>
          <w:kern w:val="0"/>
          <w:sz w:val="26"/>
          <w:szCs w:val="26"/>
          <w:lang w:eastAsia="zh-CN"/>
          <w14:ligatures w14:val="none"/>
        </w:rPr>
        <w:t>obliga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să nu procedeze la scoaterea din </w:t>
      </w:r>
      <w:proofErr w:type="spellStart"/>
      <w:r w:rsidRPr="003B6BDB">
        <w:rPr>
          <w:rFonts w:ascii="Calibri" w:eastAsia="SimSun" w:hAnsi="Calibri" w:cs="Calibri"/>
          <w:kern w:val="0"/>
          <w:sz w:val="26"/>
          <w:szCs w:val="26"/>
          <w:lang w:val="ro-RO" w:eastAsia="zh-CN"/>
          <w14:ligatures w14:val="none"/>
        </w:rPr>
        <w:t>funcţiune</w:t>
      </w:r>
      <w:proofErr w:type="spellEnd"/>
      <w:r w:rsidRPr="003B6BDB">
        <w:rPr>
          <w:rFonts w:ascii="Calibri" w:eastAsia="SimSun" w:hAnsi="Calibri" w:cs="Calibri"/>
          <w:kern w:val="0"/>
          <w:sz w:val="26"/>
          <w:szCs w:val="26"/>
          <w:lang w:val="ro-RO" w:eastAsia="zh-CN"/>
          <w14:ligatures w14:val="none"/>
        </w:rPr>
        <w:t xml:space="preserve">, la modificarea, schimbarea sau înlăturarea arbitrară a dispozitivelor de securitate proprii, în special ale aparaturii, </w:t>
      </w:r>
      <w:proofErr w:type="spellStart"/>
      <w:r w:rsidRPr="003B6BDB">
        <w:rPr>
          <w:rFonts w:ascii="Calibri" w:eastAsia="SimSun" w:hAnsi="Calibri" w:cs="Calibri"/>
          <w:kern w:val="0"/>
          <w:sz w:val="26"/>
          <w:szCs w:val="26"/>
          <w:lang w:val="ro-RO" w:eastAsia="zh-CN"/>
          <w14:ligatures w14:val="none"/>
        </w:rPr>
        <w:t>instalaţiilor</w:t>
      </w:r>
      <w:proofErr w:type="spellEnd"/>
      <w:r w:rsidRPr="003B6BDB">
        <w:rPr>
          <w:rFonts w:ascii="Calibri" w:eastAsia="SimSun" w:hAnsi="Calibri" w:cs="Calibri"/>
          <w:kern w:val="0"/>
          <w:sz w:val="26"/>
          <w:szCs w:val="26"/>
          <w:lang w:val="ro-RO" w:eastAsia="zh-CN"/>
          <w14:ligatures w14:val="none"/>
        </w:rPr>
        <w:t xml:space="preserve"> tehnice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clădirilor,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să utilizeze corect aceste dispozitive/aparaturi.</w:t>
      </w:r>
    </w:p>
    <w:p w14:paraId="5832E13D"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Are </w:t>
      </w:r>
      <w:proofErr w:type="spellStart"/>
      <w:r w:rsidRPr="003B6BDB">
        <w:rPr>
          <w:rFonts w:ascii="Calibri" w:eastAsia="SimSun" w:hAnsi="Calibri" w:cs="Calibri"/>
          <w:kern w:val="0"/>
          <w:sz w:val="26"/>
          <w:szCs w:val="26"/>
          <w:lang w:eastAsia="zh-CN"/>
          <w14:ligatures w14:val="none"/>
        </w:rPr>
        <w:t>obliga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să comunice imediat angajatorului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/sau lucrătorilor </w:t>
      </w:r>
      <w:proofErr w:type="spellStart"/>
      <w:r w:rsidRPr="003B6BDB">
        <w:rPr>
          <w:rFonts w:ascii="Calibri" w:eastAsia="SimSun" w:hAnsi="Calibri" w:cs="Calibri"/>
          <w:kern w:val="0"/>
          <w:sz w:val="26"/>
          <w:szCs w:val="26"/>
          <w:lang w:val="ro-RO" w:eastAsia="zh-CN"/>
          <w14:ligatures w14:val="none"/>
        </w:rPr>
        <w:t>desemnaţi</w:t>
      </w:r>
      <w:proofErr w:type="spellEnd"/>
      <w:r w:rsidRPr="003B6BDB">
        <w:rPr>
          <w:rFonts w:ascii="Calibri" w:eastAsia="SimSun" w:hAnsi="Calibri" w:cs="Calibri"/>
          <w:kern w:val="0"/>
          <w:sz w:val="26"/>
          <w:szCs w:val="26"/>
          <w:lang w:val="ro-RO" w:eastAsia="zh-CN"/>
          <w14:ligatures w14:val="none"/>
        </w:rPr>
        <w:t xml:space="preserve"> orice </w:t>
      </w:r>
      <w:proofErr w:type="spellStart"/>
      <w:r w:rsidRPr="003B6BDB">
        <w:rPr>
          <w:rFonts w:ascii="Calibri" w:eastAsia="SimSun" w:hAnsi="Calibri" w:cs="Calibri"/>
          <w:kern w:val="0"/>
          <w:sz w:val="26"/>
          <w:szCs w:val="26"/>
          <w:lang w:val="ro-RO" w:eastAsia="zh-CN"/>
          <w14:ligatures w14:val="none"/>
        </w:rPr>
        <w:t>situaţie</w:t>
      </w:r>
      <w:proofErr w:type="spellEnd"/>
      <w:r w:rsidRPr="003B6BDB">
        <w:rPr>
          <w:rFonts w:ascii="Calibri" w:eastAsia="SimSun" w:hAnsi="Calibri" w:cs="Calibri"/>
          <w:kern w:val="0"/>
          <w:sz w:val="26"/>
          <w:szCs w:val="26"/>
          <w:lang w:val="ro-RO" w:eastAsia="zh-CN"/>
          <w14:ligatures w14:val="none"/>
        </w:rPr>
        <w:t xml:space="preserve"> de muncă despre care au motive întemeiate să o considere un pericol pentru securitatea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sănătatea lucrătorilor,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orice </w:t>
      </w:r>
      <w:proofErr w:type="spellStart"/>
      <w:r w:rsidRPr="003B6BDB">
        <w:rPr>
          <w:rFonts w:ascii="Calibri" w:eastAsia="SimSun" w:hAnsi="Calibri" w:cs="Calibri"/>
          <w:kern w:val="0"/>
          <w:sz w:val="26"/>
          <w:szCs w:val="26"/>
          <w:lang w:val="ro-RO" w:eastAsia="zh-CN"/>
          <w14:ligatures w14:val="none"/>
        </w:rPr>
        <w:t>deficienţă</w:t>
      </w:r>
      <w:proofErr w:type="spellEnd"/>
      <w:r w:rsidRPr="003B6BDB">
        <w:rPr>
          <w:rFonts w:ascii="Calibri" w:eastAsia="SimSun" w:hAnsi="Calibri" w:cs="Calibri"/>
          <w:kern w:val="0"/>
          <w:sz w:val="26"/>
          <w:szCs w:val="26"/>
          <w:lang w:val="ro-RO" w:eastAsia="zh-CN"/>
          <w14:ligatures w14:val="none"/>
        </w:rPr>
        <w:t xml:space="preserve"> a sistemelor de </w:t>
      </w:r>
      <w:proofErr w:type="spellStart"/>
      <w:r w:rsidRPr="003B6BDB">
        <w:rPr>
          <w:rFonts w:ascii="Calibri" w:eastAsia="SimSun" w:hAnsi="Calibri" w:cs="Calibri"/>
          <w:kern w:val="0"/>
          <w:sz w:val="26"/>
          <w:szCs w:val="26"/>
          <w:lang w:val="ro-RO" w:eastAsia="zh-CN"/>
          <w14:ligatures w14:val="none"/>
        </w:rPr>
        <w:t>protecţie</w:t>
      </w:r>
      <w:proofErr w:type="spellEnd"/>
      <w:r w:rsidRPr="003B6BDB">
        <w:rPr>
          <w:rFonts w:ascii="Calibri" w:eastAsia="SimSun" w:hAnsi="Calibri" w:cs="Calibri"/>
          <w:kern w:val="0"/>
          <w:sz w:val="26"/>
          <w:szCs w:val="26"/>
          <w:lang w:val="ro-RO" w:eastAsia="zh-CN"/>
          <w14:ligatures w14:val="none"/>
        </w:rPr>
        <w:t>.</w:t>
      </w:r>
    </w:p>
    <w:p w14:paraId="32F7C6D7"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Are </w:t>
      </w:r>
      <w:proofErr w:type="spellStart"/>
      <w:r w:rsidRPr="003B6BDB">
        <w:rPr>
          <w:rFonts w:ascii="Calibri" w:eastAsia="SimSun" w:hAnsi="Calibri" w:cs="Calibri"/>
          <w:kern w:val="0"/>
          <w:sz w:val="26"/>
          <w:szCs w:val="26"/>
          <w:lang w:eastAsia="zh-CN"/>
          <w14:ligatures w14:val="none"/>
        </w:rPr>
        <w:t>obliga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să aducă la </w:t>
      </w:r>
      <w:proofErr w:type="spellStart"/>
      <w:r w:rsidRPr="003B6BDB">
        <w:rPr>
          <w:rFonts w:ascii="Calibri" w:eastAsia="SimSun" w:hAnsi="Calibri" w:cs="Calibri"/>
          <w:kern w:val="0"/>
          <w:sz w:val="26"/>
          <w:szCs w:val="26"/>
          <w:lang w:val="ro-RO" w:eastAsia="zh-CN"/>
          <w14:ligatures w14:val="none"/>
        </w:rPr>
        <w:t>cunoştinţă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şefului</w:t>
      </w:r>
      <w:proofErr w:type="spellEnd"/>
      <w:r w:rsidRPr="003B6BDB">
        <w:rPr>
          <w:rFonts w:ascii="Calibri" w:eastAsia="SimSun" w:hAnsi="Calibri" w:cs="Calibri"/>
          <w:kern w:val="0"/>
          <w:sz w:val="26"/>
          <w:szCs w:val="26"/>
          <w:lang w:val="ro-RO" w:eastAsia="zh-CN"/>
          <w14:ligatures w14:val="none"/>
        </w:rPr>
        <w:t xml:space="preserve"> de complex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/sau angajatorului accidentele suferite de propria persoană.</w:t>
      </w:r>
    </w:p>
    <w:p w14:paraId="6693EC3C"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Are </w:t>
      </w:r>
      <w:proofErr w:type="spellStart"/>
      <w:r w:rsidRPr="003B6BDB">
        <w:rPr>
          <w:rFonts w:ascii="Calibri" w:eastAsia="SimSun" w:hAnsi="Calibri" w:cs="Calibri"/>
          <w:kern w:val="0"/>
          <w:sz w:val="26"/>
          <w:szCs w:val="26"/>
          <w:lang w:val="ro-RO" w:eastAsia="zh-CN"/>
          <w14:ligatures w14:val="none"/>
        </w:rPr>
        <w:t>obligaţia</w:t>
      </w:r>
      <w:proofErr w:type="spellEnd"/>
      <w:r w:rsidRPr="003B6BDB">
        <w:rPr>
          <w:rFonts w:ascii="Calibri" w:eastAsia="SimSun" w:hAnsi="Calibri" w:cs="Calibri"/>
          <w:kern w:val="0"/>
          <w:sz w:val="26"/>
          <w:szCs w:val="26"/>
          <w:lang w:val="ro-RO" w:eastAsia="zh-CN"/>
          <w14:ligatures w14:val="none"/>
        </w:rPr>
        <w:t xml:space="preserve"> să coopereze cu angajatorul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/sau cu lucrătorii </w:t>
      </w:r>
      <w:proofErr w:type="spellStart"/>
      <w:r w:rsidRPr="003B6BDB">
        <w:rPr>
          <w:rFonts w:ascii="Calibri" w:eastAsia="SimSun" w:hAnsi="Calibri" w:cs="Calibri"/>
          <w:kern w:val="0"/>
          <w:sz w:val="26"/>
          <w:szCs w:val="26"/>
          <w:lang w:val="ro-RO" w:eastAsia="zh-CN"/>
          <w14:ligatures w14:val="none"/>
        </w:rPr>
        <w:t>desemnaţi</w:t>
      </w:r>
      <w:proofErr w:type="spellEnd"/>
      <w:r w:rsidRPr="003B6BDB">
        <w:rPr>
          <w:rFonts w:ascii="Calibri" w:eastAsia="SimSun" w:hAnsi="Calibri" w:cs="Calibri"/>
          <w:kern w:val="0"/>
          <w:sz w:val="26"/>
          <w:szCs w:val="26"/>
          <w:lang w:val="ro-RO" w:eastAsia="zh-CN"/>
          <w14:ligatures w14:val="none"/>
        </w:rPr>
        <w:t xml:space="preserve">, atât timp cât este necesar, pentru a face posibilă realizarea oricăror măsuri sau </w:t>
      </w:r>
      <w:proofErr w:type="spellStart"/>
      <w:r w:rsidRPr="003B6BDB">
        <w:rPr>
          <w:rFonts w:ascii="Calibri" w:eastAsia="SimSun" w:hAnsi="Calibri" w:cs="Calibri"/>
          <w:kern w:val="0"/>
          <w:sz w:val="26"/>
          <w:szCs w:val="26"/>
          <w:lang w:val="ro-RO" w:eastAsia="zh-CN"/>
          <w14:ligatures w14:val="none"/>
        </w:rPr>
        <w:t>cerinţe</w:t>
      </w:r>
      <w:proofErr w:type="spellEnd"/>
      <w:r w:rsidRPr="003B6BDB">
        <w:rPr>
          <w:rFonts w:ascii="Calibri" w:eastAsia="SimSun" w:hAnsi="Calibri" w:cs="Calibri"/>
          <w:kern w:val="0"/>
          <w:sz w:val="26"/>
          <w:szCs w:val="26"/>
          <w:lang w:val="ro-RO" w:eastAsia="zh-CN"/>
          <w14:ligatures w14:val="none"/>
        </w:rPr>
        <w:t xml:space="preserve"> dispuse de către inspectorii de muncă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inspectorii sanitari, pentru </w:t>
      </w:r>
      <w:proofErr w:type="spellStart"/>
      <w:r w:rsidRPr="003B6BDB">
        <w:rPr>
          <w:rFonts w:ascii="Calibri" w:eastAsia="SimSun" w:hAnsi="Calibri" w:cs="Calibri"/>
          <w:kern w:val="0"/>
          <w:sz w:val="26"/>
          <w:szCs w:val="26"/>
          <w:lang w:val="ro-RO" w:eastAsia="zh-CN"/>
          <w14:ligatures w14:val="none"/>
        </w:rPr>
        <w:t>protecţia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sănătăţii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securităţii</w:t>
      </w:r>
      <w:proofErr w:type="spellEnd"/>
      <w:r w:rsidRPr="003B6BDB">
        <w:rPr>
          <w:rFonts w:ascii="Calibri" w:eastAsia="SimSun" w:hAnsi="Calibri" w:cs="Calibri"/>
          <w:kern w:val="0"/>
          <w:sz w:val="26"/>
          <w:szCs w:val="26"/>
          <w:lang w:val="ro-RO" w:eastAsia="zh-CN"/>
          <w14:ligatures w14:val="none"/>
        </w:rPr>
        <w:t xml:space="preserve"> lucrătorilor.</w:t>
      </w:r>
    </w:p>
    <w:p w14:paraId="53DABA99"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Are </w:t>
      </w:r>
      <w:proofErr w:type="spellStart"/>
      <w:r w:rsidRPr="003B6BDB">
        <w:rPr>
          <w:rFonts w:ascii="Calibri" w:eastAsia="SimSun" w:hAnsi="Calibri" w:cs="Calibri"/>
          <w:kern w:val="0"/>
          <w:sz w:val="26"/>
          <w:szCs w:val="26"/>
          <w:lang w:val="ro-RO" w:eastAsia="zh-CN"/>
          <w14:ligatures w14:val="none"/>
        </w:rPr>
        <w:t>obligaţia</w:t>
      </w:r>
      <w:proofErr w:type="spellEnd"/>
      <w:r w:rsidRPr="003B6BDB">
        <w:rPr>
          <w:rFonts w:ascii="Calibri" w:eastAsia="SimSun" w:hAnsi="Calibri" w:cs="Calibri"/>
          <w:kern w:val="0"/>
          <w:sz w:val="26"/>
          <w:szCs w:val="26"/>
          <w:lang w:val="ro-RO" w:eastAsia="zh-CN"/>
          <w14:ligatures w14:val="none"/>
        </w:rPr>
        <w:t xml:space="preserve"> să coopereze, atât timp cât este necesar, cu angajatorul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/sau cu lucrătorii </w:t>
      </w:r>
      <w:proofErr w:type="spellStart"/>
      <w:r w:rsidRPr="003B6BDB">
        <w:rPr>
          <w:rFonts w:ascii="Calibri" w:eastAsia="SimSun" w:hAnsi="Calibri" w:cs="Calibri"/>
          <w:kern w:val="0"/>
          <w:sz w:val="26"/>
          <w:szCs w:val="26"/>
          <w:lang w:val="ro-RO" w:eastAsia="zh-CN"/>
          <w14:ligatures w14:val="none"/>
        </w:rPr>
        <w:t>desemnaţi</w:t>
      </w:r>
      <w:proofErr w:type="spellEnd"/>
      <w:r w:rsidRPr="003B6BDB">
        <w:rPr>
          <w:rFonts w:ascii="Calibri" w:eastAsia="SimSun" w:hAnsi="Calibri" w:cs="Calibri"/>
          <w:kern w:val="0"/>
          <w:sz w:val="26"/>
          <w:szCs w:val="26"/>
          <w:lang w:val="ro-RO" w:eastAsia="zh-CN"/>
          <w14:ligatures w14:val="none"/>
        </w:rPr>
        <w:t xml:space="preserve">, pentru a permite angajatorului să se asigure că mediul de muncă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condiţiile</w:t>
      </w:r>
      <w:proofErr w:type="spellEnd"/>
      <w:r w:rsidRPr="003B6BDB">
        <w:rPr>
          <w:rFonts w:ascii="Calibri" w:eastAsia="SimSun" w:hAnsi="Calibri" w:cs="Calibri"/>
          <w:kern w:val="0"/>
          <w:sz w:val="26"/>
          <w:szCs w:val="26"/>
          <w:lang w:val="ro-RO" w:eastAsia="zh-CN"/>
          <w14:ligatures w14:val="none"/>
        </w:rPr>
        <w:t xml:space="preserve"> de lucru sunt sigure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fără riscuri pentru securitate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sănătate, în domeniul său de activitate.</w:t>
      </w:r>
    </w:p>
    <w:p w14:paraId="093562A4"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Are </w:t>
      </w:r>
      <w:proofErr w:type="spellStart"/>
      <w:r w:rsidRPr="003B6BDB">
        <w:rPr>
          <w:rFonts w:ascii="Calibri" w:eastAsia="SimSun" w:hAnsi="Calibri" w:cs="Calibri"/>
          <w:kern w:val="0"/>
          <w:sz w:val="26"/>
          <w:szCs w:val="26"/>
          <w:lang w:eastAsia="zh-CN"/>
          <w14:ligatures w14:val="none"/>
        </w:rPr>
        <w:t>obliga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să dea </w:t>
      </w:r>
      <w:proofErr w:type="spellStart"/>
      <w:r w:rsidRPr="003B6BDB">
        <w:rPr>
          <w:rFonts w:ascii="Calibri" w:eastAsia="SimSun" w:hAnsi="Calibri" w:cs="Calibri"/>
          <w:kern w:val="0"/>
          <w:sz w:val="26"/>
          <w:szCs w:val="26"/>
          <w:lang w:val="ro-RO" w:eastAsia="zh-CN"/>
          <w14:ligatures w14:val="none"/>
        </w:rPr>
        <w:t>relaţiile</w:t>
      </w:r>
      <w:proofErr w:type="spellEnd"/>
      <w:r w:rsidRPr="003B6BDB">
        <w:rPr>
          <w:rFonts w:ascii="Calibri" w:eastAsia="SimSun" w:hAnsi="Calibri" w:cs="Calibri"/>
          <w:kern w:val="0"/>
          <w:sz w:val="26"/>
          <w:szCs w:val="26"/>
          <w:lang w:val="ro-RO" w:eastAsia="zh-CN"/>
          <w14:ligatures w14:val="none"/>
        </w:rPr>
        <w:t xml:space="preserve"> solicitate de către inspectorii de muncă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inspectorii sanitari.</w:t>
      </w:r>
    </w:p>
    <w:p w14:paraId="6015E5FF" w14:textId="77777777" w:rsidR="003B6BDB" w:rsidRPr="003B6BDB" w:rsidRDefault="003B6BDB" w:rsidP="003B6BDB">
      <w:pPr>
        <w:numPr>
          <w:ilvl w:val="0"/>
          <w:numId w:val="170"/>
        </w:numPr>
        <w:tabs>
          <w:tab w:val="left" w:pos="180"/>
          <w:tab w:val="left" w:pos="450"/>
        </w:tab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Îi este interzis, sub </w:t>
      </w:r>
      <w:proofErr w:type="spellStart"/>
      <w:r w:rsidRPr="003B6BDB">
        <w:rPr>
          <w:rFonts w:ascii="Calibri" w:eastAsia="SimSun" w:hAnsi="Calibri" w:cs="Calibri"/>
          <w:kern w:val="0"/>
          <w:sz w:val="26"/>
          <w:szCs w:val="26"/>
          <w:lang w:val="ro-RO" w:eastAsia="zh-CN"/>
          <w14:ligatures w14:val="none"/>
        </w:rPr>
        <w:t>sancţiunea</w:t>
      </w:r>
      <w:proofErr w:type="spellEnd"/>
      <w:r w:rsidRPr="003B6BDB">
        <w:rPr>
          <w:rFonts w:ascii="Calibri" w:eastAsia="SimSun" w:hAnsi="Calibri" w:cs="Calibri"/>
          <w:kern w:val="0"/>
          <w:sz w:val="26"/>
          <w:szCs w:val="26"/>
          <w:lang w:val="ro-RO" w:eastAsia="zh-CN"/>
          <w14:ligatures w14:val="none"/>
        </w:rPr>
        <w:t xml:space="preserve"> încetării raportului de muncă, încălcarea </w:t>
      </w:r>
      <w:proofErr w:type="spellStart"/>
      <w:r w:rsidRPr="003B6BDB">
        <w:rPr>
          <w:rFonts w:ascii="Calibri" w:eastAsia="SimSun" w:hAnsi="Calibri" w:cs="Calibri"/>
          <w:kern w:val="0"/>
          <w:sz w:val="26"/>
          <w:szCs w:val="26"/>
          <w:lang w:val="ro-RO" w:eastAsia="zh-CN"/>
          <w14:ligatures w14:val="none"/>
        </w:rPr>
        <w:t>confidenţialităţii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informaţiilor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obţinute</w:t>
      </w:r>
      <w:proofErr w:type="spellEnd"/>
      <w:r w:rsidRPr="003B6BDB">
        <w:rPr>
          <w:rFonts w:ascii="Calibri" w:eastAsia="SimSun" w:hAnsi="Calibri" w:cs="Calibri"/>
          <w:kern w:val="0"/>
          <w:sz w:val="26"/>
          <w:szCs w:val="26"/>
          <w:lang w:val="ro-RO" w:eastAsia="zh-CN"/>
          <w14:ligatures w14:val="none"/>
        </w:rPr>
        <w:t xml:space="preserve"> în exercitarea </w:t>
      </w:r>
      <w:proofErr w:type="spellStart"/>
      <w:r w:rsidRPr="003B6BDB">
        <w:rPr>
          <w:rFonts w:ascii="Calibri" w:eastAsia="SimSun" w:hAnsi="Calibri" w:cs="Calibri"/>
          <w:kern w:val="0"/>
          <w:sz w:val="26"/>
          <w:szCs w:val="26"/>
          <w:lang w:val="ro-RO" w:eastAsia="zh-CN"/>
          <w14:ligatures w14:val="none"/>
        </w:rPr>
        <w:t>atribuţiilor</w:t>
      </w:r>
      <w:proofErr w:type="spellEnd"/>
      <w:r w:rsidRPr="003B6BDB">
        <w:rPr>
          <w:rFonts w:ascii="Calibri" w:eastAsia="SimSun" w:hAnsi="Calibri" w:cs="Calibri"/>
          <w:kern w:val="0"/>
          <w:sz w:val="26"/>
          <w:szCs w:val="26"/>
          <w:lang w:val="ro-RO" w:eastAsia="zh-CN"/>
          <w14:ligatures w14:val="none"/>
        </w:rPr>
        <w:t xml:space="preserve"> de serviciu.</w:t>
      </w:r>
    </w:p>
    <w:p w14:paraId="43255F3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0BC2E3A7" w14:textId="77777777" w:rsidR="003B6BDB" w:rsidRPr="003B6BDB" w:rsidRDefault="003B6BDB" w:rsidP="003B6BDB">
      <w:pPr>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Atribuțiile psihologului </w:t>
      </w:r>
    </w:p>
    <w:p w14:paraId="4EA43E41" w14:textId="77777777" w:rsidR="003B6BDB" w:rsidRPr="003B6BDB" w:rsidRDefault="003B6BDB" w:rsidP="003B6BDB">
      <w:pPr>
        <w:tabs>
          <w:tab w:val="left" w:pos="0"/>
        </w:tabs>
        <w:suppressAutoHyphen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bCs/>
          <w:kern w:val="0"/>
          <w:sz w:val="26"/>
          <w:szCs w:val="26"/>
          <w:lang w:val="ro-RO"/>
          <w14:ligatures w14:val="none"/>
        </w:rPr>
        <w:t xml:space="preserve">1. </w:t>
      </w:r>
      <w:proofErr w:type="spellStart"/>
      <w:r w:rsidRPr="003B6BDB">
        <w:rPr>
          <w:rFonts w:ascii="Calibri" w:eastAsia="Calibri" w:hAnsi="Calibri" w:cs="Calibri"/>
          <w:bCs/>
          <w:kern w:val="0"/>
          <w:sz w:val="26"/>
          <w:szCs w:val="26"/>
          <w:lang w:val="ro-RO"/>
          <w14:ligatures w14:val="none"/>
        </w:rPr>
        <w:t>Cunoaşte</w:t>
      </w:r>
      <w:proofErr w:type="spellEnd"/>
      <w:r w:rsidRPr="003B6BDB">
        <w:rPr>
          <w:rFonts w:ascii="Calibri" w:eastAsia="Calibri" w:hAnsi="Calibri" w:cs="Calibri"/>
          <w:bCs/>
          <w:kern w:val="0"/>
          <w:sz w:val="26"/>
          <w:szCs w:val="26"/>
          <w:lang w:val="ro-RO"/>
          <w14:ligatures w14:val="none"/>
        </w:rPr>
        <w:t xml:space="preserve"> </w:t>
      </w:r>
      <w:proofErr w:type="spellStart"/>
      <w:r w:rsidRPr="003B6BDB">
        <w:rPr>
          <w:rFonts w:ascii="Calibri" w:eastAsia="Calibri" w:hAnsi="Calibri" w:cs="Calibri"/>
          <w:bCs/>
          <w:kern w:val="0"/>
          <w:sz w:val="26"/>
          <w:szCs w:val="26"/>
          <w:lang w:val="ro-RO"/>
          <w14:ligatures w14:val="none"/>
        </w:rPr>
        <w:t>şi</w:t>
      </w:r>
      <w:proofErr w:type="spellEnd"/>
      <w:r w:rsidRPr="003B6BDB">
        <w:rPr>
          <w:rFonts w:ascii="Calibri" w:eastAsia="Calibri" w:hAnsi="Calibri" w:cs="Calibri"/>
          <w:bCs/>
          <w:kern w:val="0"/>
          <w:sz w:val="26"/>
          <w:szCs w:val="26"/>
          <w:lang w:val="ro-RO"/>
          <w14:ligatures w14:val="none"/>
        </w:rPr>
        <w:t xml:space="preserve"> aplică prevederile legale privind Legea nr.272/2004 privind </w:t>
      </w:r>
      <w:proofErr w:type="spellStart"/>
      <w:r w:rsidRPr="003B6BDB">
        <w:rPr>
          <w:rFonts w:ascii="Calibri" w:eastAsia="Calibri" w:hAnsi="Calibri" w:cs="Calibri"/>
          <w:bCs/>
          <w:kern w:val="0"/>
          <w:sz w:val="26"/>
          <w:szCs w:val="26"/>
          <w:lang w:val="ro-RO"/>
          <w14:ligatures w14:val="none"/>
        </w:rPr>
        <w:t>protecţia</w:t>
      </w:r>
      <w:proofErr w:type="spellEnd"/>
      <w:r w:rsidRPr="003B6BDB">
        <w:rPr>
          <w:rFonts w:ascii="Calibri" w:eastAsia="Calibri" w:hAnsi="Calibri" w:cs="Calibri"/>
          <w:bCs/>
          <w:kern w:val="0"/>
          <w:sz w:val="26"/>
          <w:szCs w:val="26"/>
          <w:lang w:val="ro-RO"/>
          <w14:ligatures w14:val="none"/>
        </w:rPr>
        <w:t xml:space="preserve"> </w:t>
      </w:r>
      <w:proofErr w:type="spellStart"/>
      <w:r w:rsidRPr="003B6BDB">
        <w:rPr>
          <w:rFonts w:ascii="Calibri" w:eastAsia="Calibri" w:hAnsi="Calibri" w:cs="Calibri"/>
          <w:bCs/>
          <w:kern w:val="0"/>
          <w:sz w:val="26"/>
          <w:szCs w:val="26"/>
          <w:lang w:val="ro-RO"/>
          <w14:ligatures w14:val="none"/>
        </w:rPr>
        <w:t>şi</w:t>
      </w:r>
      <w:proofErr w:type="spellEnd"/>
      <w:r w:rsidRPr="003B6BDB">
        <w:rPr>
          <w:rFonts w:ascii="Calibri" w:eastAsia="Calibri" w:hAnsi="Calibri" w:cs="Calibri"/>
          <w:bCs/>
          <w:kern w:val="0"/>
          <w:sz w:val="26"/>
          <w:szCs w:val="26"/>
          <w:lang w:val="ro-RO"/>
          <w14:ligatures w14:val="none"/>
        </w:rPr>
        <w:t xml:space="preserve"> promovarea drepturilor copilului, republicată, Legea nr. 213/2004 privind exercitarea profesiei de psiholog,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w:t>
      </w:r>
      <w:proofErr w:type="spellStart"/>
      <w:r w:rsidRPr="003B6BDB">
        <w:rPr>
          <w:rFonts w:ascii="Calibri" w:eastAsia="Times New Roman" w:hAnsi="Calibri" w:cs="Calibri"/>
          <w:kern w:val="36"/>
          <w:sz w:val="26"/>
          <w:szCs w:val="26"/>
          <w:lang w:val="ro-RO"/>
          <w14:ligatures w14:val="none"/>
        </w:rPr>
        <w:t>personal</w:t>
      </w:r>
      <w:r w:rsidRPr="003B6BDB">
        <w:rPr>
          <w:rFonts w:ascii="Calibri" w:eastAsia="Times New Roman" w:hAnsi="Calibri" w:cs="Calibri"/>
          <w:kern w:val="0"/>
          <w:sz w:val="26"/>
          <w:szCs w:val="26"/>
          <w:lang w:val="ro-RO"/>
          <w14:ligatures w14:val="none"/>
        </w:rPr>
        <w:t>,cu</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modificarile</w:t>
      </w:r>
      <w:proofErr w:type="spellEnd"/>
      <w:r w:rsidRPr="003B6BDB">
        <w:rPr>
          <w:rFonts w:ascii="Calibri" w:eastAsia="Times New Roman" w:hAnsi="Calibri" w:cs="Calibri"/>
          <w:kern w:val="0"/>
          <w:sz w:val="26"/>
          <w:szCs w:val="26"/>
          <w:lang w:val="ro-RO"/>
          <w14:ligatures w14:val="none"/>
        </w:rPr>
        <w:t xml:space="preserve"> ulterioare,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w:t>
      </w:r>
      <w:r w:rsidRPr="003B6BDB">
        <w:rPr>
          <w:rFonts w:ascii="Calibri" w:eastAsia="Calibri" w:hAnsi="Calibri" w:cs="Times New Roman"/>
          <w:kern w:val="0"/>
          <w:sz w:val="26"/>
          <w:szCs w:val="26"/>
          <w:lang w:val="ro-RO"/>
          <w14:ligatures w14:val="none"/>
        </w:rPr>
        <w:t xml:space="preserve"> Ordinului nr.286/2006 al ANPDC pentru aprobarea Normelor metodologice  privind întocmirea planului de servicii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 Normelor metodologice privind întocmirea planului individualizat de </w:t>
      </w:r>
      <w:proofErr w:type="spellStart"/>
      <w:r w:rsidRPr="003B6BDB">
        <w:rPr>
          <w:rFonts w:ascii="Calibri" w:eastAsia="Calibri" w:hAnsi="Calibri" w:cs="Times New Roman"/>
          <w:kern w:val="0"/>
          <w:sz w:val="26"/>
          <w:szCs w:val="26"/>
          <w:lang w:val="ro-RO"/>
          <w14:ligatures w14:val="none"/>
        </w:rPr>
        <w:t>protecţie</w:t>
      </w:r>
      <w:proofErr w:type="spellEnd"/>
      <w:r w:rsidRPr="003B6BDB">
        <w:rPr>
          <w:rFonts w:ascii="Calibri" w:eastAsia="Calibri" w:hAnsi="Calibri" w:cs="Times New Roman"/>
          <w:kern w:val="0"/>
          <w:sz w:val="26"/>
          <w:szCs w:val="26"/>
          <w:lang w:val="ro-RO"/>
          <w14:ligatures w14:val="none"/>
        </w:rPr>
        <w:t xml:space="preserve"> (PIP), </w:t>
      </w:r>
      <w:r w:rsidRPr="003B6BDB">
        <w:rPr>
          <w:rFonts w:ascii="Calibri" w:eastAsia="Calibri" w:hAnsi="Calibri" w:cs="Calibri"/>
          <w:kern w:val="0"/>
          <w:sz w:val="26"/>
          <w:szCs w:val="26"/>
          <w:lang w:val="ro-RO"/>
          <w14:ligatures w14:val="none"/>
        </w:rPr>
        <w:t>Regulamentul(UE) nr.679/2016 .</w:t>
      </w:r>
    </w:p>
    <w:p w14:paraId="0DF5337C"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Cunoaşte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respectă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atribuţiile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stabilite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prin</w:t>
      </w:r>
      <w:proofErr w:type="spellEnd"/>
      <w:r w:rsidRPr="003B6BDB">
        <w:rPr>
          <w:rFonts w:ascii="Calibri" w:eastAsia="Calibri" w:hAnsi="Calibri" w:cs="Calibri"/>
          <w:bCs/>
          <w:kern w:val="0"/>
          <w:sz w:val="26"/>
          <w:szCs w:val="26"/>
          <w:lang w:val="fr-FR"/>
          <w14:ligatures w14:val="none"/>
        </w:rPr>
        <w:t xml:space="preserve"> ROF.</w:t>
      </w:r>
    </w:p>
    <w:p w14:paraId="12C4D6CB"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r w:rsidRPr="003B6BDB">
        <w:rPr>
          <w:rFonts w:ascii="Calibri" w:eastAsia="Times New Roman" w:hAnsi="Calibri" w:cs="Calibri"/>
          <w:kern w:val="0"/>
          <w:sz w:val="26"/>
          <w:szCs w:val="26"/>
          <w:lang w:val="ro-RO"/>
          <w14:ligatures w14:val="none"/>
        </w:rPr>
        <w:t xml:space="preserve">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complexului de servicii, Codul etic, Carta drepturilor</w:t>
      </w:r>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precum</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reglementările</w:t>
      </w:r>
      <w:proofErr w:type="spellEnd"/>
      <w:r w:rsidRPr="003B6BDB">
        <w:rPr>
          <w:rFonts w:ascii="Calibri" w:eastAsia="Calibri" w:hAnsi="Calibri" w:cs="Calibri"/>
          <w:bCs/>
          <w:kern w:val="0"/>
          <w:sz w:val="26"/>
          <w:szCs w:val="26"/>
          <w:lang w:val="fr-FR"/>
          <w14:ligatures w14:val="none"/>
        </w:rPr>
        <w:t xml:space="preserve"> interne ale </w:t>
      </w:r>
      <w:proofErr w:type="spellStart"/>
      <w:r w:rsidRPr="003B6BDB">
        <w:rPr>
          <w:rFonts w:ascii="Calibri" w:eastAsia="Calibri" w:hAnsi="Calibri" w:cs="Calibri"/>
          <w:bCs/>
          <w:kern w:val="0"/>
          <w:sz w:val="26"/>
          <w:szCs w:val="26"/>
          <w:lang w:val="fr-FR"/>
          <w14:ligatures w14:val="none"/>
        </w:rPr>
        <w:t>aparatului</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specialitate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sarcinile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stabilite</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către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directorul</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general</w:t>
      </w:r>
      <w:proofErr w:type="spellEnd"/>
      <w:r w:rsidRPr="003B6BDB">
        <w:rPr>
          <w:rFonts w:ascii="Calibri" w:eastAsia="Calibri" w:hAnsi="Calibri" w:cs="Calibri"/>
          <w:bCs/>
          <w:kern w:val="0"/>
          <w:sz w:val="26"/>
          <w:szCs w:val="26"/>
          <w:lang w:val="fr-FR"/>
          <w14:ligatures w14:val="none"/>
        </w:rPr>
        <w:t xml:space="preserve"> al DGASPC HR.</w:t>
      </w:r>
    </w:p>
    <w:p w14:paraId="2470ECCF"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Răspunde</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elaborarea</w:t>
      </w:r>
      <w:proofErr w:type="spellEnd"/>
      <w:r w:rsidRPr="003B6BDB">
        <w:rPr>
          <w:rFonts w:ascii="Calibri" w:eastAsia="Calibri" w:hAnsi="Calibri" w:cs="Calibri"/>
          <w:bCs/>
          <w:kern w:val="0"/>
          <w:sz w:val="26"/>
          <w:szCs w:val="26"/>
          <w:lang w:val="fr-FR"/>
          <w14:ligatures w14:val="none"/>
        </w:rPr>
        <w:t>/</w:t>
      </w:r>
      <w:proofErr w:type="spellStart"/>
      <w:r w:rsidRPr="003B6BDB">
        <w:rPr>
          <w:rFonts w:ascii="Calibri" w:eastAsia="Calibri" w:hAnsi="Calibri" w:cs="Calibri"/>
          <w:bCs/>
          <w:kern w:val="0"/>
          <w:sz w:val="26"/>
          <w:szCs w:val="26"/>
          <w:lang w:val="fr-FR"/>
          <w14:ligatures w14:val="none"/>
        </w:rPr>
        <w:t>implementarea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procedurilor</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operaţionale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a </w:t>
      </w:r>
      <w:proofErr w:type="spellStart"/>
      <w:r w:rsidRPr="003B6BDB">
        <w:rPr>
          <w:rFonts w:ascii="Calibri" w:eastAsia="Calibri" w:hAnsi="Calibri" w:cs="Calibri"/>
          <w:bCs/>
          <w:kern w:val="0"/>
          <w:sz w:val="26"/>
          <w:szCs w:val="26"/>
          <w:lang w:val="fr-FR"/>
          <w14:ligatures w14:val="none"/>
        </w:rPr>
        <w:t>altor</w:t>
      </w:r>
      <w:proofErr w:type="spellEnd"/>
      <w:r w:rsidRPr="003B6BDB">
        <w:rPr>
          <w:rFonts w:ascii="Calibri" w:eastAsia="Calibri" w:hAnsi="Calibri" w:cs="Calibri"/>
          <w:bCs/>
          <w:kern w:val="0"/>
          <w:sz w:val="26"/>
          <w:szCs w:val="26"/>
          <w:lang w:val="fr-FR"/>
          <w14:ligatures w14:val="none"/>
        </w:rPr>
        <w:t xml:space="preserve"> documente </w:t>
      </w:r>
      <w:proofErr w:type="spellStart"/>
      <w:r w:rsidRPr="003B6BDB">
        <w:rPr>
          <w:rFonts w:ascii="Calibri" w:eastAsia="Calibri" w:hAnsi="Calibri" w:cs="Calibri"/>
          <w:bCs/>
          <w:kern w:val="0"/>
          <w:sz w:val="26"/>
          <w:szCs w:val="26"/>
          <w:lang w:val="fr-FR"/>
          <w14:ligatures w14:val="none"/>
        </w:rPr>
        <w:t>prevăzute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Ordinul</w:t>
      </w:r>
      <w:proofErr w:type="spellEnd"/>
      <w:r w:rsidRPr="003B6BDB">
        <w:rPr>
          <w:rFonts w:ascii="Calibri" w:eastAsia="Calibri" w:hAnsi="Calibri" w:cs="Calibri"/>
          <w:bCs/>
          <w:kern w:val="0"/>
          <w:sz w:val="26"/>
          <w:szCs w:val="26"/>
          <w:lang w:val="fr-FR"/>
          <w14:ligatures w14:val="none"/>
        </w:rPr>
        <w:t xml:space="preserve"> nr. 600/2018 </w:t>
      </w:r>
      <w:proofErr w:type="spellStart"/>
      <w:r w:rsidRPr="003B6BDB">
        <w:rPr>
          <w:rFonts w:ascii="Calibri" w:eastAsia="Calibri" w:hAnsi="Calibri" w:cs="Calibri"/>
          <w:bCs/>
          <w:kern w:val="0"/>
          <w:sz w:val="26"/>
          <w:szCs w:val="26"/>
          <w:lang w:val="fr-FR"/>
          <w14:ligatures w14:val="none"/>
        </w:rPr>
        <w:t>pentru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aprobarea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Codului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controlului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intern</w:t>
      </w:r>
      <w:proofErr w:type="spellEnd"/>
      <w:r w:rsidRPr="003B6BDB">
        <w:rPr>
          <w:rFonts w:ascii="Calibri" w:eastAsia="Calibri" w:hAnsi="Calibri" w:cs="Calibri"/>
          <w:bCs/>
          <w:kern w:val="0"/>
          <w:sz w:val="26"/>
          <w:szCs w:val="26"/>
          <w:lang w:val="fr-FR"/>
          <w14:ligatures w14:val="none"/>
        </w:rPr>
        <w:t>/</w:t>
      </w:r>
      <w:proofErr w:type="spellStart"/>
      <w:r w:rsidRPr="003B6BDB">
        <w:rPr>
          <w:rFonts w:ascii="Calibri" w:eastAsia="Calibri" w:hAnsi="Calibri" w:cs="Calibri"/>
          <w:bCs/>
          <w:kern w:val="0"/>
          <w:sz w:val="26"/>
          <w:szCs w:val="26"/>
          <w:lang w:val="fr-FR"/>
          <w14:ligatures w14:val="none"/>
        </w:rPr>
        <w:t>managerial</w:t>
      </w:r>
      <w:proofErr w:type="spellEnd"/>
      <w:r w:rsidRPr="003B6BDB">
        <w:rPr>
          <w:rFonts w:ascii="Calibri" w:eastAsia="Calibri" w:hAnsi="Calibri" w:cs="Calibri"/>
          <w:bCs/>
          <w:kern w:val="0"/>
          <w:sz w:val="26"/>
          <w:szCs w:val="26"/>
          <w:lang w:val="fr-FR"/>
          <w14:ligatures w14:val="none"/>
        </w:rPr>
        <w:t xml:space="preserve"> al </w:t>
      </w:r>
      <w:proofErr w:type="spellStart"/>
      <w:r w:rsidRPr="003B6BDB">
        <w:rPr>
          <w:rFonts w:ascii="Calibri" w:eastAsia="Calibri" w:hAnsi="Calibri" w:cs="Calibri"/>
          <w:bCs/>
          <w:kern w:val="0"/>
          <w:sz w:val="26"/>
          <w:szCs w:val="26"/>
          <w:lang w:val="fr-FR"/>
          <w14:ligatures w14:val="none"/>
        </w:rPr>
        <w:t>entităţilor</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publice</w:t>
      </w:r>
      <w:proofErr w:type="spellEnd"/>
      <w:r w:rsidRPr="003B6BDB">
        <w:rPr>
          <w:rFonts w:ascii="Calibri" w:eastAsia="Calibri" w:hAnsi="Calibri" w:cs="Calibri"/>
          <w:bCs/>
          <w:kern w:val="0"/>
          <w:sz w:val="26"/>
          <w:szCs w:val="26"/>
          <w:lang w:val="fr-FR"/>
          <w14:ligatures w14:val="none"/>
        </w:rPr>
        <w:t xml:space="preserve">, care fac </w:t>
      </w:r>
      <w:proofErr w:type="spellStart"/>
      <w:r w:rsidRPr="003B6BDB">
        <w:rPr>
          <w:rFonts w:ascii="Calibri" w:eastAsia="Calibri" w:hAnsi="Calibri" w:cs="Calibri"/>
          <w:bCs/>
          <w:kern w:val="0"/>
          <w:sz w:val="26"/>
          <w:szCs w:val="26"/>
          <w:lang w:val="fr-FR"/>
          <w14:ligatures w14:val="none"/>
        </w:rPr>
        <w:t>referire</w:t>
      </w:r>
      <w:proofErr w:type="spellEnd"/>
      <w:r w:rsidRPr="003B6BDB">
        <w:rPr>
          <w:rFonts w:ascii="Calibri" w:eastAsia="Calibri" w:hAnsi="Calibri" w:cs="Calibri"/>
          <w:bCs/>
          <w:kern w:val="0"/>
          <w:sz w:val="26"/>
          <w:szCs w:val="26"/>
          <w:lang w:val="fr-FR"/>
          <w14:ligatures w14:val="none"/>
        </w:rPr>
        <w:t xml:space="preserve"> la </w:t>
      </w:r>
      <w:proofErr w:type="spellStart"/>
      <w:r w:rsidRPr="003B6BDB">
        <w:rPr>
          <w:rFonts w:ascii="Calibri" w:eastAsia="Calibri" w:hAnsi="Calibri" w:cs="Calibri"/>
          <w:bCs/>
          <w:kern w:val="0"/>
          <w:sz w:val="26"/>
          <w:szCs w:val="26"/>
          <w:lang w:val="fr-FR"/>
          <w14:ligatures w14:val="none"/>
        </w:rPr>
        <w:t>activităţile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pe</w:t>
      </w:r>
      <w:proofErr w:type="spellEnd"/>
      <w:r w:rsidRPr="003B6BDB">
        <w:rPr>
          <w:rFonts w:ascii="Calibri" w:eastAsia="Calibri" w:hAnsi="Calibri" w:cs="Calibri"/>
          <w:bCs/>
          <w:kern w:val="0"/>
          <w:sz w:val="26"/>
          <w:szCs w:val="26"/>
          <w:lang w:val="fr-FR"/>
          <w14:ligatures w14:val="none"/>
        </w:rPr>
        <w:t xml:space="preserve"> care le </w:t>
      </w:r>
      <w:proofErr w:type="spellStart"/>
      <w:r w:rsidRPr="003B6BDB">
        <w:rPr>
          <w:rFonts w:ascii="Calibri" w:eastAsia="Calibri" w:hAnsi="Calibri" w:cs="Calibri"/>
          <w:bCs/>
          <w:kern w:val="0"/>
          <w:sz w:val="26"/>
          <w:szCs w:val="26"/>
          <w:lang w:val="fr-FR"/>
          <w14:ligatures w14:val="none"/>
        </w:rPr>
        <w:t>desfăşoară</w:t>
      </w:r>
      <w:proofErr w:type="spellEnd"/>
      <w:r w:rsidRPr="003B6BDB">
        <w:rPr>
          <w:rFonts w:ascii="Calibri" w:eastAsia="Calibri" w:hAnsi="Calibri" w:cs="Calibri"/>
          <w:bCs/>
          <w:kern w:val="0"/>
          <w:sz w:val="26"/>
          <w:szCs w:val="26"/>
          <w:lang w:val="fr-FR"/>
          <w14:ligatures w14:val="none"/>
        </w:rPr>
        <w:t>.</w:t>
      </w:r>
    </w:p>
    <w:p w14:paraId="1B398A7B"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14:ligatures w14:val="none"/>
        </w:rPr>
        <w:t>Examinează</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psihologic</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beneficiarii</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complexului</w:t>
      </w:r>
      <w:proofErr w:type="spellEnd"/>
      <w:r w:rsidRPr="003B6BDB">
        <w:rPr>
          <w:rFonts w:ascii="Calibri" w:eastAsia="Calibri" w:hAnsi="Calibri" w:cs="Calibri"/>
          <w:bCs/>
          <w:kern w:val="0"/>
          <w:sz w:val="26"/>
          <w:szCs w:val="26"/>
          <w14:ligatures w14:val="none"/>
        </w:rPr>
        <w:t>.</w:t>
      </w:r>
    </w:p>
    <w:p w14:paraId="09825CE4"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14:ligatures w14:val="none"/>
        </w:rPr>
        <w:t>Participă</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activ</w:t>
      </w:r>
      <w:proofErr w:type="spellEnd"/>
      <w:r w:rsidRPr="003B6BDB">
        <w:rPr>
          <w:rFonts w:ascii="Calibri" w:eastAsia="Calibri" w:hAnsi="Calibri" w:cs="Calibri"/>
          <w:bCs/>
          <w:kern w:val="0"/>
          <w:sz w:val="26"/>
          <w:szCs w:val="26"/>
          <w14:ligatures w14:val="none"/>
        </w:rPr>
        <w:t xml:space="preserve"> la </w:t>
      </w:r>
      <w:proofErr w:type="spellStart"/>
      <w:r w:rsidRPr="003B6BDB">
        <w:rPr>
          <w:rFonts w:ascii="Calibri" w:eastAsia="Calibri" w:hAnsi="Calibri" w:cs="Calibri"/>
          <w:bCs/>
          <w:kern w:val="0"/>
          <w:sz w:val="26"/>
          <w:szCs w:val="26"/>
          <w14:ligatures w14:val="none"/>
        </w:rPr>
        <w:t>dezvoltarea</w:t>
      </w:r>
      <w:proofErr w:type="spellEnd"/>
      <w:r w:rsidRPr="003B6BDB">
        <w:rPr>
          <w:rFonts w:ascii="Calibri" w:eastAsia="Calibri" w:hAnsi="Calibri" w:cs="Calibri"/>
          <w:bCs/>
          <w:kern w:val="0"/>
          <w:sz w:val="26"/>
          <w:szCs w:val="26"/>
          <w14:ligatures w14:val="none"/>
        </w:rPr>
        <w:t xml:space="preserve"> neuro-</w:t>
      </w:r>
      <w:proofErr w:type="spellStart"/>
      <w:r w:rsidRPr="003B6BDB">
        <w:rPr>
          <w:rFonts w:ascii="Calibri" w:eastAsia="Calibri" w:hAnsi="Calibri" w:cs="Calibri"/>
          <w:bCs/>
          <w:kern w:val="0"/>
          <w:sz w:val="26"/>
          <w:szCs w:val="26"/>
          <w14:ligatures w14:val="none"/>
        </w:rPr>
        <w:t>psihică</w:t>
      </w:r>
      <w:proofErr w:type="spellEnd"/>
      <w:r w:rsidRPr="003B6BDB">
        <w:rPr>
          <w:rFonts w:ascii="Calibri" w:eastAsia="Calibri" w:hAnsi="Calibri" w:cs="Calibri"/>
          <w:bCs/>
          <w:kern w:val="0"/>
          <w:sz w:val="26"/>
          <w:szCs w:val="26"/>
          <w14:ligatures w14:val="none"/>
        </w:rPr>
        <w:t xml:space="preserve"> a </w:t>
      </w:r>
      <w:proofErr w:type="spellStart"/>
      <w:r w:rsidRPr="003B6BDB">
        <w:rPr>
          <w:rFonts w:ascii="Calibri" w:eastAsia="Calibri" w:hAnsi="Calibri" w:cs="Calibri"/>
          <w:bCs/>
          <w:kern w:val="0"/>
          <w:sz w:val="26"/>
          <w:szCs w:val="26"/>
          <w14:ligatures w14:val="none"/>
        </w:rPr>
        <w:t>copiilor</w:t>
      </w:r>
      <w:proofErr w:type="spellEnd"/>
      <w:r w:rsidRPr="003B6BDB">
        <w:rPr>
          <w:rFonts w:ascii="Calibri" w:eastAsia="Calibri" w:hAnsi="Calibri" w:cs="Calibri"/>
          <w:bCs/>
          <w:kern w:val="0"/>
          <w:sz w:val="26"/>
          <w:szCs w:val="26"/>
          <w14:ligatures w14:val="none"/>
        </w:rPr>
        <w:t xml:space="preserve"> din complex.</w:t>
      </w:r>
    </w:p>
    <w:p w14:paraId="69323FE3"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14:ligatures w14:val="none"/>
        </w:rPr>
        <w:t>Elaborează</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împreună</w:t>
      </w:r>
      <w:proofErr w:type="spellEnd"/>
      <w:r w:rsidRPr="003B6BDB">
        <w:rPr>
          <w:rFonts w:ascii="Calibri" w:eastAsia="Calibri" w:hAnsi="Calibri" w:cs="Calibri"/>
          <w:bCs/>
          <w:kern w:val="0"/>
          <w:sz w:val="26"/>
          <w:szCs w:val="26"/>
          <w14:ligatures w14:val="none"/>
        </w:rPr>
        <w:t xml:space="preserve"> cu </w:t>
      </w:r>
      <w:proofErr w:type="spellStart"/>
      <w:r w:rsidRPr="003B6BDB">
        <w:rPr>
          <w:rFonts w:ascii="Calibri" w:eastAsia="Calibri" w:hAnsi="Calibri" w:cs="Calibri"/>
          <w:bCs/>
          <w:kern w:val="0"/>
          <w:sz w:val="26"/>
          <w:szCs w:val="26"/>
          <w14:ligatures w14:val="none"/>
        </w:rPr>
        <w:t>educatorul</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asistent</w:t>
      </w:r>
      <w:proofErr w:type="spellEnd"/>
      <w:r w:rsidRPr="003B6BDB">
        <w:rPr>
          <w:rFonts w:ascii="Calibri" w:eastAsia="Calibri" w:hAnsi="Calibri" w:cs="Calibri"/>
          <w:bCs/>
          <w:kern w:val="0"/>
          <w:sz w:val="26"/>
          <w:szCs w:val="26"/>
          <w14:ligatures w14:val="none"/>
        </w:rPr>
        <w:t xml:space="preserve"> social, asistenta </w:t>
      </w:r>
      <w:proofErr w:type="spellStart"/>
      <w:r w:rsidRPr="003B6BDB">
        <w:rPr>
          <w:rFonts w:ascii="Calibri" w:eastAsia="Calibri" w:hAnsi="Calibri" w:cs="Calibri"/>
          <w:bCs/>
          <w:kern w:val="0"/>
          <w:sz w:val="26"/>
          <w:szCs w:val="26"/>
          <w14:ligatures w14:val="none"/>
        </w:rPr>
        <w:t>medicala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programele</w:t>
      </w:r>
      <w:proofErr w:type="spellEnd"/>
      <w:r w:rsidRPr="003B6BDB">
        <w:rPr>
          <w:rFonts w:ascii="Calibri" w:eastAsia="Calibri" w:hAnsi="Calibri" w:cs="Calibri"/>
          <w:bCs/>
          <w:kern w:val="0"/>
          <w:sz w:val="26"/>
          <w:szCs w:val="26"/>
          <w14:ligatures w14:val="none"/>
        </w:rPr>
        <w:t xml:space="preserve"> de </w:t>
      </w:r>
      <w:proofErr w:type="spellStart"/>
      <w:r w:rsidRPr="003B6BDB">
        <w:rPr>
          <w:rFonts w:ascii="Calibri" w:eastAsia="Calibri" w:hAnsi="Calibri" w:cs="Calibri"/>
          <w:bCs/>
          <w:kern w:val="0"/>
          <w:sz w:val="26"/>
          <w:szCs w:val="26"/>
          <w14:ligatures w14:val="none"/>
        </w:rPr>
        <w:t>interventie</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specifică</w:t>
      </w:r>
      <w:proofErr w:type="spellEnd"/>
      <w:r w:rsidRPr="003B6BDB">
        <w:rPr>
          <w:rFonts w:ascii="Calibri" w:eastAsia="Calibri" w:hAnsi="Calibri" w:cs="Calibri"/>
          <w:bCs/>
          <w:kern w:val="0"/>
          <w:sz w:val="26"/>
          <w:szCs w:val="26"/>
          <w14:ligatures w14:val="none"/>
        </w:rPr>
        <w:t xml:space="preserve">, PIS, </w:t>
      </w:r>
      <w:proofErr w:type="spellStart"/>
      <w:r w:rsidRPr="003B6BDB">
        <w:rPr>
          <w:rFonts w:ascii="Calibri" w:eastAsia="Calibri" w:hAnsi="Calibri" w:cs="Calibri"/>
          <w:bCs/>
          <w:kern w:val="0"/>
          <w:sz w:val="26"/>
          <w:szCs w:val="26"/>
          <w14:ligatures w14:val="none"/>
        </w:rPr>
        <w:t>pentru</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fiecare</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beneficiar</w:t>
      </w:r>
      <w:proofErr w:type="spellEnd"/>
      <w:r w:rsidRPr="003B6BDB">
        <w:rPr>
          <w:rFonts w:ascii="Calibri" w:eastAsia="Calibri" w:hAnsi="Calibri" w:cs="Calibri"/>
          <w:bCs/>
          <w:kern w:val="0"/>
          <w:sz w:val="26"/>
          <w:szCs w:val="26"/>
          <w14:ligatures w14:val="none"/>
        </w:rPr>
        <w:t>.</w:t>
      </w:r>
    </w:p>
    <w:p w14:paraId="47C9D5FC"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Elaborează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implementează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monitorizează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pentru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fiecare</w:t>
      </w:r>
      <w:proofErr w:type="spellEnd"/>
      <w:r w:rsidRPr="003B6BDB">
        <w:rPr>
          <w:rFonts w:ascii="Calibri" w:eastAsia="Calibri" w:hAnsi="Calibri" w:cs="Calibri"/>
          <w:bCs/>
          <w:kern w:val="0"/>
          <w:sz w:val="26"/>
          <w:szCs w:val="26"/>
          <w:lang w:val="fr-FR"/>
          <w14:ligatures w14:val="none"/>
        </w:rPr>
        <w:t xml:space="preserve"> copil </w:t>
      </w:r>
      <w:proofErr w:type="spellStart"/>
      <w:r w:rsidRPr="003B6BDB">
        <w:rPr>
          <w:rFonts w:ascii="Calibri" w:eastAsia="Calibri" w:hAnsi="Calibri" w:cs="Calibri"/>
          <w:bCs/>
          <w:kern w:val="0"/>
          <w:sz w:val="26"/>
          <w:szCs w:val="26"/>
          <w:lang w:val="fr-FR"/>
          <w14:ligatures w14:val="none"/>
        </w:rPr>
        <w:t>cu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dizabilităţi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Programul</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abilitare</w:t>
      </w:r>
      <w:proofErr w:type="spellEnd"/>
      <w:r w:rsidRPr="003B6BDB">
        <w:rPr>
          <w:rFonts w:ascii="Calibri" w:eastAsia="Calibri" w:hAnsi="Calibri" w:cs="Calibri"/>
          <w:bCs/>
          <w:kern w:val="0"/>
          <w:sz w:val="26"/>
          <w:szCs w:val="26"/>
          <w:lang w:val="fr-FR"/>
          <w14:ligatures w14:val="none"/>
        </w:rPr>
        <w:t>/</w:t>
      </w:r>
      <w:proofErr w:type="spellStart"/>
      <w:r w:rsidRPr="003B6BDB">
        <w:rPr>
          <w:rFonts w:ascii="Calibri" w:eastAsia="Calibri" w:hAnsi="Calibri" w:cs="Calibri"/>
          <w:bCs/>
          <w:kern w:val="0"/>
          <w:sz w:val="26"/>
          <w:szCs w:val="26"/>
          <w:lang w:val="fr-FR"/>
          <w14:ligatures w14:val="none"/>
        </w:rPr>
        <w:t>reabilitare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anexa</w:t>
      </w:r>
      <w:proofErr w:type="spellEnd"/>
      <w:r w:rsidRPr="003B6BDB">
        <w:rPr>
          <w:rFonts w:ascii="Calibri" w:eastAsia="Calibri" w:hAnsi="Calibri" w:cs="Calibri"/>
          <w:bCs/>
          <w:kern w:val="0"/>
          <w:sz w:val="26"/>
          <w:szCs w:val="26"/>
          <w:lang w:val="fr-FR"/>
          <w14:ligatures w14:val="none"/>
        </w:rPr>
        <w:t xml:space="preserve"> PIP-lui. </w:t>
      </w:r>
    </w:p>
    <w:p w14:paraId="2522FB51"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Consiliază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cuplul</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părinte</w:t>
      </w:r>
      <w:proofErr w:type="spellEnd"/>
      <w:r w:rsidRPr="003B6BDB">
        <w:rPr>
          <w:rFonts w:ascii="Calibri" w:eastAsia="Calibri" w:hAnsi="Calibri" w:cs="Calibri"/>
          <w:bCs/>
          <w:kern w:val="0"/>
          <w:sz w:val="26"/>
          <w:szCs w:val="26"/>
          <w:lang w:val="fr-FR"/>
          <w14:ligatures w14:val="none"/>
        </w:rPr>
        <w:t xml:space="preserve">/copil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mod </w:t>
      </w:r>
      <w:proofErr w:type="spellStart"/>
      <w:r w:rsidRPr="003B6BDB">
        <w:rPr>
          <w:rFonts w:ascii="Calibri" w:eastAsia="Calibri" w:hAnsi="Calibri" w:cs="Calibri"/>
          <w:bCs/>
          <w:kern w:val="0"/>
          <w:sz w:val="26"/>
          <w:szCs w:val="26"/>
          <w:lang w:val="fr-FR"/>
          <w14:ligatures w14:val="none"/>
        </w:rPr>
        <w:t>individual</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sau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grup</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condiţii</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maximă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confidenţialitate</w:t>
      </w:r>
      <w:proofErr w:type="spellEnd"/>
      <w:r w:rsidRPr="003B6BDB">
        <w:rPr>
          <w:rFonts w:ascii="Calibri" w:eastAsia="Calibri" w:hAnsi="Calibri" w:cs="Calibri"/>
          <w:bCs/>
          <w:kern w:val="0"/>
          <w:sz w:val="26"/>
          <w:szCs w:val="26"/>
          <w:lang w:val="fr-FR"/>
          <w14:ligatures w14:val="none"/>
        </w:rPr>
        <w:t>.</w:t>
      </w:r>
    </w:p>
    <w:p w14:paraId="4A1012F0"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Împreună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educatorul</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întocmeşte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orarul</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săptămânal</w:t>
      </w:r>
      <w:proofErr w:type="spellEnd"/>
      <w:r w:rsidRPr="003B6BDB">
        <w:rPr>
          <w:rFonts w:ascii="Calibri" w:eastAsia="Calibri" w:hAnsi="Calibri" w:cs="Calibri"/>
          <w:bCs/>
          <w:kern w:val="0"/>
          <w:sz w:val="26"/>
          <w:szCs w:val="26"/>
          <w:lang w:val="fr-FR"/>
          <w14:ligatures w14:val="none"/>
        </w:rPr>
        <w:t xml:space="preserve"> al </w:t>
      </w:r>
      <w:proofErr w:type="spellStart"/>
      <w:r w:rsidRPr="003B6BDB">
        <w:rPr>
          <w:rFonts w:ascii="Calibri" w:eastAsia="Calibri" w:hAnsi="Calibri" w:cs="Calibri"/>
          <w:bCs/>
          <w:kern w:val="0"/>
          <w:sz w:val="26"/>
          <w:szCs w:val="26"/>
          <w:lang w:val="fr-FR"/>
          <w14:ligatures w14:val="none"/>
        </w:rPr>
        <w:t>activităţilor</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recuperare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socializare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recreere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petrecerea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timpului</w:t>
      </w:r>
      <w:proofErr w:type="spellEnd"/>
      <w:r w:rsidRPr="003B6BDB">
        <w:rPr>
          <w:rFonts w:ascii="Calibri" w:eastAsia="Calibri" w:hAnsi="Calibri" w:cs="Calibri"/>
          <w:bCs/>
          <w:kern w:val="0"/>
          <w:sz w:val="26"/>
          <w:szCs w:val="26"/>
          <w:lang w:val="fr-FR"/>
          <w14:ligatures w14:val="none"/>
        </w:rPr>
        <w:t xml:space="preserve"> liber.</w:t>
      </w:r>
    </w:p>
    <w:p w14:paraId="65B36A16"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Întocmeşte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fişa</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caracterizare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psihologică</w:t>
      </w:r>
      <w:proofErr w:type="spellEnd"/>
      <w:r w:rsidRPr="003B6BDB">
        <w:rPr>
          <w:rFonts w:ascii="Calibri" w:eastAsia="Calibri" w:hAnsi="Calibri" w:cs="Calibri"/>
          <w:bCs/>
          <w:kern w:val="0"/>
          <w:sz w:val="26"/>
          <w:szCs w:val="26"/>
          <w:lang w:val="fr-FR"/>
          <w14:ligatures w14:val="none"/>
        </w:rPr>
        <w:t xml:space="preserve"> a </w:t>
      </w:r>
      <w:proofErr w:type="spellStart"/>
      <w:r w:rsidRPr="003B6BDB">
        <w:rPr>
          <w:rFonts w:ascii="Calibri" w:eastAsia="Calibri" w:hAnsi="Calibri" w:cs="Calibri"/>
          <w:bCs/>
          <w:kern w:val="0"/>
          <w:sz w:val="26"/>
          <w:szCs w:val="26"/>
          <w:lang w:val="fr-FR"/>
          <w14:ligatures w14:val="none"/>
        </w:rPr>
        <w:t>fiecărui</w:t>
      </w:r>
      <w:proofErr w:type="spellEnd"/>
      <w:r w:rsidRPr="003B6BDB">
        <w:rPr>
          <w:rFonts w:ascii="Calibri" w:eastAsia="Calibri" w:hAnsi="Calibri" w:cs="Calibri"/>
          <w:bCs/>
          <w:kern w:val="0"/>
          <w:sz w:val="26"/>
          <w:szCs w:val="26"/>
          <w:lang w:val="fr-FR"/>
          <w14:ligatures w14:val="none"/>
        </w:rPr>
        <w:t xml:space="preserve"> copil </w:t>
      </w:r>
      <w:proofErr w:type="spellStart"/>
      <w:r w:rsidRPr="003B6BDB">
        <w:rPr>
          <w:rFonts w:ascii="Calibri" w:eastAsia="Calibri" w:hAnsi="Calibri" w:cs="Calibri"/>
          <w:bCs/>
          <w:kern w:val="0"/>
          <w:sz w:val="26"/>
          <w:szCs w:val="26"/>
          <w:lang w:val="fr-FR"/>
          <w14:ligatures w14:val="none"/>
        </w:rPr>
        <w:t>ocrotit</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complex</w:t>
      </w:r>
      <w:proofErr w:type="spellEnd"/>
      <w:r w:rsidRPr="003B6BDB">
        <w:rPr>
          <w:rFonts w:ascii="Calibri" w:eastAsia="Calibri" w:hAnsi="Calibri" w:cs="Calibri"/>
          <w:bCs/>
          <w:kern w:val="0"/>
          <w:sz w:val="26"/>
          <w:szCs w:val="26"/>
          <w:lang w:val="fr-FR"/>
          <w14:ligatures w14:val="none"/>
        </w:rPr>
        <w:t>.</w:t>
      </w:r>
    </w:p>
    <w:p w14:paraId="2EF9B339"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Oferă</w:t>
      </w:r>
      <w:proofErr w:type="spellEnd"/>
      <w:r w:rsidRPr="003B6BDB">
        <w:rPr>
          <w:rFonts w:ascii="Calibri" w:eastAsia="Calibri" w:hAnsi="Calibri" w:cs="Calibri"/>
          <w:bCs/>
          <w:kern w:val="0"/>
          <w:sz w:val="26"/>
          <w:szCs w:val="26"/>
          <w:lang w:val="fr-FR"/>
          <w14:ligatures w14:val="none"/>
        </w:rPr>
        <w:t xml:space="preserve"> sprijin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consiliere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pentru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orientarea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şcolară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profesională</w:t>
      </w:r>
      <w:proofErr w:type="spellEnd"/>
      <w:r w:rsidRPr="003B6BDB">
        <w:rPr>
          <w:rFonts w:ascii="Calibri" w:eastAsia="Calibri" w:hAnsi="Calibri" w:cs="Calibri"/>
          <w:bCs/>
          <w:kern w:val="0"/>
          <w:sz w:val="26"/>
          <w:szCs w:val="26"/>
          <w:lang w:val="fr-FR"/>
          <w14:ligatures w14:val="none"/>
        </w:rPr>
        <w:t xml:space="preserve"> a </w:t>
      </w:r>
      <w:proofErr w:type="spellStart"/>
      <w:r w:rsidRPr="003B6BDB">
        <w:rPr>
          <w:rFonts w:ascii="Calibri" w:eastAsia="Calibri" w:hAnsi="Calibri" w:cs="Calibri"/>
          <w:bCs/>
          <w:kern w:val="0"/>
          <w:sz w:val="26"/>
          <w:szCs w:val="26"/>
          <w:lang w:val="fr-FR"/>
          <w14:ligatures w14:val="none"/>
        </w:rPr>
        <w:t>beneficiarilor</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raport</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vârsta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gradul</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maturitate</w:t>
      </w:r>
      <w:proofErr w:type="spellEnd"/>
      <w:r w:rsidRPr="003B6BDB">
        <w:rPr>
          <w:rFonts w:ascii="Calibri" w:eastAsia="Calibri" w:hAnsi="Calibri" w:cs="Calibri"/>
          <w:bCs/>
          <w:kern w:val="0"/>
          <w:sz w:val="26"/>
          <w:szCs w:val="26"/>
          <w:lang w:val="fr-FR"/>
          <w14:ligatures w14:val="none"/>
        </w:rPr>
        <w:t xml:space="preserve"> al </w:t>
      </w:r>
      <w:proofErr w:type="spellStart"/>
      <w:r w:rsidRPr="003B6BDB">
        <w:rPr>
          <w:rFonts w:ascii="Calibri" w:eastAsia="Calibri" w:hAnsi="Calibri" w:cs="Calibri"/>
          <w:bCs/>
          <w:kern w:val="0"/>
          <w:sz w:val="26"/>
          <w:szCs w:val="26"/>
          <w:lang w:val="fr-FR"/>
          <w14:ligatures w14:val="none"/>
        </w:rPr>
        <w:t>fiecăruia</w:t>
      </w:r>
      <w:proofErr w:type="spellEnd"/>
      <w:r w:rsidRPr="003B6BDB">
        <w:rPr>
          <w:rFonts w:ascii="Calibri" w:eastAsia="Calibri" w:hAnsi="Calibri" w:cs="Calibri"/>
          <w:bCs/>
          <w:kern w:val="0"/>
          <w:sz w:val="26"/>
          <w:szCs w:val="26"/>
          <w:lang w:val="fr-FR"/>
          <w14:ligatures w14:val="none"/>
        </w:rPr>
        <w:t>.</w:t>
      </w:r>
    </w:p>
    <w:p w14:paraId="3C5D5465"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Organizează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activităţi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individuale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grup</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psihoterapie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formarea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dezvoltarea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limbajului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memoriei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imaginaţiei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atenţiei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inteligenţei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dezvoltarea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abilităţilor</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autocontrol</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activităţi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psihomotrice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activităţi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senzoriale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ergoterapie</w:t>
      </w:r>
      <w:proofErr w:type="spellEnd"/>
      <w:r w:rsidRPr="003B6BDB">
        <w:rPr>
          <w:rFonts w:ascii="Calibri" w:eastAsia="Calibri" w:hAnsi="Calibri" w:cs="Calibri"/>
          <w:bCs/>
          <w:kern w:val="0"/>
          <w:sz w:val="26"/>
          <w:szCs w:val="26"/>
          <w:lang w:val="fr-FR"/>
          <w14:ligatures w14:val="none"/>
        </w:rPr>
        <w:t>, etc.</w:t>
      </w:r>
    </w:p>
    <w:p w14:paraId="637B737E"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Contribuie</w:t>
      </w:r>
      <w:proofErr w:type="spellEnd"/>
      <w:r w:rsidRPr="003B6BDB">
        <w:rPr>
          <w:rFonts w:ascii="Calibri" w:eastAsia="Calibri" w:hAnsi="Calibri" w:cs="Calibri"/>
          <w:bCs/>
          <w:kern w:val="0"/>
          <w:sz w:val="26"/>
          <w:szCs w:val="26"/>
          <w:lang w:val="fr-FR"/>
          <w14:ligatures w14:val="none"/>
        </w:rPr>
        <w:t xml:space="preserve"> la </w:t>
      </w:r>
      <w:proofErr w:type="spellStart"/>
      <w:r w:rsidRPr="003B6BDB">
        <w:rPr>
          <w:rFonts w:ascii="Calibri" w:eastAsia="Calibri" w:hAnsi="Calibri" w:cs="Calibri"/>
          <w:bCs/>
          <w:kern w:val="0"/>
          <w:sz w:val="26"/>
          <w:szCs w:val="26"/>
          <w:lang w:val="fr-FR"/>
          <w14:ligatures w14:val="none"/>
        </w:rPr>
        <w:t>păstrarea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dezvoltarea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legăturilor</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familia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copilului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vederea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reintegrării</w:t>
      </w:r>
      <w:proofErr w:type="spellEnd"/>
      <w:r w:rsidRPr="003B6BDB">
        <w:rPr>
          <w:rFonts w:ascii="Calibri" w:eastAsia="Calibri" w:hAnsi="Calibri" w:cs="Calibri"/>
          <w:bCs/>
          <w:kern w:val="0"/>
          <w:sz w:val="26"/>
          <w:szCs w:val="26"/>
          <w:lang w:val="fr-FR"/>
          <w14:ligatures w14:val="none"/>
        </w:rPr>
        <w:t xml:space="preserve"> familiale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sociale.</w:t>
      </w:r>
    </w:p>
    <w:p w14:paraId="120A8995"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t>Crează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relaţiile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copiii</w:t>
      </w:r>
      <w:proofErr w:type="spellEnd"/>
      <w:r w:rsidRPr="003B6BDB">
        <w:rPr>
          <w:rFonts w:ascii="Calibri" w:eastAsia="Calibri" w:hAnsi="Calibri" w:cs="Calibri"/>
          <w:bCs/>
          <w:kern w:val="0"/>
          <w:sz w:val="26"/>
          <w:szCs w:val="26"/>
          <w:lang w:val="fr-FR"/>
          <w14:ligatures w14:val="none"/>
        </w:rPr>
        <w:t xml:space="preserve"> o </w:t>
      </w:r>
      <w:proofErr w:type="spellStart"/>
      <w:r w:rsidRPr="003B6BDB">
        <w:rPr>
          <w:rFonts w:ascii="Calibri" w:eastAsia="Calibri" w:hAnsi="Calibri" w:cs="Calibri"/>
          <w:bCs/>
          <w:kern w:val="0"/>
          <w:sz w:val="26"/>
          <w:szCs w:val="26"/>
          <w:lang w:val="fr-FR"/>
          <w14:ligatures w14:val="none"/>
        </w:rPr>
        <w:t>atmosferă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caldă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familială</w:t>
      </w:r>
      <w:proofErr w:type="spellEnd"/>
      <w:r w:rsidRPr="003B6BDB">
        <w:rPr>
          <w:rFonts w:ascii="Calibri" w:eastAsia="Calibri" w:hAnsi="Calibri" w:cs="Calibri"/>
          <w:bCs/>
          <w:kern w:val="0"/>
          <w:sz w:val="26"/>
          <w:szCs w:val="26"/>
          <w:lang w:val="fr-FR"/>
          <w14:ligatures w14:val="none"/>
        </w:rPr>
        <w:t xml:space="preserve">, de </w:t>
      </w:r>
      <w:proofErr w:type="spellStart"/>
      <w:r w:rsidRPr="003B6BDB">
        <w:rPr>
          <w:rFonts w:ascii="Calibri" w:eastAsia="Calibri" w:hAnsi="Calibri" w:cs="Calibri"/>
          <w:bCs/>
          <w:kern w:val="0"/>
          <w:sz w:val="26"/>
          <w:szCs w:val="26"/>
          <w:lang w:val="fr-FR"/>
          <w14:ligatures w14:val="none"/>
        </w:rPr>
        <w:t>sinceritate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înţelegere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afecţiune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şi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încredere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reciprocă</w:t>
      </w:r>
      <w:proofErr w:type="spellEnd"/>
      <w:r w:rsidRPr="003B6BDB">
        <w:rPr>
          <w:rFonts w:ascii="Calibri" w:eastAsia="Calibri" w:hAnsi="Calibri" w:cs="Calibri"/>
          <w:bCs/>
          <w:kern w:val="0"/>
          <w:sz w:val="26"/>
          <w:szCs w:val="26"/>
          <w:lang w:val="fr-FR"/>
          <w14:ligatures w14:val="none"/>
        </w:rPr>
        <w:t>.</w:t>
      </w:r>
    </w:p>
    <w:p w14:paraId="394CE6AE"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lang w:val="fr-FR"/>
          <w14:ligatures w14:val="none"/>
        </w:rPr>
        <w:lastRenderedPageBreak/>
        <w:t>Împreună</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cu</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membrii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echipei</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multidisciplinare</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participă</w:t>
      </w:r>
      <w:proofErr w:type="spellEnd"/>
      <w:r w:rsidRPr="003B6BDB">
        <w:rPr>
          <w:rFonts w:ascii="Calibri" w:eastAsia="Calibri" w:hAnsi="Calibri" w:cs="Calibri"/>
          <w:bCs/>
          <w:kern w:val="0"/>
          <w:sz w:val="26"/>
          <w:szCs w:val="26"/>
          <w:lang w:val="fr-FR"/>
          <w14:ligatures w14:val="none"/>
        </w:rPr>
        <w:t xml:space="preserve"> la </w:t>
      </w:r>
      <w:proofErr w:type="spellStart"/>
      <w:r w:rsidRPr="003B6BDB">
        <w:rPr>
          <w:rFonts w:ascii="Calibri" w:eastAsia="Calibri" w:hAnsi="Calibri" w:cs="Calibri"/>
          <w:bCs/>
          <w:kern w:val="0"/>
          <w:sz w:val="26"/>
          <w:szCs w:val="26"/>
          <w:lang w:val="fr-FR"/>
          <w14:ligatures w14:val="none"/>
        </w:rPr>
        <w:t>elaborarea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implementarea</w:t>
      </w:r>
      <w:proofErr w:type="spellEnd"/>
      <w:r w:rsidRPr="003B6BDB">
        <w:rPr>
          <w:rFonts w:ascii="Calibri" w:eastAsia="Calibri" w:hAnsi="Calibri" w:cs="Calibri"/>
          <w:bCs/>
          <w:kern w:val="0"/>
          <w:sz w:val="26"/>
          <w:szCs w:val="26"/>
          <w:lang w:val="fr-FR"/>
          <w14:ligatures w14:val="none"/>
        </w:rPr>
        <w:t xml:space="preserve">, </w:t>
      </w:r>
      <w:proofErr w:type="spellStart"/>
      <w:r w:rsidRPr="003B6BDB">
        <w:rPr>
          <w:rFonts w:ascii="Calibri" w:eastAsia="Calibri" w:hAnsi="Calibri" w:cs="Calibri"/>
          <w:bCs/>
          <w:kern w:val="0"/>
          <w:sz w:val="26"/>
          <w:szCs w:val="26"/>
          <w:lang w:val="fr-FR"/>
          <w14:ligatures w14:val="none"/>
        </w:rPr>
        <w:t>monitorizarea</w:t>
      </w:r>
      <w:proofErr w:type="spellEnd"/>
      <w:r w:rsidRPr="003B6BDB">
        <w:rPr>
          <w:rFonts w:ascii="Calibri" w:eastAsia="Calibri" w:hAnsi="Calibri" w:cs="Calibri"/>
          <w:bCs/>
          <w:kern w:val="0"/>
          <w:sz w:val="26"/>
          <w:szCs w:val="26"/>
          <w:lang w:val="fr-FR"/>
          <w14:ligatures w14:val="none"/>
        </w:rPr>
        <w:t xml:space="preserve"> PIP.</w:t>
      </w:r>
    </w:p>
    <w:p w14:paraId="563A7AF9"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14:ligatures w14:val="none"/>
        </w:rPr>
        <w:t>Asigură</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evaluarea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psihologică</w:t>
      </w:r>
      <w:proofErr w:type="spellEnd"/>
      <w:r w:rsidRPr="003B6BDB">
        <w:rPr>
          <w:rFonts w:ascii="Calibri" w:eastAsia="Calibri" w:hAnsi="Calibri" w:cs="Calibri"/>
          <w:bCs/>
          <w:kern w:val="0"/>
          <w:sz w:val="26"/>
          <w:szCs w:val="26"/>
          <w14:ligatures w14:val="none"/>
        </w:rPr>
        <w:t xml:space="preserve"> a </w:t>
      </w:r>
      <w:proofErr w:type="spellStart"/>
      <w:r w:rsidRPr="003B6BDB">
        <w:rPr>
          <w:rFonts w:ascii="Calibri" w:eastAsia="Calibri" w:hAnsi="Calibri" w:cs="Calibri"/>
          <w:bCs/>
          <w:kern w:val="0"/>
          <w:sz w:val="26"/>
          <w:szCs w:val="26"/>
          <w14:ligatures w14:val="none"/>
        </w:rPr>
        <w:t>copilului</w:t>
      </w:r>
      <w:proofErr w:type="spellEnd"/>
      <w:r w:rsidRPr="003B6BDB">
        <w:rPr>
          <w:rFonts w:ascii="Calibri" w:eastAsia="Calibri" w:hAnsi="Calibri" w:cs="Calibri"/>
          <w:bCs/>
          <w:kern w:val="0"/>
          <w:sz w:val="26"/>
          <w:szCs w:val="26"/>
          <w14:ligatures w14:val="none"/>
        </w:rPr>
        <w:t>.</w:t>
      </w:r>
    </w:p>
    <w:p w14:paraId="1C8C9387"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14:ligatures w14:val="none"/>
        </w:rPr>
        <w:t>Păstrează</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confidenţialitatea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în</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legătură</w:t>
      </w:r>
      <w:proofErr w:type="spellEnd"/>
      <w:r w:rsidRPr="003B6BDB">
        <w:rPr>
          <w:rFonts w:ascii="Calibri" w:eastAsia="Calibri" w:hAnsi="Calibri" w:cs="Calibri"/>
          <w:bCs/>
          <w:kern w:val="0"/>
          <w:sz w:val="26"/>
          <w:szCs w:val="26"/>
          <w14:ligatures w14:val="none"/>
        </w:rPr>
        <w:t xml:space="preserve"> cu </w:t>
      </w:r>
      <w:proofErr w:type="spellStart"/>
      <w:r w:rsidRPr="003B6BDB">
        <w:rPr>
          <w:rFonts w:ascii="Calibri" w:eastAsia="Calibri" w:hAnsi="Calibri" w:cs="Calibri"/>
          <w:bCs/>
          <w:kern w:val="0"/>
          <w:sz w:val="26"/>
          <w:szCs w:val="26"/>
          <w14:ligatures w14:val="none"/>
        </w:rPr>
        <w:t>faptele</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informaţiile</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şi</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documentele</w:t>
      </w:r>
      <w:proofErr w:type="spellEnd"/>
      <w:r w:rsidRPr="003B6BDB">
        <w:rPr>
          <w:rFonts w:ascii="Calibri" w:eastAsia="Calibri" w:hAnsi="Calibri" w:cs="Calibri"/>
          <w:bCs/>
          <w:kern w:val="0"/>
          <w:sz w:val="26"/>
          <w:szCs w:val="26"/>
          <w14:ligatures w14:val="none"/>
        </w:rPr>
        <w:t xml:space="preserve"> de care </w:t>
      </w:r>
      <w:proofErr w:type="spellStart"/>
      <w:r w:rsidRPr="003B6BDB">
        <w:rPr>
          <w:rFonts w:ascii="Calibri" w:eastAsia="Calibri" w:hAnsi="Calibri" w:cs="Calibri"/>
          <w:bCs/>
          <w:kern w:val="0"/>
          <w:sz w:val="26"/>
          <w:szCs w:val="26"/>
          <w14:ligatures w14:val="none"/>
        </w:rPr>
        <w:t>ia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cunoştintă</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în</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exercitarea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funcţiei</w:t>
      </w:r>
      <w:proofErr w:type="spellEnd"/>
      <w:r w:rsidRPr="003B6BDB">
        <w:rPr>
          <w:rFonts w:ascii="Calibri" w:eastAsia="Calibri" w:hAnsi="Calibri" w:cs="Calibri"/>
          <w:bCs/>
          <w:kern w:val="0"/>
          <w:sz w:val="26"/>
          <w:szCs w:val="26"/>
          <w14:ligatures w14:val="none"/>
        </w:rPr>
        <w:t>.</w:t>
      </w:r>
    </w:p>
    <w:p w14:paraId="58045930" w14:textId="77777777" w:rsidR="003B6BDB" w:rsidRPr="003B6BDB" w:rsidRDefault="003B6BDB" w:rsidP="003B6BDB">
      <w:pPr>
        <w:numPr>
          <w:ilvl w:val="0"/>
          <w:numId w:val="180"/>
        </w:numPr>
        <w:tabs>
          <w:tab w:val="left" w:pos="0"/>
        </w:tabs>
        <w:suppressAutoHyphens/>
        <w:autoSpaceDE w:val="0"/>
        <w:autoSpaceDN w:val="0"/>
        <w:adjustRightInd w:val="0"/>
        <w:spacing w:after="0" w:line="240" w:lineRule="auto"/>
        <w:jc w:val="both"/>
        <w:rPr>
          <w:rFonts w:ascii="Calibri" w:eastAsia="Calibri" w:hAnsi="Calibri" w:cs="Calibri"/>
          <w:bCs/>
          <w:kern w:val="0"/>
          <w:sz w:val="26"/>
          <w:szCs w:val="26"/>
          <w:lang w:val="ro-RO"/>
          <w14:ligatures w14:val="none"/>
        </w:rPr>
      </w:pPr>
      <w:proofErr w:type="spellStart"/>
      <w:r w:rsidRPr="003B6BDB">
        <w:rPr>
          <w:rFonts w:ascii="Calibri" w:eastAsia="Calibri" w:hAnsi="Calibri" w:cs="Calibri"/>
          <w:bCs/>
          <w:kern w:val="0"/>
          <w:sz w:val="26"/>
          <w:szCs w:val="26"/>
          <w14:ligatures w14:val="none"/>
        </w:rPr>
        <w:t>Asigură</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evidenţa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păstrarea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şi</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arhivarea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documentelor</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privind</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activitatea</w:t>
      </w:r>
      <w:proofErr w:type="spellEnd"/>
      <w:r w:rsidRPr="003B6BDB">
        <w:rPr>
          <w:rFonts w:ascii="Calibri" w:eastAsia="Calibri" w:hAnsi="Calibri" w:cs="Calibri"/>
          <w:bCs/>
          <w:kern w:val="0"/>
          <w:sz w:val="26"/>
          <w:szCs w:val="26"/>
          <w14:ligatures w14:val="none"/>
        </w:rPr>
        <w:t xml:space="preserve"> </w:t>
      </w:r>
      <w:proofErr w:type="spellStart"/>
      <w:r w:rsidRPr="003B6BDB">
        <w:rPr>
          <w:rFonts w:ascii="Calibri" w:eastAsia="Calibri" w:hAnsi="Calibri" w:cs="Calibri"/>
          <w:bCs/>
          <w:kern w:val="0"/>
          <w:sz w:val="26"/>
          <w:szCs w:val="26"/>
          <w14:ligatures w14:val="none"/>
        </w:rPr>
        <w:t>proprie</w:t>
      </w:r>
      <w:proofErr w:type="spellEnd"/>
      <w:r w:rsidRPr="003B6BDB">
        <w:rPr>
          <w:rFonts w:ascii="Calibri" w:eastAsia="Calibri" w:hAnsi="Calibri" w:cs="Calibri"/>
          <w:bCs/>
          <w:kern w:val="0"/>
          <w:sz w:val="26"/>
          <w:szCs w:val="26"/>
          <w14:ligatures w14:val="none"/>
        </w:rPr>
        <w:t>.</w:t>
      </w:r>
    </w:p>
    <w:p w14:paraId="39DE7AA7" w14:textId="77777777" w:rsidR="003B6BDB" w:rsidRPr="003B6BDB" w:rsidRDefault="003B6BDB" w:rsidP="003B6BDB">
      <w:pPr>
        <w:tabs>
          <w:tab w:val="left" w:pos="0"/>
        </w:tabs>
        <w:spacing w:after="0" w:line="240" w:lineRule="auto"/>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p>
    <w:p w14:paraId="271427F2" w14:textId="77777777" w:rsidR="003B6BDB" w:rsidRPr="003B6BDB" w:rsidRDefault="003B6BDB" w:rsidP="003B6BDB">
      <w:p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Atribuțiile educatorului:</w:t>
      </w:r>
    </w:p>
    <w:p w14:paraId="4B4D2922"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Arial Black" w:hAnsi="Calibri" w:cs="Calibri"/>
          <w:kern w:val="0"/>
          <w:sz w:val="26"/>
          <w:szCs w:val="26"/>
          <w:lang w:val="ro-RO"/>
          <w14:ligatures w14:val="none"/>
        </w:rPr>
        <w:t>Cunoaşte</w:t>
      </w:r>
      <w:proofErr w:type="spellEnd"/>
      <w:r w:rsidRPr="003B6BDB">
        <w:rPr>
          <w:rFonts w:ascii="Calibri" w:eastAsia="Arial Black" w:hAnsi="Calibri" w:cs="Calibri"/>
          <w:kern w:val="0"/>
          <w:sz w:val="26"/>
          <w:szCs w:val="26"/>
          <w:lang w:val="ro-RO"/>
          <w14:ligatures w14:val="none"/>
        </w:rPr>
        <w:t xml:space="preserve">, aplică </w:t>
      </w:r>
      <w:proofErr w:type="spellStart"/>
      <w:r w:rsidRPr="003B6BDB">
        <w:rPr>
          <w:rFonts w:ascii="Calibri" w:eastAsia="Arial Black" w:hAnsi="Calibri" w:cs="Calibri"/>
          <w:kern w:val="0"/>
          <w:sz w:val="26"/>
          <w:szCs w:val="26"/>
          <w:lang w:val="ro-RO"/>
          <w14:ligatures w14:val="none"/>
        </w:rPr>
        <w:t>şi</w:t>
      </w:r>
      <w:proofErr w:type="spellEnd"/>
      <w:r w:rsidRPr="003B6BDB">
        <w:rPr>
          <w:rFonts w:ascii="Calibri" w:eastAsia="Arial Black" w:hAnsi="Calibri" w:cs="Calibri"/>
          <w:kern w:val="0"/>
          <w:sz w:val="26"/>
          <w:szCs w:val="26"/>
          <w:lang w:val="ro-RO"/>
          <w14:ligatures w14:val="none"/>
        </w:rPr>
        <w:t xml:space="preserve"> respectă </w:t>
      </w:r>
      <w:proofErr w:type="spellStart"/>
      <w:r w:rsidRPr="003B6BDB">
        <w:rPr>
          <w:rFonts w:ascii="Calibri" w:eastAsia="Arial Black" w:hAnsi="Calibri" w:cs="Calibri"/>
          <w:kern w:val="0"/>
          <w:sz w:val="26"/>
          <w:szCs w:val="26"/>
          <w:lang w:val="ro-RO"/>
          <w14:ligatures w14:val="none"/>
        </w:rPr>
        <w:t>prevederiile</w:t>
      </w:r>
      <w:proofErr w:type="spellEnd"/>
      <w:r w:rsidRPr="003B6BDB">
        <w:rPr>
          <w:rFonts w:ascii="Calibri" w:eastAsia="Arial Black" w:hAnsi="Calibri" w:cs="Calibri"/>
          <w:kern w:val="0"/>
          <w:sz w:val="26"/>
          <w:szCs w:val="26"/>
          <w:lang w:val="ro-RO"/>
          <w14:ligatures w14:val="none"/>
        </w:rPr>
        <w:t xml:space="preserve"> Legii nr. 272 din 2004 privind </w:t>
      </w:r>
      <w:proofErr w:type="spellStart"/>
      <w:r w:rsidRPr="003B6BDB">
        <w:rPr>
          <w:rFonts w:ascii="Calibri" w:eastAsia="Arial Black" w:hAnsi="Calibri" w:cs="Calibri"/>
          <w:kern w:val="0"/>
          <w:sz w:val="26"/>
          <w:szCs w:val="26"/>
          <w:lang w:val="ro-RO"/>
          <w14:ligatures w14:val="none"/>
        </w:rPr>
        <w:t>protecţia</w:t>
      </w:r>
      <w:proofErr w:type="spellEnd"/>
      <w:r w:rsidRPr="003B6BDB">
        <w:rPr>
          <w:rFonts w:ascii="Calibri" w:eastAsia="Arial Black" w:hAnsi="Calibri" w:cs="Calibri"/>
          <w:kern w:val="0"/>
          <w:sz w:val="26"/>
          <w:szCs w:val="26"/>
          <w:lang w:val="ro-RO"/>
          <w14:ligatures w14:val="none"/>
        </w:rPr>
        <w:t xml:space="preserve"> </w:t>
      </w:r>
      <w:proofErr w:type="spellStart"/>
      <w:r w:rsidRPr="003B6BDB">
        <w:rPr>
          <w:rFonts w:ascii="Calibri" w:eastAsia="Arial Black" w:hAnsi="Calibri" w:cs="Calibri"/>
          <w:kern w:val="0"/>
          <w:sz w:val="26"/>
          <w:szCs w:val="26"/>
          <w:lang w:val="ro-RO"/>
          <w14:ligatures w14:val="none"/>
        </w:rPr>
        <w:t>şi</w:t>
      </w:r>
      <w:proofErr w:type="spellEnd"/>
      <w:r w:rsidRPr="003B6BDB">
        <w:rPr>
          <w:rFonts w:ascii="Calibri" w:eastAsia="Arial Black" w:hAnsi="Calibri" w:cs="Calibri"/>
          <w:kern w:val="0"/>
          <w:sz w:val="26"/>
          <w:szCs w:val="26"/>
          <w:lang w:val="ro-RO"/>
          <w14:ligatures w14:val="none"/>
        </w:rPr>
        <w:t xml:space="preserve"> promovarea drepturilor copilului cu modificările </w:t>
      </w:r>
      <w:proofErr w:type="spellStart"/>
      <w:r w:rsidRPr="003B6BDB">
        <w:rPr>
          <w:rFonts w:ascii="Calibri" w:eastAsia="Arial Black" w:hAnsi="Calibri" w:cs="Calibri"/>
          <w:kern w:val="0"/>
          <w:sz w:val="26"/>
          <w:szCs w:val="26"/>
          <w:lang w:val="ro-RO"/>
          <w14:ligatures w14:val="none"/>
        </w:rPr>
        <w:t>şi</w:t>
      </w:r>
      <w:proofErr w:type="spellEnd"/>
      <w:r w:rsidRPr="003B6BDB">
        <w:rPr>
          <w:rFonts w:ascii="Calibri" w:eastAsia="Arial Black" w:hAnsi="Calibri" w:cs="Calibri"/>
          <w:kern w:val="0"/>
          <w:sz w:val="26"/>
          <w:szCs w:val="26"/>
          <w:lang w:val="ro-RO"/>
          <w14:ligatures w14:val="none"/>
        </w:rPr>
        <w:t xml:space="preserve"> completările ulterioare,</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hu-HU"/>
          <w14:ligatures w14:val="none"/>
        </w:rPr>
        <w:t xml:space="preserve">,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Regulamentul (UE) nr.679/2016.</w:t>
      </w:r>
    </w:p>
    <w:p w14:paraId="6A2FDC5C"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Solicită acordul persoanelor ale căror date personale urmează să fie prelucrate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sale de serviciu, respectiv realizează informarea acestor persoane cu privire la scopul pentru care se vor utiliza aceste date.</w:t>
      </w:r>
    </w:p>
    <w:p w14:paraId="49259B8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Prelucrarea datelor cu caracter personal se va face exclusiv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prevăzute în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sau în acte normative.</w:t>
      </w:r>
    </w:p>
    <w:p w14:paraId="42CD39C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Ia toate măsurile pentru ca documentele/bazele de date pe care le gestionează, indiferent de mediul de stocare să fie protejate de accese neautorizate.</w:t>
      </w:r>
    </w:p>
    <w:p w14:paraId="562F558C"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atribuţiile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ROF, </w:t>
      </w: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postului</w:t>
      </w:r>
      <w:proofErr w:type="spellEnd"/>
      <w:r w:rsidRPr="003B6BDB">
        <w:rPr>
          <w:rFonts w:ascii="Calibri" w:eastAsia="Times New Roman" w:hAnsi="Calibri" w:cs="Calibri"/>
          <w:kern w:val="0"/>
          <w:sz w:val="26"/>
          <w:szCs w:val="26"/>
          <w:lang w:val="fr-FR"/>
          <w14:ligatures w14:val="none"/>
        </w:rPr>
        <w:t>.</w:t>
      </w:r>
    </w:p>
    <w:p w14:paraId="70F1C129"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CTF, Codul etic, Carta drepturilor.</w:t>
      </w:r>
    </w:p>
    <w:p w14:paraId="058C31EB"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hu-HU"/>
          <w14:ligatures w14:val="none"/>
        </w:rPr>
        <w:t xml:space="preserve">Răspunde de elaborarea/implementarea procedurilor operaţionale şi a altor documente prevăzute de </w:t>
      </w:r>
      <w:r w:rsidRPr="003B6BDB">
        <w:rPr>
          <w:rFonts w:ascii="Calibri" w:eastAsia="Times New Roman" w:hAnsi="Calibri" w:cs="Calibri"/>
          <w:kern w:val="0"/>
          <w:sz w:val="26"/>
          <w:szCs w:val="26"/>
          <w:lang w:val="it-IT"/>
          <w14:ligatures w14:val="none"/>
        </w:rPr>
        <w:t xml:space="preserve">Ordinul nr. 600/20.04.2018 </w:t>
      </w:r>
      <w:r w:rsidRPr="003B6BDB">
        <w:rPr>
          <w:rFonts w:ascii="Calibri" w:eastAsia="Times New Roman" w:hAnsi="Calibri" w:cs="Calibri"/>
          <w:kern w:val="0"/>
          <w:sz w:val="26"/>
          <w:szCs w:val="26"/>
          <w:lang w:val="ro-RO"/>
          <w14:ligatures w14:val="none"/>
        </w:rPr>
        <w:t xml:space="preserve">privind aprobarea Codului controlului intern managerial al </w:t>
      </w:r>
      <w:proofErr w:type="spellStart"/>
      <w:r w:rsidRPr="003B6BDB">
        <w:rPr>
          <w:rFonts w:ascii="Calibri" w:eastAsia="Times New Roman" w:hAnsi="Calibri" w:cs="Calibri"/>
          <w:kern w:val="0"/>
          <w:sz w:val="26"/>
          <w:szCs w:val="26"/>
          <w:lang w:val="ro-RO"/>
          <w14:ligatures w14:val="none"/>
        </w:rPr>
        <w:t>entităţilor</w:t>
      </w:r>
      <w:proofErr w:type="spellEnd"/>
      <w:r w:rsidRPr="003B6BDB">
        <w:rPr>
          <w:rFonts w:ascii="Calibri" w:eastAsia="Times New Roman" w:hAnsi="Calibri" w:cs="Calibri"/>
          <w:kern w:val="0"/>
          <w:sz w:val="26"/>
          <w:szCs w:val="26"/>
          <w:lang w:val="ro-RO"/>
          <w14:ligatures w14:val="none"/>
        </w:rPr>
        <w:t xml:space="preserve"> publice</w:t>
      </w:r>
      <w:r w:rsidRPr="003B6BDB">
        <w:rPr>
          <w:rFonts w:ascii="Calibri" w:eastAsia="Times New Roman" w:hAnsi="Calibri" w:cs="Calibri"/>
          <w:kern w:val="0"/>
          <w:sz w:val="26"/>
          <w:szCs w:val="26"/>
          <w:lang w:val="hu-HU"/>
          <w14:ligatures w14:val="none"/>
        </w:rPr>
        <w:t>, care fac referire la activităţile pe care le desfăşoară.</w:t>
      </w:r>
    </w:p>
    <w:p w14:paraId="6E63A6C3"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 Elaborează, implementează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monitorizează Planul Individualizat de </w:t>
      </w:r>
      <w:proofErr w:type="spellStart"/>
      <w:r w:rsidRPr="003B6BDB">
        <w:rPr>
          <w:rFonts w:ascii="Calibri" w:eastAsia="Times New Roman" w:hAnsi="Calibri" w:cs="Calibri"/>
          <w:kern w:val="0"/>
          <w:sz w:val="26"/>
          <w:szCs w:val="26"/>
          <w:lang w:val="ro-RO"/>
          <w14:ligatures w14:val="none"/>
        </w:rPr>
        <w:t>Protecţie</w:t>
      </w:r>
      <w:proofErr w:type="spellEnd"/>
      <w:r w:rsidRPr="003B6BDB">
        <w:rPr>
          <w:rFonts w:ascii="Calibri" w:eastAsia="Times New Roman" w:hAnsi="Calibri" w:cs="Calibri"/>
          <w:kern w:val="0"/>
          <w:sz w:val="26"/>
          <w:szCs w:val="26"/>
          <w:lang w:val="ro-RO"/>
          <w14:ligatures w14:val="none"/>
        </w:rPr>
        <w:t xml:space="preserve"> (PIP), Planul de </w:t>
      </w:r>
      <w:proofErr w:type="spellStart"/>
      <w:r w:rsidRPr="003B6BDB">
        <w:rPr>
          <w:rFonts w:ascii="Calibri" w:eastAsia="Times New Roman" w:hAnsi="Calibri" w:cs="Calibri"/>
          <w:kern w:val="0"/>
          <w:sz w:val="26"/>
          <w:szCs w:val="26"/>
          <w:lang w:val="ro-RO"/>
          <w14:ligatures w14:val="none"/>
        </w:rPr>
        <w:t>Intervenţie</w:t>
      </w:r>
      <w:proofErr w:type="spellEnd"/>
      <w:r w:rsidRPr="003B6BDB">
        <w:rPr>
          <w:rFonts w:ascii="Calibri" w:eastAsia="Times New Roman" w:hAnsi="Calibri" w:cs="Calibri"/>
          <w:kern w:val="0"/>
          <w:sz w:val="26"/>
          <w:szCs w:val="26"/>
          <w:lang w:val="ro-RO"/>
          <w14:ligatures w14:val="none"/>
        </w:rPr>
        <w:t xml:space="preserve"> Specifică (PIS recreere- socializare, deprinderi de </w:t>
      </w:r>
      <w:proofErr w:type="spellStart"/>
      <w:r w:rsidRPr="003B6BDB">
        <w:rPr>
          <w:rFonts w:ascii="Calibri" w:eastAsia="Times New Roman" w:hAnsi="Calibri" w:cs="Calibri"/>
          <w:kern w:val="0"/>
          <w:sz w:val="26"/>
          <w:szCs w:val="26"/>
          <w:lang w:val="ro-RO"/>
          <w14:ligatures w14:val="none"/>
        </w:rPr>
        <w:t>viaţă</w:t>
      </w:r>
      <w:proofErr w:type="spellEnd"/>
      <w:r w:rsidRPr="003B6BDB">
        <w:rPr>
          <w:rFonts w:ascii="Calibri" w:eastAsia="Times New Roman" w:hAnsi="Calibri" w:cs="Calibri"/>
          <w:kern w:val="0"/>
          <w:sz w:val="26"/>
          <w:szCs w:val="26"/>
          <w:lang w:val="ro-RO"/>
          <w14:ligatures w14:val="none"/>
        </w:rPr>
        <w:t xml:space="preserve"> independentă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educaţie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participă alături de echipa pluridisciplinară la întocmirea acestora.</w:t>
      </w:r>
    </w:p>
    <w:p w14:paraId="00016EFF"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Însoţeşte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îndrumă copiii/tinerii în toate </w:t>
      </w:r>
      <w:proofErr w:type="spellStart"/>
      <w:r w:rsidRPr="003B6BDB">
        <w:rPr>
          <w:rFonts w:ascii="Calibri" w:eastAsia="Times New Roman" w:hAnsi="Calibri" w:cs="Calibri"/>
          <w:kern w:val="0"/>
          <w:sz w:val="26"/>
          <w:szCs w:val="26"/>
          <w:lang w:val="ro-RO"/>
          <w14:ligatures w14:val="none"/>
        </w:rPr>
        <w:t>activităţile</w:t>
      </w:r>
      <w:proofErr w:type="spellEnd"/>
      <w:r w:rsidRPr="003B6BDB">
        <w:rPr>
          <w:rFonts w:ascii="Calibri" w:eastAsia="Times New Roman" w:hAnsi="Calibri" w:cs="Calibri"/>
          <w:kern w:val="0"/>
          <w:sz w:val="26"/>
          <w:szCs w:val="26"/>
          <w:lang w:val="ro-RO"/>
          <w14:ligatures w14:val="none"/>
        </w:rPr>
        <w:t xml:space="preserve"> zilnice care vizează dezvoltarea deprinderilor de </w:t>
      </w:r>
      <w:proofErr w:type="spellStart"/>
      <w:r w:rsidRPr="003B6BDB">
        <w:rPr>
          <w:rFonts w:ascii="Calibri" w:eastAsia="Times New Roman" w:hAnsi="Calibri" w:cs="Calibri"/>
          <w:kern w:val="0"/>
          <w:sz w:val="26"/>
          <w:szCs w:val="26"/>
          <w:lang w:val="ro-RO"/>
          <w14:ligatures w14:val="none"/>
        </w:rPr>
        <w:t>viaţă</w:t>
      </w:r>
      <w:proofErr w:type="spellEnd"/>
      <w:r w:rsidRPr="003B6BDB">
        <w:rPr>
          <w:rFonts w:ascii="Calibri" w:eastAsia="Times New Roman" w:hAnsi="Calibri" w:cs="Calibri"/>
          <w:kern w:val="0"/>
          <w:sz w:val="26"/>
          <w:szCs w:val="26"/>
          <w:lang w:val="ro-RO"/>
          <w14:ligatures w14:val="none"/>
        </w:rPr>
        <w:t xml:space="preserve"> independentă, </w:t>
      </w:r>
      <w:r w:rsidRPr="003B6BDB">
        <w:rPr>
          <w:rFonts w:ascii="Calibri" w:eastAsia="Times New Roman" w:hAnsi="Calibri" w:cs="Calibri"/>
          <w:kern w:val="0"/>
          <w:sz w:val="26"/>
          <w:szCs w:val="26"/>
          <w:lang w:val="hu-HU"/>
          <w14:ligatures w14:val="none"/>
        </w:rPr>
        <w:t xml:space="preserve">deprinderi de autoservire, autogospodărire şi autonomie personală. </w:t>
      </w:r>
    </w:p>
    <w:p w14:paraId="520BCC55"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Contribuie la păstrarea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dezvoltarea legăturilor cu  familia copilului în vederea reintegrării familiale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sociale.</w:t>
      </w:r>
    </w:p>
    <w:p w14:paraId="29AAAC5A"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hu-HU"/>
          <w14:ligatures w14:val="none"/>
        </w:rPr>
        <w:t>Aplic</w:t>
      </w:r>
      <w:r w:rsidRPr="003B6BDB">
        <w:rPr>
          <w:rFonts w:ascii="Calibri" w:eastAsia="Times New Roman" w:hAnsi="Calibri" w:cs="Calibri"/>
          <w:kern w:val="0"/>
          <w:sz w:val="26"/>
          <w:szCs w:val="26"/>
          <w:lang w:val="ro-RO"/>
          <w14:ligatures w14:val="none"/>
        </w:rPr>
        <w:t xml:space="preserve">ă, în calitate de persoană de </w:t>
      </w:r>
      <w:proofErr w:type="spellStart"/>
      <w:r w:rsidRPr="003B6BDB">
        <w:rPr>
          <w:rFonts w:ascii="Calibri" w:eastAsia="Times New Roman" w:hAnsi="Calibri" w:cs="Calibri"/>
          <w:kern w:val="0"/>
          <w:sz w:val="26"/>
          <w:szCs w:val="26"/>
          <w:lang w:val="ro-RO"/>
          <w14:ligatures w14:val="none"/>
        </w:rPr>
        <w:t>referinţă</w:t>
      </w:r>
      <w:proofErr w:type="spellEnd"/>
      <w:r w:rsidRPr="003B6BDB">
        <w:rPr>
          <w:rFonts w:ascii="Calibri" w:eastAsia="Times New Roman" w:hAnsi="Calibri" w:cs="Calibri"/>
          <w:kern w:val="0"/>
          <w:sz w:val="26"/>
          <w:szCs w:val="26"/>
          <w:lang w:val="ro-RO"/>
          <w14:ligatures w14:val="none"/>
        </w:rPr>
        <w:t xml:space="preserve"> a copilului, programul de acomodare.</w:t>
      </w:r>
    </w:p>
    <w:p w14:paraId="13A2C760"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Întocmeşte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de evaluare </w:t>
      </w:r>
      <w:proofErr w:type="spellStart"/>
      <w:r w:rsidRPr="003B6BDB">
        <w:rPr>
          <w:rFonts w:ascii="Calibri" w:eastAsia="Times New Roman" w:hAnsi="Calibri" w:cs="Calibri"/>
          <w:kern w:val="0"/>
          <w:sz w:val="26"/>
          <w:szCs w:val="26"/>
          <w:lang w:val="ro-RO"/>
          <w14:ligatures w14:val="none"/>
        </w:rPr>
        <w:t>educaţională</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de monitorizare a </w:t>
      </w:r>
      <w:proofErr w:type="spellStart"/>
      <w:r w:rsidRPr="003B6BDB">
        <w:rPr>
          <w:rFonts w:ascii="Calibri" w:eastAsia="Times New Roman" w:hAnsi="Calibri" w:cs="Calibri"/>
          <w:kern w:val="0"/>
          <w:sz w:val="26"/>
          <w:szCs w:val="26"/>
          <w:lang w:val="ro-RO"/>
          <w14:ligatures w14:val="none"/>
        </w:rPr>
        <w:t>evoluţiei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şcolare</w:t>
      </w:r>
      <w:proofErr w:type="spellEnd"/>
      <w:r w:rsidRPr="003B6BDB">
        <w:rPr>
          <w:rFonts w:ascii="Calibri" w:eastAsia="Times New Roman" w:hAnsi="Calibri" w:cs="Calibri"/>
          <w:kern w:val="0"/>
          <w:sz w:val="26"/>
          <w:szCs w:val="26"/>
          <w:lang w:val="ro-RO"/>
          <w14:ligatures w14:val="none"/>
        </w:rPr>
        <w:t xml:space="preserve"> pentru beneficiarii complexului.</w:t>
      </w:r>
    </w:p>
    <w:p w14:paraId="66C756B5"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lastRenderedPageBreak/>
        <w:t xml:space="preserve">Răspunde de </w:t>
      </w:r>
      <w:proofErr w:type="spellStart"/>
      <w:r w:rsidRPr="003B6BDB">
        <w:rPr>
          <w:rFonts w:ascii="Calibri" w:eastAsia="Times New Roman" w:hAnsi="Calibri" w:cs="Calibri"/>
          <w:kern w:val="0"/>
          <w:sz w:val="26"/>
          <w:szCs w:val="26"/>
          <w:lang w:val="ro-RO"/>
          <w14:ligatures w14:val="none"/>
        </w:rPr>
        <w:t>viaţa</w:t>
      </w:r>
      <w:proofErr w:type="spellEnd"/>
      <w:r w:rsidRPr="003B6BDB">
        <w:rPr>
          <w:rFonts w:ascii="Calibri" w:eastAsia="Times New Roman" w:hAnsi="Calibri" w:cs="Calibri"/>
          <w:kern w:val="0"/>
          <w:sz w:val="26"/>
          <w:szCs w:val="26"/>
          <w:lang w:val="ro-RO"/>
          <w14:ligatures w14:val="none"/>
        </w:rPr>
        <w:t xml:space="preserve">, dezvoltarea, securitatea, integritatea fizică sau morală a copiilor ce–i sunt </w:t>
      </w:r>
      <w:proofErr w:type="spellStart"/>
      <w:r w:rsidRPr="003B6BDB">
        <w:rPr>
          <w:rFonts w:ascii="Calibri" w:eastAsia="Times New Roman" w:hAnsi="Calibri" w:cs="Calibri"/>
          <w:kern w:val="0"/>
          <w:sz w:val="26"/>
          <w:szCs w:val="26"/>
          <w:lang w:val="ro-RO"/>
          <w14:ligatures w14:val="none"/>
        </w:rPr>
        <w:t>încredinţaţi</w:t>
      </w:r>
      <w:proofErr w:type="spellEnd"/>
      <w:r w:rsidRPr="003B6BDB">
        <w:rPr>
          <w:rFonts w:ascii="Calibri" w:eastAsia="Times New Roman" w:hAnsi="Calibri" w:cs="Calibri"/>
          <w:kern w:val="0"/>
          <w:sz w:val="26"/>
          <w:szCs w:val="26"/>
          <w:lang w:val="ro-RO"/>
          <w14:ligatures w14:val="none"/>
        </w:rPr>
        <w:t xml:space="preserve"> în timpul serviciului.</w:t>
      </w:r>
    </w:p>
    <w:p w14:paraId="08565DBC"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Urmăreşte</w:t>
      </w:r>
      <w:proofErr w:type="spellEnd"/>
      <w:r w:rsidRPr="003B6BDB">
        <w:rPr>
          <w:rFonts w:ascii="Calibri" w:eastAsia="Times New Roman" w:hAnsi="Calibri" w:cs="Calibri"/>
          <w:kern w:val="0"/>
          <w:sz w:val="26"/>
          <w:szCs w:val="26"/>
          <w:lang w:val="ro-RO"/>
          <w14:ligatures w14:val="none"/>
        </w:rPr>
        <w:t xml:space="preserve"> permanent starea </w:t>
      </w:r>
      <w:proofErr w:type="spellStart"/>
      <w:r w:rsidRPr="003B6BDB">
        <w:rPr>
          <w:rFonts w:ascii="Calibri" w:eastAsia="Times New Roman" w:hAnsi="Calibri" w:cs="Calibri"/>
          <w:kern w:val="0"/>
          <w:sz w:val="26"/>
          <w:szCs w:val="26"/>
          <w:lang w:val="ro-RO"/>
          <w14:ligatures w14:val="none"/>
        </w:rPr>
        <w:t>psihico</w:t>
      </w:r>
      <w:proofErr w:type="spellEnd"/>
      <w:r w:rsidRPr="003B6BDB">
        <w:rPr>
          <w:rFonts w:ascii="Calibri" w:eastAsia="Times New Roman" w:hAnsi="Calibri" w:cs="Calibri"/>
          <w:kern w:val="0"/>
          <w:sz w:val="26"/>
          <w:szCs w:val="26"/>
          <w:lang w:val="ro-RO"/>
          <w14:ligatures w14:val="none"/>
        </w:rPr>
        <w:t xml:space="preserve">- fizică a copiilor/tinerilor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sesizează  conducerea în caz de nevoie.</w:t>
      </w:r>
    </w:p>
    <w:p w14:paraId="7456B210"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Urmăreşte</w:t>
      </w:r>
      <w:proofErr w:type="spellEnd"/>
      <w:r w:rsidRPr="003B6BDB">
        <w:rPr>
          <w:rFonts w:ascii="Calibri" w:eastAsia="Times New Roman" w:hAnsi="Calibri" w:cs="Calibri"/>
          <w:kern w:val="0"/>
          <w:sz w:val="26"/>
          <w:szCs w:val="26"/>
          <w:lang w:val="ro-RO"/>
          <w14:ligatures w14:val="none"/>
        </w:rPr>
        <w:t xml:space="preserve"> zilnic </w:t>
      </w:r>
      <w:proofErr w:type="spellStart"/>
      <w:r w:rsidRPr="003B6BDB">
        <w:rPr>
          <w:rFonts w:ascii="Calibri" w:eastAsia="Times New Roman" w:hAnsi="Calibri" w:cs="Calibri"/>
          <w:kern w:val="0"/>
          <w:sz w:val="26"/>
          <w:szCs w:val="26"/>
          <w:lang w:val="ro-RO"/>
          <w14:ligatures w14:val="none"/>
        </w:rPr>
        <w:t>ţinuta</w:t>
      </w:r>
      <w:proofErr w:type="spellEnd"/>
      <w:r w:rsidRPr="003B6BDB">
        <w:rPr>
          <w:rFonts w:ascii="Calibri" w:eastAsia="Times New Roman" w:hAnsi="Calibri" w:cs="Calibri"/>
          <w:kern w:val="0"/>
          <w:sz w:val="26"/>
          <w:szCs w:val="26"/>
          <w:lang w:val="ro-RO"/>
          <w14:ligatures w14:val="none"/>
        </w:rPr>
        <w:t xml:space="preserve"> corectă a copiilor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igiena corporală a acestora.</w:t>
      </w:r>
    </w:p>
    <w:p w14:paraId="3CF9F591"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supravegherea, odihna copiilor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pe timpul </w:t>
      </w:r>
      <w:proofErr w:type="spellStart"/>
      <w:r w:rsidRPr="003B6BDB">
        <w:rPr>
          <w:rFonts w:ascii="Calibri" w:eastAsia="Times New Roman" w:hAnsi="Calibri" w:cs="Calibri"/>
          <w:kern w:val="0"/>
          <w:sz w:val="26"/>
          <w:szCs w:val="26"/>
          <w:lang w:val="ro-RO"/>
          <w14:ligatures w14:val="none"/>
        </w:rPr>
        <w:t>nopţii</w:t>
      </w:r>
      <w:proofErr w:type="spellEnd"/>
      <w:r w:rsidRPr="003B6BDB">
        <w:rPr>
          <w:rFonts w:ascii="Calibri" w:eastAsia="Times New Roman" w:hAnsi="Calibri" w:cs="Calibri"/>
          <w:kern w:val="0"/>
          <w:sz w:val="26"/>
          <w:szCs w:val="26"/>
          <w:lang w:val="ro-RO"/>
          <w14:ligatures w14:val="none"/>
        </w:rPr>
        <w:t xml:space="preserve"> conform programului lunar.</w:t>
      </w:r>
    </w:p>
    <w:p w14:paraId="5C4E88E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Consemnează  în Raportul de tură aspectele caracteristice din comportarea copiilor/tinerilor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activitatea </w:t>
      </w:r>
      <w:proofErr w:type="spellStart"/>
      <w:r w:rsidRPr="003B6BDB">
        <w:rPr>
          <w:rFonts w:ascii="Calibri" w:eastAsia="Times New Roman" w:hAnsi="Calibri" w:cs="Calibri"/>
          <w:kern w:val="0"/>
          <w:sz w:val="26"/>
          <w:szCs w:val="26"/>
          <w:lang w:val="ro-RO"/>
          <w14:ligatures w14:val="none"/>
        </w:rPr>
        <w:t>desfăşurată</w:t>
      </w:r>
      <w:proofErr w:type="spellEnd"/>
      <w:r w:rsidRPr="003B6BDB">
        <w:rPr>
          <w:rFonts w:ascii="Calibri" w:eastAsia="Times New Roman" w:hAnsi="Calibri" w:cs="Calibri"/>
          <w:kern w:val="0"/>
          <w:sz w:val="26"/>
          <w:szCs w:val="26"/>
          <w:lang w:val="ro-RO"/>
          <w14:ligatures w14:val="none"/>
        </w:rPr>
        <w:t xml:space="preserve"> în timpul programului cu copiii/tinerii.</w:t>
      </w:r>
    </w:p>
    <w:p w14:paraId="4BE7D05A"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Organizează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conduce </w:t>
      </w:r>
      <w:proofErr w:type="spellStart"/>
      <w:r w:rsidRPr="003B6BDB">
        <w:rPr>
          <w:rFonts w:ascii="Calibri" w:eastAsia="Times New Roman" w:hAnsi="Calibri" w:cs="Calibri"/>
          <w:kern w:val="0"/>
          <w:sz w:val="26"/>
          <w:szCs w:val="26"/>
          <w:lang w:val="ro-RO"/>
          <w14:ligatures w14:val="none"/>
        </w:rPr>
        <w:t>activităţile</w:t>
      </w:r>
      <w:proofErr w:type="spellEnd"/>
      <w:r w:rsidRPr="003B6BDB">
        <w:rPr>
          <w:rFonts w:ascii="Calibri" w:eastAsia="Times New Roman" w:hAnsi="Calibri" w:cs="Calibri"/>
          <w:kern w:val="0"/>
          <w:sz w:val="26"/>
          <w:szCs w:val="26"/>
          <w:lang w:val="ro-RO"/>
          <w14:ligatures w14:val="none"/>
        </w:rPr>
        <w:t xml:space="preserve"> educative din timpul liber ale copiilor, le consemnează într-un caiet pe care-l prezintă lunar conducerii complexului.</w:t>
      </w:r>
    </w:p>
    <w:p w14:paraId="1730E7E3"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 Participă la organizarea diferitelor serbări pentru copii,  efectuează lucrări practice cu copii, potrivit aptitudinilor, pregătirii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preferinţelor</w:t>
      </w:r>
      <w:proofErr w:type="spellEnd"/>
      <w:r w:rsidRPr="003B6BDB">
        <w:rPr>
          <w:rFonts w:ascii="Calibri" w:eastAsia="Times New Roman" w:hAnsi="Calibri" w:cs="Calibri"/>
          <w:kern w:val="0"/>
          <w:sz w:val="26"/>
          <w:szCs w:val="26"/>
          <w:lang w:val="ro-RO"/>
          <w14:ligatures w14:val="none"/>
        </w:rPr>
        <w:t xml:space="preserve"> copiilor.</w:t>
      </w:r>
    </w:p>
    <w:p w14:paraId="4A3CA51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Însoţeşte</w:t>
      </w:r>
      <w:proofErr w:type="spellEnd"/>
      <w:r w:rsidRPr="003B6BDB">
        <w:rPr>
          <w:rFonts w:ascii="Calibri" w:eastAsia="Times New Roman" w:hAnsi="Calibri" w:cs="Calibri"/>
          <w:kern w:val="0"/>
          <w:sz w:val="26"/>
          <w:szCs w:val="26"/>
          <w:lang w:val="ro-RO"/>
          <w14:ligatures w14:val="none"/>
        </w:rPr>
        <w:t xml:space="preserve"> copiii în excursii, tabere, </w:t>
      </w:r>
      <w:proofErr w:type="spellStart"/>
      <w:r w:rsidRPr="003B6BDB">
        <w:rPr>
          <w:rFonts w:ascii="Calibri" w:eastAsia="Times New Roman" w:hAnsi="Calibri" w:cs="Calibri"/>
          <w:kern w:val="0"/>
          <w:sz w:val="26"/>
          <w:szCs w:val="26"/>
          <w:lang w:val="ro-RO"/>
          <w14:ligatures w14:val="none"/>
        </w:rPr>
        <w:t>drumeţii</w:t>
      </w:r>
      <w:proofErr w:type="spellEnd"/>
      <w:r w:rsidRPr="003B6BDB">
        <w:rPr>
          <w:rFonts w:ascii="Calibri" w:eastAsia="Times New Roman" w:hAnsi="Calibri" w:cs="Calibri"/>
          <w:kern w:val="0"/>
          <w:sz w:val="26"/>
          <w:szCs w:val="26"/>
          <w:lang w:val="ro-RO"/>
          <w14:ligatures w14:val="none"/>
        </w:rPr>
        <w:t>.</w:t>
      </w:r>
    </w:p>
    <w:p w14:paraId="1397257A"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Comunică permanent cu colegii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cu </w:t>
      </w:r>
      <w:proofErr w:type="spellStart"/>
      <w:r w:rsidRPr="003B6BDB">
        <w:rPr>
          <w:rFonts w:ascii="Calibri" w:eastAsia="Times New Roman" w:hAnsi="Calibri" w:cs="Calibri"/>
          <w:kern w:val="0"/>
          <w:sz w:val="26"/>
          <w:szCs w:val="26"/>
          <w:lang w:val="ro-RO"/>
          <w14:ligatures w14:val="none"/>
        </w:rPr>
        <w:t>şeful</w:t>
      </w:r>
      <w:proofErr w:type="spellEnd"/>
      <w:r w:rsidRPr="003B6BDB">
        <w:rPr>
          <w:rFonts w:ascii="Calibri" w:eastAsia="Times New Roman" w:hAnsi="Calibri" w:cs="Calibri"/>
          <w:kern w:val="0"/>
          <w:sz w:val="26"/>
          <w:szCs w:val="26"/>
          <w:lang w:val="ro-RO"/>
          <w14:ligatures w14:val="none"/>
        </w:rPr>
        <w:t xml:space="preserve"> Complexului de </w:t>
      </w:r>
      <w:proofErr w:type="spellStart"/>
      <w:r w:rsidRPr="003B6BDB">
        <w:rPr>
          <w:rFonts w:ascii="Calibri" w:eastAsia="Times New Roman" w:hAnsi="Calibri" w:cs="Calibri"/>
          <w:kern w:val="0"/>
          <w:sz w:val="26"/>
          <w:szCs w:val="26"/>
          <w:lang w:val="ro-RO"/>
          <w14:ligatures w14:val="none"/>
        </w:rPr>
        <w:t>serviciii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conştientizează</w:t>
      </w:r>
      <w:proofErr w:type="spellEnd"/>
      <w:r w:rsidRPr="003B6BDB">
        <w:rPr>
          <w:rFonts w:ascii="Calibri" w:eastAsia="Times New Roman" w:hAnsi="Calibri" w:cs="Calibri"/>
          <w:kern w:val="0"/>
          <w:sz w:val="26"/>
          <w:szCs w:val="26"/>
          <w:lang w:val="ro-RO"/>
          <w14:ligatures w14:val="none"/>
        </w:rPr>
        <w:t xml:space="preserve"> rolul său în echipa </w:t>
      </w:r>
      <w:proofErr w:type="spellStart"/>
      <w:r w:rsidRPr="003B6BDB">
        <w:rPr>
          <w:rFonts w:ascii="Calibri" w:eastAsia="Times New Roman" w:hAnsi="Calibri" w:cs="Calibri"/>
          <w:kern w:val="0"/>
          <w:sz w:val="26"/>
          <w:szCs w:val="26"/>
          <w:lang w:val="ro-RO"/>
          <w14:ligatures w14:val="none"/>
        </w:rPr>
        <w:t>instituţiei</w:t>
      </w:r>
      <w:proofErr w:type="spellEnd"/>
      <w:r w:rsidRPr="003B6BDB">
        <w:rPr>
          <w:rFonts w:ascii="Calibri" w:eastAsia="Times New Roman" w:hAnsi="Calibri" w:cs="Calibri"/>
          <w:kern w:val="0"/>
          <w:sz w:val="26"/>
          <w:szCs w:val="26"/>
          <w:lang w:val="ro-RO"/>
          <w14:ligatures w14:val="none"/>
        </w:rPr>
        <w:t>.</w:t>
      </w:r>
    </w:p>
    <w:p w14:paraId="288567E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În fiecare </w:t>
      </w:r>
      <w:proofErr w:type="spellStart"/>
      <w:r w:rsidRPr="003B6BDB">
        <w:rPr>
          <w:rFonts w:ascii="Calibri" w:eastAsia="Times New Roman" w:hAnsi="Calibri" w:cs="Calibri"/>
          <w:kern w:val="0"/>
          <w:sz w:val="26"/>
          <w:szCs w:val="26"/>
          <w:lang w:val="ro-RO"/>
          <w14:ligatures w14:val="none"/>
        </w:rPr>
        <w:t>dimineaţă</w:t>
      </w:r>
      <w:proofErr w:type="spellEnd"/>
      <w:r w:rsidRPr="003B6BDB">
        <w:rPr>
          <w:rFonts w:ascii="Calibri" w:eastAsia="Times New Roman" w:hAnsi="Calibri" w:cs="Calibri"/>
          <w:kern w:val="0"/>
          <w:sz w:val="26"/>
          <w:szCs w:val="26"/>
          <w:lang w:val="ro-RO"/>
          <w14:ligatures w14:val="none"/>
        </w:rPr>
        <w:t xml:space="preserve"> transmite magazionerului numărul de copii </w:t>
      </w:r>
      <w:proofErr w:type="spellStart"/>
      <w:r w:rsidRPr="003B6BDB">
        <w:rPr>
          <w:rFonts w:ascii="Calibri" w:eastAsia="Times New Roman" w:hAnsi="Calibri" w:cs="Calibri"/>
          <w:kern w:val="0"/>
          <w:sz w:val="26"/>
          <w:szCs w:val="26"/>
          <w:lang w:val="ro-RO"/>
          <w14:ligatures w14:val="none"/>
        </w:rPr>
        <w:t>prezenţi</w:t>
      </w:r>
      <w:proofErr w:type="spellEnd"/>
      <w:r w:rsidRPr="003B6BDB">
        <w:rPr>
          <w:rFonts w:ascii="Calibri" w:eastAsia="Times New Roman" w:hAnsi="Calibri" w:cs="Calibri"/>
          <w:kern w:val="0"/>
          <w:sz w:val="26"/>
          <w:szCs w:val="26"/>
          <w:lang w:val="ro-RO"/>
          <w14:ligatures w14:val="none"/>
        </w:rPr>
        <w:t xml:space="preserve"> la masă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participă la eliberarea alimentelor din magazie conform listei zilnice de alimente. </w:t>
      </w:r>
    </w:p>
    <w:p w14:paraId="20F0C831"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Participă la întocmirea meniului săptămânal alături de echipa desemnată.</w:t>
      </w:r>
    </w:p>
    <w:p w14:paraId="503CB227"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Participă la întocmirea listei de alimente zilnice.</w:t>
      </w:r>
    </w:p>
    <w:p w14:paraId="438B5E68"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Participă la ridicarea alimentelor de la magazie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le păstrează în locurile stabilite.</w:t>
      </w:r>
    </w:p>
    <w:p w14:paraId="54B18642"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Primeşte</w:t>
      </w:r>
      <w:proofErr w:type="spellEnd"/>
      <w:r w:rsidRPr="003B6BDB">
        <w:rPr>
          <w:rFonts w:ascii="Calibri" w:eastAsia="Times New Roman" w:hAnsi="Calibri" w:cs="Calibri"/>
          <w:kern w:val="0"/>
          <w:sz w:val="26"/>
          <w:szCs w:val="26"/>
          <w:lang w:val="ro-RO"/>
          <w14:ligatures w14:val="none"/>
        </w:rPr>
        <w:t xml:space="preserve"> din magazie alimentele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le </w:t>
      </w:r>
      <w:proofErr w:type="spellStart"/>
      <w:r w:rsidRPr="003B6BDB">
        <w:rPr>
          <w:rFonts w:ascii="Calibri" w:eastAsia="Times New Roman" w:hAnsi="Calibri" w:cs="Calibri"/>
          <w:kern w:val="0"/>
          <w:sz w:val="26"/>
          <w:szCs w:val="26"/>
          <w:lang w:val="ro-RO"/>
          <w14:ligatures w14:val="none"/>
        </w:rPr>
        <w:t>foloseşte</w:t>
      </w:r>
      <w:proofErr w:type="spellEnd"/>
      <w:r w:rsidRPr="003B6BDB">
        <w:rPr>
          <w:rFonts w:ascii="Calibri" w:eastAsia="Times New Roman" w:hAnsi="Calibri" w:cs="Calibri"/>
          <w:kern w:val="0"/>
          <w:sz w:val="26"/>
          <w:szCs w:val="26"/>
          <w:lang w:val="ro-RO"/>
          <w14:ligatures w14:val="none"/>
        </w:rPr>
        <w:t xml:space="preserve"> în totalitate pentru a prepara hrana copiilor. </w:t>
      </w:r>
    </w:p>
    <w:p w14:paraId="397880F2"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Are </w:t>
      </w:r>
      <w:proofErr w:type="spellStart"/>
      <w:r w:rsidRPr="003B6BDB">
        <w:rPr>
          <w:rFonts w:ascii="Calibri" w:eastAsia="Times New Roman" w:hAnsi="Calibri" w:cs="Calibri"/>
          <w:kern w:val="0"/>
          <w:sz w:val="26"/>
          <w:szCs w:val="26"/>
          <w:lang w:val="ro-RO"/>
          <w14:ligatures w14:val="none"/>
        </w:rPr>
        <w:t>obligaţia</w:t>
      </w:r>
      <w:proofErr w:type="spellEnd"/>
      <w:r w:rsidRPr="003B6BDB">
        <w:rPr>
          <w:rFonts w:ascii="Calibri" w:eastAsia="Times New Roman" w:hAnsi="Calibri" w:cs="Calibri"/>
          <w:kern w:val="0"/>
          <w:sz w:val="26"/>
          <w:szCs w:val="26"/>
          <w:lang w:val="ro-RO"/>
          <w14:ligatures w14:val="none"/>
        </w:rPr>
        <w:t xml:space="preserve"> să respecte meniul săptămânal stabilit.</w:t>
      </w:r>
    </w:p>
    <w:p w14:paraId="5EF79E20"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Pregăteşte</w:t>
      </w:r>
      <w:proofErr w:type="spellEnd"/>
      <w:r w:rsidRPr="003B6BDB">
        <w:rPr>
          <w:rFonts w:ascii="Calibri" w:eastAsia="Times New Roman" w:hAnsi="Calibri" w:cs="Calibri"/>
          <w:kern w:val="0"/>
          <w:sz w:val="26"/>
          <w:szCs w:val="26"/>
          <w:lang w:val="ro-RO"/>
          <w14:ligatures w14:val="none"/>
        </w:rPr>
        <w:t xml:space="preserve"> mâncăruri de bună calitate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le </w:t>
      </w:r>
      <w:proofErr w:type="spellStart"/>
      <w:r w:rsidRPr="003B6BDB">
        <w:rPr>
          <w:rFonts w:ascii="Calibri" w:eastAsia="Times New Roman" w:hAnsi="Calibri" w:cs="Calibri"/>
          <w:kern w:val="0"/>
          <w:sz w:val="26"/>
          <w:szCs w:val="26"/>
          <w:lang w:val="ro-RO"/>
          <w14:ligatures w14:val="none"/>
        </w:rPr>
        <w:t>serveşte</w:t>
      </w:r>
      <w:proofErr w:type="spellEnd"/>
      <w:r w:rsidRPr="003B6BDB">
        <w:rPr>
          <w:rFonts w:ascii="Calibri" w:eastAsia="Times New Roman" w:hAnsi="Calibri" w:cs="Calibri"/>
          <w:kern w:val="0"/>
          <w:sz w:val="26"/>
          <w:szCs w:val="26"/>
          <w:lang w:val="ro-RO"/>
          <w14:ligatures w14:val="none"/>
        </w:rPr>
        <w:t xml:space="preserve"> conform programului stabilit.</w:t>
      </w:r>
    </w:p>
    <w:p w14:paraId="5C7A2623"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Spală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dezinfectează tacâmurile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vasele, păstrează ordinea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curăţenia</w:t>
      </w:r>
      <w:proofErr w:type="spellEnd"/>
      <w:r w:rsidRPr="003B6BDB">
        <w:rPr>
          <w:rFonts w:ascii="Calibri" w:eastAsia="Times New Roman" w:hAnsi="Calibri" w:cs="Calibri"/>
          <w:kern w:val="0"/>
          <w:sz w:val="26"/>
          <w:szCs w:val="26"/>
          <w:lang w:val="ro-RO"/>
          <w14:ligatures w14:val="none"/>
        </w:rPr>
        <w:t xml:space="preserve"> din bucătărie conform normelor în vigoare.</w:t>
      </w:r>
    </w:p>
    <w:p w14:paraId="5515F7D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probele  de alimente în frigiderul destinat pentru acest scop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să </w:t>
      </w:r>
      <w:proofErr w:type="spellStart"/>
      <w:r w:rsidRPr="003B6BDB">
        <w:rPr>
          <w:rFonts w:ascii="Calibri" w:eastAsia="Times New Roman" w:hAnsi="Calibri" w:cs="Calibri"/>
          <w:kern w:val="0"/>
          <w:sz w:val="26"/>
          <w:szCs w:val="26"/>
          <w:lang w:val="ro-RO"/>
          <w14:ligatures w14:val="none"/>
        </w:rPr>
        <w:t>urmăreşte</w:t>
      </w:r>
      <w:proofErr w:type="spellEnd"/>
      <w:r w:rsidRPr="003B6BDB">
        <w:rPr>
          <w:rFonts w:ascii="Calibri" w:eastAsia="Times New Roman" w:hAnsi="Calibri" w:cs="Calibri"/>
          <w:kern w:val="0"/>
          <w:sz w:val="26"/>
          <w:szCs w:val="26"/>
          <w:lang w:val="ro-RO"/>
          <w14:ligatures w14:val="none"/>
        </w:rPr>
        <w:t xml:space="preserve"> de două ori pe zi  temperatura acestora.</w:t>
      </w:r>
    </w:p>
    <w:p w14:paraId="46D2A962"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Răspunde de ordinea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curăţenia</w:t>
      </w:r>
      <w:proofErr w:type="spellEnd"/>
      <w:r w:rsidRPr="003B6BDB">
        <w:rPr>
          <w:rFonts w:ascii="Calibri" w:eastAsia="Times New Roman" w:hAnsi="Calibri" w:cs="Calibri"/>
          <w:kern w:val="0"/>
          <w:sz w:val="26"/>
          <w:szCs w:val="26"/>
          <w:lang w:val="ro-RO"/>
          <w14:ligatures w14:val="none"/>
        </w:rPr>
        <w:t xml:space="preserve"> camerelor copiilor asigurând un climat familial în fiecare cameră.</w:t>
      </w:r>
    </w:p>
    <w:p w14:paraId="1AB8F51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Gestionează echipamentul copiilor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va urmări ca în fiecare dulap să existe cel </w:t>
      </w:r>
      <w:proofErr w:type="spellStart"/>
      <w:r w:rsidRPr="003B6BDB">
        <w:rPr>
          <w:rFonts w:ascii="Calibri" w:eastAsia="Times New Roman" w:hAnsi="Calibri" w:cs="Calibri"/>
          <w:kern w:val="0"/>
          <w:sz w:val="26"/>
          <w:szCs w:val="26"/>
          <w:lang w:val="ro-RO"/>
          <w14:ligatures w14:val="none"/>
        </w:rPr>
        <w:t>puţin</w:t>
      </w:r>
      <w:proofErr w:type="spellEnd"/>
      <w:r w:rsidRPr="003B6BDB">
        <w:rPr>
          <w:rFonts w:ascii="Calibri" w:eastAsia="Times New Roman" w:hAnsi="Calibri" w:cs="Calibri"/>
          <w:kern w:val="0"/>
          <w:sz w:val="26"/>
          <w:szCs w:val="26"/>
          <w:lang w:val="ro-RO"/>
          <w14:ligatures w14:val="none"/>
        </w:rPr>
        <w:t xml:space="preserve"> trei rânduri de haine (pentru </w:t>
      </w:r>
      <w:proofErr w:type="spellStart"/>
      <w:r w:rsidRPr="003B6BDB">
        <w:rPr>
          <w:rFonts w:ascii="Calibri" w:eastAsia="Times New Roman" w:hAnsi="Calibri" w:cs="Calibri"/>
          <w:kern w:val="0"/>
          <w:sz w:val="26"/>
          <w:szCs w:val="26"/>
          <w:lang w:val="ro-RO"/>
          <w14:ligatures w14:val="none"/>
        </w:rPr>
        <w:t>şcoală</w:t>
      </w:r>
      <w:proofErr w:type="spellEnd"/>
      <w:r w:rsidRPr="003B6BDB">
        <w:rPr>
          <w:rFonts w:ascii="Calibri" w:eastAsia="Times New Roman" w:hAnsi="Calibri" w:cs="Calibri"/>
          <w:kern w:val="0"/>
          <w:sz w:val="26"/>
          <w:szCs w:val="26"/>
          <w:lang w:val="ro-RO"/>
          <w14:ligatures w14:val="none"/>
        </w:rPr>
        <w:t xml:space="preserve">, pentru joacă, pentru alte </w:t>
      </w:r>
      <w:proofErr w:type="spellStart"/>
      <w:r w:rsidRPr="003B6BDB">
        <w:rPr>
          <w:rFonts w:ascii="Calibri" w:eastAsia="Times New Roman" w:hAnsi="Calibri" w:cs="Calibri"/>
          <w:kern w:val="0"/>
          <w:sz w:val="26"/>
          <w:szCs w:val="26"/>
          <w:lang w:val="ro-RO"/>
          <w14:ligatures w14:val="none"/>
        </w:rPr>
        <w:t>activităţi</w:t>
      </w:r>
      <w:proofErr w:type="spellEnd"/>
      <w:r w:rsidRPr="003B6BDB">
        <w:rPr>
          <w:rFonts w:ascii="Calibri" w:eastAsia="Times New Roman" w:hAnsi="Calibri" w:cs="Calibri"/>
          <w:kern w:val="0"/>
          <w:sz w:val="26"/>
          <w:szCs w:val="26"/>
          <w:lang w:val="ro-RO"/>
          <w14:ligatures w14:val="none"/>
        </w:rPr>
        <w:t>).</w:t>
      </w:r>
    </w:p>
    <w:p w14:paraId="44A00B36"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Răspunde de inventarul din dotare. </w:t>
      </w:r>
    </w:p>
    <w:p w14:paraId="4ADB00D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Execută</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timp</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sarcinile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primite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şeful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Complexului</w:t>
      </w:r>
      <w:proofErr w:type="spellEnd"/>
      <w:r w:rsidRPr="003B6BDB">
        <w:rPr>
          <w:rFonts w:ascii="Calibri" w:eastAsia="Times New Roman" w:hAnsi="Calibri" w:cs="Calibri"/>
          <w:kern w:val="0"/>
          <w:sz w:val="26"/>
          <w:szCs w:val="26"/>
          <w:lang w:val="fr-FR"/>
          <w14:ligatures w14:val="none"/>
        </w:rPr>
        <w:t xml:space="preserve"> de servicii.</w:t>
      </w:r>
    </w:p>
    <w:p w14:paraId="4EBD0DDA"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 Participă la întâlnirile organizate de </w:t>
      </w:r>
      <w:proofErr w:type="spellStart"/>
      <w:r w:rsidRPr="003B6BDB">
        <w:rPr>
          <w:rFonts w:ascii="Calibri" w:eastAsia="Times New Roman" w:hAnsi="Calibri" w:cs="Calibri"/>
          <w:kern w:val="0"/>
          <w:sz w:val="26"/>
          <w:szCs w:val="26"/>
          <w:lang w:val="ro-RO"/>
          <w14:ligatures w14:val="none"/>
        </w:rPr>
        <w:t>şeful</w:t>
      </w:r>
      <w:proofErr w:type="spellEnd"/>
      <w:r w:rsidRPr="003B6BDB">
        <w:rPr>
          <w:rFonts w:ascii="Calibri" w:eastAsia="Times New Roman" w:hAnsi="Calibri" w:cs="Calibri"/>
          <w:kern w:val="0"/>
          <w:sz w:val="26"/>
          <w:szCs w:val="26"/>
          <w:lang w:val="ro-RO"/>
          <w14:ligatures w14:val="none"/>
        </w:rPr>
        <w:t xml:space="preserve"> Complexului de servicii, cu managerul de caz de la DGASPC în scopul analizării </w:t>
      </w:r>
      <w:proofErr w:type="spellStart"/>
      <w:r w:rsidRPr="003B6BDB">
        <w:rPr>
          <w:rFonts w:ascii="Calibri" w:eastAsia="Times New Roman" w:hAnsi="Calibri" w:cs="Calibri"/>
          <w:kern w:val="0"/>
          <w:sz w:val="26"/>
          <w:szCs w:val="26"/>
          <w:lang w:val="ro-RO"/>
          <w14:ligatures w14:val="none"/>
        </w:rPr>
        <w:t>situaţiei</w:t>
      </w:r>
      <w:proofErr w:type="spellEnd"/>
      <w:r w:rsidRPr="003B6BDB">
        <w:rPr>
          <w:rFonts w:ascii="Calibri" w:eastAsia="Times New Roman" w:hAnsi="Calibri" w:cs="Calibri"/>
          <w:kern w:val="0"/>
          <w:sz w:val="26"/>
          <w:szCs w:val="26"/>
          <w:lang w:val="ro-RO"/>
          <w14:ligatures w14:val="none"/>
        </w:rPr>
        <w:t xml:space="preserve"> copilului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procedurile de colaborare cu managerul de caz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specialişti</w:t>
      </w:r>
      <w:proofErr w:type="spellEnd"/>
      <w:r w:rsidRPr="003B6BDB">
        <w:rPr>
          <w:rFonts w:ascii="Calibri" w:eastAsia="Times New Roman" w:hAnsi="Calibri" w:cs="Calibri"/>
          <w:kern w:val="0"/>
          <w:sz w:val="26"/>
          <w:szCs w:val="26"/>
          <w:lang w:val="ro-RO"/>
          <w14:ligatures w14:val="none"/>
        </w:rPr>
        <w:t>.</w:t>
      </w:r>
    </w:p>
    <w:p w14:paraId="45C94FCB"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Este desemnat persoană de </w:t>
      </w:r>
      <w:proofErr w:type="spellStart"/>
      <w:r w:rsidRPr="003B6BDB">
        <w:rPr>
          <w:rFonts w:ascii="Calibri" w:eastAsia="Times New Roman" w:hAnsi="Calibri" w:cs="Calibri"/>
          <w:kern w:val="0"/>
          <w:sz w:val="26"/>
          <w:szCs w:val="26"/>
          <w:lang w:val="ro-RO"/>
          <w14:ligatures w14:val="none"/>
        </w:rPr>
        <w:t>referinţă</w:t>
      </w:r>
      <w:proofErr w:type="spellEnd"/>
      <w:r w:rsidRPr="003B6BDB">
        <w:rPr>
          <w:rFonts w:ascii="Calibri" w:eastAsia="Times New Roman" w:hAnsi="Calibri" w:cs="Calibri"/>
          <w:kern w:val="0"/>
          <w:sz w:val="26"/>
          <w:szCs w:val="26"/>
          <w:lang w:val="ro-RO"/>
          <w14:ligatures w14:val="none"/>
        </w:rPr>
        <w:t xml:space="preserve"> pentru copil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întocmeşte</w:t>
      </w:r>
      <w:proofErr w:type="spellEnd"/>
      <w:r w:rsidRPr="003B6BDB">
        <w:rPr>
          <w:rFonts w:ascii="Calibri" w:eastAsia="Times New Roman" w:hAnsi="Calibri" w:cs="Calibri"/>
          <w:kern w:val="0"/>
          <w:sz w:val="26"/>
          <w:szCs w:val="26"/>
          <w:lang w:val="ro-RO"/>
          <w14:ligatures w14:val="none"/>
        </w:rPr>
        <w:t xml:space="preserve"> programul de acomodare, cu sprijinul echipei din complex. </w:t>
      </w:r>
    </w:p>
    <w:p w14:paraId="5706F24A"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lastRenderedPageBreak/>
        <w:t xml:space="preserve">Prezintă copilului, clar, în </w:t>
      </w:r>
      <w:proofErr w:type="spellStart"/>
      <w:r w:rsidRPr="003B6BDB">
        <w:rPr>
          <w:rFonts w:ascii="Calibri" w:eastAsia="Times New Roman" w:hAnsi="Calibri" w:cs="Calibri"/>
          <w:kern w:val="0"/>
          <w:sz w:val="26"/>
          <w:szCs w:val="26"/>
          <w:lang w:val="ro-RO"/>
          <w14:ligatures w14:val="none"/>
        </w:rPr>
        <w:t>funcţie</w:t>
      </w:r>
      <w:proofErr w:type="spellEnd"/>
      <w:r w:rsidRPr="003B6BDB">
        <w:rPr>
          <w:rFonts w:ascii="Calibri" w:eastAsia="Times New Roman" w:hAnsi="Calibri" w:cs="Calibri"/>
          <w:kern w:val="0"/>
          <w:sz w:val="26"/>
          <w:szCs w:val="26"/>
          <w:lang w:val="ro-RO"/>
          <w14:ligatures w14:val="none"/>
        </w:rPr>
        <w:t xml:space="preserve"> de gradul său de maturitate care sunt principalele reguli de organizare a </w:t>
      </w:r>
      <w:proofErr w:type="spellStart"/>
      <w:r w:rsidRPr="003B6BDB">
        <w:rPr>
          <w:rFonts w:ascii="Calibri" w:eastAsia="Times New Roman" w:hAnsi="Calibri" w:cs="Calibri"/>
          <w:kern w:val="0"/>
          <w:sz w:val="26"/>
          <w:szCs w:val="26"/>
          <w:lang w:val="ro-RO"/>
          <w14:ligatures w14:val="none"/>
        </w:rPr>
        <w:t>instituţiei</w:t>
      </w:r>
      <w:proofErr w:type="spellEnd"/>
      <w:r w:rsidRPr="003B6BDB">
        <w:rPr>
          <w:rFonts w:ascii="Calibri" w:eastAsia="Times New Roman" w:hAnsi="Calibri" w:cs="Calibri"/>
          <w:kern w:val="0"/>
          <w:sz w:val="26"/>
          <w:szCs w:val="26"/>
          <w:lang w:val="ro-RO"/>
          <w14:ligatures w14:val="none"/>
        </w:rPr>
        <w:t xml:space="preserve">. </w:t>
      </w:r>
    </w:p>
    <w:p w14:paraId="4089EF07"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  Participă la amenajarea </w:t>
      </w:r>
      <w:proofErr w:type="spellStart"/>
      <w:r w:rsidRPr="003B6BDB">
        <w:rPr>
          <w:rFonts w:ascii="Calibri" w:eastAsia="Times New Roman" w:hAnsi="Calibri" w:cs="Calibri"/>
          <w:kern w:val="0"/>
          <w:sz w:val="26"/>
          <w:szCs w:val="26"/>
          <w:lang w:val="ro-RO"/>
          <w14:ligatures w14:val="none"/>
        </w:rPr>
        <w:t>spaţiului</w:t>
      </w:r>
      <w:proofErr w:type="spellEnd"/>
      <w:r w:rsidRPr="003B6BDB">
        <w:rPr>
          <w:rFonts w:ascii="Calibri" w:eastAsia="Times New Roman" w:hAnsi="Calibri" w:cs="Calibri"/>
          <w:kern w:val="0"/>
          <w:sz w:val="26"/>
          <w:szCs w:val="26"/>
          <w:lang w:val="ro-RO"/>
          <w14:ligatures w14:val="none"/>
        </w:rPr>
        <w:t xml:space="preserve"> de locuit, </w:t>
      </w:r>
      <w:proofErr w:type="spellStart"/>
      <w:r w:rsidRPr="003B6BDB">
        <w:rPr>
          <w:rFonts w:ascii="Calibri" w:eastAsia="Times New Roman" w:hAnsi="Calibri" w:cs="Calibri"/>
          <w:kern w:val="0"/>
          <w:sz w:val="26"/>
          <w:szCs w:val="26"/>
          <w:lang w:val="ro-RO"/>
          <w14:ligatures w14:val="none"/>
        </w:rPr>
        <w:t>acţionând</w:t>
      </w:r>
      <w:proofErr w:type="spellEnd"/>
      <w:r w:rsidRPr="003B6BDB">
        <w:rPr>
          <w:rFonts w:ascii="Calibri" w:eastAsia="Times New Roman" w:hAnsi="Calibri" w:cs="Calibri"/>
          <w:kern w:val="0"/>
          <w:sz w:val="26"/>
          <w:szCs w:val="26"/>
          <w:lang w:val="ro-RO"/>
          <w14:ligatures w14:val="none"/>
        </w:rPr>
        <w:t xml:space="preserve"> pentru  personalizarea lui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implică pe copii în această activitate, </w:t>
      </w:r>
      <w:proofErr w:type="spellStart"/>
      <w:r w:rsidRPr="003B6BDB">
        <w:rPr>
          <w:rFonts w:ascii="Calibri" w:eastAsia="Times New Roman" w:hAnsi="Calibri" w:cs="Calibri"/>
          <w:kern w:val="0"/>
          <w:sz w:val="26"/>
          <w:szCs w:val="26"/>
          <w:lang w:val="ro-RO"/>
          <w14:ligatures w14:val="none"/>
        </w:rPr>
        <w:t>ţinând</w:t>
      </w:r>
      <w:proofErr w:type="spellEnd"/>
      <w:r w:rsidRPr="003B6BDB">
        <w:rPr>
          <w:rFonts w:ascii="Calibri" w:eastAsia="Times New Roman" w:hAnsi="Calibri" w:cs="Calibri"/>
          <w:kern w:val="0"/>
          <w:sz w:val="26"/>
          <w:szCs w:val="26"/>
          <w:lang w:val="ro-RO"/>
          <w14:ligatures w14:val="none"/>
        </w:rPr>
        <w:t xml:space="preserve"> cont de </w:t>
      </w:r>
      <w:proofErr w:type="spellStart"/>
      <w:r w:rsidRPr="003B6BDB">
        <w:rPr>
          <w:rFonts w:ascii="Calibri" w:eastAsia="Times New Roman" w:hAnsi="Calibri" w:cs="Calibri"/>
          <w:kern w:val="0"/>
          <w:sz w:val="26"/>
          <w:szCs w:val="26"/>
          <w:lang w:val="ro-RO"/>
          <w14:ligatures w14:val="none"/>
        </w:rPr>
        <w:t>preferinţele</w:t>
      </w:r>
      <w:proofErr w:type="spellEnd"/>
      <w:r w:rsidRPr="003B6BDB">
        <w:rPr>
          <w:rFonts w:ascii="Calibri" w:eastAsia="Times New Roman" w:hAnsi="Calibri" w:cs="Calibri"/>
          <w:kern w:val="0"/>
          <w:sz w:val="26"/>
          <w:szCs w:val="26"/>
          <w:lang w:val="ro-RO"/>
          <w14:ligatures w14:val="none"/>
        </w:rPr>
        <w:t xml:space="preserve"> lor.</w:t>
      </w:r>
    </w:p>
    <w:p w14:paraId="06A3B9D6"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Ajută copilul să dezvolte </w:t>
      </w:r>
      <w:proofErr w:type="spellStart"/>
      <w:r w:rsidRPr="003B6BDB">
        <w:rPr>
          <w:rFonts w:ascii="Calibri" w:eastAsia="Times New Roman" w:hAnsi="Calibri" w:cs="Calibri"/>
          <w:kern w:val="0"/>
          <w:sz w:val="26"/>
          <w:szCs w:val="26"/>
          <w:lang w:val="ro-RO"/>
          <w14:ligatures w14:val="none"/>
        </w:rPr>
        <w:t>relaţii</w:t>
      </w:r>
      <w:proofErr w:type="spellEnd"/>
      <w:r w:rsidRPr="003B6BDB">
        <w:rPr>
          <w:rFonts w:ascii="Calibri" w:eastAsia="Times New Roman" w:hAnsi="Calibri" w:cs="Calibri"/>
          <w:kern w:val="0"/>
          <w:sz w:val="26"/>
          <w:szCs w:val="26"/>
          <w:lang w:val="ro-RO"/>
          <w14:ligatures w14:val="none"/>
        </w:rPr>
        <w:t xml:space="preserve"> pozitive cu: </w:t>
      </w:r>
      <w:proofErr w:type="spellStart"/>
      <w:r w:rsidRPr="003B6BDB">
        <w:rPr>
          <w:rFonts w:ascii="Calibri" w:eastAsia="Times New Roman" w:hAnsi="Calibri" w:cs="Calibri"/>
          <w:kern w:val="0"/>
          <w:sz w:val="26"/>
          <w:szCs w:val="26"/>
          <w:lang w:val="ro-RO"/>
          <w14:ligatures w14:val="none"/>
        </w:rPr>
        <w:t>părinţii</w:t>
      </w:r>
      <w:proofErr w:type="spellEnd"/>
      <w:r w:rsidRPr="003B6BDB">
        <w:rPr>
          <w:rFonts w:ascii="Calibri" w:eastAsia="Times New Roman" w:hAnsi="Calibri" w:cs="Calibri"/>
          <w:kern w:val="0"/>
          <w:sz w:val="26"/>
          <w:szCs w:val="26"/>
          <w:lang w:val="ro-RO"/>
          <w14:ligatures w14:val="none"/>
        </w:rPr>
        <w:t xml:space="preserve">, copiii din </w:t>
      </w:r>
      <w:proofErr w:type="spellStart"/>
      <w:r w:rsidRPr="003B6BDB">
        <w:rPr>
          <w:rFonts w:ascii="Calibri" w:eastAsia="Times New Roman" w:hAnsi="Calibri" w:cs="Calibri"/>
          <w:kern w:val="0"/>
          <w:sz w:val="26"/>
          <w:szCs w:val="26"/>
          <w:lang w:val="ro-RO"/>
          <w14:ligatures w14:val="none"/>
        </w:rPr>
        <w:t>instituţie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din unitatea de </w:t>
      </w:r>
      <w:proofErr w:type="spellStart"/>
      <w:r w:rsidRPr="003B6BDB">
        <w:rPr>
          <w:rFonts w:ascii="Calibri" w:eastAsia="Times New Roman" w:hAnsi="Calibri" w:cs="Calibri"/>
          <w:kern w:val="0"/>
          <w:sz w:val="26"/>
          <w:szCs w:val="26"/>
          <w:lang w:val="ro-RO"/>
          <w14:ligatures w14:val="none"/>
        </w:rPr>
        <w:t>învăţământ</w:t>
      </w:r>
      <w:proofErr w:type="spellEnd"/>
      <w:r w:rsidRPr="003B6BDB">
        <w:rPr>
          <w:rFonts w:ascii="Calibri" w:eastAsia="Times New Roman" w:hAnsi="Calibri" w:cs="Calibri"/>
          <w:kern w:val="0"/>
          <w:sz w:val="26"/>
          <w:szCs w:val="26"/>
          <w:lang w:val="ro-RO"/>
          <w14:ligatures w14:val="none"/>
        </w:rPr>
        <w:t xml:space="preserve"> frecventată, cu personalul din </w:t>
      </w:r>
      <w:proofErr w:type="spellStart"/>
      <w:r w:rsidRPr="003B6BDB">
        <w:rPr>
          <w:rFonts w:ascii="Calibri" w:eastAsia="Times New Roman" w:hAnsi="Calibri" w:cs="Calibri"/>
          <w:kern w:val="0"/>
          <w:sz w:val="26"/>
          <w:szCs w:val="26"/>
          <w:lang w:val="ro-RO"/>
          <w14:ligatures w14:val="none"/>
        </w:rPr>
        <w:t>instituţie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profesionişti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implicaţi</w:t>
      </w:r>
      <w:proofErr w:type="spellEnd"/>
      <w:r w:rsidRPr="003B6BDB">
        <w:rPr>
          <w:rFonts w:ascii="Calibri" w:eastAsia="Times New Roman" w:hAnsi="Calibri" w:cs="Calibri"/>
          <w:kern w:val="0"/>
          <w:sz w:val="26"/>
          <w:szCs w:val="26"/>
          <w:lang w:val="ro-RO"/>
          <w14:ligatures w14:val="none"/>
        </w:rPr>
        <w:t xml:space="preserve"> în derularea PIP.</w:t>
      </w:r>
    </w:p>
    <w:p w14:paraId="521CF57F"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Încurajează copiii să-</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exprime opiniile cu privire la toate aspectele care-i privesc,   inclusiv ale </w:t>
      </w:r>
      <w:proofErr w:type="spellStart"/>
      <w:r w:rsidRPr="003B6BDB">
        <w:rPr>
          <w:rFonts w:ascii="Calibri" w:eastAsia="Times New Roman" w:hAnsi="Calibri" w:cs="Calibri"/>
          <w:kern w:val="0"/>
          <w:sz w:val="26"/>
          <w:szCs w:val="26"/>
          <w:lang w:val="ro-RO"/>
          <w14:ligatures w14:val="none"/>
        </w:rPr>
        <w:t>vieţii</w:t>
      </w:r>
      <w:proofErr w:type="spellEnd"/>
      <w:r w:rsidRPr="003B6BDB">
        <w:rPr>
          <w:rFonts w:ascii="Calibri" w:eastAsia="Times New Roman" w:hAnsi="Calibri" w:cs="Calibri"/>
          <w:kern w:val="0"/>
          <w:sz w:val="26"/>
          <w:szCs w:val="26"/>
          <w:lang w:val="ro-RO"/>
          <w14:ligatures w14:val="none"/>
        </w:rPr>
        <w:t xml:space="preserve"> cotidiene din CTF.</w:t>
      </w:r>
    </w:p>
    <w:p w14:paraId="3C02F02A"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Participă la </w:t>
      </w:r>
      <w:proofErr w:type="spellStart"/>
      <w:r w:rsidRPr="003B6BDB">
        <w:rPr>
          <w:rFonts w:ascii="Calibri" w:eastAsia="Times New Roman" w:hAnsi="Calibri" w:cs="Calibri"/>
          <w:kern w:val="0"/>
          <w:sz w:val="26"/>
          <w:szCs w:val="26"/>
          <w:lang w:val="ro-RO"/>
          <w14:ligatures w14:val="none"/>
        </w:rPr>
        <w:t>şedinţele</w:t>
      </w:r>
      <w:proofErr w:type="spellEnd"/>
      <w:r w:rsidRPr="003B6BDB">
        <w:rPr>
          <w:rFonts w:ascii="Calibri" w:eastAsia="Times New Roman" w:hAnsi="Calibri" w:cs="Calibri"/>
          <w:kern w:val="0"/>
          <w:sz w:val="26"/>
          <w:szCs w:val="26"/>
          <w:lang w:val="ro-RO"/>
          <w14:ligatures w14:val="none"/>
        </w:rPr>
        <w:t xml:space="preserve"> de supervizare, la întâlnirile de </w:t>
      </w:r>
      <w:proofErr w:type="spellStart"/>
      <w:r w:rsidRPr="003B6BDB">
        <w:rPr>
          <w:rFonts w:ascii="Calibri" w:eastAsia="Times New Roman" w:hAnsi="Calibri" w:cs="Calibri"/>
          <w:kern w:val="0"/>
          <w:sz w:val="26"/>
          <w:szCs w:val="26"/>
          <w:lang w:val="ro-RO"/>
          <w14:ligatures w14:val="none"/>
        </w:rPr>
        <w:t>perfecţionare</w:t>
      </w:r>
      <w:proofErr w:type="spellEnd"/>
      <w:r w:rsidRPr="003B6BDB">
        <w:rPr>
          <w:rFonts w:ascii="Calibri" w:eastAsia="Times New Roman" w:hAnsi="Calibri" w:cs="Calibri"/>
          <w:kern w:val="0"/>
          <w:sz w:val="26"/>
          <w:szCs w:val="26"/>
          <w:lang w:val="ro-RO"/>
          <w14:ligatures w14:val="none"/>
        </w:rPr>
        <w:t xml:space="preserve">,  la </w:t>
      </w:r>
      <w:proofErr w:type="spellStart"/>
      <w:r w:rsidRPr="003B6BDB">
        <w:rPr>
          <w:rFonts w:ascii="Calibri" w:eastAsia="Times New Roman" w:hAnsi="Calibri" w:cs="Calibri"/>
          <w:kern w:val="0"/>
          <w:sz w:val="26"/>
          <w:szCs w:val="26"/>
          <w:lang w:val="ro-RO"/>
          <w14:ligatures w14:val="none"/>
        </w:rPr>
        <w:t>şedinţele</w:t>
      </w:r>
      <w:proofErr w:type="spellEnd"/>
      <w:r w:rsidRPr="003B6BDB">
        <w:rPr>
          <w:rFonts w:ascii="Calibri" w:eastAsia="Times New Roman" w:hAnsi="Calibri" w:cs="Calibri"/>
          <w:kern w:val="0"/>
          <w:sz w:val="26"/>
          <w:szCs w:val="26"/>
          <w:lang w:val="ro-RO"/>
          <w14:ligatures w14:val="none"/>
        </w:rPr>
        <w:t xml:space="preserve"> administrative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are datoria de a se </w:t>
      </w:r>
      <w:proofErr w:type="spellStart"/>
      <w:r w:rsidRPr="003B6BDB">
        <w:rPr>
          <w:rFonts w:ascii="Calibri" w:eastAsia="Times New Roman" w:hAnsi="Calibri" w:cs="Calibri"/>
          <w:kern w:val="0"/>
          <w:sz w:val="26"/>
          <w:szCs w:val="26"/>
          <w:lang w:val="ro-RO"/>
          <w14:ligatures w14:val="none"/>
        </w:rPr>
        <w:t>autoperfecţiona</w:t>
      </w:r>
      <w:proofErr w:type="spellEnd"/>
      <w:r w:rsidRPr="003B6BDB">
        <w:rPr>
          <w:rFonts w:ascii="Calibri" w:eastAsia="Times New Roman" w:hAnsi="Calibri" w:cs="Calibri"/>
          <w:kern w:val="0"/>
          <w:sz w:val="26"/>
          <w:szCs w:val="26"/>
          <w:lang w:val="ro-RO"/>
          <w14:ligatures w14:val="none"/>
        </w:rPr>
        <w:t xml:space="preserve"> profesional.</w:t>
      </w:r>
    </w:p>
    <w:p w14:paraId="57C44BBB"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 Respectă, în </w:t>
      </w:r>
      <w:proofErr w:type="spellStart"/>
      <w:r w:rsidRPr="003B6BDB">
        <w:rPr>
          <w:rFonts w:ascii="Calibri" w:eastAsia="Times New Roman" w:hAnsi="Calibri" w:cs="Calibri"/>
          <w:kern w:val="0"/>
          <w:sz w:val="26"/>
          <w:szCs w:val="26"/>
          <w:lang w:val="ro-RO"/>
          <w14:ligatures w14:val="none"/>
        </w:rPr>
        <w:t>interacţiunea</w:t>
      </w:r>
      <w:proofErr w:type="spellEnd"/>
      <w:r w:rsidRPr="003B6BDB">
        <w:rPr>
          <w:rFonts w:ascii="Calibri" w:eastAsia="Times New Roman" w:hAnsi="Calibri" w:cs="Calibri"/>
          <w:kern w:val="0"/>
          <w:sz w:val="26"/>
          <w:szCs w:val="26"/>
          <w:lang w:val="ro-RO"/>
          <w14:ligatures w14:val="none"/>
        </w:rPr>
        <w:t xml:space="preserve"> cu copilul/tânărul, valorile de bază ale unei  </w:t>
      </w:r>
      <w:proofErr w:type="spellStart"/>
      <w:r w:rsidRPr="003B6BDB">
        <w:rPr>
          <w:rFonts w:ascii="Calibri" w:eastAsia="Times New Roman" w:hAnsi="Calibri" w:cs="Calibri"/>
          <w:kern w:val="0"/>
          <w:sz w:val="26"/>
          <w:szCs w:val="26"/>
          <w:lang w:val="ro-RO"/>
          <w14:ligatures w14:val="none"/>
        </w:rPr>
        <w:t>relaţii</w:t>
      </w:r>
      <w:proofErr w:type="spellEnd"/>
      <w:r w:rsidRPr="003B6BDB">
        <w:rPr>
          <w:rFonts w:ascii="Calibri" w:eastAsia="Times New Roman" w:hAnsi="Calibri" w:cs="Calibri"/>
          <w:kern w:val="0"/>
          <w:sz w:val="26"/>
          <w:szCs w:val="26"/>
          <w:lang w:val="ro-RO"/>
          <w14:ligatures w14:val="none"/>
        </w:rPr>
        <w:t xml:space="preserve"> parentale de calitate: căldură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afecţiune</w:t>
      </w:r>
      <w:proofErr w:type="spellEnd"/>
      <w:r w:rsidRPr="003B6BDB">
        <w:rPr>
          <w:rFonts w:ascii="Calibri" w:eastAsia="Times New Roman" w:hAnsi="Calibri" w:cs="Calibri"/>
          <w:kern w:val="0"/>
          <w:sz w:val="26"/>
          <w:szCs w:val="26"/>
          <w:lang w:val="ro-RO"/>
          <w14:ligatures w14:val="none"/>
        </w:rPr>
        <w:t xml:space="preserve">, limite clare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bine precizate, răspuns imediat la nevoile copilului/tânărului, disponibilitatea de a răspunde întrebărilor copilului/tânărului, </w:t>
      </w:r>
      <w:proofErr w:type="spellStart"/>
      <w:r w:rsidRPr="003B6BDB">
        <w:rPr>
          <w:rFonts w:ascii="Calibri" w:eastAsia="Times New Roman" w:hAnsi="Calibri" w:cs="Calibri"/>
          <w:kern w:val="0"/>
          <w:sz w:val="26"/>
          <w:szCs w:val="26"/>
          <w:lang w:val="ro-RO"/>
          <w14:ligatures w14:val="none"/>
        </w:rPr>
        <w:t>sancţionare</w:t>
      </w:r>
      <w:proofErr w:type="spellEnd"/>
      <w:r w:rsidRPr="003B6BDB">
        <w:rPr>
          <w:rFonts w:ascii="Calibri" w:eastAsia="Times New Roman" w:hAnsi="Calibri" w:cs="Calibri"/>
          <w:kern w:val="0"/>
          <w:sz w:val="26"/>
          <w:szCs w:val="26"/>
          <w:lang w:val="ro-RO"/>
          <w14:ligatures w14:val="none"/>
        </w:rPr>
        <w:t xml:space="preserve"> educativă, constructivă a comportamentului inacceptabil al copilului/tânărului, respect, deschidere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comunicare, </w:t>
      </w:r>
      <w:proofErr w:type="spellStart"/>
      <w:r w:rsidRPr="003B6BDB">
        <w:rPr>
          <w:rFonts w:ascii="Calibri" w:eastAsia="Times New Roman" w:hAnsi="Calibri" w:cs="Calibri"/>
          <w:kern w:val="0"/>
          <w:sz w:val="26"/>
          <w:szCs w:val="26"/>
          <w:lang w:val="ro-RO"/>
          <w14:ligatures w14:val="none"/>
        </w:rPr>
        <w:t>recunoaşterea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calităţilor</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 </w:t>
      </w:r>
      <w:proofErr w:type="spellStart"/>
      <w:r w:rsidRPr="003B6BDB">
        <w:rPr>
          <w:rFonts w:ascii="Calibri" w:eastAsia="Times New Roman" w:hAnsi="Calibri" w:cs="Calibri"/>
          <w:kern w:val="0"/>
          <w:sz w:val="26"/>
          <w:szCs w:val="26"/>
          <w:lang w:val="ro-RO"/>
          <w14:ligatures w14:val="none"/>
        </w:rPr>
        <w:t>reuşitelor</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confidenţialitate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încredere reciprocă.</w:t>
      </w:r>
    </w:p>
    <w:p w14:paraId="209A21EC"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Abordează </w:t>
      </w:r>
      <w:proofErr w:type="spellStart"/>
      <w:r w:rsidRPr="003B6BDB">
        <w:rPr>
          <w:rFonts w:ascii="Calibri" w:eastAsia="Times New Roman" w:hAnsi="Calibri" w:cs="Calibri"/>
          <w:kern w:val="0"/>
          <w:sz w:val="26"/>
          <w:szCs w:val="26"/>
          <w:lang w:val="ro-RO"/>
          <w14:ligatures w14:val="none"/>
        </w:rPr>
        <w:t>relaţiile</w:t>
      </w:r>
      <w:proofErr w:type="spellEnd"/>
      <w:r w:rsidRPr="003B6BDB">
        <w:rPr>
          <w:rFonts w:ascii="Calibri" w:eastAsia="Times New Roman" w:hAnsi="Calibri" w:cs="Calibri"/>
          <w:kern w:val="0"/>
          <w:sz w:val="26"/>
          <w:szCs w:val="26"/>
          <w:lang w:val="ro-RO"/>
          <w14:ligatures w14:val="none"/>
        </w:rPr>
        <w:t xml:space="preserve"> cu copiii/tinerii sau cu grupul de copii/tinerii în mod </w:t>
      </w:r>
      <w:proofErr w:type="spellStart"/>
      <w:r w:rsidRPr="003B6BDB">
        <w:rPr>
          <w:rFonts w:ascii="Calibri" w:eastAsia="Times New Roman" w:hAnsi="Calibri" w:cs="Calibri"/>
          <w:kern w:val="0"/>
          <w:sz w:val="26"/>
          <w:szCs w:val="26"/>
          <w:lang w:val="ro-RO"/>
          <w14:ligatures w14:val="none"/>
        </w:rPr>
        <w:t>nediscriminator</w:t>
      </w:r>
      <w:proofErr w:type="spellEnd"/>
      <w:r w:rsidRPr="003B6BDB">
        <w:rPr>
          <w:rFonts w:ascii="Calibri" w:eastAsia="Times New Roman" w:hAnsi="Calibri" w:cs="Calibri"/>
          <w:kern w:val="0"/>
          <w:sz w:val="26"/>
          <w:szCs w:val="26"/>
          <w:lang w:val="ro-RO"/>
          <w14:ligatures w14:val="none"/>
        </w:rPr>
        <w:t xml:space="preserve">, fără antipatii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favoritisme; trebuie să </w:t>
      </w:r>
      <w:proofErr w:type="spellStart"/>
      <w:r w:rsidRPr="003B6BDB">
        <w:rPr>
          <w:rFonts w:ascii="Calibri" w:eastAsia="Times New Roman" w:hAnsi="Calibri" w:cs="Calibri"/>
          <w:kern w:val="0"/>
          <w:sz w:val="26"/>
          <w:szCs w:val="26"/>
          <w:lang w:val="ro-RO"/>
          <w14:ligatures w14:val="none"/>
        </w:rPr>
        <w:t>ştie</w:t>
      </w:r>
      <w:proofErr w:type="spellEnd"/>
      <w:r w:rsidRPr="003B6BDB">
        <w:rPr>
          <w:rFonts w:ascii="Calibri" w:eastAsia="Times New Roman" w:hAnsi="Calibri" w:cs="Calibri"/>
          <w:kern w:val="0"/>
          <w:sz w:val="26"/>
          <w:szCs w:val="26"/>
          <w:lang w:val="ro-RO"/>
          <w14:ligatures w14:val="none"/>
        </w:rPr>
        <w:t xml:space="preserve"> să-</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controleze </w:t>
      </w:r>
      <w:proofErr w:type="spellStart"/>
      <w:r w:rsidRPr="003B6BDB">
        <w:rPr>
          <w:rFonts w:ascii="Calibri" w:eastAsia="Times New Roman" w:hAnsi="Calibri" w:cs="Calibri"/>
          <w:kern w:val="0"/>
          <w:sz w:val="26"/>
          <w:szCs w:val="26"/>
          <w:lang w:val="ro-RO"/>
          <w14:ligatures w14:val="none"/>
        </w:rPr>
        <w:t>emoţiile</w:t>
      </w:r>
      <w:proofErr w:type="spellEnd"/>
      <w:r w:rsidRPr="003B6BDB">
        <w:rPr>
          <w:rFonts w:ascii="Calibri" w:eastAsia="Times New Roman" w:hAnsi="Calibri" w:cs="Calibri"/>
          <w:kern w:val="0"/>
          <w:sz w:val="26"/>
          <w:szCs w:val="26"/>
          <w:lang w:val="ro-RO"/>
          <w14:ligatures w14:val="none"/>
        </w:rPr>
        <w:t xml:space="preserve"> în </w:t>
      </w:r>
      <w:proofErr w:type="spellStart"/>
      <w:r w:rsidRPr="003B6BDB">
        <w:rPr>
          <w:rFonts w:ascii="Calibri" w:eastAsia="Times New Roman" w:hAnsi="Calibri" w:cs="Calibri"/>
          <w:kern w:val="0"/>
          <w:sz w:val="26"/>
          <w:szCs w:val="26"/>
          <w:lang w:val="ro-RO"/>
          <w14:ligatures w14:val="none"/>
        </w:rPr>
        <w:t>faţa</w:t>
      </w:r>
      <w:proofErr w:type="spellEnd"/>
      <w:r w:rsidRPr="003B6BDB">
        <w:rPr>
          <w:rFonts w:ascii="Calibri" w:eastAsia="Times New Roman" w:hAnsi="Calibri" w:cs="Calibri"/>
          <w:kern w:val="0"/>
          <w:sz w:val="26"/>
          <w:szCs w:val="26"/>
          <w:lang w:val="ro-RO"/>
          <w14:ligatures w14:val="none"/>
        </w:rPr>
        <w:t xml:space="preserve"> copilului/tânărului; să observe, să recunoască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să încurajeze toate aspectele pozitive ale comportamentului copilului/tânărului; să nu judece sau să eticheteze copilul/tânărul; să fie capabil să negocieze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să ofere recompense copilului/tânărului; să </w:t>
      </w:r>
      <w:proofErr w:type="spellStart"/>
      <w:r w:rsidRPr="003B6BDB">
        <w:rPr>
          <w:rFonts w:ascii="Calibri" w:eastAsia="Times New Roman" w:hAnsi="Calibri" w:cs="Calibri"/>
          <w:kern w:val="0"/>
          <w:sz w:val="26"/>
          <w:szCs w:val="26"/>
          <w:lang w:val="ro-RO"/>
          <w14:ligatures w14:val="none"/>
        </w:rPr>
        <w:t>ştie</w:t>
      </w:r>
      <w:proofErr w:type="spellEnd"/>
      <w:r w:rsidRPr="003B6BDB">
        <w:rPr>
          <w:rFonts w:ascii="Calibri" w:eastAsia="Times New Roman" w:hAnsi="Calibri" w:cs="Calibri"/>
          <w:kern w:val="0"/>
          <w:sz w:val="26"/>
          <w:szCs w:val="26"/>
          <w:lang w:val="ro-RO"/>
          <w14:ligatures w14:val="none"/>
        </w:rPr>
        <w:t xml:space="preserve"> cum să formeze la copil </w:t>
      </w:r>
      <w:proofErr w:type="spellStart"/>
      <w:r w:rsidRPr="003B6BDB">
        <w:rPr>
          <w:rFonts w:ascii="Calibri" w:eastAsia="Times New Roman" w:hAnsi="Calibri" w:cs="Calibri"/>
          <w:kern w:val="0"/>
          <w:sz w:val="26"/>
          <w:szCs w:val="26"/>
          <w:lang w:val="ro-RO"/>
          <w14:ligatures w14:val="none"/>
        </w:rPr>
        <w:t>simţul</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responsabilităţii</w:t>
      </w:r>
      <w:proofErr w:type="spellEnd"/>
      <w:r w:rsidRPr="003B6BDB">
        <w:rPr>
          <w:rFonts w:ascii="Calibri" w:eastAsia="Times New Roman" w:hAnsi="Calibri" w:cs="Calibri"/>
          <w:kern w:val="0"/>
          <w:sz w:val="26"/>
          <w:szCs w:val="26"/>
          <w:lang w:val="ro-RO"/>
          <w14:ligatures w14:val="none"/>
        </w:rPr>
        <w:t xml:space="preserve">, de asumare a </w:t>
      </w:r>
      <w:proofErr w:type="spellStart"/>
      <w:r w:rsidRPr="003B6BDB">
        <w:rPr>
          <w:rFonts w:ascii="Calibri" w:eastAsia="Times New Roman" w:hAnsi="Calibri" w:cs="Calibri"/>
          <w:kern w:val="0"/>
          <w:sz w:val="26"/>
          <w:szCs w:val="26"/>
          <w:lang w:val="ro-RO"/>
          <w14:ligatures w14:val="none"/>
        </w:rPr>
        <w:t>consecinţelor</w:t>
      </w:r>
      <w:proofErr w:type="spellEnd"/>
      <w:r w:rsidRPr="003B6BDB">
        <w:rPr>
          <w:rFonts w:ascii="Calibri" w:eastAsia="Times New Roman" w:hAnsi="Calibri" w:cs="Calibri"/>
          <w:kern w:val="0"/>
          <w:sz w:val="26"/>
          <w:szCs w:val="26"/>
          <w:lang w:val="ro-RO"/>
          <w14:ligatures w14:val="none"/>
        </w:rPr>
        <w:t xml:space="preserve"> faptelor sale; să transmită copilului/tânărului prin mesaje verbale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nonverbale că este permanent alături de el; să fie capabil să stabilească limite în </w:t>
      </w:r>
      <w:proofErr w:type="spellStart"/>
      <w:r w:rsidRPr="003B6BDB">
        <w:rPr>
          <w:rFonts w:ascii="Calibri" w:eastAsia="Times New Roman" w:hAnsi="Calibri" w:cs="Calibri"/>
          <w:kern w:val="0"/>
          <w:sz w:val="26"/>
          <w:szCs w:val="26"/>
          <w:lang w:val="ro-RO"/>
          <w14:ligatures w14:val="none"/>
        </w:rPr>
        <w:t>relaţia</w:t>
      </w:r>
      <w:proofErr w:type="spellEnd"/>
      <w:r w:rsidRPr="003B6BDB">
        <w:rPr>
          <w:rFonts w:ascii="Calibri" w:eastAsia="Times New Roman" w:hAnsi="Calibri" w:cs="Calibri"/>
          <w:kern w:val="0"/>
          <w:sz w:val="26"/>
          <w:szCs w:val="26"/>
          <w:lang w:val="ro-RO"/>
          <w14:ligatures w14:val="none"/>
        </w:rPr>
        <w:t xml:space="preserve"> cu copilul/tânărul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cum să le facă acceptate de către acesta.</w:t>
      </w:r>
    </w:p>
    <w:p w14:paraId="54141E2B"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14:ligatures w14:val="none"/>
        </w:rPr>
        <w:t>Supraveghea</w:t>
      </w:r>
      <w:r w:rsidRPr="003B6BDB">
        <w:rPr>
          <w:rFonts w:ascii="Calibri" w:eastAsia="Times New Roman" w:hAnsi="Calibri" w:cs="Calibri"/>
          <w:kern w:val="0"/>
          <w:sz w:val="26"/>
          <w:szCs w:val="26"/>
          <w:lang w:val="ro-RO"/>
          <w14:ligatures w14:val="none"/>
        </w:rPr>
        <w:t>ză</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ajută beneficiarii la efectuarea temelor </w:t>
      </w:r>
      <w:proofErr w:type="spellStart"/>
      <w:r w:rsidRPr="003B6BDB">
        <w:rPr>
          <w:rFonts w:ascii="Calibri" w:eastAsia="Times New Roman" w:hAnsi="Calibri" w:cs="Calibri"/>
          <w:kern w:val="0"/>
          <w:sz w:val="26"/>
          <w:szCs w:val="26"/>
          <w:lang w:val="ro-RO"/>
          <w14:ligatures w14:val="none"/>
        </w:rPr>
        <w:t>şcolare</w:t>
      </w:r>
      <w:proofErr w:type="spellEnd"/>
      <w:r w:rsidRPr="003B6BDB">
        <w:rPr>
          <w:rFonts w:ascii="Calibri" w:eastAsia="Times New Roman" w:hAnsi="Calibri" w:cs="Calibri"/>
          <w:kern w:val="0"/>
          <w:sz w:val="26"/>
          <w:szCs w:val="26"/>
          <w:lang w:val="ro-RO"/>
          <w14:ligatures w14:val="none"/>
        </w:rPr>
        <w:t>.</w:t>
      </w:r>
    </w:p>
    <w:p w14:paraId="22D643BF"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desăvârşire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consumul</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băuturi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alcoolice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iar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fumatul</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conform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legislaţiei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vigoare</w:t>
      </w:r>
      <w:proofErr w:type="spellEnd"/>
      <w:r w:rsidRPr="003B6BDB">
        <w:rPr>
          <w:rFonts w:ascii="Calibri" w:eastAsia="Times New Roman" w:hAnsi="Calibri" w:cs="Calibri"/>
          <w:kern w:val="0"/>
          <w:sz w:val="26"/>
          <w:szCs w:val="26"/>
          <w:lang w:val="fr-FR"/>
          <w14:ligatures w14:val="none"/>
        </w:rPr>
        <w:t>.</w:t>
      </w:r>
    </w:p>
    <w:p w14:paraId="10F1ADFD"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Păstrează </w:t>
      </w:r>
      <w:proofErr w:type="spellStart"/>
      <w:r w:rsidRPr="003B6BDB">
        <w:rPr>
          <w:rFonts w:ascii="Calibri" w:eastAsia="Times New Roman" w:hAnsi="Calibri" w:cs="Calibri"/>
          <w:kern w:val="0"/>
          <w:sz w:val="26"/>
          <w:szCs w:val="26"/>
          <w:lang w:val="ro-RO"/>
          <w14:ligatures w14:val="none"/>
        </w:rPr>
        <w:t>confidenţialitatea</w:t>
      </w:r>
      <w:proofErr w:type="spellEnd"/>
      <w:r w:rsidRPr="003B6BDB">
        <w:rPr>
          <w:rFonts w:ascii="Calibri" w:eastAsia="Times New Roman" w:hAnsi="Calibri" w:cs="Calibri"/>
          <w:kern w:val="0"/>
          <w:sz w:val="26"/>
          <w:szCs w:val="26"/>
          <w:lang w:val="ro-RO"/>
          <w14:ligatures w14:val="none"/>
        </w:rPr>
        <w:t xml:space="preserve"> în legătură cu faptele, </w:t>
      </w:r>
      <w:proofErr w:type="spellStart"/>
      <w:r w:rsidRPr="003B6BDB">
        <w:rPr>
          <w:rFonts w:ascii="Calibri" w:eastAsia="Times New Roman" w:hAnsi="Calibri" w:cs="Calibri"/>
          <w:kern w:val="0"/>
          <w:sz w:val="26"/>
          <w:szCs w:val="26"/>
          <w:lang w:val="ro-RO"/>
          <w14:ligatures w14:val="none"/>
        </w:rPr>
        <w:t>informaţiile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documentele de care ia </w:t>
      </w:r>
      <w:proofErr w:type="spellStart"/>
      <w:r w:rsidRPr="003B6BDB">
        <w:rPr>
          <w:rFonts w:ascii="Calibri" w:eastAsia="Times New Roman" w:hAnsi="Calibri" w:cs="Calibri"/>
          <w:kern w:val="0"/>
          <w:sz w:val="26"/>
          <w:szCs w:val="26"/>
          <w:lang w:val="ro-RO"/>
          <w14:ligatures w14:val="none"/>
        </w:rPr>
        <w:t>cunoştintă</w:t>
      </w:r>
      <w:proofErr w:type="spellEnd"/>
      <w:r w:rsidRPr="003B6BDB">
        <w:rPr>
          <w:rFonts w:ascii="Calibri" w:eastAsia="Times New Roman" w:hAnsi="Calibri" w:cs="Calibri"/>
          <w:kern w:val="0"/>
          <w:sz w:val="26"/>
          <w:szCs w:val="26"/>
          <w:lang w:val="ro-RO"/>
          <w14:ligatures w14:val="none"/>
        </w:rPr>
        <w:t xml:space="preserve"> în exercitarea </w:t>
      </w:r>
      <w:proofErr w:type="spellStart"/>
      <w:r w:rsidRPr="003B6BDB">
        <w:rPr>
          <w:rFonts w:ascii="Calibri" w:eastAsia="Times New Roman" w:hAnsi="Calibri" w:cs="Calibri"/>
          <w:kern w:val="0"/>
          <w:sz w:val="26"/>
          <w:szCs w:val="26"/>
          <w:lang w:val="ro-RO"/>
          <w14:ligatures w14:val="none"/>
        </w:rPr>
        <w:t>funcţiei</w:t>
      </w:r>
      <w:proofErr w:type="spellEnd"/>
      <w:r w:rsidRPr="003B6BDB">
        <w:rPr>
          <w:rFonts w:ascii="Calibri" w:eastAsia="Times New Roman" w:hAnsi="Calibri" w:cs="Calibri"/>
          <w:kern w:val="0"/>
          <w:sz w:val="26"/>
          <w:szCs w:val="26"/>
          <w:lang w:val="ro-RO"/>
          <w14:ligatures w14:val="none"/>
        </w:rPr>
        <w:t>.</w:t>
      </w:r>
    </w:p>
    <w:p w14:paraId="22AC6DD9"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w:t>
      </w:r>
      <w:proofErr w:type="spellStart"/>
      <w:r w:rsidRPr="003B6BDB">
        <w:rPr>
          <w:rFonts w:ascii="Calibri" w:eastAsia="Times New Roman" w:hAnsi="Calibri" w:cs="Calibri"/>
          <w:kern w:val="0"/>
          <w:sz w:val="26"/>
          <w:szCs w:val="26"/>
          <w:lang w:val="ro-RO"/>
          <w14:ligatures w14:val="none"/>
        </w:rPr>
        <w:t>evidenţa</w:t>
      </w:r>
      <w:proofErr w:type="spellEnd"/>
      <w:r w:rsidRPr="003B6BDB">
        <w:rPr>
          <w:rFonts w:ascii="Calibri" w:eastAsia="Times New Roman" w:hAnsi="Calibri" w:cs="Calibri"/>
          <w:kern w:val="0"/>
          <w:sz w:val="26"/>
          <w:szCs w:val="26"/>
          <w:lang w:val="ro-RO"/>
          <w14:ligatures w14:val="none"/>
        </w:rPr>
        <w:t xml:space="preserve">, păstrarea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arhivarea documentelor privind activitatea proprie.</w:t>
      </w:r>
    </w:p>
    <w:p w14:paraId="4BFED461" w14:textId="77777777" w:rsidR="003B6BDB" w:rsidRPr="003B6BDB" w:rsidRDefault="003B6BDB" w:rsidP="003B6BDB">
      <w:pPr>
        <w:numPr>
          <w:ilvl w:val="0"/>
          <w:numId w:val="120"/>
        </w:num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kern w:val="0"/>
          <w:sz w:val="26"/>
          <w:szCs w:val="26"/>
          <w:lang w:val="it-IT"/>
          <w14:ligatures w14:val="none"/>
        </w:rPr>
        <w:t>Are obligaţia să respecte programul de lucru întocmit de şeful complexului  conform planificării lunare.</w:t>
      </w:r>
    </w:p>
    <w:p w14:paraId="0A267013"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p>
    <w:p w14:paraId="7FA62C6A"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proofErr w:type="spellStart"/>
      <w:r w:rsidRPr="003B6BDB">
        <w:rPr>
          <w:rFonts w:ascii="Calibri" w:eastAsia="Calibri" w:hAnsi="Calibri" w:cs="Calibri"/>
          <w:b/>
          <w:kern w:val="0"/>
          <w:sz w:val="26"/>
          <w:szCs w:val="26"/>
          <w:lang w:val="ro-RO"/>
          <w14:ligatures w14:val="none"/>
        </w:rPr>
        <w:t>Atribuţiile</w:t>
      </w:r>
      <w:proofErr w:type="spellEnd"/>
      <w:r w:rsidRPr="003B6BDB">
        <w:rPr>
          <w:rFonts w:ascii="Calibri" w:eastAsia="Calibri" w:hAnsi="Calibri" w:cs="Calibri"/>
          <w:b/>
          <w:kern w:val="0"/>
          <w:sz w:val="26"/>
          <w:szCs w:val="26"/>
          <w:lang w:val="ro-RO"/>
          <w14:ligatures w14:val="none"/>
        </w:rPr>
        <w:t xml:space="preserve"> psihopedagogului </w:t>
      </w:r>
    </w:p>
    <w:p w14:paraId="2502E275"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Cunoaşte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aplică prevederile legale în domeniul </w:t>
      </w:r>
      <w:proofErr w:type="spellStart"/>
      <w:r w:rsidRPr="003B6BDB">
        <w:rPr>
          <w:rFonts w:ascii="Calibri" w:eastAsia="Calibri" w:hAnsi="Calibri" w:cs="Calibri"/>
          <w:kern w:val="0"/>
          <w:sz w:val="26"/>
          <w:szCs w:val="26"/>
          <w:lang w:val="ro-RO"/>
          <w14:ligatures w14:val="none"/>
        </w:rPr>
        <w:t>asistenţei</w:t>
      </w:r>
      <w:proofErr w:type="spellEnd"/>
      <w:r w:rsidRPr="003B6BDB">
        <w:rPr>
          <w:rFonts w:ascii="Calibri" w:eastAsia="Calibri" w:hAnsi="Calibri" w:cs="Calibri"/>
          <w:kern w:val="0"/>
          <w:sz w:val="26"/>
          <w:szCs w:val="26"/>
          <w:lang w:val="ro-RO"/>
          <w14:ligatures w14:val="none"/>
        </w:rPr>
        <w:t xml:space="preserve"> sociale, a </w:t>
      </w:r>
      <w:proofErr w:type="spellStart"/>
      <w:r w:rsidRPr="003B6BDB">
        <w:rPr>
          <w:rFonts w:ascii="Calibri" w:eastAsia="Calibri" w:hAnsi="Calibri" w:cs="Calibri"/>
          <w:kern w:val="0"/>
          <w:sz w:val="26"/>
          <w:szCs w:val="26"/>
          <w:lang w:val="ro-RO"/>
          <w14:ligatures w14:val="none"/>
        </w:rPr>
        <w:t>protecţiei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promovării drepturilor copilului, respectiv: prevederile Legii nr. 272/2004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promovarea drepturilor copilului, republicată, cu modificările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completările ulterioare; prin Legea nr.191/2022 ale Hotărârii Guvernului nr.797/2017 </w:t>
      </w:r>
      <w:r w:rsidRPr="003B6BDB">
        <w:rPr>
          <w:rFonts w:ascii="Calibri" w:eastAsia="Calibri" w:hAnsi="Calibri" w:cs="Calibri"/>
          <w:kern w:val="0"/>
          <w:sz w:val="26"/>
          <w:szCs w:val="26"/>
          <w:lang w:val="ro-RO"/>
          <w14:ligatures w14:val="none"/>
        </w:rPr>
        <w:lastRenderedPageBreak/>
        <w:t xml:space="preserve">pentru aprobarea regulamentelor-cadru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ale serviciilor publice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structurii orientative de personal,  ale Ordinului nr. 25/2019 al Ministrului Muncii și Justiției Sociale, privind aprobarea standardelor minime obligatorii privind serviciile sociale de tip rezidențial destinate copiilor din sistemul de protecție specială, Anexa nr. 1, Secțiunea I (SMO); ale Ordinului nr. 27/2019 al </w:t>
      </w:r>
      <w:proofErr w:type="spellStart"/>
      <w:r w:rsidRPr="003B6BDB">
        <w:rPr>
          <w:rFonts w:ascii="Calibri" w:eastAsia="Calibri" w:hAnsi="Calibri" w:cs="Calibri"/>
          <w:kern w:val="0"/>
          <w:sz w:val="26"/>
          <w:szCs w:val="26"/>
          <w:lang w:val="ro-RO"/>
          <w14:ligatures w14:val="none"/>
        </w:rPr>
        <w:t>al</w:t>
      </w:r>
      <w:proofErr w:type="spellEnd"/>
      <w:r w:rsidRPr="003B6BDB">
        <w:rPr>
          <w:rFonts w:ascii="Calibri" w:eastAsia="Calibri" w:hAnsi="Calibri" w:cs="Calibri"/>
          <w:kern w:val="0"/>
          <w:sz w:val="26"/>
          <w:szCs w:val="26"/>
          <w:lang w:val="ro-RO"/>
          <w14:ligatures w14:val="none"/>
        </w:rPr>
        <w:t xml:space="preserve"> Ministrului Muncii și Justiției Sociale privind aprobarea standardelor minime de calitate pentru serviciile sociale de zi destinate copiilor; ale Ordinului nr.287/2006 al Secretariatului de stat al ANPDC pentru aprobarea standardelor minime obligatorii privind centrul de pregătire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sprijin a reintegrării sau </w:t>
      </w:r>
      <w:proofErr w:type="spellStart"/>
      <w:r w:rsidRPr="003B6BDB">
        <w:rPr>
          <w:rFonts w:ascii="Calibri" w:eastAsia="Calibri" w:hAnsi="Calibri" w:cs="Calibri"/>
          <w:kern w:val="0"/>
          <w:sz w:val="26"/>
          <w:szCs w:val="26"/>
          <w:lang w:val="ro-RO"/>
          <w14:ligatures w14:val="none"/>
        </w:rPr>
        <w:t>integrprii</w:t>
      </w:r>
      <w:proofErr w:type="spellEnd"/>
      <w:r w:rsidRPr="003B6BDB">
        <w:rPr>
          <w:rFonts w:ascii="Calibri" w:eastAsia="Calibri" w:hAnsi="Calibri" w:cs="Calibri"/>
          <w:kern w:val="0"/>
          <w:sz w:val="26"/>
          <w:szCs w:val="26"/>
          <w:lang w:val="ro-RO"/>
          <w14:ligatures w14:val="none"/>
        </w:rPr>
        <w:t xml:space="preserve"> copilului în familie, ale Ordinului nr.288/2006 al ANPCA pentru aprobarea Normelor metodologice privind întocmirea planului de servicii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Normelor metodologice privind întocmirea planului individualizat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ale Ordinului nr. 1985/1305/5805/2016, ale Ordinului SGG nr. 600/2018 pentru aprobarea Codului controlului intern/ managerial; prevederile din Regulamentul (UE) 679/2016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persoanelor fizice în ceea ce </w:t>
      </w:r>
      <w:proofErr w:type="spellStart"/>
      <w:r w:rsidRPr="003B6BDB">
        <w:rPr>
          <w:rFonts w:ascii="Calibri" w:eastAsia="Calibri" w:hAnsi="Calibri" w:cs="Calibri"/>
          <w:kern w:val="0"/>
          <w:sz w:val="26"/>
          <w:szCs w:val="26"/>
          <w:lang w:val="ro-RO"/>
          <w14:ligatures w14:val="none"/>
        </w:rPr>
        <w:t>priveşte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prelucarea</w:t>
      </w:r>
      <w:proofErr w:type="spellEnd"/>
      <w:r w:rsidRPr="003B6BDB">
        <w:rPr>
          <w:rFonts w:ascii="Calibri" w:eastAsia="Calibri" w:hAnsi="Calibri" w:cs="Calibri"/>
          <w:kern w:val="0"/>
          <w:sz w:val="26"/>
          <w:szCs w:val="26"/>
          <w:lang w:val="ro-RO"/>
          <w14:ligatures w14:val="none"/>
        </w:rPr>
        <w:t xml:space="preserve"> datelor cu </w:t>
      </w:r>
      <w:proofErr w:type="spellStart"/>
      <w:r w:rsidRPr="003B6BDB">
        <w:rPr>
          <w:rFonts w:ascii="Calibri" w:eastAsia="Calibri" w:hAnsi="Calibri" w:cs="Calibri"/>
          <w:kern w:val="0"/>
          <w:sz w:val="26"/>
          <w:szCs w:val="26"/>
          <w:lang w:val="ro-RO"/>
          <w14:ligatures w14:val="none"/>
        </w:rPr>
        <w:t>caratcter</w:t>
      </w:r>
      <w:proofErr w:type="spellEnd"/>
      <w:r w:rsidRPr="003B6BDB">
        <w:rPr>
          <w:rFonts w:ascii="Calibri" w:eastAsia="Calibri" w:hAnsi="Calibri" w:cs="Calibri"/>
          <w:kern w:val="0"/>
          <w:sz w:val="26"/>
          <w:szCs w:val="26"/>
          <w:lang w:val="ro-RO"/>
          <w14:ligatures w14:val="none"/>
        </w:rPr>
        <w:t xml:space="preserve"> personal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privind libera </w:t>
      </w:r>
      <w:proofErr w:type="spellStart"/>
      <w:r w:rsidRPr="003B6BDB">
        <w:rPr>
          <w:rFonts w:ascii="Calibri" w:eastAsia="Calibri" w:hAnsi="Calibri" w:cs="Calibri"/>
          <w:kern w:val="0"/>
          <w:sz w:val="26"/>
          <w:szCs w:val="26"/>
          <w:lang w:val="ro-RO"/>
          <w14:ligatures w14:val="none"/>
        </w:rPr>
        <w:t>circulaţie</w:t>
      </w:r>
      <w:proofErr w:type="spellEnd"/>
      <w:r w:rsidRPr="003B6BDB">
        <w:rPr>
          <w:rFonts w:ascii="Calibri" w:eastAsia="Calibri" w:hAnsi="Calibri" w:cs="Calibri"/>
          <w:kern w:val="0"/>
          <w:sz w:val="26"/>
          <w:szCs w:val="26"/>
          <w:lang w:val="ro-RO"/>
          <w14:ligatures w14:val="none"/>
        </w:rPr>
        <w:t xml:space="preserve"> a acestor date,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alte acte normative specifice domeniului de activitate;</w:t>
      </w:r>
    </w:p>
    <w:p w14:paraId="7AB67765"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cunoaşte</w:t>
      </w:r>
      <w:proofErr w:type="spellEnd"/>
      <w:r w:rsidRPr="003B6BDB">
        <w:rPr>
          <w:rFonts w:ascii="Calibri" w:eastAsia="Calibri" w:hAnsi="Calibri" w:cs="Calibri"/>
          <w:kern w:val="0"/>
          <w:sz w:val="26"/>
          <w:szCs w:val="26"/>
          <w:lang w:val="ro-RO"/>
          <w14:ligatures w14:val="none"/>
        </w:rPr>
        <w:t xml:space="preserve"> Misiunea, </w:t>
      </w:r>
      <w:proofErr w:type="spellStart"/>
      <w:r w:rsidRPr="003B6BDB">
        <w:rPr>
          <w:rFonts w:ascii="Calibri" w:eastAsia="Calibri" w:hAnsi="Calibri" w:cs="Calibri"/>
          <w:kern w:val="0"/>
          <w:sz w:val="26"/>
          <w:szCs w:val="26"/>
          <w:lang w:val="ro-RO"/>
          <w14:ligatures w14:val="none"/>
        </w:rPr>
        <w:t>conţinutul</w:t>
      </w:r>
      <w:proofErr w:type="spellEnd"/>
      <w:r w:rsidRPr="003B6BDB">
        <w:rPr>
          <w:rFonts w:ascii="Calibri" w:eastAsia="Calibri" w:hAnsi="Calibri" w:cs="Calibri"/>
          <w:kern w:val="0"/>
          <w:sz w:val="26"/>
          <w:szCs w:val="26"/>
          <w:lang w:val="ro-RO"/>
          <w14:ligatures w14:val="none"/>
        </w:rPr>
        <w:t xml:space="preserve"> Proiectului </w:t>
      </w:r>
      <w:proofErr w:type="spellStart"/>
      <w:r w:rsidRPr="003B6BDB">
        <w:rPr>
          <w:rFonts w:ascii="Calibri" w:eastAsia="Calibri" w:hAnsi="Calibri" w:cs="Calibri"/>
          <w:kern w:val="0"/>
          <w:sz w:val="26"/>
          <w:szCs w:val="26"/>
          <w:lang w:val="ro-RO"/>
          <w14:ligatures w14:val="none"/>
        </w:rPr>
        <w:t>Instituţional</w:t>
      </w:r>
      <w:proofErr w:type="spellEnd"/>
      <w:r w:rsidRPr="003B6BDB">
        <w:rPr>
          <w:rFonts w:ascii="Calibri" w:eastAsia="Calibri" w:hAnsi="Calibri" w:cs="Calibri"/>
          <w:kern w:val="0"/>
          <w:sz w:val="26"/>
          <w:szCs w:val="26"/>
          <w:lang w:val="ro-RO"/>
          <w14:ligatures w14:val="none"/>
        </w:rPr>
        <w:t xml:space="preserve"> cadrul Complexului de servicii Bilbor, Codul etic, Carta drepturilor beneficiarilor.</w:t>
      </w:r>
    </w:p>
    <w:p w14:paraId="450F562D"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îndeplinirea </w:t>
      </w:r>
      <w:proofErr w:type="spellStart"/>
      <w:r w:rsidRPr="003B6BDB">
        <w:rPr>
          <w:rFonts w:ascii="Calibri" w:eastAsia="Calibri" w:hAnsi="Calibri" w:cs="Calibri"/>
          <w:kern w:val="0"/>
          <w:sz w:val="26"/>
          <w:szCs w:val="26"/>
          <w:lang w:val="ro-RO"/>
          <w14:ligatures w14:val="none"/>
        </w:rPr>
        <w:t>atribuţiilor</w:t>
      </w:r>
      <w:proofErr w:type="spellEnd"/>
      <w:r w:rsidRPr="003B6BDB">
        <w:rPr>
          <w:rFonts w:ascii="Calibri" w:eastAsia="Calibri" w:hAnsi="Calibri" w:cs="Calibri"/>
          <w:kern w:val="0"/>
          <w:sz w:val="26"/>
          <w:szCs w:val="26"/>
          <w:lang w:val="ro-RO"/>
          <w14:ligatures w14:val="none"/>
        </w:rPr>
        <w:t xml:space="preserve"> stabilite prin ROF, </w:t>
      </w:r>
      <w:proofErr w:type="spellStart"/>
      <w:r w:rsidRPr="003B6BDB">
        <w:rPr>
          <w:rFonts w:ascii="Calibri" w:eastAsia="Calibri" w:hAnsi="Calibri" w:cs="Calibri"/>
          <w:kern w:val="0"/>
          <w:sz w:val="26"/>
          <w:szCs w:val="26"/>
          <w:lang w:val="ro-RO"/>
          <w14:ligatures w14:val="none"/>
        </w:rPr>
        <w:t>Fişa</w:t>
      </w:r>
      <w:proofErr w:type="spellEnd"/>
      <w:r w:rsidRPr="003B6BDB">
        <w:rPr>
          <w:rFonts w:ascii="Calibri" w:eastAsia="Calibri" w:hAnsi="Calibri" w:cs="Calibri"/>
          <w:kern w:val="0"/>
          <w:sz w:val="26"/>
          <w:szCs w:val="26"/>
          <w:lang w:val="ro-RO"/>
          <w14:ligatures w14:val="none"/>
        </w:rPr>
        <w:t xml:space="preserve"> postului, a reglementărilor interne ale aparatului de specialitate, a sarcinilor stabilite de către </w:t>
      </w:r>
      <w:proofErr w:type="spellStart"/>
      <w:r w:rsidRPr="003B6BDB">
        <w:rPr>
          <w:rFonts w:ascii="Calibri" w:eastAsia="Calibri" w:hAnsi="Calibri" w:cs="Calibri"/>
          <w:kern w:val="0"/>
          <w:sz w:val="26"/>
          <w:szCs w:val="26"/>
          <w:lang w:val="ro-RO"/>
          <w14:ligatures w14:val="none"/>
        </w:rPr>
        <w:t>preşedinte</w:t>
      </w:r>
      <w:proofErr w:type="spellEnd"/>
      <w:r w:rsidRPr="003B6BDB">
        <w:rPr>
          <w:rFonts w:ascii="Calibri" w:eastAsia="Calibri" w:hAnsi="Calibri" w:cs="Calibri"/>
          <w:kern w:val="0"/>
          <w:sz w:val="26"/>
          <w:szCs w:val="26"/>
          <w:lang w:val="ro-RO"/>
          <w14:ligatures w14:val="none"/>
        </w:rPr>
        <w:t xml:space="preserve"> sau a </w:t>
      </w:r>
      <w:proofErr w:type="spellStart"/>
      <w:r w:rsidRPr="003B6BDB">
        <w:rPr>
          <w:rFonts w:ascii="Calibri" w:eastAsia="Calibri" w:hAnsi="Calibri" w:cs="Calibri"/>
          <w:kern w:val="0"/>
          <w:sz w:val="26"/>
          <w:szCs w:val="26"/>
          <w:lang w:val="ro-RO"/>
          <w14:ligatures w14:val="none"/>
        </w:rPr>
        <w:t>obligaţiilor</w:t>
      </w:r>
      <w:proofErr w:type="spellEnd"/>
      <w:r w:rsidRPr="003B6BDB">
        <w:rPr>
          <w:rFonts w:ascii="Calibri" w:eastAsia="Calibri" w:hAnsi="Calibri" w:cs="Calibri"/>
          <w:kern w:val="0"/>
          <w:sz w:val="26"/>
          <w:szCs w:val="26"/>
          <w:lang w:val="ro-RO"/>
          <w14:ligatures w14:val="none"/>
        </w:rPr>
        <w:t xml:space="preserve"> prevăzute în actele cu caracter normativ emise de către </w:t>
      </w:r>
      <w:proofErr w:type="spellStart"/>
      <w:r w:rsidRPr="003B6BDB">
        <w:rPr>
          <w:rFonts w:ascii="Calibri" w:eastAsia="Calibri" w:hAnsi="Calibri" w:cs="Calibri"/>
          <w:kern w:val="0"/>
          <w:sz w:val="26"/>
          <w:szCs w:val="26"/>
          <w:lang w:val="ro-RO"/>
          <w14:ligatures w14:val="none"/>
        </w:rPr>
        <w:t>autorităţi</w:t>
      </w:r>
      <w:proofErr w:type="spellEnd"/>
      <w:r w:rsidRPr="003B6BDB">
        <w:rPr>
          <w:rFonts w:ascii="Calibri" w:eastAsia="Calibri" w:hAnsi="Calibri" w:cs="Calibri"/>
          <w:kern w:val="0"/>
          <w:sz w:val="26"/>
          <w:szCs w:val="26"/>
          <w:lang w:val="ro-RO"/>
          <w14:ligatures w14:val="none"/>
        </w:rPr>
        <w:t xml:space="preserve"> sau </w:t>
      </w:r>
      <w:proofErr w:type="spellStart"/>
      <w:r w:rsidRPr="003B6BDB">
        <w:rPr>
          <w:rFonts w:ascii="Calibri" w:eastAsia="Calibri" w:hAnsi="Calibri" w:cs="Calibri"/>
          <w:kern w:val="0"/>
          <w:sz w:val="26"/>
          <w:szCs w:val="26"/>
          <w:lang w:val="ro-RO"/>
          <w14:ligatures w14:val="none"/>
        </w:rPr>
        <w:t>instituţii</w:t>
      </w:r>
      <w:proofErr w:type="spellEnd"/>
      <w:r w:rsidRPr="003B6BDB">
        <w:rPr>
          <w:rFonts w:ascii="Calibri" w:eastAsia="Calibri" w:hAnsi="Calibri" w:cs="Calibri"/>
          <w:kern w:val="0"/>
          <w:sz w:val="26"/>
          <w:szCs w:val="26"/>
          <w:lang w:val="ro-RO"/>
          <w14:ligatures w14:val="none"/>
        </w:rPr>
        <w:t xml:space="preserve"> publice ale </w:t>
      </w:r>
      <w:proofErr w:type="spellStart"/>
      <w:r w:rsidRPr="003B6BDB">
        <w:rPr>
          <w:rFonts w:ascii="Calibri" w:eastAsia="Calibri" w:hAnsi="Calibri" w:cs="Calibri"/>
          <w:kern w:val="0"/>
          <w:sz w:val="26"/>
          <w:szCs w:val="26"/>
          <w:lang w:val="ro-RO"/>
          <w14:ligatures w14:val="none"/>
        </w:rPr>
        <w:t>administraţiei</w:t>
      </w:r>
      <w:proofErr w:type="spellEnd"/>
      <w:r w:rsidRPr="003B6BDB">
        <w:rPr>
          <w:rFonts w:ascii="Calibri" w:eastAsia="Calibri" w:hAnsi="Calibri" w:cs="Calibri"/>
          <w:kern w:val="0"/>
          <w:sz w:val="26"/>
          <w:szCs w:val="26"/>
          <w:lang w:val="ro-RO"/>
          <w14:ligatures w14:val="none"/>
        </w:rPr>
        <w:t xml:space="preserve"> publice centrale.</w:t>
      </w:r>
    </w:p>
    <w:p w14:paraId="7869D92E"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cunoaște și aplică procedurile operaționale </w:t>
      </w:r>
    </w:p>
    <w:p w14:paraId="0FBDBBF1"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asistenţa</w:t>
      </w:r>
      <w:proofErr w:type="spellEnd"/>
      <w:r w:rsidRPr="003B6BDB">
        <w:rPr>
          <w:rFonts w:ascii="Calibri" w:eastAsia="Calibri" w:hAnsi="Calibri" w:cs="Calibri"/>
          <w:kern w:val="0"/>
          <w:sz w:val="26"/>
          <w:szCs w:val="26"/>
          <w:lang w:val="ro-RO"/>
          <w14:ligatures w14:val="none"/>
        </w:rPr>
        <w:t xml:space="preserve"> psihopedagogică a copiilor/ tinerilor </w:t>
      </w:r>
      <w:proofErr w:type="spellStart"/>
      <w:r w:rsidRPr="003B6BDB">
        <w:rPr>
          <w:rFonts w:ascii="Calibri" w:eastAsia="Calibri" w:hAnsi="Calibri" w:cs="Calibri"/>
          <w:kern w:val="0"/>
          <w:sz w:val="26"/>
          <w:szCs w:val="26"/>
          <w:lang w:val="ro-RO"/>
          <w14:ligatures w14:val="none"/>
        </w:rPr>
        <w:t>plasaţi</w:t>
      </w:r>
      <w:proofErr w:type="spellEnd"/>
      <w:r w:rsidRPr="003B6BDB">
        <w:rPr>
          <w:rFonts w:ascii="Calibri" w:eastAsia="Calibri" w:hAnsi="Calibri" w:cs="Calibri"/>
          <w:kern w:val="0"/>
          <w:sz w:val="26"/>
          <w:szCs w:val="26"/>
          <w:lang w:val="ro-RO"/>
          <w14:ligatures w14:val="none"/>
        </w:rPr>
        <w:t xml:space="preserve"> case de tip familial, respectiv pentru beneficiarii </w:t>
      </w:r>
      <w:r w:rsidRPr="003B6BDB">
        <w:rPr>
          <w:rFonts w:ascii="Calibri" w:eastAsia="Times New Roman" w:hAnsi="Calibri" w:cs="Calibri"/>
          <w:kern w:val="0"/>
          <w:sz w:val="26"/>
          <w:szCs w:val="26"/>
          <w:lang w:val="ro-RO"/>
          <w14:ligatures w14:val="none"/>
        </w:rPr>
        <w:t>Centrului de Consiliere si Sprijin pentru Părinți și Copii</w:t>
      </w:r>
      <w:r w:rsidRPr="003B6BDB">
        <w:rPr>
          <w:rFonts w:ascii="Calibri" w:eastAsia="Calibri" w:hAnsi="Calibri" w:cs="Calibri"/>
          <w:bCs/>
          <w:kern w:val="0"/>
          <w:sz w:val="26"/>
          <w:szCs w:val="26"/>
          <w:lang w:val="pt-PT"/>
          <w14:ligatures w14:val="none"/>
        </w:rPr>
        <w:t xml:space="preserve"> </w:t>
      </w:r>
      <w:r w:rsidRPr="003B6BDB">
        <w:rPr>
          <w:rFonts w:ascii="Calibri" w:eastAsia="Calibri" w:hAnsi="Calibri" w:cs="Calibri"/>
          <w:kern w:val="0"/>
          <w:sz w:val="26"/>
          <w:szCs w:val="26"/>
          <w:lang w:val="ro-RO"/>
          <w14:ligatures w14:val="none"/>
        </w:rPr>
        <w:t xml:space="preserve">din cadrul Complexului de servicii din Bilbor. </w:t>
      </w: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planul de activitate anuală, respectiv raportul de activitate lunară/ anuală; </w:t>
      </w:r>
    </w:p>
    <w:p w14:paraId="7CDFB456"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evaluarea </w:t>
      </w:r>
      <w:proofErr w:type="spellStart"/>
      <w:r w:rsidRPr="003B6BDB">
        <w:rPr>
          <w:rFonts w:ascii="Calibri" w:eastAsia="Calibri" w:hAnsi="Calibri" w:cs="Calibri"/>
          <w:kern w:val="0"/>
          <w:sz w:val="26"/>
          <w:szCs w:val="26"/>
          <w:lang w:val="ro-RO"/>
          <w14:ligatures w14:val="none"/>
        </w:rPr>
        <w:t>iniţială</w:t>
      </w:r>
      <w:proofErr w:type="spellEnd"/>
      <w:r w:rsidRPr="003B6BDB">
        <w:rPr>
          <w:rFonts w:ascii="Calibri" w:eastAsia="Calibri" w:hAnsi="Calibri" w:cs="Calibri"/>
          <w:kern w:val="0"/>
          <w:sz w:val="26"/>
          <w:szCs w:val="26"/>
          <w:lang w:val="ro-RO"/>
          <w14:ligatures w14:val="none"/>
        </w:rPr>
        <w:t xml:space="preserve"> a beneficiarilor din punct de vedere psihopedagogic, respectiv de evaluarea anuală a acestora pentru stabilirea unui plan de </w:t>
      </w:r>
      <w:proofErr w:type="spellStart"/>
      <w:r w:rsidRPr="003B6BDB">
        <w:rPr>
          <w:rFonts w:ascii="Calibri" w:eastAsia="Calibri" w:hAnsi="Calibri" w:cs="Calibri"/>
          <w:kern w:val="0"/>
          <w:sz w:val="26"/>
          <w:szCs w:val="26"/>
          <w:lang w:val="ro-RO"/>
          <w14:ligatures w14:val="none"/>
        </w:rPr>
        <w:t>intervenţie</w:t>
      </w:r>
      <w:proofErr w:type="spellEnd"/>
      <w:r w:rsidRPr="003B6BDB">
        <w:rPr>
          <w:rFonts w:ascii="Calibri" w:eastAsia="Calibri" w:hAnsi="Calibri" w:cs="Calibri"/>
          <w:kern w:val="0"/>
          <w:sz w:val="26"/>
          <w:szCs w:val="26"/>
          <w:lang w:val="ro-RO"/>
          <w14:ligatures w14:val="none"/>
        </w:rPr>
        <w:t xml:space="preserve"> de specialitate; asigură </w:t>
      </w:r>
      <w:proofErr w:type="spellStart"/>
      <w:r w:rsidRPr="003B6BDB">
        <w:rPr>
          <w:rFonts w:ascii="Calibri" w:eastAsia="Calibri" w:hAnsi="Calibri" w:cs="Calibri"/>
          <w:kern w:val="0"/>
          <w:sz w:val="26"/>
          <w:szCs w:val="26"/>
          <w:lang w:val="ro-RO"/>
          <w14:ligatures w14:val="none"/>
        </w:rPr>
        <w:t>intervenţie</w:t>
      </w:r>
      <w:proofErr w:type="spellEnd"/>
      <w:r w:rsidRPr="003B6BDB">
        <w:rPr>
          <w:rFonts w:ascii="Calibri" w:eastAsia="Calibri" w:hAnsi="Calibri" w:cs="Calibri"/>
          <w:kern w:val="0"/>
          <w:sz w:val="26"/>
          <w:szCs w:val="26"/>
          <w:lang w:val="ro-RO"/>
          <w14:ligatures w14:val="none"/>
        </w:rPr>
        <w:t xml:space="preserve"> psihopedagogică conform planurilor elaborate.</w:t>
      </w:r>
    </w:p>
    <w:p w14:paraId="2D163264"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contribuie activ la elaborarea Planului de abilitare și reabilitare în domeniul său de specialitate, asigură monitorizarea periodică al acestuia </w:t>
      </w:r>
    </w:p>
    <w:p w14:paraId="4797F694"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respectarea obiectivelor propuse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de realizarea </w:t>
      </w:r>
      <w:proofErr w:type="spellStart"/>
      <w:r w:rsidRPr="003B6BDB">
        <w:rPr>
          <w:rFonts w:ascii="Calibri" w:eastAsia="Calibri" w:hAnsi="Calibri" w:cs="Calibri"/>
          <w:kern w:val="0"/>
          <w:sz w:val="26"/>
          <w:szCs w:val="26"/>
          <w:lang w:val="ro-RO"/>
          <w14:ligatures w14:val="none"/>
        </w:rPr>
        <w:t>activităţilor</w:t>
      </w:r>
      <w:proofErr w:type="spellEnd"/>
      <w:r w:rsidRPr="003B6BDB">
        <w:rPr>
          <w:rFonts w:ascii="Calibri" w:eastAsia="Calibri" w:hAnsi="Calibri" w:cs="Calibri"/>
          <w:kern w:val="0"/>
          <w:sz w:val="26"/>
          <w:szCs w:val="26"/>
          <w:lang w:val="ro-RO"/>
          <w14:ligatures w14:val="none"/>
        </w:rPr>
        <w:t xml:space="preserve"> corespunzătoare acestora stabilite în Planului de abilitare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reabilitare a </w:t>
      </w:r>
      <w:proofErr w:type="spellStart"/>
      <w:r w:rsidRPr="003B6BDB">
        <w:rPr>
          <w:rFonts w:ascii="Calibri" w:eastAsia="Calibri" w:hAnsi="Calibri" w:cs="Calibri"/>
          <w:kern w:val="0"/>
          <w:sz w:val="26"/>
          <w:szCs w:val="26"/>
          <w:lang w:val="ro-RO"/>
          <w14:ligatures w14:val="none"/>
        </w:rPr>
        <w:t>asistaţilor</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Activităţile</w:t>
      </w:r>
      <w:proofErr w:type="spellEnd"/>
      <w:r w:rsidRPr="003B6BDB">
        <w:rPr>
          <w:rFonts w:ascii="Calibri" w:eastAsia="Calibri" w:hAnsi="Calibri" w:cs="Calibri"/>
          <w:kern w:val="0"/>
          <w:sz w:val="26"/>
          <w:szCs w:val="26"/>
          <w:lang w:val="ro-RO"/>
          <w14:ligatures w14:val="none"/>
        </w:rPr>
        <w:t xml:space="preserve"> realizate conform obiectivelor stabilite în aceste planuri, respectiv efectele acestora asupra fiecărui copil se vor consemna în rapoartele de monitorizare.</w:t>
      </w:r>
    </w:p>
    <w:p w14:paraId="2BDB53D9"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planul de activitate anuală, respectiv raportul de activitate lunară/ anuală; </w:t>
      </w:r>
    </w:p>
    <w:p w14:paraId="182C7BA2"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contribuie la întocmirea rapoartelor de monitorizare a implementării PIP; </w:t>
      </w:r>
    </w:p>
    <w:p w14:paraId="7D8FBA7C"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 xml:space="preserve">contribuie împreună cu personalul de specialitate al </w:t>
      </w:r>
      <w:r w:rsidRPr="003B6BDB">
        <w:rPr>
          <w:rFonts w:ascii="Calibri" w:eastAsia="Times New Roman" w:hAnsi="Calibri" w:cs="Calibri"/>
          <w:kern w:val="0"/>
          <w:sz w:val="26"/>
          <w:szCs w:val="26"/>
          <w:lang w:val="ro-RO"/>
          <w14:ligatures w14:val="none"/>
        </w:rPr>
        <w:t>Centrului de Consiliere si Sprijin pentru Părinți și Copii</w:t>
      </w:r>
      <w:r w:rsidRPr="003B6BDB">
        <w:rPr>
          <w:rFonts w:ascii="Calibri" w:eastAsia="Calibri" w:hAnsi="Calibri" w:cs="Calibri"/>
          <w:kern w:val="0"/>
          <w:sz w:val="26"/>
          <w:szCs w:val="26"/>
          <w:lang w:val="ro-RO"/>
          <w14:ligatures w14:val="none"/>
        </w:rPr>
        <w:t xml:space="preserve"> (psiholog, asistent </w:t>
      </w:r>
      <w:proofErr w:type="spellStart"/>
      <w:r w:rsidRPr="003B6BDB">
        <w:rPr>
          <w:rFonts w:ascii="Calibri" w:eastAsia="Calibri" w:hAnsi="Calibri" w:cs="Calibri"/>
          <w:kern w:val="0"/>
          <w:sz w:val="26"/>
          <w:szCs w:val="26"/>
          <w:lang w:val="ro-RO"/>
          <w14:ligatures w14:val="none"/>
        </w:rPr>
        <w:t>social,asistent</w:t>
      </w:r>
      <w:proofErr w:type="spellEnd"/>
      <w:r w:rsidRPr="003B6BDB">
        <w:rPr>
          <w:rFonts w:ascii="Calibri" w:eastAsia="Calibri" w:hAnsi="Calibri" w:cs="Calibri"/>
          <w:kern w:val="0"/>
          <w:sz w:val="26"/>
          <w:szCs w:val="26"/>
          <w:lang w:val="ro-RO"/>
          <w14:ligatures w14:val="none"/>
        </w:rPr>
        <w:t xml:space="preserve"> medical) la întocmirea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implementarea planului individualizat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(PIP), </w:t>
      </w:r>
      <w:proofErr w:type="spellStart"/>
      <w:r w:rsidRPr="003B6BDB">
        <w:rPr>
          <w:rFonts w:ascii="Calibri" w:eastAsia="Calibri" w:hAnsi="Calibri" w:cs="Calibri"/>
          <w:kern w:val="0"/>
          <w:sz w:val="26"/>
          <w:szCs w:val="26"/>
          <w:lang w:val="ro-RO"/>
          <w14:ligatures w14:val="none"/>
        </w:rPr>
        <w:t>cunoaşte</w:t>
      </w:r>
      <w:proofErr w:type="spellEnd"/>
      <w:r w:rsidRPr="003B6BDB">
        <w:rPr>
          <w:rFonts w:ascii="Calibri" w:eastAsia="Calibri" w:hAnsi="Calibri" w:cs="Calibri"/>
          <w:kern w:val="0"/>
          <w:sz w:val="26"/>
          <w:szCs w:val="26"/>
          <w:lang w:val="ro-RO"/>
          <w14:ligatures w14:val="none"/>
        </w:rPr>
        <w:t xml:space="preserve">, aplică, respectă aceste planuri; </w:t>
      </w:r>
    </w:p>
    <w:p w14:paraId="0DF20F93"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se obligă să se </w:t>
      </w:r>
      <w:proofErr w:type="spellStart"/>
      <w:r w:rsidRPr="003B6BDB">
        <w:rPr>
          <w:rFonts w:ascii="Calibri" w:eastAsia="Calibri" w:hAnsi="Calibri" w:cs="Calibri"/>
          <w:kern w:val="0"/>
          <w:sz w:val="26"/>
          <w:szCs w:val="26"/>
          <w:lang w:val="ro-RO"/>
          <w14:ligatures w14:val="none"/>
        </w:rPr>
        <w:t>perfecţioneze</w:t>
      </w:r>
      <w:proofErr w:type="spellEnd"/>
      <w:r w:rsidRPr="003B6BDB">
        <w:rPr>
          <w:rFonts w:ascii="Calibri" w:eastAsia="Calibri" w:hAnsi="Calibri" w:cs="Calibri"/>
          <w:kern w:val="0"/>
          <w:sz w:val="26"/>
          <w:szCs w:val="26"/>
          <w:lang w:val="ro-RO"/>
          <w14:ligatures w14:val="none"/>
        </w:rPr>
        <w:t xml:space="preserve"> pe plan profesional în vederea </w:t>
      </w:r>
      <w:proofErr w:type="spellStart"/>
      <w:r w:rsidRPr="003B6BDB">
        <w:rPr>
          <w:rFonts w:ascii="Calibri" w:eastAsia="Calibri" w:hAnsi="Calibri" w:cs="Calibri"/>
          <w:kern w:val="0"/>
          <w:sz w:val="26"/>
          <w:szCs w:val="26"/>
          <w:lang w:val="ro-RO"/>
          <w14:ligatures w14:val="none"/>
        </w:rPr>
        <w:t>perfecţionării</w:t>
      </w:r>
      <w:proofErr w:type="spellEnd"/>
      <w:r w:rsidRPr="003B6BDB">
        <w:rPr>
          <w:rFonts w:ascii="Calibri" w:eastAsia="Calibri" w:hAnsi="Calibri" w:cs="Calibri"/>
          <w:kern w:val="0"/>
          <w:sz w:val="26"/>
          <w:szCs w:val="26"/>
          <w:lang w:val="ro-RO"/>
          <w14:ligatures w14:val="none"/>
        </w:rPr>
        <w:t xml:space="preserve"> proprie terapeutice; </w:t>
      </w:r>
    </w:p>
    <w:p w14:paraId="1A4C3CDE"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respectă demnitatea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intimitatea copilului, </w:t>
      </w:r>
      <w:proofErr w:type="spellStart"/>
      <w:r w:rsidRPr="003B6BDB">
        <w:rPr>
          <w:rFonts w:ascii="Calibri" w:eastAsia="Calibri" w:hAnsi="Calibri" w:cs="Calibri"/>
          <w:kern w:val="0"/>
          <w:sz w:val="26"/>
          <w:szCs w:val="26"/>
          <w:lang w:val="ro-RO"/>
          <w14:ligatures w14:val="none"/>
        </w:rPr>
        <w:t>foloseşte</w:t>
      </w:r>
      <w:proofErr w:type="spellEnd"/>
      <w:r w:rsidRPr="003B6BDB">
        <w:rPr>
          <w:rFonts w:ascii="Calibri" w:eastAsia="Calibri" w:hAnsi="Calibri" w:cs="Calibri"/>
          <w:kern w:val="0"/>
          <w:sz w:val="26"/>
          <w:szCs w:val="26"/>
          <w:lang w:val="ro-RO"/>
          <w14:ligatures w14:val="none"/>
        </w:rPr>
        <w:t xml:space="preserve"> formula de adresare preferată de copii. Îi sunt interzise formulele de adresare jignitoare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umilitoare, cât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agresarea verbală sau fizică a copiilor, aceste fapte fiind pedepsite conform legii; </w:t>
      </w:r>
    </w:p>
    <w:p w14:paraId="79C7C88B"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participă regulat la ședințele de administrative, de supervizare respectiv la ședințele de instruire organizate în cadrul complexului</w:t>
      </w:r>
    </w:p>
    <w:p w14:paraId="006569AC"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utilizeaza</w:t>
      </w:r>
      <w:proofErr w:type="spellEnd"/>
      <w:r w:rsidRPr="003B6BDB">
        <w:rPr>
          <w:rFonts w:ascii="Calibri" w:eastAsia="Calibri" w:hAnsi="Calibri" w:cs="Times New Roman"/>
          <w:kern w:val="0"/>
          <w:sz w:val="26"/>
          <w:szCs w:val="26"/>
          <w:lang w:val="ro-RO"/>
          <w14:ligatures w14:val="none"/>
        </w:rPr>
        <w:t xml:space="preserve"> terapii specifice psihopedagogice adecvate </w:t>
      </w:r>
      <w:proofErr w:type="spellStart"/>
      <w:r w:rsidRPr="003B6BDB">
        <w:rPr>
          <w:rFonts w:ascii="Calibri" w:eastAsia="Calibri" w:hAnsi="Calibri" w:cs="Times New Roman"/>
          <w:kern w:val="0"/>
          <w:sz w:val="26"/>
          <w:szCs w:val="26"/>
          <w:lang w:val="ro-RO"/>
          <w14:ligatures w14:val="none"/>
        </w:rPr>
        <w:t>fiecarui</w:t>
      </w:r>
      <w:proofErr w:type="spellEnd"/>
      <w:r w:rsidRPr="003B6BDB">
        <w:rPr>
          <w:rFonts w:ascii="Calibri" w:eastAsia="Calibri" w:hAnsi="Calibri" w:cs="Times New Roman"/>
          <w:kern w:val="0"/>
          <w:sz w:val="26"/>
          <w:szCs w:val="26"/>
          <w:lang w:val="ro-RO"/>
          <w14:ligatures w14:val="none"/>
        </w:rPr>
        <w:t xml:space="preserve"> copil </w:t>
      </w:r>
    </w:p>
    <w:p w14:paraId="4D93919F"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desfasoara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activitati</w:t>
      </w:r>
      <w:proofErr w:type="spellEnd"/>
      <w:r w:rsidRPr="003B6BDB">
        <w:rPr>
          <w:rFonts w:ascii="Calibri" w:eastAsia="Calibri" w:hAnsi="Calibri" w:cs="Times New Roman"/>
          <w:kern w:val="0"/>
          <w:sz w:val="26"/>
          <w:szCs w:val="26"/>
          <w:lang w:val="ro-RO"/>
          <w14:ligatures w14:val="none"/>
        </w:rPr>
        <w:t xml:space="preserve"> de stimulare </w:t>
      </w:r>
      <w:proofErr w:type="spellStart"/>
      <w:r w:rsidRPr="003B6BDB">
        <w:rPr>
          <w:rFonts w:ascii="Calibri" w:eastAsia="Calibri" w:hAnsi="Calibri" w:cs="Times New Roman"/>
          <w:kern w:val="0"/>
          <w:sz w:val="26"/>
          <w:szCs w:val="26"/>
          <w:lang w:val="ro-RO"/>
          <w14:ligatures w14:val="none"/>
        </w:rPr>
        <w:t>senzorio</w:t>
      </w:r>
      <w:proofErr w:type="spellEnd"/>
      <w:r w:rsidRPr="003B6BDB">
        <w:rPr>
          <w:rFonts w:ascii="Calibri" w:eastAsia="Calibri" w:hAnsi="Calibri" w:cs="Times New Roman"/>
          <w:kern w:val="0"/>
          <w:sz w:val="26"/>
          <w:szCs w:val="26"/>
          <w:lang w:val="ro-RO"/>
          <w14:ligatures w14:val="none"/>
        </w:rPr>
        <w:t xml:space="preserve">-motorie, cognitiva si de limbaj, de </w:t>
      </w:r>
      <w:proofErr w:type="spellStart"/>
      <w:r w:rsidRPr="003B6BDB">
        <w:rPr>
          <w:rFonts w:ascii="Calibri" w:eastAsia="Calibri" w:hAnsi="Calibri" w:cs="Times New Roman"/>
          <w:kern w:val="0"/>
          <w:sz w:val="26"/>
          <w:szCs w:val="26"/>
          <w:lang w:val="ro-RO"/>
          <w14:ligatures w14:val="none"/>
        </w:rPr>
        <w:t>educatie</w:t>
      </w:r>
      <w:proofErr w:type="spellEnd"/>
      <w:r w:rsidRPr="003B6BDB">
        <w:rPr>
          <w:rFonts w:ascii="Calibri" w:eastAsia="Calibri" w:hAnsi="Calibri" w:cs="Times New Roman"/>
          <w:kern w:val="0"/>
          <w:sz w:val="26"/>
          <w:szCs w:val="26"/>
          <w:lang w:val="ro-RO"/>
          <w14:ligatures w14:val="none"/>
        </w:rPr>
        <w:t xml:space="preserve"> si reabilitare comportamentala pentru copii </w:t>
      </w:r>
    </w:p>
    <w:p w14:paraId="31466C10"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evalueaza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interactiunea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parinte</w:t>
      </w:r>
      <w:proofErr w:type="spellEnd"/>
      <w:r w:rsidRPr="003B6BDB">
        <w:rPr>
          <w:rFonts w:ascii="Calibri" w:eastAsia="Calibri" w:hAnsi="Calibri" w:cs="Times New Roman"/>
          <w:kern w:val="0"/>
          <w:sz w:val="26"/>
          <w:szCs w:val="26"/>
          <w:lang w:val="ro-RO"/>
          <w14:ligatures w14:val="none"/>
        </w:rPr>
        <w:t xml:space="preserve"> - copii precum și contextul familial sau de alta natura in care se manifesta problemele copiilor</w:t>
      </w:r>
    </w:p>
    <w:p w14:paraId="75AC67DE"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desfasoara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activitati</w:t>
      </w:r>
      <w:proofErr w:type="spellEnd"/>
      <w:r w:rsidRPr="003B6BDB">
        <w:rPr>
          <w:rFonts w:ascii="Calibri" w:eastAsia="Calibri" w:hAnsi="Calibri" w:cs="Times New Roman"/>
          <w:kern w:val="0"/>
          <w:sz w:val="26"/>
          <w:szCs w:val="26"/>
          <w:lang w:val="ro-RO"/>
          <w14:ligatures w14:val="none"/>
        </w:rPr>
        <w:t xml:space="preserve"> de </w:t>
      </w:r>
      <w:proofErr w:type="spellStart"/>
      <w:r w:rsidRPr="003B6BDB">
        <w:rPr>
          <w:rFonts w:ascii="Calibri" w:eastAsia="Calibri" w:hAnsi="Calibri" w:cs="Times New Roman"/>
          <w:kern w:val="0"/>
          <w:sz w:val="26"/>
          <w:szCs w:val="26"/>
          <w:lang w:val="ro-RO"/>
          <w14:ligatures w14:val="none"/>
        </w:rPr>
        <w:t>educatie</w:t>
      </w:r>
      <w:proofErr w:type="spellEnd"/>
      <w:r w:rsidRPr="003B6BDB">
        <w:rPr>
          <w:rFonts w:ascii="Calibri" w:eastAsia="Calibri" w:hAnsi="Calibri" w:cs="Times New Roman"/>
          <w:kern w:val="0"/>
          <w:sz w:val="26"/>
          <w:szCs w:val="26"/>
          <w:lang w:val="ro-RO"/>
          <w14:ligatures w14:val="none"/>
        </w:rPr>
        <w:t xml:space="preserve"> si reabilitare comportamentala precum si terapii specifice pentru copii</w:t>
      </w:r>
    </w:p>
    <w:p w14:paraId="7219A97B"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colaboreaza</w:t>
      </w:r>
      <w:proofErr w:type="spellEnd"/>
      <w:r w:rsidRPr="003B6BDB">
        <w:rPr>
          <w:rFonts w:ascii="Calibri" w:eastAsia="Calibri" w:hAnsi="Calibri" w:cs="Times New Roman"/>
          <w:kern w:val="0"/>
          <w:sz w:val="26"/>
          <w:szCs w:val="26"/>
          <w:lang w:val="ro-RO"/>
          <w14:ligatures w14:val="none"/>
        </w:rPr>
        <w:t xml:space="preserve"> cu </w:t>
      </w:r>
      <w:proofErr w:type="spellStart"/>
      <w:r w:rsidRPr="003B6BDB">
        <w:rPr>
          <w:rFonts w:ascii="Calibri" w:eastAsia="Calibri" w:hAnsi="Calibri" w:cs="Times New Roman"/>
          <w:kern w:val="0"/>
          <w:sz w:val="26"/>
          <w:szCs w:val="26"/>
          <w:lang w:val="ro-RO"/>
          <w14:ligatures w14:val="none"/>
        </w:rPr>
        <w:t>ceilalti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specialisti</w:t>
      </w:r>
      <w:proofErr w:type="spellEnd"/>
      <w:r w:rsidRPr="003B6BDB">
        <w:rPr>
          <w:rFonts w:ascii="Calibri" w:eastAsia="Calibri" w:hAnsi="Calibri" w:cs="Times New Roman"/>
          <w:kern w:val="0"/>
          <w:sz w:val="26"/>
          <w:szCs w:val="26"/>
          <w:lang w:val="ro-RO"/>
          <w14:ligatures w14:val="none"/>
        </w:rPr>
        <w:t xml:space="preserve"> si cu </w:t>
      </w:r>
      <w:proofErr w:type="spellStart"/>
      <w:r w:rsidRPr="003B6BDB">
        <w:rPr>
          <w:rFonts w:ascii="Calibri" w:eastAsia="Calibri" w:hAnsi="Calibri" w:cs="Times New Roman"/>
          <w:kern w:val="0"/>
          <w:sz w:val="26"/>
          <w:szCs w:val="26"/>
          <w:lang w:val="ro-RO"/>
          <w14:ligatures w14:val="none"/>
        </w:rPr>
        <w:t>angajati</w:t>
      </w:r>
      <w:proofErr w:type="spellEnd"/>
      <w:r w:rsidRPr="003B6BDB">
        <w:rPr>
          <w:rFonts w:ascii="Calibri" w:eastAsia="Calibri" w:hAnsi="Calibri" w:cs="Times New Roman"/>
          <w:kern w:val="0"/>
          <w:sz w:val="26"/>
          <w:szCs w:val="26"/>
          <w:lang w:val="ro-RO"/>
          <w14:ligatures w14:val="none"/>
        </w:rPr>
        <w:t xml:space="preserve"> in vederea </w:t>
      </w:r>
      <w:proofErr w:type="spellStart"/>
      <w:r w:rsidRPr="003B6BDB">
        <w:rPr>
          <w:rFonts w:ascii="Calibri" w:eastAsia="Calibri" w:hAnsi="Calibri" w:cs="Times New Roman"/>
          <w:kern w:val="0"/>
          <w:sz w:val="26"/>
          <w:szCs w:val="26"/>
          <w:lang w:val="ro-RO"/>
          <w14:ligatures w14:val="none"/>
        </w:rPr>
        <w:t>evaluarii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desfasurarii</w:t>
      </w:r>
      <w:proofErr w:type="spellEnd"/>
      <w:r w:rsidRPr="003B6BDB">
        <w:rPr>
          <w:rFonts w:ascii="Calibri" w:eastAsia="Calibri" w:hAnsi="Calibri" w:cs="Times New Roman"/>
          <w:kern w:val="0"/>
          <w:sz w:val="26"/>
          <w:szCs w:val="26"/>
          <w:lang w:val="ro-RO"/>
          <w14:ligatures w14:val="none"/>
        </w:rPr>
        <w:t xml:space="preserve"> de programe de consiliere si terapii specifice psihopedagogice </w:t>
      </w:r>
    </w:p>
    <w:p w14:paraId="5D87BB02"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elaboreaza</w:t>
      </w:r>
      <w:proofErr w:type="spellEnd"/>
      <w:r w:rsidRPr="003B6BDB">
        <w:rPr>
          <w:rFonts w:ascii="Calibri" w:eastAsia="Calibri" w:hAnsi="Calibri" w:cs="Times New Roman"/>
          <w:kern w:val="0"/>
          <w:sz w:val="26"/>
          <w:szCs w:val="26"/>
          <w:lang w:val="ro-RO"/>
          <w14:ligatures w14:val="none"/>
        </w:rPr>
        <w:t xml:space="preserve"> planuri de </w:t>
      </w:r>
      <w:proofErr w:type="spellStart"/>
      <w:r w:rsidRPr="003B6BDB">
        <w:rPr>
          <w:rFonts w:ascii="Calibri" w:eastAsia="Calibri" w:hAnsi="Calibri" w:cs="Times New Roman"/>
          <w:kern w:val="0"/>
          <w:sz w:val="26"/>
          <w:szCs w:val="26"/>
          <w:lang w:val="ro-RO"/>
          <w14:ligatures w14:val="none"/>
        </w:rPr>
        <w:t>interventie</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recomandari</w:t>
      </w:r>
      <w:proofErr w:type="spellEnd"/>
      <w:r w:rsidRPr="003B6BDB">
        <w:rPr>
          <w:rFonts w:ascii="Calibri" w:eastAsia="Calibri" w:hAnsi="Calibri" w:cs="Times New Roman"/>
          <w:kern w:val="0"/>
          <w:sz w:val="26"/>
          <w:szCs w:val="26"/>
          <w:lang w:val="ro-RO"/>
          <w14:ligatures w14:val="none"/>
        </w:rPr>
        <w:t xml:space="preserve"> psihopedagogice menite sa faciliteze progresul copilului in toate ariile de dezvoltare </w:t>
      </w:r>
    </w:p>
    <w:p w14:paraId="3B1E2826"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face rapoarte privind progresele </w:t>
      </w:r>
      <w:proofErr w:type="spellStart"/>
      <w:r w:rsidRPr="003B6BDB">
        <w:rPr>
          <w:rFonts w:ascii="Calibri" w:eastAsia="Calibri" w:hAnsi="Calibri" w:cs="Times New Roman"/>
          <w:kern w:val="0"/>
          <w:sz w:val="26"/>
          <w:szCs w:val="26"/>
          <w:lang w:val="ro-RO"/>
          <w14:ligatures w14:val="none"/>
        </w:rPr>
        <w:t>fiecarui</w:t>
      </w:r>
      <w:proofErr w:type="spellEnd"/>
      <w:r w:rsidRPr="003B6BDB">
        <w:rPr>
          <w:rFonts w:ascii="Calibri" w:eastAsia="Calibri" w:hAnsi="Calibri" w:cs="Times New Roman"/>
          <w:kern w:val="0"/>
          <w:sz w:val="26"/>
          <w:szCs w:val="26"/>
          <w:lang w:val="ro-RO"/>
          <w14:ligatures w14:val="none"/>
        </w:rPr>
        <w:t xml:space="preserve"> copii in parte, in urma </w:t>
      </w:r>
      <w:proofErr w:type="spellStart"/>
      <w:r w:rsidRPr="003B6BDB">
        <w:rPr>
          <w:rFonts w:ascii="Calibri" w:eastAsia="Calibri" w:hAnsi="Calibri" w:cs="Times New Roman"/>
          <w:kern w:val="0"/>
          <w:sz w:val="26"/>
          <w:szCs w:val="26"/>
          <w:lang w:val="ro-RO"/>
          <w14:ligatures w14:val="none"/>
        </w:rPr>
        <w:t>sedintelor</w:t>
      </w:r>
      <w:proofErr w:type="spellEnd"/>
      <w:r w:rsidRPr="003B6BDB">
        <w:rPr>
          <w:rFonts w:ascii="Calibri" w:eastAsia="Calibri" w:hAnsi="Calibri" w:cs="Times New Roman"/>
          <w:kern w:val="0"/>
          <w:sz w:val="26"/>
          <w:szCs w:val="26"/>
          <w:lang w:val="ro-RO"/>
          <w14:ligatures w14:val="none"/>
        </w:rPr>
        <w:t xml:space="preserve"> individuale sau de grup </w:t>
      </w:r>
    </w:p>
    <w:p w14:paraId="0EF70D47"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participa la planificarea </w:t>
      </w:r>
      <w:proofErr w:type="spellStart"/>
      <w:r w:rsidRPr="003B6BDB">
        <w:rPr>
          <w:rFonts w:ascii="Calibri" w:eastAsia="Calibri" w:hAnsi="Calibri" w:cs="Times New Roman"/>
          <w:kern w:val="0"/>
          <w:sz w:val="26"/>
          <w:szCs w:val="26"/>
          <w:lang w:val="ro-RO"/>
          <w14:ligatures w14:val="none"/>
        </w:rPr>
        <w:t>activitatilor</w:t>
      </w:r>
      <w:proofErr w:type="spellEnd"/>
      <w:r w:rsidRPr="003B6BDB">
        <w:rPr>
          <w:rFonts w:ascii="Calibri" w:eastAsia="Calibri" w:hAnsi="Calibri" w:cs="Times New Roman"/>
          <w:kern w:val="0"/>
          <w:sz w:val="26"/>
          <w:szCs w:val="26"/>
          <w:lang w:val="ro-RO"/>
          <w14:ligatures w14:val="none"/>
        </w:rPr>
        <w:t xml:space="preserve"> cu caracter educativ din centru, in colaborare cu educatorii</w:t>
      </w:r>
    </w:p>
    <w:p w14:paraId="36C51D9B"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participa la </w:t>
      </w:r>
      <w:proofErr w:type="spellStart"/>
      <w:r w:rsidRPr="003B6BDB">
        <w:rPr>
          <w:rFonts w:ascii="Calibri" w:eastAsia="Calibri" w:hAnsi="Calibri" w:cs="Times New Roman"/>
          <w:kern w:val="0"/>
          <w:sz w:val="26"/>
          <w:szCs w:val="26"/>
          <w:lang w:val="ro-RO"/>
          <w14:ligatures w14:val="none"/>
        </w:rPr>
        <w:t>educatia</w:t>
      </w:r>
      <w:proofErr w:type="spellEnd"/>
      <w:r w:rsidRPr="003B6BDB">
        <w:rPr>
          <w:rFonts w:ascii="Calibri" w:eastAsia="Calibri" w:hAnsi="Calibri" w:cs="Times New Roman"/>
          <w:kern w:val="0"/>
          <w:sz w:val="26"/>
          <w:szCs w:val="26"/>
          <w:lang w:val="ro-RO"/>
          <w14:ligatures w14:val="none"/>
        </w:rPr>
        <w:t xml:space="preserve"> pentru </w:t>
      </w:r>
      <w:proofErr w:type="spellStart"/>
      <w:r w:rsidRPr="003B6BDB">
        <w:rPr>
          <w:rFonts w:ascii="Calibri" w:eastAsia="Calibri" w:hAnsi="Calibri" w:cs="Times New Roman"/>
          <w:kern w:val="0"/>
          <w:sz w:val="26"/>
          <w:szCs w:val="26"/>
          <w:lang w:val="ro-RO"/>
          <w14:ligatures w14:val="none"/>
        </w:rPr>
        <w:t>sanatate</w:t>
      </w:r>
      <w:proofErr w:type="spellEnd"/>
      <w:r w:rsidRPr="003B6BDB">
        <w:rPr>
          <w:rFonts w:ascii="Calibri" w:eastAsia="Calibri" w:hAnsi="Calibri" w:cs="Times New Roman"/>
          <w:kern w:val="0"/>
          <w:sz w:val="26"/>
          <w:szCs w:val="26"/>
          <w:lang w:val="ro-RO"/>
          <w14:ligatures w14:val="none"/>
        </w:rPr>
        <w:t xml:space="preserve">, la promovarea </w:t>
      </w:r>
      <w:proofErr w:type="spellStart"/>
      <w:r w:rsidRPr="003B6BDB">
        <w:rPr>
          <w:rFonts w:ascii="Calibri" w:eastAsia="Calibri" w:hAnsi="Calibri" w:cs="Times New Roman"/>
          <w:kern w:val="0"/>
          <w:sz w:val="26"/>
          <w:szCs w:val="26"/>
          <w:lang w:val="ro-RO"/>
          <w14:ligatures w14:val="none"/>
        </w:rPr>
        <w:t>sanatatii</w:t>
      </w:r>
      <w:proofErr w:type="spellEnd"/>
      <w:r w:rsidRPr="003B6BDB">
        <w:rPr>
          <w:rFonts w:ascii="Calibri" w:eastAsia="Calibri" w:hAnsi="Calibri" w:cs="Times New Roman"/>
          <w:kern w:val="0"/>
          <w:sz w:val="26"/>
          <w:szCs w:val="26"/>
          <w:lang w:val="ro-RO"/>
          <w14:ligatures w14:val="none"/>
        </w:rPr>
        <w:t xml:space="preserve"> mintale și a unui stil de </w:t>
      </w:r>
      <w:proofErr w:type="spellStart"/>
      <w:r w:rsidRPr="003B6BDB">
        <w:rPr>
          <w:rFonts w:ascii="Calibri" w:eastAsia="Calibri" w:hAnsi="Calibri" w:cs="Times New Roman"/>
          <w:kern w:val="0"/>
          <w:sz w:val="26"/>
          <w:szCs w:val="26"/>
          <w:lang w:val="ro-RO"/>
          <w14:ligatures w14:val="none"/>
        </w:rPr>
        <w:t>viata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sanatos</w:t>
      </w:r>
      <w:proofErr w:type="spellEnd"/>
      <w:r w:rsidRPr="003B6BDB">
        <w:rPr>
          <w:rFonts w:ascii="Calibri" w:eastAsia="Calibri" w:hAnsi="Calibri" w:cs="Times New Roman"/>
          <w:kern w:val="0"/>
          <w:sz w:val="26"/>
          <w:szCs w:val="26"/>
          <w:lang w:val="ro-RO"/>
          <w14:ligatures w14:val="none"/>
        </w:rPr>
        <w:t xml:space="preserve"> (colaborarea cu asistent medical și </w:t>
      </w:r>
      <w:proofErr w:type="spellStart"/>
      <w:r w:rsidRPr="003B6BDB">
        <w:rPr>
          <w:rFonts w:ascii="Calibri" w:eastAsia="Calibri" w:hAnsi="Calibri" w:cs="Times New Roman"/>
          <w:kern w:val="0"/>
          <w:sz w:val="26"/>
          <w:szCs w:val="26"/>
          <w:lang w:val="ro-RO"/>
          <w14:ligatures w14:val="none"/>
        </w:rPr>
        <w:t>reprezentanti</w:t>
      </w:r>
      <w:proofErr w:type="spellEnd"/>
      <w:r w:rsidRPr="003B6BDB">
        <w:rPr>
          <w:rFonts w:ascii="Calibri" w:eastAsia="Calibri" w:hAnsi="Calibri" w:cs="Times New Roman"/>
          <w:kern w:val="0"/>
          <w:sz w:val="26"/>
          <w:szCs w:val="26"/>
          <w:lang w:val="ro-RO"/>
          <w14:ligatures w14:val="none"/>
        </w:rPr>
        <w:t xml:space="preserve"> ai </w:t>
      </w:r>
      <w:proofErr w:type="spellStart"/>
      <w:r w:rsidRPr="003B6BDB">
        <w:rPr>
          <w:rFonts w:ascii="Calibri" w:eastAsia="Calibri" w:hAnsi="Calibri" w:cs="Times New Roman"/>
          <w:kern w:val="0"/>
          <w:sz w:val="26"/>
          <w:szCs w:val="26"/>
          <w:lang w:val="ro-RO"/>
          <w14:ligatures w14:val="none"/>
        </w:rPr>
        <w:t>comunitatii</w:t>
      </w:r>
      <w:proofErr w:type="spellEnd"/>
      <w:r w:rsidRPr="003B6BDB">
        <w:rPr>
          <w:rFonts w:ascii="Calibri" w:eastAsia="Calibri" w:hAnsi="Calibri" w:cs="Times New Roman"/>
          <w:kern w:val="0"/>
          <w:sz w:val="26"/>
          <w:szCs w:val="26"/>
          <w:lang w:val="ro-RO"/>
          <w14:ligatures w14:val="none"/>
        </w:rPr>
        <w:t xml:space="preserve"> locale pentru derularea unor </w:t>
      </w:r>
      <w:proofErr w:type="spellStart"/>
      <w:r w:rsidRPr="003B6BDB">
        <w:rPr>
          <w:rFonts w:ascii="Calibri" w:eastAsia="Calibri" w:hAnsi="Calibri" w:cs="Times New Roman"/>
          <w:kern w:val="0"/>
          <w:sz w:val="26"/>
          <w:szCs w:val="26"/>
          <w:lang w:val="ro-RO"/>
          <w14:ligatures w14:val="none"/>
        </w:rPr>
        <w:t>activitati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extracurriculare</w:t>
      </w:r>
      <w:proofErr w:type="spellEnd"/>
      <w:r w:rsidRPr="003B6BDB">
        <w:rPr>
          <w:rFonts w:ascii="Calibri" w:eastAsia="Calibri" w:hAnsi="Calibri" w:cs="Times New Roman"/>
          <w:kern w:val="0"/>
          <w:sz w:val="26"/>
          <w:szCs w:val="26"/>
          <w:lang w:val="ro-RO"/>
          <w14:ligatures w14:val="none"/>
        </w:rPr>
        <w:t xml:space="preserve"> in vederea </w:t>
      </w:r>
      <w:proofErr w:type="spellStart"/>
      <w:r w:rsidRPr="003B6BDB">
        <w:rPr>
          <w:rFonts w:ascii="Calibri" w:eastAsia="Calibri" w:hAnsi="Calibri" w:cs="Times New Roman"/>
          <w:kern w:val="0"/>
          <w:sz w:val="26"/>
          <w:szCs w:val="26"/>
          <w:lang w:val="ro-RO"/>
          <w14:ligatures w14:val="none"/>
        </w:rPr>
        <w:t>integrarii</w:t>
      </w:r>
      <w:proofErr w:type="spellEnd"/>
      <w:r w:rsidRPr="003B6BDB">
        <w:rPr>
          <w:rFonts w:ascii="Calibri" w:eastAsia="Calibri" w:hAnsi="Calibri" w:cs="Times New Roman"/>
          <w:kern w:val="0"/>
          <w:sz w:val="26"/>
          <w:szCs w:val="26"/>
          <w:lang w:val="ro-RO"/>
          <w14:ligatures w14:val="none"/>
        </w:rPr>
        <w:t xml:space="preserve"> și </w:t>
      </w:r>
      <w:proofErr w:type="spellStart"/>
      <w:r w:rsidRPr="003B6BDB">
        <w:rPr>
          <w:rFonts w:ascii="Calibri" w:eastAsia="Calibri" w:hAnsi="Calibri" w:cs="Times New Roman"/>
          <w:kern w:val="0"/>
          <w:sz w:val="26"/>
          <w:szCs w:val="26"/>
          <w:lang w:val="ro-RO"/>
          <w14:ligatures w14:val="none"/>
        </w:rPr>
        <w:t>socializarii</w:t>
      </w:r>
      <w:proofErr w:type="spellEnd"/>
      <w:r w:rsidRPr="003B6BDB">
        <w:rPr>
          <w:rFonts w:ascii="Calibri" w:eastAsia="Calibri" w:hAnsi="Calibri" w:cs="Times New Roman"/>
          <w:kern w:val="0"/>
          <w:sz w:val="26"/>
          <w:szCs w:val="26"/>
          <w:lang w:val="ro-RO"/>
          <w14:ligatures w14:val="none"/>
        </w:rPr>
        <w:t xml:space="preserve"> copiilor)</w:t>
      </w:r>
    </w:p>
    <w:p w14:paraId="430DA1B8"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asigură instruirea personalului din cadrul Complexului în domeniul lui de activitate.</w:t>
      </w:r>
    </w:p>
    <w:p w14:paraId="7D01E496"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comunică permanent cu colegii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cu </w:t>
      </w:r>
      <w:proofErr w:type="spellStart"/>
      <w:r w:rsidRPr="003B6BDB">
        <w:rPr>
          <w:rFonts w:ascii="Calibri" w:eastAsia="Calibri" w:hAnsi="Calibri" w:cs="Calibri"/>
          <w:kern w:val="0"/>
          <w:sz w:val="26"/>
          <w:szCs w:val="26"/>
          <w:lang w:val="ro-RO"/>
          <w14:ligatures w14:val="none"/>
        </w:rPr>
        <w:t>şeful</w:t>
      </w:r>
      <w:proofErr w:type="spellEnd"/>
      <w:r w:rsidRPr="003B6BDB">
        <w:rPr>
          <w:rFonts w:ascii="Calibri" w:eastAsia="Calibri" w:hAnsi="Calibri" w:cs="Calibri"/>
          <w:kern w:val="0"/>
          <w:sz w:val="26"/>
          <w:szCs w:val="26"/>
          <w:lang w:val="ro-RO"/>
          <w14:ligatures w14:val="none"/>
        </w:rPr>
        <w:t xml:space="preserve"> complexului, </w:t>
      </w:r>
      <w:proofErr w:type="spellStart"/>
      <w:r w:rsidRPr="003B6BDB">
        <w:rPr>
          <w:rFonts w:ascii="Calibri" w:eastAsia="Calibri" w:hAnsi="Calibri" w:cs="Calibri"/>
          <w:kern w:val="0"/>
          <w:sz w:val="26"/>
          <w:szCs w:val="26"/>
          <w:lang w:val="ro-RO"/>
          <w14:ligatures w14:val="none"/>
        </w:rPr>
        <w:t>conştientizează</w:t>
      </w:r>
      <w:proofErr w:type="spellEnd"/>
      <w:r w:rsidRPr="003B6BDB">
        <w:rPr>
          <w:rFonts w:ascii="Calibri" w:eastAsia="Calibri" w:hAnsi="Calibri" w:cs="Calibri"/>
          <w:kern w:val="0"/>
          <w:sz w:val="26"/>
          <w:szCs w:val="26"/>
          <w:lang w:val="ro-RO"/>
          <w14:ligatures w14:val="none"/>
        </w:rPr>
        <w:t xml:space="preserve"> rolul său în echipa </w:t>
      </w:r>
      <w:proofErr w:type="spellStart"/>
      <w:r w:rsidRPr="003B6BDB">
        <w:rPr>
          <w:rFonts w:ascii="Calibri" w:eastAsia="Calibri" w:hAnsi="Calibri" w:cs="Calibri"/>
          <w:kern w:val="0"/>
          <w:sz w:val="26"/>
          <w:szCs w:val="26"/>
          <w:lang w:val="ro-RO"/>
          <w14:ligatures w14:val="none"/>
        </w:rPr>
        <w:t>instituţiei</w:t>
      </w:r>
      <w:proofErr w:type="spellEnd"/>
      <w:r w:rsidRPr="003B6BDB">
        <w:rPr>
          <w:rFonts w:ascii="Calibri" w:eastAsia="Calibri" w:hAnsi="Calibri" w:cs="Calibri"/>
          <w:kern w:val="0"/>
          <w:sz w:val="26"/>
          <w:szCs w:val="26"/>
          <w:lang w:val="ro-RO"/>
          <w14:ligatures w14:val="none"/>
        </w:rPr>
        <w:t xml:space="preserve">; </w:t>
      </w:r>
    </w:p>
    <w:p w14:paraId="4CAB390A"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respectă programul de lucru; </w:t>
      </w:r>
    </w:p>
    <w:p w14:paraId="5FB819DC"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bunurile </w:t>
      </w:r>
      <w:proofErr w:type="spellStart"/>
      <w:r w:rsidRPr="003B6BDB">
        <w:rPr>
          <w:rFonts w:ascii="Calibri" w:eastAsia="Calibri" w:hAnsi="Calibri" w:cs="Calibri"/>
          <w:kern w:val="0"/>
          <w:sz w:val="26"/>
          <w:szCs w:val="26"/>
          <w:lang w:val="ro-RO"/>
          <w14:ligatures w14:val="none"/>
        </w:rPr>
        <w:t>instituţiei</w:t>
      </w:r>
      <w:proofErr w:type="spellEnd"/>
      <w:r w:rsidRPr="003B6BDB">
        <w:rPr>
          <w:rFonts w:ascii="Calibri" w:eastAsia="Calibri" w:hAnsi="Calibri" w:cs="Calibri"/>
          <w:kern w:val="0"/>
          <w:sz w:val="26"/>
          <w:szCs w:val="26"/>
          <w:lang w:val="ro-RO"/>
          <w14:ligatures w14:val="none"/>
        </w:rPr>
        <w:t xml:space="preserve"> pe perioada în care </w:t>
      </w:r>
      <w:proofErr w:type="spellStart"/>
      <w:r w:rsidRPr="003B6BDB">
        <w:rPr>
          <w:rFonts w:ascii="Calibri" w:eastAsia="Calibri" w:hAnsi="Calibri" w:cs="Calibri"/>
          <w:kern w:val="0"/>
          <w:sz w:val="26"/>
          <w:szCs w:val="26"/>
          <w:lang w:val="ro-RO"/>
          <w14:ligatures w14:val="none"/>
        </w:rPr>
        <w:t>îşi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desfăşoară</w:t>
      </w:r>
      <w:proofErr w:type="spellEnd"/>
      <w:r w:rsidRPr="003B6BDB">
        <w:rPr>
          <w:rFonts w:ascii="Calibri" w:eastAsia="Calibri" w:hAnsi="Calibri" w:cs="Calibri"/>
          <w:kern w:val="0"/>
          <w:sz w:val="26"/>
          <w:szCs w:val="26"/>
          <w:lang w:val="ro-RO"/>
          <w14:ligatures w14:val="none"/>
        </w:rPr>
        <w:t xml:space="preserve"> activitatea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de inventarul din dotare; </w:t>
      </w:r>
    </w:p>
    <w:p w14:paraId="34C4F5F9"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are </w:t>
      </w:r>
      <w:proofErr w:type="spellStart"/>
      <w:r w:rsidRPr="003B6BDB">
        <w:rPr>
          <w:rFonts w:ascii="Calibri" w:eastAsia="Calibri" w:hAnsi="Calibri" w:cs="Calibri"/>
          <w:kern w:val="0"/>
          <w:sz w:val="26"/>
          <w:szCs w:val="26"/>
          <w:lang w:val="ro-RO"/>
          <w14:ligatures w14:val="none"/>
        </w:rPr>
        <w:t>obligaţia</w:t>
      </w:r>
      <w:proofErr w:type="spellEnd"/>
      <w:r w:rsidRPr="003B6BDB">
        <w:rPr>
          <w:rFonts w:ascii="Calibri" w:eastAsia="Calibri" w:hAnsi="Calibri" w:cs="Calibri"/>
          <w:kern w:val="0"/>
          <w:sz w:val="26"/>
          <w:szCs w:val="26"/>
          <w:lang w:val="ro-RO"/>
          <w14:ligatures w14:val="none"/>
        </w:rPr>
        <w:t xml:space="preserve"> să </w:t>
      </w:r>
      <w:proofErr w:type="spellStart"/>
      <w:r w:rsidRPr="003B6BDB">
        <w:rPr>
          <w:rFonts w:ascii="Calibri" w:eastAsia="Calibri" w:hAnsi="Calibri" w:cs="Calibri"/>
          <w:kern w:val="0"/>
          <w:sz w:val="26"/>
          <w:szCs w:val="26"/>
          <w:lang w:val="ro-RO"/>
          <w14:ligatures w14:val="none"/>
        </w:rPr>
        <w:t>îşi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însuşească</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să respecte prevederile </w:t>
      </w:r>
      <w:proofErr w:type="spellStart"/>
      <w:r w:rsidRPr="003B6BDB">
        <w:rPr>
          <w:rFonts w:ascii="Calibri" w:eastAsia="Calibri" w:hAnsi="Calibri" w:cs="Calibri"/>
          <w:kern w:val="0"/>
          <w:sz w:val="26"/>
          <w:szCs w:val="26"/>
          <w:lang w:val="ro-RO"/>
          <w14:ligatures w14:val="none"/>
        </w:rPr>
        <w:t>legislaţiei</w:t>
      </w:r>
      <w:proofErr w:type="spellEnd"/>
      <w:r w:rsidRPr="003B6BDB">
        <w:rPr>
          <w:rFonts w:ascii="Calibri" w:eastAsia="Calibri" w:hAnsi="Calibri" w:cs="Calibri"/>
          <w:kern w:val="0"/>
          <w:sz w:val="26"/>
          <w:szCs w:val="26"/>
          <w:lang w:val="ro-RO"/>
          <w14:ligatures w14:val="none"/>
        </w:rPr>
        <w:t xml:space="preserve"> din domeniul </w:t>
      </w:r>
      <w:proofErr w:type="spellStart"/>
      <w:r w:rsidRPr="003B6BDB">
        <w:rPr>
          <w:rFonts w:ascii="Calibri" w:eastAsia="Calibri" w:hAnsi="Calibri" w:cs="Calibri"/>
          <w:kern w:val="0"/>
          <w:sz w:val="26"/>
          <w:szCs w:val="26"/>
          <w:lang w:val="ro-RO"/>
          <w14:ligatures w14:val="none"/>
        </w:rPr>
        <w:t>securităţii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sănătăţii</w:t>
      </w:r>
      <w:proofErr w:type="spellEnd"/>
      <w:r w:rsidRPr="003B6BDB">
        <w:rPr>
          <w:rFonts w:ascii="Calibri" w:eastAsia="Calibri" w:hAnsi="Calibri" w:cs="Calibri"/>
          <w:kern w:val="0"/>
          <w:sz w:val="26"/>
          <w:szCs w:val="26"/>
          <w:lang w:val="ro-RO"/>
          <w14:ligatures w14:val="none"/>
        </w:rPr>
        <w:t xml:space="preserve"> în muncă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măsurile de aplicare a acestora; </w:t>
      </w:r>
    </w:p>
    <w:p w14:paraId="031D1E43"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îndeplinesc orice alte </w:t>
      </w:r>
      <w:proofErr w:type="spellStart"/>
      <w:r w:rsidRPr="003B6BDB">
        <w:rPr>
          <w:rFonts w:ascii="Calibri" w:eastAsia="Calibri" w:hAnsi="Calibri" w:cs="Calibri"/>
          <w:kern w:val="0"/>
          <w:sz w:val="26"/>
          <w:szCs w:val="26"/>
          <w:lang w:val="ro-RO"/>
          <w14:ligatures w14:val="none"/>
        </w:rPr>
        <w:t>atribuţii</w:t>
      </w:r>
      <w:proofErr w:type="spellEnd"/>
      <w:r w:rsidRPr="003B6BDB">
        <w:rPr>
          <w:rFonts w:ascii="Calibri" w:eastAsia="Calibri" w:hAnsi="Calibri" w:cs="Calibri"/>
          <w:kern w:val="0"/>
          <w:sz w:val="26"/>
          <w:szCs w:val="26"/>
          <w:lang w:val="ro-RO"/>
          <w14:ligatures w14:val="none"/>
        </w:rPr>
        <w:t xml:space="preserve"> ce revin compartimentului în domeniul de specialitate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din actele  normative incidente emise de organele </w:t>
      </w:r>
      <w:proofErr w:type="spellStart"/>
      <w:r w:rsidRPr="003B6BDB">
        <w:rPr>
          <w:rFonts w:ascii="Calibri" w:eastAsia="Calibri" w:hAnsi="Calibri" w:cs="Calibri"/>
          <w:kern w:val="0"/>
          <w:sz w:val="26"/>
          <w:szCs w:val="26"/>
          <w:lang w:val="ro-RO"/>
          <w14:ligatures w14:val="none"/>
        </w:rPr>
        <w:t>administraţiei</w:t>
      </w:r>
      <w:proofErr w:type="spellEnd"/>
      <w:r w:rsidRPr="003B6BDB">
        <w:rPr>
          <w:rFonts w:ascii="Calibri" w:eastAsia="Calibri" w:hAnsi="Calibri" w:cs="Calibri"/>
          <w:kern w:val="0"/>
          <w:sz w:val="26"/>
          <w:szCs w:val="26"/>
          <w:lang w:val="ro-RO"/>
          <w14:ligatures w14:val="none"/>
        </w:rPr>
        <w:t xml:space="preserve"> publice; </w:t>
      </w:r>
    </w:p>
    <w:p w14:paraId="0F1EAACA"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lastRenderedPageBreak/>
        <w:t xml:space="preserve">păstrarea </w:t>
      </w:r>
      <w:proofErr w:type="spellStart"/>
      <w:r w:rsidRPr="003B6BDB">
        <w:rPr>
          <w:rFonts w:ascii="Calibri" w:eastAsia="Calibri" w:hAnsi="Calibri" w:cs="Calibri"/>
          <w:kern w:val="0"/>
          <w:sz w:val="26"/>
          <w:szCs w:val="26"/>
          <w:lang w:val="ro-RO"/>
          <w14:ligatures w14:val="none"/>
        </w:rPr>
        <w:t>confidenţialităţii</w:t>
      </w:r>
      <w:proofErr w:type="spellEnd"/>
      <w:r w:rsidRPr="003B6BDB">
        <w:rPr>
          <w:rFonts w:ascii="Calibri" w:eastAsia="Calibri" w:hAnsi="Calibri" w:cs="Calibri"/>
          <w:kern w:val="0"/>
          <w:sz w:val="26"/>
          <w:szCs w:val="26"/>
          <w:lang w:val="ro-RO"/>
          <w14:ligatures w14:val="none"/>
        </w:rPr>
        <w:t xml:space="preserve"> în legătură cu faptele, </w:t>
      </w:r>
      <w:proofErr w:type="spellStart"/>
      <w:r w:rsidRPr="003B6BDB">
        <w:rPr>
          <w:rFonts w:ascii="Calibri" w:eastAsia="Calibri" w:hAnsi="Calibri" w:cs="Calibri"/>
          <w:kern w:val="0"/>
          <w:sz w:val="26"/>
          <w:szCs w:val="26"/>
          <w:lang w:val="ro-RO"/>
          <w14:ligatures w14:val="none"/>
        </w:rPr>
        <w:t>informaţiile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documentele de care ia </w:t>
      </w:r>
      <w:proofErr w:type="spellStart"/>
      <w:r w:rsidRPr="003B6BDB">
        <w:rPr>
          <w:rFonts w:ascii="Calibri" w:eastAsia="Calibri" w:hAnsi="Calibri" w:cs="Calibri"/>
          <w:kern w:val="0"/>
          <w:sz w:val="26"/>
          <w:szCs w:val="26"/>
          <w:lang w:val="ro-RO"/>
          <w14:ligatures w14:val="none"/>
        </w:rPr>
        <w:t>cunoştinţă</w:t>
      </w:r>
      <w:proofErr w:type="spellEnd"/>
      <w:r w:rsidRPr="003B6BDB">
        <w:rPr>
          <w:rFonts w:ascii="Calibri" w:eastAsia="Calibri" w:hAnsi="Calibri" w:cs="Calibri"/>
          <w:kern w:val="0"/>
          <w:sz w:val="26"/>
          <w:szCs w:val="26"/>
          <w:lang w:val="ro-RO"/>
          <w14:ligatures w14:val="none"/>
        </w:rPr>
        <w:t xml:space="preserve"> în exercitarea </w:t>
      </w:r>
      <w:proofErr w:type="spellStart"/>
      <w:r w:rsidRPr="003B6BDB">
        <w:rPr>
          <w:rFonts w:ascii="Calibri" w:eastAsia="Calibri" w:hAnsi="Calibri" w:cs="Calibri"/>
          <w:kern w:val="0"/>
          <w:sz w:val="26"/>
          <w:szCs w:val="26"/>
          <w:lang w:val="ro-RO"/>
          <w14:ligatures w14:val="none"/>
        </w:rPr>
        <w:t>funcţiei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obligaţie</w:t>
      </w:r>
      <w:proofErr w:type="spellEnd"/>
      <w:r w:rsidRPr="003B6BDB">
        <w:rPr>
          <w:rFonts w:ascii="Calibri" w:eastAsia="Calibri" w:hAnsi="Calibri" w:cs="Calibri"/>
          <w:kern w:val="0"/>
          <w:sz w:val="26"/>
          <w:szCs w:val="26"/>
          <w:lang w:val="ro-RO"/>
          <w14:ligatures w14:val="none"/>
        </w:rPr>
        <w:t xml:space="preserve"> asumată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prin semnarea </w:t>
      </w:r>
      <w:proofErr w:type="spellStart"/>
      <w:r w:rsidRPr="003B6BDB">
        <w:rPr>
          <w:rFonts w:ascii="Calibri" w:eastAsia="Calibri" w:hAnsi="Calibri" w:cs="Calibri"/>
          <w:kern w:val="0"/>
          <w:sz w:val="26"/>
          <w:szCs w:val="26"/>
          <w:lang w:val="ro-RO"/>
          <w14:ligatures w14:val="none"/>
        </w:rPr>
        <w:t>perioadică</w:t>
      </w:r>
      <w:proofErr w:type="spellEnd"/>
      <w:r w:rsidRPr="003B6BDB">
        <w:rPr>
          <w:rFonts w:ascii="Calibri" w:eastAsia="Calibri" w:hAnsi="Calibri" w:cs="Calibri"/>
          <w:kern w:val="0"/>
          <w:sz w:val="26"/>
          <w:szCs w:val="26"/>
          <w:lang w:val="ro-RO"/>
          <w14:ligatures w14:val="none"/>
        </w:rPr>
        <w:t xml:space="preserve"> a contractului de </w:t>
      </w:r>
      <w:proofErr w:type="spellStart"/>
      <w:r w:rsidRPr="003B6BDB">
        <w:rPr>
          <w:rFonts w:ascii="Calibri" w:eastAsia="Calibri" w:hAnsi="Calibri" w:cs="Calibri"/>
          <w:kern w:val="0"/>
          <w:sz w:val="26"/>
          <w:szCs w:val="26"/>
          <w:lang w:val="ro-RO"/>
          <w14:ligatures w14:val="none"/>
        </w:rPr>
        <w:t>confidenţialitate</w:t>
      </w:r>
      <w:proofErr w:type="spellEnd"/>
      <w:r w:rsidRPr="003B6BDB">
        <w:rPr>
          <w:rFonts w:ascii="Calibri" w:eastAsia="Calibri" w:hAnsi="Calibri" w:cs="Calibri"/>
          <w:kern w:val="0"/>
          <w:sz w:val="26"/>
          <w:szCs w:val="26"/>
          <w:lang w:val="ro-RO"/>
          <w14:ligatures w14:val="none"/>
        </w:rPr>
        <w:t xml:space="preserve">; </w:t>
      </w:r>
    </w:p>
    <w:p w14:paraId="268AAE93"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evidenţa</w:t>
      </w:r>
      <w:proofErr w:type="spellEnd"/>
      <w:r w:rsidRPr="003B6BDB">
        <w:rPr>
          <w:rFonts w:ascii="Calibri" w:eastAsia="Calibri" w:hAnsi="Calibri" w:cs="Calibri"/>
          <w:kern w:val="0"/>
          <w:sz w:val="26"/>
          <w:szCs w:val="26"/>
          <w:lang w:val="ro-RO"/>
          <w14:ligatures w14:val="none"/>
        </w:rPr>
        <w:t xml:space="preserve">, păstrarea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arhivarea documentelor privind activitatea proprie; </w:t>
      </w:r>
    </w:p>
    <w:p w14:paraId="315807CF" w14:textId="77777777" w:rsidR="003B6BDB" w:rsidRPr="003B6BDB" w:rsidRDefault="003B6BDB" w:rsidP="003B6BDB">
      <w:pPr>
        <w:numPr>
          <w:ilvl w:val="0"/>
          <w:numId w:val="181"/>
        </w:numPr>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îi este interzis cu </w:t>
      </w:r>
      <w:proofErr w:type="spellStart"/>
      <w:r w:rsidRPr="003B6BDB">
        <w:rPr>
          <w:rFonts w:ascii="Calibri" w:eastAsia="Calibri" w:hAnsi="Calibri" w:cs="Calibri"/>
          <w:kern w:val="0"/>
          <w:sz w:val="26"/>
          <w:szCs w:val="26"/>
          <w:lang w:val="ro-RO"/>
          <w14:ligatures w14:val="none"/>
        </w:rPr>
        <w:t>desăvârşire</w:t>
      </w:r>
      <w:proofErr w:type="spellEnd"/>
      <w:r w:rsidRPr="003B6BDB">
        <w:rPr>
          <w:rFonts w:ascii="Calibri" w:eastAsia="Calibri" w:hAnsi="Calibri" w:cs="Calibri"/>
          <w:kern w:val="0"/>
          <w:sz w:val="26"/>
          <w:szCs w:val="26"/>
          <w:lang w:val="ro-RO"/>
          <w14:ligatures w14:val="none"/>
        </w:rPr>
        <w:t xml:space="preserve"> consumul de băuturi alcoolice,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fumatul în incinta Complexului de servicii;</w:t>
      </w:r>
    </w:p>
    <w:p w14:paraId="193051D7"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p>
    <w:p w14:paraId="6DC05D13" w14:textId="77777777" w:rsidR="003B6BDB" w:rsidRPr="003B6BDB" w:rsidRDefault="003B6BDB" w:rsidP="003B6BDB">
      <w:pPr>
        <w:spacing w:after="0" w:line="240" w:lineRule="auto"/>
        <w:ind w:left="360"/>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Atribuțiile asistentului medical:</w:t>
      </w:r>
    </w:p>
    <w:p w14:paraId="07BF960C"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aplică prevederile legale în vigoare privind Ordinul </w:t>
      </w:r>
      <w:proofErr w:type="spellStart"/>
      <w:r w:rsidRPr="003B6BDB">
        <w:rPr>
          <w:rFonts w:ascii="Calibri" w:eastAsia="Times New Roman" w:hAnsi="Calibri" w:cs="Calibri"/>
          <w:kern w:val="0"/>
          <w:sz w:val="26"/>
          <w:szCs w:val="26"/>
          <w:lang w:val="ro-RO"/>
          <w14:ligatures w14:val="none"/>
        </w:rPr>
        <w:t>Asistenţilor</w:t>
      </w:r>
      <w:proofErr w:type="spellEnd"/>
      <w:r w:rsidRPr="003B6BDB">
        <w:rPr>
          <w:rFonts w:ascii="Calibri" w:eastAsia="Times New Roman" w:hAnsi="Calibri" w:cs="Calibri"/>
          <w:kern w:val="0"/>
          <w:sz w:val="26"/>
          <w:szCs w:val="26"/>
          <w:lang w:val="ro-RO"/>
          <w14:ligatures w14:val="none"/>
        </w:rPr>
        <w:t xml:space="preserve"> Medicali </w:t>
      </w:r>
      <w:proofErr w:type="spellStart"/>
      <w:r w:rsidRPr="003B6BDB">
        <w:rPr>
          <w:rFonts w:ascii="Calibri" w:eastAsia="Times New Roman" w:hAnsi="Calibri" w:cs="Calibri"/>
          <w:kern w:val="0"/>
          <w:sz w:val="26"/>
          <w:szCs w:val="26"/>
          <w:lang w:val="ro-RO"/>
          <w14:ligatures w14:val="none"/>
        </w:rPr>
        <w:t>Generalişti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Moaşelor</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Asistenţilor</w:t>
      </w:r>
      <w:proofErr w:type="spellEnd"/>
      <w:r w:rsidRPr="003B6BDB">
        <w:rPr>
          <w:rFonts w:ascii="Calibri" w:eastAsia="Times New Roman" w:hAnsi="Calibri" w:cs="Calibri"/>
          <w:kern w:val="0"/>
          <w:sz w:val="26"/>
          <w:szCs w:val="26"/>
          <w:lang w:val="ro-RO"/>
          <w14:ligatures w14:val="none"/>
        </w:rPr>
        <w:t xml:space="preserve"> Medicali din România, O.M.S.P. nr 1563/2008 privind </w:t>
      </w:r>
      <w:proofErr w:type="spellStart"/>
      <w:r w:rsidRPr="003B6BDB">
        <w:rPr>
          <w:rFonts w:ascii="Calibri" w:eastAsia="Times New Roman" w:hAnsi="Calibri" w:cs="Calibri"/>
          <w:kern w:val="0"/>
          <w:sz w:val="26"/>
          <w:szCs w:val="26"/>
          <w:lang w:val="ro-RO"/>
          <w14:ligatures w14:val="none"/>
        </w:rPr>
        <w:t>alimentaţia</w:t>
      </w:r>
      <w:proofErr w:type="spellEnd"/>
      <w:r w:rsidRPr="003B6BDB">
        <w:rPr>
          <w:rFonts w:ascii="Calibri" w:eastAsia="Times New Roman" w:hAnsi="Calibri" w:cs="Calibri"/>
          <w:kern w:val="0"/>
          <w:sz w:val="26"/>
          <w:szCs w:val="26"/>
          <w:lang w:val="ro-RO"/>
          <w14:ligatures w14:val="none"/>
        </w:rPr>
        <w:t xml:space="preserve"> sănătoasă, Legea nr.272/2004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republicată,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Regulamentul(UE) nr.679/2016,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Ordinul nr. 1985/1305/5805/2016.</w:t>
      </w:r>
    </w:p>
    <w:p w14:paraId="5BEBEC73"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w:t>
      </w:r>
      <w:proofErr w:type="spellStart"/>
      <w:r w:rsidRPr="003B6BDB">
        <w:rPr>
          <w:rFonts w:ascii="Calibri" w:eastAsia="Times New Roman" w:hAnsi="Calibri" w:cs="Calibri"/>
          <w:kern w:val="0"/>
          <w:sz w:val="26"/>
          <w:szCs w:val="26"/>
          <w:lang w:val="ro-RO"/>
          <w14:ligatures w14:val="none"/>
        </w:rPr>
        <w:t>atribuţiile</w:t>
      </w:r>
      <w:proofErr w:type="spellEnd"/>
      <w:r w:rsidRPr="003B6BDB">
        <w:rPr>
          <w:rFonts w:ascii="Calibri" w:eastAsia="Times New Roman" w:hAnsi="Calibri" w:cs="Calibri"/>
          <w:kern w:val="0"/>
          <w:sz w:val="26"/>
          <w:szCs w:val="26"/>
          <w:lang w:val="ro-RO"/>
          <w14:ligatures w14:val="none"/>
        </w:rPr>
        <w:t xml:space="preserve"> stabilite prin ROF,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w:t>
      </w:r>
    </w:p>
    <w:p w14:paraId="04DAEA6C"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CTF, Codul etic, Carta drepturilor.</w:t>
      </w:r>
    </w:p>
    <w:p w14:paraId="5D5FE143"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Răspunde de elaborarea/implementarea procedurilor </w:t>
      </w:r>
      <w:proofErr w:type="spellStart"/>
      <w:r w:rsidRPr="003B6BDB">
        <w:rPr>
          <w:rFonts w:ascii="Calibri" w:eastAsia="Times New Roman" w:hAnsi="Calibri" w:cs="Calibri"/>
          <w:kern w:val="0"/>
          <w:sz w:val="26"/>
          <w:szCs w:val="26"/>
          <w:lang w:val="ro-RO"/>
          <w14:ligatures w14:val="none"/>
        </w:rPr>
        <w:t>operaţionale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 altor documente prevăzute de Ordinul nr. 600/20.04.2018 privind aprobarea Codului controlului intern managerial al </w:t>
      </w:r>
      <w:proofErr w:type="spellStart"/>
      <w:r w:rsidRPr="003B6BDB">
        <w:rPr>
          <w:rFonts w:ascii="Calibri" w:eastAsia="Times New Roman" w:hAnsi="Calibri" w:cs="Calibri"/>
          <w:kern w:val="0"/>
          <w:sz w:val="26"/>
          <w:szCs w:val="26"/>
          <w:lang w:val="ro-RO"/>
          <w14:ligatures w14:val="none"/>
        </w:rPr>
        <w:t>entităţilor</w:t>
      </w:r>
      <w:proofErr w:type="spellEnd"/>
      <w:r w:rsidRPr="003B6BDB">
        <w:rPr>
          <w:rFonts w:ascii="Calibri" w:eastAsia="Times New Roman" w:hAnsi="Calibri" w:cs="Calibri"/>
          <w:kern w:val="0"/>
          <w:sz w:val="26"/>
          <w:szCs w:val="26"/>
          <w:lang w:val="ro-RO"/>
          <w14:ligatures w14:val="none"/>
        </w:rPr>
        <w:t xml:space="preserve"> publice, care fac referire la </w:t>
      </w:r>
      <w:proofErr w:type="spellStart"/>
      <w:r w:rsidRPr="003B6BDB">
        <w:rPr>
          <w:rFonts w:ascii="Calibri" w:eastAsia="Times New Roman" w:hAnsi="Calibri" w:cs="Calibri"/>
          <w:kern w:val="0"/>
          <w:sz w:val="26"/>
          <w:szCs w:val="26"/>
          <w:lang w:val="ro-RO"/>
          <w14:ligatures w14:val="none"/>
        </w:rPr>
        <w:t>activităţile</w:t>
      </w:r>
      <w:proofErr w:type="spellEnd"/>
      <w:r w:rsidRPr="003B6BDB">
        <w:rPr>
          <w:rFonts w:ascii="Calibri" w:eastAsia="Times New Roman" w:hAnsi="Calibri" w:cs="Calibri"/>
          <w:kern w:val="0"/>
          <w:sz w:val="26"/>
          <w:szCs w:val="26"/>
          <w:lang w:val="ro-RO"/>
          <w14:ligatures w14:val="none"/>
        </w:rPr>
        <w:t xml:space="preserve"> pe care le </w:t>
      </w:r>
      <w:proofErr w:type="spellStart"/>
      <w:r w:rsidRPr="003B6BDB">
        <w:rPr>
          <w:rFonts w:ascii="Calibri" w:eastAsia="Times New Roman" w:hAnsi="Calibri" w:cs="Calibri"/>
          <w:kern w:val="0"/>
          <w:sz w:val="26"/>
          <w:szCs w:val="26"/>
          <w:lang w:val="ro-RO"/>
          <w14:ligatures w14:val="none"/>
        </w:rPr>
        <w:t>desfăşoară</w:t>
      </w:r>
      <w:proofErr w:type="spellEnd"/>
      <w:r w:rsidRPr="003B6BDB">
        <w:rPr>
          <w:rFonts w:ascii="Calibri" w:eastAsia="Times New Roman" w:hAnsi="Calibri" w:cs="Calibri"/>
          <w:kern w:val="0"/>
          <w:sz w:val="26"/>
          <w:szCs w:val="26"/>
          <w:lang w:val="ro-RO"/>
          <w14:ligatures w14:val="none"/>
        </w:rPr>
        <w:t>.</w:t>
      </w:r>
    </w:p>
    <w:p w14:paraId="4251B1BD"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Solicită acordul persoanelor ale căror date personale urmează să fie prelucrate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sale de serviciu, respectiv realizează informarea acestor persoane cu privire la scopul pentru care se vor utiliza aceste date.</w:t>
      </w:r>
    </w:p>
    <w:p w14:paraId="531C76CD"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Prelucrarea datelor cu caracter personal se va face exclusiv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prevăzute în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sau în acte normative.</w:t>
      </w:r>
    </w:p>
    <w:p w14:paraId="060679D5"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Ia toate măsurile pentru ca documentele/bazele de date pe care le gestionează, indiferent de mediul de stocare să fie protejate de accese neautorizate.</w:t>
      </w:r>
    </w:p>
    <w:p w14:paraId="417C8E4F"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îngrijirea medicală a copiilor bolnavi, administrează tratamentele cu medicamente prescrise de medicul de familie sau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medici de specialitate, iar în afara programului transmite </w:t>
      </w:r>
      <w:proofErr w:type="spellStart"/>
      <w:r w:rsidRPr="003B6BDB">
        <w:rPr>
          <w:rFonts w:ascii="Calibri" w:eastAsia="Times New Roman" w:hAnsi="Calibri" w:cs="Calibri"/>
          <w:kern w:val="0"/>
          <w:sz w:val="26"/>
          <w:szCs w:val="26"/>
          <w:lang w:val="ro-RO"/>
          <w14:ligatures w14:val="none"/>
        </w:rPr>
        <w:t>informaţiile</w:t>
      </w:r>
      <w:proofErr w:type="spellEnd"/>
      <w:r w:rsidRPr="003B6BDB">
        <w:rPr>
          <w:rFonts w:ascii="Calibri" w:eastAsia="Times New Roman" w:hAnsi="Calibri" w:cs="Calibri"/>
          <w:kern w:val="0"/>
          <w:sz w:val="26"/>
          <w:szCs w:val="26"/>
          <w:lang w:val="ro-RO"/>
          <w14:ligatures w14:val="none"/>
        </w:rPr>
        <w:t xml:space="preserve"> legate de administrarea medicamentelor educatorilor.  </w:t>
      </w:r>
    </w:p>
    <w:p w14:paraId="626C53CC"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Aprovizionează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w:t>
      </w:r>
      <w:proofErr w:type="spellEnd"/>
      <w:r w:rsidRPr="003B6BDB">
        <w:rPr>
          <w:rFonts w:ascii="Calibri" w:eastAsia="Times New Roman" w:hAnsi="Calibri" w:cs="Calibri"/>
          <w:kern w:val="0"/>
          <w:sz w:val="26"/>
          <w:szCs w:val="26"/>
          <w:lang w:val="fr-FR"/>
          <w14:ligatures w14:val="none"/>
        </w:rPr>
        <w:t xml:space="preserve"> de servicii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medicamentele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prescrise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medic</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materiale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sanitare</w:t>
      </w:r>
      <w:proofErr w:type="spellEnd"/>
      <w:r w:rsidRPr="003B6BDB">
        <w:rPr>
          <w:rFonts w:ascii="Calibri" w:eastAsia="Times New Roman" w:hAnsi="Calibri" w:cs="Calibri"/>
          <w:kern w:val="0"/>
          <w:sz w:val="26"/>
          <w:szCs w:val="26"/>
          <w:lang w:val="fr-FR"/>
          <w14:ligatures w14:val="none"/>
        </w:rPr>
        <w:t xml:space="preserve">, are </w:t>
      </w:r>
      <w:proofErr w:type="spellStart"/>
      <w:r w:rsidRPr="003B6BDB">
        <w:rPr>
          <w:rFonts w:ascii="Calibri" w:eastAsia="Times New Roman" w:hAnsi="Calibri" w:cs="Calibri"/>
          <w:kern w:val="0"/>
          <w:sz w:val="26"/>
          <w:szCs w:val="26"/>
          <w:lang w:val="fr-FR"/>
          <w14:ligatures w14:val="none"/>
        </w:rPr>
        <w:t>grijă</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folosirea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acestora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baza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indicaţiilor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medicului</w:t>
      </w:r>
      <w:proofErr w:type="spellEnd"/>
      <w:r w:rsidRPr="003B6BDB">
        <w:rPr>
          <w:rFonts w:ascii="Calibri" w:eastAsia="Times New Roman" w:hAnsi="Calibri" w:cs="Calibri"/>
          <w:kern w:val="0"/>
          <w:sz w:val="26"/>
          <w:szCs w:val="26"/>
          <w:lang w:val="fr-FR"/>
          <w14:ligatures w14:val="none"/>
        </w:rPr>
        <w:t>.</w:t>
      </w:r>
    </w:p>
    <w:p w14:paraId="70D7B6E9"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Urmăreşte în permanenţă starea de sănătate a beneficiarilor şi informează conducerea complexului de servicii de eventualele probleme grave ce apar: epidemie, accidente, abuzuri asupra copiilor.</w:t>
      </w:r>
    </w:p>
    <w:p w14:paraId="1E9107E0"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lastRenderedPageBreak/>
        <w:t>Urmăreşte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permanenţă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igiena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personală</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deparazitează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copiii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veniţi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din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familie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câte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cazul</w:t>
      </w:r>
      <w:proofErr w:type="spellEnd"/>
      <w:r w:rsidRPr="003B6BDB">
        <w:rPr>
          <w:rFonts w:ascii="Calibri" w:eastAsia="Times New Roman" w:hAnsi="Calibri" w:cs="Calibri"/>
          <w:kern w:val="0"/>
          <w:sz w:val="26"/>
          <w:szCs w:val="26"/>
          <w:lang w:val="fr-FR"/>
          <w14:ligatures w14:val="none"/>
        </w:rPr>
        <w:t>.</w:t>
      </w:r>
    </w:p>
    <w:p w14:paraId="3CE7E056"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Participă la întocmirea meniului săptămânal.</w:t>
      </w:r>
    </w:p>
    <w:p w14:paraId="2696136B"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Efectuează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trimestrial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triajul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epidemiologic</w:t>
      </w:r>
      <w:proofErr w:type="spellEnd"/>
      <w:r w:rsidRPr="003B6BDB">
        <w:rPr>
          <w:rFonts w:ascii="Calibri" w:eastAsia="Times New Roman" w:hAnsi="Calibri" w:cs="Calibri"/>
          <w:kern w:val="0"/>
          <w:sz w:val="26"/>
          <w:szCs w:val="26"/>
          <w:lang w:val="fr-FR"/>
          <w14:ligatures w14:val="none"/>
        </w:rPr>
        <w:t>.</w:t>
      </w:r>
    </w:p>
    <w:p w14:paraId="6673B0FB"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Organizează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câte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nevoie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întâlniri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copiii</w:t>
      </w:r>
      <w:proofErr w:type="spellEnd"/>
      <w:r w:rsidRPr="003B6BDB">
        <w:rPr>
          <w:rFonts w:ascii="Calibri" w:eastAsia="Times New Roman" w:hAnsi="Calibri" w:cs="Calibri"/>
          <w:kern w:val="0"/>
          <w:sz w:val="26"/>
          <w:szCs w:val="26"/>
          <w:lang w:val="fr-FR"/>
          <w14:ligatures w14:val="none"/>
        </w:rPr>
        <w:t>/</w:t>
      </w:r>
      <w:proofErr w:type="spellStart"/>
      <w:r w:rsidRPr="003B6BDB">
        <w:rPr>
          <w:rFonts w:ascii="Calibri" w:eastAsia="Times New Roman" w:hAnsi="Calibri" w:cs="Calibri"/>
          <w:kern w:val="0"/>
          <w:sz w:val="26"/>
          <w:szCs w:val="26"/>
          <w:lang w:val="fr-FR"/>
          <w14:ligatures w14:val="none"/>
        </w:rPr>
        <w:t>tinerii</w:t>
      </w:r>
      <w:proofErr w:type="spellEnd"/>
      <w:r w:rsidRPr="003B6BDB">
        <w:rPr>
          <w:rFonts w:ascii="Calibri" w:eastAsia="Times New Roman" w:hAnsi="Calibri" w:cs="Calibri"/>
          <w:kern w:val="0"/>
          <w:sz w:val="26"/>
          <w:szCs w:val="26"/>
          <w:lang w:val="fr-FR"/>
          <w14:ligatures w14:val="none"/>
        </w:rPr>
        <w:t xml:space="preserve"> la care se </w:t>
      </w:r>
      <w:proofErr w:type="spellStart"/>
      <w:r w:rsidRPr="003B6BDB">
        <w:rPr>
          <w:rFonts w:ascii="Calibri" w:eastAsia="Times New Roman" w:hAnsi="Calibri" w:cs="Calibri"/>
          <w:kern w:val="0"/>
          <w:sz w:val="26"/>
          <w:szCs w:val="26"/>
          <w:lang w:val="fr-FR"/>
          <w14:ligatures w14:val="none"/>
        </w:rPr>
        <w:t>dezbat</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teme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educaţie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pentru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sănătate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alimentaţie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sănătoasă</w:t>
      </w:r>
      <w:proofErr w:type="spellEnd"/>
      <w:r w:rsidRPr="003B6BDB">
        <w:rPr>
          <w:rFonts w:ascii="Calibri" w:eastAsia="Times New Roman" w:hAnsi="Calibri" w:cs="Calibri"/>
          <w:kern w:val="0"/>
          <w:sz w:val="26"/>
          <w:szCs w:val="26"/>
          <w:lang w:val="fr-FR"/>
          <w14:ligatures w14:val="none"/>
        </w:rPr>
        <w:t>.</w:t>
      </w:r>
    </w:p>
    <w:p w14:paraId="7F598777"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Organizează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pentru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w:t>
      </w:r>
      <w:proofErr w:type="spellEnd"/>
      <w:r w:rsidRPr="003B6BDB">
        <w:rPr>
          <w:rFonts w:ascii="Calibri" w:eastAsia="Times New Roman" w:hAnsi="Calibri" w:cs="Calibri"/>
          <w:kern w:val="0"/>
          <w:sz w:val="26"/>
          <w:szCs w:val="26"/>
          <w:lang w:val="fr-FR"/>
          <w14:ligatures w14:val="none"/>
        </w:rPr>
        <w:t>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copii</w:t>
      </w:r>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întâlniri</w:t>
      </w:r>
      <w:proofErr w:type="spellEnd"/>
      <w:r w:rsidRPr="003B6BDB">
        <w:rPr>
          <w:rFonts w:ascii="Calibri" w:eastAsia="Times New Roman" w:hAnsi="Calibri" w:cs="Calibri"/>
          <w:kern w:val="0"/>
          <w:sz w:val="26"/>
          <w:szCs w:val="26"/>
          <w:lang w:val="fr-FR"/>
          <w14:ligatures w14:val="none"/>
        </w:rPr>
        <w:t xml:space="preserve"> la care </w:t>
      </w:r>
      <w:proofErr w:type="spellStart"/>
      <w:r w:rsidRPr="003B6BDB">
        <w:rPr>
          <w:rFonts w:ascii="Calibri" w:eastAsia="Times New Roman" w:hAnsi="Calibri" w:cs="Calibri"/>
          <w:kern w:val="0"/>
          <w:sz w:val="26"/>
          <w:szCs w:val="26"/>
          <w:lang w:val="fr-FR"/>
          <w14:ligatures w14:val="none"/>
        </w:rPr>
        <w:t>prezintă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măsuri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prim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ajutor</w:t>
      </w:r>
      <w:proofErr w:type="spellEnd"/>
      <w:r w:rsidRPr="003B6BDB">
        <w:rPr>
          <w:rFonts w:ascii="Calibri" w:eastAsia="Times New Roman" w:hAnsi="Calibri" w:cs="Calibri"/>
          <w:kern w:val="0"/>
          <w:sz w:val="26"/>
          <w:szCs w:val="26"/>
          <w:lang w:val="fr-FR"/>
          <w14:ligatures w14:val="none"/>
        </w:rPr>
        <w:t>.</w:t>
      </w:r>
    </w:p>
    <w:p w14:paraId="28AECADB"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Contribuie în cadrul echipei multidisciplinare la elaborarea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implementarea efectivă a Planului Individualizat de </w:t>
      </w:r>
      <w:proofErr w:type="spellStart"/>
      <w:r w:rsidRPr="003B6BDB">
        <w:rPr>
          <w:rFonts w:ascii="Calibri" w:eastAsia="Times New Roman" w:hAnsi="Calibri" w:cs="Calibri"/>
          <w:kern w:val="0"/>
          <w:sz w:val="26"/>
          <w:szCs w:val="26"/>
          <w:lang w:val="ro-RO"/>
          <w14:ligatures w14:val="none"/>
        </w:rPr>
        <w:t>Protecţie</w:t>
      </w:r>
      <w:proofErr w:type="spellEnd"/>
      <w:r w:rsidRPr="003B6BDB">
        <w:rPr>
          <w:rFonts w:ascii="Calibri" w:eastAsia="Times New Roman" w:hAnsi="Calibri" w:cs="Calibri"/>
          <w:kern w:val="0"/>
          <w:sz w:val="26"/>
          <w:szCs w:val="26"/>
          <w:lang w:val="ro-RO"/>
          <w14:ligatures w14:val="none"/>
        </w:rPr>
        <w:t xml:space="preserve">, PIP împreună cu reprezentantul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managerul de caz al copilului/tânărului.</w:t>
      </w:r>
    </w:p>
    <w:p w14:paraId="54A8F951"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Elaborează în cadrul echipei multidisciplinare, în conformitate cu SMO, planul de </w:t>
      </w:r>
      <w:proofErr w:type="spellStart"/>
      <w:r w:rsidRPr="003B6BDB">
        <w:rPr>
          <w:rFonts w:ascii="Calibri" w:eastAsia="Times New Roman" w:hAnsi="Calibri" w:cs="Calibri"/>
          <w:kern w:val="0"/>
          <w:sz w:val="26"/>
          <w:szCs w:val="26"/>
          <w:lang w:val="ro-RO"/>
          <w14:ligatures w14:val="none"/>
        </w:rPr>
        <w:t>intervenţie</w:t>
      </w:r>
      <w:proofErr w:type="spellEnd"/>
      <w:r w:rsidRPr="003B6BDB">
        <w:rPr>
          <w:rFonts w:ascii="Calibri" w:eastAsia="Times New Roman" w:hAnsi="Calibri" w:cs="Calibri"/>
          <w:kern w:val="0"/>
          <w:sz w:val="26"/>
          <w:szCs w:val="26"/>
          <w:lang w:val="ro-RO"/>
          <w14:ligatures w14:val="none"/>
        </w:rPr>
        <w:t xml:space="preserve"> pentru sănătate (PIS- sănătate), anexă a PIP-ului</w:t>
      </w:r>
    </w:p>
    <w:p w14:paraId="71717662"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Însoţeşte</w:t>
      </w:r>
      <w:proofErr w:type="spellEnd"/>
      <w:r w:rsidRPr="003B6BDB">
        <w:rPr>
          <w:rFonts w:ascii="Calibri" w:eastAsia="Times New Roman" w:hAnsi="Calibri" w:cs="Calibri"/>
          <w:kern w:val="0"/>
          <w:sz w:val="26"/>
          <w:szCs w:val="26"/>
          <w:lang w:val="ro-RO"/>
          <w14:ligatures w14:val="none"/>
        </w:rPr>
        <w:t xml:space="preserve"> beneficiarii la medicul de familie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la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medici </w:t>
      </w:r>
      <w:proofErr w:type="spellStart"/>
      <w:r w:rsidRPr="003B6BDB">
        <w:rPr>
          <w:rFonts w:ascii="Calibri" w:eastAsia="Times New Roman" w:hAnsi="Calibri" w:cs="Calibri"/>
          <w:kern w:val="0"/>
          <w:sz w:val="26"/>
          <w:szCs w:val="26"/>
          <w:lang w:val="ro-RO"/>
          <w14:ligatures w14:val="none"/>
        </w:rPr>
        <w:t>specialişti</w:t>
      </w:r>
      <w:proofErr w:type="spellEnd"/>
      <w:r w:rsidRPr="003B6BDB">
        <w:rPr>
          <w:rFonts w:ascii="Calibri" w:eastAsia="Times New Roman" w:hAnsi="Calibri" w:cs="Calibri"/>
          <w:kern w:val="0"/>
          <w:sz w:val="26"/>
          <w:szCs w:val="26"/>
          <w:lang w:val="ro-RO"/>
          <w14:ligatures w14:val="none"/>
        </w:rPr>
        <w:t>.</w:t>
      </w:r>
    </w:p>
    <w:p w14:paraId="28D78544"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Contribuie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exemplul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bunul</w:t>
      </w:r>
      <w:proofErr w:type="spellEnd"/>
      <w:r w:rsidRPr="003B6BDB">
        <w:rPr>
          <w:rFonts w:ascii="Calibri" w:eastAsia="Times New Roman" w:hAnsi="Calibri" w:cs="Calibri"/>
          <w:kern w:val="0"/>
          <w:sz w:val="26"/>
          <w:szCs w:val="26"/>
          <w:lang w:val="fr-FR"/>
          <w14:ligatures w14:val="none"/>
        </w:rPr>
        <w:t xml:space="preserve"> mers al </w:t>
      </w:r>
      <w:proofErr w:type="spellStart"/>
      <w:r w:rsidRPr="003B6BDB">
        <w:rPr>
          <w:rFonts w:ascii="Calibri" w:eastAsia="Times New Roman" w:hAnsi="Calibri" w:cs="Calibri"/>
          <w:kern w:val="0"/>
          <w:sz w:val="26"/>
          <w:szCs w:val="26"/>
          <w:lang w:val="fr-FR"/>
          <w14:ligatures w14:val="none"/>
        </w:rPr>
        <w:t>activităţii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complexului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serviciii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colaborează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toţi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factorii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răspundere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dovedind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principialitate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relaţiile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ceilalţi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angajaţi</w:t>
      </w:r>
      <w:proofErr w:type="spellEnd"/>
      <w:r w:rsidRPr="003B6BDB">
        <w:rPr>
          <w:rFonts w:ascii="Calibri" w:eastAsia="Times New Roman" w:hAnsi="Calibri" w:cs="Calibri"/>
          <w:kern w:val="0"/>
          <w:sz w:val="26"/>
          <w:szCs w:val="26"/>
          <w:lang w:val="fr-FR"/>
          <w14:ligatures w14:val="none"/>
        </w:rPr>
        <w:t>.</w:t>
      </w:r>
    </w:p>
    <w:p w14:paraId="6F203853"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Îndeplineşte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sarcină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caracter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medical</w:t>
      </w:r>
      <w:proofErr w:type="spellEnd"/>
      <w:r w:rsidRPr="003B6BDB">
        <w:rPr>
          <w:rFonts w:ascii="Calibri" w:eastAsia="Times New Roman" w:hAnsi="Calibri" w:cs="Calibri"/>
          <w:kern w:val="0"/>
          <w:sz w:val="26"/>
          <w:szCs w:val="26"/>
          <w:lang w:val="fr-FR"/>
          <w14:ligatures w14:val="none"/>
        </w:rPr>
        <w:t>.</w:t>
      </w:r>
    </w:p>
    <w:p w14:paraId="421DB1F4"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desăvârşire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consumul</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băuturi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alcoolice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iar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fumatul</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conform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legislaţiei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vigoare</w:t>
      </w:r>
      <w:proofErr w:type="spellEnd"/>
      <w:r w:rsidRPr="003B6BDB">
        <w:rPr>
          <w:rFonts w:ascii="Calibri" w:eastAsia="Times New Roman" w:hAnsi="Calibri" w:cs="Calibri"/>
          <w:kern w:val="0"/>
          <w:sz w:val="26"/>
          <w:szCs w:val="26"/>
          <w:lang w:val="fr-FR"/>
          <w14:ligatures w14:val="none"/>
        </w:rPr>
        <w:t>.</w:t>
      </w:r>
    </w:p>
    <w:p w14:paraId="0840A367"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Păstrează </w:t>
      </w:r>
      <w:proofErr w:type="spellStart"/>
      <w:r w:rsidRPr="003B6BDB">
        <w:rPr>
          <w:rFonts w:ascii="Calibri" w:eastAsia="Times New Roman" w:hAnsi="Calibri" w:cs="Calibri"/>
          <w:kern w:val="0"/>
          <w:sz w:val="26"/>
          <w:szCs w:val="26"/>
          <w:lang w:val="ro-RO"/>
          <w14:ligatures w14:val="none"/>
        </w:rPr>
        <w:t>confidenţialitatea</w:t>
      </w:r>
      <w:proofErr w:type="spellEnd"/>
      <w:r w:rsidRPr="003B6BDB">
        <w:rPr>
          <w:rFonts w:ascii="Calibri" w:eastAsia="Times New Roman" w:hAnsi="Calibri" w:cs="Calibri"/>
          <w:kern w:val="0"/>
          <w:sz w:val="26"/>
          <w:szCs w:val="26"/>
          <w:lang w:val="ro-RO"/>
          <w14:ligatures w14:val="none"/>
        </w:rPr>
        <w:t xml:space="preserve"> în legătură cu faptele, </w:t>
      </w:r>
      <w:proofErr w:type="spellStart"/>
      <w:r w:rsidRPr="003B6BDB">
        <w:rPr>
          <w:rFonts w:ascii="Calibri" w:eastAsia="Times New Roman" w:hAnsi="Calibri" w:cs="Calibri"/>
          <w:kern w:val="0"/>
          <w:sz w:val="26"/>
          <w:szCs w:val="26"/>
          <w:lang w:val="ro-RO"/>
          <w14:ligatures w14:val="none"/>
        </w:rPr>
        <w:t>informaţiile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documentele de care ia </w:t>
      </w:r>
      <w:proofErr w:type="spellStart"/>
      <w:r w:rsidRPr="003B6BDB">
        <w:rPr>
          <w:rFonts w:ascii="Calibri" w:eastAsia="Times New Roman" w:hAnsi="Calibri" w:cs="Calibri"/>
          <w:kern w:val="0"/>
          <w:sz w:val="26"/>
          <w:szCs w:val="26"/>
          <w:lang w:val="ro-RO"/>
          <w14:ligatures w14:val="none"/>
        </w:rPr>
        <w:t>cunoştintă</w:t>
      </w:r>
      <w:proofErr w:type="spellEnd"/>
      <w:r w:rsidRPr="003B6BDB">
        <w:rPr>
          <w:rFonts w:ascii="Calibri" w:eastAsia="Times New Roman" w:hAnsi="Calibri" w:cs="Calibri"/>
          <w:kern w:val="0"/>
          <w:sz w:val="26"/>
          <w:szCs w:val="26"/>
          <w:lang w:val="ro-RO"/>
          <w14:ligatures w14:val="none"/>
        </w:rPr>
        <w:t xml:space="preserve"> în exercitarea </w:t>
      </w:r>
      <w:proofErr w:type="spellStart"/>
      <w:r w:rsidRPr="003B6BDB">
        <w:rPr>
          <w:rFonts w:ascii="Calibri" w:eastAsia="Times New Roman" w:hAnsi="Calibri" w:cs="Calibri"/>
          <w:kern w:val="0"/>
          <w:sz w:val="26"/>
          <w:szCs w:val="26"/>
          <w:lang w:val="ro-RO"/>
          <w14:ligatures w14:val="none"/>
        </w:rPr>
        <w:t>funcţiei</w:t>
      </w:r>
      <w:proofErr w:type="spellEnd"/>
      <w:r w:rsidRPr="003B6BDB">
        <w:rPr>
          <w:rFonts w:ascii="Calibri" w:eastAsia="Times New Roman" w:hAnsi="Calibri" w:cs="Calibri"/>
          <w:kern w:val="0"/>
          <w:sz w:val="26"/>
          <w:szCs w:val="26"/>
          <w:lang w:val="ro-RO"/>
          <w14:ligatures w14:val="none"/>
        </w:rPr>
        <w:t>.</w:t>
      </w:r>
    </w:p>
    <w:p w14:paraId="32C95E04"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w:t>
      </w:r>
      <w:proofErr w:type="spellStart"/>
      <w:r w:rsidRPr="003B6BDB">
        <w:rPr>
          <w:rFonts w:ascii="Calibri" w:eastAsia="Times New Roman" w:hAnsi="Calibri" w:cs="Calibri"/>
          <w:kern w:val="0"/>
          <w:sz w:val="26"/>
          <w:szCs w:val="26"/>
          <w:lang w:val="ro-RO"/>
          <w14:ligatures w14:val="none"/>
        </w:rPr>
        <w:t>evidenţa</w:t>
      </w:r>
      <w:proofErr w:type="spellEnd"/>
      <w:r w:rsidRPr="003B6BDB">
        <w:rPr>
          <w:rFonts w:ascii="Calibri" w:eastAsia="Times New Roman" w:hAnsi="Calibri" w:cs="Calibri"/>
          <w:kern w:val="0"/>
          <w:sz w:val="26"/>
          <w:szCs w:val="26"/>
          <w:lang w:val="ro-RO"/>
          <w14:ligatures w14:val="none"/>
        </w:rPr>
        <w:t xml:space="preserve">, păstrarea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arhivarea documentelor privind activitatea proprie.</w:t>
      </w:r>
    </w:p>
    <w:p w14:paraId="722890BF" w14:textId="77777777" w:rsidR="003B6BDB" w:rsidRPr="003B6BDB" w:rsidRDefault="003B6BDB" w:rsidP="003B6BDB">
      <w:pPr>
        <w:numPr>
          <w:ilvl w:val="0"/>
          <w:numId w:val="103"/>
        </w:num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fr-FR"/>
          <w14:ligatures w14:val="none"/>
        </w:rPr>
        <w:t xml:space="preserve">Are </w:t>
      </w:r>
      <w:proofErr w:type="spellStart"/>
      <w:r w:rsidRPr="003B6BDB">
        <w:rPr>
          <w:rFonts w:ascii="Calibri" w:eastAsia="Times New Roman" w:hAnsi="Calibri" w:cs="Calibri"/>
          <w:kern w:val="0"/>
          <w:sz w:val="26"/>
          <w:szCs w:val="26"/>
          <w:lang w:val="fr-FR"/>
          <w14:ligatures w14:val="none"/>
        </w:rPr>
        <w:t>obligaţia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w:t>
      </w:r>
      <w:proofErr w:type="spellEnd"/>
      <w:r w:rsidRPr="003B6BDB">
        <w:rPr>
          <w:rFonts w:ascii="Calibri" w:eastAsia="Times New Roman" w:hAnsi="Calibri" w:cs="Calibri"/>
          <w:kern w:val="0"/>
          <w:sz w:val="26"/>
          <w:szCs w:val="26"/>
          <w:lang w:val="fr-FR"/>
          <w14:ligatures w14:val="none"/>
        </w:rPr>
        <w:t xml:space="preserve"> respecte </w:t>
      </w:r>
      <w:proofErr w:type="spellStart"/>
      <w:r w:rsidRPr="003B6BDB">
        <w:rPr>
          <w:rFonts w:ascii="Calibri" w:eastAsia="Times New Roman" w:hAnsi="Calibri" w:cs="Calibri"/>
          <w:kern w:val="0"/>
          <w:sz w:val="26"/>
          <w:szCs w:val="26"/>
          <w:lang w:val="fr-FR"/>
          <w14:ligatures w14:val="none"/>
        </w:rPr>
        <w:t>programul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zilnic</w:t>
      </w:r>
      <w:proofErr w:type="spellEnd"/>
      <w:r w:rsidRPr="003B6BDB">
        <w:rPr>
          <w:rFonts w:ascii="Calibri" w:eastAsia="Times New Roman" w:hAnsi="Calibri" w:cs="Calibri"/>
          <w:kern w:val="0"/>
          <w:sz w:val="26"/>
          <w:szCs w:val="26"/>
          <w:lang w:val="fr-FR"/>
          <w14:ligatures w14:val="none"/>
        </w:rPr>
        <w:t xml:space="preserve"> de 4 ore.</w:t>
      </w:r>
    </w:p>
    <w:p w14:paraId="1945F2AA"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p>
    <w:p w14:paraId="2B7B203A"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ART.11 </w:t>
      </w:r>
    </w:p>
    <w:p w14:paraId="2D901AF3"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Personalul administrativ, gospodărie, întreținere-reparații, deservire:</w:t>
      </w:r>
    </w:p>
    <w:p w14:paraId="0C66B9DE" w14:textId="77777777" w:rsidR="003B6BDB" w:rsidRPr="003B6BDB" w:rsidRDefault="003B6BDB" w:rsidP="003B6BDB">
      <w:pPr>
        <w:numPr>
          <w:ilvl w:val="1"/>
          <w:numId w:val="173"/>
        </w:numPr>
        <w:tabs>
          <w:tab w:val="num" w:pos="0"/>
        </w:tabs>
        <w:spacing w:after="0" w:line="240" w:lineRule="auto"/>
        <w:jc w:val="both"/>
        <w:rPr>
          <w:rFonts w:ascii="Calibri" w:eastAsia="Calibri" w:hAnsi="Calibri" w:cs="Times New Roman"/>
          <w:kern w:val="0"/>
          <w:sz w:val="26"/>
          <w:szCs w:val="26"/>
          <w:lang w:val="ro-RO"/>
          <w14:ligatures w14:val="none"/>
        </w:rPr>
      </w:pPr>
      <w:r w:rsidRPr="003B6BDB">
        <w:rPr>
          <w:rFonts w:ascii="Calibri" w:eastAsia="SimSun" w:hAnsi="Calibri" w:cs="Times New Roman"/>
          <w:b/>
          <w:kern w:val="0"/>
          <w:sz w:val="26"/>
          <w:szCs w:val="26"/>
          <w:lang w:val="ro-RO" w:eastAsia="zh-CN"/>
          <w14:ligatures w14:val="none"/>
        </w:rPr>
        <w:t>inspector de specialitate-economist</w:t>
      </w: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kern w:val="0"/>
          <w:sz w:val="26"/>
          <w:szCs w:val="26"/>
          <w:lang w:val="ro-RO" w:eastAsia="zh-CN"/>
          <w14:ligatures w14:val="none"/>
        </w:rPr>
        <w:t>(242203)</w:t>
      </w:r>
      <w:r w:rsidRPr="003B6BDB">
        <w:rPr>
          <w:rFonts w:ascii="Calibri" w:eastAsia="SimSun" w:hAnsi="Calibri" w:cs="Times New Roman"/>
          <w:kern w:val="0"/>
          <w:sz w:val="26"/>
          <w:szCs w:val="26"/>
          <w:lang w:val="ro-RO" w:eastAsia="zh-CN"/>
          <w14:ligatures w14:val="none"/>
        </w:rPr>
        <w:t xml:space="preserve">, care figurează în organigrama și statul de funcții al </w:t>
      </w:r>
      <w:r w:rsidRPr="003B6BDB">
        <w:rPr>
          <w:rFonts w:ascii="Calibri" w:eastAsia="Calibri" w:hAnsi="Calibri" w:cs="Times New Roman"/>
          <w:kern w:val="0"/>
          <w:sz w:val="26"/>
          <w:szCs w:val="26"/>
          <w:lang w:val="ro-RO"/>
          <w14:ligatures w14:val="none"/>
        </w:rPr>
        <w:t>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Calibri"/>
          <w:kern w:val="0"/>
          <w:sz w:val="26"/>
          <w:szCs w:val="26"/>
          <w:lang w:val="ro-RO"/>
          <w14:ligatures w14:val="none"/>
        </w:rPr>
        <w:t xml:space="preserve"> </w:t>
      </w:r>
      <w:r w:rsidRPr="003B6BDB">
        <w:rPr>
          <w:rFonts w:ascii="Calibri" w:eastAsia="SimSun" w:hAnsi="Calibri" w:cs="Times New Roman"/>
          <w:kern w:val="0"/>
          <w:sz w:val="26"/>
          <w:szCs w:val="26"/>
          <w:lang w:val="ro-RO" w:eastAsia="zh-CN"/>
          <w14:ligatures w14:val="none"/>
        </w:rPr>
        <w:t xml:space="preserve">având delegate atribuții și la cele două Case de tip familial  </w:t>
      </w:r>
    </w:p>
    <w:p w14:paraId="5BF5281A" w14:textId="77777777" w:rsidR="003B6BDB" w:rsidRPr="003B6BDB" w:rsidRDefault="003B6BDB" w:rsidP="003B6BDB">
      <w:pPr>
        <w:numPr>
          <w:ilvl w:val="1"/>
          <w:numId w:val="173"/>
        </w:numPr>
        <w:tabs>
          <w:tab w:val="num" w:pos="0"/>
        </w:tabs>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b/>
          <w:kern w:val="0"/>
          <w:sz w:val="26"/>
          <w:szCs w:val="26"/>
          <w:lang w:val="ro-RO"/>
          <w14:ligatures w14:val="none"/>
        </w:rPr>
        <w:t>magazioner (432102)</w:t>
      </w:r>
      <w:r w:rsidRPr="003B6BDB">
        <w:rPr>
          <w:rFonts w:ascii="Calibri" w:eastAsia="Calibri" w:hAnsi="Calibri" w:cs="Times New Roman"/>
          <w:kern w:val="0"/>
          <w:sz w:val="26"/>
          <w:szCs w:val="26"/>
          <w:lang w:val="ro-RO"/>
          <w14:ligatures w14:val="none"/>
        </w:rPr>
        <w:t xml:space="preserve">, </w:t>
      </w:r>
      <w:r w:rsidRPr="003B6BDB">
        <w:rPr>
          <w:rFonts w:ascii="Calibri" w:eastAsia="Calibri" w:hAnsi="Calibri" w:cs="Times New Roman"/>
          <w:kern w:val="0"/>
          <w:lang w:val="ro-RO"/>
          <w14:ligatures w14:val="none"/>
        </w:rPr>
        <w:t xml:space="preserve"> </w:t>
      </w:r>
      <w:r w:rsidRPr="003B6BDB">
        <w:rPr>
          <w:rFonts w:ascii="Calibri" w:eastAsia="Calibri" w:hAnsi="Calibri" w:cs="Times New Roman"/>
          <w:kern w:val="0"/>
          <w:sz w:val="26"/>
          <w:szCs w:val="26"/>
          <w:lang w:val="ro-RO"/>
          <w14:ligatures w14:val="none"/>
        </w:rPr>
        <w:t>care figurează în organigrama și statul de funcții al 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Times New Roman"/>
          <w:kern w:val="0"/>
          <w:sz w:val="26"/>
          <w:szCs w:val="26"/>
          <w:lang w:val="ro-RO"/>
          <w14:ligatures w14:val="none"/>
        </w:rPr>
        <w:t xml:space="preserve"> având delegate atribuții și la cele două Case de tip familial  </w:t>
      </w:r>
    </w:p>
    <w:p w14:paraId="67105EF6" w14:textId="77777777" w:rsidR="003B6BDB" w:rsidRPr="003B6BDB" w:rsidRDefault="003B6BDB" w:rsidP="003B6BDB">
      <w:pPr>
        <w:numPr>
          <w:ilvl w:val="1"/>
          <w:numId w:val="173"/>
        </w:numPr>
        <w:tabs>
          <w:tab w:val="num" w:pos="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b/>
          <w:kern w:val="0"/>
          <w:sz w:val="26"/>
          <w:szCs w:val="26"/>
          <w:lang w:val="ro-RO"/>
          <w14:ligatures w14:val="none"/>
        </w:rPr>
        <w:t>muncitor calificat (7549)</w:t>
      </w:r>
      <w:r w:rsidRPr="003B6BDB">
        <w:rPr>
          <w:rFonts w:ascii="Calibri" w:eastAsia="Calibri" w:hAnsi="Calibri" w:cs="Calibri"/>
          <w:kern w:val="0"/>
          <w:sz w:val="26"/>
          <w:szCs w:val="26"/>
          <w:lang w:val="ro-RO"/>
          <w14:ligatures w14:val="none"/>
        </w:rPr>
        <w:t xml:space="preserve">, care figurează în organigrama și statul de funcții al </w:t>
      </w:r>
      <w:r w:rsidRPr="003B6BDB">
        <w:rPr>
          <w:rFonts w:ascii="Calibri" w:eastAsia="Calibri" w:hAnsi="Calibri" w:cs="Times New Roman"/>
          <w:kern w:val="0"/>
          <w:sz w:val="26"/>
          <w:szCs w:val="26"/>
          <w:lang w:val="ro-RO"/>
          <w14:ligatures w14:val="none"/>
        </w:rPr>
        <w:t>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Times New Roman"/>
          <w:kern w:val="0"/>
          <w:sz w:val="26"/>
          <w:szCs w:val="26"/>
          <w:lang w:val="ro-RO"/>
          <w14:ligatures w14:val="none"/>
        </w:rPr>
        <w:t xml:space="preserve"> </w:t>
      </w:r>
      <w:r w:rsidRPr="003B6BDB">
        <w:rPr>
          <w:rFonts w:ascii="Calibri" w:eastAsia="Calibri" w:hAnsi="Calibri" w:cs="Calibri"/>
          <w:kern w:val="0"/>
          <w:sz w:val="26"/>
          <w:szCs w:val="26"/>
          <w:lang w:val="ro-RO"/>
          <w14:ligatures w14:val="none"/>
        </w:rPr>
        <w:t xml:space="preserve">având delegate atribuții și la cele două Case de tip familial  </w:t>
      </w:r>
    </w:p>
    <w:p w14:paraId="7A17E452" w14:textId="77777777" w:rsidR="003B6BDB" w:rsidRPr="003B6BDB" w:rsidRDefault="003B6BDB" w:rsidP="003B6BDB">
      <w:pPr>
        <w:spacing w:after="0" w:line="240" w:lineRule="auto"/>
        <w:jc w:val="both"/>
        <w:rPr>
          <w:rFonts w:ascii="Calibri" w:eastAsia="Calibri" w:hAnsi="Calibri" w:cs="Calibri"/>
          <w:kern w:val="0"/>
          <w:sz w:val="26"/>
          <w:szCs w:val="26"/>
          <w:lang w:val="ro-RO"/>
          <w14:ligatures w14:val="none"/>
        </w:rPr>
      </w:pPr>
    </w:p>
    <w:p w14:paraId="019F1FA5" w14:textId="77777777" w:rsidR="003B6BDB" w:rsidRPr="003B6BDB" w:rsidRDefault="003B6BDB" w:rsidP="003B6BDB">
      <w:pPr>
        <w:numPr>
          <w:ilvl w:val="1"/>
          <w:numId w:val="173"/>
        </w:numPr>
        <w:tabs>
          <w:tab w:val="num" w:pos="0"/>
        </w:tabs>
        <w:spacing w:after="0" w:line="240" w:lineRule="auto"/>
        <w:ind w:left="142" w:hanging="142"/>
        <w:jc w:val="both"/>
        <w:rPr>
          <w:rFonts w:ascii="Calibri" w:eastAsia="Calibri" w:hAnsi="Calibri" w:cs="Calibri"/>
          <w:kern w:val="0"/>
          <w:sz w:val="26"/>
          <w:szCs w:val="26"/>
          <w:lang w:val="ro-RO"/>
          <w14:ligatures w14:val="none"/>
        </w:rPr>
      </w:pPr>
      <w:r w:rsidRPr="003B6BDB">
        <w:rPr>
          <w:rFonts w:ascii="Calibri" w:eastAsia="Calibri" w:hAnsi="Calibri" w:cs="Calibri"/>
          <w:b/>
          <w:kern w:val="0"/>
          <w:sz w:val="26"/>
          <w:szCs w:val="26"/>
          <w:lang w:val="ro-RO"/>
          <w14:ligatures w14:val="none"/>
        </w:rPr>
        <w:t xml:space="preserve">îngrijitor </w:t>
      </w:r>
      <w:r w:rsidRPr="003B6BDB">
        <w:rPr>
          <w:rFonts w:ascii="Calibri" w:eastAsia="Calibri" w:hAnsi="Calibri" w:cs="Calibri"/>
          <w:kern w:val="0"/>
          <w:sz w:val="26"/>
          <w:szCs w:val="26"/>
          <w:lang w:val="ro-RO"/>
          <w14:ligatures w14:val="none"/>
        </w:rPr>
        <w:t xml:space="preserve">( </w:t>
      </w:r>
      <w:r w:rsidRPr="003B6BDB">
        <w:rPr>
          <w:rFonts w:ascii="Calibri" w:eastAsia="Calibri" w:hAnsi="Calibri" w:cs="Calibri"/>
          <w:b/>
          <w:kern w:val="0"/>
          <w:sz w:val="26"/>
          <w:szCs w:val="26"/>
          <w:lang w:val="ro-RO"/>
          <w14:ligatures w14:val="none"/>
        </w:rPr>
        <w:t>532104)</w:t>
      </w:r>
      <w:r w:rsidRPr="003B6BDB">
        <w:rPr>
          <w:rFonts w:ascii="Calibri" w:eastAsia="Calibri" w:hAnsi="Calibri" w:cs="Times New Roman"/>
          <w:b/>
          <w:kern w:val="0"/>
          <w:sz w:val="26"/>
          <w:szCs w:val="26"/>
          <w:lang w:val="ro-RO"/>
          <w14:ligatures w14:val="none"/>
        </w:rPr>
        <w:t xml:space="preserve"> personal pentru </w:t>
      </w:r>
      <w:proofErr w:type="spellStart"/>
      <w:r w:rsidRPr="003B6BDB">
        <w:rPr>
          <w:rFonts w:ascii="Calibri" w:eastAsia="Calibri" w:hAnsi="Calibri" w:cs="Times New Roman"/>
          <w:b/>
          <w:kern w:val="0"/>
          <w:sz w:val="26"/>
          <w:szCs w:val="26"/>
          <w:lang w:val="ro-RO"/>
          <w14:ligatures w14:val="none"/>
        </w:rPr>
        <w:t>curăţenie</w:t>
      </w:r>
      <w:proofErr w:type="spellEnd"/>
      <w:r w:rsidRPr="003B6BDB">
        <w:rPr>
          <w:rFonts w:ascii="Calibri" w:eastAsia="Calibri" w:hAnsi="Calibri" w:cs="Times New Roman"/>
          <w:b/>
          <w:kern w:val="0"/>
          <w:sz w:val="26"/>
          <w:szCs w:val="26"/>
          <w:lang w:val="ro-RO"/>
          <w14:ligatures w14:val="none"/>
        </w:rPr>
        <w:t xml:space="preserve"> </w:t>
      </w:r>
      <w:proofErr w:type="spellStart"/>
      <w:r w:rsidRPr="003B6BDB">
        <w:rPr>
          <w:rFonts w:ascii="Calibri" w:eastAsia="Calibri" w:hAnsi="Calibri" w:cs="Times New Roman"/>
          <w:b/>
          <w:kern w:val="0"/>
          <w:sz w:val="26"/>
          <w:szCs w:val="26"/>
          <w:lang w:val="ro-RO"/>
          <w14:ligatures w14:val="none"/>
        </w:rPr>
        <w:t>spaţii</w:t>
      </w:r>
      <w:proofErr w:type="spellEnd"/>
      <w:r w:rsidRPr="003B6BDB">
        <w:rPr>
          <w:rFonts w:ascii="Calibri" w:eastAsia="Calibri" w:hAnsi="Calibri" w:cs="Calibri"/>
          <w:kern w:val="0"/>
          <w:sz w:val="26"/>
          <w:szCs w:val="26"/>
          <w:lang w:val="ro-RO"/>
          <w14:ligatures w14:val="none"/>
        </w:rPr>
        <w:t xml:space="preserve">, care figurează în organigrama și statul de funcții al Centrului de consiliere și sprijin pentru părinți și copii Bilbor având delegate atribuții și la cele două case de tip familial  </w:t>
      </w:r>
    </w:p>
    <w:p w14:paraId="508DA82D"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p>
    <w:p w14:paraId="657998C5"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lastRenderedPageBreak/>
        <w:t xml:space="preserve"> Atribuțiile personalului administrativ:</w:t>
      </w:r>
    </w:p>
    <w:p w14:paraId="04E69B61"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p>
    <w:p w14:paraId="1DE39B9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Inspector de specialitate-economist</w:t>
      </w: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bCs/>
          <w:kern w:val="0"/>
          <w:sz w:val="26"/>
          <w:szCs w:val="26"/>
          <w:lang w:val="ro-RO" w:eastAsia="zh-CN"/>
          <w14:ligatures w14:val="none"/>
        </w:rPr>
        <w:t>-</w:t>
      </w:r>
      <w:proofErr w:type="spellStart"/>
      <w:r w:rsidRPr="003B6BDB">
        <w:rPr>
          <w:rFonts w:ascii="Calibri" w:eastAsia="SimSun" w:hAnsi="Calibri" w:cs="Times New Roman"/>
          <w:b/>
          <w:bCs/>
          <w:kern w:val="0"/>
          <w:sz w:val="26"/>
          <w:szCs w:val="26"/>
          <w:lang w:val="ro-RO" w:eastAsia="zh-CN"/>
          <w14:ligatures w14:val="none"/>
        </w:rPr>
        <w:t>atribuţii</w:t>
      </w:r>
      <w:proofErr w:type="spellEnd"/>
    </w:p>
    <w:p w14:paraId="3FD521B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 </w:t>
      </w:r>
      <w:proofErr w:type="spellStart"/>
      <w:r w:rsidRPr="003B6BDB">
        <w:rPr>
          <w:rFonts w:ascii="Calibri" w:eastAsia="SimSun" w:hAnsi="Calibri" w:cs="Times New Roman"/>
          <w:bCs/>
          <w:kern w:val="0"/>
          <w:sz w:val="26"/>
          <w:szCs w:val="26"/>
          <w:lang w:val="ro-RO" w:eastAsia="zh-CN"/>
          <w14:ligatures w14:val="none"/>
        </w:rPr>
        <w:t>Cunoaşte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aplică prevederile Legii nr.82/1991, cu completările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modificările ulterioare, Codul fiscal, OG nr. 119/1999 privind controlul intern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controlul financiar preventiv cu completările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modificările ulterioare, Ordinul 2861/2009 privind organizarea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efectuarea inventarierii, Legea 273/2006 privind </w:t>
      </w:r>
      <w:proofErr w:type="spellStart"/>
      <w:r w:rsidRPr="003B6BDB">
        <w:rPr>
          <w:rFonts w:ascii="Calibri" w:eastAsia="SimSun" w:hAnsi="Calibri" w:cs="Times New Roman"/>
          <w:bCs/>
          <w:kern w:val="0"/>
          <w:sz w:val="26"/>
          <w:szCs w:val="26"/>
          <w:lang w:val="ro-RO" w:eastAsia="zh-CN"/>
          <w14:ligatures w14:val="none"/>
        </w:rPr>
        <w:t>finanţele</w:t>
      </w:r>
      <w:proofErr w:type="spellEnd"/>
      <w:r w:rsidRPr="003B6BDB">
        <w:rPr>
          <w:rFonts w:ascii="Calibri" w:eastAsia="SimSun" w:hAnsi="Calibri" w:cs="Times New Roman"/>
          <w:bCs/>
          <w:kern w:val="0"/>
          <w:sz w:val="26"/>
          <w:szCs w:val="26"/>
          <w:lang w:val="ro-RO" w:eastAsia="zh-CN"/>
          <w14:ligatures w14:val="none"/>
        </w:rPr>
        <w:t xml:space="preserve"> publice locale, Legea nr.272/2004 privind </w:t>
      </w:r>
      <w:proofErr w:type="spellStart"/>
      <w:r w:rsidRPr="003B6BDB">
        <w:rPr>
          <w:rFonts w:ascii="Calibri" w:eastAsia="SimSun" w:hAnsi="Calibri" w:cs="Times New Roman"/>
          <w:bCs/>
          <w:kern w:val="0"/>
          <w:sz w:val="26"/>
          <w:szCs w:val="26"/>
          <w:lang w:val="ro-RO" w:eastAsia="zh-CN"/>
          <w14:ligatures w14:val="none"/>
        </w:rPr>
        <w:t>protecţia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promovarea drepturilor copilului, republicată, HG nr. 417/2018 - aprobarea regulamentelor-cadru de organizare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funcţionare</w:t>
      </w:r>
      <w:proofErr w:type="spellEnd"/>
      <w:r w:rsidRPr="003B6BDB">
        <w:rPr>
          <w:rFonts w:ascii="Calibri" w:eastAsia="SimSun" w:hAnsi="Calibri" w:cs="Times New Roman"/>
          <w:bCs/>
          <w:kern w:val="0"/>
          <w:sz w:val="26"/>
          <w:szCs w:val="26"/>
          <w:lang w:val="ro-RO" w:eastAsia="zh-CN"/>
          <w14:ligatures w14:val="none"/>
        </w:rPr>
        <w:t xml:space="preserve"> ale serviciilor publice de </w:t>
      </w:r>
      <w:proofErr w:type="spellStart"/>
      <w:r w:rsidRPr="003B6BDB">
        <w:rPr>
          <w:rFonts w:ascii="Calibri" w:eastAsia="SimSun" w:hAnsi="Calibri" w:cs="Times New Roman"/>
          <w:bCs/>
          <w:kern w:val="0"/>
          <w:sz w:val="26"/>
          <w:szCs w:val="26"/>
          <w:lang w:val="ro-RO" w:eastAsia="zh-CN"/>
          <w14:ligatures w14:val="none"/>
        </w:rPr>
        <w:t>asistenţă</w:t>
      </w:r>
      <w:proofErr w:type="spellEnd"/>
      <w:r w:rsidRPr="003B6BDB">
        <w:rPr>
          <w:rFonts w:ascii="Calibri" w:eastAsia="SimSun" w:hAnsi="Calibri" w:cs="Times New Roman"/>
          <w:bCs/>
          <w:kern w:val="0"/>
          <w:sz w:val="26"/>
          <w:szCs w:val="26"/>
          <w:lang w:val="ro-RO" w:eastAsia="zh-CN"/>
          <w14:ligatures w14:val="none"/>
        </w:rPr>
        <w:t xml:space="preserve"> socială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 structurii orientative de personal,  </w:t>
      </w:r>
      <w:r w:rsidRPr="003B6BDB">
        <w:rPr>
          <w:rFonts w:ascii="Calibri" w:eastAsia="Calibri" w:hAnsi="Calibri" w:cs="Calibri"/>
          <w:kern w:val="0"/>
          <w:sz w:val="26"/>
          <w:szCs w:val="26"/>
          <w:lang w:val="ro-RO"/>
          <w14:ligatures w14:val="none"/>
        </w:rPr>
        <w:t>ale Ordinului nr. 25/2019 al Ministrului Muncii și Justiției Sociale, privind aprobarea standardelor minime obligatorii privind serviciile sociale de tip rezidențial destinate copiilor din sistemul de protecție specială</w:t>
      </w:r>
      <w:r w:rsidRPr="003B6BDB">
        <w:rPr>
          <w:rFonts w:ascii="Calibri" w:eastAsia="SimSun" w:hAnsi="Calibri" w:cs="Times New Roman"/>
          <w:bCs/>
          <w:kern w:val="0"/>
          <w:sz w:val="26"/>
          <w:szCs w:val="26"/>
          <w:lang w:val="ro-RO" w:eastAsia="zh-CN"/>
          <w14:ligatures w14:val="none"/>
        </w:rPr>
        <w:t xml:space="preserve">, </w:t>
      </w:r>
      <w:r w:rsidRPr="003B6BDB">
        <w:rPr>
          <w:rFonts w:ascii="Calibri" w:eastAsia="SimSun" w:hAnsi="Calibri" w:cs="Times New Roman"/>
          <w:color w:val="000000"/>
          <w:kern w:val="0"/>
          <w:sz w:val="26"/>
          <w:szCs w:val="26"/>
          <w:lang w:val="ro-RO" w:eastAsia="zh-CN"/>
          <w14:ligatures w14:val="none"/>
        </w:rPr>
        <w:t>Regulamentul(UE) nr.679/2016</w:t>
      </w:r>
      <w:r w:rsidRPr="003B6BDB">
        <w:rPr>
          <w:rFonts w:ascii="Calibri" w:eastAsia="SimSun" w:hAnsi="Calibri" w:cs="Times New Roman"/>
          <w:bCs/>
          <w:kern w:val="0"/>
          <w:sz w:val="26"/>
          <w:szCs w:val="26"/>
          <w:lang w:val="ro-RO" w:eastAsia="zh-CN"/>
          <w14:ligatures w14:val="none"/>
        </w:rPr>
        <w:t>.</w:t>
      </w:r>
    </w:p>
    <w:p w14:paraId="6E7C0B60"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SimSun" w:hAnsi="Calibri" w:cs="Times New Roman"/>
          <w:bCs/>
          <w:kern w:val="0"/>
          <w:sz w:val="26"/>
          <w:szCs w:val="26"/>
          <w:lang w:val="ro-RO" w:eastAsia="zh-CN"/>
          <w14:ligatures w14:val="none"/>
        </w:rPr>
        <w:t xml:space="preserve">2. </w:t>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atribuţiile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ROF, </w:t>
      </w: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postului</w:t>
      </w:r>
      <w:proofErr w:type="spellEnd"/>
      <w:r w:rsidRPr="003B6BDB">
        <w:rPr>
          <w:rFonts w:ascii="Calibri" w:eastAsia="Times New Roman" w:hAnsi="Calibri" w:cs="Calibri"/>
          <w:kern w:val="0"/>
          <w:sz w:val="26"/>
          <w:szCs w:val="26"/>
          <w:lang w:val="fr-FR"/>
          <w14:ligatures w14:val="none"/>
        </w:rPr>
        <w:t>.</w:t>
      </w:r>
    </w:p>
    <w:p w14:paraId="27CD592A"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kern w:val="0"/>
          <w:sz w:val="26"/>
          <w:szCs w:val="26"/>
          <w:lang w:val="fr-FR"/>
          <w14:ligatures w14:val="none"/>
        </w:rPr>
        <w:t xml:space="preserve">3. </w:t>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r w:rsidRPr="003B6BDB">
        <w:rPr>
          <w:rFonts w:ascii="Calibri" w:eastAsia="Times New Roman" w:hAnsi="Calibri" w:cs="Calibri"/>
          <w:kern w:val="0"/>
          <w:sz w:val="26"/>
          <w:szCs w:val="26"/>
          <w:lang w:val="ro-RO"/>
          <w14:ligatures w14:val="none"/>
        </w:rPr>
        <w:t xml:space="preserve">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complexului de servicii, Codul etic, Carta drepturilor</w:t>
      </w:r>
      <w:r w:rsidRPr="003B6BDB">
        <w:rPr>
          <w:rFonts w:ascii="Calibri" w:eastAsia="Times New Roman" w:hAnsi="Calibri" w:cs="Calibri"/>
          <w:kern w:val="0"/>
          <w:sz w:val="26"/>
          <w:szCs w:val="26"/>
          <w:lang w:val="fr-FR"/>
          <w14:ligatures w14:val="none"/>
        </w:rPr>
        <w:t>.</w:t>
      </w:r>
    </w:p>
    <w:p w14:paraId="0BE25A55"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kern w:val="0"/>
          <w:sz w:val="26"/>
          <w:szCs w:val="26"/>
          <w:lang w:val="fr-FR"/>
          <w14:ligatures w14:val="none"/>
        </w:rPr>
        <w:t xml:space="preserve">4. </w:t>
      </w:r>
      <w:r w:rsidRPr="003B6BDB">
        <w:rPr>
          <w:rFonts w:ascii="Calibri" w:eastAsia="Times New Roman" w:hAnsi="Calibri" w:cs="Calibri"/>
          <w:kern w:val="0"/>
          <w:sz w:val="26"/>
          <w:szCs w:val="26"/>
          <w:lang w:val="hu-HU"/>
          <w14:ligatures w14:val="none"/>
        </w:rPr>
        <w:t xml:space="preserve">Răspunde de elaborarea/implementarea procedurilor operaţionale şi a altor documente prevăzute de </w:t>
      </w:r>
      <w:r w:rsidRPr="003B6BDB">
        <w:rPr>
          <w:rFonts w:ascii="Calibri" w:eastAsia="Times New Roman" w:hAnsi="Calibri" w:cs="Calibri"/>
          <w:kern w:val="0"/>
          <w:sz w:val="26"/>
          <w:szCs w:val="26"/>
          <w:lang w:val="it-IT"/>
          <w14:ligatures w14:val="none"/>
        </w:rPr>
        <w:t xml:space="preserve">Ordinul nr. 600/20.04.2018 </w:t>
      </w:r>
      <w:proofErr w:type="spellStart"/>
      <w:r w:rsidRPr="003B6BDB">
        <w:rPr>
          <w:rFonts w:ascii="Calibri" w:eastAsia="Times New Roman" w:hAnsi="Calibri" w:cs="Calibri"/>
          <w:kern w:val="0"/>
          <w:sz w:val="26"/>
          <w:szCs w:val="26"/>
          <w:lang w:val="fr-FR"/>
          <w14:ligatures w14:val="none"/>
        </w:rPr>
        <w:t>privind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aprobarea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Codului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controlului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intern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managerial</w:t>
      </w:r>
      <w:proofErr w:type="spellEnd"/>
      <w:r w:rsidRPr="003B6BDB">
        <w:rPr>
          <w:rFonts w:ascii="Calibri" w:eastAsia="Times New Roman" w:hAnsi="Calibri" w:cs="Calibri"/>
          <w:kern w:val="0"/>
          <w:sz w:val="26"/>
          <w:szCs w:val="26"/>
          <w:lang w:val="fr-FR"/>
          <w14:ligatures w14:val="none"/>
        </w:rPr>
        <w:t xml:space="preserve"> al </w:t>
      </w:r>
      <w:proofErr w:type="spellStart"/>
      <w:r w:rsidRPr="003B6BDB">
        <w:rPr>
          <w:rFonts w:ascii="Calibri" w:eastAsia="Times New Roman" w:hAnsi="Calibri" w:cs="Calibri"/>
          <w:kern w:val="0"/>
          <w:sz w:val="26"/>
          <w:szCs w:val="26"/>
          <w:lang w:val="fr-FR"/>
          <w14:ligatures w14:val="none"/>
        </w:rPr>
        <w:t>entităţilor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publice</w:t>
      </w:r>
      <w:proofErr w:type="spellEnd"/>
      <w:r w:rsidRPr="003B6BDB">
        <w:rPr>
          <w:rFonts w:ascii="Calibri" w:eastAsia="Times New Roman" w:hAnsi="Calibri" w:cs="Calibri"/>
          <w:kern w:val="0"/>
          <w:sz w:val="26"/>
          <w:szCs w:val="26"/>
          <w:lang w:val="hu-HU"/>
          <w14:ligatures w14:val="none"/>
        </w:rPr>
        <w:t>, care fac referire la activităţile pe care le desfăşoară.</w:t>
      </w:r>
    </w:p>
    <w:p w14:paraId="05B0199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5. Asigură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 de buna </w:t>
      </w:r>
      <w:proofErr w:type="spellStart"/>
      <w:r w:rsidRPr="003B6BDB">
        <w:rPr>
          <w:rFonts w:ascii="Calibri" w:eastAsia="SimSun" w:hAnsi="Calibri" w:cs="Times New Roman"/>
          <w:bCs/>
          <w:kern w:val="0"/>
          <w:sz w:val="26"/>
          <w:szCs w:val="26"/>
          <w:lang w:val="ro-RO" w:eastAsia="zh-CN"/>
          <w14:ligatures w14:val="none"/>
        </w:rPr>
        <w:t>funcţionare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desfăşurare</w:t>
      </w:r>
      <w:proofErr w:type="spellEnd"/>
      <w:r w:rsidRPr="003B6BDB">
        <w:rPr>
          <w:rFonts w:ascii="Calibri" w:eastAsia="SimSun" w:hAnsi="Calibri" w:cs="Times New Roman"/>
          <w:bCs/>
          <w:kern w:val="0"/>
          <w:sz w:val="26"/>
          <w:szCs w:val="26"/>
          <w:lang w:val="ro-RO" w:eastAsia="zh-CN"/>
          <w14:ligatures w14:val="none"/>
        </w:rPr>
        <w:t xml:space="preserve"> a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financiare  în conformitate cu </w:t>
      </w:r>
      <w:proofErr w:type="spellStart"/>
      <w:r w:rsidRPr="003B6BDB">
        <w:rPr>
          <w:rFonts w:ascii="Calibri" w:eastAsia="SimSun" w:hAnsi="Calibri" w:cs="Times New Roman"/>
          <w:bCs/>
          <w:kern w:val="0"/>
          <w:sz w:val="26"/>
          <w:szCs w:val="26"/>
          <w:lang w:val="ro-RO" w:eastAsia="zh-CN"/>
          <w14:ligatures w14:val="none"/>
        </w:rPr>
        <w:t>dispozitiile</w:t>
      </w:r>
      <w:proofErr w:type="spellEnd"/>
      <w:r w:rsidRPr="003B6BDB">
        <w:rPr>
          <w:rFonts w:ascii="Calibri" w:eastAsia="SimSun" w:hAnsi="Calibri" w:cs="Times New Roman"/>
          <w:bCs/>
          <w:kern w:val="0"/>
          <w:sz w:val="26"/>
          <w:szCs w:val="26"/>
          <w:lang w:val="ro-RO" w:eastAsia="zh-CN"/>
          <w14:ligatures w14:val="none"/>
        </w:rPr>
        <w:t xml:space="preserve"> legale a Complexului de servicii Bilbor și a Casei de tip familial </w:t>
      </w:r>
      <w:proofErr w:type="spellStart"/>
      <w:r w:rsidRPr="003B6BDB">
        <w:rPr>
          <w:rFonts w:ascii="Calibri" w:eastAsia="SimSun" w:hAnsi="Calibri" w:cs="Times New Roman"/>
          <w:bCs/>
          <w:kern w:val="0"/>
          <w:sz w:val="26"/>
          <w:szCs w:val="26"/>
          <w:lang w:val="ro-RO" w:eastAsia="zh-CN"/>
          <w14:ligatures w14:val="none"/>
        </w:rPr>
        <w:t>Subcetate</w:t>
      </w:r>
      <w:proofErr w:type="spellEnd"/>
    </w:p>
    <w:p w14:paraId="4FD27DD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6. Organizează contabilitatea în cadrul celor două </w:t>
      </w:r>
      <w:proofErr w:type="spellStart"/>
      <w:r w:rsidRPr="003B6BDB">
        <w:rPr>
          <w:rFonts w:ascii="Calibri" w:eastAsia="SimSun" w:hAnsi="Calibri" w:cs="Times New Roman"/>
          <w:bCs/>
          <w:kern w:val="0"/>
          <w:sz w:val="26"/>
          <w:szCs w:val="26"/>
          <w:lang w:val="ro-RO" w:eastAsia="zh-CN"/>
          <w14:ligatures w14:val="none"/>
        </w:rPr>
        <w:t>unităţi</w:t>
      </w:r>
      <w:proofErr w:type="spellEnd"/>
      <w:r w:rsidRPr="003B6BDB">
        <w:rPr>
          <w:rFonts w:ascii="Calibri" w:eastAsia="SimSun" w:hAnsi="Calibri" w:cs="Times New Roman"/>
          <w:bCs/>
          <w:kern w:val="0"/>
          <w:sz w:val="26"/>
          <w:szCs w:val="26"/>
          <w:lang w:val="ro-RO" w:eastAsia="zh-CN"/>
          <w14:ligatures w14:val="none"/>
        </w:rPr>
        <w:t xml:space="preserve">, în conformitate cu </w:t>
      </w:r>
      <w:proofErr w:type="spellStart"/>
      <w:r w:rsidRPr="003B6BDB">
        <w:rPr>
          <w:rFonts w:ascii="Calibri" w:eastAsia="SimSun" w:hAnsi="Calibri" w:cs="Times New Roman"/>
          <w:bCs/>
          <w:kern w:val="0"/>
          <w:sz w:val="26"/>
          <w:szCs w:val="26"/>
          <w:lang w:val="ro-RO" w:eastAsia="zh-CN"/>
          <w14:ligatures w14:val="none"/>
        </w:rPr>
        <w:t>dispoziţiile</w:t>
      </w:r>
      <w:proofErr w:type="spellEnd"/>
      <w:r w:rsidRPr="003B6BDB">
        <w:rPr>
          <w:rFonts w:ascii="Calibri" w:eastAsia="SimSun" w:hAnsi="Calibri" w:cs="Times New Roman"/>
          <w:bCs/>
          <w:kern w:val="0"/>
          <w:sz w:val="26"/>
          <w:szCs w:val="26"/>
          <w:lang w:val="ro-RO" w:eastAsia="zh-CN"/>
          <w14:ligatures w14:val="none"/>
        </w:rPr>
        <w:t xml:space="preserve"> legale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asigură efectuarea corectă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la timp a înregistrărilor.</w:t>
      </w:r>
    </w:p>
    <w:p w14:paraId="5933501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7. Angajează  prin </w:t>
      </w:r>
      <w:proofErr w:type="spellStart"/>
      <w:r w:rsidRPr="003B6BDB">
        <w:rPr>
          <w:rFonts w:ascii="Calibri" w:eastAsia="SimSun" w:hAnsi="Calibri" w:cs="Times New Roman"/>
          <w:bCs/>
          <w:kern w:val="0"/>
          <w:sz w:val="26"/>
          <w:szCs w:val="26"/>
          <w:lang w:val="ro-RO" w:eastAsia="zh-CN"/>
          <w14:ligatures w14:val="none"/>
        </w:rPr>
        <w:t>semnatură</w:t>
      </w:r>
      <w:proofErr w:type="spellEnd"/>
      <w:r w:rsidRPr="003B6BDB">
        <w:rPr>
          <w:rFonts w:ascii="Calibri" w:eastAsia="SimSun" w:hAnsi="Calibri" w:cs="Times New Roman"/>
          <w:bCs/>
          <w:kern w:val="0"/>
          <w:sz w:val="26"/>
          <w:szCs w:val="26"/>
          <w:lang w:val="ro-RO" w:eastAsia="zh-CN"/>
          <w14:ligatures w14:val="none"/>
        </w:rPr>
        <w:t xml:space="preserve">, alături de </w:t>
      </w:r>
      <w:proofErr w:type="spellStart"/>
      <w:r w:rsidRPr="003B6BDB">
        <w:rPr>
          <w:rFonts w:ascii="Calibri" w:eastAsia="SimSun" w:hAnsi="Calibri" w:cs="Times New Roman"/>
          <w:bCs/>
          <w:kern w:val="0"/>
          <w:sz w:val="26"/>
          <w:szCs w:val="26"/>
          <w:lang w:val="ro-RO" w:eastAsia="zh-CN"/>
          <w14:ligatures w14:val="none"/>
        </w:rPr>
        <w:t>şeful</w:t>
      </w:r>
      <w:proofErr w:type="spellEnd"/>
      <w:r w:rsidRPr="003B6BDB">
        <w:rPr>
          <w:rFonts w:ascii="Calibri" w:eastAsia="SimSun" w:hAnsi="Calibri" w:cs="Times New Roman"/>
          <w:bCs/>
          <w:kern w:val="0"/>
          <w:sz w:val="26"/>
          <w:szCs w:val="26"/>
          <w:lang w:val="ro-RO" w:eastAsia="zh-CN"/>
          <w14:ligatures w14:val="none"/>
        </w:rPr>
        <w:t xml:space="preserve"> complexului, în toate </w:t>
      </w:r>
      <w:proofErr w:type="spellStart"/>
      <w:r w:rsidRPr="003B6BDB">
        <w:rPr>
          <w:rFonts w:ascii="Calibri" w:eastAsia="SimSun" w:hAnsi="Calibri" w:cs="Times New Roman"/>
          <w:bCs/>
          <w:kern w:val="0"/>
          <w:sz w:val="26"/>
          <w:szCs w:val="26"/>
          <w:lang w:val="ro-RO" w:eastAsia="zh-CN"/>
          <w14:ligatures w14:val="none"/>
        </w:rPr>
        <w:t>operaţiunile</w:t>
      </w:r>
      <w:proofErr w:type="spellEnd"/>
      <w:r w:rsidRPr="003B6BDB">
        <w:rPr>
          <w:rFonts w:ascii="Calibri" w:eastAsia="SimSun" w:hAnsi="Calibri" w:cs="Times New Roman"/>
          <w:bCs/>
          <w:kern w:val="0"/>
          <w:sz w:val="26"/>
          <w:szCs w:val="26"/>
          <w:lang w:val="ro-RO" w:eastAsia="zh-CN"/>
          <w14:ligatures w14:val="none"/>
        </w:rPr>
        <w:t xml:space="preserve"> pe care le </w:t>
      </w:r>
      <w:proofErr w:type="spellStart"/>
      <w:r w:rsidRPr="003B6BDB">
        <w:rPr>
          <w:rFonts w:ascii="Calibri" w:eastAsia="SimSun" w:hAnsi="Calibri" w:cs="Times New Roman"/>
          <w:bCs/>
          <w:kern w:val="0"/>
          <w:sz w:val="26"/>
          <w:szCs w:val="26"/>
          <w:lang w:val="ro-RO" w:eastAsia="zh-CN"/>
          <w14:ligatures w14:val="none"/>
        </w:rPr>
        <w:t>desfăşoară</w:t>
      </w:r>
      <w:proofErr w:type="spellEnd"/>
      <w:r w:rsidRPr="003B6BDB">
        <w:rPr>
          <w:rFonts w:ascii="Calibri" w:eastAsia="SimSun" w:hAnsi="Calibri" w:cs="Times New Roman"/>
          <w:bCs/>
          <w:kern w:val="0"/>
          <w:sz w:val="26"/>
          <w:szCs w:val="26"/>
          <w:lang w:val="ro-RO" w:eastAsia="zh-CN"/>
          <w14:ligatures w14:val="none"/>
        </w:rPr>
        <w:t>.</w:t>
      </w:r>
    </w:p>
    <w:p w14:paraId="209557A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8. Asigură întocmirea, </w:t>
      </w:r>
      <w:proofErr w:type="spellStart"/>
      <w:r w:rsidRPr="003B6BDB">
        <w:rPr>
          <w:rFonts w:ascii="Calibri" w:eastAsia="SimSun" w:hAnsi="Calibri" w:cs="Times New Roman"/>
          <w:bCs/>
          <w:kern w:val="0"/>
          <w:sz w:val="26"/>
          <w:szCs w:val="26"/>
          <w:lang w:val="ro-RO" w:eastAsia="zh-CN"/>
          <w14:ligatures w14:val="none"/>
        </w:rPr>
        <w:t>circulaţia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păstrarea documentelor justificative, care stau la baza înregistrării în contabilitate.</w:t>
      </w:r>
    </w:p>
    <w:p w14:paraId="1C5089D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9. </w:t>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anexe la documentele de plată privind propunerile de angajare a unor cheltuieli, angajamentele bugetare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ordonanţările</w:t>
      </w:r>
      <w:proofErr w:type="spellEnd"/>
      <w:r w:rsidRPr="003B6BDB">
        <w:rPr>
          <w:rFonts w:ascii="Calibri" w:eastAsia="SimSun" w:hAnsi="Calibri" w:cs="Times New Roman"/>
          <w:bCs/>
          <w:kern w:val="0"/>
          <w:sz w:val="26"/>
          <w:szCs w:val="26"/>
          <w:lang w:val="ro-RO" w:eastAsia="zh-CN"/>
          <w14:ligatures w14:val="none"/>
        </w:rPr>
        <w:t xml:space="preserve"> de plată.</w:t>
      </w:r>
    </w:p>
    <w:p w14:paraId="58C4033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10. </w:t>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documentele de plată către organele bancare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documentele contabile în conformitate cu reglementările în vigoare. </w:t>
      </w:r>
    </w:p>
    <w:p w14:paraId="72BB810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11. Realizează </w:t>
      </w:r>
      <w:proofErr w:type="spellStart"/>
      <w:r w:rsidRPr="003B6BDB">
        <w:rPr>
          <w:rFonts w:ascii="Calibri" w:eastAsia="SimSun" w:hAnsi="Calibri" w:cs="Times New Roman"/>
          <w:bCs/>
          <w:kern w:val="0"/>
          <w:sz w:val="26"/>
          <w:szCs w:val="26"/>
          <w:lang w:val="ro-RO" w:eastAsia="zh-CN"/>
          <w14:ligatures w14:val="none"/>
        </w:rPr>
        <w:t>execuţia</w:t>
      </w:r>
      <w:proofErr w:type="spellEnd"/>
      <w:r w:rsidRPr="003B6BDB">
        <w:rPr>
          <w:rFonts w:ascii="Calibri" w:eastAsia="SimSun" w:hAnsi="Calibri" w:cs="Times New Roman"/>
          <w:bCs/>
          <w:kern w:val="0"/>
          <w:sz w:val="26"/>
          <w:szCs w:val="26"/>
          <w:lang w:val="ro-RO" w:eastAsia="zh-CN"/>
          <w14:ligatures w14:val="none"/>
        </w:rPr>
        <w:t xml:space="preserve"> cheltuielilor prevăzute în buget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urmăreşte</w:t>
      </w:r>
      <w:proofErr w:type="spellEnd"/>
      <w:r w:rsidRPr="003B6BDB">
        <w:rPr>
          <w:rFonts w:ascii="Calibri" w:eastAsia="SimSun" w:hAnsi="Calibri" w:cs="Times New Roman"/>
          <w:bCs/>
          <w:kern w:val="0"/>
          <w:sz w:val="26"/>
          <w:szCs w:val="26"/>
          <w:lang w:val="ro-RO" w:eastAsia="zh-CN"/>
          <w14:ligatures w14:val="none"/>
        </w:rPr>
        <w:t xml:space="preserve"> încadrarea corectă pe subdiviziunile </w:t>
      </w:r>
      <w:proofErr w:type="spellStart"/>
      <w:r w:rsidRPr="003B6BDB">
        <w:rPr>
          <w:rFonts w:ascii="Calibri" w:eastAsia="SimSun" w:hAnsi="Calibri" w:cs="Times New Roman"/>
          <w:bCs/>
          <w:kern w:val="0"/>
          <w:sz w:val="26"/>
          <w:szCs w:val="26"/>
          <w:lang w:val="ro-RO" w:eastAsia="zh-CN"/>
          <w14:ligatures w14:val="none"/>
        </w:rPr>
        <w:t>clasificaţiei</w:t>
      </w:r>
      <w:proofErr w:type="spellEnd"/>
      <w:r w:rsidRPr="003B6BDB">
        <w:rPr>
          <w:rFonts w:ascii="Calibri" w:eastAsia="SimSun" w:hAnsi="Calibri" w:cs="Times New Roman"/>
          <w:bCs/>
          <w:kern w:val="0"/>
          <w:sz w:val="26"/>
          <w:szCs w:val="26"/>
          <w:lang w:val="ro-RO" w:eastAsia="zh-CN"/>
          <w14:ligatures w14:val="none"/>
        </w:rPr>
        <w:t xml:space="preserve"> bugetare a cheltuielilor  pentru bugetul propriu.</w:t>
      </w:r>
    </w:p>
    <w:p w14:paraId="1E530BD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12. Operează  în programele de contabilitate, gestiune, </w:t>
      </w:r>
      <w:proofErr w:type="spellStart"/>
      <w:r w:rsidRPr="003B6BDB">
        <w:rPr>
          <w:rFonts w:ascii="Calibri" w:eastAsia="SimSun" w:hAnsi="Calibri" w:cs="Times New Roman"/>
          <w:bCs/>
          <w:kern w:val="0"/>
          <w:sz w:val="26"/>
          <w:szCs w:val="26"/>
          <w:lang w:val="ro-RO" w:eastAsia="zh-CN"/>
          <w14:ligatures w14:val="none"/>
        </w:rPr>
        <w:t>terţi</w:t>
      </w:r>
      <w:proofErr w:type="spellEnd"/>
      <w:r w:rsidRPr="003B6BDB">
        <w:rPr>
          <w:rFonts w:ascii="Calibri" w:eastAsia="SimSun" w:hAnsi="Calibri" w:cs="Times New Roman"/>
          <w:bCs/>
          <w:kern w:val="0"/>
          <w:sz w:val="26"/>
          <w:szCs w:val="26"/>
          <w:lang w:val="ro-RO" w:eastAsia="zh-CN"/>
          <w14:ligatures w14:val="none"/>
        </w:rPr>
        <w:t xml:space="preserve">, extrase, mijloace fixe. </w:t>
      </w:r>
    </w:p>
    <w:p w14:paraId="72FB216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13. </w:t>
      </w:r>
      <w:proofErr w:type="spellStart"/>
      <w:r w:rsidRPr="003B6BDB">
        <w:rPr>
          <w:rFonts w:ascii="Calibri" w:eastAsia="SimSun" w:hAnsi="Calibri" w:cs="Times New Roman"/>
          <w:bCs/>
          <w:kern w:val="0"/>
          <w:sz w:val="26"/>
          <w:szCs w:val="26"/>
          <w:lang w:val="ro-RO" w:eastAsia="zh-CN"/>
          <w14:ligatures w14:val="none"/>
        </w:rPr>
        <w:t>Evidenţiază</w:t>
      </w:r>
      <w:proofErr w:type="spellEnd"/>
      <w:r w:rsidRPr="003B6BDB">
        <w:rPr>
          <w:rFonts w:ascii="Calibri" w:eastAsia="SimSun" w:hAnsi="Calibri" w:cs="Times New Roman"/>
          <w:bCs/>
          <w:kern w:val="0"/>
          <w:sz w:val="26"/>
          <w:szCs w:val="26"/>
          <w:lang w:val="ro-RO" w:eastAsia="zh-CN"/>
          <w14:ligatures w14:val="none"/>
        </w:rPr>
        <w:t xml:space="preserve"> salariile personalului. </w:t>
      </w:r>
    </w:p>
    <w:p w14:paraId="273C8F5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14. Conduce </w:t>
      </w:r>
      <w:proofErr w:type="spellStart"/>
      <w:r w:rsidRPr="003B6BDB">
        <w:rPr>
          <w:rFonts w:ascii="Calibri" w:eastAsia="SimSun" w:hAnsi="Calibri" w:cs="Times New Roman"/>
          <w:bCs/>
          <w:kern w:val="0"/>
          <w:sz w:val="26"/>
          <w:szCs w:val="26"/>
          <w:lang w:val="ro-RO" w:eastAsia="zh-CN"/>
          <w14:ligatures w14:val="none"/>
        </w:rPr>
        <w:t>evidenţa</w:t>
      </w:r>
      <w:proofErr w:type="spellEnd"/>
      <w:r w:rsidRPr="003B6BDB">
        <w:rPr>
          <w:rFonts w:ascii="Calibri" w:eastAsia="SimSun" w:hAnsi="Calibri" w:cs="Times New Roman"/>
          <w:bCs/>
          <w:kern w:val="0"/>
          <w:sz w:val="26"/>
          <w:szCs w:val="26"/>
          <w:lang w:val="ro-RO" w:eastAsia="zh-CN"/>
          <w14:ligatures w14:val="none"/>
        </w:rPr>
        <w:t xml:space="preserve"> contabilă pe </w:t>
      </w:r>
      <w:proofErr w:type="spellStart"/>
      <w:r w:rsidRPr="003B6BDB">
        <w:rPr>
          <w:rFonts w:ascii="Calibri" w:eastAsia="SimSun" w:hAnsi="Calibri" w:cs="Times New Roman"/>
          <w:bCs/>
          <w:kern w:val="0"/>
          <w:sz w:val="26"/>
          <w:szCs w:val="26"/>
          <w:lang w:val="ro-RO" w:eastAsia="zh-CN"/>
          <w14:ligatures w14:val="none"/>
        </w:rPr>
        <w:t>fişe</w:t>
      </w:r>
      <w:proofErr w:type="spellEnd"/>
      <w:r w:rsidRPr="003B6BDB">
        <w:rPr>
          <w:rFonts w:ascii="Calibri" w:eastAsia="SimSun" w:hAnsi="Calibri" w:cs="Times New Roman"/>
          <w:bCs/>
          <w:kern w:val="0"/>
          <w:sz w:val="26"/>
          <w:szCs w:val="26"/>
          <w:lang w:val="ro-RO" w:eastAsia="zh-CN"/>
          <w14:ligatures w14:val="none"/>
        </w:rPr>
        <w:t xml:space="preserve"> contabile pe conturi sintetice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fişele</w:t>
      </w:r>
      <w:proofErr w:type="spellEnd"/>
      <w:r w:rsidRPr="003B6BDB">
        <w:rPr>
          <w:rFonts w:ascii="Calibri" w:eastAsia="SimSun" w:hAnsi="Calibri" w:cs="Times New Roman"/>
          <w:bCs/>
          <w:kern w:val="0"/>
          <w:sz w:val="26"/>
          <w:szCs w:val="26"/>
          <w:lang w:val="ro-RO" w:eastAsia="zh-CN"/>
          <w14:ligatures w14:val="none"/>
        </w:rPr>
        <w:t xml:space="preserve"> pentru </w:t>
      </w:r>
      <w:proofErr w:type="spellStart"/>
      <w:r w:rsidRPr="003B6BDB">
        <w:rPr>
          <w:rFonts w:ascii="Calibri" w:eastAsia="SimSun" w:hAnsi="Calibri" w:cs="Times New Roman"/>
          <w:bCs/>
          <w:kern w:val="0"/>
          <w:sz w:val="26"/>
          <w:szCs w:val="26"/>
          <w:lang w:val="ro-RO" w:eastAsia="zh-CN"/>
          <w14:ligatures w14:val="none"/>
        </w:rPr>
        <w:t>operaţii</w:t>
      </w:r>
      <w:proofErr w:type="spellEnd"/>
      <w:r w:rsidRPr="003B6BDB">
        <w:rPr>
          <w:rFonts w:ascii="Calibri" w:eastAsia="SimSun" w:hAnsi="Calibri" w:cs="Times New Roman"/>
          <w:bCs/>
          <w:kern w:val="0"/>
          <w:sz w:val="26"/>
          <w:szCs w:val="26"/>
          <w:lang w:val="ro-RO" w:eastAsia="zh-CN"/>
          <w14:ligatures w14:val="none"/>
        </w:rPr>
        <w:t xml:space="preserve"> bugetare.</w:t>
      </w:r>
    </w:p>
    <w:p w14:paraId="59547F7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15. </w:t>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balanţa</w:t>
      </w:r>
      <w:proofErr w:type="spellEnd"/>
      <w:r w:rsidRPr="003B6BDB">
        <w:rPr>
          <w:rFonts w:ascii="Calibri" w:eastAsia="SimSun" w:hAnsi="Calibri" w:cs="Times New Roman"/>
          <w:bCs/>
          <w:kern w:val="0"/>
          <w:sz w:val="26"/>
          <w:szCs w:val="26"/>
          <w:lang w:val="ro-RO" w:eastAsia="zh-CN"/>
          <w14:ligatures w14:val="none"/>
        </w:rPr>
        <w:t xml:space="preserve"> de verificare lunară .</w:t>
      </w:r>
    </w:p>
    <w:p w14:paraId="19AB815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lastRenderedPageBreak/>
        <w:t xml:space="preserve">16. Anual </w:t>
      </w:r>
      <w:proofErr w:type="spellStart"/>
      <w:r w:rsidRPr="003B6BDB">
        <w:rPr>
          <w:rFonts w:ascii="Calibri" w:eastAsia="SimSun" w:hAnsi="Calibri" w:cs="Times New Roman"/>
          <w:bCs/>
          <w:kern w:val="0"/>
          <w:sz w:val="26"/>
          <w:szCs w:val="26"/>
          <w:lang w:val="ro-RO" w:eastAsia="zh-CN"/>
          <w14:ligatures w14:val="none"/>
        </w:rPr>
        <w:t>urmăreşte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 de inventarierea bunurilor.</w:t>
      </w:r>
    </w:p>
    <w:p w14:paraId="638D3FB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17. Răspunde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execută controlul financiar preventiv.</w:t>
      </w:r>
    </w:p>
    <w:p w14:paraId="3CD2454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18. </w:t>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împreună cu </w:t>
      </w:r>
      <w:proofErr w:type="spellStart"/>
      <w:r w:rsidRPr="003B6BDB">
        <w:rPr>
          <w:rFonts w:ascii="Calibri" w:eastAsia="SimSun" w:hAnsi="Calibri" w:cs="Times New Roman"/>
          <w:bCs/>
          <w:kern w:val="0"/>
          <w:sz w:val="26"/>
          <w:szCs w:val="26"/>
          <w:lang w:val="ro-RO" w:eastAsia="zh-CN"/>
          <w14:ligatures w14:val="none"/>
        </w:rPr>
        <w:t>şeful</w:t>
      </w:r>
      <w:proofErr w:type="spellEnd"/>
      <w:r w:rsidRPr="003B6BDB">
        <w:rPr>
          <w:rFonts w:ascii="Calibri" w:eastAsia="SimSun" w:hAnsi="Calibri" w:cs="Times New Roman"/>
          <w:bCs/>
          <w:kern w:val="0"/>
          <w:sz w:val="26"/>
          <w:szCs w:val="26"/>
          <w:lang w:val="ro-RO" w:eastAsia="zh-CN"/>
          <w14:ligatures w14:val="none"/>
        </w:rPr>
        <w:t xml:space="preserve"> complexului pontajul lunar pe care îl înaintează Serviciului de resurse umane.</w:t>
      </w:r>
    </w:p>
    <w:p w14:paraId="69B8303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19. Este desemnată persoana responsabilă cu </w:t>
      </w:r>
      <w:proofErr w:type="spellStart"/>
      <w:r w:rsidRPr="003B6BDB">
        <w:rPr>
          <w:rFonts w:ascii="Calibri" w:eastAsia="SimSun" w:hAnsi="Calibri" w:cs="Times New Roman"/>
          <w:bCs/>
          <w:kern w:val="0"/>
          <w:sz w:val="26"/>
          <w:szCs w:val="26"/>
          <w:lang w:val="ro-RO" w:eastAsia="zh-CN"/>
          <w14:ligatures w14:val="none"/>
        </w:rPr>
        <w:t>prezenţa</w:t>
      </w:r>
      <w:proofErr w:type="spellEnd"/>
      <w:r w:rsidRPr="003B6BDB">
        <w:rPr>
          <w:rFonts w:ascii="Calibri" w:eastAsia="SimSun" w:hAnsi="Calibri" w:cs="Times New Roman"/>
          <w:bCs/>
          <w:kern w:val="0"/>
          <w:sz w:val="26"/>
          <w:szCs w:val="26"/>
          <w:lang w:val="ro-RO" w:eastAsia="zh-CN"/>
          <w14:ligatures w14:val="none"/>
        </w:rPr>
        <w:t xml:space="preserve"> personalului în unitate, verificând zilnic condica de </w:t>
      </w:r>
      <w:proofErr w:type="spellStart"/>
      <w:r w:rsidRPr="003B6BDB">
        <w:rPr>
          <w:rFonts w:ascii="Calibri" w:eastAsia="SimSun" w:hAnsi="Calibri" w:cs="Times New Roman"/>
          <w:bCs/>
          <w:kern w:val="0"/>
          <w:sz w:val="26"/>
          <w:szCs w:val="26"/>
          <w:lang w:val="ro-RO" w:eastAsia="zh-CN"/>
          <w14:ligatures w14:val="none"/>
        </w:rPr>
        <w:t>prezenţă</w:t>
      </w:r>
      <w:proofErr w:type="spellEnd"/>
      <w:r w:rsidRPr="003B6BDB">
        <w:rPr>
          <w:rFonts w:ascii="Calibri" w:eastAsia="SimSun" w:hAnsi="Calibri" w:cs="Times New Roman"/>
          <w:bCs/>
          <w:kern w:val="0"/>
          <w:sz w:val="26"/>
          <w:szCs w:val="26"/>
          <w:lang w:val="ro-RO" w:eastAsia="zh-CN"/>
          <w14:ligatures w14:val="none"/>
        </w:rPr>
        <w:t>.</w:t>
      </w:r>
    </w:p>
    <w:p w14:paraId="5A1ED17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20. Elaborează, aplică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respectă procedurile </w:t>
      </w:r>
      <w:proofErr w:type="spellStart"/>
      <w:r w:rsidRPr="003B6BDB">
        <w:rPr>
          <w:rFonts w:ascii="Calibri" w:eastAsia="SimSun" w:hAnsi="Calibri" w:cs="Times New Roman"/>
          <w:bCs/>
          <w:kern w:val="0"/>
          <w:sz w:val="26"/>
          <w:szCs w:val="26"/>
          <w:lang w:val="ro-RO" w:eastAsia="zh-CN"/>
          <w14:ligatures w14:val="none"/>
        </w:rPr>
        <w:t>operaţionale</w:t>
      </w:r>
      <w:proofErr w:type="spellEnd"/>
      <w:r w:rsidRPr="003B6BDB">
        <w:rPr>
          <w:rFonts w:ascii="Calibri" w:eastAsia="SimSun" w:hAnsi="Calibri" w:cs="Times New Roman"/>
          <w:bCs/>
          <w:kern w:val="0"/>
          <w:sz w:val="26"/>
          <w:szCs w:val="26"/>
          <w:lang w:val="ro-RO" w:eastAsia="zh-CN"/>
          <w14:ligatures w14:val="none"/>
        </w:rPr>
        <w:t xml:space="preserve"> specifice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pe care o </w:t>
      </w:r>
      <w:proofErr w:type="spellStart"/>
      <w:r w:rsidRPr="003B6BDB">
        <w:rPr>
          <w:rFonts w:ascii="Calibri" w:eastAsia="SimSun" w:hAnsi="Calibri" w:cs="Times New Roman"/>
          <w:bCs/>
          <w:kern w:val="0"/>
          <w:sz w:val="26"/>
          <w:szCs w:val="26"/>
          <w:lang w:val="ro-RO" w:eastAsia="zh-CN"/>
          <w14:ligatures w14:val="none"/>
        </w:rPr>
        <w:t>desfăşoară</w:t>
      </w:r>
      <w:proofErr w:type="spellEnd"/>
      <w:r w:rsidRPr="003B6BDB">
        <w:rPr>
          <w:rFonts w:ascii="Calibri" w:eastAsia="SimSun" w:hAnsi="Calibri" w:cs="Times New Roman"/>
          <w:bCs/>
          <w:kern w:val="0"/>
          <w:sz w:val="26"/>
          <w:szCs w:val="26"/>
          <w:lang w:val="ro-RO" w:eastAsia="zh-CN"/>
          <w14:ligatures w14:val="none"/>
        </w:rPr>
        <w:t xml:space="preserve"> în centru.</w:t>
      </w:r>
    </w:p>
    <w:p w14:paraId="6B56F5D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21. Contribuie prin exemplul personal la bunul mers al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centrului de plasament, colaborează cu </w:t>
      </w:r>
      <w:proofErr w:type="spellStart"/>
      <w:r w:rsidRPr="003B6BDB">
        <w:rPr>
          <w:rFonts w:ascii="Calibri" w:eastAsia="SimSun" w:hAnsi="Calibri" w:cs="Times New Roman"/>
          <w:bCs/>
          <w:kern w:val="0"/>
          <w:sz w:val="26"/>
          <w:szCs w:val="26"/>
          <w:lang w:val="ro-RO" w:eastAsia="zh-CN"/>
          <w14:ligatures w14:val="none"/>
        </w:rPr>
        <w:t>toţi</w:t>
      </w:r>
      <w:proofErr w:type="spellEnd"/>
      <w:r w:rsidRPr="003B6BDB">
        <w:rPr>
          <w:rFonts w:ascii="Calibri" w:eastAsia="SimSun" w:hAnsi="Calibri" w:cs="Times New Roman"/>
          <w:bCs/>
          <w:kern w:val="0"/>
          <w:sz w:val="26"/>
          <w:szCs w:val="26"/>
          <w:lang w:val="ro-RO" w:eastAsia="zh-CN"/>
          <w14:ligatures w14:val="none"/>
        </w:rPr>
        <w:t xml:space="preserve"> factorii de răspundere dovedind principialitate în </w:t>
      </w:r>
      <w:proofErr w:type="spellStart"/>
      <w:r w:rsidRPr="003B6BDB">
        <w:rPr>
          <w:rFonts w:ascii="Calibri" w:eastAsia="SimSun" w:hAnsi="Calibri" w:cs="Times New Roman"/>
          <w:bCs/>
          <w:kern w:val="0"/>
          <w:sz w:val="26"/>
          <w:szCs w:val="26"/>
          <w:lang w:val="ro-RO" w:eastAsia="zh-CN"/>
          <w14:ligatures w14:val="none"/>
        </w:rPr>
        <w:t>relaţiile</w:t>
      </w:r>
      <w:proofErr w:type="spellEnd"/>
      <w:r w:rsidRPr="003B6BDB">
        <w:rPr>
          <w:rFonts w:ascii="Calibri" w:eastAsia="SimSun" w:hAnsi="Calibri" w:cs="Times New Roman"/>
          <w:bCs/>
          <w:kern w:val="0"/>
          <w:sz w:val="26"/>
          <w:szCs w:val="26"/>
          <w:lang w:val="ro-RO" w:eastAsia="zh-CN"/>
          <w14:ligatures w14:val="none"/>
        </w:rPr>
        <w:t xml:space="preserve"> cu </w:t>
      </w:r>
      <w:proofErr w:type="spellStart"/>
      <w:r w:rsidRPr="003B6BDB">
        <w:rPr>
          <w:rFonts w:ascii="Calibri" w:eastAsia="SimSun" w:hAnsi="Calibri" w:cs="Times New Roman"/>
          <w:bCs/>
          <w:kern w:val="0"/>
          <w:sz w:val="26"/>
          <w:szCs w:val="26"/>
          <w:lang w:val="ro-RO" w:eastAsia="zh-CN"/>
          <w14:ligatures w14:val="none"/>
        </w:rPr>
        <w:t>ceilalţi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angajaţi</w:t>
      </w:r>
      <w:proofErr w:type="spellEnd"/>
      <w:r w:rsidRPr="003B6BDB">
        <w:rPr>
          <w:rFonts w:ascii="Calibri" w:eastAsia="SimSun" w:hAnsi="Calibri" w:cs="Times New Roman"/>
          <w:bCs/>
          <w:kern w:val="0"/>
          <w:sz w:val="26"/>
          <w:szCs w:val="26"/>
          <w:lang w:val="ro-RO" w:eastAsia="zh-CN"/>
          <w14:ligatures w14:val="none"/>
        </w:rPr>
        <w:t>.</w:t>
      </w:r>
    </w:p>
    <w:p w14:paraId="0221D548"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fr-FR" w:eastAsia="zh-CN"/>
          <w14:ligatures w14:val="none"/>
        </w:rPr>
        <w:t xml:space="preserve">22. </w:t>
      </w:r>
      <w:proofErr w:type="spellStart"/>
      <w:r w:rsidRPr="003B6BDB">
        <w:rPr>
          <w:rFonts w:ascii="Calibri" w:eastAsia="SimSun" w:hAnsi="Calibri" w:cs="Times New Roman"/>
          <w:kern w:val="0"/>
          <w:sz w:val="26"/>
          <w:szCs w:val="26"/>
          <w:lang w:val="fr-FR" w:eastAsia="zh-CN"/>
          <w14:ligatures w14:val="none"/>
        </w:rPr>
        <w:t>Înregistreaz</w:t>
      </w:r>
      <w:proofErr w:type="spellEnd"/>
      <w:r w:rsidRPr="003B6BDB">
        <w:rPr>
          <w:rFonts w:ascii="Calibri" w:eastAsia="SimSun" w:hAnsi="Calibri" w:cs="Times New Roman"/>
          <w:kern w:val="0"/>
          <w:sz w:val="26"/>
          <w:szCs w:val="26"/>
          <w:lang w:val="ro-RO" w:eastAsia="zh-CN"/>
          <w14:ligatures w14:val="none"/>
        </w:rPr>
        <w:t xml:space="preserve">ă zilnic listele de meniu (cantitativ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valoric) în programul de contabilitate –gestiune</w:t>
      </w:r>
    </w:p>
    <w:p w14:paraId="66FFEA0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23. </w:t>
      </w:r>
      <w:proofErr w:type="spellStart"/>
      <w:r w:rsidRPr="003B6BDB">
        <w:rPr>
          <w:rFonts w:ascii="Calibri" w:eastAsia="SimSun" w:hAnsi="Calibri" w:cs="Times New Roman"/>
          <w:bCs/>
          <w:kern w:val="0"/>
          <w:sz w:val="26"/>
          <w:szCs w:val="26"/>
          <w:lang w:val="ro-RO" w:eastAsia="zh-CN"/>
          <w14:ligatures w14:val="none"/>
        </w:rPr>
        <w:t>Îndeplineşte</w:t>
      </w:r>
      <w:proofErr w:type="spellEnd"/>
      <w:r w:rsidRPr="003B6BDB">
        <w:rPr>
          <w:rFonts w:ascii="Calibri" w:eastAsia="SimSun" w:hAnsi="Calibri" w:cs="Times New Roman"/>
          <w:bCs/>
          <w:kern w:val="0"/>
          <w:sz w:val="26"/>
          <w:szCs w:val="26"/>
          <w:lang w:val="ro-RO" w:eastAsia="zh-CN"/>
          <w14:ligatures w14:val="none"/>
        </w:rPr>
        <w:t xml:space="preserve"> orice altă sarcină cu caracter financiar–contabil.</w:t>
      </w:r>
    </w:p>
    <w:p w14:paraId="02C1AADF" w14:textId="77777777" w:rsidR="003B6BDB" w:rsidRPr="003B6BDB" w:rsidRDefault="003B6BDB" w:rsidP="003B6BDB">
      <w:pPr>
        <w:spacing w:after="0" w:line="240" w:lineRule="auto"/>
        <w:ind w:left="720"/>
        <w:jc w:val="both"/>
        <w:rPr>
          <w:rFonts w:ascii="Calibri" w:eastAsia="Calibri" w:hAnsi="Calibri" w:cs="Calibri"/>
          <w:kern w:val="0"/>
          <w:sz w:val="26"/>
          <w:szCs w:val="26"/>
          <w:lang w:val="ro-RO"/>
          <w14:ligatures w14:val="none"/>
        </w:rPr>
      </w:pPr>
    </w:p>
    <w:p w14:paraId="5AC4EA7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Magazioner-</w:t>
      </w:r>
      <w:proofErr w:type="spellStart"/>
      <w:r w:rsidRPr="003B6BDB">
        <w:rPr>
          <w:rFonts w:ascii="Calibri" w:eastAsia="SimSun" w:hAnsi="Calibri" w:cs="Times New Roman"/>
          <w:b/>
          <w:bCs/>
          <w:kern w:val="0"/>
          <w:sz w:val="26"/>
          <w:szCs w:val="26"/>
          <w:lang w:val="ro-RO" w:eastAsia="zh-CN"/>
          <w14:ligatures w14:val="none"/>
        </w:rPr>
        <w:t>atribuţii</w:t>
      </w:r>
      <w:proofErr w:type="spellEnd"/>
    </w:p>
    <w:p w14:paraId="4F633BE2"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Cunoaşte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aplică prevederile Legii nr. 22/1969 privind angajarea gestionarilor, constituirea de </w:t>
      </w:r>
      <w:proofErr w:type="spellStart"/>
      <w:r w:rsidRPr="003B6BDB">
        <w:rPr>
          <w:rFonts w:ascii="Calibri" w:eastAsia="SimSun" w:hAnsi="Calibri" w:cs="Times New Roman"/>
          <w:bCs/>
          <w:kern w:val="0"/>
          <w:sz w:val="26"/>
          <w:szCs w:val="26"/>
          <w:lang w:val="ro-RO" w:eastAsia="zh-CN"/>
          <w14:ligatures w14:val="none"/>
        </w:rPr>
        <w:t>garanţii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răspunderea în legătură cu gestionarea bunurilor </w:t>
      </w:r>
      <w:proofErr w:type="spellStart"/>
      <w:r w:rsidRPr="003B6BDB">
        <w:rPr>
          <w:rFonts w:ascii="Calibri" w:eastAsia="SimSun" w:hAnsi="Calibri" w:cs="Times New Roman"/>
          <w:bCs/>
          <w:kern w:val="0"/>
          <w:sz w:val="26"/>
          <w:szCs w:val="26"/>
          <w:lang w:val="ro-RO" w:eastAsia="zh-CN"/>
          <w14:ligatures w14:val="none"/>
        </w:rPr>
        <w:t>agenţilor</w:t>
      </w:r>
      <w:proofErr w:type="spellEnd"/>
      <w:r w:rsidRPr="003B6BDB">
        <w:rPr>
          <w:rFonts w:ascii="Calibri" w:eastAsia="SimSun" w:hAnsi="Calibri" w:cs="Times New Roman"/>
          <w:bCs/>
          <w:kern w:val="0"/>
          <w:sz w:val="26"/>
          <w:szCs w:val="26"/>
          <w:lang w:val="ro-RO" w:eastAsia="zh-CN"/>
          <w14:ligatures w14:val="none"/>
        </w:rPr>
        <w:t xml:space="preserve"> economici, </w:t>
      </w:r>
      <w:proofErr w:type="spellStart"/>
      <w:r w:rsidRPr="003B6BDB">
        <w:rPr>
          <w:rFonts w:ascii="Calibri" w:eastAsia="SimSun" w:hAnsi="Calibri" w:cs="Times New Roman"/>
          <w:bCs/>
          <w:kern w:val="0"/>
          <w:sz w:val="26"/>
          <w:szCs w:val="26"/>
          <w:lang w:val="ro-RO" w:eastAsia="zh-CN"/>
          <w14:ligatures w14:val="none"/>
        </w:rPr>
        <w:t>autorităţilor</w:t>
      </w:r>
      <w:proofErr w:type="spellEnd"/>
      <w:r w:rsidRPr="003B6BDB">
        <w:rPr>
          <w:rFonts w:ascii="Calibri" w:eastAsia="SimSun" w:hAnsi="Calibri" w:cs="Times New Roman"/>
          <w:bCs/>
          <w:kern w:val="0"/>
          <w:sz w:val="26"/>
          <w:szCs w:val="26"/>
          <w:lang w:val="ro-RO" w:eastAsia="zh-CN"/>
          <w14:ligatures w14:val="none"/>
        </w:rPr>
        <w:t xml:space="preserve"> sau </w:t>
      </w:r>
      <w:proofErr w:type="spellStart"/>
      <w:r w:rsidRPr="003B6BDB">
        <w:rPr>
          <w:rFonts w:ascii="Calibri" w:eastAsia="SimSun" w:hAnsi="Calibri" w:cs="Times New Roman"/>
          <w:bCs/>
          <w:kern w:val="0"/>
          <w:sz w:val="26"/>
          <w:szCs w:val="26"/>
          <w:lang w:val="ro-RO" w:eastAsia="zh-CN"/>
          <w14:ligatures w14:val="none"/>
        </w:rPr>
        <w:t>instituţiilor</w:t>
      </w:r>
      <w:proofErr w:type="spellEnd"/>
      <w:r w:rsidRPr="003B6BDB">
        <w:rPr>
          <w:rFonts w:ascii="Calibri" w:eastAsia="SimSun" w:hAnsi="Calibri" w:cs="Times New Roman"/>
          <w:bCs/>
          <w:kern w:val="0"/>
          <w:sz w:val="26"/>
          <w:szCs w:val="26"/>
          <w:lang w:val="ro-RO" w:eastAsia="zh-CN"/>
          <w14:ligatures w14:val="none"/>
        </w:rPr>
        <w:t xml:space="preserve"> publice, cu modificările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completările ulterioare, HG nr.2230/1969  privind gestiunea bunurilor materiale, HG nr. 1031/1999 privind aprobarea normelor metodologice pentru înregistrarea bunurilor, Legea nr.272/2004 privind </w:t>
      </w:r>
      <w:proofErr w:type="spellStart"/>
      <w:r w:rsidRPr="003B6BDB">
        <w:rPr>
          <w:rFonts w:ascii="Calibri" w:eastAsia="SimSun" w:hAnsi="Calibri" w:cs="Times New Roman"/>
          <w:bCs/>
          <w:kern w:val="0"/>
          <w:sz w:val="26"/>
          <w:szCs w:val="26"/>
          <w:lang w:val="ro-RO" w:eastAsia="zh-CN"/>
          <w14:ligatures w14:val="none"/>
        </w:rPr>
        <w:t>protecţia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promovarea drepturilor copilului, republicată, HG nr. 797/2017 - aprobarea regulamentelor-cadru de organizare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funcţionare</w:t>
      </w:r>
      <w:proofErr w:type="spellEnd"/>
      <w:r w:rsidRPr="003B6BDB">
        <w:rPr>
          <w:rFonts w:ascii="Calibri" w:eastAsia="SimSun" w:hAnsi="Calibri" w:cs="Times New Roman"/>
          <w:bCs/>
          <w:kern w:val="0"/>
          <w:sz w:val="26"/>
          <w:szCs w:val="26"/>
          <w:lang w:val="ro-RO" w:eastAsia="zh-CN"/>
          <w14:ligatures w14:val="none"/>
        </w:rPr>
        <w:t xml:space="preserve"> ale serviciilor publice de </w:t>
      </w:r>
      <w:proofErr w:type="spellStart"/>
      <w:r w:rsidRPr="003B6BDB">
        <w:rPr>
          <w:rFonts w:ascii="Calibri" w:eastAsia="SimSun" w:hAnsi="Calibri" w:cs="Times New Roman"/>
          <w:bCs/>
          <w:kern w:val="0"/>
          <w:sz w:val="26"/>
          <w:szCs w:val="26"/>
          <w:lang w:val="ro-RO" w:eastAsia="zh-CN"/>
          <w14:ligatures w14:val="none"/>
        </w:rPr>
        <w:t>asistenţă</w:t>
      </w:r>
      <w:proofErr w:type="spellEnd"/>
      <w:r w:rsidRPr="003B6BDB">
        <w:rPr>
          <w:rFonts w:ascii="Calibri" w:eastAsia="SimSun" w:hAnsi="Calibri" w:cs="Times New Roman"/>
          <w:bCs/>
          <w:kern w:val="0"/>
          <w:sz w:val="26"/>
          <w:szCs w:val="26"/>
          <w:lang w:val="ro-RO" w:eastAsia="zh-CN"/>
          <w14:ligatures w14:val="none"/>
        </w:rPr>
        <w:t xml:space="preserve"> socială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 structurii orientative de </w:t>
      </w:r>
      <w:proofErr w:type="spellStart"/>
      <w:r w:rsidRPr="003B6BDB">
        <w:rPr>
          <w:rFonts w:ascii="Calibri" w:eastAsia="SimSun" w:hAnsi="Calibri" w:cs="Times New Roman"/>
          <w:bCs/>
          <w:kern w:val="0"/>
          <w:sz w:val="26"/>
          <w:szCs w:val="26"/>
          <w:lang w:val="ro-RO" w:eastAsia="zh-CN"/>
          <w14:ligatures w14:val="none"/>
        </w:rPr>
        <w:t>personal,cu</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modificarile</w:t>
      </w:r>
      <w:proofErr w:type="spellEnd"/>
      <w:r w:rsidRPr="003B6BDB">
        <w:rPr>
          <w:rFonts w:ascii="Calibri" w:eastAsia="SimSun" w:hAnsi="Calibri" w:cs="Times New Roman"/>
          <w:bCs/>
          <w:kern w:val="0"/>
          <w:sz w:val="26"/>
          <w:szCs w:val="26"/>
          <w:lang w:val="ro-RO" w:eastAsia="zh-CN"/>
          <w14:ligatures w14:val="none"/>
        </w:rPr>
        <w:t xml:space="preserve"> ulterioare, </w:t>
      </w:r>
      <w:r w:rsidRPr="003B6BDB">
        <w:rPr>
          <w:rFonts w:ascii="Calibri" w:eastAsia="Calibri" w:hAnsi="Calibri" w:cs="Calibri"/>
          <w:kern w:val="0"/>
          <w:sz w:val="26"/>
          <w:szCs w:val="26"/>
          <w:lang w:val="ro-RO"/>
          <w14:ligatures w14:val="none"/>
        </w:rPr>
        <w:t>ale Ordinului nr. 25/2019 al Ministrului Muncii și Justiției Sociale, privind aprobarea standardelor minime obligatorii privind serviciile sociale de tip rezidențial destinate copiilor din sistemul de protecție specială</w:t>
      </w:r>
      <w:r w:rsidRPr="003B6BDB">
        <w:rPr>
          <w:rFonts w:ascii="Calibri" w:eastAsia="SimSun" w:hAnsi="Calibri" w:cs="Times New Roman"/>
          <w:bCs/>
          <w:kern w:val="0"/>
          <w:sz w:val="26"/>
          <w:szCs w:val="26"/>
          <w:lang w:val="ro-RO" w:eastAsia="zh-CN"/>
          <w14:ligatures w14:val="none"/>
        </w:rPr>
        <w:t>,</w:t>
      </w:r>
      <w:r w:rsidRPr="003B6BDB">
        <w:rPr>
          <w:rFonts w:ascii="Calibri" w:eastAsia="SimSun" w:hAnsi="Calibri" w:cs="Times New Roman"/>
          <w:color w:val="000000"/>
          <w:kern w:val="0"/>
          <w:sz w:val="26"/>
          <w:szCs w:val="26"/>
          <w:lang w:val="ro-RO" w:eastAsia="zh-CN"/>
          <w14:ligatures w14:val="none"/>
        </w:rPr>
        <w:t xml:space="preserve"> Regulamentul(UE) nr.679/2016</w:t>
      </w:r>
      <w:r w:rsidRPr="003B6BDB">
        <w:rPr>
          <w:rFonts w:ascii="Calibri" w:eastAsia="SimSun" w:hAnsi="Calibri" w:cs="Times New Roman"/>
          <w:bCs/>
          <w:kern w:val="0"/>
          <w:sz w:val="26"/>
          <w:szCs w:val="26"/>
          <w:lang w:val="ro-RO" w:eastAsia="zh-CN"/>
          <w14:ligatures w14:val="none"/>
        </w:rPr>
        <w:t xml:space="preserve"> .</w:t>
      </w:r>
    </w:p>
    <w:p w14:paraId="2CFD327B"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SimSun" w:hAnsi="Calibri" w:cs="Times New Roman"/>
          <w:bCs/>
          <w:kern w:val="0"/>
          <w:sz w:val="26"/>
          <w:szCs w:val="26"/>
          <w:lang w:val="ro-RO" w:eastAsia="zh-CN"/>
          <w14:ligatures w14:val="none"/>
        </w:rPr>
        <w:t xml:space="preserve">2. </w:t>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atribuţiile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ROF, </w:t>
      </w: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postului</w:t>
      </w:r>
      <w:proofErr w:type="spellEnd"/>
      <w:r w:rsidRPr="003B6BDB">
        <w:rPr>
          <w:rFonts w:ascii="Calibri" w:eastAsia="Times New Roman" w:hAnsi="Calibri" w:cs="Calibri"/>
          <w:kern w:val="0"/>
          <w:sz w:val="26"/>
          <w:szCs w:val="26"/>
          <w:lang w:val="fr-FR"/>
          <w14:ligatures w14:val="none"/>
        </w:rPr>
        <w:t>.</w:t>
      </w:r>
    </w:p>
    <w:p w14:paraId="0886694F"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kern w:val="0"/>
          <w:sz w:val="26"/>
          <w:szCs w:val="26"/>
          <w:lang w:val="fr-FR"/>
          <w14:ligatures w14:val="none"/>
        </w:rPr>
        <w:t xml:space="preserve">3. </w:t>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r w:rsidRPr="003B6BDB">
        <w:rPr>
          <w:rFonts w:ascii="Calibri" w:eastAsia="Times New Roman" w:hAnsi="Calibri" w:cs="Calibri"/>
          <w:kern w:val="0"/>
          <w:sz w:val="26"/>
          <w:szCs w:val="26"/>
          <w:lang w:val="ro-RO"/>
          <w14:ligatures w14:val="none"/>
        </w:rPr>
        <w:t xml:space="preserve">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complexului de servicii, Codul etic, Carta drepturilor</w:t>
      </w:r>
      <w:r w:rsidRPr="003B6BDB">
        <w:rPr>
          <w:rFonts w:ascii="Calibri" w:eastAsia="Times New Roman" w:hAnsi="Calibri" w:cs="Calibri"/>
          <w:kern w:val="0"/>
          <w:sz w:val="26"/>
          <w:szCs w:val="26"/>
          <w:lang w:val="fr-FR"/>
          <w14:ligatures w14:val="none"/>
        </w:rPr>
        <w:t>.</w:t>
      </w:r>
    </w:p>
    <w:p w14:paraId="2782C043"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4.</w:t>
      </w:r>
      <w:r w:rsidRPr="003B6BDB">
        <w:rPr>
          <w:rFonts w:ascii="Calibri" w:eastAsia="SimSun" w:hAnsi="Calibri" w:cs="Times New Roman"/>
          <w:bCs/>
          <w:kern w:val="0"/>
          <w:sz w:val="26"/>
          <w:szCs w:val="26"/>
          <w:lang w:val="ro-RO" w:eastAsia="zh-CN"/>
          <w14:ligatures w14:val="none"/>
        </w:rPr>
        <w:tab/>
        <w:t xml:space="preserve">Răspunde de elaborarea/implementarea procedurilor </w:t>
      </w:r>
      <w:proofErr w:type="spellStart"/>
      <w:r w:rsidRPr="003B6BDB">
        <w:rPr>
          <w:rFonts w:ascii="Calibri" w:eastAsia="SimSun" w:hAnsi="Calibri" w:cs="Times New Roman"/>
          <w:bCs/>
          <w:kern w:val="0"/>
          <w:sz w:val="26"/>
          <w:szCs w:val="26"/>
          <w:lang w:val="ro-RO" w:eastAsia="zh-CN"/>
          <w14:ligatures w14:val="none"/>
        </w:rPr>
        <w:t>operaţionale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 altor documente prevăzute Ordinul nr. 600/2018 pentru aprobarea Codului controlului intern/managerial al </w:t>
      </w:r>
      <w:proofErr w:type="spellStart"/>
      <w:r w:rsidRPr="003B6BDB">
        <w:rPr>
          <w:rFonts w:ascii="Calibri" w:eastAsia="SimSun" w:hAnsi="Calibri" w:cs="Times New Roman"/>
          <w:bCs/>
          <w:kern w:val="0"/>
          <w:sz w:val="26"/>
          <w:szCs w:val="26"/>
          <w:lang w:val="ro-RO" w:eastAsia="zh-CN"/>
          <w14:ligatures w14:val="none"/>
        </w:rPr>
        <w:t>entităţilor</w:t>
      </w:r>
      <w:proofErr w:type="spellEnd"/>
      <w:r w:rsidRPr="003B6BDB">
        <w:rPr>
          <w:rFonts w:ascii="Calibri" w:eastAsia="SimSun" w:hAnsi="Calibri" w:cs="Times New Roman"/>
          <w:bCs/>
          <w:kern w:val="0"/>
          <w:sz w:val="26"/>
          <w:szCs w:val="26"/>
          <w:lang w:val="ro-RO" w:eastAsia="zh-CN"/>
          <w14:ligatures w14:val="none"/>
        </w:rPr>
        <w:t xml:space="preserve"> publice, care fac referire la </w:t>
      </w:r>
      <w:proofErr w:type="spellStart"/>
      <w:r w:rsidRPr="003B6BDB">
        <w:rPr>
          <w:rFonts w:ascii="Calibri" w:eastAsia="SimSun" w:hAnsi="Calibri" w:cs="Times New Roman"/>
          <w:bCs/>
          <w:kern w:val="0"/>
          <w:sz w:val="26"/>
          <w:szCs w:val="26"/>
          <w:lang w:val="ro-RO" w:eastAsia="zh-CN"/>
          <w14:ligatures w14:val="none"/>
        </w:rPr>
        <w:t>activităţile</w:t>
      </w:r>
      <w:proofErr w:type="spellEnd"/>
      <w:r w:rsidRPr="003B6BDB">
        <w:rPr>
          <w:rFonts w:ascii="Calibri" w:eastAsia="SimSun" w:hAnsi="Calibri" w:cs="Times New Roman"/>
          <w:bCs/>
          <w:kern w:val="0"/>
          <w:sz w:val="26"/>
          <w:szCs w:val="26"/>
          <w:lang w:val="ro-RO" w:eastAsia="zh-CN"/>
          <w14:ligatures w14:val="none"/>
        </w:rPr>
        <w:t xml:space="preserve"> pe care le </w:t>
      </w:r>
      <w:proofErr w:type="spellStart"/>
      <w:r w:rsidRPr="003B6BDB">
        <w:rPr>
          <w:rFonts w:ascii="Calibri" w:eastAsia="SimSun" w:hAnsi="Calibri" w:cs="Times New Roman"/>
          <w:bCs/>
          <w:kern w:val="0"/>
          <w:sz w:val="26"/>
          <w:szCs w:val="26"/>
          <w:lang w:val="ro-RO" w:eastAsia="zh-CN"/>
          <w14:ligatures w14:val="none"/>
        </w:rPr>
        <w:t>desfăşoară</w:t>
      </w:r>
      <w:proofErr w:type="spellEnd"/>
      <w:r w:rsidRPr="003B6BDB">
        <w:rPr>
          <w:rFonts w:ascii="Calibri" w:eastAsia="SimSun" w:hAnsi="Calibri" w:cs="Times New Roman"/>
          <w:bCs/>
          <w:kern w:val="0"/>
          <w:sz w:val="26"/>
          <w:szCs w:val="26"/>
          <w:lang w:val="ro-RO" w:eastAsia="zh-CN"/>
          <w14:ligatures w14:val="none"/>
        </w:rPr>
        <w:t>.</w:t>
      </w:r>
    </w:p>
    <w:p w14:paraId="5E168588"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5.</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comenzile pentru alimente, materiale, combustibil etc. conform necesarului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contractelor încheiate cu furnizorii.</w:t>
      </w:r>
    </w:p>
    <w:p w14:paraId="210D9F47"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6.</w:t>
      </w:r>
      <w:r w:rsidRPr="003B6BDB">
        <w:rPr>
          <w:rFonts w:ascii="Calibri" w:eastAsia="SimSun" w:hAnsi="Calibri" w:cs="Times New Roman"/>
          <w:bCs/>
          <w:kern w:val="0"/>
          <w:sz w:val="26"/>
          <w:szCs w:val="26"/>
          <w:lang w:val="ro-RO" w:eastAsia="zh-CN"/>
          <w14:ligatures w14:val="none"/>
        </w:rPr>
        <w:tab/>
        <w:t xml:space="preserve">Se </w:t>
      </w:r>
      <w:proofErr w:type="spellStart"/>
      <w:r w:rsidRPr="003B6BDB">
        <w:rPr>
          <w:rFonts w:ascii="Calibri" w:eastAsia="SimSun" w:hAnsi="Calibri" w:cs="Times New Roman"/>
          <w:bCs/>
          <w:kern w:val="0"/>
          <w:sz w:val="26"/>
          <w:szCs w:val="26"/>
          <w:lang w:val="ro-RO" w:eastAsia="zh-CN"/>
          <w14:ligatures w14:val="none"/>
        </w:rPr>
        <w:t>îngrijieşte</w:t>
      </w:r>
      <w:proofErr w:type="spellEnd"/>
      <w:r w:rsidRPr="003B6BDB">
        <w:rPr>
          <w:rFonts w:ascii="Calibri" w:eastAsia="SimSun" w:hAnsi="Calibri" w:cs="Times New Roman"/>
          <w:bCs/>
          <w:kern w:val="0"/>
          <w:sz w:val="26"/>
          <w:szCs w:val="26"/>
          <w:lang w:val="ro-RO" w:eastAsia="zh-CN"/>
          <w14:ligatures w14:val="none"/>
        </w:rPr>
        <w:t xml:space="preserve"> de aprovizionarea complexului cu echipament, cazarmament,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cele necesare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de </w:t>
      </w:r>
      <w:proofErr w:type="spellStart"/>
      <w:r w:rsidRPr="003B6BDB">
        <w:rPr>
          <w:rFonts w:ascii="Calibri" w:eastAsia="SimSun" w:hAnsi="Calibri" w:cs="Times New Roman"/>
          <w:bCs/>
          <w:kern w:val="0"/>
          <w:sz w:val="26"/>
          <w:szCs w:val="26"/>
          <w:lang w:val="ro-RO" w:eastAsia="zh-CN"/>
          <w14:ligatures w14:val="none"/>
        </w:rPr>
        <w:t>învăţământ</w:t>
      </w:r>
      <w:proofErr w:type="spellEnd"/>
      <w:r w:rsidRPr="003B6BDB">
        <w:rPr>
          <w:rFonts w:ascii="Calibri" w:eastAsia="SimSun" w:hAnsi="Calibri" w:cs="Times New Roman"/>
          <w:bCs/>
          <w:kern w:val="0"/>
          <w:sz w:val="26"/>
          <w:szCs w:val="26"/>
          <w:lang w:val="ro-RO" w:eastAsia="zh-CN"/>
          <w14:ligatures w14:val="none"/>
        </w:rPr>
        <w:t xml:space="preserve"> a beneficiarilor.</w:t>
      </w:r>
    </w:p>
    <w:p w14:paraId="22A43DB6"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7.</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Primeşte</w:t>
      </w:r>
      <w:proofErr w:type="spellEnd"/>
      <w:r w:rsidRPr="003B6BDB">
        <w:rPr>
          <w:rFonts w:ascii="Calibri" w:eastAsia="SimSun" w:hAnsi="Calibri" w:cs="Times New Roman"/>
          <w:bCs/>
          <w:kern w:val="0"/>
          <w:sz w:val="26"/>
          <w:szCs w:val="26"/>
          <w:lang w:val="ro-RO" w:eastAsia="zh-CN"/>
          <w14:ligatures w14:val="none"/>
        </w:rPr>
        <w:t xml:space="preserve"> materialele, alimentele conform documentelor, verifică cantitatea,  calitatea acestora în </w:t>
      </w:r>
      <w:proofErr w:type="spellStart"/>
      <w:r w:rsidRPr="003B6BDB">
        <w:rPr>
          <w:rFonts w:ascii="Calibri" w:eastAsia="SimSun" w:hAnsi="Calibri" w:cs="Times New Roman"/>
          <w:bCs/>
          <w:kern w:val="0"/>
          <w:sz w:val="26"/>
          <w:szCs w:val="26"/>
          <w:lang w:val="ro-RO" w:eastAsia="zh-CN"/>
          <w14:ligatures w14:val="none"/>
        </w:rPr>
        <w:t>prezenţa</w:t>
      </w:r>
      <w:proofErr w:type="spellEnd"/>
      <w:r w:rsidRPr="003B6BDB">
        <w:rPr>
          <w:rFonts w:ascii="Calibri" w:eastAsia="SimSun" w:hAnsi="Calibri" w:cs="Times New Roman"/>
          <w:bCs/>
          <w:kern w:val="0"/>
          <w:sz w:val="26"/>
          <w:szCs w:val="26"/>
          <w:lang w:val="ro-RO" w:eastAsia="zh-CN"/>
          <w14:ligatures w14:val="none"/>
        </w:rPr>
        <w:t xml:space="preserve"> comisiei de </w:t>
      </w:r>
      <w:proofErr w:type="spellStart"/>
      <w:r w:rsidRPr="003B6BDB">
        <w:rPr>
          <w:rFonts w:ascii="Calibri" w:eastAsia="SimSun" w:hAnsi="Calibri" w:cs="Times New Roman"/>
          <w:bCs/>
          <w:kern w:val="0"/>
          <w:sz w:val="26"/>
          <w:szCs w:val="26"/>
          <w:lang w:val="ro-RO" w:eastAsia="zh-CN"/>
          <w14:ligatures w14:val="none"/>
        </w:rPr>
        <w:t>recepţie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 de depozitarea acestora în bune </w:t>
      </w:r>
      <w:proofErr w:type="spellStart"/>
      <w:r w:rsidRPr="003B6BDB">
        <w:rPr>
          <w:rFonts w:ascii="Calibri" w:eastAsia="SimSun" w:hAnsi="Calibri" w:cs="Times New Roman"/>
          <w:bCs/>
          <w:kern w:val="0"/>
          <w:sz w:val="26"/>
          <w:szCs w:val="26"/>
          <w:lang w:val="ro-RO" w:eastAsia="zh-CN"/>
          <w14:ligatures w14:val="none"/>
        </w:rPr>
        <w:lastRenderedPageBreak/>
        <w:t>condiţii</w:t>
      </w:r>
      <w:proofErr w:type="spellEnd"/>
      <w:r w:rsidRPr="003B6BDB">
        <w:rPr>
          <w:rFonts w:ascii="Calibri" w:eastAsia="SimSun" w:hAnsi="Calibri" w:cs="Times New Roman"/>
          <w:bCs/>
          <w:kern w:val="0"/>
          <w:sz w:val="26"/>
          <w:szCs w:val="26"/>
          <w:lang w:val="ro-RO" w:eastAsia="zh-CN"/>
          <w14:ligatures w14:val="none"/>
        </w:rPr>
        <w:t xml:space="preserve">. În cazul în care constată lipsă, ia măsuri pentru completarea lipsurilor,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numai după aceasta bunurile se iau în </w:t>
      </w:r>
      <w:proofErr w:type="spellStart"/>
      <w:r w:rsidRPr="003B6BDB">
        <w:rPr>
          <w:rFonts w:ascii="Calibri" w:eastAsia="SimSun" w:hAnsi="Calibri" w:cs="Times New Roman"/>
          <w:bCs/>
          <w:kern w:val="0"/>
          <w:sz w:val="26"/>
          <w:szCs w:val="26"/>
          <w:lang w:val="ro-RO" w:eastAsia="zh-CN"/>
          <w14:ligatures w14:val="none"/>
        </w:rPr>
        <w:t>evidenţa</w:t>
      </w:r>
      <w:proofErr w:type="spellEnd"/>
      <w:r w:rsidRPr="003B6BDB">
        <w:rPr>
          <w:rFonts w:ascii="Calibri" w:eastAsia="SimSun" w:hAnsi="Calibri" w:cs="Times New Roman"/>
          <w:bCs/>
          <w:kern w:val="0"/>
          <w:sz w:val="26"/>
          <w:szCs w:val="26"/>
          <w:lang w:val="ro-RO" w:eastAsia="zh-CN"/>
          <w14:ligatures w14:val="none"/>
        </w:rPr>
        <w:t xml:space="preserve"> contabilă. </w:t>
      </w:r>
    </w:p>
    <w:p w14:paraId="11E03D92"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8.</w:t>
      </w:r>
      <w:r w:rsidRPr="003B6BDB">
        <w:rPr>
          <w:rFonts w:ascii="Calibri" w:eastAsia="SimSun" w:hAnsi="Calibri" w:cs="Times New Roman"/>
          <w:bCs/>
          <w:kern w:val="0"/>
          <w:sz w:val="26"/>
          <w:szCs w:val="26"/>
          <w:lang w:val="ro-RO" w:eastAsia="zh-CN"/>
          <w14:ligatures w14:val="none"/>
        </w:rPr>
        <w:tab/>
        <w:t xml:space="preserve">Răspunde pentru respectarea regulilor de igienă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verifică  termenele de </w:t>
      </w:r>
      <w:proofErr w:type="spellStart"/>
      <w:r w:rsidRPr="003B6BDB">
        <w:rPr>
          <w:rFonts w:ascii="Calibri" w:eastAsia="SimSun" w:hAnsi="Calibri" w:cs="Times New Roman"/>
          <w:bCs/>
          <w:kern w:val="0"/>
          <w:sz w:val="26"/>
          <w:szCs w:val="26"/>
          <w:lang w:val="ro-RO" w:eastAsia="zh-CN"/>
          <w14:ligatures w14:val="none"/>
        </w:rPr>
        <w:t>garanţie</w:t>
      </w:r>
      <w:proofErr w:type="spellEnd"/>
      <w:r w:rsidRPr="003B6BDB">
        <w:rPr>
          <w:rFonts w:ascii="Calibri" w:eastAsia="SimSun" w:hAnsi="Calibri" w:cs="Times New Roman"/>
          <w:bCs/>
          <w:kern w:val="0"/>
          <w:sz w:val="26"/>
          <w:szCs w:val="26"/>
          <w:lang w:val="ro-RO" w:eastAsia="zh-CN"/>
          <w14:ligatures w14:val="none"/>
        </w:rPr>
        <w:t xml:space="preserve"> ale produselor cu termen de valabilitate.</w:t>
      </w:r>
    </w:p>
    <w:p w14:paraId="62A6C455"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9.</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referatele de necesitate, le prezintă spre aprobare </w:t>
      </w:r>
      <w:proofErr w:type="spellStart"/>
      <w:r w:rsidRPr="003B6BDB">
        <w:rPr>
          <w:rFonts w:ascii="Calibri" w:eastAsia="SimSun" w:hAnsi="Calibri" w:cs="Times New Roman"/>
          <w:bCs/>
          <w:kern w:val="0"/>
          <w:sz w:val="26"/>
          <w:szCs w:val="26"/>
          <w:lang w:val="ro-RO" w:eastAsia="zh-CN"/>
          <w14:ligatures w14:val="none"/>
        </w:rPr>
        <w:t>şefului</w:t>
      </w:r>
      <w:proofErr w:type="spellEnd"/>
      <w:r w:rsidRPr="003B6BDB">
        <w:rPr>
          <w:rFonts w:ascii="Calibri" w:eastAsia="SimSun" w:hAnsi="Calibri" w:cs="Times New Roman"/>
          <w:bCs/>
          <w:kern w:val="0"/>
          <w:sz w:val="26"/>
          <w:szCs w:val="26"/>
          <w:lang w:val="ro-RO" w:eastAsia="zh-CN"/>
          <w14:ligatures w14:val="none"/>
        </w:rPr>
        <w:t xml:space="preserve"> complexului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le înaintează DGASPC Hr.  </w:t>
      </w:r>
    </w:p>
    <w:p w14:paraId="32C6D6DC"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10.</w:t>
      </w:r>
      <w:r w:rsidRPr="003B6BDB">
        <w:rPr>
          <w:rFonts w:ascii="Calibri" w:eastAsia="SimSun" w:hAnsi="Calibri" w:cs="Times New Roman"/>
          <w:bCs/>
          <w:kern w:val="0"/>
          <w:sz w:val="26"/>
          <w:szCs w:val="26"/>
          <w:lang w:val="ro-RO" w:eastAsia="zh-CN"/>
          <w14:ligatures w14:val="none"/>
        </w:rPr>
        <w:tab/>
        <w:t>Participă la întocmirea meniului săptămânal alături de echipa desemnată.</w:t>
      </w:r>
    </w:p>
    <w:p w14:paraId="112D7191"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11.</w:t>
      </w:r>
      <w:r w:rsidRPr="003B6BDB">
        <w:rPr>
          <w:rFonts w:ascii="Calibri" w:eastAsia="SimSun" w:hAnsi="Calibri" w:cs="Times New Roman"/>
          <w:bCs/>
          <w:kern w:val="0"/>
          <w:sz w:val="26"/>
          <w:szCs w:val="26"/>
          <w:lang w:val="ro-RO" w:eastAsia="zh-CN"/>
          <w14:ligatures w14:val="none"/>
        </w:rPr>
        <w:tab/>
        <w:t xml:space="preserve">Eliberează alimentele din magazie conform listei zilnice de alimente în </w:t>
      </w:r>
      <w:proofErr w:type="spellStart"/>
      <w:r w:rsidRPr="003B6BDB">
        <w:rPr>
          <w:rFonts w:ascii="Calibri" w:eastAsia="SimSun" w:hAnsi="Calibri" w:cs="Times New Roman"/>
          <w:bCs/>
          <w:kern w:val="0"/>
          <w:sz w:val="26"/>
          <w:szCs w:val="26"/>
          <w:lang w:val="ro-RO" w:eastAsia="zh-CN"/>
          <w14:ligatures w14:val="none"/>
        </w:rPr>
        <w:t>prezenţa</w:t>
      </w:r>
      <w:proofErr w:type="spellEnd"/>
      <w:r w:rsidRPr="003B6BDB">
        <w:rPr>
          <w:rFonts w:ascii="Calibri" w:eastAsia="SimSun" w:hAnsi="Calibri" w:cs="Times New Roman"/>
          <w:bCs/>
          <w:kern w:val="0"/>
          <w:sz w:val="26"/>
          <w:szCs w:val="26"/>
          <w:lang w:val="ro-RO" w:eastAsia="zh-CN"/>
          <w14:ligatures w14:val="none"/>
        </w:rPr>
        <w:t xml:space="preserve"> a educatorului.</w:t>
      </w:r>
    </w:p>
    <w:p w14:paraId="176A91A2" w14:textId="77777777" w:rsidR="003B6BDB" w:rsidRPr="003B6BDB" w:rsidRDefault="003B6BDB" w:rsidP="003B6BDB">
      <w:pPr>
        <w:tabs>
          <w:tab w:val="left" w:pos="360"/>
          <w:tab w:val="left" w:pos="450"/>
          <w:tab w:val="left" w:pos="54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12. Eliberează din magazie, materialele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obiectele de inventar necesare în baza raportului de necesitate.</w:t>
      </w:r>
    </w:p>
    <w:p w14:paraId="6E61B20A" w14:textId="77777777" w:rsidR="003B6BDB" w:rsidRPr="003B6BDB" w:rsidRDefault="003B6BDB" w:rsidP="003B6BDB">
      <w:pPr>
        <w:tabs>
          <w:tab w:val="left" w:pos="360"/>
          <w:tab w:val="left" w:pos="450"/>
          <w:tab w:val="left" w:pos="540"/>
        </w:tabs>
        <w:autoSpaceDE w:val="0"/>
        <w:autoSpaceDN w:val="0"/>
        <w:adjustRightInd w:val="0"/>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13. Răspunde de ridicarea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distribuirea banilor de buzunar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 altor cheltuieli dispuse pentru beneficiari.</w:t>
      </w:r>
    </w:p>
    <w:p w14:paraId="34F820B2"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14. Preia necesarul de alimente de la educatori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depune comenzile către furnizori în timp util.</w:t>
      </w:r>
    </w:p>
    <w:p w14:paraId="2E0B184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15. Operează în programul de gestiune .</w:t>
      </w:r>
    </w:p>
    <w:p w14:paraId="7AAECD1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16.  Contribuie prin exemplul personal la bunul mers al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centrului de plasament, colaborează cu </w:t>
      </w:r>
      <w:proofErr w:type="spellStart"/>
      <w:r w:rsidRPr="003B6BDB">
        <w:rPr>
          <w:rFonts w:ascii="Calibri" w:eastAsia="SimSun" w:hAnsi="Calibri" w:cs="Times New Roman"/>
          <w:bCs/>
          <w:kern w:val="0"/>
          <w:sz w:val="26"/>
          <w:szCs w:val="26"/>
          <w:lang w:val="ro-RO" w:eastAsia="zh-CN"/>
          <w14:ligatures w14:val="none"/>
        </w:rPr>
        <w:t>toţi</w:t>
      </w:r>
      <w:proofErr w:type="spellEnd"/>
      <w:r w:rsidRPr="003B6BDB">
        <w:rPr>
          <w:rFonts w:ascii="Calibri" w:eastAsia="SimSun" w:hAnsi="Calibri" w:cs="Times New Roman"/>
          <w:bCs/>
          <w:kern w:val="0"/>
          <w:sz w:val="26"/>
          <w:szCs w:val="26"/>
          <w:lang w:val="ro-RO" w:eastAsia="zh-CN"/>
          <w14:ligatures w14:val="none"/>
        </w:rPr>
        <w:t xml:space="preserve"> factorii de răspundere dovedind principialitate în </w:t>
      </w:r>
      <w:proofErr w:type="spellStart"/>
      <w:r w:rsidRPr="003B6BDB">
        <w:rPr>
          <w:rFonts w:ascii="Calibri" w:eastAsia="SimSun" w:hAnsi="Calibri" w:cs="Times New Roman"/>
          <w:bCs/>
          <w:kern w:val="0"/>
          <w:sz w:val="26"/>
          <w:szCs w:val="26"/>
          <w:lang w:val="ro-RO" w:eastAsia="zh-CN"/>
          <w14:ligatures w14:val="none"/>
        </w:rPr>
        <w:t>relaţiile</w:t>
      </w:r>
      <w:proofErr w:type="spellEnd"/>
      <w:r w:rsidRPr="003B6BDB">
        <w:rPr>
          <w:rFonts w:ascii="Calibri" w:eastAsia="SimSun" w:hAnsi="Calibri" w:cs="Times New Roman"/>
          <w:bCs/>
          <w:kern w:val="0"/>
          <w:sz w:val="26"/>
          <w:szCs w:val="26"/>
          <w:lang w:val="ro-RO" w:eastAsia="zh-CN"/>
          <w14:ligatures w14:val="none"/>
        </w:rPr>
        <w:t xml:space="preserve"> cu </w:t>
      </w:r>
      <w:proofErr w:type="spellStart"/>
      <w:r w:rsidRPr="003B6BDB">
        <w:rPr>
          <w:rFonts w:ascii="Calibri" w:eastAsia="SimSun" w:hAnsi="Calibri" w:cs="Times New Roman"/>
          <w:bCs/>
          <w:kern w:val="0"/>
          <w:sz w:val="26"/>
          <w:szCs w:val="26"/>
          <w:lang w:val="ro-RO" w:eastAsia="zh-CN"/>
          <w14:ligatures w14:val="none"/>
        </w:rPr>
        <w:t>ceilalţi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angajaţi</w:t>
      </w:r>
      <w:proofErr w:type="spellEnd"/>
      <w:r w:rsidRPr="003B6BDB">
        <w:rPr>
          <w:rFonts w:ascii="Calibri" w:eastAsia="SimSun" w:hAnsi="Calibri" w:cs="Times New Roman"/>
          <w:bCs/>
          <w:kern w:val="0"/>
          <w:sz w:val="26"/>
          <w:szCs w:val="26"/>
          <w:lang w:val="ro-RO" w:eastAsia="zh-CN"/>
          <w14:ligatures w14:val="none"/>
        </w:rPr>
        <w:t>.</w:t>
      </w:r>
    </w:p>
    <w:p w14:paraId="1EFF6DE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17.   Îi este interzis cu </w:t>
      </w:r>
      <w:proofErr w:type="spellStart"/>
      <w:r w:rsidRPr="003B6BDB">
        <w:rPr>
          <w:rFonts w:ascii="Calibri" w:eastAsia="SimSun" w:hAnsi="Calibri" w:cs="Times New Roman"/>
          <w:bCs/>
          <w:kern w:val="0"/>
          <w:sz w:val="26"/>
          <w:szCs w:val="26"/>
          <w:lang w:val="ro-RO" w:eastAsia="zh-CN"/>
          <w14:ligatures w14:val="none"/>
        </w:rPr>
        <w:t>desăvârşire</w:t>
      </w:r>
      <w:proofErr w:type="spellEnd"/>
      <w:r w:rsidRPr="003B6BDB">
        <w:rPr>
          <w:rFonts w:ascii="Calibri" w:eastAsia="SimSun" w:hAnsi="Calibri" w:cs="Times New Roman"/>
          <w:bCs/>
          <w:kern w:val="0"/>
          <w:sz w:val="26"/>
          <w:szCs w:val="26"/>
          <w:lang w:val="ro-RO" w:eastAsia="zh-CN"/>
          <w14:ligatures w14:val="none"/>
        </w:rPr>
        <w:t xml:space="preserve"> consumul de băuturi alcoolice iar fumatul este interzis conform </w:t>
      </w:r>
      <w:proofErr w:type="spellStart"/>
      <w:r w:rsidRPr="003B6BDB">
        <w:rPr>
          <w:rFonts w:ascii="Calibri" w:eastAsia="SimSun" w:hAnsi="Calibri" w:cs="Times New Roman"/>
          <w:bCs/>
          <w:kern w:val="0"/>
          <w:sz w:val="26"/>
          <w:szCs w:val="26"/>
          <w:lang w:val="ro-RO" w:eastAsia="zh-CN"/>
          <w14:ligatures w14:val="none"/>
        </w:rPr>
        <w:t>legislaţiei</w:t>
      </w:r>
      <w:proofErr w:type="spellEnd"/>
      <w:r w:rsidRPr="003B6BDB">
        <w:rPr>
          <w:rFonts w:ascii="Calibri" w:eastAsia="SimSun" w:hAnsi="Calibri" w:cs="Times New Roman"/>
          <w:bCs/>
          <w:kern w:val="0"/>
          <w:sz w:val="26"/>
          <w:szCs w:val="26"/>
          <w:lang w:val="ro-RO" w:eastAsia="zh-CN"/>
          <w14:ligatures w14:val="none"/>
        </w:rPr>
        <w:t xml:space="preserve"> în vigoare.</w:t>
      </w:r>
    </w:p>
    <w:p w14:paraId="48293DA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18.  Păstrează </w:t>
      </w:r>
      <w:proofErr w:type="spellStart"/>
      <w:r w:rsidRPr="003B6BDB">
        <w:rPr>
          <w:rFonts w:ascii="Calibri" w:eastAsia="SimSun" w:hAnsi="Calibri" w:cs="Times New Roman"/>
          <w:bCs/>
          <w:kern w:val="0"/>
          <w:sz w:val="26"/>
          <w:szCs w:val="26"/>
          <w:lang w:val="ro-RO" w:eastAsia="zh-CN"/>
          <w14:ligatures w14:val="none"/>
        </w:rPr>
        <w:t>confidenţialitatea</w:t>
      </w:r>
      <w:proofErr w:type="spellEnd"/>
      <w:r w:rsidRPr="003B6BDB">
        <w:rPr>
          <w:rFonts w:ascii="Calibri" w:eastAsia="SimSun" w:hAnsi="Calibri" w:cs="Times New Roman"/>
          <w:bCs/>
          <w:kern w:val="0"/>
          <w:sz w:val="26"/>
          <w:szCs w:val="26"/>
          <w:lang w:val="ro-RO" w:eastAsia="zh-CN"/>
          <w14:ligatures w14:val="none"/>
        </w:rPr>
        <w:t xml:space="preserve"> în legătură cu faptele, </w:t>
      </w:r>
      <w:proofErr w:type="spellStart"/>
      <w:r w:rsidRPr="003B6BDB">
        <w:rPr>
          <w:rFonts w:ascii="Calibri" w:eastAsia="SimSun" w:hAnsi="Calibri" w:cs="Times New Roman"/>
          <w:bCs/>
          <w:kern w:val="0"/>
          <w:sz w:val="26"/>
          <w:szCs w:val="26"/>
          <w:lang w:val="ro-RO" w:eastAsia="zh-CN"/>
          <w14:ligatures w14:val="none"/>
        </w:rPr>
        <w:t>informaţiile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documentele de care ia </w:t>
      </w:r>
      <w:proofErr w:type="spellStart"/>
      <w:r w:rsidRPr="003B6BDB">
        <w:rPr>
          <w:rFonts w:ascii="Calibri" w:eastAsia="SimSun" w:hAnsi="Calibri" w:cs="Times New Roman"/>
          <w:bCs/>
          <w:kern w:val="0"/>
          <w:sz w:val="26"/>
          <w:szCs w:val="26"/>
          <w:lang w:val="ro-RO" w:eastAsia="zh-CN"/>
          <w14:ligatures w14:val="none"/>
        </w:rPr>
        <w:t>cunoştintă</w:t>
      </w:r>
      <w:proofErr w:type="spellEnd"/>
      <w:r w:rsidRPr="003B6BDB">
        <w:rPr>
          <w:rFonts w:ascii="Calibri" w:eastAsia="SimSun" w:hAnsi="Calibri" w:cs="Times New Roman"/>
          <w:bCs/>
          <w:kern w:val="0"/>
          <w:sz w:val="26"/>
          <w:szCs w:val="26"/>
          <w:lang w:val="ro-RO" w:eastAsia="zh-CN"/>
          <w14:ligatures w14:val="none"/>
        </w:rPr>
        <w:t xml:space="preserve"> în exercitarea </w:t>
      </w:r>
      <w:proofErr w:type="spellStart"/>
      <w:r w:rsidRPr="003B6BDB">
        <w:rPr>
          <w:rFonts w:ascii="Calibri" w:eastAsia="SimSun" w:hAnsi="Calibri" w:cs="Times New Roman"/>
          <w:bCs/>
          <w:kern w:val="0"/>
          <w:sz w:val="26"/>
          <w:szCs w:val="26"/>
          <w:lang w:val="ro-RO" w:eastAsia="zh-CN"/>
          <w14:ligatures w14:val="none"/>
        </w:rPr>
        <w:t>funcţiei</w:t>
      </w:r>
      <w:proofErr w:type="spellEnd"/>
      <w:r w:rsidRPr="003B6BDB">
        <w:rPr>
          <w:rFonts w:ascii="Calibri" w:eastAsia="SimSun" w:hAnsi="Calibri" w:cs="Times New Roman"/>
          <w:bCs/>
          <w:kern w:val="0"/>
          <w:sz w:val="26"/>
          <w:szCs w:val="26"/>
          <w:lang w:val="ro-RO" w:eastAsia="zh-CN"/>
          <w14:ligatures w14:val="none"/>
        </w:rPr>
        <w:t>.</w:t>
      </w:r>
    </w:p>
    <w:p w14:paraId="712FACC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19.   Asigură </w:t>
      </w:r>
      <w:proofErr w:type="spellStart"/>
      <w:r w:rsidRPr="003B6BDB">
        <w:rPr>
          <w:rFonts w:ascii="Calibri" w:eastAsia="SimSun" w:hAnsi="Calibri" w:cs="Times New Roman"/>
          <w:bCs/>
          <w:kern w:val="0"/>
          <w:sz w:val="26"/>
          <w:szCs w:val="26"/>
          <w:lang w:val="ro-RO" w:eastAsia="zh-CN"/>
          <w14:ligatures w14:val="none"/>
        </w:rPr>
        <w:t>evidenţa</w:t>
      </w:r>
      <w:proofErr w:type="spellEnd"/>
      <w:r w:rsidRPr="003B6BDB">
        <w:rPr>
          <w:rFonts w:ascii="Calibri" w:eastAsia="SimSun" w:hAnsi="Calibri" w:cs="Times New Roman"/>
          <w:bCs/>
          <w:kern w:val="0"/>
          <w:sz w:val="26"/>
          <w:szCs w:val="26"/>
          <w:lang w:val="ro-RO" w:eastAsia="zh-CN"/>
          <w14:ligatures w14:val="none"/>
        </w:rPr>
        <w:t xml:space="preserve">, păstrarea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arhivarea documentelor privind activitatea proprie.</w:t>
      </w:r>
    </w:p>
    <w:p w14:paraId="4D041819" w14:textId="77777777" w:rsidR="003B6BDB" w:rsidRPr="003B6BDB" w:rsidRDefault="003B6BDB" w:rsidP="003B6BDB">
      <w:pPr>
        <w:spacing w:after="0" w:line="240" w:lineRule="auto"/>
        <w:ind w:left="720"/>
        <w:jc w:val="both"/>
        <w:rPr>
          <w:rFonts w:ascii="Calibri" w:eastAsia="Calibri" w:hAnsi="Calibri" w:cs="Calibri"/>
          <w:kern w:val="0"/>
          <w:sz w:val="26"/>
          <w:szCs w:val="26"/>
          <w:lang w:val="ro-RO"/>
          <w14:ligatures w14:val="none"/>
        </w:rPr>
      </w:pPr>
    </w:p>
    <w:p w14:paraId="311D4DC6" w14:textId="77777777" w:rsidR="003B6BDB" w:rsidRPr="003B6BDB" w:rsidRDefault="003B6BDB" w:rsidP="003B6BDB">
      <w:pPr>
        <w:spacing w:after="0" w:line="240" w:lineRule="auto"/>
        <w:ind w:left="720"/>
        <w:jc w:val="both"/>
        <w:rPr>
          <w:rFonts w:ascii="Calibri" w:eastAsia="SimSun" w:hAnsi="Calibri" w:cs="Calibri"/>
          <w:kern w:val="0"/>
          <w:sz w:val="26"/>
          <w:szCs w:val="26"/>
          <w:lang w:val="ro-RO" w:eastAsia="zh-CN"/>
          <w14:ligatures w14:val="none"/>
        </w:rPr>
      </w:pPr>
      <w:r w:rsidRPr="003B6BDB">
        <w:rPr>
          <w:rFonts w:ascii="Calibri" w:eastAsia="Calibri" w:hAnsi="Calibri" w:cs="Calibri"/>
          <w:kern w:val="0"/>
          <w:sz w:val="26"/>
          <w:szCs w:val="26"/>
          <w:lang w:val="ro-RO"/>
          <w14:ligatures w14:val="none"/>
        </w:rPr>
        <w:t xml:space="preserve">                                                                                                                                                </w:t>
      </w:r>
    </w:p>
    <w:p w14:paraId="4C3D84D6" w14:textId="77777777" w:rsidR="003B6BDB" w:rsidRPr="003B6BDB" w:rsidRDefault="003B6BDB" w:rsidP="003B6BDB">
      <w:pPr>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          Atribuțiile muncitorului calificat:</w:t>
      </w:r>
    </w:p>
    <w:p w14:paraId="6F1DF2C3"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aplică prevederile Legii nr.272/2004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republicată,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 Regulamentul(UE) nr.679/2016</w:t>
      </w:r>
    </w:p>
    <w:p w14:paraId="6AF707B1"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2.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w:t>
      </w:r>
      <w:proofErr w:type="spellStart"/>
      <w:r w:rsidRPr="003B6BDB">
        <w:rPr>
          <w:rFonts w:ascii="Calibri" w:eastAsia="Times New Roman" w:hAnsi="Calibri" w:cs="Calibri"/>
          <w:kern w:val="0"/>
          <w:sz w:val="26"/>
          <w:szCs w:val="26"/>
          <w:lang w:val="ro-RO"/>
          <w14:ligatures w14:val="none"/>
        </w:rPr>
        <w:t>atribuţiile</w:t>
      </w:r>
      <w:proofErr w:type="spellEnd"/>
      <w:r w:rsidRPr="003B6BDB">
        <w:rPr>
          <w:rFonts w:ascii="Calibri" w:eastAsia="Times New Roman" w:hAnsi="Calibri" w:cs="Calibri"/>
          <w:kern w:val="0"/>
          <w:sz w:val="26"/>
          <w:szCs w:val="26"/>
          <w:lang w:val="ro-RO"/>
          <w14:ligatures w14:val="none"/>
        </w:rPr>
        <w:t xml:space="preserve"> stabilite prin ROF,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w:t>
      </w:r>
    </w:p>
    <w:p w14:paraId="21EEFE06"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3.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complexului de servicii, Codul etic, Carta drepturilor, precum reglementările in</w:t>
      </w:r>
      <w:r w:rsidRPr="003B6BDB">
        <w:rPr>
          <w:rFonts w:ascii="Calibri" w:eastAsia="Times New Roman" w:hAnsi="Calibri" w:cs="Calibri"/>
          <w:kern w:val="0"/>
          <w:sz w:val="26"/>
          <w:szCs w:val="26"/>
          <w:lang w:val="fr-FR"/>
          <w14:ligatures w14:val="none"/>
        </w:rPr>
        <w:t xml:space="preserve">terne ale </w:t>
      </w:r>
      <w:proofErr w:type="spellStart"/>
      <w:r w:rsidRPr="003B6BDB">
        <w:rPr>
          <w:rFonts w:ascii="Calibri" w:eastAsia="Times New Roman" w:hAnsi="Calibri" w:cs="Calibri"/>
          <w:kern w:val="0"/>
          <w:sz w:val="26"/>
          <w:szCs w:val="26"/>
          <w:lang w:val="fr-FR"/>
          <w14:ligatures w14:val="none"/>
        </w:rPr>
        <w:t>aparatului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specialitate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sarcinile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către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directorul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general</w:t>
      </w:r>
      <w:proofErr w:type="spellEnd"/>
      <w:r w:rsidRPr="003B6BDB">
        <w:rPr>
          <w:rFonts w:ascii="Calibri" w:eastAsia="Times New Roman" w:hAnsi="Calibri" w:cs="Calibri"/>
          <w:kern w:val="0"/>
          <w:sz w:val="26"/>
          <w:szCs w:val="26"/>
          <w:lang w:val="fr-FR"/>
          <w14:ligatures w14:val="none"/>
        </w:rPr>
        <w:t xml:space="preserve"> al DGASPC HR.</w:t>
      </w:r>
    </w:p>
    <w:p w14:paraId="6893F53C"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4. </w:t>
      </w:r>
      <w:r w:rsidRPr="003B6BDB">
        <w:rPr>
          <w:rFonts w:ascii="Calibri" w:eastAsia="Times New Roman" w:hAnsi="Calibri" w:cs="Calibri"/>
          <w:kern w:val="0"/>
          <w:sz w:val="26"/>
          <w:szCs w:val="26"/>
          <w:lang w:val="hu-HU"/>
          <w14:ligatures w14:val="none"/>
        </w:rPr>
        <w:t xml:space="preserve">Răspunde de elaborarea/implementarea procedurilor operaţionale şi a altor documente prevăzute de </w:t>
      </w:r>
      <w:r w:rsidRPr="003B6BDB">
        <w:rPr>
          <w:rFonts w:ascii="Calibri" w:eastAsia="Times New Roman" w:hAnsi="Calibri" w:cs="Calibri"/>
          <w:kern w:val="0"/>
          <w:sz w:val="26"/>
          <w:szCs w:val="26"/>
          <w:lang w:val="it-IT"/>
          <w14:ligatures w14:val="none"/>
        </w:rPr>
        <w:t xml:space="preserve">Ordinul nr. 600/20.04.2018 </w:t>
      </w:r>
      <w:r w:rsidRPr="003B6BDB">
        <w:rPr>
          <w:rFonts w:ascii="Calibri" w:eastAsia="Times New Roman" w:hAnsi="Calibri" w:cs="Calibri"/>
          <w:kern w:val="0"/>
          <w:sz w:val="26"/>
          <w:szCs w:val="26"/>
          <w:lang w:val="ro-RO"/>
          <w14:ligatures w14:val="none"/>
        </w:rPr>
        <w:t xml:space="preserve">privind aprobarea Codului </w:t>
      </w:r>
      <w:r w:rsidRPr="003B6BDB">
        <w:rPr>
          <w:rFonts w:ascii="Calibri" w:eastAsia="Times New Roman" w:hAnsi="Calibri" w:cs="Calibri"/>
          <w:kern w:val="0"/>
          <w:sz w:val="26"/>
          <w:szCs w:val="26"/>
          <w:lang w:val="ro-RO"/>
          <w14:ligatures w14:val="none"/>
        </w:rPr>
        <w:lastRenderedPageBreak/>
        <w:t xml:space="preserve">controlului intern managerial al </w:t>
      </w:r>
      <w:proofErr w:type="spellStart"/>
      <w:r w:rsidRPr="003B6BDB">
        <w:rPr>
          <w:rFonts w:ascii="Calibri" w:eastAsia="Times New Roman" w:hAnsi="Calibri" w:cs="Calibri"/>
          <w:kern w:val="0"/>
          <w:sz w:val="26"/>
          <w:szCs w:val="26"/>
          <w:lang w:val="ro-RO"/>
          <w14:ligatures w14:val="none"/>
        </w:rPr>
        <w:t>entităţilor</w:t>
      </w:r>
      <w:proofErr w:type="spellEnd"/>
      <w:r w:rsidRPr="003B6BDB">
        <w:rPr>
          <w:rFonts w:ascii="Calibri" w:eastAsia="Times New Roman" w:hAnsi="Calibri" w:cs="Calibri"/>
          <w:kern w:val="0"/>
          <w:sz w:val="26"/>
          <w:szCs w:val="26"/>
          <w:lang w:val="ro-RO"/>
          <w14:ligatures w14:val="none"/>
        </w:rPr>
        <w:t xml:space="preserve"> publice</w:t>
      </w:r>
      <w:r w:rsidRPr="003B6BDB">
        <w:rPr>
          <w:rFonts w:ascii="Calibri" w:eastAsia="Times New Roman" w:hAnsi="Calibri" w:cs="Calibri"/>
          <w:kern w:val="0"/>
          <w:sz w:val="26"/>
          <w:szCs w:val="26"/>
          <w:lang w:val="hu-HU"/>
          <w14:ligatures w14:val="none"/>
        </w:rPr>
        <w:t>, care fac referire la activităţile pe care le desfăşoară.</w:t>
      </w:r>
    </w:p>
    <w:p w14:paraId="0F33DC76"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5. </w:t>
      </w:r>
      <w:r w:rsidRPr="003B6BDB">
        <w:rPr>
          <w:rFonts w:ascii="Calibri" w:eastAsia="Times New Roman" w:hAnsi="Calibri" w:cs="Calibri"/>
          <w:kern w:val="0"/>
          <w:sz w:val="26"/>
          <w:szCs w:val="26"/>
          <w:lang w:val="fr-FR"/>
          <w14:ligatures w14:val="none"/>
        </w:rPr>
        <w:t xml:space="preserve">Se </w:t>
      </w:r>
      <w:proofErr w:type="spellStart"/>
      <w:r w:rsidRPr="003B6BDB">
        <w:rPr>
          <w:rFonts w:ascii="Calibri" w:eastAsia="Times New Roman" w:hAnsi="Calibri" w:cs="Calibri"/>
          <w:kern w:val="0"/>
          <w:sz w:val="26"/>
          <w:szCs w:val="26"/>
          <w:lang w:val="fr-FR"/>
          <w14:ligatures w14:val="none"/>
        </w:rPr>
        <w:t>îngrijeşte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pregătirea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depozitarea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spaţiile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amenajate</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combustibilului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solid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necesar</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complexul</w:t>
      </w:r>
      <w:proofErr w:type="spellEnd"/>
      <w:r w:rsidRPr="003B6BDB">
        <w:rPr>
          <w:rFonts w:ascii="Calibri" w:eastAsia="Times New Roman" w:hAnsi="Calibri" w:cs="Calibri"/>
          <w:kern w:val="0"/>
          <w:sz w:val="26"/>
          <w:szCs w:val="26"/>
          <w:lang w:val="fr-FR"/>
          <w14:ligatures w14:val="none"/>
        </w:rPr>
        <w:t xml:space="preserve"> de servicii. </w:t>
      </w:r>
    </w:p>
    <w:p w14:paraId="539D504A"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6. </w:t>
      </w:r>
      <w:proofErr w:type="spellStart"/>
      <w:r w:rsidRPr="003B6BDB">
        <w:rPr>
          <w:rFonts w:ascii="Calibri" w:eastAsia="Times New Roman" w:hAnsi="Calibri" w:cs="Calibri"/>
          <w:kern w:val="0"/>
          <w:sz w:val="26"/>
          <w:szCs w:val="26"/>
          <w14:ligatures w14:val="none"/>
        </w:rPr>
        <w:t>Asigură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funcţionarea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centralelor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termice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prepararea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apei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calde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agentului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termic</w:t>
      </w:r>
      <w:proofErr w:type="spellEnd"/>
      <w:r w:rsidRPr="003B6BDB">
        <w:rPr>
          <w:rFonts w:ascii="Calibri" w:eastAsia="Times New Roman" w:hAnsi="Calibri" w:cs="Calibri"/>
          <w:kern w:val="0"/>
          <w:sz w:val="26"/>
          <w:szCs w:val="26"/>
          <w14:ligatures w14:val="none"/>
        </w:rPr>
        <w:t>.</w:t>
      </w:r>
    </w:p>
    <w:p w14:paraId="551E1447" w14:textId="77777777" w:rsidR="003B6BDB" w:rsidRPr="003B6BDB" w:rsidRDefault="003B6BDB" w:rsidP="003B6BDB">
      <w:pPr>
        <w:spacing w:after="0" w:line="240" w:lineRule="auto"/>
        <w:jc w:val="both"/>
        <w:rPr>
          <w:rFonts w:ascii="Calibri" w:eastAsia="Times New Roman" w:hAnsi="Calibri" w:cs="Calibri"/>
          <w:kern w:val="0"/>
          <w:sz w:val="26"/>
          <w:szCs w:val="26"/>
          <w:lang w:val="hu-HU"/>
          <w14:ligatures w14:val="none"/>
        </w:rPr>
      </w:pPr>
      <w:r w:rsidRPr="003B6BDB">
        <w:rPr>
          <w:rFonts w:ascii="Calibri" w:eastAsia="Times New Roman" w:hAnsi="Calibri" w:cs="Calibri"/>
          <w:kern w:val="0"/>
          <w:sz w:val="26"/>
          <w:szCs w:val="26"/>
          <w:lang w:val="ro-RO"/>
          <w14:ligatures w14:val="none"/>
        </w:rPr>
        <w:t xml:space="preserve">7. </w:t>
      </w:r>
      <w:r w:rsidRPr="003B6BDB">
        <w:rPr>
          <w:rFonts w:ascii="Calibri" w:eastAsia="Times New Roman" w:hAnsi="Calibri" w:cs="Calibri"/>
          <w:kern w:val="0"/>
          <w:sz w:val="26"/>
          <w:szCs w:val="26"/>
          <w:lang w:val="hu-HU"/>
          <w14:ligatures w14:val="none"/>
        </w:rPr>
        <w:t>Are în îngrijire şi răspunde de instalaţia electrica, termică, de apă, canalizare.</w:t>
      </w:r>
    </w:p>
    <w:p w14:paraId="7DFCC91F"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 xml:space="preserve">8. </w:t>
      </w:r>
      <w:r w:rsidRPr="003B6BDB">
        <w:rPr>
          <w:rFonts w:ascii="Calibri" w:eastAsia="Times New Roman" w:hAnsi="Calibri" w:cs="Calibri"/>
          <w:kern w:val="0"/>
          <w:sz w:val="26"/>
          <w:szCs w:val="26"/>
          <w:lang w:val="ro-RO"/>
          <w14:ligatures w14:val="none"/>
        </w:rPr>
        <w:t xml:space="preserve">Răspunde de buna </w:t>
      </w:r>
      <w:proofErr w:type="spellStart"/>
      <w:r w:rsidRPr="003B6BDB">
        <w:rPr>
          <w:rFonts w:ascii="Calibri" w:eastAsia="Times New Roman" w:hAnsi="Calibri" w:cs="Calibri"/>
          <w:kern w:val="0"/>
          <w:sz w:val="26"/>
          <w:szCs w:val="26"/>
          <w:lang w:val="ro-RO"/>
          <w14:ligatures w14:val="none"/>
        </w:rPr>
        <w:t>funcţionare</w:t>
      </w:r>
      <w:proofErr w:type="spellEnd"/>
      <w:r w:rsidRPr="003B6BDB">
        <w:rPr>
          <w:rFonts w:ascii="Calibri" w:eastAsia="Times New Roman" w:hAnsi="Calibri" w:cs="Calibri"/>
          <w:kern w:val="0"/>
          <w:sz w:val="26"/>
          <w:szCs w:val="26"/>
          <w:lang w:val="ro-RO"/>
          <w14:ligatures w14:val="none"/>
        </w:rPr>
        <w:t xml:space="preserve"> a grupurilor sanitare.</w:t>
      </w:r>
    </w:p>
    <w:p w14:paraId="65BCA897"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9. Efectuează lucrările de </w:t>
      </w:r>
      <w:proofErr w:type="spellStart"/>
      <w:r w:rsidRPr="003B6BDB">
        <w:rPr>
          <w:rFonts w:ascii="Calibri" w:eastAsia="Times New Roman" w:hAnsi="Calibri" w:cs="Calibri"/>
          <w:kern w:val="0"/>
          <w:sz w:val="26"/>
          <w:szCs w:val="26"/>
          <w:lang w:val="ro-RO"/>
          <w14:ligatures w14:val="none"/>
        </w:rPr>
        <w:t>reparaţii</w:t>
      </w:r>
      <w:proofErr w:type="spellEnd"/>
      <w:r w:rsidRPr="003B6BDB">
        <w:rPr>
          <w:rFonts w:ascii="Calibri" w:eastAsia="Times New Roman" w:hAnsi="Calibri" w:cs="Calibri"/>
          <w:kern w:val="0"/>
          <w:sz w:val="26"/>
          <w:szCs w:val="26"/>
          <w:lang w:val="ro-RO"/>
          <w14:ligatures w14:val="none"/>
        </w:rPr>
        <w:t xml:space="preserve"> curente la complexul de servicii. </w:t>
      </w:r>
    </w:p>
    <w:p w14:paraId="119C8C4A"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10. </w:t>
      </w:r>
      <w:r w:rsidRPr="003B6BDB">
        <w:rPr>
          <w:rFonts w:ascii="Calibri" w:eastAsia="Times New Roman" w:hAnsi="Calibri" w:cs="Calibri"/>
          <w:kern w:val="0"/>
          <w:sz w:val="26"/>
          <w:szCs w:val="26"/>
          <w:lang w:val="hu-HU"/>
          <w14:ligatures w14:val="none"/>
        </w:rPr>
        <w:t>Urmăreşte în permanenţă şi remediază ori de câte ori este cazul toate defecţiunile apărute la nivelul  complexului de servicii.</w:t>
      </w:r>
    </w:p>
    <w:p w14:paraId="3DBEA7C8"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11. Efectuează anual lucrările de zugrăvire necesare la complex.</w:t>
      </w:r>
    </w:p>
    <w:p w14:paraId="563786A3"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12. Asigură încălzirea dormitoarelor pe baza programului, repară conductele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caloriferele.</w:t>
      </w:r>
    </w:p>
    <w:p w14:paraId="2B34F308"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13. </w:t>
      </w:r>
      <w:proofErr w:type="spellStart"/>
      <w:r w:rsidRPr="003B6BDB">
        <w:rPr>
          <w:rFonts w:ascii="Calibri" w:eastAsia="Times New Roman" w:hAnsi="Calibri" w:cs="Calibri"/>
          <w:kern w:val="0"/>
          <w:sz w:val="26"/>
          <w:szCs w:val="26"/>
          <w:lang w:val="ro-RO"/>
          <w14:ligatures w14:val="none"/>
        </w:rPr>
        <w:t>Întocmeşte</w:t>
      </w:r>
      <w:proofErr w:type="spellEnd"/>
      <w:r w:rsidRPr="003B6BDB">
        <w:rPr>
          <w:rFonts w:ascii="Calibri" w:eastAsia="Times New Roman" w:hAnsi="Calibri" w:cs="Calibri"/>
          <w:kern w:val="0"/>
          <w:sz w:val="26"/>
          <w:szCs w:val="26"/>
          <w:lang w:val="ro-RO"/>
          <w14:ligatures w14:val="none"/>
        </w:rPr>
        <w:t xml:space="preserve"> rapoarte de necesitate pentru materialele necesare bunei </w:t>
      </w:r>
      <w:proofErr w:type="spellStart"/>
      <w:r w:rsidRPr="003B6BDB">
        <w:rPr>
          <w:rFonts w:ascii="Calibri" w:eastAsia="Times New Roman" w:hAnsi="Calibri" w:cs="Calibri"/>
          <w:kern w:val="0"/>
          <w:sz w:val="26"/>
          <w:szCs w:val="26"/>
          <w:lang w:val="ro-RO"/>
          <w14:ligatures w14:val="none"/>
        </w:rPr>
        <w:t>desfăşurări</w:t>
      </w:r>
      <w:proofErr w:type="spellEnd"/>
      <w:r w:rsidRPr="003B6BDB">
        <w:rPr>
          <w:rFonts w:ascii="Calibri" w:eastAsia="Times New Roman" w:hAnsi="Calibri" w:cs="Calibri"/>
          <w:kern w:val="0"/>
          <w:sz w:val="26"/>
          <w:szCs w:val="26"/>
          <w:lang w:val="ro-RO"/>
          <w14:ligatures w14:val="none"/>
        </w:rPr>
        <w:t xml:space="preserve"> a </w:t>
      </w:r>
      <w:proofErr w:type="spellStart"/>
      <w:r w:rsidRPr="003B6BDB">
        <w:rPr>
          <w:rFonts w:ascii="Calibri" w:eastAsia="Times New Roman" w:hAnsi="Calibri" w:cs="Calibri"/>
          <w:kern w:val="0"/>
          <w:sz w:val="26"/>
          <w:szCs w:val="26"/>
          <w:lang w:val="ro-RO"/>
          <w14:ligatures w14:val="none"/>
        </w:rPr>
        <w:t>activităţii</w:t>
      </w:r>
      <w:proofErr w:type="spellEnd"/>
      <w:r w:rsidRPr="003B6BDB">
        <w:rPr>
          <w:rFonts w:ascii="Calibri" w:eastAsia="Times New Roman" w:hAnsi="Calibri" w:cs="Calibri"/>
          <w:kern w:val="0"/>
          <w:sz w:val="26"/>
          <w:szCs w:val="26"/>
          <w:lang w:val="ro-RO"/>
          <w14:ligatures w14:val="none"/>
        </w:rPr>
        <w:t>.</w:t>
      </w:r>
    </w:p>
    <w:p w14:paraId="295C4F40"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14. Are grijă de folosirea economicoasă a combustibilului solid la centralele termice.</w:t>
      </w:r>
    </w:p>
    <w:p w14:paraId="55591FD1" w14:textId="77777777" w:rsidR="003B6BDB" w:rsidRPr="003B6BDB" w:rsidRDefault="003B6BDB" w:rsidP="003B6BDB">
      <w:pPr>
        <w:spacing w:after="0" w:line="240" w:lineRule="auto"/>
        <w:jc w:val="both"/>
        <w:rPr>
          <w:rFonts w:ascii="Calibri" w:eastAsia="Times New Roman" w:hAnsi="Calibri" w:cs="Calibri"/>
          <w:kern w:val="0"/>
          <w:sz w:val="26"/>
          <w:szCs w:val="26"/>
          <w:lang w:val="hu-HU"/>
          <w14:ligatures w14:val="none"/>
        </w:rPr>
      </w:pPr>
      <w:r w:rsidRPr="003B6BDB">
        <w:rPr>
          <w:rFonts w:ascii="Calibri" w:eastAsia="Times New Roman" w:hAnsi="Calibri" w:cs="Calibri"/>
          <w:kern w:val="0"/>
          <w:sz w:val="26"/>
          <w:szCs w:val="26"/>
          <w:lang w:val="ro-RO"/>
          <w14:ligatures w14:val="none"/>
        </w:rPr>
        <w:t xml:space="preserve">15. </w:t>
      </w:r>
      <w:r w:rsidRPr="003B6BDB">
        <w:rPr>
          <w:rFonts w:ascii="Calibri" w:eastAsia="Times New Roman" w:hAnsi="Calibri" w:cs="Calibri"/>
          <w:kern w:val="0"/>
          <w:sz w:val="26"/>
          <w:szCs w:val="26"/>
          <w:lang w:val="hu-HU"/>
          <w14:ligatures w14:val="none"/>
        </w:rPr>
        <w:t>Răspunde de depozitarea deşeurilor menajere în spaţiile amenajate şi predarea deşeurilor firmei autorizate.</w:t>
      </w:r>
    </w:p>
    <w:p w14:paraId="57267F66"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16. Răspunde de îngrijirea si intretinerea spatiului verde din cadrul complexului.</w:t>
      </w:r>
    </w:p>
    <w:p w14:paraId="7AF24A29"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17. </w:t>
      </w:r>
      <w:r w:rsidRPr="003B6BDB">
        <w:rPr>
          <w:rFonts w:ascii="Calibri" w:eastAsia="Times New Roman" w:hAnsi="Calibri" w:cs="Calibri"/>
          <w:kern w:val="0"/>
          <w:sz w:val="26"/>
          <w:szCs w:val="26"/>
          <w:lang w:val="hu-HU"/>
          <w14:ligatures w14:val="none"/>
        </w:rPr>
        <w:t>Răspunde pentru inventarul din dotarea atelierului de lucru.</w:t>
      </w:r>
    </w:p>
    <w:p w14:paraId="3C140C7E" w14:textId="77777777" w:rsidR="003B6BDB" w:rsidRPr="003B6BDB" w:rsidRDefault="003B6BDB" w:rsidP="003B6BDB">
      <w:pPr>
        <w:tabs>
          <w:tab w:val="left" w:pos="54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18. Timpul de lucru este 8 ore pe zi în </w:t>
      </w:r>
      <w:proofErr w:type="spellStart"/>
      <w:r w:rsidRPr="003B6BDB">
        <w:rPr>
          <w:rFonts w:ascii="Calibri" w:eastAsia="Calibri" w:hAnsi="Calibri" w:cs="Calibri"/>
          <w:kern w:val="0"/>
          <w:sz w:val="26"/>
          <w:szCs w:val="26"/>
          <w:lang w:val="ro-RO"/>
          <w14:ligatures w14:val="none"/>
        </w:rPr>
        <w:t>funcţie</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necesităţi</w:t>
      </w:r>
      <w:proofErr w:type="spellEnd"/>
      <w:r w:rsidRPr="003B6BDB">
        <w:rPr>
          <w:rFonts w:ascii="Calibri" w:eastAsia="Calibri" w:hAnsi="Calibri" w:cs="Calibri"/>
          <w:kern w:val="0"/>
          <w:sz w:val="26"/>
          <w:szCs w:val="26"/>
          <w:lang w:val="ro-RO"/>
          <w14:ligatures w14:val="none"/>
        </w:rPr>
        <w:t xml:space="preserve"> serviciul poate fi executat în ture  12 ore.</w:t>
      </w:r>
    </w:p>
    <w:p w14:paraId="68301284" w14:textId="77777777" w:rsidR="003B6BDB" w:rsidRPr="003B6BDB" w:rsidRDefault="003B6BDB" w:rsidP="003B6BDB">
      <w:pPr>
        <w:tabs>
          <w:tab w:val="left" w:pos="540"/>
        </w:tabs>
        <w:spacing w:after="0" w:line="240" w:lineRule="auto"/>
        <w:jc w:val="both"/>
        <w:rPr>
          <w:rFonts w:ascii="Calibri" w:eastAsia="Times New Roman" w:hAnsi="Calibri" w:cs="Calibri"/>
          <w:kern w:val="0"/>
          <w:sz w:val="26"/>
          <w:szCs w:val="26"/>
          <w:lang w:val="hu-HU"/>
          <w14:ligatures w14:val="none"/>
        </w:rPr>
      </w:pPr>
      <w:r w:rsidRPr="003B6BDB">
        <w:rPr>
          <w:rFonts w:ascii="Calibri" w:eastAsia="Calibri" w:hAnsi="Calibri" w:cs="Calibri"/>
          <w:kern w:val="0"/>
          <w:sz w:val="26"/>
          <w:szCs w:val="26"/>
          <w:lang w:val="ro-RO"/>
          <w14:ligatures w14:val="none"/>
        </w:rPr>
        <w:t xml:space="preserve">19. </w:t>
      </w:r>
      <w:r w:rsidRPr="003B6BDB">
        <w:rPr>
          <w:rFonts w:ascii="Calibri" w:eastAsia="Times New Roman" w:hAnsi="Calibri" w:cs="Calibri"/>
          <w:kern w:val="0"/>
          <w:sz w:val="26"/>
          <w:szCs w:val="26"/>
          <w:lang w:val="hu-HU"/>
          <w14:ligatures w14:val="none"/>
        </w:rPr>
        <w:t>Face parte din serviciul intern de prevenire şi protecţie în domeniul securităţii şi     sănătăţii în muncă, precum şi în domeniul situaţiilor de urgenţă.</w:t>
      </w:r>
    </w:p>
    <w:p w14:paraId="17433C81" w14:textId="77777777" w:rsidR="003B6BDB" w:rsidRPr="003B6BDB" w:rsidRDefault="003B6BDB" w:rsidP="003B6BDB">
      <w:pPr>
        <w:tabs>
          <w:tab w:val="left" w:pos="540"/>
        </w:tabs>
        <w:spacing w:after="0" w:line="240" w:lineRule="auto"/>
        <w:jc w:val="both"/>
        <w:rPr>
          <w:rFonts w:ascii="Calibri" w:eastAsia="Times New Roman" w:hAnsi="Calibri" w:cs="Calibri"/>
          <w:kern w:val="0"/>
          <w:sz w:val="26"/>
          <w:szCs w:val="26"/>
          <w:lang w:val="hu-HU"/>
          <w14:ligatures w14:val="none"/>
        </w:rPr>
      </w:pPr>
    </w:p>
    <w:p w14:paraId="0974DF95" w14:textId="77777777" w:rsidR="003B6BDB" w:rsidRPr="003B6BDB" w:rsidRDefault="003B6BDB" w:rsidP="003B6BDB">
      <w:pPr>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Îngrijitor- </w:t>
      </w:r>
      <w:proofErr w:type="spellStart"/>
      <w:r w:rsidRPr="003B6BDB">
        <w:rPr>
          <w:rFonts w:ascii="Calibri" w:eastAsia="Calibri" w:hAnsi="Calibri" w:cs="Calibri"/>
          <w:b/>
          <w:kern w:val="0"/>
          <w:sz w:val="26"/>
          <w:szCs w:val="26"/>
          <w:lang w:val="ro-RO"/>
          <w14:ligatures w14:val="none"/>
        </w:rPr>
        <w:t>atribuţii</w:t>
      </w:r>
      <w:proofErr w:type="spellEnd"/>
    </w:p>
    <w:p w14:paraId="63B20BE0"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aplică prevederile Legii nr.272/2004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republicată,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Ordinul</w:t>
      </w:r>
      <w:r w:rsidRPr="003B6BDB">
        <w:rPr>
          <w:rFonts w:ascii="Calibri" w:eastAsia="Times New Roman" w:hAnsi="Calibri" w:cs="Calibri"/>
          <w:kern w:val="0"/>
          <w:lang w:val="ro-RO" w:eastAsia="ar-SA"/>
          <w14:ligatures w14:val="none"/>
        </w:rPr>
        <w:t xml:space="preserve"> </w:t>
      </w:r>
      <w:r w:rsidRPr="003B6BDB">
        <w:rPr>
          <w:rFonts w:ascii="Calibri" w:eastAsia="Times New Roman" w:hAnsi="Calibri" w:cs="Calibri"/>
          <w:kern w:val="0"/>
          <w:sz w:val="26"/>
          <w:szCs w:val="26"/>
          <w:lang w:val="ro-RO" w:eastAsia="ar-SA"/>
          <w14:ligatures w14:val="none"/>
        </w:rPr>
        <w:t>nr. 27/2019 privind aprobarea standardelor minime de calitate pentru serviciile sociale de zi destinate copiilor</w:t>
      </w:r>
      <w:r w:rsidRPr="003B6BDB">
        <w:rPr>
          <w:rFonts w:ascii="Calibri" w:eastAsia="Times New Roman" w:hAnsi="Calibri" w:cs="Calibri"/>
          <w:kern w:val="0"/>
          <w:sz w:val="26"/>
          <w:szCs w:val="26"/>
          <w:lang w:val="ro-RO"/>
          <w14:ligatures w14:val="none"/>
        </w:rPr>
        <w:t>, Regulamentul(UE) nr.679/2016</w:t>
      </w:r>
    </w:p>
    <w:p w14:paraId="407E8BC8"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atribuţiile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ROF, </w:t>
      </w: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postului</w:t>
      </w:r>
      <w:proofErr w:type="spellEnd"/>
      <w:r w:rsidRPr="003B6BDB">
        <w:rPr>
          <w:rFonts w:ascii="Calibri" w:eastAsia="Times New Roman" w:hAnsi="Calibri" w:cs="Calibri"/>
          <w:kern w:val="0"/>
          <w:sz w:val="26"/>
          <w:szCs w:val="26"/>
          <w:lang w:val="fr-FR"/>
          <w14:ligatures w14:val="none"/>
        </w:rPr>
        <w:t>.</w:t>
      </w:r>
    </w:p>
    <w:p w14:paraId="51C557B7"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Misiunea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obiectivele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complexului</w:t>
      </w:r>
      <w:proofErr w:type="spellEnd"/>
      <w:r w:rsidRPr="003B6BDB">
        <w:rPr>
          <w:rFonts w:ascii="Calibri" w:eastAsia="Times New Roman" w:hAnsi="Calibri" w:cs="Calibri"/>
          <w:kern w:val="0"/>
          <w:sz w:val="26"/>
          <w:szCs w:val="26"/>
          <w:lang w:val="fr-FR"/>
          <w14:ligatures w14:val="none"/>
        </w:rPr>
        <w:t xml:space="preserve"> de servicii, </w:t>
      </w:r>
      <w:proofErr w:type="spellStart"/>
      <w:r w:rsidRPr="003B6BDB">
        <w:rPr>
          <w:rFonts w:ascii="Calibri" w:eastAsia="Times New Roman" w:hAnsi="Calibri" w:cs="Calibri"/>
          <w:kern w:val="0"/>
          <w:sz w:val="26"/>
          <w:szCs w:val="26"/>
          <w:lang w:val="fr-FR"/>
          <w14:ligatures w14:val="none"/>
        </w:rPr>
        <w:t>Codul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etic</w:t>
      </w:r>
      <w:proofErr w:type="spellEnd"/>
      <w:r w:rsidRPr="003B6BDB">
        <w:rPr>
          <w:rFonts w:ascii="Calibri" w:eastAsia="Times New Roman" w:hAnsi="Calibri" w:cs="Calibri"/>
          <w:kern w:val="0"/>
          <w:sz w:val="26"/>
          <w:szCs w:val="26"/>
          <w:lang w:val="fr-FR"/>
          <w14:ligatures w14:val="none"/>
        </w:rPr>
        <w:t xml:space="preserve">, Carta </w:t>
      </w:r>
      <w:proofErr w:type="spellStart"/>
      <w:r w:rsidRPr="003B6BDB">
        <w:rPr>
          <w:rFonts w:ascii="Calibri" w:eastAsia="Times New Roman" w:hAnsi="Calibri" w:cs="Calibri"/>
          <w:kern w:val="0"/>
          <w:sz w:val="26"/>
          <w:szCs w:val="26"/>
          <w:lang w:val="fr-FR"/>
          <w14:ligatures w14:val="none"/>
        </w:rPr>
        <w:t>drepturilor</w:t>
      </w:r>
      <w:proofErr w:type="spellEnd"/>
      <w:r w:rsidRPr="003B6BDB">
        <w:rPr>
          <w:rFonts w:ascii="Calibri" w:eastAsia="Times New Roman" w:hAnsi="Calibri" w:cs="Calibri"/>
          <w:kern w:val="0"/>
          <w:sz w:val="26"/>
          <w:szCs w:val="26"/>
          <w:lang w:val="fr-FR"/>
          <w14:ligatures w14:val="none"/>
        </w:rPr>
        <w:t>.</w:t>
      </w:r>
    </w:p>
    <w:p w14:paraId="1AC2DC14"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Răspunde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elaborarea</w:t>
      </w:r>
      <w:proofErr w:type="spellEnd"/>
      <w:r w:rsidRPr="003B6BDB">
        <w:rPr>
          <w:rFonts w:ascii="Calibri" w:eastAsia="Times New Roman" w:hAnsi="Calibri" w:cs="Calibri"/>
          <w:kern w:val="0"/>
          <w:sz w:val="26"/>
          <w:szCs w:val="26"/>
          <w:lang w:val="fr-FR"/>
          <w14:ligatures w14:val="none"/>
        </w:rPr>
        <w:t>/</w:t>
      </w:r>
      <w:proofErr w:type="spellStart"/>
      <w:r w:rsidRPr="003B6BDB">
        <w:rPr>
          <w:rFonts w:ascii="Calibri" w:eastAsia="Times New Roman" w:hAnsi="Calibri" w:cs="Calibri"/>
          <w:kern w:val="0"/>
          <w:sz w:val="26"/>
          <w:szCs w:val="26"/>
          <w:lang w:val="fr-FR"/>
          <w14:ligatures w14:val="none"/>
        </w:rPr>
        <w:t>implementarea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procedurilor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operaţionale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altor</w:t>
      </w:r>
      <w:proofErr w:type="spellEnd"/>
      <w:r w:rsidRPr="003B6BDB">
        <w:rPr>
          <w:rFonts w:ascii="Calibri" w:eastAsia="Times New Roman" w:hAnsi="Calibri" w:cs="Calibri"/>
          <w:kern w:val="0"/>
          <w:sz w:val="26"/>
          <w:szCs w:val="26"/>
          <w:lang w:val="fr-FR"/>
          <w14:ligatures w14:val="none"/>
        </w:rPr>
        <w:t xml:space="preserve"> documente </w:t>
      </w:r>
      <w:proofErr w:type="spellStart"/>
      <w:r w:rsidRPr="003B6BDB">
        <w:rPr>
          <w:rFonts w:ascii="Calibri" w:eastAsia="Times New Roman" w:hAnsi="Calibri" w:cs="Calibri"/>
          <w:kern w:val="0"/>
          <w:sz w:val="26"/>
          <w:szCs w:val="26"/>
          <w:lang w:val="fr-FR"/>
          <w14:ligatures w14:val="none"/>
        </w:rPr>
        <w:t>prevăzute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Ordinul</w:t>
      </w:r>
      <w:proofErr w:type="spellEnd"/>
      <w:r w:rsidRPr="003B6BDB">
        <w:rPr>
          <w:rFonts w:ascii="Calibri" w:eastAsia="Times New Roman" w:hAnsi="Calibri" w:cs="Calibri"/>
          <w:kern w:val="0"/>
          <w:sz w:val="26"/>
          <w:szCs w:val="26"/>
          <w:lang w:val="fr-FR"/>
          <w14:ligatures w14:val="none"/>
        </w:rPr>
        <w:t xml:space="preserve"> nr. 600/20.04.2018 </w:t>
      </w:r>
      <w:proofErr w:type="spellStart"/>
      <w:r w:rsidRPr="003B6BDB">
        <w:rPr>
          <w:rFonts w:ascii="Calibri" w:eastAsia="Times New Roman" w:hAnsi="Calibri" w:cs="Calibri"/>
          <w:kern w:val="0"/>
          <w:sz w:val="26"/>
          <w:szCs w:val="26"/>
          <w:lang w:val="fr-FR"/>
          <w14:ligatures w14:val="none"/>
        </w:rPr>
        <w:t>privind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aprobarea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Codului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lastRenderedPageBreak/>
        <w:t>controlului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intern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managerial</w:t>
      </w:r>
      <w:proofErr w:type="spellEnd"/>
      <w:r w:rsidRPr="003B6BDB">
        <w:rPr>
          <w:rFonts w:ascii="Calibri" w:eastAsia="Times New Roman" w:hAnsi="Calibri" w:cs="Calibri"/>
          <w:kern w:val="0"/>
          <w:sz w:val="26"/>
          <w:szCs w:val="26"/>
          <w:lang w:val="fr-FR"/>
          <w14:ligatures w14:val="none"/>
        </w:rPr>
        <w:t xml:space="preserve"> al </w:t>
      </w:r>
      <w:proofErr w:type="spellStart"/>
      <w:r w:rsidRPr="003B6BDB">
        <w:rPr>
          <w:rFonts w:ascii="Calibri" w:eastAsia="Times New Roman" w:hAnsi="Calibri" w:cs="Calibri"/>
          <w:kern w:val="0"/>
          <w:sz w:val="26"/>
          <w:szCs w:val="26"/>
          <w:lang w:val="fr-FR"/>
          <w14:ligatures w14:val="none"/>
        </w:rPr>
        <w:t>entităţilor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publice</w:t>
      </w:r>
      <w:proofErr w:type="spellEnd"/>
      <w:r w:rsidRPr="003B6BDB">
        <w:rPr>
          <w:rFonts w:ascii="Calibri" w:eastAsia="Times New Roman" w:hAnsi="Calibri" w:cs="Calibri"/>
          <w:kern w:val="0"/>
          <w:sz w:val="26"/>
          <w:szCs w:val="26"/>
          <w:lang w:val="fr-FR"/>
          <w14:ligatures w14:val="none"/>
        </w:rPr>
        <w:t xml:space="preserve">, care fac </w:t>
      </w:r>
      <w:proofErr w:type="spellStart"/>
      <w:r w:rsidRPr="003B6BDB">
        <w:rPr>
          <w:rFonts w:ascii="Calibri" w:eastAsia="Times New Roman" w:hAnsi="Calibri" w:cs="Calibri"/>
          <w:kern w:val="0"/>
          <w:sz w:val="26"/>
          <w:szCs w:val="26"/>
          <w:lang w:val="fr-FR"/>
          <w14:ligatures w14:val="none"/>
        </w:rPr>
        <w:t>referire</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activităţile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w:t>
      </w:r>
      <w:proofErr w:type="spellEnd"/>
      <w:r w:rsidRPr="003B6BDB">
        <w:rPr>
          <w:rFonts w:ascii="Calibri" w:eastAsia="Times New Roman" w:hAnsi="Calibri" w:cs="Calibri"/>
          <w:kern w:val="0"/>
          <w:sz w:val="26"/>
          <w:szCs w:val="26"/>
          <w:lang w:val="fr-FR"/>
          <w14:ligatures w14:val="none"/>
        </w:rPr>
        <w:t xml:space="preserve"> care le </w:t>
      </w:r>
      <w:proofErr w:type="spellStart"/>
      <w:r w:rsidRPr="003B6BDB">
        <w:rPr>
          <w:rFonts w:ascii="Calibri" w:eastAsia="Times New Roman" w:hAnsi="Calibri" w:cs="Calibri"/>
          <w:kern w:val="0"/>
          <w:sz w:val="26"/>
          <w:szCs w:val="26"/>
          <w:lang w:val="fr-FR"/>
          <w14:ligatures w14:val="none"/>
        </w:rPr>
        <w:t>desfăşoară</w:t>
      </w:r>
      <w:proofErr w:type="spellEnd"/>
      <w:r w:rsidRPr="003B6BDB">
        <w:rPr>
          <w:rFonts w:ascii="Calibri" w:eastAsia="Times New Roman" w:hAnsi="Calibri" w:cs="Calibri"/>
          <w:kern w:val="0"/>
          <w:sz w:val="26"/>
          <w:szCs w:val="26"/>
          <w:lang w:val="fr-FR"/>
          <w14:ligatures w14:val="none"/>
        </w:rPr>
        <w:t>.</w:t>
      </w:r>
    </w:p>
    <w:p w14:paraId="4081A184"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curăţenia</w:t>
      </w:r>
      <w:proofErr w:type="spellEnd"/>
      <w:r w:rsidRPr="003B6BDB">
        <w:rPr>
          <w:rFonts w:ascii="Calibri" w:eastAsia="Calibri" w:hAnsi="Calibri" w:cs="Calibri"/>
          <w:kern w:val="0"/>
          <w:sz w:val="26"/>
          <w:szCs w:val="26"/>
          <w:lang w:val="ro-RO"/>
          <w14:ligatures w14:val="none"/>
        </w:rPr>
        <w:t xml:space="preserve">  în spațiile </w:t>
      </w:r>
      <w:r w:rsidRPr="003B6BDB">
        <w:rPr>
          <w:rFonts w:ascii="Calibri" w:eastAsia="Times New Roman" w:hAnsi="Calibri" w:cs="Calibri"/>
          <w:kern w:val="0"/>
          <w:sz w:val="26"/>
          <w:szCs w:val="26"/>
          <w:lang w:val="ro-RO"/>
          <w14:ligatures w14:val="none"/>
        </w:rPr>
        <w:t>Centrului de Consiliere si Sprijin pentru Părinți și Copii</w:t>
      </w:r>
      <w:r w:rsidRPr="003B6BDB">
        <w:rPr>
          <w:rFonts w:ascii="Calibri" w:eastAsia="Calibri" w:hAnsi="Calibri" w:cs="Calibri"/>
          <w:kern w:val="0"/>
          <w:sz w:val="26"/>
          <w:szCs w:val="26"/>
          <w:lang w:val="ro-RO"/>
          <w14:ligatures w14:val="none"/>
        </w:rPr>
        <w:t>.</w:t>
      </w:r>
    </w:p>
    <w:p w14:paraId="481E0BE9"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curăţenia</w:t>
      </w:r>
      <w:proofErr w:type="spellEnd"/>
      <w:r w:rsidRPr="003B6BDB">
        <w:rPr>
          <w:rFonts w:ascii="Calibri" w:eastAsia="Calibri" w:hAnsi="Calibri" w:cs="Calibri"/>
          <w:kern w:val="0"/>
          <w:sz w:val="26"/>
          <w:szCs w:val="26"/>
          <w:lang w:val="ro-RO"/>
          <w14:ligatures w14:val="none"/>
        </w:rPr>
        <w:t xml:space="preserve">  în spațiile </w:t>
      </w:r>
      <w:r w:rsidRPr="003B6BDB">
        <w:rPr>
          <w:rFonts w:ascii="Calibri" w:eastAsia="Times New Roman" w:hAnsi="Calibri" w:cs="Calibri"/>
          <w:kern w:val="0"/>
          <w:sz w:val="26"/>
          <w:szCs w:val="26"/>
          <w:lang w:val="ro-RO"/>
          <w14:ligatures w14:val="none"/>
        </w:rPr>
        <w:t>celor două case de tip familial.</w:t>
      </w:r>
    </w:p>
    <w:p w14:paraId="43BBC402"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curăţenia</w:t>
      </w:r>
      <w:proofErr w:type="spellEnd"/>
      <w:r w:rsidRPr="003B6BDB">
        <w:rPr>
          <w:rFonts w:ascii="Calibri" w:eastAsia="Calibri" w:hAnsi="Calibri" w:cs="Calibri"/>
          <w:kern w:val="0"/>
          <w:sz w:val="26"/>
          <w:szCs w:val="26"/>
          <w:lang w:val="ro-RO"/>
          <w14:ligatures w14:val="none"/>
        </w:rPr>
        <w:t xml:space="preserve"> în curtea Centrului.</w:t>
      </w:r>
    </w:p>
    <w:p w14:paraId="155B5CD1"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Se </w:t>
      </w:r>
      <w:proofErr w:type="spellStart"/>
      <w:r w:rsidRPr="003B6BDB">
        <w:rPr>
          <w:rFonts w:ascii="Calibri" w:eastAsia="Calibri" w:hAnsi="Calibri" w:cs="Calibri"/>
          <w:kern w:val="0"/>
          <w:sz w:val="26"/>
          <w:szCs w:val="26"/>
          <w:lang w:val="ro-RO"/>
          <w14:ligatures w14:val="none"/>
        </w:rPr>
        <w:t>îngrijeşte</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întreţinerea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spaţiului</w:t>
      </w:r>
      <w:proofErr w:type="spellEnd"/>
      <w:r w:rsidRPr="003B6BDB">
        <w:rPr>
          <w:rFonts w:ascii="Calibri" w:eastAsia="Calibri" w:hAnsi="Calibri" w:cs="Calibri"/>
          <w:kern w:val="0"/>
          <w:sz w:val="26"/>
          <w:szCs w:val="26"/>
          <w:lang w:val="ro-RO"/>
          <w14:ligatures w14:val="none"/>
        </w:rPr>
        <w:t xml:space="preserve"> verde al centrului.</w:t>
      </w:r>
    </w:p>
    <w:p w14:paraId="6D047A77"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Participă la igienizarea periodică a tuturor spațiilor.</w:t>
      </w:r>
    </w:p>
    <w:p w14:paraId="5FDB1E71"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Participă la zugrăvirea anuală a tuturor spațiilor. </w:t>
      </w:r>
    </w:p>
    <w:p w14:paraId="742BAE96"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Are grijă de folosirea economicoasă a materialelor de </w:t>
      </w:r>
      <w:proofErr w:type="spellStart"/>
      <w:r w:rsidRPr="003B6BDB">
        <w:rPr>
          <w:rFonts w:ascii="Calibri" w:eastAsia="Calibri" w:hAnsi="Calibri" w:cs="Calibri"/>
          <w:kern w:val="0"/>
          <w:sz w:val="26"/>
          <w:szCs w:val="26"/>
          <w:lang w:val="ro-RO"/>
          <w14:ligatures w14:val="none"/>
        </w:rPr>
        <w:t>curăţenie</w:t>
      </w:r>
      <w:proofErr w:type="spellEnd"/>
      <w:r w:rsidRPr="003B6BDB">
        <w:rPr>
          <w:rFonts w:ascii="Calibri" w:eastAsia="Calibri" w:hAnsi="Calibri" w:cs="Calibri"/>
          <w:kern w:val="0"/>
          <w:sz w:val="26"/>
          <w:szCs w:val="26"/>
          <w:lang w:val="ro-RO"/>
          <w14:ligatures w14:val="none"/>
        </w:rPr>
        <w:t>.</w:t>
      </w:r>
    </w:p>
    <w:p w14:paraId="4AD5B304" w14:textId="77777777" w:rsidR="003B6BDB" w:rsidRPr="003B6BDB" w:rsidRDefault="003B6BDB" w:rsidP="003B6BDB">
      <w:pPr>
        <w:numPr>
          <w:ilvl w:val="0"/>
          <w:numId w:val="186"/>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Răspunde de inventarul bunurilor din dotare.</w:t>
      </w:r>
    </w:p>
    <w:p w14:paraId="03418A7B" w14:textId="77777777" w:rsidR="003B6BDB" w:rsidRPr="003B6BDB" w:rsidRDefault="003B6BDB" w:rsidP="003B6BDB">
      <w:pPr>
        <w:spacing w:after="0" w:line="240" w:lineRule="auto"/>
        <w:jc w:val="both"/>
        <w:rPr>
          <w:rFonts w:ascii="Calibri" w:eastAsia="Calibri" w:hAnsi="Calibri" w:cs="Calibri"/>
          <w:b/>
          <w:bCs/>
          <w:kern w:val="0"/>
          <w:sz w:val="26"/>
          <w:szCs w:val="26"/>
          <w:lang w:val="ro-RO"/>
          <w14:ligatures w14:val="none"/>
        </w:rPr>
      </w:pPr>
    </w:p>
    <w:p w14:paraId="046A44FD" w14:textId="77777777" w:rsidR="003B6BDB" w:rsidRPr="003B6BDB" w:rsidRDefault="003B6BDB" w:rsidP="003B6BDB">
      <w:pPr>
        <w:spacing w:after="0" w:line="240" w:lineRule="auto"/>
        <w:ind w:firstLine="360"/>
        <w:jc w:val="both"/>
        <w:rPr>
          <w:rFonts w:ascii="Calibri" w:eastAsia="Calibri" w:hAnsi="Calibri" w:cs="Calibri"/>
          <w:b/>
          <w:bCs/>
          <w:kern w:val="0"/>
          <w:sz w:val="26"/>
          <w:szCs w:val="26"/>
          <w:lang w:val="ro-RO"/>
          <w14:ligatures w14:val="none"/>
        </w:rPr>
      </w:pPr>
      <w:r w:rsidRPr="003B6BDB">
        <w:rPr>
          <w:rFonts w:ascii="Calibri" w:eastAsia="Calibri" w:hAnsi="Calibri" w:cs="Calibri"/>
          <w:b/>
          <w:bCs/>
          <w:kern w:val="0"/>
          <w:sz w:val="26"/>
          <w:szCs w:val="26"/>
          <w:lang w:val="ro-RO"/>
          <w14:ligatures w14:val="none"/>
        </w:rPr>
        <w:t>Obligații comune tuturor angajaților Complexului de servicii:</w:t>
      </w:r>
    </w:p>
    <w:p w14:paraId="7BE54925"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bCs/>
          <w:kern w:val="0"/>
          <w:sz w:val="26"/>
          <w:szCs w:val="26"/>
          <w:lang w:val="ro-RO"/>
          <w14:ligatures w14:val="none"/>
        </w:rPr>
        <w:t xml:space="preserve">au </w:t>
      </w:r>
      <w:proofErr w:type="spellStart"/>
      <w:r w:rsidRPr="003B6BDB">
        <w:rPr>
          <w:rFonts w:ascii="Calibri" w:eastAsia="Times New Roman" w:hAnsi="Calibri" w:cs="Times New Roman"/>
          <w:bCs/>
          <w:kern w:val="0"/>
          <w:sz w:val="26"/>
          <w:szCs w:val="26"/>
          <w:lang w:val="ro-RO"/>
          <w14:ligatures w14:val="none"/>
        </w:rPr>
        <w:t>obligaţia</w:t>
      </w:r>
      <w:proofErr w:type="spellEnd"/>
      <w:r w:rsidRPr="003B6BDB">
        <w:rPr>
          <w:rFonts w:ascii="Calibri" w:eastAsia="Times New Roman" w:hAnsi="Calibri" w:cs="Times New Roman"/>
          <w:b/>
          <w:bCs/>
          <w:kern w:val="0"/>
          <w:sz w:val="26"/>
          <w:szCs w:val="26"/>
          <w:lang w:val="ro-RO"/>
          <w14:ligatures w14:val="none"/>
        </w:rPr>
        <w:t xml:space="preserve"> </w:t>
      </w:r>
      <w:r w:rsidRPr="003B6BDB">
        <w:rPr>
          <w:rFonts w:ascii="Calibri" w:eastAsia="Times New Roman" w:hAnsi="Calibri" w:cs="Times New Roman"/>
          <w:kern w:val="0"/>
          <w:sz w:val="26"/>
          <w:szCs w:val="26"/>
          <w:lang w:val="ro-RO"/>
          <w14:ligatures w14:val="none"/>
        </w:rPr>
        <w:t xml:space="preserve">să </w:t>
      </w:r>
      <w:proofErr w:type="spellStart"/>
      <w:r w:rsidRPr="003B6BDB">
        <w:rPr>
          <w:rFonts w:ascii="Calibri" w:eastAsia="Times New Roman" w:hAnsi="Calibri" w:cs="Times New Roman"/>
          <w:kern w:val="0"/>
          <w:sz w:val="26"/>
          <w:szCs w:val="26"/>
          <w:lang w:val="ro-RO"/>
          <w14:ligatures w14:val="none"/>
        </w:rPr>
        <w:t>îşi</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desfăşoare</w:t>
      </w:r>
      <w:proofErr w:type="spellEnd"/>
      <w:r w:rsidRPr="003B6BDB">
        <w:rPr>
          <w:rFonts w:ascii="Calibri" w:eastAsia="Times New Roman" w:hAnsi="Calibri" w:cs="Times New Roman"/>
          <w:kern w:val="0"/>
          <w:sz w:val="26"/>
          <w:szCs w:val="26"/>
          <w:lang w:val="ro-RO"/>
          <w14:ligatures w14:val="none"/>
        </w:rPr>
        <w:t xml:space="preserve"> activitatea, în conformitate cu pregătirea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instruirea, precum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cu </w:t>
      </w:r>
      <w:proofErr w:type="spellStart"/>
      <w:r w:rsidRPr="003B6BDB">
        <w:rPr>
          <w:rFonts w:ascii="Calibri" w:eastAsia="Times New Roman" w:hAnsi="Calibri" w:cs="Times New Roman"/>
          <w:kern w:val="0"/>
          <w:sz w:val="26"/>
          <w:szCs w:val="26"/>
          <w:lang w:val="ro-RO"/>
          <w14:ligatures w14:val="none"/>
        </w:rPr>
        <w:t>instrucţiunile</w:t>
      </w:r>
      <w:proofErr w:type="spellEnd"/>
      <w:r w:rsidRPr="003B6BDB">
        <w:rPr>
          <w:rFonts w:ascii="Calibri" w:eastAsia="Times New Roman" w:hAnsi="Calibri" w:cs="Times New Roman"/>
          <w:kern w:val="0"/>
          <w:sz w:val="26"/>
          <w:szCs w:val="26"/>
          <w:lang w:val="ro-RO"/>
          <w14:ligatures w14:val="none"/>
        </w:rPr>
        <w:t xml:space="preserve"> primite din partea angajatorului, astfel încât să nu expună la pericol de accidentare sau îmbolnăvire profesională atât propria persoană, cât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alte persoane care pot fi afectate de </w:t>
      </w:r>
      <w:proofErr w:type="spellStart"/>
      <w:r w:rsidRPr="003B6BDB">
        <w:rPr>
          <w:rFonts w:ascii="Calibri" w:eastAsia="Times New Roman" w:hAnsi="Calibri" w:cs="Times New Roman"/>
          <w:kern w:val="0"/>
          <w:sz w:val="26"/>
          <w:szCs w:val="26"/>
          <w:lang w:val="ro-RO"/>
          <w14:ligatures w14:val="none"/>
        </w:rPr>
        <w:t>acţiunile</w:t>
      </w:r>
      <w:proofErr w:type="spellEnd"/>
      <w:r w:rsidRPr="003B6BDB">
        <w:rPr>
          <w:rFonts w:ascii="Calibri" w:eastAsia="Times New Roman" w:hAnsi="Calibri" w:cs="Times New Roman"/>
          <w:kern w:val="0"/>
          <w:sz w:val="26"/>
          <w:szCs w:val="26"/>
          <w:lang w:val="ro-RO"/>
          <w14:ligatures w14:val="none"/>
        </w:rPr>
        <w:t xml:space="preserve"> sau omisiunile sale în timpul procesului de muncă; </w:t>
      </w:r>
    </w:p>
    <w:p w14:paraId="2633F9DC"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a</w:t>
      </w:r>
      <w:r w:rsidRPr="003B6BDB">
        <w:rPr>
          <w:rFonts w:ascii="Calibri" w:eastAsia="Times New Roman" w:hAnsi="Calibri" w:cs="Times New Roman"/>
          <w:kern w:val="0"/>
          <w:sz w:val="26"/>
          <w:szCs w:val="26"/>
          <w14:ligatures w14:val="none"/>
        </w:rPr>
        <w:t xml:space="preserve">u </w:t>
      </w:r>
      <w:proofErr w:type="spellStart"/>
      <w:r w:rsidRPr="003B6BDB">
        <w:rPr>
          <w:rFonts w:ascii="Calibri" w:eastAsia="Times New Roman" w:hAnsi="Calibri" w:cs="Times New Roman"/>
          <w:bCs/>
          <w:kern w:val="0"/>
          <w:sz w:val="26"/>
          <w:szCs w:val="26"/>
          <w14:ligatures w14:val="none"/>
        </w:rPr>
        <w:t>obligaţia</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să</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utilizeze</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corect</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maşinile</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aparatura</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uneltele</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substanţele</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periculoase</w:t>
      </w:r>
      <w:proofErr w:type="spellEnd"/>
      <w:r w:rsidRPr="003B6BDB">
        <w:rPr>
          <w:rFonts w:ascii="Calibri" w:eastAsia="Times New Roman" w:hAnsi="Calibri" w:cs="Times New Roman"/>
          <w:bCs/>
          <w:kern w:val="0"/>
          <w:sz w:val="26"/>
          <w:szCs w:val="26"/>
          <w14:ligatures w14:val="none"/>
        </w:rPr>
        <w:t xml:space="preserve">, </w:t>
      </w:r>
      <w:proofErr w:type="spellStart"/>
      <w:r w:rsidRPr="003B6BDB">
        <w:rPr>
          <w:rFonts w:ascii="Calibri" w:eastAsia="Times New Roman" w:hAnsi="Calibri" w:cs="Times New Roman"/>
          <w:bCs/>
          <w:kern w:val="0"/>
          <w:sz w:val="26"/>
          <w:szCs w:val="26"/>
          <w14:ligatures w14:val="none"/>
        </w:rPr>
        <w:t>echipamentele</w:t>
      </w:r>
      <w:proofErr w:type="spellEnd"/>
      <w:r w:rsidRPr="003B6BDB">
        <w:rPr>
          <w:rFonts w:ascii="Calibri" w:eastAsia="Times New Roman" w:hAnsi="Calibri" w:cs="Times New Roman"/>
          <w:bCs/>
          <w:kern w:val="0"/>
          <w:sz w:val="26"/>
          <w:szCs w:val="26"/>
          <w14:ligatures w14:val="none"/>
        </w:rPr>
        <w:t xml:space="preserve"> de transport; </w:t>
      </w:r>
    </w:p>
    <w:p w14:paraId="330526FE"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a</w:t>
      </w:r>
      <w:r w:rsidRPr="003B6BDB">
        <w:rPr>
          <w:rFonts w:ascii="Calibri" w:eastAsia="Times New Roman" w:hAnsi="Calibri" w:cs="Times New Roman"/>
          <w:bCs/>
          <w:kern w:val="0"/>
          <w:sz w:val="26"/>
          <w:szCs w:val="26"/>
          <w:lang w:val="ro-RO"/>
          <w14:ligatures w14:val="none"/>
        </w:rPr>
        <w:t xml:space="preserve">u </w:t>
      </w:r>
      <w:proofErr w:type="spellStart"/>
      <w:r w:rsidRPr="003B6BDB">
        <w:rPr>
          <w:rFonts w:ascii="Calibri" w:eastAsia="Times New Roman" w:hAnsi="Calibri" w:cs="Times New Roman"/>
          <w:bCs/>
          <w:kern w:val="0"/>
          <w:sz w:val="26"/>
          <w:szCs w:val="26"/>
          <w:lang w:val="ro-RO"/>
          <w14:ligatures w14:val="none"/>
        </w:rPr>
        <w:t>obligaţia</w:t>
      </w:r>
      <w:proofErr w:type="spellEnd"/>
      <w:r w:rsidRPr="003B6BDB">
        <w:rPr>
          <w:rFonts w:ascii="Calibri" w:eastAsia="Times New Roman" w:hAnsi="Calibri" w:cs="Times New Roman"/>
          <w:kern w:val="0"/>
          <w:sz w:val="26"/>
          <w:szCs w:val="26"/>
          <w:lang w:val="ro-RO"/>
          <w14:ligatures w14:val="none"/>
        </w:rPr>
        <w:t xml:space="preserve"> să utilizeze corect echipamentul individual de </w:t>
      </w:r>
      <w:proofErr w:type="spellStart"/>
      <w:r w:rsidRPr="003B6BDB">
        <w:rPr>
          <w:rFonts w:ascii="Calibri" w:eastAsia="Times New Roman" w:hAnsi="Calibri" w:cs="Times New Roman"/>
          <w:kern w:val="0"/>
          <w:sz w:val="26"/>
          <w:szCs w:val="26"/>
          <w:lang w:val="ro-RO"/>
          <w14:ligatures w14:val="none"/>
        </w:rPr>
        <w:t>protecţie</w:t>
      </w:r>
      <w:proofErr w:type="spellEnd"/>
      <w:r w:rsidRPr="003B6BDB">
        <w:rPr>
          <w:rFonts w:ascii="Calibri" w:eastAsia="Times New Roman" w:hAnsi="Calibri" w:cs="Times New Roman"/>
          <w:kern w:val="0"/>
          <w:sz w:val="26"/>
          <w:szCs w:val="26"/>
          <w:lang w:val="ro-RO"/>
          <w14:ligatures w14:val="none"/>
        </w:rPr>
        <w:t xml:space="preserve"> acordat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după utilizare, să îl înapoieze sau să îl pună la locul destinat pentru păstrare;</w:t>
      </w:r>
    </w:p>
    <w:p w14:paraId="67B5AF58"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a</w:t>
      </w:r>
      <w:r w:rsidRPr="003B6BDB">
        <w:rPr>
          <w:rFonts w:ascii="Calibri" w:eastAsia="Times New Roman" w:hAnsi="Calibri" w:cs="Times New Roman"/>
          <w:bCs/>
          <w:kern w:val="0"/>
          <w:sz w:val="26"/>
          <w:szCs w:val="26"/>
          <w:lang w:val="ro-RO"/>
          <w14:ligatures w14:val="none"/>
        </w:rPr>
        <w:t xml:space="preserve">u </w:t>
      </w:r>
      <w:proofErr w:type="spellStart"/>
      <w:r w:rsidRPr="003B6BDB">
        <w:rPr>
          <w:rFonts w:ascii="Calibri" w:eastAsia="Times New Roman" w:hAnsi="Calibri" w:cs="Times New Roman"/>
          <w:bCs/>
          <w:kern w:val="0"/>
          <w:sz w:val="26"/>
          <w:szCs w:val="26"/>
          <w:lang w:val="ro-RO"/>
          <w14:ligatures w14:val="none"/>
        </w:rPr>
        <w:t>obligaţia</w:t>
      </w:r>
      <w:proofErr w:type="spellEnd"/>
      <w:r w:rsidRPr="003B6BDB">
        <w:rPr>
          <w:rFonts w:ascii="Calibri" w:eastAsia="Times New Roman" w:hAnsi="Calibri" w:cs="Times New Roman"/>
          <w:kern w:val="0"/>
          <w:sz w:val="26"/>
          <w:szCs w:val="26"/>
          <w:lang w:val="ro-RO"/>
          <w14:ligatures w14:val="none"/>
        </w:rPr>
        <w:t xml:space="preserve"> să nu procedeze la scoaterea din </w:t>
      </w:r>
      <w:proofErr w:type="spellStart"/>
      <w:r w:rsidRPr="003B6BDB">
        <w:rPr>
          <w:rFonts w:ascii="Calibri" w:eastAsia="Times New Roman" w:hAnsi="Calibri" w:cs="Times New Roman"/>
          <w:kern w:val="0"/>
          <w:sz w:val="26"/>
          <w:szCs w:val="26"/>
          <w:lang w:val="ro-RO"/>
          <w14:ligatures w14:val="none"/>
        </w:rPr>
        <w:t>funcţiune</w:t>
      </w:r>
      <w:proofErr w:type="spellEnd"/>
      <w:r w:rsidRPr="003B6BDB">
        <w:rPr>
          <w:rFonts w:ascii="Calibri" w:eastAsia="Times New Roman" w:hAnsi="Calibri" w:cs="Times New Roman"/>
          <w:kern w:val="0"/>
          <w:sz w:val="26"/>
          <w:szCs w:val="26"/>
          <w:lang w:val="ro-RO"/>
          <w14:ligatures w14:val="none"/>
        </w:rPr>
        <w:t xml:space="preserve">, la modificarea, schimbarea sau înlăturarea arbitrară a dispozitivelor de securitate proprii, în special ale </w:t>
      </w:r>
      <w:proofErr w:type="spellStart"/>
      <w:r w:rsidRPr="003B6BDB">
        <w:rPr>
          <w:rFonts w:ascii="Calibri" w:eastAsia="Times New Roman" w:hAnsi="Calibri" w:cs="Times New Roman"/>
          <w:kern w:val="0"/>
          <w:sz w:val="26"/>
          <w:szCs w:val="26"/>
          <w:lang w:val="ro-RO"/>
          <w14:ligatures w14:val="none"/>
        </w:rPr>
        <w:t>maşinilor</w:t>
      </w:r>
      <w:proofErr w:type="spellEnd"/>
      <w:r w:rsidRPr="003B6BDB">
        <w:rPr>
          <w:rFonts w:ascii="Calibri" w:eastAsia="Times New Roman" w:hAnsi="Calibri" w:cs="Times New Roman"/>
          <w:kern w:val="0"/>
          <w:sz w:val="26"/>
          <w:szCs w:val="26"/>
          <w:lang w:val="ro-RO"/>
          <w14:ligatures w14:val="none"/>
        </w:rPr>
        <w:t xml:space="preserve">, aparaturii, uneltelor, </w:t>
      </w:r>
      <w:proofErr w:type="spellStart"/>
      <w:r w:rsidRPr="003B6BDB">
        <w:rPr>
          <w:rFonts w:ascii="Calibri" w:eastAsia="Times New Roman" w:hAnsi="Calibri" w:cs="Times New Roman"/>
          <w:kern w:val="0"/>
          <w:sz w:val="26"/>
          <w:szCs w:val="26"/>
          <w:lang w:val="ro-RO"/>
          <w14:ligatures w14:val="none"/>
        </w:rPr>
        <w:t>instalaţiilor</w:t>
      </w:r>
      <w:proofErr w:type="spellEnd"/>
      <w:r w:rsidRPr="003B6BDB">
        <w:rPr>
          <w:rFonts w:ascii="Calibri" w:eastAsia="Times New Roman" w:hAnsi="Calibri" w:cs="Times New Roman"/>
          <w:kern w:val="0"/>
          <w:sz w:val="26"/>
          <w:szCs w:val="26"/>
          <w:lang w:val="ro-RO"/>
          <w14:ligatures w14:val="none"/>
        </w:rPr>
        <w:t xml:space="preserve"> tehnice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clădirilor,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să utilizeze corect aceste </w:t>
      </w:r>
      <w:proofErr w:type="spellStart"/>
      <w:r w:rsidRPr="003B6BDB">
        <w:rPr>
          <w:rFonts w:ascii="Calibri" w:eastAsia="Times New Roman" w:hAnsi="Calibri" w:cs="Times New Roman"/>
          <w:kern w:val="0"/>
          <w:sz w:val="26"/>
          <w:szCs w:val="26"/>
          <w:lang w:val="ro-RO"/>
          <w14:ligatures w14:val="none"/>
        </w:rPr>
        <w:t>dispositive</w:t>
      </w:r>
      <w:proofErr w:type="spellEnd"/>
      <w:r w:rsidRPr="003B6BDB">
        <w:rPr>
          <w:rFonts w:ascii="Calibri" w:eastAsia="Times New Roman" w:hAnsi="Calibri" w:cs="Times New Roman"/>
          <w:kern w:val="0"/>
          <w:sz w:val="26"/>
          <w:szCs w:val="26"/>
          <w:lang w:val="ro-RO"/>
          <w14:ligatures w14:val="none"/>
        </w:rPr>
        <w:t>/aparaturi;</w:t>
      </w:r>
    </w:p>
    <w:p w14:paraId="4014B157"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a</w:t>
      </w:r>
      <w:r w:rsidRPr="003B6BDB">
        <w:rPr>
          <w:rFonts w:ascii="Calibri" w:eastAsia="Times New Roman" w:hAnsi="Calibri" w:cs="Times New Roman"/>
          <w:bCs/>
          <w:kern w:val="0"/>
          <w:sz w:val="26"/>
          <w:szCs w:val="26"/>
          <w:lang w:val="ro-RO"/>
          <w14:ligatures w14:val="none"/>
        </w:rPr>
        <w:t xml:space="preserve">u </w:t>
      </w:r>
      <w:proofErr w:type="spellStart"/>
      <w:r w:rsidRPr="003B6BDB">
        <w:rPr>
          <w:rFonts w:ascii="Calibri" w:eastAsia="Times New Roman" w:hAnsi="Calibri" w:cs="Times New Roman"/>
          <w:bCs/>
          <w:kern w:val="0"/>
          <w:sz w:val="26"/>
          <w:szCs w:val="26"/>
          <w:lang w:val="ro-RO"/>
          <w14:ligatures w14:val="none"/>
        </w:rPr>
        <w:t>obligaţia</w:t>
      </w:r>
      <w:proofErr w:type="spellEnd"/>
      <w:r w:rsidRPr="003B6BDB">
        <w:rPr>
          <w:rFonts w:ascii="Calibri" w:eastAsia="Times New Roman" w:hAnsi="Calibri" w:cs="Times New Roman"/>
          <w:kern w:val="0"/>
          <w:sz w:val="26"/>
          <w:szCs w:val="26"/>
          <w:lang w:val="ro-RO"/>
          <w14:ligatures w14:val="none"/>
        </w:rPr>
        <w:t xml:space="preserve"> să coopereze cu angajatorul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/sau cu lucrătorii </w:t>
      </w:r>
      <w:proofErr w:type="spellStart"/>
      <w:r w:rsidRPr="003B6BDB">
        <w:rPr>
          <w:rFonts w:ascii="Calibri" w:eastAsia="Times New Roman" w:hAnsi="Calibri" w:cs="Times New Roman"/>
          <w:kern w:val="0"/>
          <w:sz w:val="26"/>
          <w:szCs w:val="26"/>
          <w:lang w:val="ro-RO"/>
          <w14:ligatures w14:val="none"/>
        </w:rPr>
        <w:t>desemnaţi</w:t>
      </w:r>
      <w:proofErr w:type="spellEnd"/>
      <w:r w:rsidRPr="003B6BDB">
        <w:rPr>
          <w:rFonts w:ascii="Calibri" w:eastAsia="Times New Roman" w:hAnsi="Calibri" w:cs="Times New Roman"/>
          <w:kern w:val="0"/>
          <w:sz w:val="26"/>
          <w:szCs w:val="26"/>
          <w:lang w:val="ro-RO"/>
          <w14:ligatures w14:val="none"/>
        </w:rPr>
        <w:t xml:space="preserve">, atât timp cât este necesar, pentru a face posibilă realizarea oricăror măsuri sau </w:t>
      </w:r>
      <w:proofErr w:type="spellStart"/>
      <w:r w:rsidRPr="003B6BDB">
        <w:rPr>
          <w:rFonts w:ascii="Calibri" w:eastAsia="Times New Roman" w:hAnsi="Calibri" w:cs="Times New Roman"/>
          <w:kern w:val="0"/>
          <w:sz w:val="26"/>
          <w:szCs w:val="26"/>
          <w:lang w:val="ro-RO"/>
          <w14:ligatures w14:val="none"/>
        </w:rPr>
        <w:t>cerinţe</w:t>
      </w:r>
      <w:proofErr w:type="spellEnd"/>
      <w:r w:rsidRPr="003B6BDB">
        <w:rPr>
          <w:rFonts w:ascii="Calibri" w:eastAsia="Times New Roman" w:hAnsi="Calibri" w:cs="Times New Roman"/>
          <w:kern w:val="0"/>
          <w:sz w:val="26"/>
          <w:szCs w:val="26"/>
          <w:lang w:val="ro-RO"/>
          <w14:ligatures w14:val="none"/>
        </w:rPr>
        <w:t xml:space="preserve"> dispuse de către inspectorii de muncă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inspectorii sanitari, pentru </w:t>
      </w:r>
      <w:proofErr w:type="spellStart"/>
      <w:r w:rsidRPr="003B6BDB">
        <w:rPr>
          <w:rFonts w:ascii="Calibri" w:eastAsia="Times New Roman" w:hAnsi="Calibri" w:cs="Times New Roman"/>
          <w:kern w:val="0"/>
          <w:sz w:val="26"/>
          <w:szCs w:val="26"/>
          <w:lang w:val="ro-RO"/>
          <w14:ligatures w14:val="none"/>
        </w:rPr>
        <w:t>protecţia</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sănătăţii</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securităţii</w:t>
      </w:r>
      <w:proofErr w:type="spellEnd"/>
      <w:r w:rsidRPr="003B6BDB">
        <w:rPr>
          <w:rFonts w:ascii="Calibri" w:eastAsia="Times New Roman" w:hAnsi="Calibri" w:cs="Times New Roman"/>
          <w:kern w:val="0"/>
          <w:sz w:val="26"/>
          <w:szCs w:val="26"/>
          <w:lang w:val="ro-RO"/>
          <w14:ligatures w14:val="none"/>
        </w:rPr>
        <w:t xml:space="preserve"> lucrătorilor;</w:t>
      </w:r>
    </w:p>
    <w:p w14:paraId="74E41F6F"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a</w:t>
      </w:r>
      <w:r w:rsidRPr="003B6BDB">
        <w:rPr>
          <w:rFonts w:ascii="Calibri" w:eastAsia="Times New Roman" w:hAnsi="Calibri" w:cs="Times New Roman"/>
          <w:bCs/>
          <w:kern w:val="0"/>
          <w:sz w:val="26"/>
          <w:szCs w:val="26"/>
          <w:lang w:val="ro-RO"/>
          <w14:ligatures w14:val="none"/>
        </w:rPr>
        <w:t xml:space="preserve">u </w:t>
      </w:r>
      <w:proofErr w:type="spellStart"/>
      <w:r w:rsidRPr="003B6BDB">
        <w:rPr>
          <w:rFonts w:ascii="Calibri" w:eastAsia="Times New Roman" w:hAnsi="Calibri" w:cs="Times New Roman"/>
          <w:bCs/>
          <w:kern w:val="0"/>
          <w:sz w:val="26"/>
          <w:szCs w:val="26"/>
          <w:lang w:val="ro-RO"/>
          <w14:ligatures w14:val="none"/>
        </w:rPr>
        <w:t>obligaţia</w:t>
      </w:r>
      <w:proofErr w:type="spellEnd"/>
      <w:r w:rsidRPr="003B6BDB">
        <w:rPr>
          <w:rFonts w:ascii="Calibri" w:eastAsia="Times New Roman" w:hAnsi="Calibri" w:cs="Times New Roman"/>
          <w:kern w:val="0"/>
          <w:sz w:val="26"/>
          <w:szCs w:val="26"/>
          <w:lang w:val="ro-RO"/>
          <w14:ligatures w14:val="none"/>
        </w:rPr>
        <w:t xml:space="preserve"> să coopereze, atât timp cât este necesar, cu angajatorul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/sau cu lucrătorii </w:t>
      </w:r>
      <w:proofErr w:type="spellStart"/>
      <w:r w:rsidRPr="003B6BDB">
        <w:rPr>
          <w:rFonts w:ascii="Calibri" w:eastAsia="Times New Roman" w:hAnsi="Calibri" w:cs="Times New Roman"/>
          <w:kern w:val="0"/>
          <w:sz w:val="26"/>
          <w:szCs w:val="26"/>
          <w:lang w:val="ro-RO"/>
          <w14:ligatures w14:val="none"/>
        </w:rPr>
        <w:t>desemnaţi</w:t>
      </w:r>
      <w:proofErr w:type="spellEnd"/>
      <w:r w:rsidRPr="003B6BDB">
        <w:rPr>
          <w:rFonts w:ascii="Calibri" w:eastAsia="Times New Roman" w:hAnsi="Calibri" w:cs="Times New Roman"/>
          <w:kern w:val="0"/>
          <w:sz w:val="26"/>
          <w:szCs w:val="26"/>
          <w:lang w:val="ro-RO"/>
          <w14:ligatures w14:val="none"/>
        </w:rPr>
        <w:t xml:space="preserve">, pentru a permite angajatorului să se asigure că mediul de muncă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condiţiile</w:t>
      </w:r>
      <w:proofErr w:type="spellEnd"/>
      <w:r w:rsidRPr="003B6BDB">
        <w:rPr>
          <w:rFonts w:ascii="Calibri" w:eastAsia="Times New Roman" w:hAnsi="Calibri" w:cs="Times New Roman"/>
          <w:kern w:val="0"/>
          <w:sz w:val="26"/>
          <w:szCs w:val="26"/>
          <w:lang w:val="ro-RO"/>
          <w14:ligatures w14:val="none"/>
        </w:rPr>
        <w:t xml:space="preserve"> de lucru sunt sigure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fără riscuri pentru securitate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sănătate, în domeniul său de activitate;</w:t>
      </w:r>
    </w:p>
    <w:p w14:paraId="6E96D471"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a</w:t>
      </w:r>
      <w:r w:rsidRPr="003B6BDB">
        <w:rPr>
          <w:rFonts w:ascii="Calibri" w:eastAsia="Times New Roman" w:hAnsi="Calibri" w:cs="Times New Roman"/>
          <w:bCs/>
          <w:kern w:val="0"/>
          <w:sz w:val="26"/>
          <w:szCs w:val="26"/>
          <w:lang w:val="ro-RO"/>
          <w14:ligatures w14:val="none"/>
        </w:rPr>
        <w:t xml:space="preserve">u </w:t>
      </w:r>
      <w:proofErr w:type="spellStart"/>
      <w:r w:rsidRPr="003B6BDB">
        <w:rPr>
          <w:rFonts w:ascii="Calibri" w:eastAsia="Times New Roman" w:hAnsi="Calibri" w:cs="Times New Roman"/>
          <w:bCs/>
          <w:kern w:val="0"/>
          <w:sz w:val="26"/>
          <w:szCs w:val="26"/>
          <w:lang w:val="ro-RO"/>
          <w14:ligatures w14:val="none"/>
        </w:rPr>
        <w:t>obligaţia</w:t>
      </w:r>
      <w:proofErr w:type="spellEnd"/>
      <w:r w:rsidRPr="003B6BDB">
        <w:rPr>
          <w:rFonts w:ascii="Calibri" w:eastAsia="Times New Roman" w:hAnsi="Calibri" w:cs="Times New Roman"/>
          <w:kern w:val="0"/>
          <w:sz w:val="26"/>
          <w:szCs w:val="26"/>
          <w:lang w:val="ro-RO"/>
          <w14:ligatures w14:val="none"/>
        </w:rPr>
        <w:t xml:space="preserve"> să </w:t>
      </w:r>
      <w:proofErr w:type="spellStart"/>
      <w:r w:rsidRPr="003B6BDB">
        <w:rPr>
          <w:rFonts w:ascii="Calibri" w:eastAsia="Times New Roman" w:hAnsi="Calibri" w:cs="Times New Roman"/>
          <w:kern w:val="0"/>
          <w:sz w:val="26"/>
          <w:szCs w:val="26"/>
          <w:lang w:val="ro-RO"/>
          <w14:ligatures w14:val="none"/>
        </w:rPr>
        <w:t>îşi</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însuşească</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să respecte prevederile </w:t>
      </w:r>
      <w:proofErr w:type="spellStart"/>
      <w:r w:rsidRPr="003B6BDB">
        <w:rPr>
          <w:rFonts w:ascii="Calibri" w:eastAsia="Times New Roman" w:hAnsi="Calibri" w:cs="Times New Roman"/>
          <w:kern w:val="0"/>
          <w:sz w:val="26"/>
          <w:szCs w:val="26"/>
          <w:lang w:val="ro-RO"/>
          <w14:ligatures w14:val="none"/>
        </w:rPr>
        <w:t>legislaţiei</w:t>
      </w:r>
      <w:proofErr w:type="spellEnd"/>
      <w:r w:rsidRPr="003B6BDB">
        <w:rPr>
          <w:rFonts w:ascii="Calibri" w:eastAsia="Times New Roman" w:hAnsi="Calibri" w:cs="Times New Roman"/>
          <w:kern w:val="0"/>
          <w:sz w:val="26"/>
          <w:szCs w:val="26"/>
          <w:lang w:val="ro-RO"/>
          <w14:ligatures w14:val="none"/>
        </w:rPr>
        <w:t xml:space="preserve"> din domeniul </w:t>
      </w:r>
      <w:proofErr w:type="spellStart"/>
      <w:r w:rsidRPr="003B6BDB">
        <w:rPr>
          <w:rFonts w:ascii="Calibri" w:eastAsia="Times New Roman" w:hAnsi="Calibri" w:cs="Times New Roman"/>
          <w:kern w:val="0"/>
          <w:sz w:val="26"/>
          <w:szCs w:val="26"/>
          <w:lang w:val="ro-RO"/>
          <w14:ligatures w14:val="none"/>
        </w:rPr>
        <w:t>securităţii</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w:t>
      </w:r>
      <w:proofErr w:type="spellStart"/>
      <w:r w:rsidRPr="003B6BDB">
        <w:rPr>
          <w:rFonts w:ascii="Calibri" w:eastAsia="Times New Roman" w:hAnsi="Calibri" w:cs="Times New Roman"/>
          <w:kern w:val="0"/>
          <w:sz w:val="26"/>
          <w:szCs w:val="26"/>
          <w:lang w:val="ro-RO"/>
          <w14:ligatures w14:val="none"/>
        </w:rPr>
        <w:t>sănătăţii</w:t>
      </w:r>
      <w:proofErr w:type="spellEnd"/>
      <w:r w:rsidRPr="003B6BDB">
        <w:rPr>
          <w:rFonts w:ascii="Calibri" w:eastAsia="Times New Roman" w:hAnsi="Calibri" w:cs="Times New Roman"/>
          <w:kern w:val="0"/>
          <w:sz w:val="26"/>
          <w:szCs w:val="26"/>
          <w:lang w:val="ro-RO"/>
          <w14:ligatures w14:val="none"/>
        </w:rPr>
        <w:t xml:space="preserve"> în muncă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măsurile de aplicare a acestora;</w:t>
      </w:r>
    </w:p>
    <w:p w14:paraId="2B60DB47"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 xml:space="preserve">au </w:t>
      </w:r>
      <w:proofErr w:type="spellStart"/>
      <w:r w:rsidRPr="003B6BDB">
        <w:rPr>
          <w:rFonts w:ascii="Calibri" w:eastAsia="Times New Roman" w:hAnsi="Calibri" w:cs="Times New Roman"/>
          <w:kern w:val="0"/>
          <w:sz w:val="26"/>
          <w:szCs w:val="26"/>
          <w:lang w:val="ro-RO"/>
          <w14:ligatures w14:val="none"/>
        </w:rPr>
        <w:t>obligaţia</w:t>
      </w:r>
      <w:proofErr w:type="spellEnd"/>
      <w:r w:rsidRPr="003B6BDB">
        <w:rPr>
          <w:rFonts w:ascii="Calibri" w:eastAsia="Times New Roman" w:hAnsi="Calibri" w:cs="Times New Roman"/>
          <w:kern w:val="0"/>
          <w:sz w:val="26"/>
          <w:szCs w:val="26"/>
          <w:lang w:val="ro-RO"/>
          <w14:ligatures w14:val="none"/>
        </w:rPr>
        <w:t xml:space="preserve"> să comunice imediat conducerii Complexului de servicii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/sau lucrătorilor </w:t>
      </w:r>
      <w:proofErr w:type="spellStart"/>
      <w:r w:rsidRPr="003B6BDB">
        <w:rPr>
          <w:rFonts w:ascii="Calibri" w:eastAsia="Times New Roman" w:hAnsi="Calibri" w:cs="Times New Roman"/>
          <w:kern w:val="0"/>
          <w:sz w:val="26"/>
          <w:szCs w:val="26"/>
          <w:lang w:val="ro-RO"/>
          <w14:ligatures w14:val="none"/>
        </w:rPr>
        <w:t>desemnaţi</w:t>
      </w:r>
      <w:proofErr w:type="spellEnd"/>
      <w:r w:rsidRPr="003B6BDB">
        <w:rPr>
          <w:rFonts w:ascii="Calibri" w:eastAsia="Times New Roman" w:hAnsi="Calibri" w:cs="Times New Roman"/>
          <w:kern w:val="0"/>
          <w:sz w:val="26"/>
          <w:szCs w:val="26"/>
          <w:lang w:val="ro-RO"/>
          <w14:ligatures w14:val="none"/>
        </w:rPr>
        <w:t xml:space="preserve"> orice </w:t>
      </w:r>
      <w:proofErr w:type="spellStart"/>
      <w:r w:rsidRPr="003B6BDB">
        <w:rPr>
          <w:rFonts w:ascii="Calibri" w:eastAsia="Times New Roman" w:hAnsi="Calibri" w:cs="Times New Roman"/>
          <w:kern w:val="0"/>
          <w:sz w:val="26"/>
          <w:szCs w:val="26"/>
          <w:lang w:val="ro-RO"/>
          <w14:ligatures w14:val="none"/>
        </w:rPr>
        <w:t>situaţie</w:t>
      </w:r>
      <w:proofErr w:type="spellEnd"/>
      <w:r w:rsidRPr="003B6BDB">
        <w:rPr>
          <w:rFonts w:ascii="Calibri" w:eastAsia="Times New Roman" w:hAnsi="Calibri" w:cs="Times New Roman"/>
          <w:kern w:val="0"/>
          <w:sz w:val="26"/>
          <w:szCs w:val="26"/>
          <w:lang w:val="ro-RO"/>
          <w14:ligatures w14:val="none"/>
        </w:rPr>
        <w:t xml:space="preserve"> de muncă despre care nu au motive întemeiate să o considere un pericol pentru securitatea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sănătatea lucrătorilor, precum </w:t>
      </w:r>
      <w:proofErr w:type="spellStart"/>
      <w:r w:rsidRPr="003B6BDB">
        <w:rPr>
          <w:rFonts w:ascii="Calibri" w:eastAsia="Times New Roman" w:hAnsi="Calibri" w:cs="Times New Roman"/>
          <w:kern w:val="0"/>
          <w:sz w:val="26"/>
          <w:szCs w:val="26"/>
          <w:lang w:val="ro-RO"/>
          <w14:ligatures w14:val="none"/>
        </w:rPr>
        <w:t>şi</w:t>
      </w:r>
      <w:proofErr w:type="spellEnd"/>
      <w:r w:rsidRPr="003B6BDB">
        <w:rPr>
          <w:rFonts w:ascii="Calibri" w:eastAsia="Times New Roman" w:hAnsi="Calibri" w:cs="Times New Roman"/>
          <w:kern w:val="0"/>
          <w:sz w:val="26"/>
          <w:szCs w:val="26"/>
          <w:lang w:val="ro-RO"/>
          <w14:ligatures w14:val="none"/>
        </w:rPr>
        <w:t xml:space="preserve"> orice </w:t>
      </w:r>
      <w:proofErr w:type="spellStart"/>
      <w:r w:rsidRPr="003B6BDB">
        <w:rPr>
          <w:rFonts w:ascii="Calibri" w:eastAsia="Times New Roman" w:hAnsi="Calibri" w:cs="Times New Roman"/>
          <w:kern w:val="0"/>
          <w:sz w:val="26"/>
          <w:szCs w:val="26"/>
          <w:lang w:val="ro-RO"/>
          <w14:ligatures w14:val="none"/>
        </w:rPr>
        <w:t>deficienţă</w:t>
      </w:r>
      <w:proofErr w:type="spellEnd"/>
      <w:r w:rsidRPr="003B6BDB">
        <w:rPr>
          <w:rFonts w:ascii="Calibri" w:eastAsia="Times New Roman" w:hAnsi="Calibri" w:cs="Times New Roman"/>
          <w:kern w:val="0"/>
          <w:sz w:val="26"/>
          <w:szCs w:val="26"/>
          <w:lang w:val="ro-RO"/>
          <w14:ligatures w14:val="none"/>
        </w:rPr>
        <w:t xml:space="preserve"> a sistemelor de </w:t>
      </w:r>
      <w:proofErr w:type="spellStart"/>
      <w:r w:rsidRPr="003B6BDB">
        <w:rPr>
          <w:rFonts w:ascii="Calibri" w:eastAsia="Times New Roman" w:hAnsi="Calibri" w:cs="Times New Roman"/>
          <w:kern w:val="0"/>
          <w:sz w:val="26"/>
          <w:szCs w:val="26"/>
          <w:lang w:val="ro-RO"/>
          <w14:ligatures w14:val="none"/>
        </w:rPr>
        <w:t>protecţie</w:t>
      </w:r>
      <w:proofErr w:type="spellEnd"/>
      <w:r w:rsidRPr="003B6BDB">
        <w:rPr>
          <w:rFonts w:ascii="Calibri" w:eastAsia="Times New Roman" w:hAnsi="Calibri" w:cs="Times New Roman"/>
          <w:kern w:val="0"/>
          <w:sz w:val="26"/>
          <w:szCs w:val="26"/>
          <w:lang w:val="ro-RO"/>
          <w14:ligatures w14:val="none"/>
        </w:rPr>
        <w:t xml:space="preserve">; </w:t>
      </w:r>
    </w:p>
    <w:p w14:paraId="3DC8FFBF"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lastRenderedPageBreak/>
        <w:t xml:space="preserve">au </w:t>
      </w:r>
      <w:proofErr w:type="spellStart"/>
      <w:r w:rsidRPr="003B6BDB">
        <w:rPr>
          <w:rFonts w:ascii="Calibri" w:eastAsia="Times New Roman" w:hAnsi="Calibri" w:cs="Times New Roman"/>
          <w:kern w:val="0"/>
          <w:sz w:val="26"/>
          <w:szCs w:val="26"/>
          <w:lang w:val="ro-RO"/>
          <w14:ligatures w14:val="none"/>
        </w:rPr>
        <w:t>obligaţia</w:t>
      </w:r>
      <w:proofErr w:type="spellEnd"/>
      <w:r w:rsidRPr="003B6BDB">
        <w:rPr>
          <w:rFonts w:ascii="Calibri" w:eastAsia="Times New Roman" w:hAnsi="Calibri" w:cs="Times New Roman"/>
          <w:kern w:val="0"/>
          <w:sz w:val="26"/>
          <w:szCs w:val="26"/>
          <w:lang w:val="ro-RO"/>
          <w14:ligatures w14:val="none"/>
        </w:rPr>
        <w:t xml:space="preserve"> să aducă la </w:t>
      </w:r>
      <w:proofErr w:type="spellStart"/>
      <w:r w:rsidRPr="003B6BDB">
        <w:rPr>
          <w:rFonts w:ascii="Calibri" w:eastAsia="Times New Roman" w:hAnsi="Calibri" w:cs="Times New Roman"/>
          <w:kern w:val="0"/>
          <w:sz w:val="26"/>
          <w:szCs w:val="26"/>
          <w:lang w:val="ro-RO"/>
          <w14:ligatures w14:val="none"/>
        </w:rPr>
        <w:t>cunoştinţa</w:t>
      </w:r>
      <w:proofErr w:type="spellEnd"/>
      <w:r w:rsidRPr="003B6BDB">
        <w:rPr>
          <w:rFonts w:ascii="Calibri" w:eastAsia="Times New Roman" w:hAnsi="Calibri" w:cs="Times New Roman"/>
          <w:kern w:val="0"/>
          <w:sz w:val="26"/>
          <w:szCs w:val="26"/>
          <w:lang w:val="ro-RO"/>
          <w14:ligatures w14:val="none"/>
        </w:rPr>
        <w:t xml:space="preserve"> conducerii Complexului de servicii accidentele suferite de propria persoană; </w:t>
      </w:r>
    </w:p>
    <w:p w14:paraId="63080AC4"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fr-FR"/>
          <w14:ligatures w14:val="none"/>
        </w:rPr>
        <w:t xml:space="preserve">au </w:t>
      </w:r>
      <w:proofErr w:type="spellStart"/>
      <w:r w:rsidRPr="003B6BDB">
        <w:rPr>
          <w:rFonts w:ascii="Calibri" w:eastAsia="Times New Roman" w:hAnsi="Calibri" w:cs="Times New Roman"/>
          <w:kern w:val="0"/>
          <w:sz w:val="26"/>
          <w:szCs w:val="26"/>
          <w:lang w:val="fr-FR"/>
          <w14:ligatures w14:val="none"/>
        </w:rPr>
        <w:t>obligaţia</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să</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dea</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relaţiile</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solicitate</w:t>
      </w:r>
      <w:proofErr w:type="spellEnd"/>
      <w:r w:rsidRPr="003B6BDB">
        <w:rPr>
          <w:rFonts w:ascii="Calibri" w:eastAsia="Times New Roman" w:hAnsi="Calibri" w:cs="Times New Roman"/>
          <w:kern w:val="0"/>
          <w:sz w:val="26"/>
          <w:szCs w:val="26"/>
          <w:lang w:val="fr-FR"/>
          <w14:ligatures w14:val="none"/>
        </w:rPr>
        <w:t xml:space="preserve"> de </w:t>
      </w:r>
      <w:proofErr w:type="spellStart"/>
      <w:r w:rsidRPr="003B6BDB">
        <w:rPr>
          <w:rFonts w:ascii="Calibri" w:eastAsia="Times New Roman" w:hAnsi="Calibri" w:cs="Times New Roman"/>
          <w:kern w:val="0"/>
          <w:sz w:val="26"/>
          <w:szCs w:val="26"/>
          <w:lang w:val="fr-FR"/>
          <w14:ligatures w14:val="none"/>
        </w:rPr>
        <w:t>către</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inspectorii</w:t>
      </w:r>
      <w:proofErr w:type="spellEnd"/>
      <w:r w:rsidRPr="003B6BDB">
        <w:rPr>
          <w:rFonts w:ascii="Calibri" w:eastAsia="Times New Roman" w:hAnsi="Calibri" w:cs="Times New Roman"/>
          <w:kern w:val="0"/>
          <w:sz w:val="26"/>
          <w:szCs w:val="26"/>
          <w:lang w:val="fr-FR"/>
          <w14:ligatures w14:val="none"/>
        </w:rPr>
        <w:t xml:space="preserve"> de </w:t>
      </w:r>
      <w:proofErr w:type="spellStart"/>
      <w:r w:rsidRPr="003B6BDB">
        <w:rPr>
          <w:rFonts w:ascii="Calibri" w:eastAsia="Times New Roman" w:hAnsi="Calibri" w:cs="Times New Roman"/>
          <w:kern w:val="0"/>
          <w:sz w:val="26"/>
          <w:szCs w:val="26"/>
          <w:lang w:val="fr-FR"/>
          <w14:ligatures w14:val="none"/>
        </w:rPr>
        <w:t>muncă</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şi</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inspectorii</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sanitari</w:t>
      </w:r>
      <w:proofErr w:type="spellEnd"/>
      <w:r w:rsidRPr="003B6BDB">
        <w:rPr>
          <w:rFonts w:ascii="Calibri" w:eastAsia="Times New Roman" w:hAnsi="Calibri" w:cs="Times New Roman"/>
          <w:kern w:val="0"/>
          <w:sz w:val="26"/>
          <w:szCs w:val="26"/>
          <w:lang w:val="fr-FR"/>
          <w14:ligatures w14:val="none"/>
        </w:rPr>
        <w:t>;</w:t>
      </w:r>
    </w:p>
    <w:p w14:paraId="4691ECE0"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r w:rsidRPr="003B6BDB">
        <w:rPr>
          <w:rFonts w:ascii="Calibri" w:eastAsia="Times New Roman" w:hAnsi="Calibri" w:cs="Times New Roman"/>
          <w:kern w:val="0"/>
          <w:sz w:val="26"/>
          <w:szCs w:val="26"/>
          <w:lang w:val="ro-RO"/>
          <w14:ligatures w14:val="none"/>
        </w:rPr>
        <w:t>a</w:t>
      </w:r>
      <w:r w:rsidRPr="003B6BDB">
        <w:rPr>
          <w:rFonts w:ascii="Calibri" w:eastAsia="Times New Roman" w:hAnsi="Calibri" w:cs="Times New Roman"/>
          <w:kern w:val="0"/>
          <w:sz w:val="26"/>
          <w:szCs w:val="26"/>
          <w:lang w:val="fr-FR"/>
          <w14:ligatures w14:val="none"/>
        </w:rPr>
        <w:t xml:space="preserve">u </w:t>
      </w:r>
      <w:proofErr w:type="spellStart"/>
      <w:r w:rsidRPr="003B6BDB">
        <w:rPr>
          <w:rFonts w:ascii="Calibri" w:eastAsia="Times New Roman" w:hAnsi="Calibri" w:cs="Times New Roman"/>
          <w:kern w:val="0"/>
          <w:sz w:val="26"/>
          <w:szCs w:val="26"/>
          <w:lang w:val="fr-FR"/>
          <w14:ligatures w14:val="none"/>
        </w:rPr>
        <w:t>obligaţia</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să-şi</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îndeplinească</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atribuţiile</w:t>
      </w:r>
      <w:proofErr w:type="spellEnd"/>
      <w:r w:rsidRPr="003B6BDB">
        <w:rPr>
          <w:rFonts w:ascii="Calibri" w:eastAsia="Times New Roman" w:hAnsi="Calibri" w:cs="Times New Roman"/>
          <w:kern w:val="0"/>
          <w:sz w:val="26"/>
          <w:szCs w:val="26"/>
          <w:lang w:val="fr-FR"/>
          <w14:ligatures w14:val="none"/>
        </w:rPr>
        <w:t xml:space="preserve"> de </w:t>
      </w:r>
      <w:proofErr w:type="spellStart"/>
      <w:r w:rsidRPr="003B6BDB">
        <w:rPr>
          <w:rFonts w:ascii="Calibri" w:eastAsia="Times New Roman" w:hAnsi="Calibri" w:cs="Times New Roman"/>
          <w:kern w:val="0"/>
          <w:sz w:val="26"/>
          <w:szCs w:val="26"/>
          <w:lang w:val="fr-FR"/>
          <w14:ligatures w14:val="none"/>
        </w:rPr>
        <w:t>serviciu</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cu</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respectarea</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procedurilor</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operaţionale</w:t>
      </w:r>
      <w:proofErr w:type="spellEnd"/>
      <w:r w:rsidRPr="003B6BDB">
        <w:rPr>
          <w:rFonts w:ascii="Calibri" w:eastAsia="Times New Roman" w:hAnsi="Calibri" w:cs="Times New Roman"/>
          <w:kern w:val="0"/>
          <w:sz w:val="26"/>
          <w:szCs w:val="26"/>
          <w:lang w:val="fr-FR"/>
          <w14:ligatures w14:val="none"/>
        </w:rPr>
        <w:t xml:space="preserve"> </w:t>
      </w:r>
      <w:proofErr w:type="spellStart"/>
      <w:r w:rsidRPr="003B6BDB">
        <w:rPr>
          <w:rFonts w:ascii="Calibri" w:eastAsia="Times New Roman" w:hAnsi="Calibri" w:cs="Times New Roman"/>
          <w:kern w:val="0"/>
          <w:sz w:val="26"/>
          <w:szCs w:val="26"/>
          <w:lang w:val="fr-FR"/>
          <w14:ligatures w14:val="none"/>
        </w:rPr>
        <w:t>existente</w:t>
      </w:r>
      <w:proofErr w:type="spellEnd"/>
      <w:r w:rsidRPr="003B6BDB">
        <w:rPr>
          <w:rFonts w:ascii="Calibri" w:eastAsia="Times New Roman" w:hAnsi="Calibri" w:cs="Times New Roman"/>
          <w:kern w:val="0"/>
          <w:sz w:val="26"/>
          <w:szCs w:val="26"/>
          <w:lang w:val="fr-FR"/>
          <w14:ligatures w14:val="none"/>
        </w:rPr>
        <w:t xml:space="preserve"> la </w:t>
      </w:r>
      <w:proofErr w:type="spellStart"/>
      <w:r w:rsidRPr="003B6BDB">
        <w:rPr>
          <w:rFonts w:ascii="Calibri" w:eastAsia="Times New Roman" w:hAnsi="Calibri" w:cs="Times New Roman"/>
          <w:kern w:val="0"/>
          <w:sz w:val="26"/>
          <w:szCs w:val="26"/>
          <w:lang w:val="fr-FR"/>
          <w14:ligatures w14:val="none"/>
        </w:rPr>
        <w:t>nivel</w:t>
      </w:r>
      <w:proofErr w:type="spellEnd"/>
      <w:r w:rsidRPr="003B6BDB">
        <w:rPr>
          <w:rFonts w:ascii="Calibri" w:eastAsia="Times New Roman" w:hAnsi="Calibri" w:cs="Times New Roman"/>
          <w:kern w:val="0"/>
          <w:sz w:val="26"/>
          <w:szCs w:val="26"/>
          <w:lang w:val="fr-FR"/>
          <w14:ligatures w14:val="none"/>
        </w:rPr>
        <w:t xml:space="preserve"> de centru </w:t>
      </w:r>
      <w:proofErr w:type="spellStart"/>
      <w:r w:rsidRPr="003B6BDB">
        <w:rPr>
          <w:rFonts w:ascii="Calibri" w:eastAsia="Times New Roman" w:hAnsi="Calibri" w:cs="Times New Roman"/>
          <w:kern w:val="0"/>
          <w:sz w:val="26"/>
          <w:szCs w:val="26"/>
          <w:lang w:val="fr-FR"/>
          <w14:ligatures w14:val="none"/>
        </w:rPr>
        <w:t>şi</w:t>
      </w:r>
      <w:proofErr w:type="spellEnd"/>
      <w:r w:rsidRPr="003B6BDB">
        <w:rPr>
          <w:rFonts w:ascii="Calibri" w:eastAsia="Times New Roman" w:hAnsi="Calibri" w:cs="Times New Roman"/>
          <w:kern w:val="0"/>
          <w:sz w:val="26"/>
          <w:szCs w:val="26"/>
          <w:lang w:val="fr-FR"/>
          <w14:ligatures w14:val="none"/>
        </w:rPr>
        <w:t xml:space="preserve"> la </w:t>
      </w:r>
      <w:proofErr w:type="spellStart"/>
      <w:r w:rsidRPr="003B6BDB">
        <w:rPr>
          <w:rFonts w:ascii="Calibri" w:eastAsia="Times New Roman" w:hAnsi="Calibri" w:cs="Times New Roman"/>
          <w:kern w:val="0"/>
          <w:sz w:val="26"/>
          <w:szCs w:val="26"/>
          <w:lang w:val="fr-FR"/>
          <w14:ligatures w14:val="none"/>
        </w:rPr>
        <w:t>nivel</w:t>
      </w:r>
      <w:proofErr w:type="spellEnd"/>
      <w:r w:rsidRPr="003B6BDB">
        <w:rPr>
          <w:rFonts w:ascii="Calibri" w:eastAsia="Times New Roman" w:hAnsi="Calibri" w:cs="Times New Roman"/>
          <w:kern w:val="0"/>
          <w:sz w:val="26"/>
          <w:szCs w:val="26"/>
          <w:lang w:val="fr-FR"/>
          <w14:ligatures w14:val="none"/>
        </w:rPr>
        <w:t xml:space="preserve"> de  DGASPC Harghita ; </w:t>
      </w:r>
    </w:p>
    <w:p w14:paraId="673927E3" w14:textId="77777777" w:rsidR="003B6BDB" w:rsidRPr="003B6BDB" w:rsidRDefault="003B6BDB" w:rsidP="003B6BDB">
      <w:pPr>
        <w:numPr>
          <w:ilvl w:val="0"/>
          <w:numId w:val="69"/>
        </w:numPr>
        <w:tabs>
          <w:tab w:val="left" w:pos="360"/>
        </w:tabs>
        <w:spacing w:after="0" w:line="240" w:lineRule="auto"/>
        <w:ind w:left="360"/>
        <w:jc w:val="both"/>
        <w:rPr>
          <w:rFonts w:ascii="Calibri" w:eastAsia="Times New Roman" w:hAnsi="Calibri" w:cs="Times New Roman"/>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desăvârşire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consumul</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băuturi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alcoolice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iar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fumatul</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conform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legislaţiei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vigoare</w:t>
      </w:r>
      <w:proofErr w:type="spellEnd"/>
      <w:r w:rsidRPr="003B6BDB">
        <w:rPr>
          <w:rFonts w:ascii="Calibri" w:eastAsia="Times New Roman" w:hAnsi="Calibri" w:cs="Calibri"/>
          <w:kern w:val="0"/>
          <w:sz w:val="26"/>
          <w:szCs w:val="26"/>
          <w:lang w:val="fr-FR"/>
          <w14:ligatures w14:val="none"/>
        </w:rPr>
        <w:t>.</w:t>
      </w:r>
    </w:p>
    <w:p w14:paraId="16BC197E" w14:textId="77777777" w:rsidR="003B6BDB" w:rsidRPr="003B6BDB" w:rsidRDefault="003B6BDB" w:rsidP="003B6BDB">
      <w:pPr>
        <w:tabs>
          <w:tab w:val="left" w:pos="360"/>
        </w:tabs>
        <w:spacing w:after="0" w:line="240" w:lineRule="auto"/>
        <w:jc w:val="both"/>
        <w:rPr>
          <w:rFonts w:ascii="Calibri" w:eastAsia="Times New Roman" w:hAnsi="Calibri" w:cs="Times New Roman"/>
          <w:kern w:val="0"/>
          <w:sz w:val="26"/>
          <w:szCs w:val="26"/>
          <w:lang w:val="ro-RO"/>
          <w14:ligatures w14:val="none"/>
        </w:rPr>
      </w:pPr>
    </w:p>
    <w:p w14:paraId="492AAB13" w14:textId="77777777" w:rsidR="003B6BDB" w:rsidRPr="003B6BDB" w:rsidRDefault="003B6BDB" w:rsidP="003B6BDB">
      <w:pPr>
        <w:spacing w:after="0" w:line="240" w:lineRule="auto"/>
        <w:ind w:firstLine="708"/>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ART. 12 </w:t>
      </w:r>
    </w:p>
    <w:p w14:paraId="04F1C981" w14:textId="77777777" w:rsidR="003B6BDB" w:rsidRPr="003B6BDB" w:rsidRDefault="003B6BDB" w:rsidP="003B6BDB">
      <w:pPr>
        <w:spacing w:after="0" w:line="240" w:lineRule="auto"/>
        <w:ind w:firstLine="708"/>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Finanțarea Complexului de servicii:</w:t>
      </w:r>
    </w:p>
    <w:p w14:paraId="4ACC05EC" w14:textId="77777777" w:rsidR="003B6BDB" w:rsidRPr="003B6BDB" w:rsidRDefault="003B6BDB" w:rsidP="003B6BDB">
      <w:pPr>
        <w:autoSpaceDE w:val="0"/>
        <w:autoSpaceDN w:val="0"/>
        <w:adjustRightInd w:val="0"/>
        <w:spacing w:after="0" w:line="240" w:lineRule="auto"/>
        <w:ind w:firstLine="708"/>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În estimarea bugetului de venituri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cheltuieli, Complexul de servicii Bilbor are în vedere asigurarea resurselor necesare acordării serviciilor sociale cel </w:t>
      </w:r>
      <w:proofErr w:type="spellStart"/>
      <w:r w:rsidRPr="003B6BDB">
        <w:rPr>
          <w:rFonts w:ascii="Calibri" w:eastAsia="Calibri" w:hAnsi="Calibri" w:cs="Times New Roman"/>
          <w:kern w:val="0"/>
          <w:sz w:val="26"/>
          <w:szCs w:val="26"/>
          <w:lang w:val="ro-RO"/>
          <w14:ligatures w14:val="none"/>
        </w:rPr>
        <w:t>puţin</w:t>
      </w:r>
      <w:proofErr w:type="spellEnd"/>
      <w:r w:rsidRPr="003B6BDB">
        <w:rPr>
          <w:rFonts w:ascii="Calibri" w:eastAsia="Calibri" w:hAnsi="Calibri" w:cs="Times New Roman"/>
          <w:kern w:val="0"/>
          <w:sz w:val="26"/>
          <w:szCs w:val="26"/>
          <w:lang w:val="ro-RO"/>
          <w14:ligatures w14:val="none"/>
        </w:rPr>
        <w:t xml:space="preserve"> la nivelul standardelor minime de calitate aplicabile.</w:t>
      </w:r>
    </w:p>
    <w:p w14:paraId="100C0115" w14:textId="77777777" w:rsidR="003B6BDB" w:rsidRPr="003B6BDB" w:rsidRDefault="003B6BDB" w:rsidP="003B6BDB">
      <w:pPr>
        <w:autoSpaceDE w:val="0"/>
        <w:autoSpaceDN w:val="0"/>
        <w:adjustRightInd w:val="0"/>
        <w:spacing w:after="0" w:line="240" w:lineRule="auto"/>
        <w:jc w:val="both"/>
        <w:rPr>
          <w:rFonts w:ascii="Calibri" w:eastAsia="Calibri" w:hAnsi="Calibri" w:cs="Times New Roman"/>
          <w:kern w:val="0"/>
          <w:sz w:val="26"/>
          <w:szCs w:val="26"/>
          <w:lang w:val="ro-RO"/>
          <w14:ligatures w14:val="none"/>
        </w:rPr>
      </w:pPr>
      <w:proofErr w:type="spellStart"/>
      <w:r w:rsidRPr="003B6BDB">
        <w:rPr>
          <w:rFonts w:ascii="Calibri" w:eastAsia="Calibri" w:hAnsi="Calibri" w:cs="Times New Roman"/>
          <w:kern w:val="0"/>
          <w:sz w:val="26"/>
          <w:szCs w:val="26"/>
          <w:lang w:val="fr-FR"/>
          <w14:ligatures w14:val="none"/>
        </w:rPr>
        <w:t>Finan</w:t>
      </w:r>
      <w:r w:rsidRPr="003B6BDB">
        <w:rPr>
          <w:rFonts w:ascii="Calibri" w:eastAsia="Calibri" w:hAnsi="Calibri" w:cs="Times New Roman"/>
          <w:kern w:val="0"/>
          <w:sz w:val="26"/>
          <w:szCs w:val="26"/>
          <w:lang w:val="ro-RO"/>
          <w14:ligatures w14:val="none"/>
        </w:rPr>
        <w:t>ţarea</w:t>
      </w:r>
      <w:proofErr w:type="spellEnd"/>
      <w:r w:rsidRPr="003B6BDB">
        <w:rPr>
          <w:rFonts w:ascii="Calibri" w:eastAsia="Calibri" w:hAnsi="Calibri" w:cs="Times New Roman"/>
          <w:kern w:val="0"/>
          <w:sz w:val="26"/>
          <w:szCs w:val="26"/>
          <w:lang w:val="ro-RO"/>
          <w14:ligatures w14:val="none"/>
        </w:rPr>
        <w:t xml:space="preserve"> cheltuielilor complexului de servicii se asigură, în </w:t>
      </w:r>
      <w:proofErr w:type="spellStart"/>
      <w:r w:rsidRPr="003B6BDB">
        <w:rPr>
          <w:rFonts w:ascii="Calibri" w:eastAsia="Calibri" w:hAnsi="Calibri" w:cs="Times New Roman"/>
          <w:kern w:val="0"/>
          <w:sz w:val="26"/>
          <w:szCs w:val="26"/>
          <w:lang w:val="ro-RO"/>
          <w14:ligatures w14:val="none"/>
        </w:rPr>
        <w:t>condiţiile</w:t>
      </w:r>
      <w:proofErr w:type="spellEnd"/>
      <w:r w:rsidRPr="003B6BDB">
        <w:rPr>
          <w:rFonts w:ascii="Calibri" w:eastAsia="Calibri" w:hAnsi="Calibri" w:cs="Times New Roman"/>
          <w:kern w:val="0"/>
          <w:sz w:val="26"/>
          <w:szCs w:val="26"/>
          <w:lang w:val="ro-RO"/>
          <w14:ligatures w14:val="none"/>
        </w:rPr>
        <w:t xml:space="preserve"> legii, din următoarele surse:</w:t>
      </w:r>
    </w:p>
    <w:p w14:paraId="37924E02" w14:textId="77777777" w:rsidR="003B6BDB" w:rsidRPr="003B6BDB" w:rsidRDefault="003B6BDB" w:rsidP="003B6BDB">
      <w:pPr>
        <w:widowControl w:val="0"/>
        <w:numPr>
          <w:ilvl w:val="1"/>
          <w:numId w:val="134"/>
        </w:numPr>
        <w:suppressAutoHyphens/>
        <w:spacing w:after="0" w:line="240" w:lineRule="auto"/>
        <w:ind w:left="1530" w:hanging="270"/>
        <w:jc w:val="both"/>
        <w:rPr>
          <w:rFonts w:ascii="Calibri" w:eastAsia="Calibri" w:hAnsi="Calibri" w:cs="Times New Roman"/>
          <w:kern w:val="1"/>
          <w:sz w:val="26"/>
          <w:szCs w:val="26"/>
          <w:lang w:eastAsia="hi-IN" w:bidi="hi-IN"/>
          <w14:ligatures w14:val="none"/>
        </w:rPr>
      </w:pPr>
      <w:proofErr w:type="spellStart"/>
      <w:r w:rsidRPr="003B6BDB">
        <w:rPr>
          <w:rFonts w:ascii="Calibri" w:eastAsia="Calibri" w:hAnsi="Calibri" w:cs="Times New Roman"/>
          <w:kern w:val="1"/>
          <w:sz w:val="26"/>
          <w:szCs w:val="26"/>
          <w:lang w:eastAsia="hi-IN" w:bidi="hi-IN"/>
          <w14:ligatures w14:val="none"/>
        </w:rPr>
        <w:t>bugetul</w:t>
      </w:r>
      <w:proofErr w:type="spellEnd"/>
      <w:r w:rsidRPr="003B6BDB">
        <w:rPr>
          <w:rFonts w:ascii="Calibri" w:eastAsia="Calibri" w:hAnsi="Calibri" w:cs="Times New Roman"/>
          <w:kern w:val="1"/>
          <w:sz w:val="26"/>
          <w:szCs w:val="26"/>
          <w:lang w:eastAsia="hi-IN" w:bidi="hi-IN"/>
          <w14:ligatures w14:val="none"/>
        </w:rPr>
        <w:t xml:space="preserve"> local al </w:t>
      </w:r>
      <w:proofErr w:type="spellStart"/>
      <w:r w:rsidRPr="003B6BDB">
        <w:rPr>
          <w:rFonts w:ascii="Calibri" w:eastAsia="Calibri" w:hAnsi="Calibri" w:cs="Times New Roman"/>
          <w:kern w:val="1"/>
          <w:sz w:val="26"/>
          <w:szCs w:val="26"/>
          <w:lang w:eastAsia="hi-IN" w:bidi="hi-IN"/>
          <w14:ligatures w14:val="none"/>
        </w:rPr>
        <w:t>judeţului</w:t>
      </w:r>
      <w:proofErr w:type="spellEnd"/>
      <w:r w:rsidRPr="003B6BDB">
        <w:rPr>
          <w:rFonts w:ascii="Calibri" w:eastAsia="Calibri" w:hAnsi="Calibri" w:cs="Times New Roman"/>
          <w:kern w:val="1"/>
          <w:sz w:val="26"/>
          <w:szCs w:val="26"/>
          <w:lang w:eastAsia="hi-IN" w:bidi="hi-IN"/>
          <w14:ligatures w14:val="none"/>
        </w:rPr>
        <w:t>;</w:t>
      </w:r>
    </w:p>
    <w:p w14:paraId="02C7723B" w14:textId="77777777" w:rsidR="003B6BDB" w:rsidRPr="003B6BDB" w:rsidRDefault="003B6BDB" w:rsidP="003B6BDB">
      <w:pPr>
        <w:widowControl w:val="0"/>
        <w:numPr>
          <w:ilvl w:val="1"/>
          <w:numId w:val="134"/>
        </w:numPr>
        <w:suppressAutoHyphens/>
        <w:spacing w:after="0" w:line="240" w:lineRule="auto"/>
        <w:ind w:left="1530" w:hanging="270"/>
        <w:jc w:val="both"/>
        <w:rPr>
          <w:rFonts w:ascii="Calibri" w:eastAsia="Calibri" w:hAnsi="Calibri" w:cs="Times New Roman"/>
          <w:kern w:val="1"/>
          <w:sz w:val="26"/>
          <w:szCs w:val="26"/>
          <w:lang w:eastAsia="hi-IN" w:bidi="hi-IN"/>
          <w14:ligatures w14:val="none"/>
        </w:rPr>
      </w:pPr>
      <w:proofErr w:type="spellStart"/>
      <w:r w:rsidRPr="003B6BDB">
        <w:rPr>
          <w:rFonts w:ascii="Calibri" w:eastAsia="Calibri" w:hAnsi="Calibri" w:cs="Times New Roman"/>
          <w:kern w:val="1"/>
          <w:sz w:val="26"/>
          <w:szCs w:val="26"/>
          <w:lang w:eastAsia="hi-IN" w:bidi="hi-IN"/>
          <w14:ligatures w14:val="none"/>
        </w:rPr>
        <w:t>bugetul</w:t>
      </w:r>
      <w:proofErr w:type="spellEnd"/>
      <w:r w:rsidRPr="003B6BDB">
        <w:rPr>
          <w:rFonts w:ascii="Calibri" w:eastAsia="Calibri" w:hAnsi="Calibri" w:cs="Times New Roman"/>
          <w:kern w:val="1"/>
          <w:sz w:val="26"/>
          <w:szCs w:val="26"/>
          <w:lang w:eastAsia="hi-IN" w:bidi="hi-IN"/>
          <w14:ligatures w14:val="none"/>
        </w:rPr>
        <w:t xml:space="preserve"> de stat;</w:t>
      </w:r>
    </w:p>
    <w:p w14:paraId="3875EA32" w14:textId="77777777" w:rsidR="003B6BDB" w:rsidRPr="003B6BDB" w:rsidRDefault="003B6BDB" w:rsidP="003B6BDB">
      <w:pPr>
        <w:widowControl w:val="0"/>
        <w:numPr>
          <w:ilvl w:val="1"/>
          <w:numId w:val="134"/>
        </w:numPr>
        <w:tabs>
          <w:tab w:val="left" w:pos="990"/>
          <w:tab w:val="left" w:pos="1080"/>
        </w:tabs>
        <w:suppressAutoHyphens/>
        <w:spacing w:after="0" w:line="240" w:lineRule="auto"/>
        <w:ind w:left="1440" w:hanging="180"/>
        <w:jc w:val="both"/>
        <w:rPr>
          <w:rFonts w:ascii="Calibri" w:eastAsia="Calibri" w:hAnsi="Calibri" w:cs="Times New Roman"/>
          <w:kern w:val="1"/>
          <w:sz w:val="26"/>
          <w:szCs w:val="26"/>
          <w:lang w:eastAsia="hi-IN" w:bidi="hi-IN"/>
          <w14:ligatures w14:val="none"/>
        </w:rPr>
      </w:pPr>
      <w:proofErr w:type="spellStart"/>
      <w:r w:rsidRPr="003B6BDB">
        <w:rPr>
          <w:rFonts w:ascii="Calibri" w:eastAsia="Calibri" w:hAnsi="Calibri" w:cs="Times New Roman"/>
          <w:kern w:val="1"/>
          <w:sz w:val="26"/>
          <w:szCs w:val="26"/>
          <w:lang w:eastAsia="hi-IN" w:bidi="hi-IN"/>
          <w14:ligatures w14:val="none"/>
        </w:rPr>
        <w:t>donaţii</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sponsorizări</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sau</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alte</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contribuţii</w:t>
      </w:r>
      <w:proofErr w:type="spellEnd"/>
      <w:r w:rsidRPr="003B6BDB">
        <w:rPr>
          <w:rFonts w:ascii="Calibri" w:eastAsia="Calibri" w:hAnsi="Calibri" w:cs="Times New Roman"/>
          <w:kern w:val="1"/>
          <w:sz w:val="26"/>
          <w:szCs w:val="26"/>
          <w:lang w:eastAsia="hi-IN" w:bidi="hi-IN"/>
          <w14:ligatures w14:val="none"/>
        </w:rPr>
        <w:t xml:space="preserve"> din </w:t>
      </w:r>
      <w:proofErr w:type="spellStart"/>
      <w:r w:rsidRPr="003B6BDB">
        <w:rPr>
          <w:rFonts w:ascii="Calibri" w:eastAsia="Calibri" w:hAnsi="Calibri" w:cs="Times New Roman"/>
          <w:kern w:val="1"/>
          <w:sz w:val="26"/>
          <w:szCs w:val="26"/>
          <w:lang w:eastAsia="hi-IN" w:bidi="hi-IN"/>
          <w14:ligatures w14:val="none"/>
        </w:rPr>
        <w:t>partea</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persoanelor</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fizice</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ori</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juridice</w:t>
      </w:r>
      <w:proofErr w:type="spellEnd"/>
      <w:r w:rsidRPr="003B6BDB">
        <w:rPr>
          <w:rFonts w:ascii="Calibri" w:eastAsia="Calibri" w:hAnsi="Calibri" w:cs="Times New Roman"/>
          <w:kern w:val="1"/>
          <w:sz w:val="26"/>
          <w:szCs w:val="26"/>
          <w:lang w:eastAsia="hi-IN" w:bidi="hi-IN"/>
          <w14:ligatures w14:val="none"/>
        </w:rPr>
        <w:t xml:space="preserve"> din </w:t>
      </w:r>
      <w:proofErr w:type="spellStart"/>
      <w:r w:rsidRPr="003B6BDB">
        <w:rPr>
          <w:rFonts w:ascii="Calibri" w:eastAsia="Calibri" w:hAnsi="Calibri" w:cs="Times New Roman"/>
          <w:kern w:val="1"/>
          <w:sz w:val="26"/>
          <w:szCs w:val="26"/>
          <w:lang w:eastAsia="hi-IN" w:bidi="hi-IN"/>
          <w14:ligatures w14:val="none"/>
        </w:rPr>
        <w:t>ţară</w:t>
      </w:r>
      <w:proofErr w:type="spellEnd"/>
      <w:r w:rsidRPr="003B6BDB">
        <w:rPr>
          <w:rFonts w:ascii="Calibri" w:eastAsia="Calibri" w:hAnsi="Calibri" w:cs="Times New Roman"/>
          <w:kern w:val="1"/>
          <w:sz w:val="26"/>
          <w:szCs w:val="26"/>
          <w:lang w:eastAsia="hi-IN" w:bidi="hi-IN"/>
          <w14:ligatures w14:val="none"/>
        </w:rPr>
        <w:t xml:space="preserve"> </w:t>
      </w:r>
      <w:proofErr w:type="spellStart"/>
      <w:r w:rsidRPr="003B6BDB">
        <w:rPr>
          <w:rFonts w:ascii="Calibri" w:eastAsia="Calibri" w:hAnsi="Calibri" w:cs="Times New Roman"/>
          <w:kern w:val="1"/>
          <w:sz w:val="26"/>
          <w:szCs w:val="26"/>
          <w:lang w:eastAsia="hi-IN" w:bidi="hi-IN"/>
          <w14:ligatures w14:val="none"/>
        </w:rPr>
        <w:t>şi</w:t>
      </w:r>
      <w:proofErr w:type="spellEnd"/>
      <w:r w:rsidRPr="003B6BDB">
        <w:rPr>
          <w:rFonts w:ascii="Calibri" w:eastAsia="Calibri" w:hAnsi="Calibri" w:cs="Times New Roman"/>
          <w:kern w:val="1"/>
          <w:sz w:val="26"/>
          <w:szCs w:val="26"/>
          <w:lang w:eastAsia="hi-IN" w:bidi="hi-IN"/>
          <w14:ligatures w14:val="none"/>
        </w:rPr>
        <w:t xml:space="preserve"> din </w:t>
      </w:r>
      <w:proofErr w:type="spellStart"/>
      <w:r w:rsidRPr="003B6BDB">
        <w:rPr>
          <w:rFonts w:ascii="Calibri" w:eastAsia="Calibri" w:hAnsi="Calibri" w:cs="Times New Roman"/>
          <w:kern w:val="1"/>
          <w:sz w:val="26"/>
          <w:szCs w:val="26"/>
          <w:lang w:eastAsia="hi-IN" w:bidi="hi-IN"/>
          <w14:ligatures w14:val="none"/>
        </w:rPr>
        <w:t>străinătate</w:t>
      </w:r>
      <w:proofErr w:type="spellEnd"/>
      <w:r w:rsidRPr="003B6BDB">
        <w:rPr>
          <w:rFonts w:ascii="Calibri" w:eastAsia="Calibri" w:hAnsi="Calibri" w:cs="Times New Roman"/>
          <w:kern w:val="1"/>
          <w:sz w:val="26"/>
          <w:szCs w:val="26"/>
          <w:lang w:eastAsia="hi-IN" w:bidi="hi-IN"/>
          <w14:ligatures w14:val="none"/>
        </w:rPr>
        <w:t>;</w:t>
      </w:r>
    </w:p>
    <w:p w14:paraId="1EA652D1" w14:textId="77777777" w:rsidR="003B6BDB" w:rsidRPr="003B6BDB" w:rsidRDefault="003B6BDB" w:rsidP="003B6BDB">
      <w:pPr>
        <w:widowControl w:val="0"/>
        <w:numPr>
          <w:ilvl w:val="1"/>
          <w:numId w:val="134"/>
        </w:numPr>
        <w:suppressAutoHyphens/>
        <w:spacing w:after="0" w:line="240" w:lineRule="auto"/>
        <w:ind w:left="1530" w:hanging="270"/>
        <w:jc w:val="both"/>
        <w:rPr>
          <w:rFonts w:ascii="Calibri" w:eastAsia="Calibri" w:hAnsi="Calibri" w:cs="Times New Roman"/>
          <w:kern w:val="1"/>
          <w:sz w:val="26"/>
          <w:szCs w:val="26"/>
          <w:lang w:val="fr-FR" w:eastAsia="hi-IN" w:bidi="hi-IN"/>
          <w14:ligatures w14:val="none"/>
        </w:rPr>
      </w:pPr>
      <w:proofErr w:type="spellStart"/>
      <w:r w:rsidRPr="003B6BDB">
        <w:rPr>
          <w:rFonts w:ascii="Calibri" w:eastAsia="Calibri" w:hAnsi="Calibri" w:cs="Times New Roman"/>
          <w:kern w:val="1"/>
          <w:sz w:val="26"/>
          <w:szCs w:val="26"/>
          <w:lang w:val="fr-FR" w:eastAsia="hi-IN" w:bidi="hi-IN"/>
          <w14:ligatures w14:val="none"/>
        </w:rPr>
        <w:t>fonduri</w:t>
      </w:r>
      <w:proofErr w:type="spellEnd"/>
      <w:r w:rsidRPr="003B6BDB">
        <w:rPr>
          <w:rFonts w:ascii="Calibri" w:eastAsia="Calibri" w:hAnsi="Calibri" w:cs="Times New Roman"/>
          <w:kern w:val="1"/>
          <w:sz w:val="26"/>
          <w:szCs w:val="26"/>
          <w:lang w:val="fr-FR" w:eastAsia="hi-IN" w:bidi="hi-IN"/>
          <w14:ligatures w14:val="none"/>
        </w:rPr>
        <w:t xml:space="preserve"> externe </w:t>
      </w:r>
      <w:proofErr w:type="spellStart"/>
      <w:r w:rsidRPr="003B6BDB">
        <w:rPr>
          <w:rFonts w:ascii="Calibri" w:eastAsia="Calibri" w:hAnsi="Calibri" w:cs="Times New Roman"/>
          <w:kern w:val="1"/>
          <w:sz w:val="26"/>
          <w:szCs w:val="26"/>
          <w:lang w:val="fr-FR" w:eastAsia="hi-IN" w:bidi="hi-IN"/>
          <w14:ligatures w14:val="none"/>
        </w:rPr>
        <w:t>rambursabile</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şi</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nerambursabile</w:t>
      </w:r>
      <w:proofErr w:type="spellEnd"/>
      <w:r w:rsidRPr="003B6BDB">
        <w:rPr>
          <w:rFonts w:ascii="Calibri" w:eastAsia="Calibri" w:hAnsi="Calibri" w:cs="Times New Roman"/>
          <w:kern w:val="1"/>
          <w:sz w:val="26"/>
          <w:szCs w:val="26"/>
          <w:lang w:val="fr-FR" w:eastAsia="hi-IN" w:bidi="hi-IN"/>
          <w14:ligatures w14:val="none"/>
        </w:rPr>
        <w:t>;</w:t>
      </w:r>
    </w:p>
    <w:p w14:paraId="6DC3CD73" w14:textId="77777777" w:rsidR="003B6BDB" w:rsidRPr="003B6BDB" w:rsidRDefault="003B6BDB" w:rsidP="003B6BDB">
      <w:pPr>
        <w:widowControl w:val="0"/>
        <w:numPr>
          <w:ilvl w:val="1"/>
          <w:numId w:val="134"/>
        </w:numPr>
        <w:suppressAutoHyphens/>
        <w:spacing w:after="0" w:line="240" w:lineRule="auto"/>
        <w:ind w:left="1530" w:hanging="270"/>
        <w:jc w:val="both"/>
        <w:rPr>
          <w:rFonts w:ascii="Calibri" w:eastAsia="Calibri" w:hAnsi="Calibri" w:cs="Times New Roman"/>
          <w:kern w:val="1"/>
          <w:sz w:val="26"/>
          <w:szCs w:val="26"/>
          <w:lang w:val="fr-FR" w:eastAsia="hi-IN" w:bidi="hi-IN"/>
          <w14:ligatures w14:val="none"/>
        </w:rPr>
      </w:pPr>
      <w:proofErr w:type="spellStart"/>
      <w:r w:rsidRPr="003B6BDB">
        <w:rPr>
          <w:rFonts w:ascii="Calibri" w:eastAsia="Calibri" w:hAnsi="Calibri" w:cs="Times New Roman"/>
          <w:kern w:val="1"/>
          <w:sz w:val="26"/>
          <w:szCs w:val="26"/>
          <w:lang w:val="fr-FR" w:eastAsia="hi-IN" w:bidi="hi-IN"/>
          <w14:ligatures w14:val="none"/>
        </w:rPr>
        <w:t>alte</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surse</w:t>
      </w:r>
      <w:proofErr w:type="spellEnd"/>
      <w:r w:rsidRPr="003B6BDB">
        <w:rPr>
          <w:rFonts w:ascii="Calibri" w:eastAsia="Calibri" w:hAnsi="Calibri" w:cs="Times New Roman"/>
          <w:kern w:val="1"/>
          <w:sz w:val="26"/>
          <w:szCs w:val="26"/>
          <w:lang w:val="fr-FR" w:eastAsia="hi-IN" w:bidi="hi-IN"/>
          <w14:ligatures w14:val="none"/>
        </w:rPr>
        <w:t xml:space="preserve"> de </w:t>
      </w:r>
      <w:proofErr w:type="spellStart"/>
      <w:r w:rsidRPr="003B6BDB">
        <w:rPr>
          <w:rFonts w:ascii="Calibri" w:eastAsia="Calibri" w:hAnsi="Calibri" w:cs="Times New Roman"/>
          <w:kern w:val="1"/>
          <w:sz w:val="26"/>
          <w:szCs w:val="26"/>
          <w:lang w:val="fr-FR" w:eastAsia="hi-IN" w:bidi="hi-IN"/>
          <w14:ligatures w14:val="none"/>
        </w:rPr>
        <w:t>finanţare</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în</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conformitate</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cu</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legislaţia</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în</w:t>
      </w:r>
      <w:proofErr w:type="spellEnd"/>
      <w:r w:rsidRPr="003B6BDB">
        <w:rPr>
          <w:rFonts w:ascii="Calibri" w:eastAsia="Calibri" w:hAnsi="Calibri" w:cs="Times New Roman"/>
          <w:kern w:val="1"/>
          <w:sz w:val="26"/>
          <w:szCs w:val="26"/>
          <w:lang w:val="fr-FR" w:eastAsia="hi-IN" w:bidi="hi-IN"/>
          <w14:ligatures w14:val="none"/>
        </w:rPr>
        <w:t xml:space="preserve"> </w:t>
      </w:r>
      <w:proofErr w:type="spellStart"/>
      <w:r w:rsidRPr="003B6BDB">
        <w:rPr>
          <w:rFonts w:ascii="Calibri" w:eastAsia="Calibri" w:hAnsi="Calibri" w:cs="Times New Roman"/>
          <w:kern w:val="1"/>
          <w:sz w:val="26"/>
          <w:szCs w:val="26"/>
          <w:lang w:val="fr-FR" w:eastAsia="hi-IN" w:bidi="hi-IN"/>
          <w14:ligatures w14:val="none"/>
        </w:rPr>
        <w:t>vigoare</w:t>
      </w:r>
      <w:proofErr w:type="spellEnd"/>
      <w:r w:rsidRPr="003B6BDB">
        <w:rPr>
          <w:rFonts w:ascii="Calibri" w:eastAsia="Calibri" w:hAnsi="Calibri" w:cs="Times New Roman"/>
          <w:kern w:val="1"/>
          <w:sz w:val="26"/>
          <w:szCs w:val="26"/>
          <w:lang w:val="fr-FR" w:eastAsia="hi-IN" w:bidi="hi-IN"/>
          <w14:ligatures w14:val="none"/>
        </w:rPr>
        <w:t>.</w:t>
      </w:r>
    </w:p>
    <w:p w14:paraId="0BADB775" w14:textId="77777777" w:rsidR="003B6BDB" w:rsidRPr="003B6BDB" w:rsidRDefault="003B6BDB" w:rsidP="003B6BDB">
      <w:pPr>
        <w:autoSpaceDE w:val="0"/>
        <w:autoSpaceDN w:val="0"/>
        <w:adjustRightInd w:val="0"/>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Complexul de servicii </w:t>
      </w:r>
      <w:proofErr w:type="spellStart"/>
      <w:r w:rsidRPr="003B6BDB">
        <w:rPr>
          <w:rFonts w:ascii="Calibri" w:eastAsia="Calibri" w:hAnsi="Calibri" w:cs="Times New Roman"/>
          <w:kern w:val="0"/>
          <w:sz w:val="26"/>
          <w:szCs w:val="26"/>
          <w:lang w:val="ro-RO"/>
          <w14:ligatures w14:val="none"/>
        </w:rPr>
        <w:t>ţine</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evidenţa</w:t>
      </w:r>
      <w:proofErr w:type="spellEnd"/>
      <w:r w:rsidRPr="003B6BDB">
        <w:rPr>
          <w:rFonts w:ascii="Calibri" w:eastAsia="Calibri" w:hAnsi="Calibri" w:cs="Times New Roman"/>
          <w:kern w:val="0"/>
          <w:sz w:val="26"/>
          <w:szCs w:val="26"/>
          <w:lang w:val="ro-RO"/>
          <w14:ligatures w14:val="none"/>
        </w:rPr>
        <w:t xml:space="preserve"> (inclusiv în cazul </w:t>
      </w:r>
      <w:proofErr w:type="spellStart"/>
      <w:r w:rsidRPr="003B6BDB">
        <w:rPr>
          <w:rFonts w:ascii="Calibri" w:eastAsia="Calibri" w:hAnsi="Calibri" w:cs="Times New Roman"/>
          <w:kern w:val="0"/>
          <w:sz w:val="26"/>
          <w:szCs w:val="26"/>
          <w:lang w:val="ro-RO"/>
          <w14:ligatures w14:val="none"/>
        </w:rPr>
        <w:t>donaţiilor</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sponsorizărilor) </w:t>
      </w:r>
      <w:proofErr w:type="spellStart"/>
      <w:r w:rsidRPr="003B6BDB">
        <w:rPr>
          <w:rFonts w:ascii="Calibri" w:eastAsia="Calibri" w:hAnsi="Calibri" w:cs="Times New Roman"/>
          <w:kern w:val="0"/>
          <w:sz w:val="26"/>
          <w:szCs w:val="26"/>
          <w:lang w:val="ro-RO"/>
          <w14:ligatures w14:val="none"/>
        </w:rPr>
        <w:t>fişelor</w:t>
      </w:r>
      <w:proofErr w:type="spellEnd"/>
      <w:r w:rsidRPr="003B6BDB">
        <w:rPr>
          <w:rFonts w:ascii="Calibri" w:eastAsia="Calibri" w:hAnsi="Calibri" w:cs="Times New Roman"/>
          <w:kern w:val="0"/>
          <w:sz w:val="26"/>
          <w:szCs w:val="26"/>
          <w:lang w:val="ro-RO"/>
          <w14:ligatures w14:val="none"/>
        </w:rPr>
        <w:t xml:space="preserve"> contabile până la nivel de </w:t>
      </w:r>
      <w:proofErr w:type="spellStart"/>
      <w:r w:rsidRPr="003B6BDB">
        <w:rPr>
          <w:rFonts w:ascii="Calibri" w:eastAsia="Calibri" w:hAnsi="Calibri" w:cs="Times New Roman"/>
          <w:kern w:val="0"/>
          <w:sz w:val="26"/>
          <w:szCs w:val="26"/>
          <w:lang w:val="ro-RO"/>
          <w14:ligatures w14:val="none"/>
        </w:rPr>
        <w:t>balanţă</w:t>
      </w:r>
      <w:proofErr w:type="spellEnd"/>
      <w:r w:rsidRPr="003B6BDB">
        <w:rPr>
          <w:rFonts w:ascii="Calibri" w:eastAsia="Calibri" w:hAnsi="Calibri" w:cs="Times New Roman"/>
          <w:kern w:val="0"/>
          <w:sz w:val="26"/>
          <w:szCs w:val="26"/>
          <w:lang w:val="ro-RO"/>
          <w14:ligatures w14:val="none"/>
        </w:rPr>
        <w:t xml:space="preserve"> lunară.</w:t>
      </w:r>
    </w:p>
    <w:p w14:paraId="2263AE97" w14:textId="77777777" w:rsidR="003B6BDB" w:rsidRPr="003B6BDB" w:rsidRDefault="003B6BDB" w:rsidP="003B6BDB">
      <w:pPr>
        <w:autoSpaceDE w:val="0"/>
        <w:autoSpaceDN w:val="0"/>
        <w:adjustRightInd w:val="0"/>
        <w:spacing w:after="0" w:line="240" w:lineRule="auto"/>
        <w:jc w:val="both"/>
        <w:rPr>
          <w:rFonts w:ascii="Calibri" w:eastAsia="Calibri" w:hAnsi="Calibri" w:cs="Times New Roman"/>
          <w:kern w:val="0"/>
          <w:sz w:val="26"/>
          <w:szCs w:val="26"/>
          <w:lang w:val="fr-FR"/>
          <w14:ligatures w14:val="none"/>
        </w:rPr>
      </w:pPr>
      <w:proofErr w:type="spellStart"/>
      <w:r w:rsidRPr="003B6BDB">
        <w:rPr>
          <w:rFonts w:ascii="Calibri" w:eastAsia="Calibri" w:hAnsi="Calibri" w:cs="Times New Roman"/>
          <w:kern w:val="0"/>
          <w:sz w:val="26"/>
          <w:szCs w:val="26"/>
          <w:lang w:val="ro-RO"/>
          <w14:ligatures w14:val="none"/>
        </w:rPr>
        <w:t>Exerciţiul</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economico</w:t>
      </w:r>
      <w:proofErr w:type="spellEnd"/>
      <w:r w:rsidRPr="003B6BDB">
        <w:rPr>
          <w:rFonts w:ascii="Calibri" w:eastAsia="Calibri" w:hAnsi="Calibri" w:cs="Times New Roman"/>
          <w:kern w:val="0"/>
          <w:sz w:val="26"/>
          <w:szCs w:val="26"/>
          <w:lang w:val="ro-RO"/>
          <w14:ligatures w14:val="none"/>
        </w:rPr>
        <w:t xml:space="preserve">-financiar începe la 01 ianuarie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se încheie la 31 decembrie a fiecărui an.</w:t>
      </w:r>
    </w:p>
    <w:p w14:paraId="652D9B57" w14:textId="77777777" w:rsidR="003B6BDB" w:rsidRPr="003B6BDB" w:rsidRDefault="003B6BDB" w:rsidP="003B6BDB">
      <w:pPr>
        <w:spacing w:after="0" w:line="240" w:lineRule="auto"/>
        <w:ind w:left="60" w:firstLine="648"/>
        <w:rPr>
          <w:rFonts w:ascii="Calibri" w:eastAsia="Calibri" w:hAnsi="Calibri" w:cs="Calibri"/>
          <w:b/>
          <w:kern w:val="0"/>
          <w:sz w:val="26"/>
          <w:szCs w:val="26"/>
          <w:lang w:val="ro-RO"/>
          <w14:ligatures w14:val="none"/>
        </w:rPr>
      </w:pPr>
    </w:p>
    <w:p w14:paraId="21AD3332" w14:textId="77777777" w:rsidR="003B6BDB" w:rsidRPr="003B6BDB" w:rsidRDefault="003B6BDB" w:rsidP="003B6BDB">
      <w:pPr>
        <w:spacing w:after="0" w:line="240" w:lineRule="auto"/>
        <w:ind w:left="60" w:firstLine="648"/>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ART.13 </w:t>
      </w:r>
    </w:p>
    <w:p w14:paraId="0C91CFCC" w14:textId="77777777" w:rsidR="003B6BDB" w:rsidRPr="003B6BDB" w:rsidRDefault="003B6BDB" w:rsidP="003B6BDB">
      <w:pPr>
        <w:spacing w:after="0" w:line="240" w:lineRule="auto"/>
        <w:ind w:left="60" w:firstLine="648"/>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Dispoziții finale:</w:t>
      </w:r>
    </w:p>
    <w:p w14:paraId="50DD754A" w14:textId="77777777" w:rsidR="003B6BDB" w:rsidRPr="003B6BDB" w:rsidRDefault="003B6BDB" w:rsidP="003B6BDB">
      <w:pPr>
        <w:spacing w:after="0" w:line="240" w:lineRule="auto"/>
        <w:ind w:firstLine="708"/>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Imobilele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spaţiile</w:t>
      </w:r>
      <w:proofErr w:type="spellEnd"/>
      <w:r w:rsidRPr="003B6BDB">
        <w:rPr>
          <w:rFonts w:ascii="Calibri" w:eastAsia="SimSun" w:hAnsi="Calibri" w:cs="Times New Roman"/>
          <w:kern w:val="0"/>
          <w:sz w:val="26"/>
          <w:szCs w:val="26"/>
          <w:lang w:val="ro-RO" w:eastAsia="zh-CN"/>
          <w14:ligatures w14:val="none"/>
        </w:rPr>
        <w:t xml:space="preserve"> aferente acestuia, în care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cele două case de tip familial din cadrul Complexului de servicii Bilbor, se află în proprietatea Consiliului </w:t>
      </w:r>
      <w:proofErr w:type="spellStart"/>
      <w:r w:rsidRPr="003B6BDB">
        <w:rPr>
          <w:rFonts w:ascii="Calibri" w:eastAsia="SimSun" w:hAnsi="Calibri" w:cs="Times New Roman"/>
          <w:kern w:val="0"/>
          <w:sz w:val="26"/>
          <w:szCs w:val="26"/>
          <w:lang w:val="ro-RO" w:eastAsia="zh-CN"/>
          <w14:ligatures w14:val="none"/>
        </w:rPr>
        <w:t>Judetean</w:t>
      </w:r>
      <w:proofErr w:type="spellEnd"/>
      <w:r w:rsidRPr="003B6BDB">
        <w:rPr>
          <w:rFonts w:ascii="Calibri" w:eastAsia="SimSun" w:hAnsi="Calibri" w:cs="Times New Roman"/>
          <w:kern w:val="0"/>
          <w:sz w:val="26"/>
          <w:szCs w:val="26"/>
          <w:lang w:val="ro-RO" w:eastAsia="zh-CN"/>
          <w14:ligatures w14:val="none"/>
        </w:rPr>
        <w:t xml:space="preserve"> Harghita, dreptul de </w:t>
      </w:r>
      <w:proofErr w:type="spellStart"/>
      <w:r w:rsidRPr="003B6BDB">
        <w:rPr>
          <w:rFonts w:ascii="Calibri" w:eastAsia="SimSun" w:hAnsi="Calibri" w:cs="Times New Roman"/>
          <w:kern w:val="0"/>
          <w:sz w:val="26"/>
          <w:szCs w:val="26"/>
          <w:lang w:val="ro-RO" w:eastAsia="zh-CN"/>
          <w14:ligatures w14:val="none"/>
        </w:rPr>
        <w:t>folosinţă</w:t>
      </w:r>
      <w:proofErr w:type="spellEnd"/>
      <w:r w:rsidRPr="003B6BDB">
        <w:rPr>
          <w:rFonts w:ascii="Calibri" w:eastAsia="SimSun" w:hAnsi="Calibri" w:cs="Times New Roman"/>
          <w:kern w:val="0"/>
          <w:sz w:val="26"/>
          <w:szCs w:val="26"/>
          <w:lang w:val="ro-RO" w:eastAsia="zh-CN"/>
          <w14:ligatures w14:val="none"/>
        </w:rPr>
        <w:t xml:space="preserve"> se intabulează în favoarea DGASPC Harghita.</w:t>
      </w:r>
    </w:p>
    <w:p w14:paraId="5AE969DA" w14:textId="77777777" w:rsidR="003B6BDB" w:rsidRPr="003B6BDB" w:rsidRDefault="003B6BDB" w:rsidP="003B6BDB">
      <w:pPr>
        <w:widowControl w:val="0"/>
        <w:tabs>
          <w:tab w:val="left" w:pos="72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b/>
          <w:kern w:val="0"/>
          <w:sz w:val="26"/>
          <w:szCs w:val="26"/>
          <w:lang w:val="ro-RO" w:eastAsia="zh-CN"/>
          <w14:ligatures w14:val="none"/>
        </w:rPr>
        <w:tab/>
      </w:r>
      <w:r w:rsidRPr="003B6BDB">
        <w:rPr>
          <w:rFonts w:ascii="Calibri" w:eastAsia="Times New Roman" w:hAnsi="Calibri" w:cs="Times New Roman"/>
          <w:kern w:val="0"/>
          <w:sz w:val="26"/>
          <w:szCs w:val="26"/>
          <w:lang w:val="ro-RO" w:eastAsia="zh-CN"/>
          <w14:ligatures w14:val="none"/>
        </w:rPr>
        <w:t>(2)</w:t>
      </w:r>
      <w:r w:rsidRPr="003B6BDB">
        <w:rPr>
          <w:rFonts w:ascii="Calibri" w:eastAsia="Times New Roman" w:hAnsi="Calibri" w:cs="Times New Roman"/>
          <w:b/>
          <w:kern w:val="0"/>
          <w:sz w:val="26"/>
          <w:szCs w:val="26"/>
          <w:lang w:val="ro-RO" w:eastAsia="zh-CN"/>
          <w14:ligatures w14:val="none"/>
        </w:rPr>
        <w:t xml:space="preserve"> </w:t>
      </w:r>
      <w:r w:rsidRPr="003B6BDB">
        <w:rPr>
          <w:rFonts w:ascii="Calibri" w:eastAsia="Times New Roman" w:hAnsi="Calibri" w:cs="Times New Roman"/>
          <w:kern w:val="0"/>
          <w:sz w:val="26"/>
          <w:szCs w:val="26"/>
          <w:lang w:val="ro-RO" w:eastAsia="zh-CN"/>
          <w14:ligatures w14:val="none"/>
        </w:rPr>
        <w:t xml:space="preserve">Personalul are </w:t>
      </w:r>
      <w:proofErr w:type="spellStart"/>
      <w:r w:rsidRPr="003B6BDB">
        <w:rPr>
          <w:rFonts w:ascii="Calibri" w:eastAsia="Times New Roman" w:hAnsi="Calibri" w:cs="Times New Roman"/>
          <w:kern w:val="0"/>
          <w:sz w:val="26"/>
          <w:szCs w:val="26"/>
          <w:lang w:val="ro-RO" w:eastAsia="zh-CN"/>
          <w14:ligatures w14:val="none"/>
        </w:rPr>
        <w:t>obligaţia</w:t>
      </w:r>
      <w:proofErr w:type="spellEnd"/>
      <w:r w:rsidRPr="003B6BDB">
        <w:rPr>
          <w:rFonts w:ascii="Calibri" w:eastAsia="Times New Roman" w:hAnsi="Calibri" w:cs="Times New Roman"/>
          <w:kern w:val="0"/>
          <w:sz w:val="26"/>
          <w:szCs w:val="26"/>
          <w:lang w:val="ro-RO" w:eastAsia="zh-CN"/>
          <w14:ligatures w14:val="none"/>
        </w:rPr>
        <w:t xml:space="preserve"> să manifeste  </w:t>
      </w:r>
      <w:proofErr w:type="spellStart"/>
      <w:r w:rsidRPr="003B6BDB">
        <w:rPr>
          <w:rFonts w:ascii="Calibri" w:eastAsia="Times New Roman" w:hAnsi="Calibri" w:cs="Times New Roman"/>
          <w:kern w:val="0"/>
          <w:sz w:val="26"/>
          <w:szCs w:val="26"/>
          <w:lang w:val="ro-RO" w:eastAsia="zh-CN"/>
          <w14:ligatures w14:val="none"/>
        </w:rPr>
        <w:t>afecţiune</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disponibilitate în </w:t>
      </w:r>
      <w:proofErr w:type="spellStart"/>
      <w:r w:rsidRPr="003B6BDB">
        <w:rPr>
          <w:rFonts w:ascii="Calibri" w:eastAsia="Times New Roman" w:hAnsi="Calibri" w:cs="Times New Roman"/>
          <w:kern w:val="0"/>
          <w:sz w:val="26"/>
          <w:szCs w:val="26"/>
          <w:lang w:val="ro-RO" w:eastAsia="zh-CN"/>
          <w14:ligatures w14:val="none"/>
        </w:rPr>
        <w:t>relaţiile</w:t>
      </w:r>
      <w:proofErr w:type="spellEnd"/>
      <w:r w:rsidRPr="003B6BDB">
        <w:rPr>
          <w:rFonts w:ascii="Calibri" w:eastAsia="Times New Roman" w:hAnsi="Calibri" w:cs="Times New Roman"/>
          <w:kern w:val="0"/>
          <w:sz w:val="26"/>
          <w:szCs w:val="26"/>
          <w:lang w:val="ro-RO" w:eastAsia="zh-CN"/>
          <w14:ligatures w14:val="none"/>
        </w:rPr>
        <w:t xml:space="preserve"> cu copiii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familiile acestora, să păstreze </w:t>
      </w:r>
      <w:proofErr w:type="spellStart"/>
      <w:r w:rsidRPr="003B6BDB">
        <w:rPr>
          <w:rFonts w:ascii="Calibri" w:eastAsia="Times New Roman" w:hAnsi="Calibri" w:cs="Times New Roman"/>
          <w:kern w:val="0"/>
          <w:sz w:val="26"/>
          <w:szCs w:val="26"/>
          <w:lang w:val="ro-RO" w:eastAsia="zh-CN"/>
          <w14:ligatures w14:val="none"/>
        </w:rPr>
        <w:t>confidenţialitatea</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informaţiilor</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obţinute</w:t>
      </w:r>
      <w:proofErr w:type="spellEnd"/>
      <w:r w:rsidRPr="003B6BDB">
        <w:rPr>
          <w:rFonts w:ascii="Calibri" w:eastAsia="Times New Roman" w:hAnsi="Calibri" w:cs="Times New Roman"/>
          <w:kern w:val="0"/>
          <w:sz w:val="26"/>
          <w:szCs w:val="26"/>
          <w:lang w:val="ro-RO" w:eastAsia="zh-CN"/>
          <w14:ligatures w14:val="none"/>
        </w:rPr>
        <w:t xml:space="preserve"> în exercitarea </w:t>
      </w:r>
      <w:proofErr w:type="spellStart"/>
      <w:r w:rsidRPr="003B6BDB">
        <w:rPr>
          <w:rFonts w:ascii="Calibri" w:eastAsia="Times New Roman" w:hAnsi="Calibri" w:cs="Times New Roman"/>
          <w:kern w:val="0"/>
          <w:sz w:val="26"/>
          <w:szCs w:val="26"/>
          <w:lang w:val="ro-RO" w:eastAsia="zh-CN"/>
          <w14:ligatures w14:val="none"/>
        </w:rPr>
        <w:t>atribuţiilor</w:t>
      </w:r>
      <w:proofErr w:type="spellEnd"/>
      <w:r w:rsidRPr="003B6BDB">
        <w:rPr>
          <w:rFonts w:ascii="Calibri" w:eastAsia="Times New Roman" w:hAnsi="Calibri" w:cs="Times New Roman"/>
          <w:kern w:val="0"/>
          <w:sz w:val="26"/>
          <w:szCs w:val="26"/>
          <w:lang w:val="ro-RO" w:eastAsia="zh-CN"/>
          <w14:ligatures w14:val="none"/>
        </w:rPr>
        <w:t xml:space="preserve"> de serviciu.</w:t>
      </w:r>
    </w:p>
    <w:p w14:paraId="478EC575" w14:textId="77777777" w:rsidR="003B6BDB" w:rsidRPr="003B6BDB" w:rsidRDefault="003B6BDB" w:rsidP="003B6BDB">
      <w:pPr>
        <w:widowControl w:val="0"/>
        <w:tabs>
          <w:tab w:val="left" w:pos="720"/>
          <w:tab w:val="left" w:pos="126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b/>
          <w:kern w:val="0"/>
          <w:sz w:val="26"/>
          <w:szCs w:val="26"/>
          <w:lang w:val="ro-RO" w:eastAsia="zh-CN"/>
          <w14:ligatures w14:val="none"/>
        </w:rPr>
        <w:tab/>
      </w:r>
      <w:r w:rsidRPr="003B6BDB">
        <w:rPr>
          <w:rFonts w:ascii="Calibri" w:eastAsia="Times New Roman" w:hAnsi="Calibri" w:cs="Times New Roman"/>
          <w:kern w:val="0"/>
          <w:sz w:val="26"/>
          <w:szCs w:val="26"/>
          <w:lang w:val="ro-RO" w:eastAsia="zh-CN"/>
          <w14:ligatures w14:val="none"/>
        </w:rPr>
        <w:t xml:space="preserve">(3) Personalului îi este interzis să pretindă sau să </w:t>
      </w:r>
      <w:proofErr w:type="spellStart"/>
      <w:r w:rsidRPr="003B6BDB">
        <w:rPr>
          <w:rFonts w:ascii="Calibri" w:eastAsia="Times New Roman" w:hAnsi="Calibri" w:cs="Times New Roman"/>
          <w:kern w:val="0"/>
          <w:sz w:val="26"/>
          <w:szCs w:val="26"/>
          <w:lang w:val="ro-RO" w:eastAsia="zh-CN"/>
          <w14:ligatures w14:val="none"/>
        </w:rPr>
        <w:t>primescă</w:t>
      </w:r>
      <w:proofErr w:type="spellEnd"/>
      <w:r w:rsidRPr="003B6BDB">
        <w:rPr>
          <w:rFonts w:ascii="Calibri" w:eastAsia="Times New Roman" w:hAnsi="Calibri" w:cs="Times New Roman"/>
          <w:kern w:val="0"/>
          <w:sz w:val="26"/>
          <w:szCs w:val="26"/>
          <w:lang w:val="ro-RO" w:eastAsia="zh-CN"/>
          <w14:ligatures w14:val="none"/>
        </w:rPr>
        <w:t xml:space="preserve"> pentru sine sau pentru  alte persoane, bani sau alte foloase necuvenite sau să-</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creeze avantaje în legătură cu serviciul, sau cu exercitarea </w:t>
      </w:r>
      <w:proofErr w:type="spellStart"/>
      <w:r w:rsidRPr="003B6BDB">
        <w:rPr>
          <w:rFonts w:ascii="Calibri" w:eastAsia="Times New Roman" w:hAnsi="Calibri" w:cs="Times New Roman"/>
          <w:kern w:val="0"/>
          <w:sz w:val="26"/>
          <w:szCs w:val="26"/>
          <w:lang w:val="ro-RO" w:eastAsia="zh-CN"/>
          <w14:ligatures w14:val="none"/>
        </w:rPr>
        <w:t>funcţiei</w:t>
      </w:r>
      <w:proofErr w:type="spellEnd"/>
      <w:r w:rsidRPr="003B6BDB">
        <w:rPr>
          <w:rFonts w:ascii="Calibri" w:eastAsia="Times New Roman" w:hAnsi="Calibri" w:cs="Times New Roman"/>
          <w:kern w:val="0"/>
          <w:sz w:val="26"/>
          <w:szCs w:val="26"/>
          <w:lang w:val="ro-RO" w:eastAsia="zh-CN"/>
          <w14:ligatures w14:val="none"/>
        </w:rPr>
        <w:t>.</w:t>
      </w:r>
    </w:p>
    <w:p w14:paraId="4B39FD9C" w14:textId="77777777" w:rsidR="003B6BDB" w:rsidRPr="003B6BDB" w:rsidRDefault="003B6BDB" w:rsidP="003B6BDB">
      <w:pPr>
        <w:widowControl w:val="0"/>
        <w:tabs>
          <w:tab w:val="left" w:pos="720"/>
          <w:tab w:val="left" w:pos="108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            (4) Încălcarea prevederilor </w:t>
      </w:r>
      <w:proofErr w:type="spellStart"/>
      <w:r w:rsidRPr="003B6BDB">
        <w:rPr>
          <w:rFonts w:ascii="Calibri" w:eastAsia="Times New Roman" w:hAnsi="Calibri" w:cs="Times New Roman"/>
          <w:kern w:val="0"/>
          <w:sz w:val="26"/>
          <w:szCs w:val="26"/>
          <w:lang w:val="ro-RO" w:eastAsia="zh-CN"/>
          <w14:ligatures w14:val="none"/>
        </w:rPr>
        <w:t>menţionate</w:t>
      </w:r>
      <w:proofErr w:type="spellEnd"/>
      <w:r w:rsidRPr="003B6BDB">
        <w:rPr>
          <w:rFonts w:ascii="Calibri" w:eastAsia="Times New Roman" w:hAnsi="Calibri" w:cs="Times New Roman"/>
          <w:kern w:val="0"/>
          <w:sz w:val="26"/>
          <w:szCs w:val="26"/>
          <w:lang w:val="ro-RO" w:eastAsia="zh-CN"/>
          <w14:ligatures w14:val="none"/>
        </w:rPr>
        <w:t xml:space="preserve"> atrage după caz răspunderea disciplinară, materială, </w:t>
      </w:r>
      <w:proofErr w:type="spellStart"/>
      <w:r w:rsidRPr="003B6BDB">
        <w:rPr>
          <w:rFonts w:ascii="Calibri" w:eastAsia="Times New Roman" w:hAnsi="Calibri" w:cs="Times New Roman"/>
          <w:kern w:val="0"/>
          <w:sz w:val="26"/>
          <w:szCs w:val="26"/>
          <w:lang w:val="ro-RO" w:eastAsia="zh-CN"/>
          <w14:ligatures w14:val="none"/>
        </w:rPr>
        <w:t>contravenţională</w:t>
      </w:r>
      <w:proofErr w:type="spellEnd"/>
      <w:r w:rsidRPr="003B6BDB">
        <w:rPr>
          <w:rFonts w:ascii="Calibri" w:eastAsia="Times New Roman" w:hAnsi="Calibri" w:cs="Times New Roman"/>
          <w:kern w:val="0"/>
          <w:sz w:val="26"/>
          <w:szCs w:val="26"/>
          <w:lang w:val="ro-RO" w:eastAsia="zh-CN"/>
          <w14:ligatures w14:val="none"/>
        </w:rPr>
        <w:t xml:space="preserve"> sau penală.</w:t>
      </w:r>
    </w:p>
    <w:p w14:paraId="0AC316ED" w14:textId="77777777" w:rsidR="003B6BDB" w:rsidRPr="003B6BDB" w:rsidRDefault="003B6BDB" w:rsidP="003B6BDB">
      <w:pPr>
        <w:tabs>
          <w:tab w:val="left" w:pos="720"/>
          <w:tab w:val="left" w:pos="1080"/>
        </w:tabs>
        <w:autoSpaceDE w:val="0"/>
        <w:autoSpaceDN w:val="0"/>
        <w:adjustRightInd w:val="0"/>
        <w:spacing w:after="0" w:line="240" w:lineRule="auto"/>
        <w:ind w:right="-22"/>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            </w:t>
      </w:r>
      <w:r w:rsidRPr="003B6BDB">
        <w:rPr>
          <w:rFonts w:ascii="Calibri" w:eastAsia="SimSun" w:hAnsi="Calibri" w:cs="Times New Roman"/>
          <w:bCs/>
          <w:kern w:val="0"/>
          <w:sz w:val="26"/>
          <w:szCs w:val="26"/>
          <w:lang w:val="ro-RO" w:eastAsia="zh-CN"/>
          <w14:ligatures w14:val="none"/>
        </w:rPr>
        <w:t xml:space="preserve">(5) Monitorizarea activității caselor de tip familial din cadrul </w:t>
      </w:r>
      <w:r w:rsidRPr="003B6BDB">
        <w:rPr>
          <w:rFonts w:ascii="Calibri" w:eastAsia="SimSun" w:hAnsi="Calibri" w:cs="Times New Roman"/>
          <w:kern w:val="0"/>
          <w:sz w:val="26"/>
          <w:szCs w:val="26"/>
          <w:lang w:val="ro-RO" w:eastAsia="zh-CN"/>
          <w14:ligatures w14:val="none"/>
        </w:rPr>
        <w:t xml:space="preserve">Complexului de servicii Bilbor, a verificării respectării și menținerii standardelor minime de calitate, se efectuează periodic, prin vizite anunțate/neanunțate de către conducerea DGASPC HR și personalul Compartimentului managementul calității </w:t>
      </w:r>
      <w:proofErr w:type="spellStart"/>
      <w:r w:rsidRPr="003B6BDB">
        <w:rPr>
          <w:rFonts w:ascii="Calibri" w:eastAsia="SimSun" w:hAnsi="Calibri" w:cs="Times New Roman"/>
          <w:kern w:val="0"/>
          <w:sz w:val="26"/>
          <w:szCs w:val="26"/>
          <w:lang w:val="ro-RO" w:eastAsia="zh-CN"/>
          <w14:ligatures w14:val="none"/>
        </w:rPr>
        <w:t>servicilor</w:t>
      </w:r>
      <w:proofErr w:type="spellEnd"/>
      <w:r w:rsidRPr="003B6BDB">
        <w:rPr>
          <w:rFonts w:ascii="Calibri" w:eastAsia="SimSun" w:hAnsi="Calibri" w:cs="Times New Roman"/>
          <w:kern w:val="0"/>
          <w:sz w:val="26"/>
          <w:szCs w:val="26"/>
          <w:lang w:val="ro-RO" w:eastAsia="zh-CN"/>
          <w14:ligatures w14:val="none"/>
        </w:rPr>
        <w:t xml:space="preserve"> sociale. </w:t>
      </w:r>
    </w:p>
    <w:p w14:paraId="79533FFC"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r>
      <w:r w:rsidRPr="003B6BDB">
        <w:rPr>
          <w:rFonts w:ascii="Calibri" w:eastAsia="SimSun" w:hAnsi="Calibri" w:cs="Times New Roman"/>
          <w:bCs/>
          <w:kern w:val="0"/>
          <w:sz w:val="26"/>
          <w:szCs w:val="26"/>
          <w:lang w:val="ro-RO" w:eastAsia="zh-CN"/>
          <w14:ligatures w14:val="none"/>
        </w:rPr>
        <w:t>(7)</w:t>
      </w:r>
      <w:r w:rsidRPr="003B6BDB">
        <w:rPr>
          <w:rFonts w:ascii="Calibri" w:eastAsia="SimSun" w:hAnsi="Calibri" w:cs="Times New Roman"/>
          <w:b/>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Activitatea Complexului de servicii Bilbor va fi supravegheată de către conducerea DGASPC HR,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personalul cu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specifice din cadrul Inspecției Sociale, MMPS/ANPDCA, Curtea de conturi, Inspecția Muncii, cu drept de control asupra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în conformitate cu prevederile legale în domeniul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copilului.</w:t>
      </w:r>
    </w:p>
    <w:p w14:paraId="09CAA81A" w14:textId="77777777" w:rsidR="003B6BDB" w:rsidRPr="003B6BDB" w:rsidRDefault="003B6BDB" w:rsidP="003B6BDB">
      <w:pPr>
        <w:spacing w:after="0" w:line="240" w:lineRule="auto"/>
        <w:rPr>
          <w:rFonts w:ascii="Calibri" w:eastAsia="Calibri" w:hAnsi="Calibri" w:cs="Calibri"/>
          <w:kern w:val="0"/>
          <w:sz w:val="26"/>
          <w:szCs w:val="26"/>
          <w:lang w:val="ro-RO"/>
          <w14:ligatures w14:val="none"/>
        </w:rPr>
      </w:pPr>
    </w:p>
    <w:p w14:paraId="3E9FA32B" w14:textId="77777777" w:rsidR="003B6BDB" w:rsidRPr="003B6BDB" w:rsidRDefault="003B6BDB" w:rsidP="003B6BDB">
      <w:pPr>
        <w:spacing w:after="0" w:line="240" w:lineRule="auto"/>
        <w:rPr>
          <w:rFonts w:ascii="Calibri" w:eastAsia="Calibri" w:hAnsi="Calibri" w:cs="Calibri"/>
          <w:kern w:val="0"/>
          <w:sz w:val="26"/>
          <w:szCs w:val="26"/>
          <w:lang w:val="ro-RO"/>
          <w14:ligatures w14:val="none"/>
        </w:rPr>
      </w:pPr>
    </w:p>
    <w:p w14:paraId="0D438B88" w14:textId="77777777" w:rsidR="003B6BDB" w:rsidRPr="003B6BDB" w:rsidRDefault="003B6BDB" w:rsidP="003B6BDB">
      <w:pPr>
        <w:spacing w:after="0" w:line="240" w:lineRule="auto"/>
        <w:rPr>
          <w:rFonts w:ascii="Calibri" w:eastAsia="Calibri" w:hAnsi="Calibri" w:cs="Calibri"/>
          <w:kern w:val="0"/>
          <w:sz w:val="26"/>
          <w:szCs w:val="26"/>
          <w:lang w:val="ro-RO"/>
          <w14:ligatures w14:val="none"/>
        </w:rPr>
      </w:pPr>
    </w:p>
    <w:p w14:paraId="734C8AE3" w14:textId="77777777" w:rsidR="003B6BDB" w:rsidRPr="003B6BDB" w:rsidRDefault="003B6BDB" w:rsidP="003B6BDB">
      <w:pPr>
        <w:widowControl w:val="0"/>
        <w:spacing w:after="0" w:line="240" w:lineRule="auto"/>
        <w:jc w:val="both"/>
        <w:rPr>
          <w:rFonts w:ascii="Calibri" w:eastAsia="Calibri" w:hAnsi="Calibri" w:cs="Calibri"/>
          <w:kern w:val="0"/>
          <w:sz w:val="26"/>
          <w:szCs w:val="26"/>
          <w:lang w:val="hu-HU"/>
          <w14:ligatures w14:val="none"/>
        </w:rPr>
      </w:pPr>
      <w:r w:rsidRPr="003B6BDB">
        <w:rPr>
          <w:rFonts w:ascii="Calibri" w:eastAsia="Calibri" w:hAnsi="Calibri" w:cs="Calibri"/>
          <w:kern w:val="0"/>
          <w:sz w:val="26"/>
          <w:szCs w:val="26"/>
          <w:lang w:val="ro-RO"/>
          <w14:ligatures w14:val="none"/>
        </w:rPr>
        <w:tab/>
        <w:t>_________________/__________________</w:t>
      </w:r>
    </w:p>
    <w:p w14:paraId="5A79264B" w14:textId="77777777" w:rsidR="003B6BDB" w:rsidRPr="003B6BDB" w:rsidRDefault="003B6BDB" w:rsidP="003B6BDB">
      <w:pPr>
        <w:widowControl w:val="0"/>
        <w:spacing w:after="0" w:line="240" w:lineRule="auto"/>
        <w:rPr>
          <w:rFonts w:ascii="Calibri" w:eastAsia="Calibri" w:hAnsi="Calibri" w:cs="Calibri"/>
          <w:b/>
          <w:kern w:val="0"/>
          <w:sz w:val="26"/>
          <w:szCs w:val="26"/>
          <w:lang w:val="en-AU"/>
          <w14:ligatures w14:val="none"/>
        </w:rPr>
      </w:pPr>
    </w:p>
    <w:p w14:paraId="74BEE096" w14:textId="77777777" w:rsidR="003B6BDB" w:rsidRPr="003B6BDB" w:rsidRDefault="003B6BDB" w:rsidP="003B6BDB">
      <w:pPr>
        <w:widowControl w:val="0"/>
        <w:spacing w:after="0" w:line="240" w:lineRule="auto"/>
        <w:rPr>
          <w:rFonts w:ascii="Calibri" w:eastAsia="Calibri" w:hAnsi="Calibri" w:cs="Calibri"/>
          <w:b/>
          <w:kern w:val="0"/>
          <w:sz w:val="26"/>
          <w:szCs w:val="26"/>
          <w:lang w:val="en-AU"/>
          <w14:ligatures w14:val="none"/>
        </w:rPr>
      </w:pPr>
    </w:p>
    <w:p w14:paraId="59BAD66C" w14:textId="77777777" w:rsidR="003B6BDB" w:rsidRPr="003B6BDB" w:rsidRDefault="003B6BDB" w:rsidP="003B6BDB">
      <w:pPr>
        <w:widowControl w:val="0"/>
        <w:spacing w:after="0" w:line="240" w:lineRule="auto"/>
        <w:rPr>
          <w:rFonts w:ascii="Calibri" w:eastAsia="Calibri" w:hAnsi="Calibri" w:cs="Calibri"/>
          <w:b/>
          <w:kern w:val="0"/>
          <w:sz w:val="26"/>
          <w:szCs w:val="26"/>
          <w:lang w:val="en-AU"/>
          <w14:ligatures w14:val="none"/>
        </w:rPr>
      </w:pPr>
    </w:p>
    <w:p w14:paraId="6FC0D7DB" w14:textId="77777777" w:rsidR="003B6BDB" w:rsidRPr="003B6BDB" w:rsidRDefault="003B6BDB" w:rsidP="003B6BDB">
      <w:pPr>
        <w:widowControl w:val="0"/>
        <w:spacing w:after="0" w:line="240" w:lineRule="auto"/>
        <w:rPr>
          <w:rFonts w:ascii="Calibri" w:eastAsia="Calibri" w:hAnsi="Calibri" w:cs="Calibri"/>
          <w:b/>
          <w:kern w:val="0"/>
          <w:sz w:val="26"/>
          <w:szCs w:val="26"/>
          <w:lang w:val="en-AU"/>
          <w14:ligatures w14:val="none"/>
        </w:rPr>
      </w:pPr>
    </w:p>
    <w:p w14:paraId="5425D89B"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r w:rsidRPr="003B6BDB">
        <w:rPr>
          <w:rFonts w:ascii="Calibri" w:eastAsia="Calibri" w:hAnsi="Calibri" w:cs="Calibri"/>
          <w:b/>
          <w:kern w:val="0"/>
          <w:sz w:val="26"/>
          <w:szCs w:val="26"/>
          <w:lang w:val="en-AU"/>
          <w14:ligatures w14:val="none"/>
        </w:rPr>
        <w:t xml:space="preserve">   PRESEDINTE,                                </w:t>
      </w:r>
      <w:r w:rsidRPr="003B6BDB">
        <w:rPr>
          <w:rFonts w:ascii="Calibri" w:eastAsia="Calibri" w:hAnsi="Calibri" w:cs="Calibri"/>
          <w:b/>
          <w:kern w:val="0"/>
          <w:sz w:val="26"/>
          <w:szCs w:val="26"/>
          <w:lang w:val="en-AU"/>
          <w14:ligatures w14:val="none"/>
        </w:rPr>
        <w:tab/>
      </w:r>
      <w:r w:rsidRPr="003B6BDB">
        <w:rPr>
          <w:rFonts w:ascii="Calibri" w:eastAsia="Calibri" w:hAnsi="Calibri" w:cs="Calibri"/>
          <w:b/>
          <w:kern w:val="0"/>
          <w:sz w:val="26"/>
          <w:szCs w:val="26"/>
          <w:lang w:val="en-AU"/>
          <w14:ligatures w14:val="none"/>
        </w:rPr>
        <w:tab/>
      </w:r>
      <w:r w:rsidRPr="003B6BDB">
        <w:rPr>
          <w:rFonts w:ascii="Calibri" w:eastAsia="Calibri" w:hAnsi="Calibri" w:cs="Calibri"/>
          <w:b/>
          <w:kern w:val="0"/>
          <w:sz w:val="26"/>
          <w:szCs w:val="26"/>
          <w:lang w:val="en-AU"/>
          <w14:ligatures w14:val="none"/>
        </w:rPr>
        <w:tab/>
        <w:t xml:space="preserve">                DIRECTOR GENERAL,</w:t>
      </w:r>
      <w:r w:rsidRPr="003B6BDB">
        <w:rPr>
          <w:rFonts w:ascii="Calibri" w:eastAsia="Calibri" w:hAnsi="Calibri" w:cs="Calibri"/>
          <w:b/>
          <w:bCs/>
          <w:kern w:val="0"/>
          <w:sz w:val="26"/>
          <w:szCs w:val="26"/>
          <w:lang w:val="ro-RO"/>
          <w14:ligatures w14:val="none"/>
        </w:rPr>
        <w:t xml:space="preserve">                                 BORBOLY CSABA                                    </w:t>
      </w:r>
      <w:r w:rsidRPr="003B6BDB">
        <w:rPr>
          <w:rFonts w:ascii="Calibri" w:eastAsia="Calibri" w:hAnsi="Calibri" w:cs="Calibri"/>
          <w:b/>
          <w:bCs/>
          <w:kern w:val="0"/>
          <w:sz w:val="26"/>
          <w:szCs w:val="26"/>
          <w:lang w:val="ro-RO"/>
          <w14:ligatures w14:val="none"/>
        </w:rPr>
        <w:tab/>
      </w:r>
      <w:r w:rsidRPr="003B6BDB">
        <w:rPr>
          <w:rFonts w:ascii="Calibri" w:eastAsia="Calibri" w:hAnsi="Calibri" w:cs="Calibri"/>
          <w:b/>
          <w:bCs/>
          <w:kern w:val="0"/>
          <w:sz w:val="26"/>
          <w:szCs w:val="26"/>
          <w:lang w:val="ro-RO"/>
          <w14:ligatures w14:val="none"/>
        </w:rPr>
        <w:tab/>
      </w:r>
      <w:r w:rsidRPr="003B6BDB">
        <w:rPr>
          <w:rFonts w:ascii="Calibri" w:eastAsia="Calibri" w:hAnsi="Calibri" w:cs="Calibri"/>
          <w:b/>
          <w:bCs/>
          <w:kern w:val="0"/>
          <w:sz w:val="26"/>
          <w:szCs w:val="26"/>
          <w:lang w:val="ro-RO"/>
          <w14:ligatures w14:val="none"/>
        </w:rPr>
        <w:tab/>
        <w:t xml:space="preserve">       ELEKES ZOLTÁN</w:t>
      </w:r>
    </w:p>
    <w:p w14:paraId="4AF38973"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p>
    <w:p w14:paraId="7BECE421"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p>
    <w:p w14:paraId="49F8C0A5"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p>
    <w:p w14:paraId="6703611E"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p>
    <w:p w14:paraId="07B19A50"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p>
    <w:p w14:paraId="43799D71"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p>
    <w:p w14:paraId="2B99E29A" w14:textId="77777777" w:rsidR="003B6BDB" w:rsidRPr="003B6BDB" w:rsidRDefault="003B6BDB" w:rsidP="003B6BDB">
      <w:pPr>
        <w:widowControl w:val="0"/>
        <w:spacing w:after="0" w:line="240" w:lineRule="auto"/>
        <w:rPr>
          <w:rFonts w:ascii="Calibri" w:eastAsia="Calibri" w:hAnsi="Calibri" w:cs="Calibri"/>
          <w:b/>
          <w:bCs/>
          <w:kern w:val="0"/>
          <w:sz w:val="26"/>
          <w:szCs w:val="26"/>
          <w:lang w:val="ro-RO"/>
          <w14:ligatures w14:val="none"/>
        </w:rPr>
      </w:pPr>
    </w:p>
    <w:p w14:paraId="4996ECA9"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t xml:space="preserve">ROMANIA                                                                                                                                                                </w:t>
      </w:r>
      <w:proofErr w:type="spellStart"/>
      <w:r w:rsidRPr="003B6BDB">
        <w:rPr>
          <w:rFonts w:ascii="Calibri" w:eastAsia="SimSun" w:hAnsi="Calibri" w:cs="Calibri"/>
          <w:b/>
          <w:kern w:val="1"/>
          <w:sz w:val="20"/>
          <w:szCs w:val="20"/>
          <w:lang w:eastAsia="hi-IN" w:bidi="hi-IN"/>
          <w14:ligatures w14:val="none"/>
        </w:rPr>
        <w:t>Anexa</w:t>
      </w:r>
      <w:proofErr w:type="spellEnd"/>
      <w:r w:rsidRPr="003B6BDB">
        <w:rPr>
          <w:rFonts w:ascii="Calibri" w:eastAsia="SimSun" w:hAnsi="Calibri" w:cs="Calibri"/>
          <w:b/>
          <w:kern w:val="1"/>
          <w:sz w:val="20"/>
          <w:szCs w:val="20"/>
          <w:lang w:eastAsia="hi-IN" w:bidi="hi-IN"/>
          <w14:ligatures w14:val="none"/>
        </w:rPr>
        <w:t xml:space="preserve"> nr. 4</w:t>
      </w:r>
    </w:p>
    <w:p w14:paraId="3E01EA82"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t xml:space="preserve">CONSILIUL JUDEŢEAN                                                                                                            </w:t>
      </w:r>
      <w:r w:rsidRPr="003B6BDB">
        <w:rPr>
          <w:rFonts w:ascii="Calibri" w:eastAsia="SimSun" w:hAnsi="Calibri" w:cs="Calibri"/>
          <w:kern w:val="1"/>
          <w:sz w:val="20"/>
          <w:szCs w:val="20"/>
          <w:lang w:eastAsia="hi-IN" w:bidi="hi-IN"/>
          <w14:ligatures w14:val="none"/>
        </w:rPr>
        <w:t xml:space="preserve">la </w:t>
      </w:r>
      <w:proofErr w:type="spellStart"/>
      <w:r w:rsidRPr="003B6BDB">
        <w:rPr>
          <w:rFonts w:ascii="Calibri" w:eastAsia="SimSun" w:hAnsi="Calibri" w:cs="Calibri"/>
          <w:kern w:val="1"/>
          <w:sz w:val="20"/>
          <w:szCs w:val="20"/>
          <w:lang w:eastAsia="hi-IN" w:bidi="hi-IN"/>
          <w14:ligatures w14:val="none"/>
        </w:rPr>
        <w:t>Hotărârea</w:t>
      </w:r>
      <w:proofErr w:type="spellEnd"/>
      <w:r w:rsidRPr="003B6BDB">
        <w:rPr>
          <w:rFonts w:ascii="Calibri" w:eastAsia="SimSun" w:hAnsi="Calibri" w:cs="Calibri"/>
          <w:kern w:val="1"/>
          <w:sz w:val="20"/>
          <w:szCs w:val="20"/>
          <w:lang w:eastAsia="hi-IN" w:bidi="hi-IN"/>
          <w14:ligatures w14:val="none"/>
        </w:rPr>
        <w:t xml:space="preserve"> nr.______/2024</w:t>
      </w:r>
    </w:p>
    <w:p w14:paraId="6A8E5245"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t>DIRECŢIA GENERALĂ DE ASISTENŢĂ</w:t>
      </w:r>
      <w:r w:rsidRPr="003B6BDB">
        <w:rPr>
          <w:rFonts w:ascii="Calibri" w:eastAsia="SimSun" w:hAnsi="Calibri" w:cs="Calibri"/>
          <w:kern w:val="1"/>
          <w:sz w:val="20"/>
          <w:szCs w:val="20"/>
          <w:lang w:eastAsia="hi-IN" w:bidi="hi-IN"/>
          <w14:ligatures w14:val="none"/>
        </w:rPr>
        <w:t xml:space="preserve">                                                                               a </w:t>
      </w:r>
      <w:proofErr w:type="spellStart"/>
      <w:r w:rsidRPr="003B6BDB">
        <w:rPr>
          <w:rFonts w:ascii="Calibri" w:eastAsia="SimSun" w:hAnsi="Calibri" w:cs="Calibri"/>
          <w:kern w:val="1"/>
          <w:sz w:val="20"/>
          <w:szCs w:val="20"/>
          <w:lang w:eastAsia="hi-IN" w:bidi="hi-IN"/>
          <w14:ligatures w14:val="none"/>
        </w:rPr>
        <w:t>Consiliului</w:t>
      </w:r>
      <w:proofErr w:type="spellEnd"/>
      <w:r w:rsidRPr="003B6BDB">
        <w:rPr>
          <w:rFonts w:ascii="Calibri" w:eastAsia="SimSun" w:hAnsi="Calibri" w:cs="Calibri"/>
          <w:kern w:val="1"/>
          <w:sz w:val="20"/>
          <w:szCs w:val="20"/>
          <w:lang w:eastAsia="hi-IN" w:bidi="hi-IN"/>
          <w14:ligatures w14:val="none"/>
        </w:rPr>
        <w:t xml:space="preserve"> </w:t>
      </w:r>
      <w:proofErr w:type="spellStart"/>
      <w:r w:rsidRPr="003B6BDB">
        <w:rPr>
          <w:rFonts w:ascii="Calibri" w:eastAsia="SimSun" w:hAnsi="Calibri" w:cs="Calibri"/>
          <w:kern w:val="1"/>
          <w:sz w:val="20"/>
          <w:szCs w:val="20"/>
          <w:lang w:eastAsia="hi-IN" w:bidi="hi-IN"/>
          <w14:ligatures w14:val="none"/>
        </w:rPr>
        <w:t>Judeţean</w:t>
      </w:r>
      <w:proofErr w:type="spellEnd"/>
      <w:r w:rsidRPr="003B6BDB">
        <w:rPr>
          <w:rFonts w:ascii="Calibri" w:eastAsia="SimSun" w:hAnsi="Calibri" w:cs="Calibri"/>
          <w:kern w:val="1"/>
          <w:sz w:val="20"/>
          <w:szCs w:val="20"/>
          <w:lang w:eastAsia="hi-IN" w:bidi="hi-IN"/>
          <w14:ligatures w14:val="none"/>
        </w:rPr>
        <w:t xml:space="preserve"> </w:t>
      </w:r>
      <w:proofErr w:type="spellStart"/>
      <w:r w:rsidRPr="003B6BDB">
        <w:rPr>
          <w:rFonts w:ascii="Calibri" w:eastAsia="SimSun" w:hAnsi="Calibri" w:cs="Calibri"/>
          <w:kern w:val="1"/>
          <w:sz w:val="20"/>
          <w:szCs w:val="20"/>
          <w:lang w:eastAsia="hi-IN" w:bidi="hi-IN"/>
          <w14:ligatures w14:val="none"/>
        </w:rPr>
        <w:t>Harghita</w:t>
      </w:r>
      <w:proofErr w:type="spellEnd"/>
    </w:p>
    <w:p w14:paraId="70F7011F"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eastAsia="hi-IN" w:bidi="hi-IN"/>
          <w14:ligatures w14:val="none"/>
        </w:rPr>
      </w:pPr>
      <w:r w:rsidRPr="003B6BDB">
        <w:rPr>
          <w:rFonts w:ascii="Calibri" w:eastAsia="SimSun" w:hAnsi="Calibri" w:cs="Calibri"/>
          <w:b/>
          <w:kern w:val="1"/>
          <w:sz w:val="20"/>
          <w:szCs w:val="20"/>
          <w:lang w:eastAsia="hi-IN" w:bidi="hi-IN"/>
          <w14:ligatures w14:val="none"/>
        </w:rPr>
        <w:t xml:space="preserve">SOCIALĂ ŞI PROTECŢIA COPILULUI                                                                                </w:t>
      </w:r>
      <w:r w:rsidRPr="003B6BDB">
        <w:rPr>
          <w:rFonts w:ascii="Calibri" w:eastAsia="SimSun" w:hAnsi="Calibri" w:cs="Calibri"/>
          <w:kern w:val="1"/>
          <w:sz w:val="20"/>
          <w:szCs w:val="20"/>
          <w:lang w:eastAsia="hi-IN" w:bidi="hi-IN"/>
          <w14:ligatures w14:val="none"/>
        </w:rPr>
        <w:t xml:space="preserve">                                                                                                                                                           </w:t>
      </w:r>
    </w:p>
    <w:p w14:paraId="4EF2FD38" w14:textId="77777777" w:rsidR="003B6BDB" w:rsidRPr="003B6BDB" w:rsidRDefault="003B6BDB" w:rsidP="003B6BDB">
      <w:pPr>
        <w:widowControl w:val="0"/>
        <w:suppressAutoHyphens/>
        <w:spacing w:after="0" w:line="240" w:lineRule="auto"/>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eastAsia="hi-IN" w:bidi="hi-IN"/>
          <w14:ligatures w14:val="none"/>
        </w:rPr>
        <w:tab/>
        <w:t xml:space="preserve">                                                                                                            </w:t>
      </w:r>
    </w:p>
    <w:p w14:paraId="5AE92A07" w14:textId="77777777" w:rsidR="003B6BDB" w:rsidRPr="003B6BDB" w:rsidRDefault="003B6BDB" w:rsidP="003B6BDB">
      <w:pPr>
        <w:widowControl w:val="0"/>
        <w:suppressAutoHyphens/>
        <w:spacing w:after="0" w:line="240" w:lineRule="auto"/>
        <w:jc w:val="both"/>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val="pt-PT" w:eastAsia="hi-IN" w:bidi="hi-IN"/>
          <w14:ligatures w14:val="none"/>
        </w:rPr>
        <w:t>ROMANIA                                                                                                                                                                Anexa nr. 9</w:t>
      </w:r>
    </w:p>
    <w:p w14:paraId="3DFE42D5" w14:textId="77777777" w:rsidR="003B6BDB" w:rsidRPr="003B6BDB" w:rsidRDefault="003B6BDB" w:rsidP="003B6BDB">
      <w:pPr>
        <w:widowControl w:val="0"/>
        <w:suppressAutoHyphens/>
        <w:spacing w:after="0" w:line="240" w:lineRule="auto"/>
        <w:jc w:val="both"/>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val="pt-PT" w:eastAsia="hi-IN" w:bidi="hi-IN"/>
          <w14:ligatures w14:val="none"/>
        </w:rPr>
        <w:t xml:space="preserve">CONSILIUL JUDEŢEAN                                                                                                     </w:t>
      </w:r>
      <w:r w:rsidRPr="003B6BDB">
        <w:rPr>
          <w:rFonts w:ascii="Calibri" w:eastAsia="SimSun" w:hAnsi="Calibri" w:cs="Calibri"/>
          <w:kern w:val="1"/>
          <w:sz w:val="20"/>
          <w:szCs w:val="20"/>
          <w:lang w:val="pt-PT" w:eastAsia="hi-IN" w:bidi="hi-IN"/>
          <w14:ligatures w14:val="none"/>
        </w:rPr>
        <w:t xml:space="preserve">la Regulamentul  de organizare </w:t>
      </w:r>
      <w:r w:rsidRPr="003B6BDB">
        <w:rPr>
          <w:rFonts w:ascii="Calibri" w:eastAsia="SimSun" w:hAnsi="Calibri" w:cs="Calibri"/>
          <w:kern w:val="1"/>
          <w:sz w:val="20"/>
          <w:szCs w:val="20"/>
          <w:lang w:val="hu-HU" w:eastAsia="hi-IN" w:bidi="hi-IN"/>
          <w14:ligatures w14:val="none"/>
        </w:rPr>
        <w:t xml:space="preserve">şi </w:t>
      </w:r>
      <w:r w:rsidRPr="003B6BDB">
        <w:rPr>
          <w:rFonts w:ascii="Calibri" w:eastAsia="SimSun" w:hAnsi="Calibri" w:cs="Calibri"/>
          <w:kern w:val="1"/>
          <w:sz w:val="20"/>
          <w:szCs w:val="20"/>
          <w:lang w:val="pt-PT" w:eastAsia="hi-IN" w:bidi="hi-IN"/>
          <w14:ligatures w14:val="none"/>
        </w:rPr>
        <w:t xml:space="preserve"> </w:t>
      </w:r>
    </w:p>
    <w:p w14:paraId="5E56BB9F" w14:textId="77777777" w:rsidR="003B6BDB" w:rsidRPr="003B6BDB" w:rsidRDefault="003B6BDB" w:rsidP="003B6BDB">
      <w:pPr>
        <w:widowControl w:val="0"/>
        <w:suppressAutoHyphens/>
        <w:spacing w:after="0" w:line="240" w:lineRule="auto"/>
        <w:jc w:val="both"/>
        <w:rPr>
          <w:rFonts w:ascii="Calibri" w:eastAsia="SimSun" w:hAnsi="Calibri" w:cs="Calibri"/>
          <w:b/>
          <w:kern w:val="1"/>
          <w:sz w:val="20"/>
          <w:szCs w:val="20"/>
          <w:lang w:val="pt-PT" w:eastAsia="hi-IN" w:bidi="hi-IN"/>
          <w14:ligatures w14:val="none"/>
        </w:rPr>
      </w:pPr>
      <w:r w:rsidRPr="003B6BDB">
        <w:rPr>
          <w:rFonts w:ascii="Calibri" w:eastAsia="SimSun" w:hAnsi="Calibri" w:cs="Calibri"/>
          <w:b/>
          <w:kern w:val="1"/>
          <w:sz w:val="20"/>
          <w:szCs w:val="20"/>
          <w:lang w:val="pt-PT" w:eastAsia="hi-IN" w:bidi="hi-IN"/>
          <w14:ligatures w14:val="none"/>
        </w:rPr>
        <w:t>DIRECŢIA GENERALĂ DE ASISTENŢĂ</w:t>
      </w:r>
      <w:r w:rsidRPr="003B6BDB">
        <w:rPr>
          <w:rFonts w:ascii="Calibri" w:eastAsia="SimSun" w:hAnsi="Calibri" w:cs="Calibri"/>
          <w:kern w:val="1"/>
          <w:sz w:val="20"/>
          <w:szCs w:val="20"/>
          <w:lang w:val="pt-PT" w:eastAsia="hi-IN" w:bidi="hi-IN"/>
          <w14:ligatures w14:val="none"/>
        </w:rPr>
        <w:t xml:space="preserve">                                                                      funcţionare al  Directiei Generale de</w:t>
      </w:r>
    </w:p>
    <w:p w14:paraId="40689F39" w14:textId="77777777" w:rsidR="003B6BDB" w:rsidRPr="003B6BDB" w:rsidRDefault="003B6BDB" w:rsidP="003B6BDB">
      <w:pPr>
        <w:widowControl w:val="0"/>
        <w:suppressAutoHyphens/>
        <w:spacing w:after="0" w:line="240" w:lineRule="auto"/>
        <w:rPr>
          <w:rFonts w:ascii="Calibri" w:eastAsia="SimSun" w:hAnsi="Calibri" w:cs="Calibri"/>
          <w:kern w:val="0"/>
          <w:sz w:val="20"/>
          <w:szCs w:val="20"/>
          <w:lang w:val="pt-PT" w:eastAsia="ar-SA"/>
          <w14:ligatures w14:val="none"/>
        </w:rPr>
      </w:pPr>
      <w:r w:rsidRPr="003B6BDB">
        <w:rPr>
          <w:rFonts w:ascii="Calibri" w:eastAsia="SimSun" w:hAnsi="Calibri" w:cs="Calibri"/>
          <w:b/>
          <w:kern w:val="1"/>
          <w:sz w:val="20"/>
          <w:szCs w:val="20"/>
          <w:lang w:val="pt-PT" w:eastAsia="hi-IN" w:bidi="hi-IN"/>
          <w14:ligatures w14:val="none"/>
        </w:rPr>
        <w:t xml:space="preserve">SOCIALĂ ŞI PROTECŢIA COPILULUI                                                   </w:t>
      </w:r>
      <w:r w:rsidRPr="003B6BDB">
        <w:rPr>
          <w:rFonts w:ascii="Calibri" w:eastAsia="SimSun" w:hAnsi="Calibri" w:cs="Calibri"/>
          <w:kern w:val="1"/>
          <w:sz w:val="20"/>
          <w:szCs w:val="20"/>
          <w:lang w:val="pt-PT" w:eastAsia="hi-IN" w:bidi="hi-IN"/>
          <w14:ligatures w14:val="none"/>
        </w:rPr>
        <w:t>Asistenţă Socială şi Protecţia</w:t>
      </w:r>
      <w:r w:rsidRPr="003B6BDB">
        <w:rPr>
          <w:rFonts w:ascii="Calibri" w:eastAsia="SimSun" w:hAnsi="Calibri" w:cs="Calibri"/>
          <w:b/>
          <w:kern w:val="1"/>
          <w:sz w:val="20"/>
          <w:szCs w:val="20"/>
          <w:lang w:val="pt-PT" w:eastAsia="hi-IN" w:bidi="hi-IN"/>
          <w14:ligatures w14:val="none"/>
        </w:rPr>
        <w:t xml:space="preserve"> </w:t>
      </w:r>
      <w:r w:rsidRPr="003B6BDB">
        <w:rPr>
          <w:rFonts w:ascii="Calibri" w:eastAsia="SimSun" w:hAnsi="Calibri" w:cs="Calibri"/>
          <w:kern w:val="1"/>
          <w:sz w:val="20"/>
          <w:szCs w:val="20"/>
          <w:lang w:val="pt-PT" w:eastAsia="hi-IN" w:bidi="hi-IN"/>
          <w14:ligatures w14:val="none"/>
        </w:rPr>
        <w:t xml:space="preserve"> Copilului</w:t>
      </w:r>
      <w:r w:rsidRPr="003B6BDB">
        <w:rPr>
          <w:rFonts w:ascii="Calibri" w:eastAsia="SimSun" w:hAnsi="Calibri" w:cs="Calibri"/>
          <w:b/>
          <w:kern w:val="1"/>
          <w:sz w:val="20"/>
          <w:szCs w:val="20"/>
          <w:lang w:val="pt-PT" w:eastAsia="hi-IN" w:bidi="hi-IN"/>
          <w14:ligatures w14:val="none"/>
        </w:rPr>
        <w:t xml:space="preserve">  </w:t>
      </w:r>
      <w:r w:rsidRPr="003B6BDB">
        <w:rPr>
          <w:rFonts w:ascii="Calibri" w:eastAsia="SimSun" w:hAnsi="Calibri" w:cs="Calibri"/>
          <w:kern w:val="1"/>
          <w:sz w:val="20"/>
          <w:szCs w:val="20"/>
          <w:lang w:val="pt-PT" w:eastAsia="hi-IN" w:bidi="hi-IN"/>
          <w14:ligatures w14:val="none"/>
        </w:rPr>
        <w:t>Harghita</w:t>
      </w:r>
      <w:r w:rsidRPr="003B6BDB">
        <w:rPr>
          <w:rFonts w:ascii="Calibri" w:eastAsia="SimSun" w:hAnsi="Calibri" w:cs="Calibri"/>
          <w:b/>
          <w:kern w:val="1"/>
          <w:sz w:val="20"/>
          <w:szCs w:val="20"/>
          <w:lang w:val="pt-PT" w:eastAsia="hi-IN" w:bidi="hi-IN"/>
          <w14:ligatures w14:val="none"/>
        </w:rPr>
        <w:t xml:space="preserve">            </w:t>
      </w:r>
    </w:p>
    <w:p w14:paraId="08B12D18" w14:textId="77777777" w:rsidR="003B6BDB" w:rsidRPr="003B6BDB" w:rsidRDefault="003B6BDB" w:rsidP="003B6BDB">
      <w:pPr>
        <w:suppressAutoHyphens/>
        <w:spacing w:after="0" w:line="240" w:lineRule="auto"/>
        <w:ind w:right="-424"/>
        <w:jc w:val="both"/>
        <w:rPr>
          <w:rFonts w:ascii="Calibri" w:eastAsia="SimSun" w:hAnsi="Calibri" w:cs="Calibri"/>
          <w:kern w:val="0"/>
          <w:sz w:val="20"/>
          <w:szCs w:val="20"/>
          <w:lang w:val="pt-PT" w:eastAsia="ar-SA"/>
          <w14:ligatures w14:val="none"/>
        </w:rPr>
      </w:pPr>
    </w:p>
    <w:p w14:paraId="101BADF7" w14:textId="77777777" w:rsidR="003B6BDB" w:rsidRPr="003B6BDB" w:rsidRDefault="003B6BDB" w:rsidP="003B6BDB">
      <w:pPr>
        <w:suppressAutoHyphens/>
        <w:spacing w:after="0" w:line="240" w:lineRule="auto"/>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p>
    <w:p w14:paraId="10ED91B5" w14:textId="77777777" w:rsidR="003B6BDB" w:rsidRPr="003B6BDB" w:rsidRDefault="003B6BDB" w:rsidP="003B6BDB">
      <w:pPr>
        <w:suppressAutoHyphens/>
        <w:spacing w:after="0" w:line="240" w:lineRule="auto"/>
        <w:rPr>
          <w:rFonts w:ascii="Calibri" w:eastAsia="SimSun" w:hAnsi="Calibri" w:cs="Calibri"/>
          <w:b/>
          <w:bCs/>
          <w:kern w:val="0"/>
          <w:sz w:val="26"/>
          <w:szCs w:val="26"/>
          <w:lang w:val="pt-PT" w:eastAsia="ar-SA"/>
          <w14:ligatures w14:val="none"/>
        </w:rPr>
      </w:pPr>
      <w:r w:rsidRPr="003B6BDB">
        <w:rPr>
          <w:rFonts w:ascii="Calibri" w:eastAsia="Calibri" w:hAnsi="Calibri" w:cs="Calibri"/>
          <w:kern w:val="0"/>
          <w:sz w:val="26"/>
          <w:szCs w:val="26"/>
          <w:lang w:val="ro-RO" w:eastAsia="ar-SA"/>
          <w14:ligatures w14:val="none"/>
        </w:rPr>
        <w:t xml:space="preserve">                                                                                                  </w:t>
      </w:r>
    </w:p>
    <w:p w14:paraId="04FB9058" w14:textId="77777777" w:rsidR="003B6BDB" w:rsidRPr="003B6BDB" w:rsidRDefault="003B6BDB" w:rsidP="003B6BDB">
      <w:pPr>
        <w:suppressAutoHyphens/>
        <w:autoSpaceDE w:val="0"/>
        <w:spacing w:after="0" w:line="240" w:lineRule="auto"/>
        <w:jc w:val="center"/>
        <w:rPr>
          <w:rFonts w:ascii="Calibri" w:eastAsia="SimSun" w:hAnsi="Calibri" w:cs="Calibri"/>
          <w:b/>
          <w:bCs/>
          <w:kern w:val="0"/>
          <w:sz w:val="26"/>
          <w:szCs w:val="26"/>
          <w:lang w:val="pt-PT" w:eastAsia="ar-SA"/>
          <w14:ligatures w14:val="none"/>
        </w:rPr>
      </w:pPr>
      <w:r w:rsidRPr="003B6BDB">
        <w:rPr>
          <w:rFonts w:ascii="Calibri" w:eastAsia="SimSun" w:hAnsi="Calibri" w:cs="Calibri"/>
          <w:b/>
          <w:bCs/>
          <w:kern w:val="0"/>
          <w:sz w:val="26"/>
          <w:szCs w:val="26"/>
          <w:lang w:val="pt-PT" w:eastAsia="ar-SA"/>
          <w14:ligatures w14:val="none"/>
        </w:rPr>
        <w:t>REGULAMENT</w:t>
      </w:r>
    </w:p>
    <w:p w14:paraId="41DD2D4D" w14:textId="77777777" w:rsidR="003B6BDB" w:rsidRPr="003B6BDB" w:rsidRDefault="003B6BDB" w:rsidP="003B6BDB">
      <w:pPr>
        <w:suppressAutoHyphens/>
        <w:autoSpaceDE w:val="0"/>
        <w:spacing w:after="0" w:line="240" w:lineRule="auto"/>
        <w:jc w:val="center"/>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pt-PT" w:eastAsia="ar-SA"/>
          <w14:ligatures w14:val="none"/>
        </w:rPr>
        <w:t xml:space="preserve">de organizare </w:t>
      </w:r>
      <w:proofErr w:type="spellStart"/>
      <w:r w:rsidRPr="003B6BDB">
        <w:rPr>
          <w:rFonts w:ascii="Calibri" w:eastAsia="SimSun" w:hAnsi="Calibri" w:cs="Calibri"/>
          <w:b/>
          <w:bCs/>
          <w:kern w:val="0"/>
          <w:sz w:val="26"/>
          <w:szCs w:val="26"/>
          <w:lang w:val="ro-RO" w:eastAsia="ar-SA"/>
          <w14:ligatures w14:val="none"/>
        </w:rPr>
        <w:t>şi</w:t>
      </w:r>
      <w:proofErr w:type="spellEnd"/>
      <w:r w:rsidRPr="003B6BDB">
        <w:rPr>
          <w:rFonts w:ascii="Calibri" w:eastAsia="SimSun" w:hAnsi="Calibri" w:cs="Calibri"/>
          <w:b/>
          <w:bCs/>
          <w:kern w:val="0"/>
          <w:sz w:val="26"/>
          <w:szCs w:val="26"/>
          <w:lang w:val="ro-RO" w:eastAsia="ar-SA"/>
          <w14:ligatures w14:val="none"/>
        </w:rPr>
        <w:t xml:space="preserve"> </w:t>
      </w:r>
      <w:proofErr w:type="spellStart"/>
      <w:r w:rsidRPr="003B6BDB">
        <w:rPr>
          <w:rFonts w:ascii="Calibri" w:eastAsia="SimSun" w:hAnsi="Calibri" w:cs="Calibri"/>
          <w:b/>
          <w:bCs/>
          <w:kern w:val="0"/>
          <w:sz w:val="26"/>
          <w:szCs w:val="26"/>
          <w:lang w:val="ro-RO" w:eastAsia="ar-SA"/>
          <w14:ligatures w14:val="none"/>
        </w:rPr>
        <w:t>funcţionare</w:t>
      </w:r>
      <w:proofErr w:type="spellEnd"/>
      <w:r w:rsidRPr="003B6BDB">
        <w:rPr>
          <w:rFonts w:ascii="Calibri" w:eastAsia="SimSun" w:hAnsi="Calibri" w:cs="Calibri"/>
          <w:b/>
          <w:bCs/>
          <w:kern w:val="0"/>
          <w:sz w:val="26"/>
          <w:szCs w:val="26"/>
          <w:lang w:val="ro-RO" w:eastAsia="ar-SA"/>
          <w14:ligatures w14:val="none"/>
        </w:rPr>
        <w:t xml:space="preserve"> al serviciilor sociale cu cazare:</w:t>
      </w:r>
    </w:p>
    <w:p w14:paraId="5D1FB8B0" w14:textId="77777777" w:rsidR="003B6BDB" w:rsidRPr="003B6BDB" w:rsidRDefault="003B6BDB" w:rsidP="003B6BDB">
      <w:pPr>
        <w:suppressAutoHyphens/>
        <w:autoSpaceDE w:val="0"/>
        <w:spacing w:after="0" w:line="240" w:lineRule="auto"/>
        <w:jc w:val="center"/>
        <w:rPr>
          <w:rFonts w:ascii="Calibri" w:eastAsia="SimSun" w:hAnsi="Calibri" w:cs="Calibri"/>
          <w:b/>
          <w:bCs/>
          <w:kern w:val="0"/>
          <w:sz w:val="26"/>
          <w:szCs w:val="26"/>
          <w:lang w:val="ro-RO" w:eastAsia="ar-SA"/>
          <w14:ligatures w14:val="none"/>
        </w:rPr>
      </w:pPr>
    </w:p>
    <w:p w14:paraId="24FD3059" w14:textId="77777777" w:rsidR="003B6BDB" w:rsidRPr="003B6BDB" w:rsidRDefault="003B6BDB" w:rsidP="003B6BDB">
      <w:pPr>
        <w:tabs>
          <w:tab w:val="left" w:pos="2235"/>
        </w:tabs>
        <w:suppressAutoHyphens/>
        <w:autoSpaceDE w:val="0"/>
        <w:spacing w:after="0" w:line="240" w:lineRule="auto"/>
        <w:jc w:val="center"/>
        <w:rPr>
          <w:rFonts w:ascii="Calibri" w:eastAsia="SimSun" w:hAnsi="Calibri" w:cs="Calibri"/>
          <w:b/>
          <w:bCs/>
          <w:kern w:val="0"/>
          <w:sz w:val="26"/>
          <w:szCs w:val="26"/>
          <w:lang w:val="es-ES" w:eastAsia="ar-SA"/>
          <w14:ligatures w14:val="none"/>
        </w:rPr>
      </w:pPr>
      <w:r w:rsidRPr="003B6BDB">
        <w:rPr>
          <w:rFonts w:ascii="Calibri" w:eastAsia="SimSun" w:hAnsi="Calibri" w:cs="Calibri"/>
          <w:b/>
          <w:bCs/>
          <w:kern w:val="0"/>
          <w:sz w:val="26"/>
          <w:szCs w:val="26"/>
          <w:lang w:val="pt-PT" w:eastAsia="ar-SA"/>
          <w14:ligatures w14:val="none"/>
        </w:rPr>
        <w:t>"Casa de tip familial din</w:t>
      </w:r>
      <w:r w:rsidRPr="003B6BDB">
        <w:rPr>
          <w:rFonts w:ascii="Calibri" w:eastAsia="SimSun" w:hAnsi="Calibri" w:cs="Calibri"/>
          <w:b/>
          <w:kern w:val="0"/>
          <w:sz w:val="26"/>
          <w:szCs w:val="26"/>
          <w:lang w:val="pt-PT" w:eastAsia="ar-SA"/>
          <w14:ligatures w14:val="none"/>
        </w:rPr>
        <w:t xml:space="preserve"> Miercurea-Ciuc, str. </w:t>
      </w:r>
      <w:proofErr w:type="spellStart"/>
      <w:r w:rsidRPr="003B6BDB">
        <w:rPr>
          <w:rFonts w:ascii="Calibri" w:eastAsia="SimSun" w:hAnsi="Calibri" w:cs="Calibri"/>
          <w:b/>
          <w:kern w:val="0"/>
          <w:sz w:val="26"/>
          <w:szCs w:val="26"/>
          <w:lang w:val="es-ES" w:eastAsia="ar-SA"/>
          <w14:ligatures w14:val="none"/>
        </w:rPr>
        <w:t>Ferencesek</w:t>
      </w:r>
      <w:proofErr w:type="spellEnd"/>
      <w:r w:rsidRPr="003B6BDB">
        <w:rPr>
          <w:rFonts w:ascii="Calibri" w:eastAsia="SimSun" w:hAnsi="Calibri" w:cs="Calibri"/>
          <w:b/>
          <w:kern w:val="0"/>
          <w:sz w:val="26"/>
          <w:szCs w:val="26"/>
          <w:lang w:val="es-ES" w:eastAsia="ar-SA"/>
          <w14:ligatures w14:val="none"/>
        </w:rPr>
        <w:t xml:space="preserve">, </w:t>
      </w:r>
      <w:proofErr w:type="spellStart"/>
      <w:r w:rsidRPr="003B6BDB">
        <w:rPr>
          <w:rFonts w:ascii="Calibri" w:eastAsia="SimSun" w:hAnsi="Calibri" w:cs="Calibri"/>
          <w:b/>
          <w:kern w:val="0"/>
          <w:sz w:val="26"/>
          <w:szCs w:val="26"/>
          <w:lang w:val="es-ES" w:eastAsia="ar-SA"/>
          <w14:ligatures w14:val="none"/>
        </w:rPr>
        <w:t>nr</w:t>
      </w:r>
      <w:proofErr w:type="spellEnd"/>
      <w:r w:rsidRPr="003B6BDB">
        <w:rPr>
          <w:rFonts w:ascii="Calibri" w:eastAsia="SimSun" w:hAnsi="Calibri" w:cs="Calibri"/>
          <w:b/>
          <w:kern w:val="0"/>
          <w:sz w:val="26"/>
          <w:szCs w:val="26"/>
          <w:lang w:val="es-ES" w:eastAsia="ar-SA"/>
          <w14:ligatures w14:val="none"/>
        </w:rPr>
        <w:t xml:space="preserve">. 34, </w:t>
      </w:r>
      <w:proofErr w:type="spellStart"/>
      <w:r w:rsidRPr="003B6BDB">
        <w:rPr>
          <w:rFonts w:ascii="Calibri" w:eastAsia="SimSun" w:hAnsi="Calibri" w:cs="Calibri"/>
          <w:b/>
          <w:kern w:val="0"/>
          <w:sz w:val="26"/>
          <w:szCs w:val="26"/>
          <w:lang w:val="es-ES" w:eastAsia="ar-SA"/>
          <w14:ligatures w14:val="none"/>
        </w:rPr>
        <w:t>jud</w:t>
      </w:r>
      <w:proofErr w:type="spellEnd"/>
      <w:r w:rsidRPr="003B6BDB">
        <w:rPr>
          <w:rFonts w:ascii="Calibri" w:eastAsia="SimSun" w:hAnsi="Calibri" w:cs="Calibri"/>
          <w:b/>
          <w:kern w:val="0"/>
          <w:sz w:val="26"/>
          <w:szCs w:val="26"/>
          <w:lang w:val="es-ES" w:eastAsia="ar-SA"/>
          <w14:ligatures w14:val="none"/>
        </w:rPr>
        <w:t xml:space="preserve">. </w:t>
      </w:r>
      <w:proofErr w:type="spellStart"/>
      <w:r w:rsidRPr="003B6BDB">
        <w:rPr>
          <w:rFonts w:ascii="Calibri" w:eastAsia="SimSun" w:hAnsi="Calibri" w:cs="Calibri"/>
          <w:b/>
          <w:kern w:val="0"/>
          <w:sz w:val="26"/>
          <w:szCs w:val="26"/>
          <w:lang w:val="es-ES" w:eastAsia="ar-SA"/>
          <w14:ligatures w14:val="none"/>
        </w:rPr>
        <w:t>Harghita</w:t>
      </w:r>
      <w:proofErr w:type="spellEnd"/>
      <w:r w:rsidRPr="003B6BDB">
        <w:rPr>
          <w:rFonts w:ascii="Calibri" w:eastAsia="SimSun" w:hAnsi="Calibri" w:cs="Calibri"/>
          <w:b/>
          <w:kern w:val="0"/>
          <w:sz w:val="26"/>
          <w:szCs w:val="26"/>
          <w:lang w:val="es-ES" w:eastAsia="ar-SA"/>
          <w14:ligatures w14:val="none"/>
        </w:rPr>
        <w:t>"</w:t>
      </w:r>
    </w:p>
    <w:p w14:paraId="20349C34" w14:textId="77777777" w:rsidR="003B6BDB" w:rsidRPr="003B6BDB" w:rsidRDefault="003B6BDB" w:rsidP="003B6BDB">
      <w:pPr>
        <w:suppressAutoHyphens/>
        <w:autoSpaceDE w:val="0"/>
        <w:spacing w:after="0" w:line="240" w:lineRule="auto"/>
        <w:jc w:val="center"/>
        <w:rPr>
          <w:rFonts w:ascii="Calibri" w:eastAsia="SimSun" w:hAnsi="Calibri" w:cs="Calibri"/>
          <w:b/>
          <w:bCs/>
          <w:kern w:val="0"/>
          <w:sz w:val="26"/>
          <w:szCs w:val="26"/>
          <w:lang w:val="es-ES" w:eastAsia="ar-SA"/>
          <w14:ligatures w14:val="none"/>
        </w:rPr>
      </w:pPr>
      <w:r w:rsidRPr="003B6BDB">
        <w:rPr>
          <w:rFonts w:ascii="Calibri" w:eastAsia="SimSun" w:hAnsi="Calibri" w:cs="Calibri"/>
          <w:b/>
          <w:bCs/>
          <w:kern w:val="0"/>
          <w:sz w:val="26"/>
          <w:szCs w:val="26"/>
          <w:lang w:val="es-ES" w:eastAsia="ar-SA"/>
          <w14:ligatures w14:val="none"/>
        </w:rPr>
        <w:t xml:space="preserve">"Casa de </w:t>
      </w:r>
      <w:proofErr w:type="spellStart"/>
      <w:r w:rsidRPr="003B6BDB">
        <w:rPr>
          <w:rFonts w:ascii="Calibri" w:eastAsia="SimSun" w:hAnsi="Calibri" w:cs="Calibri"/>
          <w:b/>
          <w:bCs/>
          <w:kern w:val="0"/>
          <w:sz w:val="26"/>
          <w:szCs w:val="26"/>
          <w:lang w:val="es-ES" w:eastAsia="ar-SA"/>
          <w14:ligatures w14:val="none"/>
        </w:rPr>
        <w:t>tip</w:t>
      </w:r>
      <w:proofErr w:type="spellEnd"/>
      <w:r w:rsidRPr="003B6BDB">
        <w:rPr>
          <w:rFonts w:ascii="Calibri" w:eastAsia="SimSun" w:hAnsi="Calibri" w:cs="Calibri"/>
          <w:b/>
          <w:bCs/>
          <w:kern w:val="0"/>
          <w:sz w:val="26"/>
          <w:szCs w:val="26"/>
          <w:lang w:val="es-ES" w:eastAsia="ar-SA"/>
          <w14:ligatures w14:val="none"/>
        </w:rPr>
        <w:t xml:space="preserve"> </w:t>
      </w:r>
      <w:proofErr w:type="spellStart"/>
      <w:r w:rsidRPr="003B6BDB">
        <w:rPr>
          <w:rFonts w:ascii="Calibri" w:eastAsia="SimSun" w:hAnsi="Calibri" w:cs="Calibri"/>
          <w:b/>
          <w:bCs/>
          <w:kern w:val="0"/>
          <w:sz w:val="26"/>
          <w:szCs w:val="26"/>
          <w:lang w:val="es-ES" w:eastAsia="ar-SA"/>
          <w14:ligatures w14:val="none"/>
        </w:rPr>
        <w:t>familial</w:t>
      </w:r>
      <w:proofErr w:type="spellEnd"/>
      <w:r w:rsidRPr="003B6BDB">
        <w:rPr>
          <w:rFonts w:ascii="Calibri" w:eastAsia="SimSun" w:hAnsi="Calibri" w:cs="Calibri"/>
          <w:b/>
          <w:kern w:val="0"/>
          <w:sz w:val="26"/>
          <w:szCs w:val="26"/>
          <w:lang w:val="es-ES" w:eastAsia="ar-SA"/>
          <w14:ligatures w14:val="none"/>
        </w:rPr>
        <w:t xml:space="preserve"> din Miercurea-Ciuc, </w:t>
      </w:r>
      <w:proofErr w:type="spellStart"/>
      <w:r w:rsidRPr="003B6BDB">
        <w:rPr>
          <w:rFonts w:ascii="Calibri" w:eastAsia="SimSun" w:hAnsi="Calibri" w:cs="Calibri"/>
          <w:b/>
          <w:kern w:val="0"/>
          <w:sz w:val="26"/>
          <w:szCs w:val="26"/>
          <w:lang w:val="es-ES" w:eastAsia="ar-SA"/>
          <w14:ligatures w14:val="none"/>
        </w:rPr>
        <w:t>str</w:t>
      </w:r>
      <w:proofErr w:type="spellEnd"/>
      <w:r w:rsidRPr="003B6BDB">
        <w:rPr>
          <w:rFonts w:ascii="Calibri" w:eastAsia="SimSun" w:hAnsi="Calibri" w:cs="Calibri"/>
          <w:b/>
          <w:kern w:val="0"/>
          <w:sz w:val="26"/>
          <w:szCs w:val="26"/>
          <w:lang w:val="es-ES" w:eastAsia="ar-SA"/>
          <w14:ligatures w14:val="none"/>
        </w:rPr>
        <w:t xml:space="preserve">. </w:t>
      </w:r>
      <w:proofErr w:type="spellStart"/>
      <w:r w:rsidRPr="003B6BDB">
        <w:rPr>
          <w:rFonts w:ascii="Calibri" w:eastAsia="SimSun" w:hAnsi="Calibri" w:cs="Calibri"/>
          <w:b/>
          <w:kern w:val="0"/>
          <w:sz w:val="26"/>
          <w:szCs w:val="26"/>
          <w:lang w:val="es-ES" w:eastAsia="ar-SA"/>
          <w14:ligatures w14:val="none"/>
        </w:rPr>
        <w:t>Szek</w:t>
      </w:r>
      <w:proofErr w:type="spellEnd"/>
      <w:r w:rsidRPr="003B6BDB">
        <w:rPr>
          <w:rFonts w:ascii="Calibri" w:eastAsia="SimSun" w:hAnsi="Calibri" w:cs="Calibri"/>
          <w:b/>
          <w:kern w:val="0"/>
          <w:sz w:val="26"/>
          <w:szCs w:val="26"/>
          <w:lang w:val="es-ES" w:eastAsia="ar-SA"/>
          <w14:ligatures w14:val="none"/>
        </w:rPr>
        <w:t xml:space="preserve">, </w:t>
      </w:r>
      <w:proofErr w:type="spellStart"/>
      <w:r w:rsidRPr="003B6BDB">
        <w:rPr>
          <w:rFonts w:ascii="Calibri" w:eastAsia="SimSun" w:hAnsi="Calibri" w:cs="Calibri"/>
          <w:b/>
          <w:kern w:val="0"/>
          <w:sz w:val="26"/>
          <w:szCs w:val="26"/>
          <w:lang w:val="es-ES" w:eastAsia="ar-SA"/>
          <w14:ligatures w14:val="none"/>
        </w:rPr>
        <w:t>nr</w:t>
      </w:r>
      <w:proofErr w:type="spellEnd"/>
      <w:r w:rsidRPr="003B6BDB">
        <w:rPr>
          <w:rFonts w:ascii="Calibri" w:eastAsia="SimSun" w:hAnsi="Calibri" w:cs="Calibri"/>
          <w:b/>
          <w:kern w:val="0"/>
          <w:sz w:val="26"/>
          <w:szCs w:val="26"/>
          <w:lang w:val="es-ES" w:eastAsia="ar-SA"/>
          <w14:ligatures w14:val="none"/>
        </w:rPr>
        <w:t xml:space="preserve">. 127, </w:t>
      </w:r>
      <w:proofErr w:type="spellStart"/>
      <w:r w:rsidRPr="003B6BDB">
        <w:rPr>
          <w:rFonts w:ascii="Calibri" w:eastAsia="SimSun" w:hAnsi="Calibri" w:cs="Calibri"/>
          <w:b/>
          <w:kern w:val="0"/>
          <w:sz w:val="26"/>
          <w:szCs w:val="26"/>
          <w:lang w:val="es-ES" w:eastAsia="ar-SA"/>
          <w14:ligatures w14:val="none"/>
        </w:rPr>
        <w:t>jud</w:t>
      </w:r>
      <w:proofErr w:type="spellEnd"/>
      <w:r w:rsidRPr="003B6BDB">
        <w:rPr>
          <w:rFonts w:ascii="Calibri" w:eastAsia="SimSun" w:hAnsi="Calibri" w:cs="Calibri"/>
          <w:b/>
          <w:kern w:val="0"/>
          <w:sz w:val="26"/>
          <w:szCs w:val="26"/>
          <w:lang w:val="es-ES" w:eastAsia="ar-SA"/>
          <w14:ligatures w14:val="none"/>
        </w:rPr>
        <w:t xml:space="preserve">. </w:t>
      </w:r>
      <w:proofErr w:type="spellStart"/>
      <w:r w:rsidRPr="003B6BDB">
        <w:rPr>
          <w:rFonts w:ascii="Calibri" w:eastAsia="SimSun" w:hAnsi="Calibri" w:cs="Calibri"/>
          <w:b/>
          <w:kern w:val="0"/>
          <w:sz w:val="26"/>
          <w:szCs w:val="26"/>
          <w:lang w:val="es-ES" w:eastAsia="ar-SA"/>
          <w14:ligatures w14:val="none"/>
        </w:rPr>
        <w:t>Harghita</w:t>
      </w:r>
      <w:proofErr w:type="spellEnd"/>
      <w:r w:rsidRPr="003B6BDB">
        <w:rPr>
          <w:rFonts w:ascii="Calibri" w:eastAsia="SimSun" w:hAnsi="Calibri" w:cs="Calibri"/>
          <w:b/>
          <w:kern w:val="0"/>
          <w:sz w:val="26"/>
          <w:szCs w:val="26"/>
          <w:lang w:val="es-ES" w:eastAsia="ar-SA"/>
          <w14:ligatures w14:val="none"/>
        </w:rPr>
        <w:t>"</w:t>
      </w:r>
    </w:p>
    <w:p w14:paraId="1D593083" w14:textId="77777777" w:rsidR="003B6BDB" w:rsidRPr="003B6BDB" w:rsidRDefault="003B6BDB" w:rsidP="003B6BDB">
      <w:pPr>
        <w:tabs>
          <w:tab w:val="left" w:pos="1305"/>
          <w:tab w:val="left" w:pos="1530"/>
        </w:tabs>
        <w:suppressAutoHyphens/>
        <w:autoSpaceDE w:val="0"/>
        <w:spacing w:after="0" w:line="240" w:lineRule="auto"/>
        <w:jc w:val="center"/>
        <w:rPr>
          <w:rFonts w:ascii="Calibri" w:eastAsia="SimSun" w:hAnsi="Calibri" w:cs="Calibri"/>
          <w:b/>
          <w:bCs/>
          <w:kern w:val="0"/>
          <w:sz w:val="26"/>
          <w:szCs w:val="26"/>
          <w:lang w:val="es-ES" w:eastAsia="ar-SA"/>
          <w14:ligatures w14:val="none"/>
        </w:rPr>
      </w:pPr>
      <w:r w:rsidRPr="003B6BDB">
        <w:rPr>
          <w:rFonts w:ascii="Calibri" w:eastAsia="SimSun" w:hAnsi="Calibri" w:cs="Calibri"/>
          <w:b/>
          <w:bCs/>
          <w:kern w:val="0"/>
          <w:sz w:val="26"/>
          <w:szCs w:val="26"/>
          <w:lang w:val="es-ES" w:eastAsia="ar-SA"/>
          <w14:ligatures w14:val="none"/>
        </w:rPr>
        <w:t xml:space="preserve">din </w:t>
      </w:r>
      <w:proofErr w:type="spellStart"/>
      <w:r w:rsidRPr="003B6BDB">
        <w:rPr>
          <w:rFonts w:ascii="Calibri" w:eastAsia="SimSun" w:hAnsi="Calibri" w:cs="Calibri"/>
          <w:b/>
          <w:bCs/>
          <w:kern w:val="0"/>
          <w:sz w:val="26"/>
          <w:szCs w:val="26"/>
          <w:lang w:val="es-ES" w:eastAsia="ar-SA"/>
          <w14:ligatures w14:val="none"/>
        </w:rPr>
        <w:t>cadrul</w:t>
      </w:r>
      <w:proofErr w:type="spellEnd"/>
      <w:r w:rsidRPr="003B6BDB">
        <w:rPr>
          <w:rFonts w:ascii="Calibri" w:eastAsia="SimSun" w:hAnsi="Calibri" w:cs="Calibri"/>
          <w:b/>
          <w:bCs/>
          <w:kern w:val="0"/>
          <w:sz w:val="26"/>
          <w:szCs w:val="26"/>
          <w:lang w:val="es-ES" w:eastAsia="ar-SA"/>
          <w14:ligatures w14:val="none"/>
        </w:rPr>
        <w:t xml:space="preserve"> </w:t>
      </w:r>
      <w:proofErr w:type="spellStart"/>
      <w:r w:rsidRPr="003B6BDB">
        <w:rPr>
          <w:rFonts w:ascii="Calibri" w:eastAsia="SimSun" w:hAnsi="Calibri" w:cs="Calibri"/>
          <w:b/>
          <w:bCs/>
          <w:kern w:val="0"/>
          <w:sz w:val="26"/>
          <w:szCs w:val="26"/>
          <w:lang w:val="es-ES" w:eastAsia="ar-SA"/>
          <w14:ligatures w14:val="none"/>
        </w:rPr>
        <w:t>Complexului</w:t>
      </w:r>
      <w:proofErr w:type="spellEnd"/>
      <w:r w:rsidRPr="003B6BDB">
        <w:rPr>
          <w:rFonts w:ascii="Calibri" w:eastAsia="SimSun" w:hAnsi="Calibri" w:cs="Calibri"/>
          <w:b/>
          <w:bCs/>
          <w:kern w:val="0"/>
          <w:sz w:val="26"/>
          <w:szCs w:val="26"/>
          <w:lang w:val="es-ES" w:eastAsia="ar-SA"/>
          <w14:ligatures w14:val="none"/>
        </w:rPr>
        <w:t xml:space="preserve"> de servicii Miercurea-Ciuc</w:t>
      </w:r>
    </w:p>
    <w:p w14:paraId="01A6DF38" w14:textId="77777777" w:rsidR="003B6BDB" w:rsidRPr="003B6BDB" w:rsidRDefault="003B6BDB" w:rsidP="003B6BDB">
      <w:pPr>
        <w:suppressAutoHyphens/>
        <w:autoSpaceDE w:val="0"/>
        <w:spacing w:after="0" w:line="240" w:lineRule="auto"/>
        <w:rPr>
          <w:rFonts w:ascii="Calibri" w:eastAsia="SimSun" w:hAnsi="Calibri" w:cs="Calibri"/>
          <w:b/>
          <w:bCs/>
          <w:kern w:val="0"/>
          <w:sz w:val="26"/>
          <w:szCs w:val="26"/>
          <w:lang w:val="es-ES" w:eastAsia="ar-SA"/>
          <w14:ligatures w14:val="none"/>
        </w:rPr>
      </w:pPr>
    </w:p>
    <w:p w14:paraId="79CE21B6" w14:textId="77777777" w:rsidR="003B6BDB" w:rsidRPr="003B6BDB" w:rsidRDefault="003B6BDB" w:rsidP="003B6BDB">
      <w:pPr>
        <w:tabs>
          <w:tab w:val="left" w:pos="2640"/>
        </w:tabs>
        <w:suppressAutoHyphens/>
        <w:autoSpaceDE w:val="0"/>
        <w:spacing w:after="0" w:line="240" w:lineRule="auto"/>
        <w:jc w:val="center"/>
        <w:rPr>
          <w:rFonts w:ascii="Calibri" w:eastAsia="SimSun" w:hAnsi="Calibri" w:cs="Calibri"/>
          <w:b/>
          <w:bCs/>
          <w:kern w:val="0"/>
          <w:sz w:val="26"/>
          <w:szCs w:val="26"/>
          <w:lang w:eastAsia="ar-SA"/>
          <w14:ligatures w14:val="none"/>
        </w:rPr>
      </w:pPr>
      <w:r w:rsidRPr="003B6BDB">
        <w:rPr>
          <w:rFonts w:ascii="Calibri" w:eastAsia="SimSun" w:hAnsi="Calibri" w:cs="Calibri"/>
          <w:b/>
          <w:bCs/>
          <w:kern w:val="0"/>
          <w:sz w:val="26"/>
          <w:szCs w:val="26"/>
          <w:lang w:eastAsia="ar-SA"/>
          <w14:ligatures w14:val="none"/>
        </w:rPr>
        <w:t>COD SERVICIU SOCIAL: 8790 CR-C-I</w:t>
      </w:r>
    </w:p>
    <w:p w14:paraId="73F03010" w14:textId="77777777" w:rsidR="003B6BDB" w:rsidRPr="003B6BDB" w:rsidRDefault="003B6BDB" w:rsidP="003B6BDB">
      <w:pPr>
        <w:suppressAutoHyphens/>
        <w:autoSpaceDE w:val="0"/>
        <w:spacing w:after="0" w:line="240" w:lineRule="auto"/>
        <w:jc w:val="both"/>
        <w:rPr>
          <w:rFonts w:ascii="Calibri" w:eastAsia="SimSun" w:hAnsi="Calibri" w:cs="Calibri"/>
          <w:b/>
          <w:bCs/>
          <w:kern w:val="0"/>
          <w:sz w:val="26"/>
          <w:szCs w:val="26"/>
          <w:lang w:eastAsia="ar-SA"/>
          <w14:ligatures w14:val="none"/>
        </w:rPr>
      </w:pPr>
    </w:p>
    <w:p w14:paraId="6070BF3C" w14:textId="77777777" w:rsidR="003B6BDB" w:rsidRPr="003B6BDB" w:rsidRDefault="003B6BDB" w:rsidP="003B6BDB">
      <w:pPr>
        <w:suppressAutoHyphens/>
        <w:autoSpaceDE w:val="0"/>
        <w:spacing w:after="0" w:line="240" w:lineRule="auto"/>
        <w:jc w:val="both"/>
        <w:rPr>
          <w:rFonts w:ascii="Calibri" w:eastAsia="SimSun" w:hAnsi="Calibri" w:cs="Calibri"/>
          <w:b/>
          <w:bCs/>
          <w:kern w:val="0"/>
          <w:sz w:val="26"/>
          <w:szCs w:val="26"/>
          <w:lang w:eastAsia="ar-SA"/>
          <w14:ligatures w14:val="none"/>
        </w:rPr>
      </w:pPr>
    </w:p>
    <w:p w14:paraId="60655083" w14:textId="77777777" w:rsidR="003B6BDB" w:rsidRPr="003B6BDB" w:rsidRDefault="003B6BDB" w:rsidP="003B6BDB">
      <w:pPr>
        <w:suppressAutoHyphens/>
        <w:autoSpaceDE w:val="0"/>
        <w:spacing w:after="0" w:line="240" w:lineRule="auto"/>
        <w:ind w:firstLine="540"/>
        <w:jc w:val="both"/>
        <w:rPr>
          <w:rFonts w:ascii="Calibri" w:eastAsia="SimSun" w:hAnsi="Calibri" w:cs="Calibri"/>
          <w:b/>
          <w:bCs/>
          <w:kern w:val="0"/>
          <w:sz w:val="26"/>
          <w:szCs w:val="26"/>
          <w:lang w:eastAsia="ar-SA"/>
          <w14:ligatures w14:val="none"/>
        </w:rPr>
      </w:pPr>
      <w:r w:rsidRPr="003B6BDB">
        <w:rPr>
          <w:rFonts w:ascii="Calibri" w:eastAsia="SimSun" w:hAnsi="Calibri" w:cs="Calibri"/>
          <w:b/>
          <w:bCs/>
          <w:kern w:val="0"/>
          <w:sz w:val="26"/>
          <w:szCs w:val="26"/>
          <w:lang w:eastAsia="ar-SA"/>
          <w14:ligatures w14:val="none"/>
        </w:rPr>
        <w:t>ART. 1</w:t>
      </w:r>
    </w:p>
    <w:p w14:paraId="29CEAB20" w14:textId="77777777" w:rsidR="003B6BDB" w:rsidRPr="003B6BDB" w:rsidRDefault="003B6BDB" w:rsidP="003B6BDB">
      <w:pPr>
        <w:suppressAutoHyphens/>
        <w:autoSpaceDE w:val="0"/>
        <w:spacing w:after="0" w:line="240" w:lineRule="auto"/>
        <w:ind w:firstLine="540"/>
        <w:jc w:val="both"/>
        <w:rPr>
          <w:rFonts w:ascii="Calibri" w:eastAsia="Calibri" w:hAnsi="Calibri" w:cs="Calibri"/>
          <w:kern w:val="0"/>
          <w:sz w:val="26"/>
          <w:szCs w:val="26"/>
          <w:lang w:val="ro-RO" w:eastAsia="ar-SA"/>
          <w14:ligatures w14:val="none"/>
        </w:rPr>
      </w:pPr>
      <w:proofErr w:type="spellStart"/>
      <w:r w:rsidRPr="003B6BDB">
        <w:rPr>
          <w:rFonts w:ascii="Calibri" w:eastAsia="SimSun" w:hAnsi="Calibri" w:cs="Calibri"/>
          <w:b/>
          <w:bCs/>
          <w:kern w:val="0"/>
          <w:sz w:val="26"/>
          <w:szCs w:val="26"/>
          <w:lang w:eastAsia="ar-SA"/>
          <w14:ligatures w14:val="none"/>
        </w:rPr>
        <w:t>Defini</w:t>
      </w:r>
      <w:r w:rsidRPr="003B6BDB">
        <w:rPr>
          <w:rFonts w:ascii="Calibri" w:eastAsia="SimSun" w:hAnsi="Calibri" w:cs="Calibri"/>
          <w:b/>
          <w:bCs/>
          <w:kern w:val="0"/>
          <w:sz w:val="26"/>
          <w:szCs w:val="26"/>
          <w:lang w:val="ro-RO" w:eastAsia="ar-SA"/>
          <w14:ligatures w14:val="none"/>
        </w:rPr>
        <w:t>ţie</w:t>
      </w:r>
      <w:proofErr w:type="spellEnd"/>
    </w:p>
    <w:p w14:paraId="7887B5ED" w14:textId="77777777" w:rsidR="003B6BDB" w:rsidRPr="003B6BDB" w:rsidRDefault="003B6BDB" w:rsidP="003B6BDB">
      <w:pPr>
        <w:suppressAutoHyphens/>
        <w:autoSpaceDE w:val="0"/>
        <w:spacing w:after="0" w:line="240" w:lineRule="auto"/>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(1) Regulamentul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este un document propriu al caselor de tip familial din cadrul Complexului de servicii Miercurea Ciuc, aprobat prin Hotărârea Consiliului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Harghita în vederea asigurării </w:t>
      </w:r>
      <w:proofErr w:type="spellStart"/>
      <w:r w:rsidRPr="003B6BDB">
        <w:rPr>
          <w:rFonts w:ascii="Calibri" w:eastAsia="SimSun" w:hAnsi="Calibri" w:cs="Calibri"/>
          <w:kern w:val="0"/>
          <w:sz w:val="26"/>
          <w:szCs w:val="26"/>
          <w:lang w:val="ro-RO" w:eastAsia="ar-SA"/>
          <w14:ligatures w14:val="none"/>
        </w:rPr>
        <w:t>funcţionării</w:t>
      </w:r>
      <w:proofErr w:type="spellEnd"/>
      <w:r w:rsidRPr="003B6BDB">
        <w:rPr>
          <w:rFonts w:ascii="Calibri" w:eastAsia="SimSun" w:hAnsi="Calibri" w:cs="Calibri"/>
          <w:kern w:val="0"/>
          <w:sz w:val="26"/>
          <w:szCs w:val="26"/>
          <w:lang w:val="ro-RO" w:eastAsia="ar-SA"/>
          <w14:ligatures w14:val="none"/>
        </w:rPr>
        <w:t xml:space="preserve"> acestora, cu respectarea standardelor minime de calitate aplicabile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asigurării accesului persoanelor beneficiare la </w:t>
      </w:r>
      <w:proofErr w:type="spellStart"/>
      <w:r w:rsidRPr="003B6BDB">
        <w:rPr>
          <w:rFonts w:ascii="Calibri" w:eastAsia="SimSun" w:hAnsi="Calibri" w:cs="Calibri"/>
          <w:kern w:val="0"/>
          <w:sz w:val="26"/>
          <w:szCs w:val="26"/>
          <w:lang w:val="ro-RO" w:eastAsia="ar-SA"/>
          <w14:ligatures w14:val="none"/>
        </w:rPr>
        <w:t>informaţii</w:t>
      </w:r>
      <w:proofErr w:type="spellEnd"/>
      <w:r w:rsidRPr="003B6BDB">
        <w:rPr>
          <w:rFonts w:ascii="Calibri" w:eastAsia="SimSun" w:hAnsi="Calibri" w:cs="Calibri"/>
          <w:kern w:val="0"/>
          <w:sz w:val="26"/>
          <w:szCs w:val="26"/>
          <w:lang w:val="ro-RO" w:eastAsia="ar-SA"/>
          <w14:ligatures w14:val="none"/>
        </w:rPr>
        <w:t xml:space="preserve"> privind </w:t>
      </w:r>
      <w:proofErr w:type="spellStart"/>
      <w:r w:rsidRPr="003B6BDB">
        <w:rPr>
          <w:rFonts w:ascii="Calibri" w:eastAsia="SimSun" w:hAnsi="Calibri" w:cs="Calibri"/>
          <w:kern w:val="0"/>
          <w:sz w:val="26"/>
          <w:szCs w:val="26"/>
          <w:lang w:val="ro-RO" w:eastAsia="ar-SA"/>
          <w14:ligatures w14:val="none"/>
        </w:rPr>
        <w:t>condiţiile</w:t>
      </w:r>
      <w:proofErr w:type="spellEnd"/>
      <w:r w:rsidRPr="003B6BDB">
        <w:rPr>
          <w:rFonts w:ascii="Calibri" w:eastAsia="SimSun" w:hAnsi="Calibri" w:cs="Calibri"/>
          <w:kern w:val="0"/>
          <w:sz w:val="26"/>
          <w:szCs w:val="26"/>
          <w:lang w:val="ro-RO" w:eastAsia="ar-SA"/>
          <w14:ligatures w14:val="none"/>
        </w:rPr>
        <w:t xml:space="preserve"> de admitere, serviciile oferite etc.</w:t>
      </w:r>
    </w:p>
    <w:p w14:paraId="095B33FF" w14:textId="77777777" w:rsidR="003B6BDB" w:rsidRPr="003B6BDB" w:rsidRDefault="003B6BDB" w:rsidP="003B6BDB">
      <w:pPr>
        <w:tabs>
          <w:tab w:val="left" w:pos="540"/>
        </w:tabs>
        <w:suppressAutoHyphens/>
        <w:autoSpaceDE w:val="0"/>
        <w:spacing w:after="0" w:line="240" w:lineRule="auto"/>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(2) Prevederile prezentului regulament sunt obligatorii atât pentru persoanele beneficiare,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pentru </w:t>
      </w:r>
      <w:proofErr w:type="spellStart"/>
      <w:r w:rsidRPr="003B6BDB">
        <w:rPr>
          <w:rFonts w:ascii="Calibri" w:eastAsia="SimSun" w:hAnsi="Calibri" w:cs="Calibri"/>
          <w:kern w:val="0"/>
          <w:sz w:val="26"/>
          <w:szCs w:val="26"/>
          <w:lang w:val="ro-RO" w:eastAsia="ar-SA"/>
          <w14:ligatures w14:val="none"/>
        </w:rPr>
        <w:t>angajaţii</w:t>
      </w:r>
      <w:proofErr w:type="spellEnd"/>
      <w:r w:rsidRPr="003B6BDB">
        <w:rPr>
          <w:rFonts w:ascii="Calibri" w:eastAsia="SimSun" w:hAnsi="Calibri" w:cs="Calibri"/>
          <w:kern w:val="0"/>
          <w:sz w:val="26"/>
          <w:szCs w:val="26"/>
          <w:lang w:val="ro-RO" w:eastAsia="ar-SA"/>
          <w14:ligatures w14:val="none"/>
        </w:rPr>
        <w:t xml:space="preserve"> centrului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după caz, pentru membrii familiei beneficiarilor, </w:t>
      </w:r>
      <w:proofErr w:type="spellStart"/>
      <w:r w:rsidRPr="003B6BDB">
        <w:rPr>
          <w:rFonts w:ascii="Calibri" w:eastAsia="SimSun" w:hAnsi="Calibri" w:cs="Calibri"/>
          <w:kern w:val="0"/>
          <w:sz w:val="26"/>
          <w:szCs w:val="26"/>
          <w:lang w:val="ro-RO" w:eastAsia="ar-SA"/>
          <w14:ligatures w14:val="none"/>
        </w:rPr>
        <w:t>reprezentanţi</w:t>
      </w:r>
      <w:proofErr w:type="spellEnd"/>
      <w:r w:rsidRPr="003B6BDB">
        <w:rPr>
          <w:rFonts w:ascii="Calibri" w:eastAsia="SimSun" w:hAnsi="Calibri" w:cs="Calibri"/>
          <w:kern w:val="0"/>
          <w:sz w:val="26"/>
          <w:szCs w:val="26"/>
          <w:lang w:val="ro-RO" w:eastAsia="ar-SA"/>
          <w14:ligatures w14:val="none"/>
        </w:rPr>
        <w:t xml:space="preserve"> legali,  voluntari, vizitatori.</w:t>
      </w:r>
    </w:p>
    <w:p w14:paraId="0AE66A86" w14:textId="77777777" w:rsidR="003B6BDB" w:rsidRPr="003B6BDB" w:rsidRDefault="003B6BDB" w:rsidP="003B6BDB">
      <w:pPr>
        <w:suppressAutoHyphens/>
        <w:autoSpaceDE w:val="0"/>
        <w:spacing w:after="0" w:line="240" w:lineRule="auto"/>
        <w:jc w:val="both"/>
        <w:rPr>
          <w:rFonts w:ascii="Calibri" w:eastAsia="SimSun" w:hAnsi="Calibri" w:cs="Calibri"/>
          <w:b/>
          <w:bCs/>
          <w:kern w:val="0"/>
          <w:sz w:val="26"/>
          <w:szCs w:val="26"/>
          <w:lang w:eastAsia="ar-SA"/>
          <w14:ligatures w14:val="none"/>
        </w:rPr>
      </w:pPr>
      <w:r w:rsidRPr="003B6BDB">
        <w:rPr>
          <w:rFonts w:ascii="Calibri" w:eastAsia="Calibri" w:hAnsi="Calibri" w:cs="Calibri"/>
          <w:kern w:val="0"/>
          <w:sz w:val="26"/>
          <w:szCs w:val="26"/>
          <w:lang w:val="ro-RO" w:eastAsia="ar-SA"/>
          <w14:ligatures w14:val="none"/>
        </w:rPr>
        <w:t xml:space="preserve"> </w:t>
      </w:r>
    </w:p>
    <w:p w14:paraId="44914296" w14:textId="77777777" w:rsidR="003B6BDB" w:rsidRPr="003B6BDB" w:rsidRDefault="003B6BDB" w:rsidP="003B6BDB">
      <w:pPr>
        <w:tabs>
          <w:tab w:val="left" w:pos="540"/>
        </w:tabs>
        <w:suppressAutoHyphens/>
        <w:autoSpaceDE w:val="0"/>
        <w:spacing w:after="0" w:line="240" w:lineRule="auto"/>
        <w:ind w:firstLine="540"/>
        <w:jc w:val="both"/>
        <w:rPr>
          <w:rFonts w:ascii="Calibri" w:eastAsia="SimSun" w:hAnsi="Calibri" w:cs="Calibri"/>
          <w:b/>
          <w:bCs/>
          <w:kern w:val="0"/>
          <w:sz w:val="26"/>
          <w:szCs w:val="26"/>
          <w:lang w:eastAsia="ar-SA"/>
          <w14:ligatures w14:val="none"/>
        </w:rPr>
      </w:pPr>
      <w:r w:rsidRPr="003B6BDB">
        <w:rPr>
          <w:rFonts w:ascii="Calibri" w:eastAsia="SimSun" w:hAnsi="Calibri" w:cs="Calibri"/>
          <w:b/>
          <w:bCs/>
          <w:kern w:val="0"/>
          <w:sz w:val="26"/>
          <w:szCs w:val="26"/>
          <w:lang w:eastAsia="ar-SA"/>
          <w14:ligatures w14:val="none"/>
        </w:rPr>
        <w:t>ART. 2</w:t>
      </w:r>
    </w:p>
    <w:p w14:paraId="13B45F45" w14:textId="77777777" w:rsidR="003B6BDB" w:rsidRPr="003B6BDB" w:rsidRDefault="003B6BDB" w:rsidP="003B6BDB">
      <w:pPr>
        <w:tabs>
          <w:tab w:val="left" w:pos="540"/>
        </w:tabs>
        <w:suppressAutoHyphens/>
        <w:autoSpaceDE w:val="0"/>
        <w:spacing w:after="0" w:line="240" w:lineRule="auto"/>
        <w:ind w:firstLine="540"/>
        <w:jc w:val="both"/>
        <w:rPr>
          <w:rFonts w:ascii="Calibri" w:eastAsia="SimSun" w:hAnsi="Calibri" w:cs="Calibri"/>
          <w:b/>
          <w:bCs/>
          <w:kern w:val="0"/>
          <w:sz w:val="26"/>
          <w:szCs w:val="26"/>
          <w:lang w:eastAsia="ar-SA"/>
          <w14:ligatures w14:val="none"/>
        </w:rPr>
      </w:pPr>
      <w:proofErr w:type="spellStart"/>
      <w:r w:rsidRPr="003B6BDB">
        <w:rPr>
          <w:rFonts w:ascii="Calibri" w:eastAsia="SimSun" w:hAnsi="Calibri" w:cs="Calibri"/>
          <w:b/>
          <w:bCs/>
          <w:kern w:val="0"/>
          <w:sz w:val="26"/>
          <w:szCs w:val="26"/>
          <w:lang w:eastAsia="ar-SA"/>
          <w14:ligatures w14:val="none"/>
        </w:rPr>
        <w:t>Identificarea</w:t>
      </w:r>
      <w:proofErr w:type="spellEnd"/>
      <w:r w:rsidRPr="003B6BDB">
        <w:rPr>
          <w:rFonts w:ascii="Calibri" w:eastAsia="SimSun" w:hAnsi="Calibri" w:cs="Calibri"/>
          <w:b/>
          <w:bCs/>
          <w:kern w:val="0"/>
          <w:sz w:val="26"/>
          <w:szCs w:val="26"/>
          <w:lang w:eastAsia="ar-SA"/>
          <w14:ligatures w14:val="none"/>
        </w:rPr>
        <w:t xml:space="preserve"> </w:t>
      </w:r>
      <w:proofErr w:type="spellStart"/>
      <w:r w:rsidRPr="003B6BDB">
        <w:rPr>
          <w:rFonts w:ascii="Calibri" w:eastAsia="SimSun" w:hAnsi="Calibri" w:cs="Calibri"/>
          <w:b/>
          <w:bCs/>
          <w:kern w:val="0"/>
          <w:sz w:val="26"/>
          <w:szCs w:val="26"/>
          <w:lang w:eastAsia="ar-SA"/>
          <w14:ligatures w14:val="none"/>
        </w:rPr>
        <w:t>serviciului</w:t>
      </w:r>
      <w:proofErr w:type="spellEnd"/>
      <w:r w:rsidRPr="003B6BDB">
        <w:rPr>
          <w:rFonts w:ascii="Calibri" w:eastAsia="SimSun" w:hAnsi="Calibri" w:cs="Calibri"/>
          <w:b/>
          <w:bCs/>
          <w:kern w:val="0"/>
          <w:sz w:val="26"/>
          <w:szCs w:val="26"/>
          <w:lang w:eastAsia="ar-SA"/>
          <w14:ligatures w14:val="none"/>
        </w:rPr>
        <w:t xml:space="preserve"> social</w:t>
      </w:r>
    </w:p>
    <w:p w14:paraId="09B78754" w14:textId="77777777" w:rsidR="003B6BDB" w:rsidRPr="003B6BDB" w:rsidRDefault="003B6BDB" w:rsidP="003B6BDB">
      <w:pPr>
        <w:numPr>
          <w:ilvl w:val="0"/>
          <w:numId w:val="189"/>
        </w:numPr>
        <w:tabs>
          <w:tab w:val="clear" w:pos="708"/>
          <w:tab w:val="left" w:pos="720"/>
          <w:tab w:val="left" w:pos="810"/>
        </w:tabs>
        <w:suppressAutoHyphens/>
        <w:autoSpaceDE w:val="0"/>
        <w:spacing w:after="0" w:line="240" w:lineRule="auto"/>
        <w:ind w:firstLine="630"/>
        <w:jc w:val="both"/>
        <w:rPr>
          <w:rFonts w:ascii="Calibri" w:eastAsia="SimSun" w:hAnsi="Calibri" w:cs="Calibri"/>
          <w:b/>
          <w:bCs/>
          <w:kern w:val="0"/>
          <w:sz w:val="26"/>
          <w:szCs w:val="26"/>
          <w:lang w:val="ro-RO" w:eastAsia="ar-SA"/>
          <w14:ligatures w14:val="none"/>
        </w:rPr>
      </w:pPr>
      <w:proofErr w:type="spellStart"/>
      <w:r w:rsidRPr="003B6BDB">
        <w:rPr>
          <w:rFonts w:ascii="Calibri" w:eastAsia="SimSun" w:hAnsi="Calibri" w:cs="Calibri"/>
          <w:b/>
          <w:bCs/>
          <w:kern w:val="0"/>
          <w:sz w:val="26"/>
          <w:szCs w:val="26"/>
          <w:lang w:eastAsia="ar-SA"/>
          <w14:ligatures w14:val="none"/>
        </w:rPr>
        <w:t>Serviciul</w:t>
      </w:r>
      <w:proofErr w:type="spellEnd"/>
      <w:r w:rsidRPr="003B6BDB">
        <w:rPr>
          <w:rFonts w:ascii="Calibri" w:eastAsia="SimSun" w:hAnsi="Calibri" w:cs="Calibri"/>
          <w:b/>
          <w:bCs/>
          <w:kern w:val="0"/>
          <w:sz w:val="26"/>
          <w:szCs w:val="26"/>
          <w:lang w:eastAsia="ar-SA"/>
          <w14:ligatures w14:val="none"/>
        </w:rPr>
        <w:t xml:space="preserve"> social: Casa de tip familial</w:t>
      </w:r>
      <w:r w:rsidRPr="003B6BDB">
        <w:rPr>
          <w:rFonts w:ascii="Calibri" w:eastAsia="SimSun" w:hAnsi="Calibri" w:cs="Calibri"/>
          <w:kern w:val="0"/>
          <w:sz w:val="26"/>
          <w:szCs w:val="26"/>
          <w:lang w:eastAsia="ar-SA"/>
          <w14:ligatures w14:val="none"/>
        </w:rPr>
        <w:t xml:space="preserve"> din </w:t>
      </w:r>
      <w:proofErr w:type="spellStart"/>
      <w:r w:rsidRPr="003B6BDB">
        <w:rPr>
          <w:rFonts w:ascii="Calibri" w:eastAsia="SimSun" w:hAnsi="Calibri" w:cs="Calibri"/>
          <w:kern w:val="0"/>
          <w:sz w:val="26"/>
          <w:szCs w:val="26"/>
          <w:lang w:eastAsia="ar-SA"/>
          <w14:ligatures w14:val="none"/>
        </w:rPr>
        <w:t>municipiul</w:t>
      </w:r>
      <w:proofErr w:type="spellEnd"/>
      <w:r w:rsidRPr="003B6BDB">
        <w:rPr>
          <w:rFonts w:ascii="Calibri" w:eastAsia="SimSun" w:hAnsi="Calibri" w:cs="Calibri"/>
          <w:kern w:val="0"/>
          <w:sz w:val="26"/>
          <w:szCs w:val="26"/>
          <w:lang w:eastAsia="ar-SA"/>
          <w14:ligatures w14:val="none"/>
        </w:rPr>
        <w:t xml:space="preserve"> Miercurea-Ciuc, str. </w:t>
      </w:r>
      <w:proofErr w:type="spellStart"/>
      <w:r w:rsidRPr="003B6BDB">
        <w:rPr>
          <w:rFonts w:ascii="Calibri" w:eastAsia="SimSun" w:hAnsi="Calibri" w:cs="Calibri"/>
          <w:kern w:val="0"/>
          <w:sz w:val="26"/>
          <w:szCs w:val="26"/>
          <w:lang w:eastAsia="ar-SA"/>
          <w14:ligatures w14:val="none"/>
        </w:rPr>
        <w:t>Ferencesek</w:t>
      </w:r>
      <w:proofErr w:type="spellEnd"/>
      <w:r w:rsidRPr="003B6BDB">
        <w:rPr>
          <w:rFonts w:ascii="Calibri" w:eastAsia="SimSun" w:hAnsi="Calibri" w:cs="Calibri"/>
          <w:kern w:val="0"/>
          <w:sz w:val="26"/>
          <w:szCs w:val="26"/>
          <w:lang w:eastAsia="ar-SA"/>
          <w14:ligatures w14:val="none"/>
        </w:rPr>
        <w:t xml:space="preserve">, nr. 34, cod </w:t>
      </w:r>
      <w:proofErr w:type="spellStart"/>
      <w:r w:rsidRPr="003B6BDB">
        <w:rPr>
          <w:rFonts w:ascii="Calibri" w:eastAsia="SimSun" w:hAnsi="Calibri" w:cs="Calibri"/>
          <w:kern w:val="0"/>
          <w:sz w:val="26"/>
          <w:szCs w:val="26"/>
          <w:lang w:eastAsia="ar-SA"/>
          <w14:ligatures w14:val="none"/>
        </w:rPr>
        <w:t>serviciu</w:t>
      </w:r>
      <w:proofErr w:type="spellEnd"/>
      <w:r w:rsidRPr="003B6BDB">
        <w:rPr>
          <w:rFonts w:ascii="Calibri" w:eastAsia="SimSun" w:hAnsi="Calibri" w:cs="Calibri"/>
          <w:kern w:val="0"/>
          <w:sz w:val="26"/>
          <w:szCs w:val="26"/>
          <w:lang w:eastAsia="ar-SA"/>
          <w14:ligatures w14:val="none"/>
        </w:rPr>
        <w:t xml:space="preserve"> social </w:t>
      </w:r>
      <w:r w:rsidRPr="003B6BDB">
        <w:rPr>
          <w:rFonts w:ascii="Calibri" w:eastAsia="SimSun" w:hAnsi="Calibri" w:cs="Calibri"/>
          <w:kern w:val="0"/>
          <w:sz w:val="26"/>
          <w:szCs w:val="26"/>
          <w:lang w:val="ro-RO" w:eastAsia="ar-SA"/>
          <w14:ligatures w14:val="none"/>
        </w:rPr>
        <w:t>8790 CR-C-I,</w:t>
      </w:r>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este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înfiin</w:t>
      </w:r>
      <w:r w:rsidRPr="003B6BDB">
        <w:rPr>
          <w:rFonts w:ascii="Calibri" w:eastAsia="SimSun" w:hAnsi="Calibri" w:cs="Calibri"/>
          <w:kern w:val="0"/>
          <w:sz w:val="26"/>
          <w:szCs w:val="26"/>
          <w:lang w:val="ro-RO" w:eastAsia="ar-SA"/>
          <w14:ligatures w14:val="none"/>
        </w:rPr>
        <w:t>ţat</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administrat de furnizorul </w:t>
      </w:r>
      <w:proofErr w:type="spellStart"/>
      <w:r w:rsidRPr="003B6BDB">
        <w:rPr>
          <w:rFonts w:ascii="Calibri" w:eastAsia="SimSun" w:hAnsi="Calibri" w:cs="Calibri"/>
          <w:kern w:val="0"/>
          <w:sz w:val="26"/>
          <w:szCs w:val="26"/>
          <w:lang w:val="ro-RO" w:eastAsia="ar-SA"/>
          <w14:ligatures w14:val="none"/>
        </w:rPr>
        <w:t>Direcţia</w:t>
      </w:r>
      <w:proofErr w:type="spellEnd"/>
      <w:r w:rsidRPr="003B6BDB">
        <w:rPr>
          <w:rFonts w:ascii="Calibri" w:eastAsia="SimSun" w:hAnsi="Calibri" w:cs="Calibri"/>
          <w:kern w:val="0"/>
          <w:sz w:val="26"/>
          <w:szCs w:val="26"/>
          <w:lang w:val="ro-RO" w:eastAsia="ar-SA"/>
          <w14:ligatures w14:val="none"/>
        </w:rPr>
        <w:t xml:space="preserve"> Generală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Harghita, acreditat conform Certificatului de acreditare seria AF nr. 000291 din data de 13.05.2014, </w:t>
      </w:r>
      <w:proofErr w:type="spellStart"/>
      <w:r w:rsidRPr="003B6BDB">
        <w:rPr>
          <w:rFonts w:ascii="Calibri" w:eastAsia="SimSun" w:hAnsi="Calibri" w:cs="Calibri"/>
          <w:kern w:val="0"/>
          <w:sz w:val="26"/>
          <w:szCs w:val="26"/>
          <w:lang w:val="ro-RO" w:eastAsia="ar-SA"/>
          <w14:ligatures w14:val="none"/>
        </w:rPr>
        <w:t>deţine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Licenţa</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seria L.F. nr. 000831, eliberată la data de01.04.2021, de către ANDPDCA, sediul în localitatea Miercurea-Ciuc, str. </w:t>
      </w:r>
      <w:proofErr w:type="spellStart"/>
      <w:r w:rsidRPr="003B6BDB">
        <w:rPr>
          <w:rFonts w:ascii="Calibri" w:eastAsia="SimSun" w:hAnsi="Calibri" w:cs="Calibri"/>
          <w:kern w:val="0"/>
          <w:sz w:val="26"/>
          <w:szCs w:val="26"/>
          <w:lang w:val="ro-RO" w:eastAsia="ar-SA"/>
          <w14:ligatures w14:val="none"/>
        </w:rPr>
        <w:t>Ferencesek</w:t>
      </w:r>
      <w:proofErr w:type="spellEnd"/>
      <w:r w:rsidRPr="003B6BDB">
        <w:rPr>
          <w:rFonts w:ascii="Calibri" w:eastAsia="SimSun" w:hAnsi="Calibri" w:cs="Calibri"/>
          <w:kern w:val="0"/>
          <w:sz w:val="26"/>
          <w:szCs w:val="26"/>
          <w:lang w:val="ro-RO" w:eastAsia="ar-SA"/>
          <w14:ligatures w14:val="none"/>
        </w:rPr>
        <w:t>, nr. 34, jud. Harghita.</w:t>
      </w:r>
    </w:p>
    <w:p w14:paraId="60CF49E6" w14:textId="77777777" w:rsidR="003B6BDB" w:rsidRPr="003B6BDB" w:rsidRDefault="003B6BDB" w:rsidP="003B6BDB">
      <w:pPr>
        <w:numPr>
          <w:ilvl w:val="0"/>
          <w:numId w:val="189"/>
        </w:numPr>
        <w:tabs>
          <w:tab w:val="left" w:pos="810"/>
        </w:tabs>
        <w:suppressAutoHyphens/>
        <w:autoSpaceDE w:val="0"/>
        <w:spacing w:after="0" w:line="240" w:lineRule="auto"/>
        <w:ind w:firstLine="630"/>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Serviciul social: Casa de tip familial</w:t>
      </w:r>
      <w:r w:rsidRPr="003B6BDB">
        <w:rPr>
          <w:rFonts w:ascii="Calibri" w:eastAsia="SimSun" w:hAnsi="Calibri" w:cs="Calibri"/>
          <w:kern w:val="0"/>
          <w:sz w:val="26"/>
          <w:szCs w:val="26"/>
          <w:lang w:val="ro-RO" w:eastAsia="ar-SA"/>
          <w14:ligatures w14:val="none"/>
        </w:rPr>
        <w:t xml:space="preserve"> din municipiul Miercurea-Ciuc, str. </w:t>
      </w:r>
      <w:proofErr w:type="spellStart"/>
      <w:r w:rsidRPr="003B6BDB">
        <w:rPr>
          <w:rFonts w:ascii="Calibri" w:eastAsia="SimSun" w:hAnsi="Calibri" w:cs="Calibri"/>
          <w:kern w:val="0"/>
          <w:sz w:val="26"/>
          <w:szCs w:val="26"/>
          <w:lang w:val="ro-RO" w:eastAsia="ar-SA"/>
          <w14:ligatures w14:val="none"/>
        </w:rPr>
        <w:t>Szek</w:t>
      </w:r>
      <w:proofErr w:type="spellEnd"/>
      <w:r w:rsidRPr="003B6BDB">
        <w:rPr>
          <w:rFonts w:ascii="Calibri" w:eastAsia="SimSun" w:hAnsi="Calibri" w:cs="Calibri"/>
          <w:kern w:val="0"/>
          <w:sz w:val="26"/>
          <w:szCs w:val="26"/>
          <w:lang w:val="ro-RO" w:eastAsia="ar-SA"/>
          <w14:ligatures w14:val="none"/>
        </w:rPr>
        <w:t xml:space="preserve">, nr. 127, cod serviciu social 8790 CR-C-I, este </w:t>
      </w:r>
      <w:proofErr w:type="spellStart"/>
      <w:r w:rsidRPr="003B6BDB">
        <w:rPr>
          <w:rFonts w:ascii="Calibri" w:eastAsia="SimSun" w:hAnsi="Calibri" w:cs="Calibri"/>
          <w:kern w:val="0"/>
          <w:sz w:val="26"/>
          <w:szCs w:val="26"/>
          <w:lang w:val="ro-RO" w:eastAsia="ar-SA"/>
          <w14:ligatures w14:val="none"/>
        </w:rPr>
        <w:t>înfiinţat</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administrat de furnizorul </w:t>
      </w:r>
      <w:proofErr w:type="spellStart"/>
      <w:r w:rsidRPr="003B6BDB">
        <w:rPr>
          <w:rFonts w:ascii="Calibri" w:eastAsia="SimSun" w:hAnsi="Calibri" w:cs="Calibri"/>
          <w:kern w:val="0"/>
          <w:sz w:val="26"/>
          <w:szCs w:val="26"/>
          <w:lang w:val="ro-RO" w:eastAsia="ar-SA"/>
          <w14:ligatures w14:val="none"/>
        </w:rPr>
        <w:t>Direcţia</w:t>
      </w:r>
      <w:proofErr w:type="spellEnd"/>
      <w:r w:rsidRPr="003B6BDB">
        <w:rPr>
          <w:rFonts w:ascii="Calibri" w:eastAsia="SimSun" w:hAnsi="Calibri" w:cs="Calibri"/>
          <w:kern w:val="0"/>
          <w:sz w:val="26"/>
          <w:szCs w:val="26"/>
          <w:lang w:val="ro-RO" w:eastAsia="ar-SA"/>
          <w14:ligatures w14:val="none"/>
        </w:rPr>
        <w:t xml:space="preserve"> Generală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Harghita, acreditată conform Certificatului de acreditare seria AF nr. 000291 din data de 13.05.1014, </w:t>
      </w:r>
      <w:proofErr w:type="spellStart"/>
      <w:r w:rsidRPr="003B6BDB">
        <w:rPr>
          <w:rFonts w:ascii="Calibri" w:eastAsia="SimSun" w:hAnsi="Calibri" w:cs="Calibri"/>
          <w:kern w:val="0"/>
          <w:sz w:val="26"/>
          <w:szCs w:val="26"/>
          <w:lang w:val="ro-RO" w:eastAsia="ar-SA"/>
          <w14:ligatures w14:val="none"/>
        </w:rPr>
        <w:t>deţine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Licenţa</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Seria LF nr. 000801, eliberată la data de 16.03.2021, de către ANPDPDCA, sediul în  localitatea Miercurea-Ciuc, str. </w:t>
      </w:r>
      <w:proofErr w:type="spellStart"/>
      <w:r w:rsidRPr="003B6BDB">
        <w:rPr>
          <w:rFonts w:ascii="Calibri" w:eastAsia="SimSun" w:hAnsi="Calibri" w:cs="Calibri"/>
          <w:kern w:val="0"/>
          <w:sz w:val="26"/>
          <w:szCs w:val="26"/>
          <w:lang w:val="ro-RO" w:eastAsia="ar-SA"/>
          <w14:ligatures w14:val="none"/>
        </w:rPr>
        <w:t>Szek</w:t>
      </w:r>
      <w:proofErr w:type="spellEnd"/>
      <w:r w:rsidRPr="003B6BDB">
        <w:rPr>
          <w:rFonts w:ascii="Calibri" w:eastAsia="SimSun" w:hAnsi="Calibri" w:cs="Calibri"/>
          <w:kern w:val="0"/>
          <w:sz w:val="26"/>
          <w:szCs w:val="26"/>
          <w:lang w:val="ro-RO" w:eastAsia="ar-SA"/>
          <w14:ligatures w14:val="none"/>
        </w:rPr>
        <w:t>, nr. 127, jud. Harghita.</w:t>
      </w:r>
    </w:p>
    <w:p w14:paraId="0B52F917"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ro-RO" w:eastAsia="ar-SA"/>
          <w14:ligatures w14:val="none"/>
        </w:rPr>
      </w:pPr>
    </w:p>
    <w:p w14:paraId="092A967D" w14:textId="77777777" w:rsidR="003B6BDB" w:rsidRPr="003B6BDB" w:rsidRDefault="003B6BDB" w:rsidP="003B6BDB">
      <w:pPr>
        <w:suppressAutoHyphens/>
        <w:autoSpaceDE w:val="0"/>
        <w:spacing w:after="0" w:line="240" w:lineRule="auto"/>
        <w:ind w:firstLine="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ART. 3</w:t>
      </w:r>
    </w:p>
    <w:p w14:paraId="41DBF68D"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Scopul/ misiunea serviciului social</w:t>
      </w:r>
    </w:p>
    <w:p w14:paraId="2E8E6174"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 Misiunea caselor de tip familial este furnizarea sau asigurarea accesului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tinerilor, pe o perioadă determinată, la găzduire, îngrijire de tip familial, </w:t>
      </w:r>
      <w:proofErr w:type="spellStart"/>
      <w:r w:rsidRPr="003B6BDB">
        <w:rPr>
          <w:rFonts w:ascii="Calibri" w:eastAsia="SimSun" w:hAnsi="Calibri" w:cs="Calibri"/>
          <w:kern w:val="0"/>
          <w:sz w:val="26"/>
          <w:szCs w:val="26"/>
          <w:lang w:val="ro-RO" w:eastAsia="ar-SA"/>
          <w14:ligatures w14:val="none"/>
        </w:rPr>
        <w:t>educaţie</w:t>
      </w:r>
      <w:proofErr w:type="spellEnd"/>
      <w:r w:rsidRPr="003B6BDB">
        <w:rPr>
          <w:rFonts w:ascii="Calibri" w:eastAsia="SimSun" w:hAnsi="Calibri" w:cs="Calibri"/>
          <w:kern w:val="0"/>
          <w:sz w:val="26"/>
          <w:szCs w:val="26"/>
          <w:lang w:val="ro-RO" w:eastAsia="ar-SA"/>
          <w14:ligatures w14:val="none"/>
        </w:rPr>
        <w:t xml:space="preserve"> de tip non-formală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informală, sprijin </w:t>
      </w:r>
      <w:proofErr w:type="spellStart"/>
      <w:r w:rsidRPr="003B6BDB">
        <w:rPr>
          <w:rFonts w:ascii="Calibri" w:eastAsia="SimSun" w:hAnsi="Calibri" w:cs="Calibri"/>
          <w:kern w:val="0"/>
          <w:sz w:val="26"/>
          <w:szCs w:val="26"/>
          <w:lang w:val="ro-RO" w:eastAsia="ar-SA"/>
          <w14:ligatures w14:val="none"/>
        </w:rPr>
        <w:t>emoţional</w:t>
      </w:r>
      <w:proofErr w:type="spellEnd"/>
      <w:r w:rsidRPr="003B6BDB">
        <w:rPr>
          <w:rFonts w:ascii="Calibri" w:eastAsia="SimSun" w:hAnsi="Calibri" w:cs="Calibri"/>
          <w:kern w:val="0"/>
          <w:sz w:val="26"/>
          <w:szCs w:val="26"/>
          <w:lang w:val="ro-RO" w:eastAsia="ar-SA"/>
          <w14:ligatures w14:val="none"/>
        </w:rPr>
        <w:t xml:space="preserve">, consiliere psihologică și socială, informare, orientare școlară, socializare și petrecerea timpului liber, dezvoltarea deprinderilor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independentă,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pregătire în vederea reintegrării sau integrării familiale, a </w:t>
      </w:r>
      <w:proofErr w:type="spellStart"/>
      <w:r w:rsidRPr="003B6BDB">
        <w:rPr>
          <w:rFonts w:ascii="Calibri" w:eastAsia="SimSun" w:hAnsi="Calibri" w:cs="Calibri"/>
          <w:kern w:val="0"/>
          <w:sz w:val="26"/>
          <w:szCs w:val="26"/>
          <w:lang w:val="ro-RO" w:eastAsia="ar-SA"/>
          <w14:ligatures w14:val="none"/>
        </w:rPr>
        <w:t>adopţiei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integrăii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socio</w:t>
      </w:r>
      <w:proofErr w:type="spellEnd"/>
      <w:r w:rsidRPr="003B6BDB">
        <w:rPr>
          <w:rFonts w:ascii="Calibri" w:eastAsia="SimSun" w:hAnsi="Calibri" w:cs="Calibri"/>
          <w:kern w:val="0"/>
          <w:sz w:val="26"/>
          <w:szCs w:val="26"/>
          <w:lang w:val="ro-RO" w:eastAsia="ar-SA"/>
          <w14:ligatures w14:val="none"/>
        </w:rPr>
        <w:t xml:space="preserve">-profesionale. </w:t>
      </w:r>
    </w:p>
    <w:p w14:paraId="273D7E00"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 Casele de tip familial asigură tuturor copiilor/tinerilor indiferent de sex, vârstă, limbă, religie, </w:t>
      </w:r>
      <w:proofErr w:type="spellStart"/>
      <w:r w:rsidRPr="003B6BDB">
        <w:rPr>
          <w:rFonts w:ascii="Calibri" w:eastAsia="SimSun" w:hAnsi="Calibri" w:cs="Calibri"/>
          <w:kern w:val="0"/>
          <w:sz w:val="26"/>
          <w:szCs w:val="26"/>
          <w:lang w:val="ro-RO" w:eastAsia="ar-SA"/>
          <w14:ligatures w14:val="none"/>
        </w:rPr>
        <w:t>provenienţă</w:t>
      </w:r>
      <w:proofErr w:type="spellEnd"/>
      <w:r w:rsidRPr="003B6BDB">
        <w:rPr>
          <w:rFonts w:ascii="Calibri" w:eastAsia="SimSun" w:hAnsi="Calibri" w:cs="Calibri"/>
          <w:kern w:val="0"/>
          <w:sz w:val="26"/>
          <w:szCs w:val="26"/>
          <w:lang w:val="ro-RO" w:eastAsia="ar-SA"/>
          <w14:ligatures w14:val="none"/>
        </w:rPr>
        <w:t xml:space="preserve">, accesul neîngrădit la serviciile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resursele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precum </w:t>
      </w:r>
      <w:proofErr w:type="spellStart"/>
      <w:r w:rsidRPr="003B6BDB">
        <w:rPr>
          <w:rFonts w:ascii="Calibri" w:eastAsia="SimSun" w:hAnsi="Calibri" w:cs="Calibri"/>
          <w:kern w:val="0"/>
          <w:sz w:val="26"/>
          <w:szCs w:val="26"/>
          <w:lang w:val="ro-RO" w:eastAsia="ar-SA"/>
          <w14:ligatures w14:val="none"/>
        </w:rPr>
        <w:lastRenderedPageBreak/>
        <w:t>şi</w:t>
      </w:r>
      <w:proofErr w:type="spellEnd"/>
      <w:r w:rsidRPr="003B6BDB">
        <w:rPr>
          <w:rFonts w:ascii="Calibri" w:eastAsia="SimSun" w:hAnsi="Calibri" w:cs="Calibri"/>
          <w:kern w:val="0"/>
          <w:sz w:val="26"/>
          <w:szCs w:val="26"/>
          <w:lang w:val="ro-RO" w:eastAsia="ar-SA"/>
          <w14:ligatures w14:val="none"/>
        </w:rPr>
        <w:t xml:space="preserve"> o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adecvată în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cu alte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organizaţii</w:t>
      </w:r>
      <w:proofErr w:type="spellEnd"/>
      <w:r w:rsidRPr="003B6BDB">
        <w:rPr>
          <w:rFonts w:ascii="Calibri" w:eastAsia="SimSun" w:hAnsi="Calibri" w:cs="Calibri"/>
          <w:kern w:val="0"/>
          <w:sz w:val="26"/>
          <w:szCs w:val="26"/>
          <w:lang w:val="ro-RO" w:eastAsia="ar-SA"/>
          <w14:ligatures w14:val="none"/>
        </w:rPr>
        <w:t xml:space="preserve"> private, sau persoane fizice/juridice.</w:t>
      </w:r>
    </w:p>
    <w:p w14:paraId="7D179E30"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 Casele de tip familial, au rolul de a asigura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creşterea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îngrijirea copilului separat temporar sau definitiv de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săi ca urmare a stabilirii în </w:t>
      </w:r>
      <w:proofErr w:type="spellStart"/>
      <w:r w:rsidRPr="003B6BDB">
        <w:rPr>
          <w:rFonts w:ascii="Calibri" w:eastAsia="SimSun" w:hAnsi="Calibri" w:cs="Calibri"/>
          <w:kern w:val="0"/>
          <w:sz w:val="26"/>
          <w:szCs w:val="26"/>
          <w:lang w:val="ro-RO" w:eastAsia="ar-SA"/>
          <w14:ligatures w14:val="none"/>
        </w:rPr>
        <w:t>condiţiile</w:t>
      </w:r>
      <w:proofErr w:type="spellEnd"/>
      <w:r w:rsidRPr="003B6BDB">
        <w:rPr>
          <w:rFonts w:ascii="Calibri" w:eastAsia="SimSun" w:hAnsi="Calibri" w:cs="Calibri"/>
          <w:kern w:val="0"/>
          <w:sz w:val="26"/>
          <w:szCs w:val="26"/>
          <w:lang w:val="ro-RO" w:eastAsia="ar-SA"/>
          <w14:ligatures w14:val="none"/>
        </w:rPr>
        <w:t xml:space="preserve"> legii a măsurii plasamentului.</w:t>
      </w:r>
    </w:p>
    <w:p w14:paraId="0E1C8FA0" w14:textId="77777777" w:rsidR="003B6BDB" w:rsidRPr="003B6BDB" w:rsidRDefault="003B6BDB" w:rsidP="003B6BDB">
      <w:pPr>
        <w:suppressAutoHyphens/>
        <w:autoSpaceDE w:val="0"/>
        <w:spacing w:after="0" w:line="240" w:lineRule="auto"/>
        <w:ind w:firstLine="360"/>
        <w:jc w:val="both"/>
        <w:rPr>
          <w:rFonts w:ascii="Calibri" w:eastAsia="Calibri"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(4) </w:t>
      </w:r>
      <w:proofErr w:type="spellStart"/>
      <w:r w:rsidRPr="003B6BDB">
        <w:rPr>
          <w:rFonts w:ascii="Calibri" w:eastAsia="Calibri" w:hAnsi="Calibri" w:cs="Calibri"/>
          <w:b/>
          <w:color w:val="000000"/>
          <w:kern w:val="0"/>
          <w:sz w:val="26"/>
          <w:szCs w:val="26"/>
          <w:lang w:eastAsia="ar-SA"/>
          <w14:ligatures w14:val="none"/>
        </w:rPr>
        <w:t>Obiectivele</w:t>
      </w:r>
      <w:proofErr w:type="spellEnd"/>
      <w:r w:rsidRPr="003B6BDB">
        <w:rPr>
          <w:rFonts w:ascii="Calibri" w:eastAsia="Calibri" w:hAnsi="Calibri" w:cs="Calibri"/>
          <w:b/>
          <w:color w:val="000000"/>
          <w:kern w:val="0"/>
          <w:sz w:val="26"/>
          <w:szCs w:val="26"/>
          <w:lang w:eastAsia="ar-SA"/>
          <w14:ligatures w14:val="none"/>
        </w:rPr>
        <w:t xml:space="preserve"> </w:t>
      </w:r>
      <w:proofErr w:type="spellStart"/>
      <w:r w:rsidRPr="003B6BDB">
        <w:rPr>
          <w:rFonts w:ascii="Calibri" w:eastAsia="Times New Roman" w:hAnsi="Calibri" w:cs="Calibri"/>
          <w:b/>
          <w:kern w:val="0"/>
          <w:sz w:val="26"/>
          <w:szCs w:val="26"/>
          <w:lang w:eastAsia="ar-SA"/>
          <w14:ligatures w14:val="none"/>
        </w:rPr>
        <w:t>Caselor</w:t>
      </w:r>
      <w:proofErr w:type="spellEnd"/>
      <w:r w:rsidRPr="003B6BDB">
        <w:rPr>
          <w:rFonts w:ascii="Calibri" w:eastAsia="Times New Roman" w:hAnsi="Calibri" w:cs="Calibri"/>
          <w:b/>
          <w:kern w:val="0"/>
          <w:sz w:val="26"/>
          <w:szCs w:val="26"/>
          <w:lang w:eastAsia="ar-SA"/>
          <w14:ligatures w14:val="none"/>
        </w:rPr>
        <w:t xml:space="preserve"> de tip familial: </w:t>
      </w:r>
    </w:p>
    <w:p w14:paraId="78BEAE16" w14:textId="77777777" w:rsidR="003B6BDB" w:rsidRPr="003B6BDB" w:rsidRDefault="003B6BDB" w:rsidP="003B6BDB">
      <w:pPr>
        <w:spacing w:after="0" w:line="240" w:lineRule="auto"/>
        <w:jc w:val="both"/>
        <w:rPr>
          <w:rFonts w:ascii="Calibri" w:eastAsia="Calibri" w:hAnsi="Calibri" w:cs="Calibri"/>
          <w:kern w:val="0"/>
          <w:sz w:val="26"/>
          <w:szCs w:val="26"/>
          <w:lang w:eastAsia="ar-SA"/>
          <w14:ligatures w14:val="none"/>
        </w:rPr>
      </w:pPr>
      <w:r w:rsidRPr="003B6BDB">
        <w:rPr>
          <w:rFonts w:ascii="Calibri" w:eastAsia="Calibri" w:hAnsi="Calibri" w:cs="Calibri"/>
          <w:kern w:val="0"/>
          <w:sz w:val="26"/>
          <w:szCs w:val="26"/>
          <w:lang w:eastAsia="ar-SA"/>
          <w14:ligatures w14:val="none"/>
        </w:rPr>
        <w:t xml:space="preserve">      4.1. </w:t>
      </w:r>
      <w:proofErr w:type="spellStart"/>
      <w:r w:rsidRPr="003B6BDB">
        <w:rPr>
          <w:rFonts w:ascii="Calibri" w:eastAsia="Calibri" w:hAnsi="Calibri" w:cs="Calibri"/>
          <w:kern w:val="0"/>
          <w:sz w:val="26"/>
          <w:szCs w:val="26"/>
          <w:lang w:eastAsia="ar-SA"/>
          <w14:ligatures w14:val="none"/>
        </w:rPr>
        <w:t>Dezvoltarea</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unui</w:t>
      </w:r>
      <w:proofErr w:type="spellEnd"/>
      <w:r w:rsidRPr="003B6BDB">
        <w:rPr>
          <w:rFonts w:ascii="Calibri" w:eastAsia="Calibri" w:hAnsi="Calibri" w:cs="Calibri"/>
          <w:kern w:val="0"/>
          <w:sz w:val="26"/>
          <w:szCs w:val="26"/>
          <w:lang w:eastAsia="ar-SA"/>
          <w14:ligatures w14:val="none"/>
        </w:rPr>
        <w:t xml:space="preserve"> management de </w:t>
      </w:r>
      <w:proofErr w:type="spellStart"/>
      <w:r w:rsidRPr="003B6BDB">
        <w:rPr>
          <w:rFonts w:ascii="Calibri" w:eastAsia="Calibri" w:hAnsi="Calibri" w:cs="Calibri"/>
          <w:kern w:val="0"/>
          <w:sz w:val="26"/>
          <w:szCs w:val="26"/>
          <w:lang w:eastAsia="ar-SA"/>
          <w14:ligatures w14:val="none"/>
        </w:rPr>
        <w:t>calitate</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eficient</w:t>
      </w:r>
      <w:proofErr w:type="spellEnd"/>
      <w:r w:rsidRPr="003B6BDB">
        <w:rPr>
          <w:rFonts w:ascii="Calibri" w:eastAsia="Calibri" w:hAnsi="Calibri" w:cs="Calibri"/>
          <w:kern w:val="0"/>
          <w:sz w:val="26"/>
          <w:szCs w:val="26"/>
          <w:lang w:eastAsia="ar-SA"/>
          <w14:ligatures w14:val="none"/>
        </w:rPr>
        <w:t xml:space="preserve">, a </w:t>
      </w:r>
      <w:proofErr w:type="spellStart"/>
      <w:r w:rsidRPr="003B6BDB">
        <w:rPr>
          <w:rFonts w:ascii="Calibri" w:eastAsia="Calibri" w:hAnsi="Calibri" w:cs="Calibri"/>
          <w:kern w:val="0"/>
          <w:sz w:val="26"/>
          <w:szCs w:val="26"/>
          <w:lang w:eastAsia="ar-SA"/>
          <w14:ligatures w14:val="none"/>
        </w:rPr>
        <w:t>cadrului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organizatoric</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şi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financiar</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necesar</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desfăşurării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activităţii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centrului</w:t>
      </w:r>
      <w:proofErr w:type="spellEnd"/>
      <w:r w:rsidRPr="003B6BDB">
        <w:rPr>
          <w:rFonts w:ascii="Calibri" w:eastAsia="Calibri" w:hAnsi="Calibri" w:cs="Calibri"/>
          <w:kern w:val="0"/>
          <w:sz w:val="26"/>
          <w:szCs w:val="26"/>
          <w:lang w:eastAsia="ar-SA"/>
          <w14:ligatures w14:val="none"/>
        </w:rPr>
        <w:t xml:space="preserve">     </w:t>
      </w:r>
    </w:p>
    <w:p w14:paraId="46296E57" w14:textId="77777777" w:rsidR="003B6BDB" w:rsidRPr="003B6BDB" w:rsidRDefault="003B6BDB" w:rsidP="003B6BDB">
      <w:pPr>
        <w:spacing w:after="0" w:line="240" w:lineRule="auto"/>
        <w:jc w:val="both"/>
        <w:rPr>
          <w:rFonts w:ascii="Calibri" w:eastAsia="Calibri" w:hAnsi="Calibri" w:cs="Calibri"/>
          <w:kern w:val="0"/>
          <w:sz w:val="26"/>
          <w:szCs w:val="26"/>
          <w:lang w:eastAsia="ar-SA"/>
          <w14:ligatures w14:val="none"/>
        </w:rPr>
      </w:pPr>
      <w:r w:rsidRPr="003B6BDB">
        <w:rPr>
          <w:rFonts w:ascii="Calibri" w:eastAsia="Calibri" w:hAnsi="Calibri" w:cs="Calibri"/>
          <w:kern w:val="0"/>
          <w:sz w:val="26"/>
          <w:szCs w:val="26"/>
          <w:lang w:eastAsia="ar-SA"/>
          <w14:ligatures w14:val="none"/>
        </w:rPr>
        <w:t xml:space="preserve">      4.2. </w:t>
      </w:r>
      <w:proofErr w:type="spellStart"/>
      <w:r w:rsidRPr="003B6BDB">
        <w:rPr>
          <w:rFonts w:ascii="Calibri" w:eastAsia="Calibri" w:hAnsi="Calibri" w:cs="Calibri"/>
          <w:kern w:val="0"/>
          <w:sz w:val="26"/>
          <w:szCs w:val="26"/>
          <w:lang w:eastAsia="ar-SA"/>
          <w14:ligatures w14:val="none"/>
        </w:rPr>
        <w:t>Asigurarea</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planificării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monitorizării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reevaluării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măsurilor</w:t>
      </w:r>
      <w:proofErr w:type="spellEnd"/>
      <w:r w:rsidRPr="003B6BDB">
        <w:rPr>
          <w:rFonts w:ascii="Calibri" w:eastAsia="Calibri" w:hAnsi="Calibri" w:cs="Calibri"/>
          <w:kern w:val="0"/>
          <w:sz w:val="26"/>
          <w:szCs w:val="26"/>
          <w:lang w:eastAsia="ar-SA"/>
          <w14:ligatures w14:val="none"/>
        </w:rPr>
        <w:t xml:space="preserve"> de </w:t>
      </w:r>
      <w:proofErr w:type="spellStart"/>
      <w:r w:rsidRPr="003B6BDB">
        <w:rPr>
          <w:rFonts w:ascii="Calibri" w:eastAsia="Calibri" w:hAnsi="Calibri" w:cs="Calibri"/>
          <w:kern w:val="0"/>
          <w:sz w:val="26"/>
          <w:szCs w:val="26"/>
          <w:lang w:eastAsia="ar-SA"/>
          <w14:ligatures w14:val="none"/>
        </w:rPr>
        <w:t>protecţie</w:t>
      </w:r>
      <w:proofErr w:type="spellEnd"/>
      <w:r w:rsidRPr="003B6BDB">
        <w:rPr>
          <w:rFonts w:ascii="Calibri" w:eastAsia="Calibri" w:hAnsi="Calibri" w:cs="Calibri"/>
          <w:kern w:val="0"/>
          <w:sz w:val="26"/>
          <w:szCs w:val="26"/>
          <w:lang w:eastAsia="ar-SA"/>
          <w14:ligatures w14:val="none"/>
        </w:rPr>
        <w:t xml:space="preserve"> </w:t>
      </w:r>
      <w:r w:rsidRPr="003B6BDB">
        <w:rPr>
          <w:rFonts w:ascii="Calibri" w:eastAsia="Calibri" w:hAnsi="Calibri" w:cs="Calibri"/>
          <w:kern w:val="0"/>
          <w:sz w:val="26"/>
          <w:szCs w:val="26"/>
          <w:lang w:val="ro-RO" w:eastAsia="ar-SA"/>
          <w14:ligatures w14:val="none"/>
        </w:rPr>
        <w:t>specială</w:t>
      </w:r>
      <w:r w:rsidRPr="003B6BDB">
        <w:rPr>
          <w:rFonts w:ascii="Calibri" w:eastAsia="Calibri" w:hAnsi="Calibri" w:cs="Calibri"/>
          <w:kern w:val="0"/>
          <w:sz w:val="26"/>
          <w:szCs w:val="26"/>
          <w:lang w:eastAsia="ar-SA"/>
          <w14:ligatures w14:val="none"/>
        </w:rPr>
        <w:t xml:space="preserve"> a </w:t>
      </w:r>
      <w:proofErr w:type="spellStart"/>
      <w:r w:rsidRPr="003B6BDB">
        <w:rPr>
          <w:rFonts w:ascii="Calibri" w:eastAsia="Calibri" w:hAnsi="Calibri" w:cs="Calibri"/>
          <w:kern w:val="0"/>
          <w:sz w:val="26"/>
          <w:szCs w:val="26"/>
          <w:lang w:eastAsia="ar-SA"/>
          <w14:ligatures w14:val="none"/>
        </w:rPr>
        <w:t>beneficiarilor</w:t>
      </w:r>
      <w:proofErr w:type="spellEnd"/>
      <w:r w:rsidRPr="003B6BDB">
        <w:rPr>
          <w:rFonts w:ascii="Calibri" w:eastAsia="Calibri" w:hAnsi="Calibri" w:cs="Calibri"/>
          <w:kern w:val="0"/>
          <w:sz w:val="26"/>
          <w:szCs w:val="26"/>
          <w:lang w:eastAsia="ar-SA"/>
          <w14:ligatures w14:val="none"/>
        </w:rPr>
        <w:t xml:space="preserve"> din centru.</w:t>
      </w:r>
    </w:p>
    <w:p w14:paraId="3E7ACC42" w14:textId="77777777" w:rsidR="003B6BDB" w:rsidRPr="003B6BDB" w:rsidRDefault="003B6BDB" w:rsidP="003B6BDB">
      <w:pPr>
        <w:spacing w:after="0" w:line="240" w:lineRule="auto"/>
        <w:jc w:val="both"/>
        <w:rPr>
          <w:rFonts w:ascii="Calibri" w:eastAsia="Calibri" w:hAnsi="Calibri" w:cs="Calibri"/>
          <w:kern w:val="0"/>
          <w:sz w:val="26"/>
          <w:szCs w:val="26"/>
          <w:lang w:eastAsia="ar-SA"/>
          <w14:ligatures w14:val="none"/>
        </w:rPr>
      </w:pPr>
      <w:r w:rsidRPr="003B6BDB">
        <w:rPr>
          <w:rFonts w:ascii="Calibri" w:eastAsia="Calibri" w:hAnsi="Calibri" w:cs="Calibri"/>
          <w:kern w:val="0"/>
          <w:sz w:val="26"/>
          <w:szCs w:val="26"/>
          <w:lang w:eastAsia="ar-SA"/>
          <w14:ligatures w14:val="none"/>
        </w:rPr>
        <w:t xml:space="preserve">      4.3. </w:t>
      </w:r>
      <w:proofErr w:type="spellStart"/>
      <w:r w:rsidRPr="003B6BDB">
        <w:rPr>
          <w:rFonts w:ascii="Calibri" w:eastAsia="Calibri" w:hAnsi="Calibri" w:cs="Calibri"/>
          <w:kern w:val="0"/>
          <w:sz w:val="26"/>
          <w:szCs w:val="26"/>
          <w:lang w:eastAsia="ar-SA"/>
          <w14:ligatures w14:val="none"/>
        </w:rPr>
        <w:t>Asigurarea</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şi</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furnizarea</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serviciilor</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sociale</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pentru</w:t>
      </w:r>
      <w:proofErr w:type="spellEnd"/>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beneficiari</w:t>
      </w:r>
      <w:proofErr w:type="spellEnd"/>
      <w:r w:rsidRPr="003B6BDB">
        <w:rPr>
          <w:rFonts w:ascii="Calibri" w:eastAsia="Calibri" w:hAnsi="Calibri" w:cs="Calibri"/>
          <w:kern w:val="0"/>
          <w:sz w:val="26"/>
          <w:szCs w:val="26"/>
          <w:lang w:eastAsia="ar-SA"/>
          <w14:ligatures w14:val="none"/>
        </w:rPr>
        <w:t xml:space="preserve"> pe </w:t>
      </w:r>
      <w:proofErr w:type="spellStart"/>
      <w:r w:rsidRPr="003B6BDB">
        <w:rPr>
          <w:rFonts w:ascii="Calibri" w:eastAsia="Calibri" w:hAnsi="Calibri" w:cs="Calibri"/>
          <w:kern w:val="0"/>
          <w:sz w:val="26"/>
          <w:szCs w:val="26"/>
          <w:lang w:eastAsia="ar-SA"/>
          <w14:ligatures w14:val="none"/>
        </w:rPr>
        <w:t>perioada</w:t>
      </w:r>
      <w:proofErr w:type="spellEnd"/>
      <w:r w:rsidRPr="003B6BDB">
        <w:rPr>
          <w:rFonts w:ascii="Calibri" w:eastAsia="Calibri" w:hAnsi="Calibri" w:cs="Calibri"/>
          <w:kern w:val="0"/>
          <w:sz w:val="26"/>
          <w:szCs w:val="26"/>
          <w:lang w:eastAsia="ar-SA"/>
          <w14:ligatures w14:val="none"/>
        </w:rPr>
        <w:t xml:space="preserve"> </w:t>
      </w:r>
      <w:r w:rsidRPr="003B6BDB">
        <w:rPr>
          <w:rFonts w:ascii="Calibri" w:eastAsia="Calibri" w:hAnsi="Calibri" w:cs="Calibri"/>
          <w:kern w:val="0"/>
          <w:sz w:val="26"/>
          <w:szCs w:val="26"/>
          <w:lang w:val="ro-RO" w:eastAsia="ar-SA"/>
          <w14:ligatures w14:val="none"/>
        </w:rPr>
        <w:t>măsurii</w:t>
      </w:r>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Calibri" w:hAnsi="Calibri" w:cs="Calibri"/>
          <w:kern w:val="0"/>
          <w:sz w:val="26"/>
          <w:szCs w:val="26"/>
          <w:lang w:eastAsia="ar-SA"/>
          <w14:ligatures w14:val="none"/>
        </w:rPr>
        <w:t>plasamentului</w:t>
      </w:r>
      <w:proofErr w:type="spellEnd"/>
      <w:r w:rsidRPr="003B6BDB">
        <w:rPr>
          <w:rFonts w:ascii="Calibri" w:eastAsia="Calibri" w:hAnsi="Calibri" w:cs="Calibri"/>
          <w:kern w:val="0"/>
          <w:sz w:val="26"/>
          <w:szCs w:val="26"/>
          <w:lang w:eastAsia="ar-SA"/>
          <w14:ligatures w14:val="none"/>
        </w:rPr>
        <w:t xml:space="preserve">. </w:t>
      </w:r>
    </w:p>
    <w:p w14:paraId="07FAD2DA" w14:textId="77777777" w:rsidR="003B6BDB" w:rsidRPr="003B6BDB" w:rsidRDefault="003B6BDB" w:rsidP="003B6BDB">
      <w:pPr>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eastAsia="ar-SA"/>
          <w14:ligatures w14:val="none"/>
        </w:rPr>
        <w:t xml:space="preserve">      4</w:t>
      </w:r>
      <w:r w:rsidRPr="003B6BDB">
        <w:rPr>
          <w:rFonts w:ascii="Calibri" w:eastAsia="SimSun" w:hAnsi="Calibri" w:cs="Calibri"/>
          <w:kern w:val="0"/>
          <w:sz w:val="26"/>
          <w:szCs w:val="26"/>
          <w:lang w:val="ro-RO" w:eastAsia="ar-SA"/>
          <w14:ligatures w14:val="none"/>
        </w:rPr>
        <w:t xml:space="preserve">.4. Pregătirea copiilor pentru viață independentă facilitând astfel integrarea lor socială.     </w:t>
      </w:r>
    </w:p>
    <w:p w14:paraId="3C77A4A0"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ro-RO" w:eastAsia="ar-SA"/>
          <w14:ligatures w14:val="none"/>
        </w:rPr>
      </w:pPr>
    </w:p>
    <w:p w14:paraId="54F36724" w14:textId="77777777" w:rsidR="003B6BDB" w:rsidRPr="003B6BDB" w:rsidRDefault="003B6BDB" w:rsidP="003B6BDB">
      <w:pPr>
        <w:suppressAutoHyphens/>
        <w:autoSpaceDE w:val="0"/>
        <w:spacing w:after="0" w:line="240" w:lineRule="auto"/>
        <w:ind w:firstLine="360"/>
        <w:jc w:val="both"/>
        <w:rPr>
          <w:rFonts w:ascii="Calibri" w:eastAsia="SimSun" w:hAnsi="Calibri" w:cs="Calibri"/>
          <w:b/>
          <w:bCs/>
          <w:kern w:val="0"/>
          <w:sz w:val="26"/>
          <w:szCs w:val="26"/>
          <w:lang w:val="pt-BR" w:eastAsia="ar-SA"/>
          <w14:ligatures w14:val="none"/>
        </w:rPr>
      </w:pPr>
      <w:r w:rsidRPr="003B6BDB">
        <w:rPr>
          <w:rFonts w:ascii="Calibri" w:eastAsia="SimSun" w:hAnsi="Calibri" w:cs="Calibri"/>
          <w:b/>
          <w:bCs/>
          <w:kern w:val="0"/>
          <w:sz w:val="26"/>
          <w:szCs w:val="26"/>
          <w:lang w:val="pt-BR" w:eastAsia="ar-SA"/>
          <w14:ligatures w14:val="none"/>
        </w:rPr>
        <w:t>ART. 4</w:t>
      </w:r>
    </w:p>
    <w:p w14:paraId="18C8A1D4"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val="pt-BR" w:eastAsia="ar-SA"/>
          <w14:ligatures w14:val="none"/>
        </w:rPr>
        <w:t>Cadrul legal de înfiin</w:t>
      </w:r>
      <w:proofErr w:type="spellStart"/>
      <w:r w:rsidRPr="003B6BDB">
        <w:rPr>
          <w:rFonts w:ascii="Calibri" w:eastAsia="SimSun" w:hAnsi="Calibri" w:cs="Calibri"/>
          <w:b/>
          <w:bCs/>
          <w:kern w:val="0"/>
          <w:sz w:val="26"/>
          <w:szCs w:val="26"/>
          <w:lang w:val="ro-RO" w:eastAsia="ar-SA"/>
          <w14:ligatures w14:val="none"/>
        </w:rPr>
        <w:t>ţare</w:t>
      </w:r>
      <w:proofErr w:type="spellEnd"/>
      <w:r w:rsidRPr="003B6BDB">
        <w:rPr>
          <w:rFonts w:ascii="Calibri" w:eastAsia="SimSun" w:hAnsi="Calibri" w:cs="Calibri"/>
          <w:b/>
          <w:bCs/>
          <w:kern w:val="0"/>
          <w:sz w:val="26"/>
          <w:szCs w:val="26"/>
          <w:lang w:val="ro-RO" w:eastAsia="ar-SA"/>
          <w14:ligatures w14:val="none"/>
        </w:rPr>
        <w:t xml:space="preserve">, organizare </w:t>
      </w:r>
      <w:proofErr w:type="spellStart"/>
      <w:r w:rsidRPr="003B6BDB">
        <w:rPr>
          <w:rFonts w:ascii="Calibri" w:eastAsia="SimSun" w:hAnsi="Calibri" w:cs="Calibri"/>
          <w:b/>
          <w:bCs/>
          <w:kern w:val="0"/>
          <w:sz w:val="26"/>
          <w:szCs w:val="26"/>
          <w:lang w:val="ro-RO" w:eastAsia="ar-SA"/>
          <w14:ligatures w14:val="none"/>
        </w:rPr>
        <w:t>şi</w:t>
      </w:r>
      <w:proofErr w:type="spellEnd"/>
      <w:r w:rsidRPr="003B6BDB">
        <w:rPr>
          <w:rFonts w:ascii="Calibri" w:eastAsia="SimSun" w:hAnsi="Calibri" w:cs="Calibri"/>
          <w:b/>
          <w:bCs/>
          <w:kern w:val="0"/>
          <w:sz w:val="26"/>
          <w:szCs w:val="26"/>
          <w:lang w:val="ro-RO" w:eastAsia="ar-SA"/>
          <w14:ligatures w14:val="none"/>
        </w:rPr>
        <w:t xml:space="preserve"> </w:t>
      </w:r>
      <w:proofErr w:type="spellStart"/>
      <w:r w:rsidRPr="003B6BDB">
        <w:rPr>
          <w:rFonts w:ascii="Calibri" w:eastAsia="SimSun" w:hAnsi="Calibri" w:cs="Calibri"/>
          <w:b/>
          <w:bCs/>
          <w:kern w:val="0"/>
          <w:sz w:val="26"/>
          <w:szCs w:val="26"/>
          <w:lang w:val="ro-RO" w:eastAsia="ar-SA"/>
          <w14:ligatures w14:val="none"/>
        </w:rPr>
        <w:t>funcţionare</w:t>
      </w:r>
      <w:proofErr w:type="spellEnd"/>
    </w:p>
    <w:p w14:paraId="63F4FC02"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 Casele de tip familial, </w:t>
      </w:r>
      <w:proofErr w:type="spellStart"/>
      <w:r w:rsidRPr="003B6BDB">
        <w:rPr>
          <w:rFonts w:ascii="Calibri" w:eastAsia="SimSun" w:hAnsi="Calibri" w:cs="Calibri"/>
          <w:kern w:val="0"/>
          <w:sz w:val="26"/>
          <w:szCs w:val="26"/>
          <w:lang w:val="ro-RO" w:eastAsia="ar-SA"/>
          <w14:ligatures w14:val="none"/>
        </w:rPr>
        <w:t>funcţionează</w:t>
      </w:r>
      <w:proofErr w:type="spellEnd"/>
      <w:r w:rsidRPr="003B6BDB">
        <w:rPr>
          <w:rFonts w:ascii="Calibri" w:eastAsia="SimSun" w:hAnsi="Calibri" w:cs="Calibri"/>
          <w:kern w:val="0"/>
          <w:sz w:val="26"/>
          <w:szCs w:val="26"/>
          <w:lang w:val="ro-RO" w:eastAsia="ar-SA"/>
          <w14:ligatures w14:val="none"/>
        </w:rPr>
        <w:t xml:space="preserve"> cu respectarea prevederilor cadrului general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 serviciilor sociale, reglementat de Legea asistenței sociale nr. 292/2011, cu modificările ulterioare, Legea nr.272/2004 privind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promovarea drepturilor copilului, republicată cu modificările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completările ulterioare,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altor acte normative secundare aplicabile domeniului.</w:t>
      </w:r>
    </w:p>
    <w:p w14:paraId="4874C932"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 </w:t>
      </w:r>
      <w:r w:rsidRPr="003B6BDB">
        <w:rPr>
          <w:rFonts w:ascii="Calibri" w:eastAsia="SimSun" w:hAnsi="Calibri" w:cs="Calibri"/>
          <w:kern w:val="0"/>
          <w:sz w:val="26"/>
          <w:szCs w:val="26"/>
          <w:lang w:val="pt-BR" w:eastAsia="ar-SA"/>
          <w14:ligatures w14:val="none"/>
        </w:rPr>
        <w:t xml:space="preserve">Standardele minime de calitate aplicabile în </w:t>
      </w:r>
      <w:r w:rsidRPr="003B6BDB">
        <w:rPr>
          <w:rFonts w:ascii="Calibri" w:eastAsia="SimSun" w:hAnsi="Calibri" w:cs="Calibri"/>
          <w:kern w:val="0"/>
          <w:sz w:val="26"/>
          <w:szCs w:val="26"/>
          <w:lang w:val="ro-RO" w:eastAsia="ar-SA"/>
          <w14:ligatures w14:val="none"/>
        </w:rPr>
        <w:t>C</w:t>
      </w:r>
      <w:r w:rsidRPr="003B6BDB">
        <w:rPr>
          <w:rFonts w:ascii="Calibri" w:eastAsia="SimSun" w:hAnsi="Calibri" w:cs="Calibri"/>
          <w:kern w:val="0"/>
          <w:sz w:val="26"/>
          <w:szCs w:val="26"/>
          <w:lang w:val="pt-BR" w:eastAsia="ar-SA"/>
          <w14:ligatures w14:val="none"/>
        </w:rPr>
        <w:t xml:space="preserve">asele de tip familial din cadrul Complexului de servicii, sunt prevăzute în Standardele minime de calitate pentru servicile sociale cu cazare, organizate ca centre rezidențiale pentru copilul separat temporar sau definitiv de părinții săi din Anexa nr. 1, Secțiunea I al Ordinului nr. 25/2019 al Ministrului Muncii și Justiției Sociale, privind aprobarea standardelor minime </w:t>
      </w:r>
      <w:r w:rsidRPr="003B6BDB">
        <w:rPr>
          <w:rFonts w:ascii="Calibri" w:eastAsia="SimSun" w:hAnsi="Calibri" w:cs="Calibri"/>
          <w:kern w:val="0"/>
          <w:sz w:val="26"/>
          <w:szCs w:val="26"/>
          <w:lang w:val="ro-RO" w:eastAsia="ar-SA"/>
          <w14:ligatures w14:val="none"/>
        </w:rPr>
        <w:t xml:space="preserve">de calitate </w:t>
      </w:r>
      <w:r w:rsidRPr="003B6BDB">
        <w:rPr>
          <w:rFonts w:ascii="Calibri" w:eastAsia="SimSun" w:hAnsi="Calibri" w:cs="Calibri"/>
          <w:kern w:val="0"/>
          <w:sz w:val="26"/>
          <w:szCs w:val="26"/>
          <w:lang w:val="pt-BR" w:eastAsia="ar-SA"/>
          <w14:ligatures w14:val="none"/>
        </w:rPr>
        <w:t>privind serviciile sociale de tip rezidențial destinate copiilor din sistemul de protecție specială.</w:t>
      </w:r>
    </w:p>
    <w:p w14:paraId="43574F4B" w14:textId="77777777" w:rsidR="003B6BDB" w:rsidRPr="003B6BDB" w:rsidRDefault="003B6BDB" w:rsidP="003B6BDB">
      <w:pPr>
        <w:tabs>
          <w:tab w:val="left" w:pos="1080"/>
        </w:tabs>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 Casele de tip familial au aparținut Centrului de plasament de tip familial nr. 3 Miercurea Ciuc, care a fost </w:t>
      </w:r>
      <w:proofErr w:type="spellStart"/>
      <w:r w:rsidRPr="003B6BDB">
        <w:rPr>
          <w:rFonts w:ascii="Calibri" w:eastAsia="SimSun" w:hAnsi="Calibri" w:cs="Calibri"/>
          <w:kern w:val="0"/>
          <w:sz w:val="26"/>
          <w:szCs w:val="26"/>
          <w:lang w:val="ro-RO" w:eastAsia="ar-SA"/>
          <w14:ligatures w14:val="none"/>
        </w:rPr>
        <w:t>înfiinţat</w:t>
      </w:r>
      <w:proofErr w:type="spellEnd"/>
      <w:r w:rsidRPr="003B6BDB">
        <w:rPr>
          <w:rFonts w:ascii="Calibri" w:eastAsia="SimSun" w:hAnsi="Calibri" w:cs="Calibri"/>
          <w:kern w:val="0"/>
          <w:sz w:val="26"/>
          <w:szCs w:val="26"/>
          <w:lang w:val="ro-RO" w:eastAsia="ar-SA"/>
          <w14:ligatures w14:val="none"/>
        </w:rPr>
        <w:t xml:space="preserve"> prin Hotărârea Consiliului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Harghita nr.70/2003, iar în urma reorganizării Direcției generale, aprobată conform Hotărârii Consiliului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Harghita nr.163 din 2018, începând din data de 1 iulie 2018 casele sunt incluse în structura Complexului de servicii Miercurea Ciuc care </w:t>
      </w:r>
      <w:proofErr w:type="spellStart"/>
      <w:r w:rsidRPr="003B6BDB">
        <w:rPr>
          <w:rFonts w:ascii="Calibri" w:eastAsia="SimSun" w:hAnsi="Calibri" w:cs="Calibri"/>
          <w:kern w:val="0"/>
          <w:sz w:val="26"/>
          <w:szCs w:val="26"/>
          <w:lang w:val="ro-RO" w:eastAsia="ar-SA"/>
          <w14:ligatures w14:val="none"/>
        </w:rPr>
        <w:t>funcţionează</w:t>
      </w:r>
      <w:proofErr w:type="spellEnd"/>
      <w:r w:rsidRPr="003B6BDB">
        <w:rPr>
          <w:rFonts w:ascii="Calibri" w:eastAsia="SimSun" w:hAnsi="Calibri" w:cs="Calibri"/>
          <w:kern w:val="0"/>
          <w:sz w:val="26"/>
          <w:szCs w:val="26"/>
          <w:lang w:val="ro-RO" w:eastAsia="ar-SA"/>
          <w14:ligatures w14:val="none"/>
        </w:rPr>
        <w:t xml:space="preserve"> în subordinea </w:t>
      </w:r>
      <w:proofErr w:type="spellStart"/>
      <w:r w:rsidRPr="003B6BDB">
        <w:rPr>
          <w:rFonts w:ascii="Calibri" w:eastAsia="SimSun" w:hAnsi="Calibri" w:cs="Calibri"/>
          <w:kern w:val="0"/>
          <w:sz w:val="26"/>
          <w:szCs w:val="26"/>
          <w:lang w:val="ro-RO" w:eastAsia="ar-SA"/>
          <w14:ligatures w14:val="none"/>
        </w:rPr>
        <w:t>Direcţiei</w:t>
      </w:r>
      <w:proofErr w:type="spellEnd"/>
      <w:r w:rsidRPr="003B6BDB">
        <w:rPr>
          <w:rFonts w:ascii="Calibri" w:eastAsia="SimSun" w:hAnsi="Calibri" w:cs="Calibri"/>
          <w:kern w:val="0"/>
          <w:sz w:val="26"/>
          <w:szCs w:val="26"/>
          <w:lang w:val="ro-RO" w:eastAsia="ar-SA"/>
          <w14:ligatures w14:val="none"/>
        </w:rPr>
        <w:t xml:space="preserve"> Generale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Harghita, fiind </w:t>
      </w:r>
      <w:proofErr w:type="spellStart"/>
      <w:r w:rsidRPr="003B6BDB">
        <w:rPr>
          <w:rFonts w:ascii="Calibri" w:eastAsia="SimSun" w:hAnsi="Calibri" w:cs="Calibri"/>
          <w:kern w:val="0"/>
          <w:sz w:val="26"/>
          <w:szCs w:val="26"/>
          <w:lang w:val="ro-RO" w:eastAsia="ar-SA"/>
          <w14:ligatures w14:val="none"/>
        </w:rPr>
        <w:t>înfiinţat</w:t>
      </w:r>
      <w:proofErr w:type="spellEnd"/>
      <w:r w:rsidRPr="003B6BDB">
        <w:rPr>
          <w:rFonts w:ascii="Calibri" w:eastAsia="SimSun" w:hAnsi="Calibri" w:cs="Calibri"/>
          <w:kern w:val="0"/>
          <w:sz w:val="26"/>
          <w:szCs w:val="26"/>
          <w:lang w:val="ro-RO" w:eastAsia="ar-SA"/>
          <w14:ligatures w14:val="none"/>
        </w:rPr>
        <w:t xml:space="preserve"> prin Hotărârea Consiliului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Harghita nr. 186/2015.</w:t>
      </w:r>
    </w:p>
    <w:p w14:paraId="0789B8B5" w14:textId="77777777" w:rsidR="003B6BDB" w:rsidRPr="003B6BDB" w:rsidRDefault="003B6BDB" w:rsidP="003B6BDB">
      <w:pPr>
        <w:suppressAutoHyphens/>
        <w:spacing w:after="0" w:line="240" w:lineRule="auto"/>
        <w:ind w:firstLine="360"/>
        <w:jc w:val="both"/>
        <w:rPr>
          <w:rFonts w:ascii="Calibri" w:eastAsia="Times New Roman" w:hAnsi="Calibri" w:cs="Calibri"/>
          <w:kern w:val="0"/>
          <w:sz w:val="26"/>
          <w:szCs w:val="26"/>
          <w:lang w:val="pl-PL" w:eastAsia="ar-SA"/>
          <w14:ligatures w14:val="none"/>
        </w:rPr>
      </w:pPr>
      <w:r w:rsidRPr="003B6BDB">
        <w:rPr>
          <w:rFonts w:ascii="Calibri" w:eastAsia="Times New Roman" w:hAnsi="Calibri" w:cs="Calibri"/>
          <w:kern w:val="0"/>
          <w:sz w:val="26"/>
          <w:szCs w:val="26"/>
          <w:lang w:val="pl-PL" w:eastAsia="ar-SA"/>
          <w14:ligatures w14:val="none"/>
        </w:rPr>
        <w:t xml:space="preserve">(4) Serviciile din cadrul Complexului de servicii Miercurea Ciuc, printre care şi Casele de tip familial </w:t>
      </w:r>
      <w:r w:rsidRPr="003B6BDB">
        <w:rPr>
          <w:rFonts w:ascii="Calibri" w:eastAsia="Times New Roman" w:hAnsi="Calibri" w:cs="Calibri"/>
          <w:bCs/>
          <w:color w:val="009500"/>
          <w:kern w:val="0"/>
          <w:sz w:val="26"/>
          <w:szCs w:val="26"/>
          <w:lang w:val="pl-PL" w:eastAsia="ar-SA"/>
          <w14:ligatures w14:val="none"/>
        </w:rPr>
        <w:t>funcţionează în baza li</w:t>
      </w:r>
      <w:r w:rsidRPr="003B6BDB">
        <w:rPr>
          <w:rFonts w:ascii="Calibri" w:eastAsia="Times New Roman" w:hAnsi="Calibri" w:cs="Calibri"/>
          <w:kern w:val="0"/>
          <w:sz w:val="26"/>
          <w:szCs w:val="26"/>
          <w:lang w:val="pl-PL" w:eastAsia="ar-SA"/>
          <w14:ligatures w14:val="none"/>
        </w:rPr>
        <w:t xml:space="preserve">cenţei de funcţionare acordată de către Ministerului Muncii </w:t>
      </w:r>
      <w:r w:rsidRPr="003B6BDB">
        <w:rPr>
          <w:rFonts w:ascii="Calibri" w:eastAsia="Times New Roman" w:hAnsi="Calibri" w:cs="Tahoma"/>
          <w:bCs/>
          <w:color w:val="009500"/>
          <w:kern w:val="0"/>
          <w:sz w:val="26"/>
          <w:szCs w:val="26"/>
          <w:lang w:val="pl-PL" w:eastAsia="ar-SA"/>
          <w14:ligatures w14:val="none"/>
        </w:rPr>
        <w:t>ș</w:t>
      </w:r>
      <w:r w:rsidRPr="003B6BDB">
        <w:rPr>
          <w:rFonts w:ascii="Calibri" w:eastAsia="Times New Roman" w:hAnsi="Calibri" w:cs="Calibri"/>
          <w:bCs/>
          <w:color w:val="009500"/>
          <w:kern w:val="0"/>
          <w:sz w:val="26"/>
          <w:szCs w:val="26"/>
          <w:lang w:val="pl-PL" w:eastAsia="ar-SA"/>
          <w14:ligatures w14:val="none"/>
        </w:rPr>
        <w:t>i Justi</w:t>
      </w:r>
      <w:r w:rsidRPr="003B6BDB">
        <w:rPr>
          <w:rFonts w:ascii="Calibri" w:eastAsia="Times New Roman" w:hAnsi="Calibri" w:cs="Tahoma"/>
          <w:bCs/>
          <w:color w:val="009500"/>
          <w:kern w:val="0"/>
          <w:sz w:val="26"/>
          <w:szCs w:val="26"/>
          <w:lang w:val="pl-PL" w:eastAsia="ar-SA"/>
          <w14:ligatures w14:val="none"/>
        </w:rPr>
        <w:t>ț</w:t>
      </w:r>
      <w:r w:rsidRPr="003B6BDB">
        <w:rPr>
          <w:rFonts w:ascii="Calibri" w:eastAsia="Times New Roman" w:hAnsi="Calibri" w:cs="Calibri"/>
          <w:bCs/>
          <w:color w:val="009500"/>
          <w:kern w:val="0"/>
          <w:sz w:val="26"/>
          <w:szCs w:val="26"/>
          <w:lang w:val="pl-PL" w:eastAsia="ar-SA"/>
          <w14:ligatures w14:val="none"/>
        </w:rPr>
        <w:t>iei Sociale, Autoritatea Na</w:t>
      </w:r>
      <w:r w:rsidRPr="003B6BDB">
        <w:rPr>
          <w:rFonts w:ascii="Calibri" w:eastAsia="Times New Roman" w:hAnsi="Calibri" w:cs="Tahoma"/>
          <w:bCs/>
          <w:color w:val="009500"/>
          <w:kern w:val="0"/>
          <w:sz w:val="26"/>
          <w:szCs w:val="26"/>
          <w:lang w:val="pl-PL" w:eastAsia="ar-SA"/>
          <w14:ligatures w14:val="none"/>
        </w:rPr>
        <w:t>ț</w:t>
      </w:r>
      <w:r w:rsidRPr="003B6BDB">
        <w:rPr>
          <w:rFonts w:ascii="Calibri" w:eastAsia="Times New Roman" w:hAnsi="Calibri" w:cs="Calibri"/>
          <w:bCs/>
          <w:color w:val="009500"/>
          <w:kern w:val="0"/>
          <w:sz w:val="26"/>
          <w:szCs w:val="26"/>
          <w:lang w:val="pl-PL" w:eastAsia="ar-SA"/>
          <w14:ligatures w14:val="none"/>
        </w:rPr>
        <w:t>ională pentru Protec</w:t>
      </w:r>
      <w:r w:rsidRPr="003B6BDB">
        <w:rPr>
          <w:rFonts w:ascii="Calibri" w:eastAsia="Times New Roman" w:hAnsi="Calibri" w:cs="Tahoma"/>
          <w:bCs/>
          <w:color w:val="009500"/>
          <w:kern w:val="0"/>
          <w:sz w:val="26"/>
          <w:szCs w:val="26"/>
          <w:lang w:val="pl-PL" w:eastAsia="ar-SA"/>
          <w14:ligatures w14:val="none"/>
        </w:rPr>
        <w:t>ț</w:t>
      </w:r>
      <w:r w:rsidRPr="003B6BDB">
        <w:rPr>
          <w:rFonts w:ascii="Calibri" w:eastAsia="Times New Roman" w:hAnsi="Calibri" w:cs="Calibri"/>
          <w:bCs/>
          <w:color w:val="009500"/>
          <w:kern w:val="0"/>
          <w:sz w:val="26"/>
          <w:szCs w:val="26"/>
          <w:lang w:val="pl-PL" w:eastAsia="ar-SA"/>
          <w14:ligatures w14:val="none"/>
        </w:rPr>
        <w:t xml:space="preserve">ia Drepturilor Copilului </w:t>
      </w:r>
      <w:r w:rsidRPr="003B6BDB">
        <w:rPr>
          <w:rFonts w:ascii="Calibri" w:eastAsia="Times New Roman" w:hAnsi="Calibri" w:cs="Tahoma"/>
          <w:bCs/>
          <w:color w:val="009500"/>
          <w:kern w:val="0"/>
          <w:sz w:val="26"/>
          <w:szCs w:val="26"/>
          <w:lang w:val="pl-PL" w:eastAsia="ar-SA"/>
          <w14:ligatures w14:val="none"/>
        </w:rPr>
        <w:t>ș</w:t>
      </w:r>
      <w:r w:rsidRPr="003B6BDB">
        <w:rPr>
          <w:rFonts w:ascii="Calibri" w:eastAsia="Times New Roman" w:hAnsi="Calibri" w:cs="Calibri"/>
          <w:bCs/>
          <w:color w:val="009500"/>
          <w:kern w:val="0"/>
          <w:sz w:val="26"/>
          <w:szCs w:val="26"/>
          <w:lang w:val="pl-PL" w:eastAsia="ar-SA"/>
          <w14:ligatures w14:val="none"/>
        </w:rPr>
        <w:t>i Adop</w:t>
      </w:r>
      <w:r w:rsidRPr="003B6BDB">
        <w:rPr>
          <w:rFonts w:ascii="Calibri" w:eastAsia="Times New Roman" w:hAnsi="Calibri" w:cs="Tahoma"/>
          <w:bCs/>
          <w:color w:val="009500"/>
          <w:kern w:val="0"/>
          <w:sz w:val="26"/>
          <w:szCs w:val="26"/>
          <w:lang w:val="pl-PL" w:eastAsia="ar-SA"/>
          <w14:ligatures w14:val="none"/>
        </w:rPr>
        <w:t>ț</w:t>
      </w:r>
      <w:r w:rsidRPr="003B6BDB">
        <w:rPr>
          <w:rFonts w:ascii="Calibri" w:eastAsia="Times New Roman" w:hAnsi="Calibri" w:cs="Calibri"/>
          <w:bCs/>
          <w:color w:val="009500"/>
          <w:kern w:val="0"/>
          <w:sz w:val="26"/>
          <w:szCs w:val="26"/>
          <w:lang w:val="pl-PL" w:eastAsia="ar-SA"/>
          <w14:ligatures w14:val="none"/>
        </w:rPr>
        <w:t>ie, în conformitate cu prevederile Legii nr. 197/2012 privind asigurarea calită</w:t>
      </w:r>
      <w:r w:rsidRPr="003B6BDB">
        <w:rPr>
          <w:rFonts w:ascii="Calibri" w:eastAsia="Times New Roman" w:hAnsi="Calibri" w:cs="Tahoma"/>
          <w:bCs/>
          <w:color w:val="009500"/>
          <w:kern w:val="0"/>
          <w:sz w:val="26"/>
          <w:szCs w:val="26"/>
          <w:lang w:val="pl-PL" w:eastAsia="ar-SA"/>
          <w14:ligatures w14:val="none"/>
        </w:rPr>
        <w:t>ț</w:t>
      </w:r>
      <w:r w:rsidRPr="003B6BDB">
        <w:rPr>
          <w:rFonts w:ascii="Calibri" w:eastAsia="Times New Roman" w:hAnsi="Calibri" w:cs="Calibri"/>
          <w:bCs/>
          <w:color w:val="009500"/>
          <w:kern w:val="0"/>
          <w:sz w:val="26"/>
          <w:szCs w:val="26"/>
          <w:lang w:val="pl-PL" w:eastAsia="ar-SA"/>
          <w14:ligatures w14:val="none"/>
        </w:rPr>
        <w:t>ii în domeniul serviciilo</w:t>
      </w:r>
      <w:r w:rsidRPr="003B6BDB">
        <w:rPr>
          <w:rFonts w:ascii="Calibri" w:eastAsia="Times New Roman" w:hAnsi="Calibri" w:cs="Calibri"/>
          <w:kern w:val="0"/>
          <w:sz w:val="26"/>
          <w:szCs w:val="26"/>
          <w:lang w:val="pl-PL" w:eastAsia="ar-SA"/>
          <w14:ligatures w14:val="none"/>
        </w:rPr>
        <w:t xml:space="preserve">r sociale şi ale Hotărârii Guvernului nr.118/2014 pentru aprobarea </w:t>
      </w:r>
      <w:r w:rsidRPr="003B6BDB">
        <w:rPr>
          <w:rFonts w:ascii="Calibri" w:eastAsia="Times New Roman" w:hAnsi="Calibri" w:cs="Calibri"/>
          <w:kern w:val="0"/>
          <w:sz w:val="26"/>
          <w:szCs w:val="26"/>
          <w:lang w:val="pl-PL" w:eastAsia="ar-SA"/>
          <w14:ligatures w14:val="none"/>
        </w:rPr>
        <w:lastRenderedPageBreak/>
        <w:t>Normelor metodologice de aplicare a prevederilor Legii nr. 197/2012 privind asigurarea calită</w:t>
      </w:r>
      <w:r w:rsidRPr="003B6BDB">
        <w:rPr>
          <w:rFonts w:ascii="Calibri" w:eastAsia="Times New Roman" w:hAnsi="Calibri" w:cs="Tahoma"/>
          <w:bCs/>
          <w:color w:val="009500"/>
          <w:kern w:val="0"/>
          <w:sz w:val="26"/>
          <w:szCs w:val="26"/>
          <w:lang w:val="pl-PL" w:eastAsia="ar-SA"/>
          <w14:ligatures w14:val="none"/>
        </w:rPr>
        <w:t>ț</w:t>
      </w:r>
      <w:r w:rsidRPr="003B6BDB">
        <w:rPr>
          <w:rFonts w:ascii="Calibri" w:eastAsia="Times New Roman" w:hAnsi="Calibri" w:cs="Calibri"/>
          <w:bCs/>
          <w:color w:val="009500"/>
          <w:kern w:val="0"/>
          <w:sz w:val="26"/>
          <w:szCs w:val="26"/>
          <w:lang w:val="pl-PL" w:eastAsia="ar-SA"/>
          <w14:ligatures w14:val="none"/>
        </w:rPr>
        <w:t>ii în domeniul serviciilor sociale.</w:t>
      </w:r>
    </w:p>
    <w:p w14:paraId="497F9DAB"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p>
    <w:p w14:paraId="3FD07F84" w14:textId="77777777" w:rsidR="003B6BDB" w:rsidRPr="003B6BDB" w:rsidRDefault="003B6BDB" w:rsidP="003B6BDB">
      <w:pPr>
        <w:suppressAutoHyphens/>
        <w:autoSpaceDE w:val="0"/>
        <w:spacing w:after="0" w:line="240" w:lineRule="auto"/>
        <w:ind w:firstLine="360"/>
        <w:jc w:val="both"/>
        <w:rPr>
          <w:rFonts w:ascii="Calibri" w:eastAsia="SimSun" w:hAnsi="Calibri" w:cs="Calibri"/>
          <w:b/>
          <w:bCs/>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b/>
          <w:bCs/>
          <w:kern w:val="0"/>
          <w:sz w:val="26"/>
          <w:szCs w:val="26"/>
          <w:lang w:val="ro-RO" w:eastAsia="ar-SA"/>
          <w14:ligatures w14:val="none"/>
        </w:rPr>
        <w:t>ART. 5</w:t>
      </w:r>
    </w:p>
    <w:p w14:paraId="3CB8AEFD"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Principiile care stau la baza acordării serviciului social</w:t>
      </w:r>
    </w:p>
    <w:p w14:paraId="141DF70E"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(1) Casele de tip familial din cadrul Complexului de </w:t>
      </w:r>
      <w:proofErr w:type="spellStart"/>
      <w:r w:rsidRPr="003B6BDB">
        <w:rPr>
          <w:rFonts w:ascii="Calibri" w:eastAsia="SimSun" w:hAnsi="Calibri" w:cs="Calibri"/>
          <w:kern w:val="0"/>
          <w:sz w:val="26"/>
          <w:szCs w:val="26"/>
          <w:lang w:val="ro-RO" w:eastAsia="ar-SA"/>
          <w14:ligatures w14:val="none"/>
        </w:rPr>
        <w:t>srvicii</w:t>
      </w:r>
      <w:proofErr w:type="spellEnd"/>
      <w:r w:rsidRPr="003B6BDB">
        <w:rPr>
          <w:rFonts w:ascii="Calibri" w:eastAsia="SimSun" w:hAnsi="Calibri" w:cs="Calibri"/>
          <w:kern w:val="0"/>
          <w:sz w:val="26"/>
          <w:szCs w:val="26"/>
          <w:lang w:val="ro-RO" w:eastAsia="ar-SA"/>
          <w14:ligatures w14:val="none"/>
        </w:rPr>
        <w:t xml:space="preserve"> Miercurea Ciuc se organizează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funcţionează</w:t>
      </w:r>
      <w:proofErr w:type="spellEnd"/>
      <w:r w:rsidRPr="003B6BDB">
        <w:rPr>
          <w:rFonts w:ascii="Calibri" w:eastAsia="SimSun" w:hAnsi="Calibri" w:cs="Calibri"/>
          <w:kern w:val="0"/>
          <w:sz w:val="26"/>
          <w:szCs w:val="26"/>
          <w:lang w:val="ro-RO" w:eastAsia="ar-SA"/>
          <w14:ligatures w14:val="none"/>
        </w:rPr>
        <w:t xml:space="preserve"> cu respectarea principiilor generale care guvernează sistemul </w:t>
      </w:r>
      <w:proofErr w:type="spellStart"/>
      <w:r w:rsidRPr="003B6BDB">
        <w:rPr>
          <w:rFonts w:ascii="Calibri" w:eastAsia="SimSun" w:hAnsi="Calibri" w:cs="Calibri"/>
          <w:kern w:val="0"/>
          <w:sz w:val="26"/>
          <w:szCs w:val="26"/>
          <w:lang w:val="ro-RO" w:eastAsia="ar-SA"/>
          <w14:ligatures w14:val="none"/>
        </w:rPr>
        <w:t>naţional</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principiilor specifice care stau la baza acordării serviciilor sociale prevăzute în </w:t>
      </w:r>
      <w:proofErr w:type="spellStart"/>
      <w:r w:rsidRPr="003B6BDB">
        <w:rPr>
          <w:rFonts w:ascii="Calibri" w:eastAsia="SimSun" w:hAnsi="Calibri" w:cs="Calibri"/>
          <w:kern w:val="0"/>
          <w:sz w:val="26"/>
          <w:szCs w:val="26"/>
          <w:lang w:val="ro-RO" w:eastAsia="ar-SA"/>
          <w14:ligatures w14:val="none"/>
        </w:rPr>
        <w:t>legislaţia</w:t>
      </w:r>
      <w:proofErr w:type="spellEnd"/>
      <w:r w:rsidRPr="003B6BDB">
        <w:rPr>
          <w:rFonts w:ascii="Calibri" w:eastAsia="SimSun" w:hAnsi="Calibri" w:cs="Calibri"/>
          <w:kern w:val="0"/>
          <w:sz w:val="26"/>
          <w:szCs w:val="26"/>
          <w:lang w:val="ro-RO" w:eastAsia="ar-SA"/>
          <w14:ligatures w14:val="none"/>
        </w:rPr>
        <w:t xml:space="preserve"> specifică, în </w:t>
      </w:r>
      <w:proofErr w:type="spellStart"/>
      <w:r w:rsidRPr="003B6BDB">
        <w:rPr>
          <w:rFonts w:ascii="Calibri" w:eastAsia="SimSun" w:hAnsi="Calibri" w:cs="Calibri"/>
          <w:kern w:val="0"/>
          <w:sz w:val="26"/>
          <w:szCs w:val="26"/>
          <w:lang w:val="ro-RO" w:eastAsia="ar-SA"/>
          <w14:ligatures w14:val="none"/>
        </w:rPr>
        <w:t>convenţiile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internaţionale</w:t>
      </w:r>
      <w:proofErr w:type="spellEnd"/>
      <w:r w:rsidRPr="003B6BDB">
        <w:rPr>
          <w:rFonts w:ascii="Calibri" w:eastAsia="SimSun" w:hAnsi="Calibri" w:cs="Calibri"/>
          <w:kern w:val="0"/>
          <w:sz w:val="26"/>
          <w:szCs w:val="26"/>
          <w:lang w:val="ro-RO" w:eastAsia="ar-SA"/>
          <w14:ligatures w14:val="none"/>
        </w:rPr>
        <w:t xml:space="preserve"> ratificate prin lege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 celelalte acte </w:t>
      </w:r>
      <w:proofErr w:type="spellStart"/>
      <w:r w:rsidRPr="003B6BDB">
        <w:rPr>
          <w:rFonts w:ascii="Calibri" w:eastAsia="SimSun" w:hAnsi="Calibri" w:cs="Calibri"/>
          <w:kern w:val="0"/>
          <w:sz w:val="26"/>
          <w:szCs w:val="26"/>
          <w:lang w:val="ro-RO" w:eastAsia="ar-SA"/>
          <w14:ligatures w14:val="none"/>
        </w:rPr>
        <w:t>internaţionale</w:t>
      </w:r>
      <w:proofErr w:type="spellEnd"/>
      <w:r w:rsidRPr="003B6BDB">
        <w:rPr>
          <w:rFonts w:ascii="Calibri" w:eastAsia="SimSun" w:hAnsi="Calibri" w:cs="Calibri"/>
          <w:kern w:val="0"/>
          <w:sz w:val="26"/>
          <w:szCs w:val="26"/>
          <w:lang w:val="ro-RO" w:eastAsia="ar-SA"/>
          <w14:ligatures w14:val="none"/>
        </w:rPr>
        <w:t xml:space="preserve"> în materie la care România este parte,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 standardele minime de calitate aplicabile.</w:t>
      </w:r>
    </w:p>
    <w:p w14:paraId="5C9B9113"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eastAsia="ar-SA"/>
          <w14:ligatures w14:val="none"/>
        </w:rPr>
        <w:t xml:space="preserve">(2) </w:t>
      </w:r>
      <w:proofErr w:type="spellStart"/>
      <w:r w:rsidRPr="003B6BDB">
        <w:rPr>
          <w:rFonts w:ascii="Calibri" w:eastAsia="SimSun" w:hAnsi="Calibri" w:cs="Calibri"/>
          <w:kern w:val="0"/>
          <w:sz w:val="26"/>
          <w:szCs w:val="26"/>
          <w:lang w:eastAsia="ar-SA"/>
          <w14:ligatures w14:val="none"/>
        </w:rPr>
        <w:t>Principiile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specifice</w:t>
      </w:r>
      <w:proofErr w:type="spellEnd"/>
      <w:r w:rsidRPr="003B6BDB">
        <w:rPr>
          <w:rFonts w:ascii="Calibri" w:eastAsia="SimSun" w:hAnsi="Calibri" w:cs="Calibri"/>
          <w:kern w:val="0"/>
          <w:sz w:val="26"/>
          <w:szCs w:val="26"/>
          <w:lang w:eastAsia="ar-SA"/>
          <w14:ligatures w14:val="none"/>
        </w:rPr>
        <w:t xml:space="preserve"> care </w:t>
      </w:r>
      <w:proofErr w:type="spellStart"/>
      <w:r w:rsidRPr="003B6BDB">
        <w:rPr>
          <w:rFonts w:ascii="Calibri" w:eastAsia="SimSun" w:hAnsi="Calibri" w:cs="Calibri"/>
          <w:kern w:val="0"/>
          <w:sz w:val="26"/>
          <w:szCs w:val="26"/>
          <w:lang w:eastAsia="ar-SA"/>
          <w14:ligatures w14:val="none"/>
        </w:rPr>
        <w:t>stau</w:t>
      </w:r>
      <w:proofErr w:type="spellEnd"/>
      <w:r w:rsidRPr="003B6BDB">
        <w:rPr>
          <w:rFonts w:ascii="Calibri" w:eastAsia="SimSun" w:hAnsi="Calibri" w:cs="Calibri"/>
          <w:kern w:val="0"/>
          <w:sz w:val="26"/>
          <w:szCs w:val="26"/>
          <w:lang w:eastAsia="ar-SA"/>
          <w14:ligatures w14:val="none"/>
        </w:rPr>
        <w:t xml:space="preserve"> la </w:t>
      </w:r>
      <w:proofErr w:type="spellStart"/>
      <w:r w:rsidRPr="003B6BDB">
        <w:rPr>
          <w:rFonts w:ascii="Calibri" w:eastAsia="SimSun" w:hAnsi="Calibri" w:cs="Calibri"/>
          <w:kern w:val="0"/>
          <w:sz w:val="26"/>
          <w:szCs w:val="26"/>
          <w:lang w:eastAsia="ar-SA"/>
          <w14:ligatures w14:val="none"/>
        </w:rPr>
        <w:t>baza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prest</w:t>
      </w:r>
      <w:r w:rsidRPr="003B6BDB">
        <w:rPr>
          <w:rFonts w:ascii="Calibri" w:eastAsia="SimSun" w:hAnsi="Calibri" w:cs="Calibri"/>
          <w:kern w:val="0"/>
          <w:sz w:val="26"/>
          <w:szCs w:val="26"/>
          <w:lang w:val="ro-RO" w:eastAsia="ar-SA"/>
          <w14:ligatures w14:val="none"/>
        </w:rPr>
        <w:t>ării</w:t>
      </w:r>
      <w:proofErr w:type="spellEnd"/>
      <w:r w:rsidRPr="003B6BDB">
        <w:rPr>
          <w:rFonts w:ascii="Calibri" w:eastAsia="SimSun" w:hAnsi="Calibri" w:cs="Calibri"/>
          <w:kern w:val="0"/>
          <w:sz w:val="26"/>
          <w:szCs w:val="26"/>
          <w:lang w:val="ro-RO" w:eastAsia="ar-SA"/>
          <w14:ligatures w14:val="none"/>
        </w:rPr>
        <w:t xml:space="preserve"> serviciilor sociale în cadrul caselor de tip familial sunt următoarele:</w:t>
      </w:r>
    </w:p>
    <w:p w14:paraId="5719808F"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it-IT" w:eastAsia="ar-SA"/>
          <w14:ligatures w14:val="none"/>
        </w:rPr>
        <w:t xml:space="preserve">respectarea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promovarea cu prioritate a interesului superior al copilului;</w:t>
      </w:r>
    </w:p>
    <w:p w14:paraId="0865D50E"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protejarea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promovarea drepturilor copilului  în ceea ce </w:t>
      </w:r>
      <w:proofErr w:type="spellStart"/>
      <w:r w:rsidRPr="003B6BDB">
        <w:rPr>
          <w:rFonts w:ascii="Calibri" w:eastAsia="SimSun" w:hAnsi="Calibri" w:cs="Calibri"/>
          <w:kern w:val="0"/>
          <w:sz w:val="26"/>
          <w:szCs w:val="26"/>
          <w:lang w:val="ro-RO" w:eastAsia="ar-SA"/>
          <w14:ligatures w14:val="none"/>
        </w:rPr>
        <w:t>priveşte</w:t>
      </w:r>
      <w:proofErr w:type="spellEnd"/>
      <w:r w:rsidRPr="003B6BDB">
        <w:rPr>
          <w:rFonts w:ascii="Calibri" w:eastAsia="SimSun" w:hAnsi="Calibri" w:cs="Calibri"/>
          <w:kern w:val="0"/>
          <w:sz w:val="26"/>
          <w:szCs w:val="26"/>
          <w:lang w:val="ro-RO" w:eastAsia="ar-SA"/>
          <w14:ligatures w14:val="none"/>
        </w:rPr>
        <w:t xml:space="preserve"> egalitatea de </w:t>
      </w:r>
      <w:proofErr w:type="spellStart"/>
      <w:r w:rsidRPr="003B6BDB">
        <w:rPr>
          <w:rFonts w:ascii="Calibri" w:eastAsia="SimSun" w:hAnsi="Calibri" w:cs="Calibri"/>
          <w:kern w:val="0"/>
          <w:sz w:val="26"/>
          <w:szCs w:val="26"/>
          <w:lang w:val="ro-RO" w:eastAsia="ar-SA"/>
          <w14:ligatures w14:val="none"/>
        </w:rPr>
        <w:t>şanse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tratament, participarea egală, autodeterminarea, autonomia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demnitatea personală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întreprinderea de </w:t>
      </w:r>
      <w:proofErr w:type="spellStart"/>
      <w:r w:rsidRPr="003B6BDB">
        <w:rPr>
          <w:rFonts w:ascii="Calibri" w:eastAsia="SimSun" w:hAnsi="Calibri" w:cs="Calibri"/>
          <w:kern w:val="0"/>
          <w:sz w:val="26"/>
          <w:szCs w:val="26"/>
          <w:lang w:val="ro-RO" w:eastAsia="ar-SA"/>
          <w14:ligatures w14:val="none"/>
        </w:rPr>
        <w:t>acţiuni</w:t>
      </w:r>
      <w:proofErr w:type="spellEnd"/>
      <w:r w:rsidRPr="003B6BDB">
        <w:rPr>
          <w:rFonts w:ascii="Calibri" w:eastAsia="SimSun" w:hAnsi="Calibri" w:cs="Calibri"/>
          <w:kern w:val="0"/>
          <w:sz w:val="26"/>
          <w:szCs w:val="26"/>
          <w:lang w:val="ro-RO" w:eastAsia="ar-SA"/>
          <w14:ligatures w14:val="none"/>
        </w:rPr>
        <w:t xml:space="preserve"> nediscriminatorii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pozitive cu privire la persoanele beneficiare;</w:t>
      </w:r>
    </w:p>
    <w:p w14:paraId="45AB2B2A"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asigurarea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împotriva abuzului, neglijării, exploatării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oricărei forme de </w:t>
      </w:r>
      <w:proofErr w:type="spellStart"/>
      <w:r w:rsidRPr="003B6BDB">
        <w:rPr>
          <w:rFonts w:ascii="Calibri" w:eastAsia="SimSun" w:hAnsi="Calibri" w:cs="Calibri"/>
          <w:kern w:val="0"/>
          <w:sz w:val="26"/>
          <w:szCs w:val="26"/>
          <w:lang w:val="ro-RO" w:eastAsia="ar-SA"/>
          <w14:ligatures w14:val="none"/>
        </w:rPr>
        <w:t>violenţă</w:t>
      </w:r>
      <w:proofErr w:type="spellEnd"/>
      <w:r w:rsidRPr="003B6BDB">
        <w:rPr>
          <w:rFonts w:ascii="Calibri" w:eastAsia="SimSun" w:hAnsi="Calibri" w:cs="Calibri"/>
          <w:kern w:val="0"/>
          <w:sz w:val="26"/>
          <w:szCs w:val="26"/>
          <w:lang w:val="ro-RO" w:eastAsia="ar-SA"/>
          <w14:ligatures w14:val="none"/>
        </w:rPr>
        <w:t xml:space="preserve"> asupra copilului;</w:t>
      </w:r>
    </w:p>
    <w:p w14:paraId="52A3C31F"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deschiderea</w:t>
      </w:r>
      <w:proofErr w:type="spellEnd"/>
      <w:r w:rsidRPr="003B6BDB">
        <w:rPr>
          <w:rFonts w:ascii="Calibri" w:eastAsia="SimSun" w:hAnsi="Calibri" w:cs="Calibri"/>
          <w:kern w:val="0"/>
          <w:sz w:val="26"/>
          <w:szCs w:val="26"/>
          <w:lang w:eastAsia="ar-SA"/>
          <w14:ligatures w14:val="none"/>
        </w:rPr>
        <w:t xml:space="preserve"> c</w:t>
      </w:r>
      <w:proofErr w:type="spellStart"/>
      <w:r w:rsidRPr="003B6BDB">
        <w:rPr>
          <w:rFonts w:ascii="Calibri" w:eastAsia="SimSun" w:hAnsi="Calibri" w:cs="Calibri"/>
          <w:kern w:val="0"/>
          <w:sz w:val="26"/>
          <w:szCs w:val="26"/>
          <w:lang w:val="ro-RO" w:eastAsia="ar-SA"/>
          <w14:ligatures w14:val="none"/>
        </w:rPr>
        <w:t>ătre</w:t>
      </w:r>
      <w:proofErr w:type="spellEnd"/>
      <w:r w:rsidRPr="003B6BDB">
        <w:rPr>
          <w:rFonts w:ascii="Calibri" w:eastAsia="SimSun" w:hAnsi="Calibri" w:cs="Calibri"/>
          <w:kern w:val="0"/>
          <w:sz w:val="26"/>
          <w:szCs w:val="26"/>
          <w:lang w:val="ro-RO" w:eastAsia="ar-SA"/>
          <w14:ligatures w14:val="none"/>
        </w:rPr>
        <w:t xml:space="preserve"> comunitate;</w:t>
      </w:r>
    </w:p>
    <w:p w14:paraId="6F81666F"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asistarea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copiilor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realizarea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exercitarea drepturilor lor;</w:t>
      </w:r>
    </w:p>
    <w:p w14:paraId="524398EC"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mod </w:t>
      </w:r>
      <w:proofErr w:type="spellStart"/>
      <w:r w:rsidRPr="003B6BDB">
        <w:rPr>
          <w:rFonts w:ascii="Calibri" w:eastAsia="SimSun" w:hAnsi="Calibri" w:cs="Calibri"/>
          <w:kern w:val="0"/>
          <w:sz w:val="26"/>
          <w:szCs w:val="26"/>
          <w:lang w:eastAsia="ar-SA"/>
          <w14:ligatures w14:val="none"/>
        </w:rPr>
        <w:t>adecvat</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unor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modele</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rol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statut social, prin încadrarea în centru a unui personal mixt;</w:t>
      </w:r>
    </w:p>
    <w:p w14:paraId="064E8575"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ascultarea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opiniei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copilului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luarea în considerare a acesteia, </w:t>
      </w:r>
      <w:proofErr w:type="spellStart"/>
      <w:r w:rsidRPr="003B6BDB">
        <w:rPr>
          <w:rFonts w:ascii="Calibri" w:eastAsia="SimSun" w:hAnsi="Calibri" w:cs="Calibri"/>
          <w:kern w:val="0"/>
          <w:sz w:val="26"/>
          <w:szCs w:val="26"/>
          <w:lang w:val="ro-RO" w:eastAsia="ar-SA"/>
          <w14:ligatures w14:val="none"/>
        </w:rPr>
        <w:t>ţinându</w:t>
      </w:r>
      <w:proofErr w:type="spellEnd"/>
      <w:r w:rsidRPr="003B6BDB">
        <w:rPr>
          <w:rFonts w:ascii="Calibri" w:eastAsia="SimSun" w:hAnsi="Calibri" w:cs="Calibri"/>
          <w:kern w:val="0"/>
          <w:sz w:val="26"/>
          <w:szCs w:val="26"/>
          <w:lang w:val="ro-RO" w:eastAsia="ar-SA"/>
          <w14:ligatures w14:val="none"/>
        </w:rPr>
        <w:t xml:space="preserve">-se cont, de vârsta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gradul său de maturitate;</w:t>
      </w:r>
    </w:p>
    <w:p w14:paraId="0D628650"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facilitarea</w:t>
      </w:r>
      <w:proofErr w:type="spellEnd"/>
      <w:r w:rsidRPr="003B6BDB">
        <w:rPr>
          <w:rFonts w:ascii="Calibri" w:eastAsia="SimSun" w:hAnsi="Calibri" w:cs="Calibri"/>
          <w:kern w:val="0"/>
          <w:sz w:val="26"/>
          <w:szCs w:val="26"/>
          <w:lang w:eastAsia="ar-SA"/>
          <w14:ligatures w14:val="none"/>
        </w:rPr>
        <w:t xml:space="preserve"> men</w:t>
      </w:r>
      <w:proofErr w:type="spellStart"/>
      <w:r w:rsidRPr="003B6BDB">
        <w:rPr>
          <w:rFonts w:ascii="Calibri" w:eastAsia="SimSun" w:hAnsi="Calibri" w:cs="Calibri"/>
          <w:kern w:val="0"/>
          <w:sz w:val="26"/>
          <w:szCs w:val="26"/>
          <w:lang w:val="ro-RO" w:eastAsia="ar-SA"/>
          <w14:ligatures w14:val="none"/>
        </w:rPr>
        <w:t>ţinerii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relaţiilor</w:t>
      </w:r>
      <w:proofErr w:type="spellEnd"/>
      <w:r w:rsidRPr="003B6BDB">
        <w:rPr>
          <w:rFonts w:ascii="Calibri" w:eastAsia="SimSun" w:hAnsi="Calibri" w:cs="Calibri"/>
          <w:kern w:val="0"/>
          <w:sz w:val="26"/>
          <w:szCs w:val="26"/>
          <w:lang w:val="ro-RO" w:eastAsia="ar-SA"/>
          <w14:ligatures w14:val="none"/>
        </w:rPr>
        <w:t xml:space="preserve"> personale ale copilului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contactelor directe, după caz, cu </w:t>
      </w:r>
      <w:proofErr w:type="spellStart"/>
      <w:r w:rsidRPr="003B6BDB">
        <w:rPr>
          <w:rFonts w:ascii="Calibri" w:eastAsia="SimSun" w:hAnsi="Calibri" w:cs="Calibri"/>
          <w:kern w:val="0"/>
          <w:sz w:val="26"/>
          <w:szCs w:val="26"/>
          <w:lang w:val="ro-RO" w:eastAsia="ar-SA"/>
          <w14:ligatures w14:val="none"/>
        </w:rPr>
        <w:t>fraţii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alte rude, prieteni,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 alte persoane </w:t>
      </w:r>
      <w:proofErr w:type="spellStart"/>
      <w:r w:rsidRPr="003B6BDB">
        <w:rPr>
          <w:rFonts w:ascii="Calibri" w:eastAsia="SimSun" w:hAnsi="Calibri" w:cs="Calibri"/>
          <w:kern w:val="0"/>
          <w:sz w:val="26"/>
          <w:szCs w:val="26"/>
          <w:lang w:val="ro-RO" w:eastAsia="ar-SA"/>
          <w14:ligatures w14:val="none"/>
        </w:rPr>
        <w:t>faţă</w:t>
      </w:r>
      <w:proofErr w:type="spellEnd"/>
      <w:r w:rsidRPr="003B6BDB">
        <w:rPr>
          <w:rFonts w:ascii="Calibri" w:eastAsia="SimSun" w:hAnsi="Calibri" w:cs="Calibri"/>
          <w:kern w:val="0"/>
          <w:sz w:val="26"/>
          <w:szCs w:val="26"/>
          <w:lang w:val="ro-RO" w:eastAsia="ar-SA"/>
          <w14:ligatures w14:val="none"/>
        </w:rPr>
        <w:t xml:space="preserve"> de care acesta a dezvoltat legături de </w:t>
      </w:r>
      <w:proofErr w:type="spellStart"/>
      <w:r w:rsidRPr="003B6BDB">
        <w:rPr>
          <w:rFonts w:ascii="Calibri" w:eastAsia="SimSun" w:hAnsi="Calibri" w:cs="Calibri"/>
          <w:kern w:val="0"/>
          <w:sz w:val="26"/>
          <w:szCs w:val="26"/>
          <w:lang w:val="ro-RO" w:eastAsia="ar-SA"/>
          <w14:ligatures w14:val="none"/>
        </w:rPr>
        <w:t>ataşament</w:t>
      </w:r>
      <w:proofErr w:type="spellEnd"/>
      <w:r w:rsidRPr="003B6BDB">
        <w:rPr>
          <w:rFonts w:ascii="Calibri" w:eastAsia="SimSun" w:hAnsi="Calibri" w:cs="Calibri"/>
          <w:kern w:val="0"/>
          <w:sz w:val="26"/>
          <w:szCs w:val="26"/>
          <w:lang w:val="ro-RO" w:eastAsia="ar-SA"/>
          <w14:ligatures w14:val="none"/>
        </w:rPr>
        <w:t>;</w:t>
      </w:r>
    </w:p>
    <w:p w14:paraId="17C7765E"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it-IT" w:eastAsia="ar-SA"/>
          <w14:ligatures w14:val="none"/>
        </w:rPr>
      </w:pPr>
      <w:proofErr w:type="spellStart"/>
      <w:r w:rsidRPr="003B6BDB">
        <w:rPr>
          <w:rFonts w:ascii="Calibri" w:eastAsia="SimSun" w:hAnsi="Calibri" w:cs="Calibri"/>
          <w:kern w:val="0"/>
          <w:sz w:val="26"/>
          <w:szCs w:val="26"/>
          <w:lang w:eastAsia="ar-SA"/>
          <w14:ligatures w14:val="none"/>
        </w:rPr>
        <w:t>promovarea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unui</w:t>
      </w:r>
      <w:proofErr w:type="spellEnd"/>
      <w:r w:rsidRPr="003B6BDB">
        <w:rPr>
          <w:rFonts w:ascii="Calibri" w:eastAsia="SimSun" w:hAnsi="Calibri" w:cs="Calibri"/>
          <w:kern w:val="0"/>
          <w:sz w:val="26"/>
          <w:szCs w:val="26"/>
          <w:lang w:eastAsia="ar-SA"/>
          <w14:ligatures w14:val="none"/>
        </w:rPr>
        <w:t xml:space="preserve"> model familial de </w:t>
      </w:r>
      <w:proofErr w:type="spellStart"/>
      <w:r w:rsidRPr="003B6BDB">
        <w:rPr>
          <w:rFonts w:ascii="Calibri" w:eastAsia="SimSun" w:hAnsi="Calibri" w:cs="Calibri"/>
          <w:kern w:val="0"/>
          <w:sz w:val="26"/>
          <w:szCs w:val="26"/>
          <w:lang w:eastAsia="ar-SA"/>
          <w14:ligatures w14:val="none"/>
        </w:rPr>
        <w:t>îngrijire</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copiilor</w:t>
      </w:r>
      <w:proofErr w:type="spellEnd"/>
      <w:r w:rsidRPr="003B6BDB">
        <w:rPr>
          <w:rFonts w:ascii="Calibri" w:eastAsia="SimSun" w:hAnsi="Calibri" w:cs="Calibri"/>
          <w:kern w:val="0"/>
          <w:sz w:val="26"/>
          <w:szCs w:val="26"/>
          <w:lang w:eastAsia="ar-SA"/>
          <w14:ligatures w14:val="none"/>
        </w:rPr>
        <w:t>;</w:t>
      </w:r>
    </w:p>
    <w:p w14:paraId="5A14BCAE"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 xml:space="preserve">asigurarea unei îngrijiri individualizate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personalizate pentru fiecare copil;</w:t>
      </w:r>
    </w:p>
    <w:p w14:paraId="68973274"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it-IT" w:eastAsia="ar-SA"/>
          <w14:ligatures w14:val="none"/>
        </w:rPr>
        <w:t>preocuparea permanent</w:t>
      </w:r>
      <w:r w:rsidRPr="003B6BDB">
        <w:rPr>
          <w:rFonts w:ascii="Calibri" w:eastAsia="SimSun" w:hAnsi="Calibri" w:cs="Calibri"/>
          <w:kern w:val="0"/>
          <w:sz w:val="26"/>
          <w:szCs w:val="26"/>
          <w:lang w:val="ro-RO" w:eastAsia="ar-SA"/>
          <w14:ligatures w14:val="none"/>
        </w:rPr>
        <w:t xml:space="preserve">ă pentru identificarea </w:t>
      </w:r>
      <w:proofErr w:type="spellStart"/>
      <w:r w:rsidRPr="003B6BDB">
        <w:rPr>
          <w:rFonts w:ascii="Calibri" w:eastAsia="SimSun" w:hAnsi="Calibri" w:cs="Calibri"/>
          <w:kern w:val="0"/>
          <w:sz w:val="26"/>
          <w:szCs w:val="26"/>
          <w:lang w:val="ro-RO" w:eastAsia="ar-SA"/>
          <w14:ligatures w14:val="none"/>
        </w:rPr>
        <w:t>soluţiilor</w:t>
      </w:r>
      <w:proofErr w:type="spellEnd"/>
      <w:r w:rsidRPr="003B6BDB">
        <w:rPr>
          <w:rFonts w:ascii="Calibri" w:eastAsia="SimSun" w:hAnsi="Calibri" w:cs="Calibri"/>
          <w:kern w:val="0"/>
          <w:sz w:val="26"/>
          <w:szCs w:val="26"/>
          <w:lang w:val="ro-RO" w:eastAsia="ar-SA"/>
          <w14:ligatures w14:val="none"/>
        </w:rPr>
        <w:t xml:space="preserve"> de integrare în familie sau, după caz, în comunitate, pentru scurtarea perioadei de prestare a serviciilor;</w:t>
      </w:r>
    </w:p>
    <w:p w14:paraId="0B7784C7"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it-IT" w:eastAsia="ar-SA"/>
          <w14:ligatures w14:val="none"/>
        </w:rPr>
      </w:pPr>
      <w:proofErr w:type="spellStart"/>
      <w:r w:rsidRPr="003B6BDB">
        <w:rPr>
          <w:rFonts w:ascii="Calibri" w:eastAsia="SimSun" w:hAnsi="Calibri" w:cs="Calibri"/>
          <w:kern w:val="0"/>
          <w:sz w:val="26"/>
          <w:szCs w:val="26"/>
          <w:lang w:eastAsia="ar-SA"/>
          <w14:ligatures w14:val="none"/>
        </w:rPr>
        <w:t>încurajarea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ini</w:t>
      </w:r>
      <w:r w:rsidRPr="003B6BDB">
        <w:rPr>
          <w:rFonts w:ascii="Calibri" w:eastAsia="SimSun" w:hAnsi="Calibri" w:cs="Calibri"/>
          <w:kern w:val="0"/>
          <w:sz w:val="26"/>
          <w:szCs w:val="26"/>
          <w:lang w:val="ro-RO" w:eastAsia="ar-SA"/>
          <w14:ligatures w14:val="none"/>
        </w:rPr>
        <w:t>ţiativelor</w:t>
      </w:r>
      <w:proofErr w:type="spellEnd"/>
      <w:r w:rsidRPr="003B6BDB">
        <w:rPr>
          <w:rFonts w:ascii="Calibri" w:eastAsia="SimSun" w:hAnsi="Calibri" w:cs="Calibri"/>
          <w:kern w:val="0"/>
          <w:sz w:val="26"/>
          <w:szCs w:val="26"/>
          <w:lang w:val="ro-RO" w:eastAsia="ar-SA"/>
          <w14:ligatures w14:val="none"/>
        </w:rPr>
        <w:t xml:space="preserve"> individuale ale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implicării active a acestora în </w:t>
      </w:r>
      <w:proofErr w:type="spellStart"/>
      <w:r w:rsidRPr="003B6BDB">
        <w:rPr>
          <w:rFonts w:ascii="Calibri" w:eastAsia="SimSun" w:hAnsi="Calibri" w:cs="Calibri"/>
          <w:kern w:val="0"/>
          <w:sz w:val="26"/>
          <w:szCs w:val="26"/>
          <w:lang w:val="ro-RO" w:eastAsia="ar-SA"/>
          <w14:ligatures w14:val="none"/>
        </w:rPr>
        <w:t>soluţionarea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situaţiilor</w:t>
      </w:r>
      <w:proofErr w:type="spellEnd"/>
      <w:r w:rsidRPr="003B6BDB">
        <w:rPr>
          <w:rFonts w:ascii="Calibri" w:eastAsia="SimSun" w:hAnsi="Calibri" w:cs="Calibri"/>
          <w:kern w:val="0"/>
          <w:sz w:val="26"/>
          <w:szCs w:val="26"/>
          <w:lang w:val="ro-RO" w:eastAsia="ar-SA"/>
          <w14:ligatures w14:val="none"/>
        </w:rPr>
        <w:t xml:space="preserve"> de dificultate;</w:t>
      </w:r>
    </w:p>
    <w:p w14:paraId="032D8AB5"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it-IT" w:eastAsia="ar-SA"/>
          <w14:ligatures w14:val="none"/>
        </w:rPr>
        <w:t>asigurarea unei interven</w:t>
      </w:r>
      <w:proofErr w:type="spellStart"/>
      <w:r w:rsidRPr="003B6BDB">
        <w:rPr>
          <w:rFonts w:ascii="Calibri" w:eastAsia="SimSun" w:hAnsi="Calibri" w:cs="Calibri"/>
          <w:kern w:val="0"/>
          <w:sz w:val="26"/>
          <w:szCs w:val="26"/>
          <w:lang w:val="ro-RO" w:eastAsia="ar-SA"/>
          <w14:ligatures w14:val="none"/>
        </w:rPr>
        <w:t>ţii</w:t>
      </w:r>
      <w:proofErr w:type="spellEnd"/>
      <w:r w:rsidRPr="003B6BDB">
        <w:rPr>
          <w:rFonts w:ascii="Calibri" w:eastAsia="SimSun" w:hAnsi="Calibri" w:cs="Calibri"/>
          <w:kern w:val="0"/>
          <w:sz w:val="26"/>
          <w:szCs w:val="26"/>
          <w:lang w:val="ro-RO" w:eastAsia="ar-SA"/>
          <w14:ligatures w14:val="none"/>
        </w:rPr>
        <w:t xml:space="preserve"> profesioniste, prin echipe pluridisciplinare;</w:t>
      </w:r>
    </w:p>
    <w:p w14:paraId="052EEF04"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confiden</w:t>
      </w:r>
      <w:r w:rsidRPr="003B6BDB">
        <w:rPr>
          <w:rFonts w:ascii="Calibri" w:eastAsia="SimSun" w:hAnsi="Calibri" w:cs="Calibri"/>
          <w:kern w:val="0"/>
          <w:sz w:val="26"/>
          <w:szCs w:val="26"/>
          <w:lang w:val="ro-RO" w:eastAsia="ar-SA"/>
          <w14:ligatures w14:val="none"/>
        </w:rPr>
        <w:t>ţialităţii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eticii profesionale;</w:t>
      </w:r>
    </w:p>
    <w:p w14:paraId="749414D7"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responsabilizarea </w:t>
      </w:r>
      <w:proofErr w:type="spellStart"/>
      <w:r w:rsidRPr="003B6BDB">
        <w:rPr>
          <w:rFonts w:ascii="Calibri" w:eastAsia="SimSun" w:hAnsi="Calibri" w:cs="Calibri"/>
          <w:kern w:val="0"/>
          <w:sz w:val="26"/>
          <w:szCs w:val="26"/>
          <w:lang w:val="ro-RO" w:eastAsia="ar-SA"/>
          <w14:ligatures w14:val="none"/>
        </w:rPr>
        <w:t>părinţilor</w:t>
      </w:r>
      <w:proofErr w:type="spellEnd"/>
      <w:r w:rsidRPr="003B6BDB">
        <w:rPr>
          <w:rFonts w:ascii="Calibri" w:eastAsia="SimSun" w:hAnsi="Calibri" w:cs="Calibri"/>
          <w:kern w:val="0"/>
          <w:sz w:val="26"/>
          <w:szCs w:val="26"/>
          <w:lang w:val="ro-RO" w:eastAsia="ar-SA"/>
          <w14:ligatures w14:val="none"/>
        </w:rPr>
        <w:t xml:space="preserve"> cu privire la exercitarea drepturilor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îndeplinirea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părinteşti</w:t>
      </w:r>
      <w:proofErr w:type="spellEnd"/>
      <w:r w:rsidRPr="003B6BDB">
        <w:rPr>
          <w:rFonts w:ascii="Calibri" w:eastAsia="SimSun" w:hAnsi="Calibri" w:cs="Calibri"/>
          <w:kern w:val="0"/>
          <w:sz w:val="26"/>
          <w:szCs w:val="26"/>
          <w:lang w:val="ro-RO" w:eastAsia="ar-SA"/>
          <w14:ligatures w14:val="none"/>
        </w:rPr>
        <w:t xml:space="preserve">; </w:t>
      </w:r>
    </w:p>
    <w:p w14:paraId="6FF06944"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Calibri"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lastRenderedPageBreak/>
        <w:t>primordialitatea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responsabiliz</w:t>
      </w:r>
      <w:r w:rsidRPr="003B6BDB">
        <w:rPr>
          <w:rFonts w:ascii="Calibri" w:eastAsia="SimSun" w:hAnsi="Calibri" w:cs="Calibri"/>
          <w:kern w:val="0"/>
          <w:sz w:val="26"/>
          <w:szCs w:val="26"/>
          <w:lang w:val="ro-RO" w:eastAsia="ar-SA"/>
          <w14:ligatures w14:val="none"/>
        </w:rPr>
        <w:t>ării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părinţilor</w:t>
      </w:r>
      <w:proofErr w:type="spellEnd"/>
      <w:r w:rsidRPr="003B6BDB">
        <w:rPr>
          <w:rFonts w:ascii="Calibri" w:eastAsia="SimSun" w:hAnsi="Calibri" w:cs="Calibri"/>
          <w:kern w:val="0"/>
          <w:sz w:val="26"/>
          <w:szCs w:val="26"/>
          <w:lang w:val="ro-RO" w:eastAsia="ar-SA"/>
          <w14:ligatures w14:val="none"/>
        </w:rPr>
        <w:t xml:space="preserve"> cu privire la respectarea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garantarea drepturilor copilului; </w:t>
      </w:r>
    </w:p>
    <w:p w14:paraId="75033948"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stabilit</w:t>
      </w:r>
      <w:r w:rsidRPr="003B6BDB">
        <w:rPr>
          <w:rFonts w:ascii="Calibri" w:eastAsia="SimSun" w:hAnsi="Calibri" w:cs="Calibri"/>
          <w:kern w:val="0"/>
          <w:sz w:val="26"/>
          <w:szCs w:val="26"/>
          <w:lang w:val="ro-RO" w:eastAsia="ar-SA"/>
          <w14:ligatures w14:val="none"/>
        </w:rPr>
        <w: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continuităţii</w:t>
      </w:r>
      <w:proofErr w:type="spellEnd"/>
      <w:r w:rsidRPr="003B6BDB">
        <w:rPr>
          <w:rFonts w:ascii="Calibri" w:eastAsia="SimSun" w:hAnsi="Calibri" w:cs="Calibri"/>
          <w:kern w:val="0"/>
          <w:sz w:val="26"/>
          <w:szCs w:val="26"/>
          <w:lang w:val="ro-RO" w:eastAsia="ar-SA"/>
          <w14:ligatures w14:val="none"/>
        </w:rPr>
        <w:t xml:space="preserve"> în îngrijirea, </w:t>
      </w:r>
      <w:proofErr w:type="spellStart"/>
      <w:r w:rsidRPr="003B6BDB">
        <w:rPr>
          <w:rFonts w:ascii="Calibri" w:eastAsia="SimSun" w:hAnsi="Calibri" w:cs="Calibri"/>
          <w:kern w:val="0"/>
          <w:sz w:val="26"/>
          <w:szCs w:val="26"/>
          <w:lang w:val="ro-RO" w:eastAsia="ar-SA"/>
          <w14:ligatures w14:val="none"/>
        </w:rPr>
        <w:t>creşterea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educarea copilului, </w:t>
      </w:r>
      <w:proofErr w:type="spellStart"/>
      <w:r w:rsidRPr="003B6BDB">
        <w:rPr>
          <w:rFonts w:ascii="Calibri" w:eastAsia="SimSun" w:hAnsi="Calibri" w:cs="Calibri"/>
          <w:kern w:val="0"/>
          <w:sz w:val="26"/>
          <w:szCs w:val="26"/>
          <w:lang w:val="ro-RO" w:eastAsia="ar-SA"/>
          <w14:ligatures w14:val="none"/>
        </w:rPr>
        <w:t>ţinând</w:t>
      </w:r>
      <w:proofErr w:type="spellEnd"/>
      <w:r w:rsidRPr="003B6BDB">
        <w:rPr>
          <w:rFonts w:ascii="Calibri" w:eastAsia="SimSun" w:hAnsi="Calibri" w:cs="Calibri"/>
          <w:kern w:val="0"/>
          <w:sz w:val="26"/>
          <w:szCs w:val="26"/>
          <w:lang w:val="ro-RO" w:eastAsia="ar-SA"/>
          <w14:ligatures w14:val="none"/>
        </w:rPr>
        <w:t xml:space="preserve"> cont de originea sa etnică, religioasă, culturală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lingvistică, în cazul luării unei măsuri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w:t>
      </w:r>
    </w:p>
    <w:p w14:paraId="17B9686F"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men</w:t>
      </w:r>
      <w:proofErr w:type="spellStart"/>
      <w:r w:rsidRPr="003B6BDB">
        <w:rPr>
          <w:rFonts w:ascii="Calibri" w:eastAsia="SimSun" w:hAnsi="Calibri" w:cs="Calibri"/>
          <w:kern w:val="0"/>
          <w:sz w:val="26"/>
          <w:szCs w:val="26"/>
          <w:lang w:val="ro-RO" w:eastAsia="ar-SA"/>
          <w14:ligatures w14:val="none"/>
        </w:rPr>
        <w:t>ţinerea</w:t>
      </w:r>
      <w:proofErr w:type="spellEnd"/>
      <w:r w:rsidRPr="003B6BDB">
        <w:rPr>
          <w:rFonts w:ascii="Calibri" w:eastAsia="SimSun" w:hAnsi="Calibri" w:cs="Calibri"/>
          <w:kern w:val="0"/>
          <w:sz w:val="26"/>
          <w:szCs w:val="26"/>
          <w:lang w:val="ro-RO" w:eastAsia="ar-SA"/>
          <w14:ligatures w14:val="none"/>
        </w:rPr>
        <w:t xml:space="preserve"> împreună a </w:t>
      </w:r>
      <w:proofErr w:type="spellStart"/>
      <w:r w:rsidRPr="003B6BDB">
        <w:rPr>
          <w:rFonts w:ascii="Calibri" w:eastAsia="SimSun" w:hAnsi="Calibri" w:cs="Calibri"/>
          <w:kern w:val="0"/>
          <w:sz w:val="26"/>
          <w:szCs w:val="26"/>
          <w:lang w:val="ro-RO" w:eastAsia="ar-SA"/>
          <w14:ligatures w14:val="none"/>
        </w:rPr>
        <w:t>fraţilor</w:t>
      </w:r>
      <w:proofErr w:type="spellEnd"/>
      <w:r w:rsidRPr="003B6BDB">
        <w:rPr>
          <w:rFonts w:ascii="Calibri" w:eastAsia="SimSun" w:hAnsi="Calibri" w:cs="Calibri"/>
          <w:kern w:val="0"/>
          <w:sz w:val="26"/>
          <w:szCs w:val="26"/>
          <w:lang w:val="ro-RO" w:eastAsia="ar-SA"/>
          <w14:ligatures w14:val="none"/>
        </w:rPr>
        <w:t>;</w:t>
      </w:r>
    </w:p>
    <w:p w14:paraId="3EE825BE"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it-IT" w:eastAsia="ar-SA"/>
          <w14:ligatures w14:val="none"/>
        </w:rPr>
      </w:pPr>
      <w:proofErr w:type="spellStart"/>
      <w:r w:rsidRPr="003B6BDB">
        <w:rPr>
          <w:rFonts w:ascii="Calibri" w:eastAsia="SimSun" w:hAnsi="Calibri" w:cs="Calibri"/>
          <w:kern w:val="0"/>
          <w:sz w:val="26"/>
          <w:szCs w:val="26"/>
          <w:lang w:eastAsia="ar-SA"/>
          <w14:ligatures w14:val="none"/>
        </w:rPr>
        <w:t>respectarea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demnit</w:t>
      </w:r>
      <w:r w:rsidRPr="003B6BDB">
        <w:rPr>
          <w:rFonts w:ascii="Calibri" w:eastAsia="SimSun" w:hAnsi="Calibri" w:cs="Calibri"/>
          <w:kern w:val="0"/>
          <w:sz w:val="26"/>
          <w:szCs w:val="26"/>
          <w:lang w:val="ro-RO" w:eastAsia="ar-SA"/>
          <w14:ligatures w14:val="none"/>
        </w:rPr>
        <w:t>ăţii</w:t>
      </w:r>
      <w:proofErr w:type="spellEnd"/>
      <w:r w:rsidRPr="003B6BDB">
        <w:rPr>
          <w:rFonts w:ascii="Calibri" w:eastAsia="SimSun" w:hAnsi="Calibri" w:cs="Calibri"/>
          <w:kern w:val="0"/>
          <w:sz w:val="26"/>
          <w:szCs w:val="26"/>
          <w:lang w:val="ro-RO" w:eastAsia="ar-SA"/>
          <w14:ligatures w14:val="none"/>
        </w:rPr>
        <w:t xml:space="preserve"> copilului; </w:t>
      </w:r>
    </w:p>
    <w:p w14:paraId="6AFCC56F"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celeritate în luarea oric</w:t>
      </w:r>
      <w:proofErr w:type="spellStart"/>
      <w:r w:rsidRPr="003B6BDB">
        <w:rPr>
          <w:rFonts w:ascii="Calibri" w:eastAsia="SimSun" w:hAnsi="Calibri" w:cs="Calibri"/>
          <w:kern w:val="0"/>
          <w:sz w:val="26"/>
          <w:szCs w:val="26"/>
          <w:lang w:val="ro-RO" w:eastAsia="ar-SA"/>
          <w14:ligatures w14:val="none"/>
        </w:rPr>
        <w:t>ărei</w:t>
      </w:r>
      <w:proofErr w:type="spellEnd"/>
      <w:r w:rsidRPr="003B6BDB">
        <w:rPr>
          <w:rFonts w:ascii="Calibri" w:eastAsia="SimSun" w:hAnsi="Calibri" w:cs="Calibri"/>
          <w:kern w:val="0"/>
          <w:sz w:val="26"/>
          <w:szCs w:val="26"/>
          <w:lang w:val="ro-RO" w:eastAsia="ar-SA"/>
          <w14:ligatures w14:val="none"/>
        </w:rPr>
        <w:t xml:space="preserve"> decizii cu privire la copil; </w:t>
      </w:r>
    </w:p>
    <w:p w14:paraId="7E2F243D" w14:textId="77777777" w:rsidR="003B6BDB" w:rsidRPr="003B6BDB" w:rsidRDefault="003B6BDB" w:rsidP="003B6BDB">
      <w:pPr>
        <w:numPr>
          <w:ilvl w:val="0"/>
          <w:numId w:val="189"/>
        </w:numPr>
        <w:suppressAutoHyphens/>
        <w:autoSpaceDE w:val="0"/>
        <w:spacing w:after="0" w:line="240" w:lineRule="auto"/>
        <w:ind w:left="284" w:right="-22"/>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it-IT" w:eastAsia="ar-SA"/>
          <w14:ligatures w14:val="none"/>
        </w:rPr>
        <w:t>interpretarea fiec</w:t>
      </w:r>
      <w:proofErr w:type="spellStart"/>
      <w:r w:rsidRPr="003B6BDB">
        <w:rPr>
          <w:rFonts w:ascii="Calibri" w:eastAsia="SimSun" w:hAnsi="Calibri" w:cs="Calibri"/>
          <w:kern w:val="0"/>
          <w:sz w:val="26"/>
          <w:szCs w:val="26"/>
          <w:lang w:val="ro-RO" w:eastAsia="ar-SA"/>
          <w14:ligatures w14:val="none"/>
        </w:rPr>
        <w:t>ărei</w:t>
      </w:r>
      <w:proofErr w:type="spellEnd"/>
      <w:r w:rsidRPr="003B6BDB">
        <w:rPr>
          <w:rFonts w:ascii="Calibri" w:eastAsia="SimSun" w:hAnsi="Calibri" w:cs="Calibri"/>
          <w:kern w:val="0"/>
          <w:sz w:val="26"/>
          <w:szCs w:val="26"/>
          <w:lang w:val="ro-RO" w:eastAsia="ar-SA"/>
          <w14:ligatures w14:val="none"/>
        </w:rPr>
        <w:t xml:space="preserve"> norme juridice referitoare la drepturile copilului în </w:t>
      </w:r>
      <w:proofErr w:type="spellStart"/>
      <w:r w:rsidRPr="003B6BDB">
        <w:rPr>
          <w:rFonts w:ascii="Calibri" w:eastAsia="SimSun" w:hAnsi="Calibri" w:cs="Calibri"/>
          <w:kern w:val="0"/>
          <w:sz w:val="26"/>
          <w:szCs w:val="26"/>
          <w:lang w:val="ro-RO" w:eastAsia="ar-SA"/>
          <w14:ligatures w14:val="none"/>
        </w:rPr>
        <w:t>corelaţie</w:t>
      </w:r>
      <w:proofErr w:type="spellEnd"/>
      <w:r w:rsidRPr="003B6BDB">
        <w:rPr>
          <w:rFonts w:ascii="Calibri" w:eastAsia="SimSun" w:hAnsi="Calibri" w:cs="Calibri"/>
          <w:kern w:val="0"/>
          <w:sz w:val="26"/>
          <w:szCs w:val="26"/>
          <w:lang w:val="ro-RO" w:eastAsia="ar-SA"/>
          <w14:ligatures w14:val="none"/>
        </w:rPr>
        <w:t xml:space="preserve"> cu ansamblul reglementărilor din această materie; </w:t>
      </w:r>
    </w:p>
    <w:p w14:paraId="718E2E2B" w14:textId="77777777" w:rsidR="003B6BDB" w:rsidRPr="003B6BDB" w:rsidRDefault="003B6BDB" w:rsidP="003B6BDB">
      <w:pPr>
        <w:numPr>
          <w:ilvl w:val="0"/>
          <w:numId w:val="189"/>
        </w:numPr>
        <w:tabs>
          <w:tab w:val="clear" w:pos="708"/>
          <w:tab w:val="left" w:pos="720"/>
        </w:tabs>
        <w:suppressAutoHyphens/>
        <w:autoSpaceDE w:val="0"/>
        <w:spacing w:after="0" w:line="240" w:lineRule="auto"/>
        <w:ind w:left="284" w:right="-22"/>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colaborarea</w:t>
      </w:r>
      <w:proofErr w:type="spellEnd"/>
      <w:r w:rsidRPr="003B6BDB">
        <w:rPr>
          <w:rFonts w:ascii="Calibri" w:eastAsia="SimSun" w:hAnsi="Calibri" w:cs="Calibri"/>
          <w:kern w:val="0"/>
          <w:sz w:val="26"/>
          <w:szCs w:val="26"/>
          <w:lang w:eastAsia="ar-SA"/>
          <w14:ligatures w14:val="none"/>
        </w:rPr>
        <w:t xml:space="preserve"> cu </w:t>
      </w:r>
      <w:proofErr w:type="spellStart"/>
      <w:r w:rsidRPr="003B6BDB">
        <w:rPr>
          <w:rFonts w:ascii="Calibri" w:eastAsia="SimSun" w:hAnsi="Calibri" w:cs="Calibri"/>
          <w:kern w:val="0"/>
          <w:sz w:val="26"/>
          <w:szCs w:val="26"/>
          <w:lang w:eastAsia="ar-SA"/>
          <w14:ligatures w14:val="none"/>
        </w:rPr>
        <w:t>serviciul</w:t>
      </w:r>
      <w:proofErr w:type="spellEnd"/>
      <w:r w:rsidRPr="003B6BDB">
        <w:rPr>
          <w:rFonts w:ascii="Calibri" w:eastAsia="SimSun" w:hAnsi="Calibri" w:cs="Calibri"/>
          <w:kern w:val="0"/>
          <w:sz w:val="26"/>
          <w:szCs w:val="26"/>
          <w:lang w:eastAsia="ar-SA"/>
          <w14:ligatures w14:val="none"/>
        </w:rPr>
        <w:t xml:space="preserve"> public de </w:t>
      </w:r>
      <w:proofErr w:type="spellStart"/>
      <w:r w:rsidRPr="003B6BDB">
        <w:rPr>
          <w:rFonts w:ascii="Calibri" w:eastAsia="SimSun" w:hAnsi="Calibri" w:cs="Calibri"/>
          <w:kern w:val="0"/>
          <w:sz w:val="26"/>
          <w:szCs w:val="26"/>
          <w:lang w:eastAsia="ar-SA"/>
          <w14:ligatures w14:val="none"/>
        </w:rPr>
        <w:t>asisten</w:t>
      </w:r>
      <w:r w:rsidRPr="003B6BDB">
        <w:rPr>
          <w:rFonts w:ascii="Calibri" w:eastAsia="SimSun" w:hAnsi="Calibri" w:cs="Calibri"/>
          <w:kern w:val="0"/>
          <w:sz w:val="26"/>
          <w:szCs w:val="26"/>
          <w:lang w:val="ro-RO" w:eastAsia="ar-SA"/>
          <w14:ligatures w14:val="none"/>
        </w:rPr>
        <w:t>ţă</w:t>
      </w:r>
      <w:proofErr w:type="spellEnd"/>
      <w:r w:rsidRPr="003B6BDB">
        <w:rPr>
          <w:rFonts w:ascii="Calibri" w:eastAsia="SimSun" w:hAnsi="Calibri" w:cs="Calibri"/>
          <w:kern w:val="0"/>
          <w:sz w:val="26"/>
          <w:szCs w:val="26"/>
          <w:lang w:val="ro-RO" w:eastAsia="ar-SA"/>
          <w14:ligatures w14:val="none"/>
        </w:rPr>
        <w:t xml:space="preserve"> socială.</w:t>
      </w:r>
      <w:r w:rsidRPr="003B6BDB">
        <w:rPr>
          <w:rFonts w:ascii="Calibri" w:eastAsia="SimSun" w:hAnsi="Calibri" w:cs="Calibri"/>
          <w:kern w:val="0"/>
          <w:sz w:val="26"/>
          <w:szCs w:val="26"/>
          <w:lang w:eastAsia="ar-SA"/>
          <w14:ligatures w14:val="none"/>
        </w:rPr>
        <w:tab/>
      </w:r>
    </w:p>
    <w:p w14:paraId="768E2B1E" w14:textId="77777777" w:rsidR="003B6BDB" w:rsidRPr="003B6BDB" w:rsidRDefault="003B6BDB" w:rsidP="003B6BDB">
      <w:pPr>
        <w:tabs>
          <w:tab w:val="left" w:pos="720"/>
        </w:tabs>
        <w:suppressAutoHyphens/>
        <w:autoSpaceDE w:val="0"/>
        <w:spacing w:after="0" w:line="240" w:lineRule="auto"/>
        <w:ind w:left="284" w:right="-22"/>
        <w:jc w:val="both"/>
        <w:rPr>
          <w:rFonts w:ascii="Calibri" w:eastAsia="SimSun" w:hAnsi="Calibri" w:cs="Calibri"/>
          <w:kern w:val="0"/>
          <w:sz w:val="26"/>
          <w:szCs w:val="26"/>
          <w:lang w:val="ro-RO" w:eastAsia="ar-SA"/>
          <w14:ligatures w14:val="none"/>
        </w:rPr>
      </w:pPr>
    </w:p>
    <w:p w14:paraId="471915B5" w14:textId="77777777" w:rsidR="003B6BDB" w:rsidRPr="003B6BDB" w:rsidRDefault="003B6BDB" w:rsidP="003B6BDB">
      <w:pPr>
        <w:suppressAutoHyphens/>
        <w:autoSpaceDE w:val="0"/>
        <w:spacing w:after="0" w:line="240" w:lineRule="auto"/>
        <w:ind w:firstLine="360"/>
        <w:jc w:val="both"/>
        <w:rPr>
          <w:rFonts w:ascii="Calibri" w:eastAsia="SimSun" w:hAnsi="Calibri" w:cs="Calibri"/>
          <w:b/>
          <w:bCs/>
          <w:kern w:val="0"/>
          <w:sz w:val="26"/>
          <w:szCs w:val="26"/>
          <w:lang w:eastAsia="ar-SA"/>
          <w14:ligatures w14:val="none"/>
        </w:rPr>
      </w:pPr>
      <w:r w:rsidRPr="003B6BDB">
        <w:rPr>
          <w:rFonts w:ascii="Calibri" w:eastAsia="SimSun" w:hAnsi="Calibri" w:cs="Calibri"/>
          <w:b/>
          <w:bCs/>
          <w:kern w:val="0"/>
          <w:sz w:val="26"/>
          <w:szCs w:val="26"/>
          <w:lang w:eastAsia="ar-SA"/>
          <w14:ligatures w14:val="none"/>
        </w:rPr>
        <w:t>ART. 6</w:t>
      </w:r>
    </w:p>
    <w:p w14:paraId="2862ABAE"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b/>
          <w:bCs/>
          <w:kern w:val="0"/>
          <w:sz w:val="26"/>
          <w:szCs w:val="26"/>
          <w:lang w:eastAsia="ar-SA"/>
          <w14:ligatures w14:val="none"/>
        </w:rPr>
        <w:t>Beneficiarii</w:t>
      </w:r>
      <w:proofErr w:type="spellEnd"/>
      <w:r w:rsidRPr="003B6BDB">
        <w:rPr>
          <w:rFonts w:ascii="Calibri" w:eastAsia="SimSun" w:hAnsi="Calibri" w:cs="Calibri"/>
          <w:b/>
          <w:bCs/>
          <w:kern w:val="0"/>
          <w:sz w:val="26"/>
          <w:szCs w:val="26"/>
          <w:lang w:eastAsia="ar-SA"/>
          <w14:ligatures w14:val="none"/>
        </w:rPr>
        <w:t xml:space="preserve"> </w:t>
      </w:r>
      <w:proofErr w:type="spellStart"/>
      <w:r w:rsidRPr="003B6BDB">
        <w:rPr>
          <w:rFonts w:ascii="Calibri" w:eastAsia="SimSun" w:hAnsi="Calibri" w:cs="Calibri"/>
          <w:b/>
          <w:bCs/>
          <w:kern w:val="0"/>
          <w:sz w:val="26"/>
          <w:szCs w:val="26"/>
          <w:lang w:eastAsia="ar-SA"/>
          <w14:ligatures w14:val="none"/>
        </w:rPr>
        <w:t>serviciilor</w:t>
      </w:r>
      <w:proofErr w:type="spellEnd"/>
      <w:r w:rsidRPr="003B6BDB">
        <w:rPr>
          <w:rFonts w:ascii="Calibri" w:eastAsia="SimSun" w:hAnsi="Calibri" w:cs="Calibri"/>
          <w:b/>
          <w:bCs/>
          <w:kern w:val="0"/>
          <w:sz w:val="26"/>
          <w:szCs w:val="26"/>
          <w:lang w:eastAsia="ar-SA"/>
          <w14:ligatures w14:val="none"/>
        </w:rPr>
        <w:t xml:space="preserve"> </w:t>
      </w:r>
      <w:proofErr w:type="spellStart"/>
      <w:r w:rsidRPr="003B6BDB">
        <w:rPr>
          <w:rFonts w:ascii="Calibri" w:eastAsia="SimSun" w:hAnsi="Calibri" w:cs="Calibri"/>
          <w:b/>
          <w:bCs/>
          <w:kern w:val="0"/>
          <w:sz w:val="26"/>
          <w:szCs w:val="26"/>
          <w:lang w:eastAsia="ar-SA"/>
          <w14:ligatures w14:val="none"/>
        </w:rPr>
        <w:t>sociale</w:t>
      </w:r>
      <w:proofErr w:type="spellEnd"/>
    </w:p>
    <w:p w14:paraId="6C60ED67"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(1) </w:t>
      </w:r>
      <w:proofErr w:type="spellStart"/>
      <w:r w:rsidRPr="003B6BDB">
        <w:rPr>
          <w:rFonts w:ascii="Calibri" w:eastAsia="SimSun" w:hAnsi="Calibri" w:cs="Calibri"/>
          <w:kern w:val="0"/>
          <w:sz w:val="26"/>
          <w:szCs w:val="26"/>
          <w:lang w:eastAsia="ar-SA"/>
          <w14:ligatures w14:val="none"/>
        </w:rPr>
        <w:t>Beneficiarii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serviciilor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sociale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acordate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casele</w:t>
      </w:r>
      <w:proofErr w:type="spellEnd"/>
      <w:r w:rsidRPr="003B6BDB">
        <w:rPr>
          <w:rFonts w:ascii="Calibri" w:eastAsia="SimSun" w:hAnsi="Calibri" w:cs="Calibri"/>
          <w:kern w:val="0"/>
          <w:sz w:val="26"/>
          <w:szCs w:val="26"/>
          <w:lang w:eastAsia="ar-SA"/>
          <w14:ligatures w14:val="none"/>
        </w:rPr>
        <w:t xml:space="preserve"> de tip familial sunt: </w:t>
      </w:r>
    </w:p>
    <w:p w14:paraId="5D80754A"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eastAsia="ar-SA"/>
          <w14:ligatures w14:val="none"/>
        </w:rPr>
        <w:t xml:space="preserve">a) </w:t>
      </w:r>
      <w:proofErr w:type="spellStart"/>
      <w:r w:rsidRPr="003B6BDB">
        <w:rPr>
          <w:rFonts w:ascii="Calibri" w:eastAsia="SimSun" w:hAnsi="Calibri" w:cs="Calibri"/>
          <w:kern w:val="0"/>
          <w:sz w:val="26"/>
          <w:szCs w:val="26"/>
          <w:lang w:eastAsia="ar-SA"/>
          <w14:ligatures w14:val="none"/>
        </w:rPr>
        <w:t>copii</w:t>
      </w:r>
      <w:proofErr w:type="spellEnd"/>
      <w:r w:rsidRPr="003B6BDB">
        <w:rPr>
          <w:rFonts w:ascii="Calibri" w:eastAsia="SimSun" w:hAnsi="Calibri" w:cs="Calibri"/>
          <w:kern w:val="0"/>
          <w:sz w:val="26"/>
          <w:szCs w:val="26"/>
          <w:lang w:eastAsia="ar-SA"/>
          <w14:ligatures w14:val="none"/>
        </w:rPr>
        <w:t xml:space="preserve"> cu </w:t>
      </w:r>
      <w:proofErr w:type="spellStart"/>
      <w:r w:rsidRPr="003B6BDB">
        <w:rPr>
          <w:rFonts w:ascii="Calibri" w:eastAsia="SimSun" w:hAnsi="Calibri" w:cs="Calibri"/>
          <w:kern w:val="0"/>
          <w:sz w:val="26"/>
          <w:szCs w:val="26"/>
          <w:lang w:eastAsia="ar-SA"/>
          <w14:ligatures w14:val="none"/>
        </w:rPr>
        <w:t>vârsta</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peste</w:t>
      </w:r>
      <w:proofErr w:type="spellEnd"/>
      <w:r w:rsidRPr="003B6BDB">
        <w:rPr>
          <w:rFonts w:ascii="Calibri" w:eastAsia="SimSun" w:hAnsi="Calibri" w:cs="Calibri"/>
          <w:kern w:val="0"/>
          <w:sz w:val="26"/>
          <w:szCs w:val="26"/>
          <w:lang w:eastAsia="ar-SA"/>
          <w14:ligatures w14:val="none"/>
        </w:rPr>
        <w:t xml:space="preserve"> </w:t>
      </w:r>
      <w:r w:rsidRPr="003B6BDB">
        <w:rPr>
          <w:rFonts w:ascii="Calibri" w:eastAsia="SimSun" w:hAnsi="Calibri" w:cs="Calibri"/>
          <w:kern w:val="0"/>
          <w:sz w:val="26"/>
          <w:szCs w:val="26"/>
          <w:lang w:val="ro-RO" w:eastAsia="ar-SA"/>
          <w14:ligatures w14:val="none"/>
        </w:rPr>
        <w:t>șapte</w:t>
      </w:r>
      <w:r w:rsidRPr="003B6BDB">
        <w:rPr>
          <w:rFonts w:ascii="Calibri" w:eastAsia="SimSun" w:hAnsi="Calibri" w:cs="Calibri"/>
          <w:kern w:val="0"/>
          <w:sz w:val="26"/>
          <w:szCs w:val="26"/>
          <w:lang w:eastAsia="ar-SA"/>
          <w14:ligatures w14:val="none"/>
        </w:rPr>
        <w:t xml:space="preserve"> ani, </w:t>
      </w:r>
      <w:proofErr w:type="spellStart"/>
      <w:r w:rsidRPr="003B6BDB">
        <w:rPr>
          <w:rFonts w:ascii="Calibri" w:eastAsia="SimSun" w:hAnsi="Calibri" w:cs="Calibri"/>
          <w:kern w:val="0"/>
          <w:sz w:val="26"/>
          <w:szCs w:val="26"/>
          <w:lang w:eastAsia="ar-SA"/>
          <w14:ligatures w14:val="none"/>
        </w:rPr>
        <w:t>afla</w:t>
      </w:r>
      <w:r w:rsidRPr="003B6BDB">
        <w:rPr>
          <w:rFonts w:ascii="Calibri" w:eastAsia="SimSun" w:hAnsi="Calibri" w:cs="Calibri"/>
          <w:kern w:val="0"/>
          <w:sz w:val="26"/>
          <w:szCs w:val="26"/>
          <w:lang w:val="ro-RO" w:eastAsia="ar-SA"/>
          <w14:ligatures w14:val="none"/>
        </w:rPr>
        <w:t>ţi</w:t>
      </w:r>
      <w:proofErr w:type="spellEnd"/>
      <w:r w:rsidRPr="003B6BDB">
        <w:rPr>
          <w:rFonts w:ascii="Calibri" w:eastAsia="SimSun" w:hAnsi="Calibri" w:cs="Calibri"/>
          <w:kern w:val="0"/>
          <w:sz w:val="26"/>
          <w:szCs w:val="26"/>
          <w:lang w:val="ro-RO" w:eastAsia="ar-SA"/>
          <w14:ligatures w14:val="none"/>
        </w:rPr>
        <w:t xml:space="preserve"> în una din </w:t>
      </w:r>
      <w:proofErr w:type="spellStart"/>
      <w:r w:rsidRPr="003B6BDB">
        <w:rPr>
          <w:rFonts w:ascii="Calibri" w:eastAsia="SimSun" w:hAnsi="Calibri" w:cs="Calibri"/>
          <w:kern w:val="0"/>
          <w:sz w:val="26"/>
          <w:szCs w:val="26"/>
          <w:lang w:val="ro-RO" w:eastAsia="ar-SA"/>
          <w14:ligatures w14:val="none"/>
        </w:rPr>
        <w:t>situaţiile</w:t>
      </w:r>
      <w:proofErr w:type="spellEnd"/>
      <w:r w:rsidRPr="003B6BDB">
        <w:rPr>
          <w:rFonts w:ascii="Calibri" w:eastAsia="SimSun" w:hAnsi="Calibri" w:cs="Calibri"/>
          <w:kern w:val="0"/>
          <w:sz w:val="26"/>
          <w:szCs w:val="26"/>
          <w:lang w:val="ro-RO" w:eastAsia="ar-SA"/>
          <w14:ligatures w14:val="none"/>
        </w:rPr>
        <w:t xml:space="preserve"> prevăzute la art. 60 din Legea nr. 272/2004, republicată, privind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promovarea drepturilor copilului pentru care s-a dispus o măsură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specială, respectiv plasamentul sau plasamentul în regim de </w:t>
      </w:r>
      <w:proofErr w:type="spellStart"/>
      <w:r w:rsidRPr="003B6BDB">
        <w:rPr>
          <w:rFonts w:ascii="Calibri" w:eastAsia="SimSun" w:hAnsi="Calibri" w:cs="Calibri"/>
          <w:kern w:val="0"/>
          <w:sz w:val="26"/>
          <w:szCs w:val="26"/>
          <w:lang w:val="ro-RO" w:eastAsia="ar-SA"/>
          <w14:ligatures w14:val="none"/>
        </w:rPr>
        <w:t>urgenţă</w:t>
      </w:r>
      <w:proofErr w:type="spellEnd"/>
      <w:r w:rsidRPr="003B6BDB">
        <w:rPr>
          <w:rFonts w:ascii="Calibri" w:eastAsia="SimSun" w:hAnsi="Calibri" w:cs="Calibri"/>
          <w:kern w:val="0"/>
          <w:sz w:val="26"/>
          <w:szCs w:val="26"/>
          <w:lang w:val="ro-RO" w:eastAsia="ar-SA"/>
          <w14:ligatures w14:val="none"/>
        </w:rPr>
        <w:t xml:space="preserve">; </w:t>
      </w:r>
    </w:p>
    <w:p w14:paraId="24206EE0"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b) tineri cu vârsta de până la 26 de ani,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continua studiile o singură dată în fiecare formă de </w:t>
      </w:r>
      <w:proofErr w:type="spellStart"/>
      <w:r w:rsidRPr="003B6BDB">
        <w:rPr>
          <w:rFonts w:ascii="Calibri" w:eastAsia="SimSun" w:hAnsi="Calibri" w:cs="Calibri"/>
          <w:kern w:val="0"/>
          <w:sz w:val="26"/>
          <w:szCs w:val="26"/>
          <w:lang w:val="ro-RO" w:eastAsia="ar-SA"/>
          <w14:ligatures w14:val="none"/>
        </w:rPr>
        <w:t>învăţământ</w:t>
      </w:r>
      <w:proofErr w:type="spellEnd"/>
      <w:r w:rsidRPr="003B6BDB">
        <w:rPr>
          <w:rFonts w:ascii="Calibri" w:eastAsia="SimSun" w:hAnsi="Calibri" w:cs="Calibri"/>
          <w:kern w:val="0"/>
          <w:sz w:val="26"/>
          <w:szCs w:val="26"/>
          <w:lang w:val="ro-RO" w:eastAsia="ar-SA"/>
          <w14:ligatures w14:val="none"/>
        </w:rPr>
        <w:t xml:space="preserve"> de zi, pentru care Comisia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sau </w:t>
      </w:r>
      <w:proofErr w:type="spellStart"/>
      <w:r w:rsidRPr="003B6BDB">
        <w:rPr>
          <w:rFonts w:ascii="Calibri" w:eastAsia="SimSun" w:hAnsi="Calibri" w:cs="Calibri"/>
          <w:kern w:val="0"/>
          <w:sz w:val="26"/>
          <w:szCs w:val="26"/>
          <w:lang w:val="ro-RO" w:eastAsia="ar-SA"/>
          <w14:ligatures w14:val="none"/>
        </w:rPr>
        <w:t>instanţa</w:t>
      </w:r>
      <w:proofErr w:type="spellEnd"/>
      <w:r w:rsidRPr="003B6BDB">
        <w:rPr>
          <w:rFonts w:ascii="Calibri" w:eastAsia="SimSun" w:hAnsi="Calibri" w:cs="Calibri"/>
          <w:kern w:val="0"/>
          <w:sz w:val="26"/>
          <w:szCs w:val="26"/>
          <w:lang w:val="ro-RO" w:eastAsia="ar-SA"/>
          <w14:ligatures w14:val="none"/>
        </w:rPr>
        <w:t xml:space="preserve"> de judecată au dispus </w:t>
      </w:r>
      <w:proofErr w:type="spellStart"/>
      <w:r w:rsidRPr="003B6BDB">
        <w:rPr>
          <w:rFonts w:ascii="Calibri" w:eastAsia="SimSun" w:hAnsi="Calibri" w:cs="Calibri"/>
          <w:kern w:val="0"/>
          <w:sz w:val="26"/>
          <w:szCs w:val="26"/>
          <w:lang w:val="ro-RO" w:eastAsia="ar-SA"/>
          <w14:ligatures w14:val="none"/>
        </w:rPr>
        <w:t>menţinerea</w:t>
      </w:r>
      <w:proofErr w:type="spellEnd"/>
      <w:r w:rsidRPr="003B6BDB">
        <w:rPr>
          <w:rFonts w:ascii="Calibri" w:eastAsia="SimSun" w:hAnsi="Calibri" w:cs="Calibri"/>
          <w:kern w:val="0"/>
          <w:sz w:val="26"/>
          <w:szCs w:val="26"/>
          <w:lang w:val="ro-RO" w:eastAsia="ar-SA"/>
          <w14:ligatures w14:val="none"/>
        </w:rPr>
        <w:t xml:space="preserve"> măsurii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specială; </w:t>
      </w:r>
    </w:p>
    <w:p w14:paraId="0B4A5CCC"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c) tineri care au dobândit capacitate deplină de </w:t>
      </w:r>
      <w:proofErr w:type="spellStart"/>
      <w:r w:rsidRPr="003B6BDB">
        <w:rPr>
          <w:rFonts w:ascii="Calibri" w:eastAsia="SimSun" w:hAnsi="Calibri" w:cs="Calibri"/>
          <w:kern w:val="0"/>
          <w:sz w:val="26"/>
          <w:szCs w:val="26"/>
          <w:lang w:val="ro-RO" w:eastAsia="ar-SA"/>
          <w14:ligatures w14:val="none"/>
        </w:rPr>
        <w:t>exerciţiu</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au beneficiat de o măsură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specială, dar care nu-</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continuă studiile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nu au posibilitatea revenirii în propria familie, fiind </w:t>
      </w:r>
      <w:proofErr w:type="spellStart"/>
      <w:r w:rsidRPr="003B6BDB">
        <w:rPr>
          <w:rFonts w:ascii="Calibri" w:eastAsia="SimSun" w:hAnsi="Calibri" w:cs="Calibri"/>
          <w:kern w:val="0"/>
          <w:sz w:val="26"/>
          <w:szCs w:val="26"/>
          <w:lang w:val="ro-RO" w:eastAsia="ar-SA"/>
          <w14:ligatures w14:val="none"/>
        </w:rPr>
        <w:t>confruntaţi</w:t>
      </w:r>
      <w:proofErr w:type="spellEnd"/>
      <w:r w:rsidRPr="003B6BDB">
        <w:rPr>
          <w:rFonts w:ascii="Calibri" w:eastAsia="SimSun" w:hAnsi="Calibri" w:cs="Calibri"/>
          <w:kern w:val="0"/>
          <w:sz w:val="26"/>
          <w:szCs w:val="26"/>
          <w:lang w:val="ro-RO" w:eastAsia="ar-SA"/>
          <w14:ligatures w14:val="none"/>
        </w:rPr>
        <w:t xml:space="preserve"> cu riscul excluziunii sociale, la cererea acestora, pe o perioadă de doi ani, în baza hotărârii Comisiei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sau a </w:t>
      </w:r>
      <w:proofErr w:type="spellStart"/>
      <w:r w:rsidRPr="003B6BDB">
        <w:rPr>
          <w:rFonts w:ascii="Calibri" w:eastAsia="SimSun" w:hAnsi="Calibri" w:cs="Calibri"/>
          <w:kern w:val="0"/>
          <w:sz w:val="26"/>
          <w:szCs w:val="26"/>
          <w:lang w:val="ro-RO" w:eastAsia="ar-SA"/>
          <w14:ligatures w14:val="none"/>
        </w:rPr>
        <w:t>instanţei</w:t>
      </w:r>
      <w:proofErr w:type="spellEnd"/>
      <w:r w:rsidRPr="003B6BDB">
        <w:rPr>
          <w:rFonts w:ascii="Calibri" w:eastAsia="SimSun" w:hAnsi="Calibri" w:cs="Calibri"/>
          <w:kern w:val="0"/>
          <w:sz w:val="26"/>
          <w:szCs w:val="26"/>
          <w:lang w:val="ro-RO" w:eastAsia="ar-SA"/>
          <w14:ligatures w14:val="none"/>
        </w:rPr>
        <w:t xml:space="preserve"> de judecată. </w:t>
      </w:r>
    </w:p>
    <w:p w14:paraId="3ED6B448"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(2) Condi</w:t>
      </w:r>
      <w:proofErr w:type="spellStart"/>
      <w:r w:rsidRPr="003B6BDB">
        <w:rPr>
          <w:rFonts w:ascii="Calibri" w:eastAsia="SimSun" w:hAnsi="Calibri" w:cs="Calibri"/>
          <w:kern w:val="0"/>
          <w:sz w:val="26"/>
          <w:szCs w:val="26"/>
          <w:lang w:val="ro-RO" w:eastAsia="ar-SA"/>
          <w14:ligatures w14:val="none"/>
        </w:rPr>
        <w:t>ţiile</w:t>
      </w:r>
      <w:proofErr w:type="spellEnd"/>
      <w:r w:rsidRPr="003B6BDB">
        <w:rPr>
          <w:rFonts w:ascii="Calibri" w:eastAsia="SimSun" w:hAnsi="Calibri" w:cs="Calibri"/>
          <w:kern w:val="0"/>
          <w:sz w:val="26"/>
          <w:szCs w:val="26"/>
          <w:lang w:val="ro-RO" w:eastAsia="ar-SA"/>
          <w14:ligatures w14:val="none"/>
        </w:rPr>
        <w:t xml:space="preserve"> de acces/admitere în casele de tip familial sunt următoarele:</w:t>
      </w:r>
    </w:p>
    <w:p w14:paraId="4DCF1482" w14:textId="77777777" w:rsidR="003B6BDB" w:rsidRPr="003B6BDB" w:rsidRDefault="003B6BDB" w:rsidP="003B6BDB">
      <w:pPr>
        <w:suppressAutoHyphens/>
        <w:autoSpaceDE w:val="0"/>
        <w:spacing w:after="0" w:line="240" w:lineRule="auto"/>
        <w:ind w:firstLine="360"/>
        <w:jc w:val="both"/>
        <w:rPr>
          <w:rFonts w:ascii="Calibri" w:eastAsia="Calibri"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a) </w:t>
      </w:r>
      <w:proofErr w:type="spellStart"/>
      <w:r w:rsidRPr="003B6BDB">
        <w:rPr>
          <w:rFonts w:ascii="Calibri" w:eastAsia="SimSun" w:hAnsi="Calibri" w:cs="Calibri"/>
          <w:kern w:val="0"/>
          <w:sz w:val="26"/>
          <w:szCs w:val="26"/>
          <w:lang w:eastAsia="ar-SA"/>
          <w14:ligatures w14:val="none"/>
        </w:rPr>
        <w:t>Admiterea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copiilor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casele</w:t>
      </w:r>
      <w:proofErr w:type="spellEnd"/>
      <w:r w:rsidRPr="003B6BDB">
        <w:rPr>
          <w:rFonts w:ascii="Calibri" w:eastAsia="SimSun" w:hAnsi="Calibri" w:cs="Calibri"/>
          <w:kern w:val="0"/>
          <w:sz w:val="26"/>
          <w:szCs w:val="26"/>
          <w:lang w:eastAsia="ar-SA"/>
          <w14:ligatures w14:val="none"/>
        </w:rPr>
        <w:t xml:space="preserve"> de tip familial se face cu </w:t>
      </w:r>
      <w:proofErr w:type="spellStart"/>
      <w:r w:rsidRPr="003B6BDB">
        <w:rPr>
          <w:rFonts w:ascii="Calibri" w:eastAsia="SimSun" w:hAnsi="Calibri" w:cs="Calibri"/>
          <w:kern w:val="0"/>
          <w:sz w:val="26"/>
          <w:szCs w:val="26"/>
          <w:lang w:eastAsia="ar-SA"/>
          <w14:ligatures w14:val="none"/>
        </w:rPr>
        <w:t>respectarea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procedurii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operaţionale</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admitere</w:t>
      </w:r>
      <w:proofErr w:type="spellEnd"/>
      <w:r w:rsidRPr="003B6BDB">
        <w:rPr>
          <w:rFonts w:ascii="Calibri" w:eastAsia="SimSun" w:hAnsi="Calibri" w:cs="Calibri"/>
          <w:kern w:val="0"/>
          <w:sz w:val="26"/>
          <w:szCs w:val="26"/>
          <w:lang w:eastAsia="ar-SA"/>
          <w14:ligatures w14:val="none"/>
        </w:rPr>
        <w:t>.</w:t>
      </w:r>
    </w:p>
    <w:p w14:paraId="1C529DB7" w14:textId="77777777" w:rsidR="003B6BDB" w:rsidRPr="003B6BDB" w:rsidRDefault="003B6BDB" w:rsidP="003B6BDB">
      <w:pPr>
        <w:tabs>
          <w:tab w:val="left" w:pos="360"/>
        </w:tabs>
        <w:suppressAutoHyphens/>
        <w:autoSpaceDE w:val="0"/>
        <w:spacing w:after="0" w:line="240" w:lineRule="auto"/>
        <w:ind w:right="-22" w:firstLine="284"/>
        <w:jc w:val="both"/>
        <w:rPr>
          <w:rFonts w:ascii="Calibri" w:eastAsia="SimSun" w:hAnsi="Calibri" w:cs="Calibri"/>
          <w:kern w:val="0"/>
          <w:sz w:val="26"/>
          <w:szCs w:val="26"/>
          <w:lang w:val="es-ES" w:eastAsia="ar-SA"/>
          <w14:ligatures w14:val="none"/>
        </w:rPr>
      </w:pPr>
      <w:r w:rsidRPr="003B6BDB">
        <w:rPr>
          <w:rFonts w:ascii="Calibri" w:eastAsia="Calibri" w:hAnsi="Calibri" w:cs="Calibri"/>
          <w:kern w:val="0"/>
          <w:sz w:val="26"/>
          <w:szCs w:val="26"/>
          <w:lang w:eastAsia="ar-SA"/>
          <w14:ligatures w14:val="none"/>
        </w:rPr>
        <w:t xml:space="preserve"> </w:t>
      </w:r>
      <w:r w:rsidRPr="003B6BDB">
        <w:rPr>
          <w:rFonts w:ascii="Calibri" w:eastAsia="SimSun" w:hAnsi="Calibri" w:cs="Calibri"/>
          <w:kern w:val="0"/>
          <w:sz w:val="26"/>
          <w:szCs w:val="26"/>
          <w:lang w:eastAsia="ar-SA"/>
          <w14:ligatures w14:val="none"/>
        </w:rPr>
        <w:t xml:space="preserve">b) </w:t>
      </w:r>
      <w:proofErr w:type="spellStart"/>
      <w:r w:rsidRPr="003B6BDB">
        <w:rPr>
          <w:rFonts w:ascii="Calibri" w:eastAsia="SimSun" w:hAnsi="Calibri" w:cs="Calibri"/>
          <w:kern w:val="0"/>
          <w:sz w:val="26"/>
          <w:szCs w:val="26"/>
          <w:lang w:eastAsia="ar-SA"/>
          <w14:ligatures w14:val="none"/>
        </w:rPr>
        <w:t>acte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necesare</w:t>
      </w:r>
      <w:proofErr w:type="spellEnd"/>
      <w:r w:rsidRPr="003B6BDB">
        <w:rPr>
          <w:rFonts w:ascii="Calibri" w:eastAsia="SimSun" w:hAnsi="Calibri" w:cs="Calibri"/>
          <w:kern w:val="0"/>
          <w:sz w:val="26"/>
          <w:szCs w:val="26"/>
          <w:lang w:eastAsia="ar-SA"/>
          <w14:ligatures w14:val="none"/>
        </w:rPr>
        <w:t>:</w:t>
      </w:r>
    </w:p>
    <w:p w14:paraId="28792AD5" w14:textId="77777777" w:rsidR="003B6BDB" w:rsidRPr="003B6BDB" w:rsidRDefault="003B6BDB" w:rsidP="003B6BDB">
      <w:pPr>
        <w:numPr>
          <w:ilvl w:val="0"/>
          <w:numId w:val="189"/>
        </w:numPr>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val="es-ES" w:eastAsia="ar-SA"/>
          <w14:ligatures w14:val="none"/>
        </w:rPr>
        <w:t>dispoziţia</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Directorul</w:t>
      </w:r>
      <w:proofErr w:type="spellEnd"/>
      <w:r w:rsidRPr="003B6BDB">
        <w:rPr>
          <w:rFonts w:ascii="Calibri" w:eastAsia="SimSun" w:hAnsi="Calibri" w:cs="Calibri"/>
          <w:kern w:val="0"/>
          <w:sz w:val="26"/>
          <w:szCs w:val="26"/>
          <w:lang w:val="es-ES" w:eastAsia="ar-SA"/>
          <w14:ligatures w14:val="none"/>
        </w:rPr>
        <w:t xml:space="preserve"> general al DGASPC </w:t>
      </w:r>
      <w:proofErr w:type="spellStart"/>
      <w:r w:rsidRPr="003B6BDB">
        <w:rPr>
          <w:rFonts w:ascii="Calibri" w:eastAsia="SimSun" w:hAnsi="Calibri" w:cs="Calibri"/>
          <w:kern w:val="0"/>
          <w:sz w:val="26"/>
          <w:szCs w:val="26"/>
          <w:lang w:val="es-ES" w:eastAsia="ar-SA"/>
          <w14:ligatures w14:val="none"/>
        </w:rPr>
        <w:t>Harghita</w:t>
      </w:r>
      <w:proofErr w:type="spellEnd"/>
      <w:r w:rsidRPr="003B6BDB">
        <w:rPr>
          <w:rFonts w:ascii="Calibri" w:eastAsia="SimSun" w:hAnsi="Calibri" w:cs="Calibri"/>
          <w:kern w:val="0"/>
          <w:sz w:val="26"/>
          <w:szCs w:val="26"/>
          <w:lang w:val="es-ES" w:eastAsia="ar-SA"/>
          <w14:ligatures w14:val="none"/>
        </w:rPr>
        <w:t xml:space="preserve"> </w:t>
      </w:r>
      <w:r w:rsidRPr="003B6BDB">
        <w:rPr>
          <w:rFonts w:ascii="Calibri" w:eastAsia="SimSun" w:hAnsi="Calibri" w:cs="Calibri"/>
          <w:kern w:val="0"/>
          <w:sz w:val="26"/>
          <w:szCs w:val="26"/>
          <w:lang w:val="hu-HU" w:eastAsia="ar-SA"/>
          <w14:ligatures w14:val="none"/>
        </w:rPr>
        <w:t xml:space="preserve">privind instituirea </w:t>
      </w:r>
      <w:r w:rsidRPr="003B6BDB">
        <w:rPr>
          <w:rFonts w:ascii="Calibri" w:eastAsia="SimSun" w:hAnsi="Calibri" w:cs="Calibri"/>
          <w:kern w:val="0"/>
          <w:sz w:val="26"/>
          <w:szCs w:val="26"/>
          <w:lang w:val="ro-RO" w:eastAsia="ar-SA"/>
          <w14:ligatures w14:val="none"/>
        </w:rPr>
        <w:t>plasamentului</w:t>
      </w:r>
      <w:r w:rsidRPr="003B6BDB">
        <w:rPr>
          <w:rFonts w:ascii="Calibri" w:eastAsia="SimSun" w:hAnsi="Calibri" w:cs="Calibri"/>
          <w:kern w:val="0"/>
          <w:sz w:val="26"/>
          <w:szCs w:val="26"/>
          <w:lang w:val="hu-HU" w:eastAsia="ar-SA"/>
          <w14:ligatures w14:val="none"/>
        </w:rPr>
        <w:t xml:space="preserve"> </w:t>
      </w:r>
      <w:r w:rsidRPr="003B6BDB">
        <w:rPr>
          <w:rFonts w:ascii="Calibri" w:eastAsia="SimSun" w:hAnsi="Calibri" w:cs="Calibri"/>
          <w:kern w:val="0"/>
          <w:sz w:val="26"/>
          <w:szCs w:val="26"/>
          <w:lang w:val="ro-RO" w:eastAsia="ar-SA"/>
          <w14:ligatures w14:val="none"/>
        </w:rPr>
        <w:t>î</w:t>
      </w:r>
      <w:r w:rsidRPr="003B6BDB">
        <w:rPr>
          <w:rFonts w:ascii="Calibri" w:eastAsia="SimSun" w:hAnsi="Calibri" w:cs="Calibri"/>
          <w:kern w:val="0"/>
          <w:sz w:val="26"/>
          <w:szCs w:val="26"/>
          <w:lang w:val="hu-HU" w:eastAsia="ar-SA"/>
          <w14:ligatures w14:val="none"/>
        </w:rPr>
        <w:t xml:space="preserve">n regim de </w:t>
      </w:r>
      <w:r w:rsidRPr="003B6BDB">
        <w:rPr>
          <w:rFonts w:ascii="Calibri" w:eastAsia="SimSun" w:hAnsi="Calibri" w:cs="Calibri"/>
          <w:kern w:val="0"/>
          <w:sz w:val="26"/>
          <w:szCs w:val="26"/>
          <w:lang w:val="ro-RO" w:eastAsia="ar-SA"/>
          <w14:ligatures w14:val="none"/>
        </w:rPr>
        <w:t xml:space="preserve">urgență sau după caz, </w:t>
      </w:r>
      <w:proofErr w:type="spellStart"/>
      <w:r w:rsidRPr="003B6BDB">
        <w:rPr>
          <w:rFonts w:ascii="Calibri" w:eastAsia="SimSun" w:hAnsi="Calibri" w:cs="Calibri"/>
          <w:kern w:val="0"/>
          <w:sz w:val="26"/>
          <w:szCs w:val="26"/>
          <w:lang w:val="es-ES" w:eastAsia="ar-SA"/>
          <w14:ligatures w14:val="none"/>
        </w:rPr>
        <w:t>hotărârea</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Comisiei</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pentru</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protecţia</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copilului</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Harghita</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sau</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sentinţa</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civilă</w:t>
      </w:r>
      <w:proofErr w:type="spellEnd"/>
      <w:r w:rsidRPr="003B6BDB">
        <w:rPr>
          <w:rFonts w:ascii="Calibri" w:eastAsia="SimSun" w:hAnsi="Calibri" w:cs="Calibri"/>
          <w:kern w:val="0"/>
          <w:sz w:val="26"/>
          <w:szCs w:val="26"/>
          <w:lang w:val="es-ES" w:eastAsia="ar-SA"/>
          <w14:ligatures w14:val="none"/>
        </w:rPr>
        <w:t xml:space="preserve"> a </w:t>
      </w:r>
      <w:proofErr w:type="spellStart"/>
      <w:r w:rsidRPr="003B6BDB">
        <w:rPr>
          <w:rFonts w:ascii="Calibri" w:eastAsia="SimSun" w:hAnsi="Calibri" w:cs="Calibri"/>
          <w:kern w:val="0"/>
          <w:sz w:val="26"/>
          <w:szCs w:val="26"/>
          <w:lang w:val="es-ES" w:eastAsia="ar-SA"/>
          <w14:ligatures w14:val="none"/>
        </w:rPr>
        <w:t>instanţei</w:t>
      </w:r>
      <w:proofErr w:type="spellEnd"/>
      <w:r w:rsidRPr="003B6BDB">
        <w:rPr>
          <w:rFonts w:ascii="Calibri" w:eastAsia="SimSun" w:hAnsi="Calibri" w:cs="Calibri"/>
          <w:kern w:val="0"/>
          <w:sz w:val="26"/>
          <w:szCs w:val="26"/>
          <w:lang w:val="es-ES" w:eastAsia="ar-SA"/>
          <w14:ligatures w14:val="none"/>
        </w:rPr>
        <w:t xml:space="preserve"> de </w:t>
      </w:r>
      <w:proofErr w:type="spellStart"/>
      <w:r w:rsidRPr="003B6BDB">
        <w:rPr>
          <w:rFonts w:ascii="Calibri" w:eastAsia="SimSun" w:hAnsi="Calibri" w:cs="Calibri"/>
          <w:kern w:val="0"/>
          <w:sz w:val="26"/>
          <w:szCs w:val="26"/>
          <w:lang w:val="es-ES" w:eastAsia="ar-SA"/>
          <w14:ligatures w14:val="none"/>
        </w:rPr>
        <w:t>judecată</w:t>
      </w:r>
      <w:proofErr w:type="spellEnd"/>
      <w:r w:rsidRPr="003B6BDB">
        <w:rPr>
          <w:rFonts w:ascii="Calibri" w:eastAsia="SimSun" w:hAnsi="Calibri" w:cs="Calibri"/>
          <w:kern w:val="0"/>
          <w:sz w:val="26"/>
          <w:szCs w:val="26"/>
          <w:lang w:val="es-ES" w:eastAsia="ar-SA"/>
          <w14:ligatures w14:val="none"/>
        </w:rPr>
        <w:t xml:space="preserve"> </w:t>
      </w:r>
      <w:r w:rsidRPr="003B6BDB">
        <w:rPr>
          <w:rFonts w:ascii="Calibri" w:eastAsia="SimSun" w:hAnsi="Calibri" w:cs="Calibri"/>
          <w:kern w:val="0"/>
          <w:sz w:val="26"/>
          <w:szCs w:val="26"/>
          <w:lang w:val="ro-RO" w:eastAsia="ar-SA"/>
          <w14:ligatures w14:val="none"/>
        </w:rPr>
        <w:t xml:space="preserve">privind </w:t>
      </w:r>
      <w:proofErr w:type="spellStart"/>
      <w:r w:rsidRPr="003B6BDB">
        <w:rPr>
          <w:rFonts w:ascii="Calibri" w:eastAsia="SimSun" w:hAnsi="Calibri" w:cs="Calibri"/>
          <w:kern w:val="0"/>
          <w:sz w:val="26"/>
          <w:szCs w:val="26"/>
          <w:lang w:val="es-ES" w:eastAsia="ar-SA"/>
          <w14:ligatures w14:val="none"/>
        </w:rPr>
        <w:t>instituire</w:t>
      </w:r>
      <w:proofErr w:type="spellEnd"/>
      <w:r w:rsidRPr="003B6BDB">
        <w:rPr>
          <w:rFonts w:ascii="Calibri" w:eastAsia="SimSun" w:hAnsi="Calibri" w:cs="Calibri"/>
          <w:kern w:val="0"/>
          <w:sz w:val="26"/>
          <w:szCs w:val="26"/>
          <w:lang w:val="ro-RO" w:eastAsia="ar-SA"/>
          <w14:ligatures w14:val="none"/>
        </w:rPr>
        <w:t>a</w:t>
      </w:r>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măsuri</w:t>
      </w:r>
      <w:proofErr w:type="spellEnd"/>
      <w:r w:rsidRPr="003B6BDB">
        <w:rPr>
          <w:rFonts w:ascii="Calibri" w:eastAsia="SimSun" w:hAnsi="Calibri" w:cs="Calibri"/>
          <w:kern w:val="0"/>
          <w:sz w:val="26"/>
          <w:szCs w:val="26"/>
          <w:lang w:val="ro-RO" w:eastAsia="ar-SA"/>
          <w14:ligatures w14:val="none"/>
        </w:rPr>
        <w:t>i</w:t>
      </w:r>
      <w:r w:rsidRPr="003B6BDB">
        <w:rPr>
          <w:rFonts w:ascii="Calibri" w:eastAsia="SimSun" w:hAnsi="Calibri" w:cs="Calibri"/>
          <w:kern w:val="0"/>
          <w:sz w:val="26"/>
          <w:szCs w:val="26"/>
          <w:lang w:val="es-ES" w:eastAsia="ar-SA"/>
          <w14:ligatures w14:val="none"/>
        </w:rPr>
        <w:t xml:space="preserve"> de </w:t>
      </w:r>
      <w:proofErr w:type="spellStart"/>
      <w:r w:rsidRPr="003B6BDB">
        <w:rPr>
          <w:rFonts w:ascii="Calibri" w:eastAsia="SimSun" w:hAnsi="Calibri" w:cs="Calibri"/>
          <w:kern w:val="0"/>
          <w:sz w:val="26"/>
          <w:szCs w:val="26"/>
          <w:lang w:val="es-ES" w:eastAsia="ar-SA"/>
          <w14:ligatures w14:val="none"/>
        </w:rPr>
        <w:t>protecţie</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specială</w:t>
      </w:r>
      <w:proofErr w:type="spellEnd"/>
      <w:r w:rsidRPr="003B6BDB">
        <w:rPr>
          <w:rFonts w:ascii="Calibri" w:eastAsia="SimSun" w:hAnsi="Calibri" w:cs="Calibri"/>
          <w:kern w:val="0"/>
          <w:sz w:val="26"/>
          <w:szCs w:val="26"/>
          <w:lang w:val="es-ES" w:eastAsia="ar-SA"/>
          <w14:ligatures w14:val="none"/>
        </w:rPr>
        <w:t>;</w:t>
      </w:r>
      <w:r w:rsidRPr="003B6BDB">
        <w:rPr>
          <w:rFonts w:ascii="Calibri" w:eastAsia="SimSun" w:hAnsi="Calibri" w:cs="Calibri"/>
          <w:kern w:val="0"/>
          <w:sz w:val="26"/>
          <w:szCs w:val="26"/>
          <w:lang w:val="ro-RO" w:eastAsia="ar-SA"/>
          <w14:ligatures w14:val="none"/>
        </w:rPr>
        <w:t xml:space="preserve"> </w:t>
      </w:r>
    </w:p>
    <w:p w14:paraId="4B6CED71" w14:textId="77777777" w:rsidR="003B6BDB" w:rsidRPr="003B6BDB" w:rsidRDefault="003B6BDB" w:rsidP="003B6BDB">
      <w:pPr>
        <w:numPr>
          <w:ilvl w:val="0"/>
          <w:numId w:val="189"/>
        </w:numPr>
        <w:suppressAutoHyphens/>
        <w:autoSpaceDE w:val="0"/>
        <w:spacing w:after="0" w:line="240" w:lineRule="auto"/>
        <w:ind w:left="567" w:right="-22" w:hanging="283"/>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copia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dosarului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copilului</w:t>
      </w:r>
      <w:proofErr w:type="spellEnd"/>
      <w:r w:rsidRPr="003B6BDB">
        <w:rPr>
          <w:rFonts w:ascii="Calibri" w:eastAsia="SimSun" w:hAnsi="Calibri" w:cs="Calibri"/>
          <w:kern w:val="0"/>
          <w:sz w:val="26"/>
          <w:szCs w:val="26"/>
          <w:lang w:eastAsia="ar-SA"/>
          <w14:ligatures w14:val="none"/>
        </w:rPr>
        <w:t>;</w:t>
      </w:r>
    </w:p>
    <w:p w14:paraId="2CDDED81" w14:textId="77777777" w:rsidR="003B6BDB" w:rsidRPr="003B6BDB" w:rsidRDefault="003B6BDB" w:rsidP="003B6BDB">
      <w:pPr>
        <w:numPr>
          <w:ilvl w:val="0"/>
          <w:numId w:val="189"/>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certificatul de naștere al </w:t>
      </w:r>
      <w:proofErr w:type="spellStart"/>
      <w:r w:rsidRPr="003B6BDB">
        <w:rPr>
          <w:rFonts w:ascii="Calibri" w:eastAsia="SimSun" w:hAnsi="Calibri" w:cs="Calibri"/>
          <w:kern w:val="0"/>
          <w:sz w:val="26"/>
          <w:szCs w:val="26"/>
          <w:lang w:val="ro-RO" w:eastAsia="ar-SA"/>
          <w14:ligatures w14:val="none"/>
        </w:rPr>
        <w:t>opilului</w:t>
      </w:r>
      <w:proofErr w:type="spellEnd"/>
      <w:r w:rsidRPr="003B6BDB">
        <w:rPr>
          <w:rFonts w:ascii="Calibri" w:eastAsia="SimSun" w:hAnsi="Calibri" w:cs="Calibri"/>
          <w:kern w:val="0"/>
          <w:sz w:val="26"/>
          <w:szCs w:val="26"/>
          <w:lang w:val="ro-RO" w:eastAsia="ar-SA"/>
          <w14:ligatures w14:val="none"/>
        </w:rPr>
        <w:t xml:space="preserve">, și după caz, a cărții de identitate a acestuia în original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 copie; </w:t>
      </w:r>
    </w:p>
    <w:p w14:paraId="58ED4574" w14:textId="77777777" w:rsidR="003B6BDB" w:rsidRPr="003B6BDB" w:rsidRDefault="003B6BDB" w:rsidP="003B6BDB">
      <w:pPr>
        <w:numPr>
          <w:ilvl w:val="0"/>
          <w:numId w:val="189"/>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copii ale actelor de identitate, de stare civilă ale </w:t>
      </w:r>
      <w:proofErr w:type="spellStart"/>
      <w:r w:rsidRPr="003B6BDB">
        <w:rPr>
          <w:rFonts w:ascii="Calibri" w:eastAsia="SimSun" w:hAnsi="Calibri" w:cs="Calibri"/>
          <w:kern w:val="0"/>
          <w:sz w:val="26"/>
          <w:szCs w:val="26"/>
          <w:lang w:val="ro-RO" w:eastAsia="ar-SA"/>
          <w14:ligatures w14:val="none"/>
        </w:rPr>
        <w:t>părinţilor</w:t>
      </w:r>
      <w:proofErr w:type="spellEnd"/>
      <w:r w:rsidRPr="003B6BDB">
        <w:rPr>
          <w:rFonts w:ascii="Calibri" w:eastAsia="SimSun" w:hAnsi="Calibri" w:cs="Calibri"/>
          <w:kern w:val="0"/>
          <w:sz w:val="26"/>
          <w:szCs w:val="26"/>
          <w:lang w:val="ro-RO" w:eastAsia="ar-SA"/>
          <w14:ligatures w14:val="none"/>
        </w:rPr>
        <w:t xml:space="preserve">, datele de contact ale acestora; </w:t>
      </w:r>
    </w:p>
    <w:p w14:paraId="218E59F2" w14:textId="77777777" w:rsidR="003B6BDB" w:rsidRPr="003B6BDB" w:rsidRDefault="003B6BDB" w:rsidP="003B6BDB">
      <w:pPr>
        <w:numPr>
          <w:ilvl w:val="0"/>
          <w:numId w:val="189"/>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documentul care consemnează opinia copilului cu privire la stabilirea măsurii de protecție, pentru copilul care a împlinit vârsta de 10 ani</w:t>
      </w:r>
    </w:p>
    <w:p w14:paraId="6D1D547B" w14:textId="77777777" w:rsidR="003B6BDB" w:rsidRPr="003B6BDB" w:rsidRDefault="003B6BDB" w:rsidP="003B6BDB">
      <w:pPr>
        <w:numPr>
          <w:ilvl w:val="0"/>
          <w:numId w:val="189"/>
        </w:numPr>
        <w:suppressAutoHyphens/>
        <w:spacing w:after="0" w:line="240" w:lineRule="auto"/>
        <w:jc w:val="both"/>
        <w:rPr>
          <w:rFonts w:ascii="Calibri" w:eastAsia="SimSun" w:hAnsi="Calibri" w:cs="Calibri"/>
          <w:color w:val="000000"/>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contractul  de furnizare servicii încheiat, după caz, cu părinții/reprezentantul legal al copilului sau cu copilul după împlinirea vârstei de 16 </w:t>
      </w:r>
      <w:proofErr w:type="spellStart"/>
      <w:r w:rsidRPr="003B6BDB">
        <w:rPr>
          <w:rFonts w:ascii="Calibri" w:eastAsia="SimSun" w:hAnsi="Calibri" w:cs="Calibri"/>
          <w:kern w:val="0"/>
          <w:sz w:val="26"/>
          <w:szCs w:val="26"/>
          <w:lang w:val="ro-RO" w:eastAsia="ar-SA"/>
          <w14:ligatures w14:val="none"/>
        </w:rPr>
        <w:t>aniîncheiat</w:t>
      </w:r>
      <w:proofErr w:type="spellEnd"/>
      <w:r w:rsidRPr="003B6BDB">
        <w:rPr>
          <w:rFonts w:ascii="Calibri" w:eastAsia="SimSun" w:hAnsi="Calibri" w:cs="Calibri"/>
          <w:kern w:val="0"/>
          <w:sz w:val="26"/>
          <w:szCs w:val="26"/>
          <w:lang w:val="ro-RO" w:eastAsia="ar-SA"/>
          <w14:ligatures w14:val="none"/>
        </w:rPr>
        <w:t xml:space="preserve"> între DGASPC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familia.  </w:t>
      </w:r>
    </w:p>
    <w:p w14:paraId="193EDC09" w14:textId="77777777" w:rsidR="003B6BDB" w:rsidRPr="003B6BDB" w:rsidRDefault="003B6BDB" w:rsidP="003B6BDB">
      <w:pPr>
        <w:numPr>
          <w:ilvl w:val="0"/>
          <w:numId w:val="189"/>
        </w:numPr>
        <w:suppressAutoHyphens/>
        <w:spacing w:after="0" w:line="240" w:lineRule="auto"/>
        <w:jc w:val="both"/>
        <w:rPr>
          <w:rFonts w:ascii="Calibri" w:eastAsia="SimSun" w:hAnsi="Calibri" w:cs="Calibri"/>
          <w:color w:val="000000"/>
          <w:kern w:val="0"/>
          <w:sz w:val="26"/>
          <w:szCs w:val="26"/>
          <w:lang w:val="ro-RO" w:eastAsia="ar-SA"/>
          <w14:ligatures w14:val="none"/>
        </w:rPr>
      </w:pPr>
      <w:r w:rsidRPr="003B6BDB">
        <w:rPr>
          <w:rFonts w:ascii="Calibri" w:eastAsia="SimSun" w:hAnsi="Calibri" w:cs="Calibri"/>
          <w:color w:val="000000"/>
          <w:kern w:val="0"/>
          <w:sz w:val="26"/>
          <w:szCs w:val="26"/>
          <w:lang w:val="ro-RO" w:eastAsia="ar-SA"/>
          <w14:ligatures w14:val="none"/>
        </w:rPr>
        <w:t xml:space="preserve">raport de evaluare/reevaluare; </w:t>
      </w:r>
    </w:p>
    <w:p w14:paraId="1B8C07BC" w14:textId="77777777" w:rsidR="003B6BDB" w:rsidRPr="003B6BDB" w:rsidRDefault="003B6BDB" w:rsidP="003B6BDB">
      <w:pPr>
        <w:numPr>
          <w:ilvl w:val="0"/>
          <w:numId w:val="189"/>
        </w:numPr>
        <w:suppressAutoHyphens/>
        <w:autoSpaceDE w:val="0"/>
        <w:spacing w:after="0" w:line="240" w:lineRule="auto"/>
        <w:jc w:val="both"/>
        <w:rPr>
          <w:rFonts w:ascii="Calibri" w:eastAsia="SimSun" w:hAnsi="Calibri" w:cs="Calibri"/>
          <w:color w:val="000000"/>
          <w:kern w:val="0"/>
          <w:sz w:val="26"/>
          <w:szCs w:val="26"/>
          <w:lang w:val="ro-RO" w:eastAsia="ar-SA"/>
          <w14:ligatures w14:val="none"/>
        </w:rPr>
      </w:pPr>
      <w:r w:rsidRPr="003B6BDB">
        <w:rPr>
          <w:rFonts w:ascii="Calibri" w:eastAsia="SimSun" w:hAnsi="Calibri" w:cs="Calibri"/>
          <w:color w:val="000000"/>
          <w:kern w:val="0"/>
          <w:sz w:val="26"/>
          <w:szCs w:val="26"/>
          <w:lang w:val="ro-RO" w:eastAsia="ar-SA"/>
          <w14:ligatures w14:val="none"/>
        </w:rPr>
        <w:t xml:space="preserve">planul individualizat de </w:t>
      </w:r>
      <w:proofErr w:type="spellStart"/>
      <w:r w:rsidRPr="003B6BDB">
        <w:rPr>
          <w:rFonts w:ascii="Calibri" w:eastAsia="SimSun" w:hAnsi="Calibri" w:cs="Calibri"/>
          <w:color w:val="000000"/>
          <w:kern w:val="0"/>
          <w:sz w:val="26"/>
          <w:szCs w:val="26"/>
          <w:lang w:val="ro-RO" w:eastAsia="ar-SA"/>
          <w14:ligatures w14:val="none"/>
        </w:rPr>
        <w:t>protecţie</w:t>
      </w:r>
      <w:proofErr w:type="spellEnd"/>
      <w:r w:rsidRPr="003B6BDB">
        <w:rPr>
          <w:rFonts w:ascii="Calibri" w:eastAsia="SimSun" w:hAnsi="Calibri" w:cs="Calibri"/>
          <w:color w:val="000000"/>
          <w:kern w:val="0"/>
          <w:sz w:val="26"/>
          <w:szCs w:val="26"/>
          <w:lang w:val="ro-RO" w:eastAsia="ar-SA"/>
          <w14:ligatures w14:val="none"/>
        </w:rPr>
        <w:t xml:space="preserve"> al copilului</w:t>
      </w:r>
    </w:p>
    <w:p w14:paraId="66116F31" w14:textId="77777777" w:rsidR="003B6BDB" w:rsidRPr="003B6BDB" w:rsidRDefault="003B6BDB" w:rsidP="003B6BDB">
      <w:pPr>
        <w:numPr>
          <w:ilvl w:val="0"/>
          <w:numId w:val="189"/>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color w:val="000000"/>
          <w:kern w:val="0"/>
          <w:sz w:val="26"/>
          <w:szCs w:val="26"/>
          <w:lang w:val="ro-RO" w:eastAsia="ar-SA"/>
          <w14:ligatures w14:val="none"/>
        </w:rPr>
        <w:t xml:space="preserve">certificatul de expertiză și orientare școlară emis de Comisia Județeană de Orientare Școlară și Profesională privind orientarea copilului/tânărului în unitatea de învățământ special profesional sau de </w:t>
      </w:r>
      <w:proofErr w:type="spellStart"/>
      <w:r w:rsidRPr="003B6BDB">
        <w:rPr>
          <w:rFonts w:ascii="Calibri" w:eastAsia="SimSun" w:hAnsi="Calibri" w:cs="Calibri"/>
          <w:color w:val="000000"/>
          <w:kern w:val="0"/>
          <w:sz w:val="26"/>
          <w:szCs w:val="26"/>
          <w:lang w:val="ro-RO" w:eastAsia="ar-SA"/>
          <w14:ligatures w14:val="none"/>
        </w:rPr>
        <w:t>învăţământ</w:t>
      </w:r>
      <w:proofErr w:type="spellEnd"/>
      <w:r w:rsidRPr="003B6BDB">
        <w:rPr>
          <w:rFonts w:ascii="Calibri" w:eastAsia="SimSun" w:hAnsi="Calibri" w:cs="Calibri"/>
          <w:color w:val="000000"/>
          <w:kern w:val="0"/>
          <w:sz w:val="26"/>
          <w:szCs w:val="26"/>
          <w:lang w:val="ro-RO" w:eastAsia="ar-SA"/>
          <w14:ligatures w14:val="none"/>
        </w:rPr>
        <w:t xml:space="preserve"> de masă cu integrare individuală, dacă este cazul; </w:t>
      </w:r>
    </w:p>
    <w:p w14:paraId="45E397F9" w14:textId="77777777" w:rsidR="003B6BDB" w:rsidRPr="003B6BDB" w:rsidRDefault="003B6BDB" w:rsidP="003B6BDB">
      <w:pPr>
        <w:numPr>
          <w:ilvl w:val="0"/>
          <w:numId w:val="189"/>
        </w:numPr>
        <w:suppressAutoHyphens/>
        <w:spacing w:after="0" w:line="240" w:lineRule="auto"/>
        <w:jc w:val="both"/>
        <w:rPr>
          <w:rFonts w:ascii="Calibri" w:eastAsia="SimSun" w:hAnsi="Calibri" w:cs="Calibri"/>
          <w:color w:val="000000"/>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copie după Certificatul de încadrare în grad de handicap a copilului cu </w:t>
      </w:r>
      <w:proofErr w:type="spellStart"/>
      <w:r w:rsidRPr="003B6BDB">
        <w:rPr>
          <w:rFonts w:ascii="Calibri" w:eastAsia="SimSun" w:hAnsi="Calibri" w:cs="Calibri"/>
          <w:kern w:val="0"/>
          <w:sz w:val="26"/>
          <w:szCs w:val="26"/>
          <w:lang w:val="ro-RO" w:eastAsia="ar-SA"/>
          <w14:ligatures w14:val="none"/>
        </w:rPr>
        <w:t>dizabilităţi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însoţit</w:t>
      </w:r>
      <w:proofErr w:type="spellEnd"/>
      <w:r w:rsidRPr="003B6BDB">
        <w:rPr>
          <w:rFonts w:ascii="Calibri" w:eastAsia="SimSun" w:hAnsi="Calibri" w:cs="Calibri"/>
          <w:kern w:val="0"/>
          <w:sz w:val="26"/>
          <w:szCs w:val="26"/>
          <w:lang w:val="ro-RO" w:eastAsia="ar-SA"/>
          <w14:ligatures w14:val="none"/>
        </w:rPr>
        <w:t xml:space="preserve"> de Planul de abilitare- reabilitare,  emis de SEC, aprobat de CPC,</w:t>
      </w:r>
      <w:r w:rsidRPr="003B6BDB">
        <w:rPr>
          <w:rFonts w:ascii="Calibri" w:eastAsia="SimSun" w:hAnsi="Calibri" w:cs="Calibri"/>
          <w:bCs/>
          <w:kern w:val="0"/>
          <w:sz w:val="26"/>
          <w:szCs w:val="26"/>
          <w:shd w:val="clear" w:color="auto" w:fill="FFFFFF"/>
          <w:lang w:val="ro-RO" w:eastAsia="ar-SA"/>
          <w14:ligatures w14:val="none"/>
        </w:rPr>
        <w:t xml:space="preserve"> dacă este cazul</w:t>
      </w:r>
    </w:p>
    <w:p w14:paraId="4749F7E2" w14:textId="77777777" w:rsidR="003B6BDB" w:rsidRPr="003B6BDB" w:rsidRDefault="003B6BDB" w:rsidP="003B6BDB">
      <w:pPr>
        <w:numPr>
          <w:ilvl w:val="0"/>
          <w:numId w:val="189"/>
        </w:numPr>
        <w:suppressAutoHyphens/>
        <w:autoSpaceDE w:val="0"/>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color w:val="000000"/>
          <w:kern w:val="0"/>
          <w:sz w:val="26"/>
          <w:szCs w:val="26"/>
          <w:lang w:val="ro-RO" w:eastAsia="ar-SA"/>
          <w14:ligatures w14:val="none"/>
        </w:rPr>
        <w:t>fişa</w:t>
      </w:r>
      <w:proofErr w:type="spellEnd"/>
      <w:r w:rsidRPr="003B6BDB">
        <w:rPr>
          <w:rFonts w:ascii="Calibri" w:eastAsia="SimSun" w:hAnsi="Calibri" w:cs="Calibri"/>
          <w:color w:val="000000"/>
          <w:kern w:val="0"/>
          <w:sz w:val="26"/>
          <w:szCs w:val="26"/>
          <w:lang w:val="ro-RO" w:eastAsia="ar-SA"/>
          <w14:ligatures w14:val="none"/>
        </w:rPr>
        <w:t xml:space="preserve"> medicală; </w:t>
      </w:r>
    </w:p>
    <w:p w14:paraId="7BB77D6D" w14:textId="77777777" w:rsidR="003B6BDB" w:rsidRPr="003B6BDB" w:rsidRDefault="003B6BDB" w:rsidP="003B6BDB">
      <w:pPr>
        <w:widowControl w:val="0"/>
        <w:suppressAutoHyphens/>
        <w:spacing w:after="0" w:line="240" w:lineRule="auto"/>
        <w:ind w:firstLine="72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en-AU" w:eastAsia="ar-SA"/>
          <w14:ligatures w14:val="none"/>
        </w:rPr>
        <w:t xml:space="preserve">b) </w:t>
      </w:r>
      <w:r w:rsidRPr="003B6BDB">
        <w:rPr>
          <w:rFonts w:ascii="Calibri" w:eastAsia="SimSun" w:hAnsi="Calibri" w:cs="Calibri"/>
          <w:kern w:val="0"/>
          <w:sz w:val="26"/>
          <w:szCs w:val="26"/>
          <w:lang w:val="ro-RO" w:eastAsia="ar-SA"/>
          <w14:ligatures w14:val="none"/>
        </w:rPr>
        <w:t>Pentru fiecare copil protejat în cadrul caselor de tip familial există un dosar personal, care pe lângă actele enumerate la pct. A mai conține obligatoriu:</w:t>
      </w:r>
    </w:p>
    <w:p w14:paraId="4953C71E" w14:textId="77777777" w:rsidR="003B6BDB" w:rsidRPr="003B6BDB" w:rsidRDefault="003B6BDB" w:rsidP="003B6BDB">
      <w:pPr>
        <w:widowControl w:val="0"/>
        <w:numPr>
          <w:ilvl w:val="0"/>
          <w:numId w:val="194"/>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planul de acomodare</w:t>
      </w:r>
    </w:p>
    <w:p w14:paraId="2E0AA1F1" w14:textId="77777777" w:rsidR="003B6BDB" w:rsidRPr="003B6BDB" w:rsidRDefault="003B6BDB" w:rsidP="003B6BDB">
      <w:pPr>
        <w:widowControl w:val="0"/>
        <w:numPr>
          <w:ilvl w:val="0"/>
          <w:numId w:val="194"/>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fișa de evaluare socială a copilului</w:t>
      </w:r>
    </w:p>
    <w:p w14:paraId="68F35E6F" w14:textId="77777777" w:rsidR="003B6BDB" w:rsidRPr="003B6BDB" w:rsidRDefault="003B6BDB" w:rsidP="003B6BDB">
      <w:pPr>
        <w:widowControl w:val="0"/>
        <w:numPr>
          <w:ilvl w:val="0"/>
          <w:numId w:val="194"/>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fișa de evaluare medicală a copilului</w:t>
      </w:r>
    </w:p>
    <w:p w14:paraId="5B7AB7E4" w14:textId="77777777" w:rsidR="003B6BDB" w:rsidRPr="003B6BDB" w:rsidRDefault="003B6BDB" w:rsidP="003B6BDB">
      <w:pPr>
        <w:widowControl w:val="0"/>
        <w:numPr>
          <w:ilvl w:val="0"/>
          <w:numId w:val="194"/>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fișa de evaluare psihologică a copilului</w:t>
      </w:r>
    </w:p>
    <w:p w14:paraId="0DED916E" w14:textId="77777777" w:rsidR="003B6BDB" w:rsidRPr="003B6BDB" w:rsidRDefault="003B6BDB" w:rsidP="003B6BDB">
      <w:pPr>
        <w:widowControl w:val="0"/>
        <w:numPr>
          <w:ilvl w:val="0"/>
          <w:numId w:val="194"/>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fișa de evaluare educațională a copilului</w:t>
      </w:r>
    </w:p>
    <w:p w14:paraId="6DF0D624" w14:textId="77777777" w:rsidR="003B6BDB" w:rsidRPr="003B6BDB" w:rsidRDefault="003B6BDB" w:rsidP="003B6BDB">
      <w:pPr>
        <w:widowControl w:val="0"/>
        <w:numPr>
          <w:ilvl w:val="0"/>
          <w:numId w:val="194"/>
        </w:num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rapoarte </w:t>
      </w:r>
      <w:proofErr w:type="spellStart"/>
      <w:r w:rsidRPr="003B6BDB">
        <w:rPr>
          <w:rFonts w:ascii="Calibri" w:eastAsia="SimSun" w:hAnsi="Calibri" w:cs="Calibri"/>
          <w:kern w:val="0"/>
          <w:sz w:val="26"/>
          <w:szCs w:val="26"/>
          <w:lang w:val="ro-RO" w:eastAsia="ar-SA"/>
          <w14:ligatures w14:val="none"/>
        </w:rPr>
        <w:t>perioadice</w:t>
      </w:r>
      <w:proofErr w:type="spellEnd"/>
      <w:r w:rsidRPr="003B6BDB">
        <w:rPr>
          <w:rFonts w:ascii="Calibri" w:eastAsia="SimSun" w:hAnsi="Calibri" w:cs="Calibri"/>
          <w:kern w:val="0"/>
          <w:sz w:val="26"/>
          <w:szCs w:val="26"/>
          <w:lang w:val="ro-RO" w:eastAsia="ar-SA"/>
          <w14:ligatures w14:val="none"/>
        </w:rPr>
        <w:t xml:space="preserve"> privind verificarea împrejurărilor care au stat la baza stabilirii măsurilor de protecție specială</w:t>
      </w:r>
    </w:p>
    <w:p w14:paraId="4B541139" w14:textId="77777777" w:rsidR="003B6BDB" w:rsidRPr="003B6BDB" w:rsidRDefault="003B6BDB" w:rsidP="003B6BDB">
      <w:pPr>
        <w:widowControl w:val="0"/>
        <w:numPr>
          <w:ilvl w:val="0"/>
          <w:numId w:val="194"/>
        </w:numPr>
        <w:tabs>
          <w:tab w:val="left" w:pos="360"/>
        </w:tabs>
        <w:suppressAutoHyphens/>
        <w:autoSpaceDE w:val="0"/>
        <w:spacing w:after="0" w:line="240" w:lineRule="auto"/>
        <w:ind w:right="-22" w:firstLine="284"/>
        <w:jc w:val="both"/>
        <w:rPr>
          <w:rFonts w:ascii="Calibri" w:eastAsia="SimSun" w:hAnsi="Calibri" w:cs="Calibri"/>
          <w:kern w:val="0"/>
          <w:sz w:val="26"/>
          <w:szCs w:val="26"/>
          <w:lang w:val="en-AU" w:eastAsia="ar-SA"/>
          <w14:ligatures w14:val="none"/>
        </w:rPr>
      </w:pPr>
      <w:r w:rsidRPr="003B6BDB">
        <w:rPr>
          <w:rFonts w:ascii="Calibri" w:eastAsia="SimSun" w:hAnsi="Calibri" w:cs="Calibri"/>
          <w:kern w:val="0"/>
          <w:sz w:val="26"/>
          <w:szCs w:val="26"/>
          <w:lang w:val="ro-RO" w:eastAsia="ar-SA"/>
          <w14:ligatures w14:val="none"/>
        </w:rPr>
        <w:t>rapoarte trimestriale privind evoluția dezvoltării fizice, mentale, spirituale, morale sau sociale a copilului și a modului în care acesta este îngrijit</w:t>
      </w:r>
    </w:p>
    <w:p w14:paraId="73259225"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c) Dosarele personale ale beneficiarilor se păstrează în dulapuri închise, accesibile exclusiv personalului de conducere și angajaților cu atribuții stabilite în acest sens printr-o listă specială aprobată de conducerea Complexului de servicii.</w:t>
      </w:r>
    </w:p>
    <w:p w14:paraId="03647880"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bCs/>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scriptică a copilului/tânărului în Casele de tip familial din cadrul Complexului de servicii se face prin înscrierea de către asistentul social în registrul general privind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acestora, care se păstrează la sediul </w:t>
      </w:r>
      <w:r w:rsidRPr="003B6BDB">
        <w:rPr>
          <w:rFonts w:ascii="Calibri" w:eastAsia="SimSun" w:hAnsi="Calibri" w:cs="Calibri"/>
          <w:bCs/>
          <w:kern w:val="0"/>
          <w:sz w:val="26"/>
          <w:szCs w:val="26"/>
          <w:lang w:val="ro-RO" w:eastAsia="ar-SA"/>
          <w14:ligatures w14:val="none"/>
        </w:rPr>
        <w:t xml:space="preserve">Complexului de servicii. </w:t>
      </w:r>
    </w:p>
    <w:p w14:paraId="406F7F12"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bCs/>
          <w:kern w:val="0"/>
          <w:sz w:val="26"/>
          <w:szCs w:val="26"/>
          <w:lang w:val="ro-RO" w:eastAsia="ar-SA"/>
          <w14:ligatures w14:val="none"/>
        </w:rPr>
        <w:t xml:space="preserve">(4) Complexul de servicii prin asistentul social </w:t>
      </w:r>
      <w:r w:rsidRPr="003B6BDB">
        <w:rPr>
          <w:rFonts w:ascii="Calibri" w:eastAsia="SimSun" w:hAnsi="Calibri" w:cs="Calibri"/>
          <w:kern w:val="0"/>
          <w:sz w:val="26"/>
          <w:szCs w:val="26"/>
          <w:lang w:val="ro-RO" w:eastAsia="ar-SA"/>
          <w14:ligatures w14:val="none"/>
        </w:rPr>
        <w:t xml:space="preserve">are </w:t>
      </w:r>
      <w:proofErr w:type="spellStart"/>
      <w:r w:rsidRPr="003B6BDB">
        <w:rPr>
          <w:rFonts w:ascii="Calibri" w:eastAsia="SimSun" w:hAnsi="Calibri" w:cs="Calibri"/>
          <w:kern w:val="0"/>
          <w:sz w:val="26"/>
          <w:szCs w:val="26"/>
          <w:lang w:val="ro-RO" w:eastAsia="ar-SA"/>
          <w14:ligatures w14:val="none"/>
        </w:rPr>
        <w:t>obligaţia</w:t>
      </w:r>
      <w:proofErr w:type="spellEnd"/>
      <w:r w:rsidRPr="003B6BDB">
        <w:rPr>
          <w:rFonts w:ascii="Calibri" w:eastAsia="SimSun" w:hAnsi="Calibri" w:cs="Calibri"/>
          <w:kern w:val="0"/>
          <w:sz w:val="26"/>
          <w:szCs w:val="26"/>
          <w:lang w:val="ro-RO" w:eastAsia="ar-SA"/>
          <w14:ligatures w14:val="none"/>
        </w:rPr>
        <w:t xml:space="preserve"> să țină evidența electronică a copiilor/ tinerilor aflați în îngrijire, și să transmită la termenul stabilit datele lunare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trimestriale de monitorizare a copiilor/tinerilor din </w:t>
      </w:r>
      <w:proofErr w:type="spellStart"/>
      <w:r w:rsidRPr="003B6BDB">
        <w:rPr>
          <w:rFonts w:ascii="Calibri" w:eastAsia="SimSun" w:hAnsi="Calibri" w:cs="Calibri"/>
          <w:kern w:val="0"/>
          <w:sz w:val="26"/>
          <w:szCs w:val="26"/>
          <w:lang w:val="ro-RO" w:eastAsia="ar-SA"/>
          <w14:ligatures w14:val="none"/>
        </w:rPr>
        <w:t>evidenţă</w:t>
      </w:r>
      <w:proofErr w:type="spellEnd"/>
      <w:r w:rsidRPr="003B6BDB">
        <w:rPr>
          <w:rFonts w:ascii="Calibri" w:eastAsia="SimSun" w:hAnsi="Calibri" w:cs="Calibri"/>
          <w:kern w:val="0"/>
          <w:sz w:val="26"/>
          <w:szCs w:val="26"/>
          <w:lang w:val="ro-RO" w:eastAsia="ar-SA"/>
          <w14:ligatures w14:val="none"/>
        </w:rPr>
        <w:t xml:space="preserve">, sesizând </w:t>
      </w:r>
      <w:proofErr w:type="spellStart"/>
      <w:r w:rsidRPr="003B6BDB">
        <w:rPr>
          <w:rFonts w:ascii="Calibri" w:eastAsia="SimSun" w:hAnsi="Calibri" w:cs="Calibri"/>
          <w:kern w:val="0"/>
          <w:sz w:val="26"/>
          <w:szCs w:val="26"/>
          <w:lang w:val="ro-RO" w:eastAsia="ar-SA"/>
          <w14:ligatures w14:val="none"/>
        </w:rPr>
        <w:t>Direcţia</w:t>
      </w:r>
      <w:proofErr w:type="spellEnd"/>
      <w:r w:rsidRPr="003B6BDB">
        <w:rPr>
          <w:rFonts w:ascii="Calibri" w:eastAsia="SimSun" w:hAnsi="Calibri" w:cs="Calibri"/>
          <w:kern w:val="0"/>
          <w:sz w:val="26"/>
          <w:szCs w:val="26"/>
          <w:lang w:val="ro-RO" w:eastAsia="ar-SA"/>
          <w14:ligatures w14:val="none"/>
        </w:rPr>
        <w:t xml:space="preserve"> cu privire la modificările intervenite.</w:t>
      </w:r>
    </w:p>
    <w:p w14:paraId="106AB4B4"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(5) La intrarea în Casele de tip familial se pune la dispoziția  copiilor/ tinerilor și a membrilor de familie/ </w:t>
      </w:r>
      <w:proofErr w:type="spellStart"/>
      <w:r w:rsidRPr="003B6BDB">
        <w:rPr>
          <w:rFonts w:ascii="Calibri" w:eastAsia="SimSun" w:hAnsi="Calibri" w:cs="Calibri"/>
          <w:kern w:val="0"/>
          <w:sz w:val="26"/>
          <w:szCs w:val="26"/>
          <w:lang w:val="ro-RO" w:eastAsia="ar-SA"/>
          <w14:ligatures w14:val="none"/>
        </w:rPr>
        <w:t>reprezentanţilor</w:t>
      </w:r>
      <w:proofErr w:type="spellEnd"/>
      <w:r w:rsidRPr="003B6BDB">
        <w:rPr>
          <w:rFonts w:ascii="Calibri" w:eastAsia="SimSun" w:hAnsi="Calibri" w:cs="Calibri"/>
          <w:kern w:val="0"/>
          <w:sz w:val="26"/>
          <w:szCs w:val="26"/>
          <w:lang w:val="ro-RO" w:eastAsia="ar-SA"/>
          <w14:ligatures w14:val="none"/>
        </w:rPr>
        <w:t xml:space="preserve"> legali materiale informative privind la activitățile derulate și serviciile oferite, care pot fi consultate de aceștia. Totodată copiii sunt informați cu privire la drepturile și obligațiile lor pe perioada rezidenței în casele de tip familial. </w:t>
      </w:r>
      <w:proofErr w:type="spellStart"/>
      <w:r w:rsidRPr="003B6BDB">
        <w:rPr>
          <w:rFonts w:ascii="Calibri" w:eastAsia="SimSun" w:hAnsi="Calibri" w:cs="Calibri"/>
          <w:kern w:val="0"/>
          <w:sz w:val="26"/>
          <w:szCs w:val="26"/>
          <w:lang w:val="ro-RO" w:eastAsia="ar-SA"/>
          <w14:ligatures w14:val="none"/>
        </w:rPr>
        <w:t>responsabilităţile</w:t>
      </w:r>
      <w:proofErr w:type="spellEnd"/>
      <w:r w:rsidRPr="003B6BDB">
        <w:rPr>
          <w:rFonts w:ascii="Calibri" w:eastAsia="SimSun" w:hAnsi="Calibri" w:cs="Calibri"/>
          <w:kern w:val="0"/>
          <w:sz w:val="26"/>
          <w:szCs w:val="26"/>
          <w:lang w:val="ro-RO" w:eastAsia="ar-SA"/>
          <w14:ligatures w14:val="none"/>
        </w:rPr>
        <w:t xml:space="preserve"> prevăzute de lege ale </w:t>
      </w:r>
      <w:proofErr w:type="spellStart"/>
      <w:r w:rsidRPr="003B6BDB">
        <w:rPr>
          <w:rFonts w:ascii="Calibri" w:eastAsia="SimSun" w:hAnsi="Calibri" w:cs="Calibri"/>
          <w:kern w:val="0"/>
          <w:sz w:val="26"/>
          <w:szCs w:val="26"/>
          <w:lang w:val="ro-RO" w:eastAsia="ar-SA"/>
          <w14:ligatures w14:val="none"/>
        </w:rPr>
        <w:t>părinţilor</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reprezentanţilor</w:t>
      </w:r>
      <w:proofErr w:type="spellEnd"/>
      <w:r w:rsidRPr="003B6BDB">
        <w:rPr>
          <w:rFonts w:ascii="Calibri" w:eastAsia="SimSun" w:hAnsi="Calibri" w:cs="Calibri"/>
          <w:kern w:val="0"/>
          <w:sz w:val="26"/>
          <w:szCs w:val="26"/>
          <w:lang w:val="ro-RO" w:eastAsia="ar-SA"/>
          <w14:ligatures w14:val="none"/>
        </w:rPr>
        <w:t xml:space="preserve"> legali </w:t>
      </w:r>
      <w:proofErr w:type="spellStart"/>
      <w:r w:rsidRPr="003B6BDB">
        <w:rPr>
          <w:rFonts w:ascii="Calibri" w:eastAsia="SimSun" w:hAnsi="Calibri" w:cs="Calibri"/>
          <w:kern w:val="0"/>
          <w:sz w:val="26"/>
          <w:szCs w:val="26"/>
          <w:lang w:val="ro-RO" w:eastAsia="ar-SA"/>
          <w14:ligatures w14:val="none"/>
        </w:rPr>
        <w:t>faţă</w:t>
      </w:r>
      <w:proofErr w:type="spellEnd"/>
      <w:r w:rsidRPr="003B6BDB">
        <w:rPr>
          <w:rFonts w:ascii="Calibri" w:eastAsia="SimSun" w:hAnsi="Calibri" w:cs="Calibri"/>
          <w:kern w:val="0"/>
          <w:sz w:val="26"/>
          <w:szCs w:val="26"/>
          <w:lang w:val="ro-RO" w:eastAsia="ar-SA"/>
          <w14:ligatures w14:val="none"/>
        </w:rPr>
        <w:t xml:space="preserve"> de copilul.</w:t>
      </w:r>
    </w:p>
    <w:p w14:paraId="68A304BA"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(6)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copilului/tânărului cu părinții și alte persoane este monitorizat permanent de către personalul caselor de tip familial și de asistentul social, vizitele fiind evidențiate în Registrul de vizite și ieșiri, aflat la fiecare casă de tip familial;</w:t>
      </w:r>
    </w:p>
    <w:p w14:paraId="50F93B45"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(7) Fiecare copil/tânăr beneficiază de serviciile Complexului de servicii Ciuc și de intervenție specializată stabilite în baza unui plan individualizat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w:t>
      </w:r>
    </w:p>
    <w:p w14:paraId="0463AEE5"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Calibri"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(8) </w:t>
      </w:r>
      <w:proofErr w:type="spellStart"/>
      <w:r w:rsidRPr="003B6BDB">
        <w:rPr>
          <w:rFonts w:ascii="Calibri" w:eastAsia="SimSun" w:hAnsi="Calibri" w:cs="Calibri"/>
          <w:kern w:val="0"/>
          <w:sz w:val="26"/>
          <w:szCs w:val="26"/>
          <w:lang w:val="ro-RO" w:eastAsia="ar-SA"/>
          <w14:ligatures w14:val="none"/>
        </w:rPr>
        <w:t>Condiţii</w:t>
      </w:r>
      <w:proofErr w:type="spellEnd"/>
      <w:r w:rsidRPr="003B6BDB">
        <w:rPr>
          <w:rFonts w:ascii="Calibri" w:eastAsia="SimSun" w:hAnsi="Calibri" w:cs="Calibri"/>
          <w:kern w:val="0"/>
          <w:sz w:val="26"/>
          <w:szCs w:val="26"/>
          <w:lang w:val="ro-RO" w:eastAsia="ar-SA"/>
          <w14:ligatures w14:val="none"/>
        </w:rPr>
        <w:t xml:space="preserve"> de încetare a serviciilor în cadrul caselor de tip familial constau în pregătirea corespunzătoare a </w:t>
      </w:r>
      <w:proofErr w:type="spellStart"/>
      <w:r w:rsidRPr="003B6BDB">
        <w:rPr>
          <w:rFonts w:ascii="Calibri" w:eastAsia="SimSun" w:hAnsi="Calibri" w:cs="Calibri"/>
          <w:kern w:val="0"/>
          <w:sz w:val="26"/>
          <w:szCs w:val="26"/>
          <w:lang w:val="ro-RO" w:eastAsia="ar-SA"/>
          <w14:ligatures w14:val="none"/>
        </w:rPr>
        <w:t>ieşirii</w:t>
      </w:r>
      <w:proofErr w:type="spellEnd"/>
      <w:r w:rsidRPr="003B6BDB">
        <w:rPr>
          <w:rFonts w:ascii="Calibri" w:eastAsia="SimSun" w:hAnsi="Calibri" w:cs="Calibri"/>
          <w:kern w:val="0"/>
          <w:sz w:val="26"/>
          <w:szCs w:val="26"/>
          <w:lang w:val="ro-RO" w:eastAsia="ar-SA"/>
          <w14:ligatures w14:val="none"/>
        </w:rPr>
        <w:t xml:space="preserve"> copilului/tânărului din casa de tip familial, prin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 xml:space="preserve"> pentru dezvoltarea deprinderilor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independentă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prin asigurarea măsurilor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demersurilor necesare pentru integrarea sau reintegrarea familială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/sau </w:t>
      </w:r>
      <w:proofErr w:type="spellStart"/>
      <w:r w:rsidRPr="003B6BDB">
        <w:rPr>
          <w:rFonts w:ascii="Calibri" w:eastAsia="SimSun" w:hAnsi="Calibri" w:cs="Calibri"/>
          <w:kern w:val="0"/>
          <w:sz w:val="26"/>
          <w:szCs w:val="26"/>
          <w:lang w:val="ro-RO" w:eastAsia="ar-SA"/>
          <w14:ligatures w14:val="none"/>
        </w:rPr>
        <w:t>socio</w:t>
      </w:r>
      <w:proofErr w:type="spellEnd"/>
      <w:r w:rsidRPr="003B6BDB">
        <w:rPr>
          <w:rFonts w:ascii="Calibri" w:eastAsia="SimSun" w:hAnsi="Calibri" w:cs="Calibri"/>
          <w:kern w:val="0"/>
          <w:sz w:val="26"/>
          <w:szCs w:val="26"/>
          <w:lang w:val="ro-RO" w:eastAsia="ar-SA"/>
          <w14:ligatures w14:val="none"/>
        </w:rPr>
        <w:t xml:space="preserve">-profesională, sau după caz a </w:t>
      </w:r>
      <w:proofErr w:type="spellStart"/>
      <w:r w:rsidRPr="003B6BDB">
        <w:rPr>
          <w:rFonts w:ascii="Calibri" w:eastAsia="SimSun" w:hAnsi="Calibri" w:cs="Calibri"/>
          <w:kern w:val="0"/>
          <w:sz w:val="26"/>
          <w:szCs w:val="26"/>
          <w:lang w:val="ro-RO" w:eastAsia="ar-SA"/>
          <w14:ligatures w14:val="none"/>
        </w:rPr>
        <w:t>adopţiei</w:t>
      </w:r>
      <w:proofErr w:type="spellEnd"/>
      <w:r w:rsidRPr="003B6BDB">
        <w:rPr>
          <w:rFonts w:ascii="Calibri" w:eastAsia="SimSun" w:hAnsi="Calibri" w:cs="Calibri"/>
          <w:kern w:val="0"/>
          <w:sz w:val="26"/>
          <w:szCs w:val="26"/>
          <w:lang w:val="ro-RO" w:eastAsia="ar-SA"/>
          <w14:ligatures w14:val="none"/>
        </w:rPr>
        <w:t>, pe perioada cât acesta se află în plasament.</w:t>
      </w:r>
    </w:p>
    <w:p w14:paraId="7F393F16"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Încetarea acordării serviciilor de către casele de tip familial, poate intervenii în următoarele </w:t>
      </w:r>
      <w:proofErr w:type="spellStart"/>
      <w:r w:rsidRPr="003B6BDB">
        <w:rPr>
          <w:rFonts w:ascii="Calibri" w:eastAsia="SimSun" w:hAnsi="Calibri" w:cs="Calibri"/>
          <w:kern w:val="0"/>
          <w:sz w:val="26"/>
          <w:szCs w:val="26"/>
          <w:lang w:val="ro-RO" w:eastAsia="ar-SA"/>
          <w14:ligatures w14:val="none"/>
        </w:rPr>
        <w:t>situaţii</w:t>
      </w:r>
      <w:proofErr w:type="spellEnd"/>
      <w:r w:rsidRPr="003B6BDB">
        <w:rPr>
          <w:rFonts w:ascii="Calibri" w:eastAsia="SimSun" w:hAnsi="Calibri" w:cs="Calibri"/>
          <w:kern w:val="0"/>
          <w:sz w:val="26"/>
          <w:szCs w:val="26"/>
          <w:lang w:val="ro-RO" w:eastAsia="ar-SA"/>
          <w14:ligatures w14:val="none"/>
        </w:rPr>
        <w:t xml:space="preserve">: reintegrare în familia naturală, </w:t>
      </w:r>
      <w:proofErr w:type="spellStart"/>
      <w:r w:rsidRPr="003B6BDB">
        <w:rPr>
          <w:rFonts w:ascii="Calibri" w:eastAsia="SimSun" w:hAnsi="Calibri" w:cs="Calibri"/>
          <w:kern w:val="0"/>
          <w:sz w:val="26"/>
          <w:szCs w:val="26"/>
          <w:lang w:val="ro-RO" w:eastAsia="ar-SA"/>
          <w14:ligatures w14:val="none"/>
        </w:rPr>
        <w:t>adopţie</w:t>
      </w:r>
      <w:proofErr w:type="spellEnd"/>
      <w:r w:rsidRPr="003B6BDB">
        <w:rPr>
          <w:rFonts w:ascii="Calibri" w:eastAsia="SimSun" w:hAnsi="Calibri" w:cs="Calibri"/>
          <w:kern w:val="0"/>
          <w:sz w:val="26"/>
          <w:szCs w:val="26"/>
          <w:lang w:val="ro-RO" w:eastAsia="ar-SA"/>
          <w14:ligatures w14:val="none"/>
        </w:rPr>
        <w:t xml:space="preserve">, integrare </w:t>
      </w:r>
      <w:proofErr w:type="spellStart"/>
      <w:r w:rsidRPr="003B6BDB">
        <w:rPr>
          <w:rFonts w:ascii="Calibri" w:eastAsia="SimSun" w:hAnsi="Calibri" w:cs="Calibri"/>
          <w:kern w:val="0"/>
          <w:sz w:val="26"/>
          <w:szCs w:val="26"/>
          <w:lang w:val="ro-RO" w:eastAsia="ar-SA"/>
          <w14:ligatures w14:val="none"/>
        </w:rPr>
        <w:t>socio</w:t>
      </w:r>
      <w:proofErr w:type="spellEnd"/>
      <w:r w:rsidRPr="003B6BDB">
        <w:rPr>
          <w:rFonts w:ascii="Calibri" w:eastAsia="SimSun" w:hAnsi="Calibri" w:cs="Calibri"/>
          <w:kern w:val="0"/>
          <w:sz w:val="26"/>
          <w:szCs w:val="26"/>
          <w:lang w:val="ro-RO" w:eastAsia="ar-SA"/>
          <w14:ligatures w14:val="none"/>
        </w:rPr>
        <w:t xml:space="preserve">-profesională, modificarea măsurii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specială.</w:t>
      </w:r>
    </w:p>
    <w:p w14:paraId="52361C29"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Încetarea acordării serviciilor de către casele de tip familial se face cu respectarea procedurii </w:t>
      </w:r>
      <w:proofErr w:type="spellStart"/>
      <w:r w:rsidRPr="003B6BDB">
        <w:rPr>
          <w:rFonts w:ascii="Calibri" w:eastAsia="SimSun" w:hAnsi="Calibri" w:cs="Calibri"/>
          <w:kern w:val="0"/>
          <w:sz w:val="26"/>
          <w:szCs w:val="26"/>
          <w:lang w:val="ro-RO" w:eastAsia="ar-SA"/>
          <w14:ligatures w14:val="none"/>
        </w:rPr>
        <w:t>operaţionale</w:t>
      </w:r>
      <w:proofErr w:type="spellEnd"/>
      <w:r w:rsidRPr="003B6BDB">
        <w:rPr>
          <w:rFonts w:ascii="Calibri" w:eastAsia="SimSun" w:hAnsi="Calibri" w:cs="Calibri"/>
          <w:kern w:val="0"/>
          <w:sz w:val="26"/>
          <w:szCs w:val="26"/>
          <w:lang w:val="ro-RO" w:eastAsia="ar-SA"/>
          <w14:ligatures w14:val="none"/>
        </w:rPr>
        <w:t xml:space="preserve"> de încetare a acordării serviciilor și se realizează în baza hotărârii Comisiei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a </w:t>
      </w:r>
      <w:proofErr w:type="spellStart"/>
      <w:r w:rsidRPr="003B6BDB">
        <w:rPr>
          <w:rFonts w:ascii="Calibri" w:eastAsia="SimSun" w:hAnsi="Calibri" w:cs="Calibri"/>
          <w:kern w:val="0"/>
          <w:sz w:val="26"/>
          <w:szCs w:val="26"/>
          <w:lang w:val="ro-RO" w:eastAsia="ar-SA"/>
          <w14:ligatures w14:val="none"/>
        </w:rPr>
        <w:t>sentinţei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instanţei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judecătoreşti</w:t>
      </w:r>
      <w:proofErr w:type="spellEnd"/>
      <w:r w:rsidRPr="003B6BDB">
        <w:rPr>
          <w:rFonts w:ascii="Calibri" w:eastAsia="SimSun" w:hAnsi="Calibri" w:cs="Calibri"/>
          <w:kern w:val="0"/>
          <w:sz w:val="26"/>
          <w:szCs w:val="26"/>
          <w:lang w:val="ro-RO" w:eastAsia="ar-SA"/>
          <w14:ligatures w14:val="none"/>
        </w:rPr>
        <w:t xml:space="preserve">, sau a </w:t>
      </w:r>
      <w:proofErr w:type="spellStart"/>
      <w:r w:rsidRPr="003B6BDB">
        <w:rPr>
          <w:rFonts w:ascii="Calibri" w:eastAsia="SimSun" w:hAnsi="Calibri" w:cs="Calibri"/>
          <w:kern w:val="0"/>
          <w:sz w:val="26"/>
          <w:szCs w:val="26"/>
          <w:lang w:val="ro-RO" w:eastAsia="ar-SA"/>
          <w14:ligatures w14:val="none"/>
        </w:rPr>
        <w:t>Dispoziţiei</w:t>
      </w:r>
      <w:proofErr w:type="spellEnd"/>
      <w:r w:rsidRPr="003B6BDB">
        <w:rPr>
          <w:rFonts w:ascii="Calibri" w:eastAsia="SimSun" w:hAnsi="Calibri" w:cs="Calibri"/>
          <w:kern w:val="0"/>
          <w:sz w:val="26"/>
          <w:szCs w:val="26"/>
          <w:lang w:val="ro-RO" w:eastAsia="ar-SA"/>
          <w14:ligatures w14:val="none"/>
        </w:rPr>
        <w:t xml:space="preserve"> de plasament în regim de </w:t>
      </w:r>
      <w:proofErr w:type="spellStart"/>
      <w:r w:rsidRPr="003B6BDB">
        <w:rPr>
          <w:rFonts w:ascii="Calibri" w:eastAsia="SimSun" w:hAnsi="Calibri" w:cs="Calibri"/>
          <w:kern w:val="0"/>
          <w:sz w:val="26"/>
          <w:szCs w:val="26"/>
          <w:lang w:val="ro-RO" w:eastAsia="ar-SA"/>
          <w14:ligatures w14:val="none"/>
        </w:rPr>
        <w:t>urgenţă</w:t>
      </w:r>
      <w:proofErr w:type="spellEnd"/>
      <w:r w:rsidRPr="003B6BDB">
        <w:rPr>
          <w:rFonts w:ascii="Calibri" w:eastAsia="SimSun" w:hAnsi="Calibri" w:cs="Calibri"/>
          <w:kern w:val="0"/>
          <w:sz w:val="26"/>
          <w:szCs w:val="26"/>
          <w:lang w:val="ro-RO" w:eastAsia="ar-SA"/>
          <w14:ligatures w14:val="none"/>
        </w:rPr>
        <w:t xml:space="preserve"> la alt serviciu din cadrul DGASPC emis de Directorul general al DGASPC Harghita, vârsta maximă de </w:t>
      </w:r>
      <w:proofErr w:type="spellStart"/>
      <w:r w:rsidRPr="003B6BDB">
        <w:rPr>
          <w:rFonts w:ascii="Calibri" w:eastAsia="SimSun" w:hAnsi="Calibri" w:cs="Calibri"/>
          <w:kern w:val="0"/>
          <w:sz w:val="26"/>
          <w:szCs w:val="26"/>
          <w:lang w:val="ro-RO" w:eastAsia="ar-SA"/>
          <w14:ligatures w14:val="none"/>
        </w:rPr>
        <w:t>şedere</w:t>
      </w:r>
      <w:proofErr w:type="spellEnd"/>
      <w:r w:rsidRPr="003B6BDB">
        <w:rPr>
          <w:rFonts w:ascii="Calibri" w:eastAsia="SimSun" w:hAnsi="Calibri" w:cs="Calibri"/>
          <w:kern w:val="0"/>
          <w:sz w:val="26"/>
          <w:szCs w:val="26"/>
          <w:lang w:val="ro-RO" w:eastAsia="ar-SA"/>
          <w14:ligatures w14:val="none"/>
        </w:rPr>
        <w:t xml:space="preserve"> a copilului fiind de 18 ani, respectiv 26 ani dacă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continuă studiile. </w:t>
      </w:r>
    </w:p>
    <w:p w14:paraId="00E343C4"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(8) Persoanele beneficiare de servicii sociale furnizate în casele de tip familial au următoarele drepturi:</w:t>
      </w:r>
    </w:p>
    <w:p w14:paraId="29AB54C7"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 să li se respecte drepturile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libertăţile</w:t>
      </w:r>
      <w:proofErr w:type="spellEnd"/>
      <w:r w:rsidRPr="003B6BDB">
        <w:rPr>
          <w:rFonts w:ascii="Calibri" w:eastAsia="SimSun" w:hAnsi="Calibri" w:cs="Calibri"/>
          <w:kern w:val="0"/>
          <w:sz w:val="26"/>
          <w:szCs w:val="26"/>
          <w:lang w:val="ro-RO" w:eastAsia="ar-SA"/>
          <w14:ligatures w14:val="none"/>
        </w:rPr>
        <w:t xml:space="preserve"> fundamentale, fără discriminare pe bază de rasă, sex, religie, opinie sau orice altă </w:t>
      </w:r>
      <w:proofErr w:type="spellStart"/>
      <w:r w:rsidRPr="003B6BDB">
        <w:rPr>
          <w:rFonts w:ascii="Calibri" w:eastAsia="SimSun" w:hAnsi="Calibri" w:cs="Calibri"/>
          <w:kern w:val="0"/>
          <w:sz w:val="26"/>
          <w:szCs w:val="26"/>
          <w:lang w:val="ro-RO" w:eastAsia="ar-SA"/>
          <w14:ligatures w14:val="none"/>
        </w:rPr>
        <w:t>circumstanţă</w:t>
      </w:r>
      <w:proofErr w:type="spellEnd"/>
      <w:r w:rsidRPr="003B6BDB">
        <w:rPr>
          <w:rFonts w:ascii="Calibri" w:eastAsia="SimSun" w:hAnsi="Calibri" w:cs="Calibri"/>
          <w:kern w:val="0"/>
          <w:sz w:val="26"/>
          <w:szCs w:val="26"/>
          <w:lang w:val="ro-RO" w:eastAsia="ar-SA"/>
          <w14:ligatures w14:val="none"/>
        </w:rPr>
        <w:t xml:space="preserve"> personală ori socială;</w:t>
      </w:r>
    </w:p>
    <w:p w14:paraId="2CE00DF8"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 xml:space="preserve">b) să participe la procesul de luare a deciziilor în furnizarea serviciilor sociale, respectiv la luarea deciziilor privind </w:t>
      </w:r>
      <w:proofErr w:type="spellStart"/>
      <w:r w:rsidRPr="003B6BDB">
        <w:rPr>
          <w:rFonts w:ascii="Calibri" w:eastAsia="SimSun" w:hAnsi="Calibri" w:cs="Calibri"/>
          <w:kern w:val="0"/>
          <w:sz w:val="26"/>
          <w:szCs w:val="26"/>
          <w:lang w:val="ro-RO" w:eastAsia="ar-SA"/>
          <w14:ligatures w14:val="none"/>
        </w:rPr>
        <w:t>intervenţia</w:t>
      </w:r>
      <w:proofErr w:type="spellEnd"/>
      <w:r w:rsidRPr="003B6BDB">
        <w:rPr>
          <w:rFonts w:ascii="Calibri" w:eastAsia="SimSun" w:hAnsi="Calibri" w:cs="Calibri"/>
          <w:kern w:val="0"/>
          <w:sz w:val="26"/>
          <w:szCs w:val="26"/>
          <w:lang w:val="ro-RO" w:eastAsia="ar-SA"/>
          <w14:ligatures w14:val="none"/>
        </w:rPr>
        <w:t xml:space="preserve"> socială care li se aplică;</w:t>
      </w:r>
    </w:p>
    <w:p w14:paraId="2A84A080"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c) s</w:t>
      </w:r>
      <w:r w:rsidRPr="003B6BDB">
        <w:rPr>
          <w:rFonts w:ascii="Calibri" w:eastAsia="SimSun" w:hAnsi="Calibri" w:cs="Calibri"/>
          <w:kern w:val="0"/>
          <w:sz w:val="26"/>
          <w:szCs w:val="26"/>
          <w:lang w:val="ro-RO" w:eastAsia="ar-SA"/>
          <w14:ligatures w14:val="none"/>
        </w:rPr>
        <w:t xml:space="preserve">ă li se asigure păstrarea </w:t>
      </w:r>
      <w:proofErr w:type="spellStart"/>
      <w:r w:rsidRPr="003B6BDB">
        <w:rPr>
          <w:rFonts w:ascii="Calibri" w:eastAsia="SimSun" w:hAnsi="Calibri" w:cs="Calibri"/>
          <w:kern w:val="0"/>
          <w:sz w:val="26"/>
          <w:szCs w:val="26"/>
          <w:lang w:val="ro-RO" w:eastAsia="ar-SA"/>
          <w14:ligatures w14:val="none"/>
        </w:rPr>
        <w:t>confidenţialităţii</w:t>
      </w:r>
      <w:proofErr w:type="spellEnd"/>
      <w:r w:rsidRPr="003B6BDB">
        <w:rPr>
          <w:rFonts w:ascii="Calibri" w:eastAsia="SimSun" w:hAnsi="Calibri" w:cs="Calibri"/>
          <w:kern w:val="0"/>
          <w:sz w:val="26"/>
          <w:szCs w:val="26"/>
          <w:lang w:val="ro-RO" w:eastAsia="ar-SA"/>
          <w14:ligatures w14:val="none"/>
        </w:rPr>
        <w:t xml:space="preserve"> asupra </w:t>
      </w:r>
      <w:proofErr w:type="spellStart"/>
      <w:r w:rsidRPr="003B6BDB">
        <w:rPr>
          <w:rFonts w:ascii="Calibri" w:eastAsia="SimSun" w:hAnsi="Calibri" w:cs="Calibri"/>
          <w:kern w:val="0"/>
          <w:sz w:val="26"/>
          <w:szCs w:val="26"/>
          <w:lang w:val="ro-RO" w:eastAsia="ar-SA"/>
          <w14:ligatures w14:val="none"/>
        </w:rPr>
        <w:t>informaţiilor</w:t>
      </w:r>
      <w:proofErr w:type="spellEnd"/>
      <w:r w:rsidRPr="003B6BDB">
        <w:rPr>
          <w:rFonts w:ascii="Calibri" w:eastAsia="SimSun" w:hAnsi="Calibri" w:cs="Calibri"/>
          <w:kern w:val="0"/>
          <w:sz w:val="26"/>
          <w:szCs w:val="26"/>
          <w:lang w:val="ro-RO" w:eastAsia="ar-SA"/>
          <w14:ligatures w14:val="none"/>
        </w:rPr>
        <w:t xml:space="preserve"> furnizate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primite;</w:t>
      </w:r>
    </w:p>
    <w:p w14:paraId="3D0E0F93"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d) s</w:t>
      </w:r>
      <w:r w:rsidRPr="003B6BDB">
        <w:rPr>
          <w:rFonts w:ascii="Calibri" w:eastAsia="SimSun" w:hAnsi="Calibri" w:cs="Calibri"/>
          <w:kern w:val="0"/>
          <w:sz w:val="26"/>
          <w:szCs w:val="26"/>
          <w:lang w:val="ro-RO" w:eastAsia="ar-SA"/>
          <w14:ligatures w14:val="none"/>
        </w:rPr>
        <w:t xml:space="preserve">ă li se asigure continuitatea serviciilor sociale furnizate atât timp cât se </w:t>
      </w:r>
      <w:proofErr w:type="spellStart"/>
      <w:r w:rsidRPr="003B6BDB">
        <w:rPr>
          <w:rFonts w:ascii="Calibri" w:eastAsia="SimSun" w:hAnsi="Calibri" w:cs="Calibri"/>
          <w:kern w:val="0"/>
          <w:sz w:val="26"/>
          <w:szCs w:val="26"/>
          <w:lang w:val="ro-RO" w:eastAsia="ar-SA"/>
          <w14:ligatures w14:val="none"/>
        </w:rPr>
        <w:t>menţin</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condiţiile</w:t>
      </w:r>
      <w:proofErr w:type="spellEnd"/>
      <w:r w:rsidRPr="003B6BDB">
        <w:rPr>
          <w:rFonts w:ascii="Calibri" w:eastAsia="SimSun" w:hAnsi="Calibri" w:cs="Calibri"/>
          <w:kern w:val="0"/>
          <w:sz w:val="26"/>
          <w:szCs w:val="26"/>
          <w:lang w:val="ro-RO" w:eastAsia="ar-SA"/>
          <w14:ligatures w14:val="none"/>
        </w:rPr>
        <w:t xml:space="preserve"> care au generat </w:t>
      </w:r>
      <w:proofErr w:type="spellStart"/>
      <w:r w:rsidRPr="003B6BDB">
        <w:rPr>
          <w:rFonts w:ascii="Calibri" w:eastAsia="SimSun" w:hAnsi="Calibri" w:cs="Calibri"/>
          <w:kern w:val="0"/>
          <w:sz w:val="26"/>
          <w:szCs w:val="26"/>
          <w:lang w:val="ro-RO" w:eastAsia="ar-SA"/>
          <w14:ligatures w14:val="none"/>
        </w:rPr>
        <w:t>situaţia</w:t>
      </w:r>
      <w:proofErr w:type="spellEnd"/>
      <w:r w:rsidRPr="003B6BDB">
        <w:rPr>
          <w:rFonts w:ascii="Calibri" w:eastAsia="SimSun" w:hAnsi="Calibri" w:cs="Calibri"/>
          <w:kern w:val="0"/>
          <w:sz w:val="26"/>
          <w:szCs w:val="26"/>
          <w:lang w:val="ro-RO" w:eastAsia="ar-SA"/>
          <w14:ligatures w14:val="none"/>
        </w:rPr>
        <w:t xml:space="preserve"> de dificultate;</w:t>
      </w:r>
    </w:p>
    <w:p w14:paraId="5F785E05"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e) s</w:t>
      </w:r>
      <w:r w:rsidRPr="003B6BDB">
        <w:rPr>
          <w:rFonts w:ascii="Calibri" w:eastAsia="SimSun" w:hAnsi="Calibri" w:cs="Calibri"/>
          <w:kern w:val="0"/>
          <w:sz w:val="26"/>
          <w:szCs w:val="26"/>
          <w:lang w:val="ro-RO" w:eastAsia="ar-SA"/>
          <w14:ligatures w14:val="none"/>
        </w:rPr>
        <w:t xml:space="preserve">ă fie </w:t>
      </w:r>
      <w:proofErr w:type="spellStart"/>
      <w:r w:rsidRPr="003B6BDB">
        <w:rPr>
          <w:rFonts w:ascii="Calibri" w:eastAsia="SimSun" w:hAnsi="Calibri" w:cs="Calibri"/>
          <w:kern w:val="0"/>
          <w:sz w:val="26"/>
          <w:szCs w:val="26"/>
          <w:lang w:val="ro-RO" w:eastAsia="ar-SA"/>
          <w14:ligatures w14:val="none"/>
        </w:rPr>
        <w:t>protejaţi</w:t>
      </w:r>
      <w:proofErr w:type="spellEnd"/>
      <w:r w:rsidRPr="003B6BDB">
        <w:rPr>
          <w:rFonts w:ascii="Calibri" w:eastAsia="SimSun" w:hAnsi="Calibri" w:cs="Calibri"/>
          <w:kern w:val="0"/>
          <w:sz w:val="26"/>
          <w:szCs w:val="26"/>
          <w:lang w:val="ro-RO" w:eastAsia="ar-SA"/>
          <w14:ligatures w14:val="none"/>
        </w:rPr>
        <w:t xml:space="preserve"> de lege atât ei,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bunurile lor, atunci când nu au capacitate de </w:t>
      </w:r>
      <w:proofErr w:type="spellStart"/>
      <w:r w:rsidRPr="003B6BDB">
        <w:rPr>
          <w:rFonts w:ascii="Calibri" w:eastAsia="SimSun" w:hAnsi="Calibri" w:cs="Calibri"/>
          <w:kern w:val="0"/>
          <w:sz w:val="26"/>
          <w:szCs w:val="26"/>
          <w:lang w:val="ro-RO" w:eastAsia="ar-SA"/>
          <w14:ligatures w14:val="none"/>
        </w:rPr>
        <w:t>exerciţiu</w:t>
      </w:r>
      <w:proofErr w:type="spellEnd"/>
      <w:r w:rsidRPr="003B6BDB">
        <w:rPr>
          <w:rFonts w:ascii="Calibri" w:eastAsia="SimSun" w:hAnsi="Calibri" w:cs="Calibri"/>
          <w:kern w:val="0"/>
          <w:sz w:val="26"/>
          <w:szCs w:val="26"/>
          <w:lang w:val="ro-RO" w:eastAsia="ar-SA"/>
          <w14:ligatures w14:val="none"/>
        </w:rPr>
        <w:t>;</w:t>
      </w:r>
    </w:p>
    <w:p w14:paraId="27BBBF48"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f) s</w:t>
      </w:r>
      <w:r w:rsidRPr="003B6BDB">
        <w:rPr>
          <w:rFonts w:ascii="Calibri" w:eastAsia="SimSun" w:hAnsi="Calibri" w:cs="Calibri"/>
          <w:kern w:val="0"/>
          <w:sz w:val="26"/>
          <w:szCs w:val="26"/>
          <w:lang w:val="ro-RO" w:eastAsia="ar-SA"/>
          <w14:ligatures w14:val="none"/>
        </w:rPr>
        <w:t xml:space="preserve">ă li se garanteze demnitatea, intimitatea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respectarea </w:t>
      </w:r>
      <w:proofErr w:type="spellStart"/>
      <w:r w:rsidRPr="003B6BDB">
        <w:rPr>
          <w:rFonts w:ascii="Calibri" w:eastAsia="SimSun" w:hAnsi="Calibri" w:cs="Calibri"/>
          <w:kern w:val="0"/>
          <w:sz w:val="26"/>
          <w:szCs w:val="26"/>
          <w:lang w:val="ro-RO" w:eastAsia="ar-SA"/>
          <w14:ligatures w14:val="none"/>
        </w:rPr>
        <w:t>vieţii</w:t>
      </w:r>
      <w:proofErr w:type="spellEnd"/>
      <w:r w:rsidRPr="003B6BDB">
        <w:rPr>
          <w:rFonts w:ascii="Calibri" w:eastAsia="SimSun" w:hAnsi="Calibri" w:cs="Calibri"/>
          <w:kern w:val="0"/>
          <w:sz w:val="26"/>
          <w:szCs w:val="26"/>
          <w:lang w:val="ro-RO" w:eastAsia="ar-SA"/>
          <w14:ligatures w14:val="none"/>
        </w:rPr>
        <w:t xml:space="preserve"> intime;</w:t>
      </w:r>
    </w:p>
    <w:p w14:paraId="68A60259"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g) s</w:t>
      </w:r>
      <w:r w:rsidRPr="003B6BDB">
        <w:rPr>
          <w:rFonts w:ascii="Calibri" w:eastAsia="SimSun" w:hAnsi="Calibri" w:cs="Calibri"/>
          <w:kern w:val="0"/>
          <w:sz w:val="26"/>
          <w:szCs w:val="26"/>
          <w:lang w:val="ro-RO" w:eastAsia="ar-SA"/>
          <w14:ligatures w14:val="none"/>
        </w:rPr>
        <w:t>ă participe la evaluarea serviciilor sociale primite;</w:t>
      </w:r>
    </w:p>
    <w:p w14:paraId="43B4FE54"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h) s</w:t>
      </w:r>
      <w:r w:rsidRPr="003B6BDB">
        <w:rPr>
          <w:rFonts w:ascii="Calibri" w:eastAsia="SimSun" w:hAnsi="Calibri" w:cs="Calibri"/>
          <w:kern w:val="0"/>
          <w:sz w:val="26"/>
          <w:szCs w:val="26"/>
          <w:lang w:val="ro-RO" w:eastAsia="ar-SA"/>
          <w14:ligatures w14:val="none"/>
        </w:rPr>
        <w:t xml:space="preserve">ă li se respecte toate drepturile speciale în </w:t>
      </w:r>
      <w:proofErr w:type="spellStart"/>
      <w:r w:rsidRPr="003B6BDB">
        <w:rPr>
          <w:rFonts w:ascii="Calibri" w:eastAsia="SimSun" w:hAnsi="Calibri" w:cs="Calibri"/>
          <w:kern w:val="0"/>
          <w:sz w:val="26"/>
          <w:szCs w:val="26"/>
          <w:lang w:val="ro-RO" w:eastAsia="ar-SA"/>
          <w14:ligatures w14:val="none"/>
        </w:rPr>
        <w:t>situaţia</w:t>
      </w:r>
      <w:proofErr w:type="spellEnd"/>
      <w:r w:rsidRPr="003B6BDB">
        <w:rPr>
          <w:rFonts w:ascii="Calibri" w:eastAsia="SimSun" w:hAnsi="Calibri" w:cs="Calibri"/>
          <w:kern w:val="0"/>
          <w:sz w:val="26"/>
          <w:szCs w:val="26"/>
          <w:lang w:val="ro-RO" w:eastAsia="ar-SA"/>
          <w14:ligatures w14:val="none"/>
        </w:rPr>
        <w:t xml:space="preserve"> în care sunt minori sau persoane cu </w:t>
      </w:r>
      <w:proofErr w:type="spellStart"/>
      <w:r w:rsidRPr="003B6BDB">
        <w:rPr>
          <w:rFonts w:ascii="Calibri" w:eastAsia="SimSun" w:hAnsi="Calibri" w:cs="Calibri"/>
          <w:kern w:val="0"/>
          <w:sz w:val="26"/>
          <w:szCs w:val="26"/>
          <w:lang w:val="ro-RO" w:eastAsia="ar-SA"/>
          <w14:ligatures w14:val="none"/>
        </w:rPr>
        <w:t>dizabilităţi</w:t>
      </w:r>
      <w:proofErr w:type="spellEnd"/>
      <w:r w:rsidRPr="003B6BDB">
        <w:rPr>
          <w:rFonts w:ascii="Calibri" w:eastAsia="SimSun" w:hAnsi="Calibri" w:cs="Calibri"/>
          <w:kern w:val="0"/>
          <w:sz w:val="26"/>
          <w:szCs w:val="26"/>
          <w:lang w:val="ro-RO" w:eastAsia="ar-SA"/>
          <w14:ligatures w14:val="none"/>
        </w:rPr>
        <w:t>.</w:t>
      </w:r>
    </w:p>
    <w:p w14:paraId="118DA8DF"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it-IT" w:eastAsia="ar-SA"/>
          <w14:ligatures w14:val="none"/>
        </w:rPr>
        <w:t>(</w:t>
      </w:r>
      <w:r w:rsidRPr="003B6BDB">
        <w:rPr>
          <w:rFonts w:ascii="Calibri" w:eastAsia="SimSun" w:hAnsi="Calibri" w:cs="Calibri"/>
          <w:kern w:val="0"/>
          <w:sz w:val="26"/>
          <w:szCs w:val="26"/>
          <w:lang w:val="ro-RO" w:eastAsia="ar-SA"/>
          <w14:ligatures w14:val="none"/>
        </w:rPr>
        <w:t>9</w:t>
      </w:r>
      <w:r w:rsidRPr="003B6BDB">
        <w:rPr>
          <w:rFonts w:ascii="Calibri" w:eastAsia="SimSun"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ro-RO" w:eastAsia="ar-SA"/>
          <w14:ligatures w14:val="none"/>
        </w:rPr>
        <w:t xml:space="preserve">Complexul de servicii </w:t>
      </w:r>
      <w:proofErr w:type="spellStart"/>
      <w:r w:rsidRPr="003B6BDB">
        <w:rPr>
          <w:rFonts w:ascii="Calibri" w:eastAsia="SimSun" w:hAnsi="Calibri" w:cs="Calibri"/>
          <w:kern w:val="0"/>
          <w:sz w:val="26"/>
          <w:szCs w:val="26"/>
          <w:lang w:val="ro-RO" w:eastAsia="ar-SA"/>
          <w14:ligatures w14:val="none"/>
        </w:rPr>
        <w:t>Mciuc</w:t>
      </w:r>
      <w:proofErr w:type="spellEnd"/>
      <w:r w:rsidRPr="003B6BDB">
        <w:rPr>
          <w:rFonts w:ascii="Calibri" w:eastAsia="SimSun" w:hAnsi="Calibri" w:cs="Calibri"/>
          <w:kern w:val="0"/>
          <w:sz w:val="26"/>
          <w:szCs w:val="26"/>
          <w:lang w:val="ro-RO" w:eastAsia="ar-SA"/>
          <w14:ligatures w14:val="none"/>
        </w:rPr>
        <w:t xml:space="preserve"> are elaborat o Cartă a drepturilor beneficiarilor, conținutul căreia este cunoscut și respectat de către personalul serviciului.</w:t>
      </w:r>
    </w:p>
    <w:p w14:paraId="02942A03"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 xml:space="preserve">(10) </w:t>
      </w:r>
      <w:r w:rsidRPr="003B6BDB">
        <w:rPr>
          <w:rFonts w:ascii="Calibri" w:eastAsia="SimSun" w:hAnsi="Calibri" w:cs="Calibri"/>
          <w:kern w:val="0"/>
          <w:sz w:val="26"/>
          <w:szCs w:val="26"/>
          <w:lang w:val="it-IT" w:eastAsia="ar-SA"/>
          <w14:ligatures w14:val="none"/>
        </w:rPr>
        <w:t>Persoanele beneficiare de servicii sociale furnizate în casele de tip familial au urm</w:t>
      </w:r>
      <w:proofErr w:type="spellStart"/>
      <w:r w:rsidRPr="003B6BDB">
        <w:rPr>
          <w:rFonts w:ascii="Calibri" w:eastAsia="SimSun" w:hAnsi="Calibri" w:cs="Calibri"/>
          <w:kern w:val="0"/>
          <w:sz w:val="26"/>
          <w:szCs w:val="26"/>
          <w:lang w:val="ro-RO" w:eastAsia="ar-SA"/>
          <w14:ligatures w14:val="none"/>
        </w:rPr>
        <w:t>ătoarele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obligaţii</w:t>
      </w:r>
      <w:proofErr w:type="spellEnd"/>
      <w:r w:rsidRPr="003B6BDB">
        <w:rPr>
          <w:rFonts w:ascii="Calibri" w:eastAsia="SimSun" w:hAnsi="Calibri" w:cs="Calibri"/>
          <w:kern w:val="0"/>
          <w:sz w:val="26"/>
          <w:szCs w:val="26"/>
          <w:lang w:val="ro-RO" w:eastAsia="ar-SA"/>
          <w14:ligatures w14:val="none"/>
        </w:rPr>
        <w:t>:</w:t>
      </w:r>
    </w:p>
    <w:p w14:paraId="091C7502"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a) s</w:t>
      </w:r>
      <w:r w:rsidRPr="003B6BDB">
        <w:rPr>
          <w:rFonts w:ascii="Calibri" w:eastAsia="SimSun" w:hAnsi="Calibri" w:cs="Calibri"/>
          <w:kern w:val="0"/>
          <w:sz w:val="26"/>
          <w:szCs w:val="26"/>
          <w:lang w:val="ro-RO" w:eastAsia="ar-SA"/>
          <w14:ligatures w14:val="none"/>
        </w:rPr>
        <w:t xml:space="preserve">ă furnizeze </w:t>
      </w:r>
      <w:proofErr w:type="spellStart"/>
      <w:r w:rsidRPr="003B6BDB">
        <w:rPr>
          <w:rFonts w:ascii="Calibri" w:eastAsia="SimSun" w:hAnsi="Calibri" w:cs="Calibri"/>
          <w:kern w:val="0"/>
          <w:sz w:val="26"/>
          <w:szCs w:val="26"/>
          <w:lang w:val="ro-RO" w:eastAsia="ar-SA"/>
          <w14:ligatures w14:val="none"/>
        </w:rPr>
        <w:t>informaţii</w:t>
      </w:r>
      <w:proofErr w:type="spellEnd"/>
      <w:r w:rsidRPr="003B6BDB">
        <w:rPr>
          <w:rFonts w:ascii="Calibri" w:eastAsia="SimSun" w:hAnsi="Calibri" w:cs="Calibri"/>
          <w:kern w:val="0"/>
          <w:sz w:val="26"/>
          <w:szCs w:val="26"/>
          <w:lang w:val="ro-RO" w:eastAsia="ar-SA"/>
          <w14:ligatures w14:val="none"/>
        </w:rPr>
        <w:t xml:space="preserve"> corecte cu privire la identitate, </w:t>
      </w:r>
      <w:proofErr w:type="spellStart"/>
      <w:r w:rsidRPr="003B6BDB">
        <w:rPr>
          <w:rFonts w:ascii="Calibri" w:eastAsia="SimSun" w:hAnsi="Calibri" w:cs="Calibri"/>
          <w:kern w:val="0"/>
          <w:sz w:val="26"/>
          <w:szCs w:val="26"/>
          <w:lang w:val="ro-RO" w:eastAsia="ar-SA"/>
          <w14:ligatures w14:val="none"/>
        </w:rPr>
        <w:t>situaţie</w:t>
      </w:r>
      <w:proofErr w:type="spellEnd"/>
      <w:r w:rsidRPr="003B6BDB">
        <w:rPr>
          <w:rFonts w:ascii="Calibri" w:eastAsia="SimSun" w:hAnsi="Calibri" w:cs="Calibri"/>
          <w:kern w:val="0"/>
          <w:sz w:val="26"/>
          <w:szCs w:val="26"/>
          <w:lang w:val="ro-RO" w:eastAsia="ar-SA"/>
          <w14:ligatures w14:val="none"/>
        </w:rPr>
        <w:t xml:space="preserve"> familială, socială, medicală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economică;</w:t>
      </w:r>
    </w:p>
    <w:p w14:paraId="23C17EE2"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lastRenderedPageBreak/>
        <w:t>b) s</w:t>
      </w:r>
      <w:r w:rsidRPr="003B6BDB">
        <w:rPr>
          <w:rFonts w:ascii="Calibri" w:eastAsia="SimSun" w:hAnsi="Calibri" w:cs="Calibri"/>
          <w:kern w:val="0"/>
          <w:sz w:val="26"/>
          <w:szCs w:val="26"/>
          <w:lang w:val="ro-RO" w:eastAsia="ar-SA"/>
          <w14:ligatures w14:val="none"/>
        </w:rPr>
        <w:t xml:space="preserve">ă participe, în raport cu vârsta, </w:t>
      </w:r>
      <w:proofErr w:type="spellStart"/>
      <w:r w:rsidRPr="003B6BDB">
        <w:rPr>
          <w:rFonts w:ascii="Calibri" w:eastAsia="SimSun" w:hAnsi="Calibri" w:cs="Calibri"/>
          <w:kern w:val="0"/>
          <w:sz w:val="26"/>
          <w:szCs w:val="26"/>
          <w:lang w:val="ro-RO" w:eastAsia="ar-SA"/>
          <w14:ligatures w14:val="none"/>
        </w:rPr>
        <w:t>situaţia</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dependenţă</w:t>
      </w:r>
      <w:proofErr w:type="spellEnd"/>
      <w:r w:rsidRPr="003B6BDB">
        <w:rPr>
          <w:rFonts w:ascii="Calibri" w:eastAsia="SimSun" w:hAnsi="Calibri" w:cs="Calibri"/>
          <w:kern w:val="0"/>
          <w:sz w:val="26"/>
          <w:szCs w:val="26"/>
          <w:lang w:val="ro-RO" w:eastAsia="ar-SA"/>
          <w14:ligatures w14:val="none"/>
        </w:rPr>
        <w:t xml:space="preserve"> etc., la procesul de furnizare a serviciilor sociale;</w:t>
      </w:r>
    </w:p>
    <w:p w14:paraId="512D7491"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c) s</w:t>
      </w:r>
      <w:r w:rsidRPr="003B6BDB">
        <w:rPr>
          <w:rFonts w:ascii="Calibri" w:eastAsia="SimSun" w:hAnsi="Calibri" w:cs="Calibri"/>
          <w:kern w:val="0"/>
          <w:sz w:val="26"/>
          <w:szCs w:val="26"/>
          <w:lang w:val="ro-RO" w:eastAsia="ar-SA"/>
          <w14:ligatures w14:val="none"/>
        </w:rPr>
        <w:t xml:space="preserve">ă comunice orice modificare intervenită în legătură cu </w:t>
      </w:r>
      <w:proofErr w:type="spellStart"/>
      <w:r w:rsidRPr="003B6BDB">
        <w:rPr>
          <w:rFonts w:ascii="Calibri" w:eastAsia="SimSun" w:hAnsi="Calibri" w:cs="Calibri"/>
          <w:kern w:val="0"/>
          <w:sz w:val="26"/>
          <w:szCs w:val="26"/>
          <w:lang w:val="ro-RO" w:eastAsia="ar-SA"/>
          <w14:ligatures w14:val="none"/>
        </w:rPr>
        <w:t>situaţia</w:t>
      </w:r>
      <w:proofErr w:type="spellEnd"/>
      <w:r w:rsidRPr="003B6BDB">
        <w:rPr>
          <w:rFonts w:ascii="Calibri" w:eastAsia="SimSun" w:hAnsi="Calibri" w:cs="Calibri"/>
          <w:kern w:val="0"/>
          <w:sz w:val="26"/>
          <w:szCs w:val="26"/>
          <w:lang w:val="ro-RO" w:eastAsia="ar-SA"/>
          <w14:ligatures w14:val="none"/>
        </w:rPr>
        <w:t xml:space="preserve"> lor personală;</w:t>
      </w:r>
    </w:p>
    <w:p w14:paraId="57DDAC6A" w14:textId="77777777" w:rsidR="003B6BDB" w:rsidRPr="003B6BDB" w:rsidRDefault="003B6BDB" w:rsidP="003B6BDB">
      <w:pPr>
        <w:tabs>
          <w:tab w:val="left" w:pos="360"/>
        </w:tabs>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it-IT" w:eastAsia="ar-SA"/>
          <w14:ligatures w14:val="none"/>
        </w:rPr>
        <w:t>d) s</w:t>
      </w:r>
      <w:r w:rsidRPr="003B6BDB">
        <w:rPr>
          <w:rFonts w:ascii="Calibri" w:eastAsia="SimSun" w:hAnsi="Calibri" w:cs="Calibri"/>
          <w:kern w:val="0"/>
          <w:sz w:val="26"/>
          <w:szCs w:val="26"/>
          <w:lang w:val="ro-RO" w:eastAsia="ar-SA"/>
          <w14:ligatures w14:val="none"/>
        </w:rPr>
        <w:t>ă respecte prevederile prezentului regulament.</w:t>
      </w:r>
    </w:p>
    <w:p w14:paraId="6E2C3679"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ab/>
        <w:t>(11)</w:t>
      </w:r>
      <w:r w:rsidRPr="003B6BDB">
        <w:rPr>
          <w:rFonts w:ascii="Calibri" w:eastAsia="SimSun" w:hAnsi="Calibri" w:cs="Calibri"/>
          <w:b/>
          <w:bCs/>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 xml:space="preserve">Copiii/tinerii aflaţi în evidenţa Caselor de tip familial beneficiază de asigurarea drepturilor materiale, finanţate din bugetul DGASPC HR, conform normativelor în vigoare, după cum urmează: </w:t>
      </w:r>
    </w:p>
    <w:p w14:paraId="3132A33D" w14:textId="77777777" w:rsidR="003B6BDB" w:rsidRPr="003B6BDB" w:rsidRDefault="003B6BDB" w:rsidP="003B6BDB">
      <w:pPr>
        <w:suppressAutoHyphens/>
        <w:autoSpaceDE w:val="0"/>
        <w:spacing w:after="0" w:line="240" w:lineRule="auto"/>
        <w:ind w:left="720"/>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 xml:space="preserve">- cazare, hrană, cazarmament, echipament, articole igienico-sanitare; </w:t>
      </w:r>
    </w:p>
    <w:p w14:paraId="7EAD288F" w14:textId="77777777" w:rsidR="003B6BDB" w:rsidRPr="003B6BDB" w:rsidRDefault="003B6BDB" w:rsidP="003B6BDB">
      <w:pPr>
        <w:suppressAutoHyphens/>
        <w:autoSpaceDE w:val="0"/>
        <w:spacing w:after="0" w:line="240" w:lineRule="auto"/>
        <w:ind w:left="720"/>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 materiale şi echipamente educative;</w:t>
      </w:r>
    </w:p>
    <w:p w14:paraId="53F9E824" w14:textId="77777777" w:rsidR="003B6BDB" w:rsidRPr="003B6BDB" w:rsidRDefault="003B6BDB" w:rsidP="003B6BDB">
      <w:pPr>
        <w:suppressAutoHyphens/>
        <w:autoSpaceDE w:val="0"/>
        <w:spacing w:after="0" w:line="240" w:lineRule="auto"/>
        <w:ind w:left="720"/>
        <w:jc w:val="both"/>
        <w:rPr>
          <w:rFonts w:ascii="Calibri" w:eastAsia="Calibri" w:hAnsi="Calibri" w:cs="Calibri"/>
          <w:color w:val="000000"/>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 xml:space="preserve">- bani de buzunar pentru cheltuieli personale; </w:t>
      </w:r>
    </w:p>
    <w:p w14:paraId="354B8006"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 asistenţă medicală şi medicamente.</w:t>
      </w:r>
    </w:p>
    <w:p w14:paraId="2C7B42F1"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ro-RO" w:eastAsia="ar-SA"/>
          <w14:ligatures w14:val="none"/>
        </w:rPr>
      </w:pPr>
    </w:p>
    <w:p w14:paraId="0FC3EC73" w14:textId="77777777" w:rsidR="003B6BDB" w:rsidRPr="003B6BDB" w:rsidRDefault="003B6BDB" w:rsidP="003B6BDB">
      <w:pPr>
        <w:suppressAutoHyphens/>
        <w:autoSpaceDE w:val="0"/>
        <w:spacing w:after="0" w:line="240" w:lineRule="auto"/>
        <w:ind w:firstLine="360"/>
        <w:jc w:val="both"/>
        <w:rPr>
          <w:rFonts w:ascii="Calibri" w:eastAsia="SimSun" w:hAnsi="Calibri" w:cs="Calibri"/>
          <w:b/>
          <w:bCs/>
          <w:kern w:val="0"/>
          <w:sz w:val="26"/>
          <w:szCs w:val="26"/>
          <w:lang w:val="it-IT" w:eastAsia="ar-SA"/>
          <w14:ligatures w14:val="none"/>
        </w:rPr>
      </w:pPr>
      <w:r w:rsidRPr="003B6BDB">
        <w:rPr>
          <w:rFonts w:ascii="Calibri" w:eastAsia="SimSun" w:hAnsi="Calibri" w:cs="Calibri"/>
          <w:b/>
          <w:bCs/>
          <w:kern w:val="0"/>
          <w:sz w:val="26"/>
          <w:szCs w:val="26"/>
          <w:lang w:val="it-IT" w:eastAsia="ar-SA"/>
          <w14:ligatures w14:val="none"/>
        </w:rPr>
        <w:t>ART. 7</w:t>
      </w:r>
    </w:p>
    <w:p w14:paraId="6A52A389"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b/>
          <w:bCs/>
          <w:kern w:val="0"/>
          <w:sz w:val="26"/>
          <w:szCs w:val="26"/>
          <w:lang w:val="it-IT" w:eastAsia="ar-SA"/>
          <w14:ligatures w14:val="none"/>
        </w:rPr>
        <w:t>Activit</w:t>
      </w:r>
      <w:proofErr w:type="spellStart"/>
      <w:r w:rsidRPr="003B6BDB">
        <w:rPr>
          <w:rFonts w:ascii="Calibri" w:eastAsia="SimSun" w:hAnsi="Calibri" w:cs="Calibri"/>
          <w:b/>
          <w:bCs/>
          <w:kern w:val="0"/>
          <w:sz w:val="26"/>
          <w:szCs w:val="26"/>
          <w:lang w:val="ro-RO" w:eastAsia="ar-SA"/>
          <w14:ligatures w14:val="none"/>
        </w:rPr>
        <w:t>ăţi</w:t>
      </w:r>
      <w:proofErr w:type="spellEnd"/>
      <w:r w:rsidRPr="003B6BDB">
        <w:rPr>
          <w:rFonts w:ascii="Calibri" w:eastAsia="SimSun" w:hAnsi="Calibri" w:cs="Calibri"/>
          <w:b/>
          <w:bCs/>
          <w:kern w:val="0"/>
          <w:sz w:val="26"/>
          <w:szCs w:val="26"/>
          <w:lang w:val="ro-RO" w:eastAsia="ar-SA"/>
          <w14:ligatures w14:val="none"/>
        </w:rPr>
        <w:t xml:space="preserve"> </w:t>
      </w:r>
      <w:proofErr w:type="spellStart"/>
      <w:r w:rsidRPr="003B6BDB">
        <w:rPr>
          <w:rFonts w:ascii="Calibri" w:eastAsia="SimSun" w:hAnsi="Calibri" w:cs="Calibri"/>
          <w:b/>
          <w:bCs/>
          <w:kern w:val="0"/>
          <w:sz w:val="26"/>
          <w:szCs w:val="26"/>
          <w:lang w:val="ro-RO" w:eastAsia="ar-SA"/>
          <w14:ligatures w14:val="none"/>
        </w:rPr>
        <w:t>şi</w:t>
      </w:r>
      <w:proofErr w:type="spellEnd"/>
      <w:r w:rsidRPr="003B6BDB">
        <w:rPr>
          <w:rFonts w:ascii="Calibri" w:eastAsia="SimSun" w:hAnsi="Calibri" w:cs="Calibri"/>
          <w:b/>
          <w:bCs/>
          <w:kern w:val="0"/>
          <w:sz w:val="26"/>
          <w:szCs w:val="26"/>
          <w:lang w:val="ro-RO" w:eastAsia="ar-SA"/>
          <w14:ligatures w14:val="none"/>
        </w:rPr>
        <w:t xml:space="preserve"> </w:t>
      </w:r>
      <w:proofErr w:type="spellStart"/>
      <w:r w:rsidRPr="003B6BDB">
        <w:rPr>
          <w:rFonts w:ascii="Calibri" w:eastAsia="SimSun" w:hAnsi="Calibri" w:cs="Calibri"/>
          <w:b/>
          <w:bCs/>
          <w:kern w:val="0"/>
          <w:sz w:val="26"/>
          <w:szCs w:val="26"/>
          <w:lang w:val="ro-RO" w:eastAsia="ar-SA"/>
          <w14:ligatures w14:val="none"/>
        </w:rPr>
        <w:t>funcţii</w:t>
      </w:r>
      <w:proofErr w:type="spellEnd"/>
    </w:p>
    <w:p w14:paraId="7F589B9A"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it-IT" w:eastAsia="ar-SA"/>
          <w14:ligatures w14:val="none"/>
        </w:rPr>
        <w:t>Principalele func</w:t>
      </w:r>
      <w:proofErr w:type="spellStart"/>
      <w:r w:rsidRPr="003B6BDB">
        <w:rPr>
          <w:rFonts w:ascii="Calibri" w:eastAsia="SimSun" w:hAnsi="Calibri" w:cs="Calibri"/>
          <w:kern w:val="0"/>
          <w:sz w:val="26"/>
          <w:szCs w:val="26"/>
          <w:lang w:val="ro-RO" w:eastAsia="ar-SA"/>
          <w14:ligatures w14:val="none"/>
        </w:rPr>
        <w:t>ţii</w:t>
      </w:r>
      <w:proofErr w:type="spellEnd"/>
      <w:r w:rsidRPr="003B6BDB">
        <w:rPr>
          <w:rFonts w:ascii="Calibri" w:eastAsia="SimSun" w:hAnsi="Calibri" w:cs="Calibri"/>
          <w:kern w:val="0"/>
          <w:sz w:val="26"/>
          <w:szCs w:val="26"/>
          <w:lang w:val="ro-RO" w:eastAsia="ar-SA"/>
          <w14:ligatures w14:val="none"/>
        </w:rPr>
        <w:t xml:space="preserve"> ale caselor de tip familial  sunt următoarele:</w:t>
      </w:r>
    </w:p>
    <w:p w14:paraId="0556652D"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a) de </w:t>
      </w:r>
      <w:proofErr w:type="spellStart"/>
      <w:r w:rsidRPr="003B6BDB">
        <w:rPr>
          <w:rFonts w:ascii="Calibri" w:eastAsia="SimSun" w:hAnsi="Calibri" w:cs="Calibri"/>
          <w:kern w:val="0"/>
          <w:sz w:val="26"/>
          <w:szCs w:val="26"/>
          <w:lang w:eastAsia="ar-SA"/>
          <w14:ligatures w14:val="none"/>
        </w:rPr>
        <w:t>furnizare</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serviciilor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sociale</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interes</w:t>
      </w:r>
      <w:proofErr w:type="spellEnd"/>
      <w:r w:rsidRPr="003B6BDB">
        <w:rPr>
          <w:rFonts w:ascii="Calibri" w:eastAsia="SimSun" w:hAnsi="Calibri" w:cs="Calibri"/>
          <w:kern w:val="0"/>
          <w:sz w:val="26"/>
          <w:szCs w:val="26"/>
          <w:lang w:eastAsia="ar-SA"/>
          <w14:ligatures w14:val="none"/>
        </w:rPr>
        <w:t xml:space="preserve"> public general, </w:t>
      </w:r>
      <w:proofErr w:type="spellStart"/>
      <w:r w:rsidRPr="003B6BDB">
        <w:rPr>
          <w:rFonts w:ascii="Calibri" w:eastAsia="SimSun" w:hAnsi="Calibri" w:cs="Calibri"/>
          <w:kern w:val="0"/>
          <w:sz w:val="26"/>
          <w:szCs w:val="26"/>
          <w:lang w:eastAsia="ar-SA"/>
          <w14:ligatures w14:val="none"/>
        </w:rPr>
        <w:t>prin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urm</w:t>
      </w:r>
      <w:r w:rsidRPr="003B6BDB">
        <w:rPr>
          <w:rFonts w:ascii="Calibri" w:eastAsia="SimSun" w:hAnsi="Calibri" w:cs="Calibri"/>
          <w:kern w:val="0"/>
          <w:sz w:val="26"/>
          <w:szCs w:val="26"/>
          <w:lang w:val="ro-RO" w:eastAsia="ar-SA"/>
          <w14:ligatures w14:val="none"/>
        </w:rPr>
        <w:t>ătoarele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w:t>
      </w:r>
    </w:p>
    <w:p w14:paraId="5E741722"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reprezentarea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furnizorului</w:t>
      </w:r>
      <w:proofErr w:type="spellEnd"/>
      <w:r w:rsidRPr="003B6BDB">
        <w:rPr>
          <w:rFonts w:ascii="Calibri" w:eastAsia="SimSun" w:hAnsi="Calibri" w:cs="Calibri"/>
          <w:kern w:val="0"/>
          <w:sz w:val="26"/>
          <w:szCs w:val="26"/>
          <w:lang w:eastAsia="ar-SA"/>
          <w14:ligatures w14:val="none"/>
        </w:rPr>
        <w:t xml:space="preserve"> de servicii </w:t>
      </w:r>
      <w:proofErr w:type="spellStart"/>
      <w:r w:rsidRPr="003B6BDB">
        <w:rPr>
          <w:rFonts w:ascii="Calibri" w:eastAsia="SimSun" w:hAnsi="Calibri" w:cs="Calibri"/>
          <w:kern w:val="0"/>
          <w:sz w:val="26"/>
          <w:szCs w:val="26"/>
          <w:lang w:eastAsia="ar-SA"/>
          <w14:ligatures w14:val="none"/>
        </w:rPr>
        <w:t>sociale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contractul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încheiat</w:t>
      </w:r>
      <w:proofErr w:type="spellEnd"/>
      <w:r w:rsidRPr="003B6BDB">
        <w:rPr>
          <w:rFonts w:ascii="Calibri" w:eastAsia="SimSun" w:hAnsi="Calibri" w:cs="Calibri"/>
          <w:kern w:val="0"/>
          <w:sz w:val="26"/>
          <w:szCs w:val="26"/>
          <w:lang w:eastAsia="ar-SA"/>
          <w14:ligatures w14:val="none"/>
        </w:rPr>
        <w:t xml:space="preserve"> cu </w:t>
      </w:r>
      <w:proofErr w:type="spellStart"/>
      <w:r w:rsidRPr="003B6BDB">
        <w:rPr>
          <w:rFonts w:ascii="Calibri" w:eastAsia="SimSun" w:hAnsi="Calibri" w:cs="Calibri"/>
          <w:kern w:val="0"/>
          <w:sz w:val="26"/>
          <w:szCs w:val="26"/>
          <w:lang w:eastAsia="ar-SA"/>
          <w14:ligatures w14:val="none"/>
        </w:rPr>
        <w:t>persoana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beneficiar</w:t>
      </w:r>
      <w:proofErr w:type="spellEnd"/>
      <w:r w:rsidRPr="003B6BDB">
        <w:rPr>
          <w:rFonts w:ascii="Calibri" w:eastAsia="SimSun" w:hAnsi="Calibri" w:cs="Calibri"/>
          <w:kern w:val="0"/>
          <w:sz w:val="26"/>
          <w:szCs w:val="26"/>
          <w:lang w:val="ro-RO" w:eastAsia="ar-SA"/>
          <w14:ligatures w14:val="none"/>
        </w:rPr>
        <w:t>ă;</w:t>
      </w:r>
    </w:p>
    <w:p w14:paraId="26A85E80"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eastAsia="ar-SA"/>
          <w14:ligatures w14:val="none"/>
        </w:rPr>
        <w:t>g</w:t>
      </w:r>
      <w:proofErr w:type="spellStart"/>
      <w:r w:rsidRPr="003B6BDB">
        <w:rPr>
          <w:rFonts w:ascii="Calibri" w:eastAsia="SimSun" w:hAnsi="Calibri" w:cs="Calibri"/>
          <w:kern w:val="0"/>
          <w:sz w:val="26"/>
          <w:szCs w:val="26"/>
          <w:lang w:val="ro-RO" w:eastAsia="ar-SA"/>
          <w14:ligatures w14:val="none"/>
        </w:rPr>
        <w:t>ăzduire</w:t>
      </w:r>
      <w:proofErr w:type="spellEnd"/>
      <w:r w:rsidRPr="003B6BDB">
        <w:rPr>
          <w:rFonts w:ascii="Calibri" w:eastAsia="SimSun" w:hAnsi="Calibri" w:cs="Calibri"/>
          <w:kern w:val="0"/>
          <w:sz w:val="26"/>
          <w:szCs w:val="26"/>
          <w:lang w:val="ro-RO" w:eastAsia="ar-SA"/>
          <w14:ligatures w14:val="none"/>
        </w:rPr>
        <w:t xml:space="preserve"> pe perioada determinată;</w:t>
      </w:r>
    </w:p>
    <w:p w14:paraId="243E249A"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îngrijire individualizat</w:t>
      </w:r>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personalizată a copilului;</w:t>
      </w:r>
    </w:p>
    <w:p w14:paraId="7F0EE216"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asisten</w:t>
      </w:r>
      <w:proofErr w:type="spellStart"/>
      <w:r w:rsidRPr="003B6BDB">
        <w:rPr>
          <w:rFonts w:ascii="Calibri" w:eastAsia="SimSun" w:hAnsi="Calibri" w:cs="Calibri"/>
          <w:kern w:val="0"/>
          <w:sz w:val="26"/>
          <w:szCs w:val="26"/>
          <w:lang w:val="ro-RO" w:eastAsia="ar-SA"/>
          <w14:ligatures w14:val="none"/>
        </w:rPr>
        <w:t>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psihologică, suport </w:t>
      </w:r>
      <w:proofErr w:type="spellStart"/>
      <w:r w:rsidRPr="003B6BDB">
        <w:rPr>
          <w:rFonts w:ascii="Calibri" w:eastAsia="SimSun" w:hAnsi="Calibri" w:cs="Calibri"/>
          <w:kern w:val="0"/>
          <w:sz w:val="26"/>
          <w:szCs w:val="26"/>
          <w:lang w:val="ro-RO" w:eastAsia="ar-SA"/>
          <w14:ligatures w14:val="none"/>
        </w:rPr>
        <w:t>emotional</w:t>
      </w:r>
      <w:proofErr w:type="spellEnd"/>
      <w:r w:rsidRPr="003B6BDB">
        <w:rPr>
          <w:rFonts w:ascii="Calibri" w:eastAsia="SimSun" w:hAnsi="Calibri" w:cs="Calibri"/>
          <w:kern w:val="0"/>
          <w:sz w:val="26"/>
          <w:szCs w:val="26"/>
          <w:lang w:val="ro-RO" w:eastAsia="ar-SA"/>
          <w14:ligatures w14:val="none"/>
        </w:rPr>
        <w:t>;</w:t>
      </w:r>
    </w:p>
    <w:p w14:paraId="79046465"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it-IT" w:eastAsia="ar-SA"/>
          <w14:ligatures w14:val="none"/>
        </w:rPr>
        <w:t>educa</w:t>
      </w:r>
      <w:proofErr w:type="spellStart"/>
      <w:r w:rsidRPr="003B6BDB">
        <w:rPr>
          <w:rFonts w:ascii="Calibri" w:eastAsia="SimSun" w:hAnsi="Calibri" w:cs="Calibri"/>
          <w:kern w:val="0"/>
          <w:sz w:val="26"/>
          <w:szCs w:val="26"/>
          <w:lang w:val="ro-RO" w:eastAsia="ar-SA"/>
          <w14:ligatures w14:val="none"/>
        </w:rPr>
        <w:t>ţie</w:t>
      </w:r>
      <w:proofErr w:type="spellEnd"/>
      <w:r w:rsidRPr="003B6BDB">
        <w:rPr>
          <w:rFonts w:ascii="Calibri" w:eastAsia="SimSun" w:hAnsi="Calibri" w:cs="Calibri"/>
          <w:kern w:val="0"/>
          <w:sz w:val="26"/>
          <w:szCs w:val="26"/>
          <w:lang w:val="ro-RO" w:eastAsia="ar-SA"/>
          <w14:ligatures w14:val="none"/>
        </w:rPr>
        <w:t xml:space="preserve"> non-formală, supraveghere, recuperare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întreţinere</w:t>
      </w:r>
      <w:proofErr w:type="spellEnd"/>
      <w:r w:rsidRPr="003B6BDB">
        <w:rPr>
          <w:rFonts w:ascii="Calibri" w:eastAsia="SimSun" w:hAnsi="Calibri" w:cs="Calibri"/>
          <w:kern w:val="0"/>
          <w:sz w:val="26"/>
          <w:szCs w:val="26"/>
          <w:lang w:val="ro-RO" w:eastAsia="ar-SA"/>
          <w14:ligatures w14:val="none"/>
        </w:rPr>
        <w:t xml:space="preserve"> zilnică într-un cadru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familial;</w:t>
      </w:r>
    </w:p>
    <w:p w14:paraId="388C6104"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it-IT" w:eastAsia="ar-SA"/>
          <w14:ligatures w14:val="none"/>
        </w:rPr>
      </w:pPr>
      <w:proofErr w:type="spellStart"/>
      <w:r w:rsidRPr="003B6BDB">
        <w:rPr>
          <w:rFonts w:ascii="Calibri" w:eastAsia="SimSun" w:hAnsi="Calibri" w:cs="Calibri"/>
          <w:kern w:val="0"/>
          <w:sz w:val="26"/>
          <w:szCs w:val="26"/>
          <w:lang w:eastAsia="ar-SA"/>
          <w14:ligatures w14:val="none"/>
        </w:rPr>
        <w:t>climat</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afectiv</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pozitiv</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securizant</w:t>
      </w:r>
      <w:proofErr w:type="spellEnd"/>
      <w:r w:rsidRPr="003B6BDB">
        <w:rPr>
          <w:rFonts w:ascii="Calibri" w:eastAsia="SimSun" w:hAnsi="Calibri" w:cs="Calibri"/>
          <w:kern w:val="0"/>
          <w:sz w:val="26"/>
          <w:szCs w:val="26"/>
          <w:lang w:val="ro-RO" w:eastAsia="ar-SA"/>
          <w14:ligatures w14:val="none"/>
        </w:rPr>
        <w:t>;</w:t>
      </w:r>
    </w:p>
    <w:p w14:paraId="7C72A6B3"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it-IT" w:eastAsia="ar-SA"/>
          <w14:ligatures w14:val="none"/>
        </w:rPr>
        <w:t>urm</w:t>
      </w:r>
      <w:proofErr w:type="spellStart"/>
      <w:r w:rsidRPr="003B6BDB">
        <w:rPr>
          <w:rFonts w:ascii="Calibri" w:eastAsia="SimSun" w:hAnsi="Calibri" w:cs="Calibri"/>
          <w:kern w:val="0"/>
          <w:sz w:val="26"/>
          <w:szCs w:val="26"/>
          <w:lang w:val="ro-RO" w:eastAsia="ar-SA"/>
          <w14:ligatures w14:val="none"/>
        </w:rPr>
        <w:t>ărirea</w:t>
      </w:r>
      <w:proofErr w:type="spellEnd"/>
      <w:r w:rsidRPr="003B6BDB">
        <w:rPr>
          <w:rFonts w:ascii="Calibri" w:eastAsia="SimSun" w:hAnsi="Calibri" w:cs="Calibri"/>
          <w:kern w:val="0"/>
          <w:sz w:val="26"/>
          <w:szCs w:val="26"/>
          <w:lang w:val="ro-RO" w:eastAsia="ar-SA"/>
          <w14:ligatures w14:val="none"/>
        </w:rPr>
        <w:t xml:space="preserve"> sistematică a </w:t>
      </w:r>
      <w:proofErr w:type="spellStart"/>
      <w:r w:rsidRPr="003B6BDB">
        <w:rPr>
          <w:rFonts w:ascii="Calibri" w:eastAsia="SimSun" w:hAnsi="Calibri" w:cs="Calibri"/>
          <w:kern w:val="0"/>
          <w:sz w:val="26"/>
          <w:szCs w:val="26"/>
          <w:lang w:val="ro-RO" w:eastAsia="ar-SA"/>
          <w14:ligatures w14:val="none"/>
        </w:rPr>
        <w:t>evoluţiei</w:t>
      </w:r>
      <w:proofErr w:type="spellEnd"/>
      <w:r w:rsidRPr="003B6BDB">
        <w:rPr>
          <w:rFonts w:ascii="Calibri" w:eastAsia="SimSun" w:hAnsi="Calibri" w:cs="Calibri"/>
          <w:kern w:val="0"/>
          <w:sz w:val="26"/>
          <w:szCs w:val="26"/>
          <w:lang w:val="ro-RO" w:eastAsia="ar-SA"/>
          <w14:ligatures w14:val="none"/>
        </w:rPr>
        <w:t xml:space="preserve"> copilului/tânărului;</w:t>
      </w:r>
    </w:p>
    <w:p w14:paraId="55720F78"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dezvoltarea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abilit</w:t>
      </w:r>
      <w:r w:rsidRPr="003B6BDB">
        <w:rPr>
          <w:rFonts w:ascii="Calibri" w:eastAsia="SimSun" w:hAnsi="Calibri" w:cs="Calibri"/>
          <w:kern w:val="0"/>
          <w:sz w:val="26"/>
          <w:szCs w:val="26"/>
          <w:lang w:val="ro-RO" w:eastAsia="ar-SA"/>
          <w14:ligatures w14:val="none"/>
        </w:rPr>
        <w:t>ăţilor</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independentă;</w:t>
      </w:r>
    </w:p>
    <w:p w14:paraId="13C864E9"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elaborarea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împreun</w:t>
      </w:r>
      <w:proofErr w:type="spellEnd"/>
      <w:r w:rsidRPr="003B6BDB">
        <w:rPr>
          <w:rFonts w:ascii="Calibri" w:eastAsia="SimSun" w:hAnsi="Calibri" w:cs="Calibri"/>
          <w:kern w:val="0"/>
          <w:sz w:val="26"/>
          <w:szCs w:val="26"/>
          <w:lang w:val="ro-RO" w:eastAsia="ar-SA"/>
          <w14:ligatures w14:val="none"/>
        </w:rPr>
        <w:t xml:space="preserve">ă cu </w:t>
      </w:r>
      <w:proofErr w:type="spellStart"/>
      <w:r w:rsidRPr="003B6BDB">
        <w:rPr>
          <w:rFonts w:ascii="Calibri" w:eastAsia="SimSun" w:hAnsi="Calibri" w:cs="Calibri"/>
          <w:kern w:val="0"/>
          <w:sz w:val="26"/>
          <w:szCs w:val="26"/>
          <w:lang w:val="ro-RO" w:eastAsia="ar-SA"/>
          <w14:ligatures w14:val="none"/>
        </w:rPr>
        <w:t>alţi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specialişti</w:t>
      </w:r>
      <w:proofErr w:type="spellEnd"/>
      <w:r w:rsidRPr="003B6BDB">
        <w:rPr>
          <w:rFonts w:ascii="Calibri" w:eastAsia="SimSun" w:hAnsi="Calibri" w:cs="Calibri"/>
          <w:kern w:val="0"/>
          <w:sz w:val="26"/>
          <w:szCs w:val="26"/>
          <w:lang w:val="ro-RO" w:eastAsia="ar-SA"/>
          <w14:ligatures w14:val="none"/>
        </w:rPr>
        <w:t xml:space="preserve"> a unor programe de </w:t>
      </w:r>
      <w:proofErr w:type="spellStart"/>
      <w:r w:rsidRPr="003B6BDB">
        <w:rPr>
          <w:rFonts w:ascii="Calibri" w:eastAsia="SimSun" w:hAnsi="Calibri" w:cs="Calibri"/>
          <w:kern w:val="0"/>
          <w:sz w:val="26"/>
          <w:szCs w:val="26"/>
          <w:lang w:val="ro-RO" w:eastAsia="ar-SA"/>
          <w14:ligatures w14:val="none"/>
        </w:rPr>
        <w:t>intervenţie</w:t>
      </w:r>
      <w:proofErr w:type="spellEnd"/>
      <w:r w:rsidRPr="003B6BDB">
        <w:rPr>
          <w:rFonts w:ascii="Calibri" w:eastAsia="SimSun" w:hAnsi="Calibri" w:cs="Calibri"/>
          <w:kern w:val="0"/>
          <w:sz w:val="26"/>
          <w:szCs w:val="26"/>
          <w:lang w:val="ro-RO" w:eastAsia="ar-SA"/>
          <w14:ligatures w14:val="none"/>
        </w:rPr>
        <w:t xml:space="preserve"> specifică pentru următoarele aspecte: nevoile de sănătate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 a </w:t>
      </w:r>
      <w:proofErr w:type="spellStart"/>
      <w:r w:rsidRPr="003B6BDB">
        <w:rPr>
          <w:rFonts w:ascii="Calibri" w:eastAsia="SimSun" w:hAnsi="Calibri" w:cs="Calibri"/>
          <w:kern w:val="0"/>
          <w:sz w:val="26"/>
          <w:szCs w:val="26"/>
          <w:lang w:val="ro-RO" w:eastAsia="ar-SA"/>
          <w14:ligatures w14:val="none"/>
        </w:rPr>
        <w:t>sănătăţii</w:t>
      </w:r>
      <w:proofErr w:type="spellEnd"/>
      <w:r w:rsidRPr="003B6BDB">
        <w:rPr>
          <w:rFonts w:ascii="Calibri" w:eastAsia="SimSun" w:hAnsi="Calibri" w:cs="Calibri"/>
          <w:kern w:val="0"/>
          <w:sz w:val="26"/>
          <w:szCs w:val="26"/>
          <w:lang w:val="ro-RO" w:eastAsia="ar-SA"/>
          <w14:ligatures w14:val="none"/>
        </w:rPr>
        <w:t xml:space="preserve">; nevoile de îngrijire, inclusiv de securitate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 a bunăstării; nevoile fizice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emoţionale</w:t>
      </w:r>
      <w:proofErr w:type="spellEnd"/>
      <w:r w:rsidRPr="003B6BDB">
        <w:rPr>
          <w:rFonts w:ascii="Calibri" w:eastAsia="SimSun" w:hAnsi="Calibri" w:cs="Calibri"/>
          <w:kern w:val="0"/>
          <w:sz w:val="26"/>
          <w:szCs w:val="26"/>
          <w:lang w:val="ro-RO" w:eastAsia="ar-SA"/>
          <w14:ligatures w14:val="none"/>
        </w:rPr>
        <w:t xml:space="preserve">; nevoile </w:t>
      </w:r>
      <w:proofErr w:type="spellStart"/>
      <w:r w:rsidRPr="003B6BDB">
        <w:rPr>
          <w:rFonts w:ascii="Calibri" w:eastAsia="SimSun" w:hAnsi="Calibri" w:cs="Calibri"/>
          <w:kern w:val="0"/>
          <w:sz w:val="26"/>
          <w:szCs w:val="26"/>
          <w:lang w:val="ro-RO" w:eastAsia="ar-SA"/>
          <w14:ligatures w14:val="none"/>
        </w:rPr>
        <w:t>educaţionale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urmărirea rezultatelor </w:t>
      </w:r>
      <w:proofErr w:type="spellStart"/>
      <w:r w:rsidRPr="003B6BDB">
        <w:rPr>
          <w:rFonts w:ascii="Calibri" w:eastAsia="SimSun" w:hAnsi="Calibri" w:cs="Calibri"/>
          <w:kern w:val="0"/>
          <w:sz w:val="26"/>
          <w:szCs w:val="26"/>
          <w:lang w:val="ro-RO" w:eastAsia="ar-SA"/>
          <w14:ligatures w14:val="none"/>
        </w:rPr>
        <w:t>şcolare</w:t>
      </w:r>
      <w:proofErr w:type="spellEnd"/>
      <w:r w:rsidRPr="003B6BDB">
        <w:rPr>
          <w:rFonts w:ascii="Calibri" w:eastAsia="SimSun" w:hAnsi="Calibri" w:cs="Calibri"/>
          <w:kern w:val="0"/>
          <w:sz w:val="26"/>
          <w:szCs w:val="26"/>
          <w:lang w:val="ro-RO" w:eastAsia="ar-SA"/>
          <w14:ligatures w14:val="none"/>
        </w:rPr>
        <w:t xml:space="preserve"> corespunzătoare </w:t>
      </w:r>
      <w:proofErr w:type="spellStart"/>
      <w:r w:rsidRPr="003B6BDB">
        <w:rPr>
          <w:rFonts w:ascii="Calibri" w:eastAsia="SimSun" w:hAnsi="Calibri" w:cs="Calibri"/>
          <w:kern w:val="0"/>
          <w:sz w:val="26"/>
          <w:szCs w:val="26"/>
          <w:lang w:val="ro-RO" w:eastAsia="ar-SA"/>
          <w14:ligatures w14:val="none"/>
        </w:rPr>
        <w:t>potenţialului</w:t>
      </w:r>
      <w:proofErr w:type="spellEnd"/>
      <w:r w:rsidRPr="003B6BDB">
        <w:rPr>
          <w:rFonts w:ascii="Calibri" w:eastAsia="SimSun" w:hAnsi="Calibri" w:cs="Calibri"/>
          <w:kern w:val="0"/>
          <w:sz w:val="26"/>
          <w:szCs w:val="26"/>
          <w:lang w:val="ro-RO" w:eastAsia="ar-SA"/>
          <w14:ligatures w14:val="none"/>
        </w:rPr>
        <w:t xml:space="preserve"> de dezvoltare a copilului; nevoile de petrecere a timpului liber; nevoile de socializare, inclusiv </w:t>
      </w:r>
      <w:proofErr w:type="spellStart"/>
      <w:r w:rsidRPr="003B6BDB">
        <w:rPr>
          <w:rFonts w:ascii="Calibri" w:eastAsia="SimSun" w:hAnsi="Calibri" w:cs="Calibri"/>
          <w:kern w:val="0"/>
          <w:sz w:val="26"/>
          <w:szCs w:val="26"/>
          <w:lang w:val="ro-RO" w:eastAsia="ar-SA"/>
          <w14:ligatures w14:val="none"/>
        </w:rPr>
        <w:t>modalităţile</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menţinere</w:t>
      </w:r>
      <w:proofErr w:type="spellEnd"/>
      <w:r w:rsidRPr="003B6BDB">
        <w:rPr>
          <w:rFonts w:ascii="Calibri" w:eastAsia="SimSun" w:hAnsi="Calibri" w:cs="Calibri"/>
          <w:kern w:val="0"/>
          <w:sz w:val="26"/>
          <w:szCs w:val="26"/>
          <w:lang w:val="ro-RO" w:eastAsia="ar-SA"/>
          <w14:ligatures w14:val="none"/>
        </w:rPr>
        <w:t xml:space="preserve"> a legăturilor, după caz, cu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familia lărgită, prietenii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w:t>
      </w:r>
      <w:proofErr w:type="spellStart"/>
      <w:r w:rsidRPr="003B6BDB">
        <w:rPr>
          <w:rFonts w:ascii="Calibri" w:eastAsia="SimSun" w:hAnsi="Calibri" w:cs="Calibri"/>
          <w:kern w:val="0"/>
          <w:sz w:val="26"/>
          <w:szCs w:val="26"/>
          <w:lang w:val="ro-RO" w:eastAsia="ar-SA"/>
          <w14:ligatures w14:val="none"/>
        </w:rPr>
        <w:t>personae</w:t>
      </w:r>
      <w:proofErr w:type="spellEnd"/>
      <w:r w:rsidRPr="003B6BDB">
        <w:rPr>
          <w:rFonts w:ascii="Calibri" w:eastAsia="SimSun" w:hAnsi="Calibri" w:cs="Calibri"/>
          <w:kern w:val="0"/>
          <w:sz w:val="26"/>
          <w:szCs w:val="26"/>
          <w:lang w:val="ro-RO" w:eastAsia="ar-SA"/>
          <w14:ligatures w14:val="none"/>
        </w:rPr>
        <w:t xml:space="preserve"> importante sau apropiate </w:t>
      </w:r>
      <w:proofErr w:type="spellStart"/>
      <w:r w:rsidRPr="003B6BDB">
        <w:rPr>
          <w:rFonts w:ascii="Calibri" w:eastAsia="SimSun" w:hAnsi="Calibri" w:cs="Calibri"/>
          <w:kern w:val="0"/>
          <w:sz w:val="26"/>
          <w:szCs w:val="26"/>
          <w:lang w:val="ro-RO" w:eastAsia="ar-SA"/>
          <w14:ligatures w14:val="none"/>
        </w:rPr>
        <w:t>faţă</w:t>
      </w:r>
      <w:proofErr w:type="spellEnd"/>
      <w:r w:rsidRPr="003B6BDB">
        <w:rPr>
          <w:rFonts w:ascii="Calibri" w:eastAsia="SimSun" w:hAnsi="Calibri" w:cs="Calibri"/>
          <w:kern w:val="0"/>
          <w:sz w:val="26"/>
          <w:szCs w:val="26"/>
          <w:lang w:val="ro-RO" w:eastAsia="ar-SA"/>
          <w14:ligatures w14:val="none"/>
        </w:rPr>
        <w:t xml:space="preserve"> de copil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modul de satisfacere a tuturor acestor nevoi. </w:t>
      </w:r>
    </w:p>
    <w:p w14:paraId="09D3EADB"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implementarea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efectiv</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monitorizarea implementării PIP, inclusiv a programelor de </w:t>
      </w:r>
      <w:proofErr w:type="spellStart"/>
      <w:r w:rsidRPr="003B6BDB">
        <w:rPr>
          <w:rFonts w:ascii="Calibri" w:eastAsia="SimSun" w:hAnsi="Calibri" w:cs="Calibri"/>
          <w:kern w:val="0"/>
          <w:sz w:val="26"/>
          <w:szCs w:val="26"/>
          <w:lang w:val="ro-RO" w:eastAsia="ar-SA"/>
          <w14:ligatures w14:val="none"/>
        </w:rPr>
        <w:t>intervenţie</w:t>
      </w:r>
      <w:proofErr w:type="spellEnd"/>
      <w:r w:rsidRPr="003B6BDB">
        <w:rPr>
          <w:rFonts w:ascii="Calibri" w:eastAsia="SimSun" w:hAnsi="Calibri" w:cs="Calibri"/>
          <w:kern w:val="0"/>
          <w:sz w:val="26"/>
          <w:szCs w:val="26"/>
          <w:lang w:val="ro-RO" w:eastAsia="ar-SA"/>
          <w14:ligatures w14:val="none"/>
        </w:rPr>
        <w:t xml:space="preserve"> specifică; </w:t>
      </w:r>
    </w:p>
    <w:p w14:paraId="21E58D7B"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sprijin în </w:t>
      </w:r>
      <w:proofErr w:type="spellStart"/>
      <w:r w:rsidRPr="003B6BDB">
        <w:rPr>
          <w:rFonts w:ascii="Calibri" w:eastAsia="SimSun" w:hAnsi="Calibri" w:cs="Calibri"/>
          <w:kern w:val="0"/>
          <w:sz w:val="26"/>
          <w:szCs w:val="26"/>
          <w:lang w:val="ro-RO" w:eastAsia="ar-SA"/>
          <w14:ligatures w14:val="none"/>
        </w:rPr>
        <w:t>menţinerea</w:t>
      </w:r>
      <w:proofErr w:type="spellEnd"/>
      <w:r w:rsidRPr="003B6BDB">
        <w:rPr>
          <w:rFonts w:ascii="Calibri" w:eastAsia="SimSun" w:hAnsi="Calibri" w:cs="Calibri"/>
          <w:kern w:val="0"/>
          <w:sz w:val="26"/>
          <w:szCs w:val="26"/>
          <w:lang w:val="ro-RO" w:eastAsia="ar-SA"/>
          <w14:ligatures w14:val="none"/>
        </w:rPr>
        <w:t xml:space="preserve"> contactului permanent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nemijlocit cu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naturali, familia lărgită, asigurare </w:t>
      </w:r>
      <w:proofErr w:type="spellStart"/>
      <w:r w:rsidRPr="003B6BDB">
        <w:rPr>
          <w:rFonts w:ascii="Calibri" w:eastAsia="SimSun" w:hAnsi="Calibri" w:cs="Calibri"/>
          <w:kern w:val="0"/>
          <w:sz w:val="26"/>
          <w:szCs w:val="26"/>
          <w:lang w:val="ro-RO" w:eastAsia="ar-SA"/>
          <w14:ligatures w14:val="none"/>
        </w:rPr>
        <w:t>condiţiilor</w:t>
      </w:r>
      <w:proofErr w:type="spellEnd"/>
      <w:r w:rsidRPr="003B6BDB">
        <w:rPr>
          <w:rFonts w:ascii="Calibri" w:eastAsia="SimSun" w:hAnsi="Calibri" w:cs="Calibri"/>
          <w:kern w:val="0"/>
          <w:sz w:val="26"/>
          <w:szCs w:val="26"/>
          <w:lang w:val="ro-RO" w:eastAsia="ar-SA"/>
          <w14:ligatures w14:val="none"/>
        </w:rPr>
        <w:t xml:space="preserve"> necesare pentru vizite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corespondenţă</w:t>
      </w:r>
      <w:proofErr w:type="spellEnd"/>
      <w:r w:rsidRPr="003B6BDB">
        <w:rPr>
          <w:rFonts w:ascii="Calibri" w:eastAsia="SimSun" w:hAnsi="Calibri" w:cs="Calibri"/>
          <w:kern w:val="0"/>
          <w:sz w:val="26"/>
          <w:szCs w:val="26"/>
          <w:lang w:val="ro-RO" w:eastAsia="ar-SA"/>
          <w14:ligatures w14:val="none"/>
        </w:rPr>
        <w:t>;</w:t>
      </w:r>
    </w:p>
    <w:p w14:paraId="7E716AD1"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lastRenderedPageBreak/>
        <w:t>facilitarea reintegrării copilului în familia naturală sau, după caz, integrarea în familia adoptivă;</w:t>
      </w:r>
    </w:p>
    <w:p w14:paraId="601BCA89"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it-IT" w:eastAsia="ar-SA"/>
          <w14:ligatures w14:val="none"/>
        </w:rPr>
      </w:pPr>
      <w:proofErr w:type="spellStart"/>
      <w:r w:rsidRPr="003B6BDB">
        <w:rPr>
          <w:rFonts w:ascii="Calibri" w:eastAsia="SimSun" w:hAnsi="Calibri" w:cs="Calibri"/>
          <w:kern w:val="0"/>
          <w:sz w:val="26"/>
          <w:szCs w:val="26"/>
          <w:lang w:eastAsia="ar-SA"/>
          <w14:ligatures w14:val="none"/>
        </w:rPr>
        <w:t>dezvoltarea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sentimentului</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apartenen</w:t>
      </w:r>
      <w:r w:rsidRPr="003B6BDB">
        <w:rPr>
          <w:rFonts w:ascii="Calibri" w:eastAsia="SimSun" w:hAnsi="Calibri" w:cs="Calibri"/>
          <w:kern w:val="0"/>
          <w:sz w:val="26"/>
          <w:szCs w:val="26"/>
          <w:lang w:val="ro-RO" w:eastAsia="ar-SA"/>
          <w14:ligatures w14:val="none"/>
        </w:rPr>
        <w:t>ţă</w:t>
      </w:r>
      <w:proofErr w:type="spellEnd"/>
      <w:r w:rsidRPr="003B6BDB">
        <w:rPr>
          <w:rFonts w:ascii="Calibri" w:eastAsia="SimSun" w:hAnsi="Calibri" w:cs="Calibri"/>
          <w:kern w:val="0"/>
          <w:sz w:val="26"/>
          <w:szCs w:val="26"/>
          <w:lang w:val="ro-RO" w:eastAsia="ar-SA"/>
          <w14:ligatures w14:val="none"/>
        </w:rPr>
        <w:t xml:space="preserve"> la un grup social, familial, a sentimentului de </w:t>
      </w:r>
      <w:proofErr w:type="spellStart"/>
      <w:r w:rsidRPr="003B6BDB">
        <w:rPr>
          <w:rFonts w:ascii="Calibri" w:eastAsia="SimSun" w:hAnsi="Calibri" w:cs="Calibri"/>
          <w:kern w:val="0"/>
          <w:sz w:val="26"/>
          <w:szCs w:val="26"/>
          <w:lang w:val="ro-RO" w:eastAsia="ar-SA"/>
          <w14:ligatures w14:val="none"/>
        </w:rPr>
        <w:t>înţelegere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acceptare a </w:t>
      </w:r>
      <w:proofErr w:type="spellStart"/>
      <w:r w:rsidRPr="003B6BDB">
        <w:rPr>
          <w:rFonts w:ascii="Calibri" w:eastAsia="SimSun" w:hAnsi="Calibri" w:cs="Calibri"/>
          <w:kern w:val="0"/>
          <w:sz w:val="26"/>
          <w:szCs w:val="26"/>
          <w:lang w:val="ro-RO" w:eastAsia="ar-SA"/>
          <w14:ligatures w14:val="none"/>
        </w:rPr>
        <w:t>situaţiei</w:t>
      </w:r>
      <w:proofErr w:type="spellEnd"/>
      <w:r w:rsidRPr="003B6BDB">
        <w:rPr>
          <w:rFonts w:ascii="Calibri" w:eastAsia="SimSun" w:hAnsi="Calibri" w:cs="Calibri"/>
          <w:kern w:val="0"/>
          <w:sz w:val="26"/>
          <w:szCs w:val="26"/>
          <w:lang w:val="ro-RO" w:eastAsia="ar-SA"/>
          <w14:ligatures w14:val="none"/>
        </w:rPr>
        <w:t xml:space="preserve"> sale; </w:t>
      </w:r>
    </w:p>
    <w:p w14:paraId="2535D84A" w14:textId="77777777" w:rsidR="003B6BDB" w:rsidRPr="003B6BDB" w:rsidRDefault="003B6BDB" w:rsidP="003B6BDB">
      <w:pPr>
        <w:numPr>
          <w:ilvl w:val="0"/>
          <w:numId w:val="174"/>
        </w:numPr>
        <w:tabs>
          <w:tab w:val="clear" w:pos="360"/>
          <w:tab w:val="num" w:pos="1125"/>
        </w:tabs>
        <w:suppressAutoHyphens/>
        <w:autoSpaceDE w:val="0"/>
        <w:spacing w:after="0" w:line="240" w:lineRule="auto"/>
        <w:ind w:left="1125"/>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colaborarea cu speciali</w:t>
      </w:r>
      <w:proofErr w:type="spellStart"/>
      <w:r w:rsidRPr="003B6BDB">
        <w:rPr>
          <w:rFonts w:ascii="Calibri" w:eastAsia="SimSun" w:hAnsi="Calibri" w:cs="Calibri"/>
          <w:kern w:val="0"/>
          <w:sz w:val="26"/>
          <w:szCs w:val="26"/>
          <w:lang w:val="ro-RO" w:eastAsia="ar-SA"/>
          <w14:ligatures w14:val="none"/>
        </w:rPr>
        <w:t>ştii</w:t>
      </w:r>
      <w:proofErr w:type="spellEnd"/>
      <w:r w:rsidRPr="003B6BDB">
        <w:rPr>
          <w:rFonts w:ascii="Calibri" w:eastAsia="SimSun" w:hAnsi="Calibri" w:cs="Calibri"/>
          <w:kern w:val="0"/>
          <w:sz w:val="26"/>
          <w:szCs w:val="26"/>
          <w:lang w:val="ro-RO" w:eastAsia="ar-SA"/>
          <w14:ligatures w14:val="none"/>
        </w:rPr>
        <w:t xml:space="preserve"> din cadrul DGASPC Harghita;</w:t>
      </w:r>
    </w:p>
    <w:p w14:paraId="1DB765A7"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it-IT" w:eastAsia="ar-SA"/>
          <w14:ligatures w14:val="none"/>
        </w:rPr>
      </w:pPr>
    </w:p>
    <w:p w14:paraId="1FC3782F" w14:textId="77777777" w:rsidR="003B6BDB" w:rsidRPr="003B6BDB" w:rsidRDefault="003B6BDB" w:rsidP="003B6BDB">
      <w:pPr>
        <w:suppressAutoHyphens/>
        <w:autoSpaceDE w:val="0"/>
        <w:spacing w:after="0" w:line="240" w:lineRule="auto"/>
        <w:ind w:firstLine="345"/>
        <w:jc w:val="both"/>
        <w:rPr>
          <w:rFonts w:ascii="Calibri" w:eastAsia="Calibri"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b) de informare a beneficiarilor, poten</w:t>
      </w:r>
      <w:proofErr w:type="spellStart"/>
      <w:r w:rsidRPr="003B6BDB">
        <w:rPr>
          <w:rFonts w:ascii="Calibri" w:eastAsia="SimSun" w:hAnsi="Calibri" w:cs="Calibri"/>
          <w:kern w:val="0"/>
          <w:sz w:val="26"/>
          <w:szCs w:val="26"/>
          <w:lang w:val="ro-RO" w:eastAsia="ar-SA"/>
          <w14:ligatures w14:val="none"/>
        </w:rPr>
        <w:t>ţialilor</w:t>
      </w:r>
      <w:proofErr w:type="spellEnd"/>
      <w:r w:rsidRPr="003B6BDB">
        <w:rPr>
          <w:rFonts w:ascii="Calibri" w:eastAsia="SimSun" w:hAnsi="Calibri" w:cs="Calibri"/>
          <w:kern w:val="0"/>
          <w:sz w:val="26"/>
          <w:szCs w:val="26"/>
          <w:lang w:val="ro-RO" w:eastAsia="ar-SA"/>
          <w14:ligatures w14:val="none"/>
        </w:rPr>
        <w:t xml:space="preserve"> beneficiari, </w:t>
      </w:r>
      <w:proofErr w:type="spellStart"/>
      <w:r w:rsidRPr="003B6BDB">
        <w:rPr>
          <w:rFonts w:ascii="Calibri" w:eastAsia="SimSun" w:hAnsi="Calibri" w:cs="Calibri"/>
          <w:kern w:val="0"/>
          <w:sz w:val="26"/>
          <w:szCs w:val="26"/>
          <w:lang w:val="ro-RO" w:eastAsia="ar-SA"/>
          <w14:ligatures w14:val="none"/>
        </w:rPr>
        <w:t>autorităţilor</w:t>
      </w:r>
      <w:proofErr w:type="spellEnd"/>
      <w:r w:rsidRPr="003B6BDB">
        <w:rPr>
          <w:rFonts w:ascii="Calibri" w:eastAsia="SimSun" w:hAnsi="Calibri" w:cs="Calibri"/>
          <w:kern w:val="0"/>
          <w:sz w:val="26"/>
          <w:szCs w:val="26"/>
          <w:lang w:val="ro-RO" w:eastAsia="ar-SA"/>
          <w14:ligatures w14:val="none"/>
        </w:rPr>
        <w:t xml:space="preserve"> publice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publicului larg despre domeniul său de activitate, prin asigurarea următoarelor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w:t>
      </w:r>
    </w:p>
    <w:p w14:paraId="28E6659D" w14:textId="77777777" w:rsidR="003B6BDB" w:rsidRPr="003B6BDB" w:rsidRDefault="003B6BDB" w:rsidP="003B6BDB">
      <w:pPr>
        <w:suppressAutoHyphens/>
        <w:autoSpaceDE w:val="0"/>
        <w:spacing w:after="0" w:line="240" w:lineRule="auto"/>
        <w:jc w:val="both"/>
        <w:rPr>
          <w:rFonts w:ascii="Calibri" w:eastAsia="Calibri"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ab/>
        <w:t xml:space="preserve">  1. zilele “Por</w:t>
      </w:r>
      <w:proofErr w:type="spellStart"/>
      <w:r w:rsidRPr="003B6BDB">
        <w:rPr>
          <w:rFonts w:ascii="Calibri" w:eastAsia="SimSun" w:hAnsi="Calibri" w:cs="Calibri"/>
          <w:kern w:val="0"/>
          <w:sz w:val="26"/>
          <w:szCs w:val="26"/>
          <w:lang w:val="ro-RO" w:eastAsia="ar-SA"/>
          <w14:ligatures w14:val="none"/>
        </w:rPr>
        <w:t>ţilor</w:t>
      </w:r>
      <w:proofErr w:type="spellEnd"/>
      <w:r w:rsidRPr="003B6BDB">
        <w:rPr>
          <w:rFonts w:ascii="Calibri" w:eastAsia="SimSun" w:hAnsi="Calibri" w:cs="Calibri"/>
          <w:kern w:val="0"/>
          <w:sz w:val="26"/>
          <w:szCs w:val="26"/>
          <w:lang w:val="ro-RO" w:eastAsia="ar-SA"/>
          <w14:ligatures w14:val="none"/>
        </w:rPr>
        <w:t xml:space="preserve"> deschise”;</w:t>
      </w:r>
    </w:p>
    <w:p w14:paraId="29D4F6E7" w14:textId="77777777" w:rsidR="003B6BDB" w:rsidRPr="003B6BDB" w:rsidRDefault="003B6BDB" w:rsidP="003B6BDB">
      <w:pPr>
        <w:suppressAutoHyphens/>
        <w:autoSpaceDE w:val="0"/>
        <w:spacing w:after="0" w:line="240" w:lineRule="auto"/>
        <w:jc w:val="both"/>
        <w:rPr>
          <w:rFonts w:ascii="Calibri" w:eastAsia="Calibri"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ab/>
        <w:t xml:space="preserve">  2. pliante;</w:t>
      </w:r>
    </w:p>
    <w:p w14:paraId="6A10BE9A" w14:textId="77777777" w:rsidR="003B6BDB" w:rsidRPr="003B6BDB" w:rsidRDefault="003B6BDB" w:rsidP="003B6BDB">
      <w:pPr>
        <w:suppressAutoHyphens/>
        <w:autoSpaceDE w:val="0"/>
        <w:spacing w:after="0" w:line="240" w:lineRule="auto"/>
        <w:jc w:val="both"/>
        <w:rPr>
          <w:rFonts w:ascii="Calibri" w:eastAsia="Calibri"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ab/>
        <w:t xml:space="preserve">  3. bro</w:t>
      </w:r>
      <w:proofErr w:type="spellStart"/>
      <w:r w:rsidRPr="003B6BDB">
        <w:rPr>
          <w:rFonts w:ascii="Calibri" w:eastAsia="SimSun" w:hAnsi="Calibri" w:cs="Calibri"/>
          <w:kern w:val="0"/>
          <w:sz w:val="26"/>
          <w:szCs w:val="26"/>
          <w:lang w:val="ro-RO" w:eastAsia="ar-SA"/>
          <w14:ligatures w14:val="none"/>
        </w:rPr>
        <w:t>şuri</w:t>
      </w:r>
      <w:proofErr w:type="spellEnd"/>
      <w:r w:rsidRPr="003B6BDB">
        <w:rPr>
          <w:rFonts w:ascii="Calibri" w:eastAsia="SimSun" w:hAnsi="Calibri" w:cs="Calibri"/>
          <w:kern w:val="0"/>
          <w:sz w:val="26"/>
          <w:szCs w:val="26"/>
          <w:lang w:val="ro-RO" w:eastAsia="ar-SA"/>
          <w14:ligatures w14:val="none"/>
        </w:rPr>
        <w:t>;</w:t>
      </w:r>
    </w:p>
    <w:p w14:paraId="1F6D0D1D" w14:textId="77777777" w:rsidR="003B6BDB" w:rsidRPr="003B6BDB" w:rsidRDefault="003B6BDB" w:rsidP="003B6BDB">
      <w:pPr>
        <w:suppressAutoHyphens/>
        <w:autoSpaceDE w:val="0"/>
        <w:spacing w:after="0" w:line="240" w:lineRule="auto"/>
        <w:jc w:val="both"/>
        <w:rPr>
          <w:rFonts w:ascii="Calibri" w:eastAsia="Calibri"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ab/>
        <w:t xml:space="preserve">  4. elaborarea de rapoarte de activitate;</w:t>
      </w:r>
    </w:p>
    <w:p w14:paraId="359CCBFB"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ab/>
        <w:t xml:space="preserve">  5. participarea copiilor la festivaluri, spectacole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 xml:space="preserve"> cultural-artistice;</w:t>
      </w:r>
    </w:p>
    <w:p w14:paraId="5B4A29BC"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 xml:space="preserve">c) de promovare a drepturilor beneficiarilor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unei imagini pozitive a acestora, de promovare a drepturilor omului în general,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prevenire a </w:t>
      </w:r>
      <w:proofErr w:type="spellStart"/>
      <w:r w:rsidRPr="003B6BDB">
        <w:rPr>
          <w:rFonts w:ascii="Calibri" w:eastAsia="SimSun" w:hAnsi="Calibri" w:cs="Calibri"/>
          <w:kern w:val="0"/>
          <w:sz w:val="26"/>
          <w:szCs w:val="26"/>
          <w:lang w:val="ro-RO" w:eastAsia="ar-SA"/>
          <w14:ligatures w14:val="none"/>
        </w:rPr>
        <w:t>situaţiilor</w:t>
      </w:r>
      <w:proofErr w:type="spellEnd"/>
      <w:r w:rsidRPr="003B6BDB">
        <w:rPr>
          <w:rFonts w:ascii="Calibri" w:eastAsia="SimSun" w:hAnsi="Calibri" w:cs="Calibri"/>
          <w:kern w:val="0"/>
          <w:sz w:val="26"/>
          <w:szCs w:val="26"/>
          <w:lang w:val="ro-RO" w:eastAsia="ar-SA"/>
          <w14:ligatures w14:val="none"/>
        </w:rPr>
        <w:t xml:space="preserve"> de dificultate în care pot intra categoriile vulnerabile care fac parte din categoria de persoane beneficiare, potrivit scopului acestuia, prin asigurarea următoarelor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w:t>
      </w:r>
    </w:p>
    <w:p w14:paraId="472FEB10"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 xml:space="preserve">1.informarea copiilor/tinerilor asupra drepturilor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responsabilităţiilor</w:t>
      </w:r>
      <w:proofErr w:type="spellEnd"/>
      <w:r w:rsidRPr="003B6BDB">
        <w:rPr>
          <w:rFonts w:ascii="Calibri" w:eastAsia="SimSun" w:hAnsi="Calibri" w:cs="Calibri"/>
          <w:kern w:val="0"/>
          <w:sz w:val="26"/>
          <w:szCs w:val="26"/>
          <w:lang w:val="ro-RO" w:eastAsia="ar-SA"/>
          <w14:ligatures w14:val="none"/>
        </w:rPr>
        <w:t>;</w:t>
      </w:r>
    </w:p>
    <w:p w14:paraId="14598F85"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2.informarea copiilor/tinerilor cu privire la modul prin care î</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pot exprima opinia sau să facă </w:t>
      </w:r>
      <w:proofErr w:type="spellStart"/>
      <w:r w:rsidRPr="003B6BDB">
        <w:rPr>
          <w:rFonts w:ascii="Calibri" w:eastAsia="SimSun" w:hAnsi="Calibri" w:cs="Calibri"/>
          <w:kern w:val="0"/>
          <w:sz w:val="26"/>
          <w:szCs w:val="26"/>
          <w:lang w:val="ro-RO" w:eastAsia="ar-SA"/>
          <w14:ligatures w14:val="none"/>
        </w:rPr>
        <w:t>reclamaţii</w:t>
      </w:r>
      <w:proofErr w:type="spellEnd"/>
      <w:r w:rsidRPr="003B6BDB">
        <w:rPr>
          <w:rFonts w:ascii="Calibri" w:eastAsia="SimSun" w:hAnsi="Calibri" w:cs="Calibri"/>
          <w:kern w:val="0"/>
          <w:sz w:val="26"/>
          <w:szCs w:val="26"/>
          <w:lang w:val="ro-RO" w:eastAsia="ar-SA"/>
          <w14:ligatures w14:val="none"/>
        </w:rPr>
        <w:t>;</w:t>
      </w:r>
    </w:p>
    <w:p w14:paraId="4AE39877" w14:textId="77777777" w:rsidR="003B6BDB" w:rsidRPr="003B6BDB" w:rsidRDefault="003B6BDB" w:rsidP="003B6BDB">
      <w:pPr>
        <w:suppressAutoHyphens/>
        <w:autoSpaceDE w:val="0"/>
        <w:spacing w:after="0" w:line="240" w:lineRule="auto"/>
        <w:ind w:firstLine="360"/>
        <w:jc w:val="both"/>
        <w:rPr>
          <w:rFonts w:ascii="Calibri" w:eastAsia="Calibri"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 xml:space="preserve">3.redactarea, multipicarea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înmânarea fiecărui copil/tânăr a unui ghid de prezentare;</w:t>
      </w:r>
    </w:p>
    <w:p w14:paraId="185CDB15" w14:textId="77777777" w:rsidR="003B6BDB" w:rsidRPr="003B6BDB" w:rsidRDefault="003B6BDB" w:rsidP="003B6BDB">
      <w:pPr>
        <w:tabs>
          <w:tab w:val="left" w:pos="36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eastAsia="ar-SA"/>
          <w14:ligatures w14:val="none"/>
        </w:rPr>
        <w:t xml:space="preserve">d) de </w:t>
      </w:r>
      <w:proofErr w:type="spellStart"/>
      <w:r w:rsidRPr="003B6BDB">
        <w:rPr>
          <w:rFonts w:ascii="Calibri" w:eastAsia="SimSun" w:hAnsi="Calibri" w:cs="Calibri"/>
          <w:kern w:val="0"/>
          <w:sz w:val="26"/>
          <w:szCs w:val="26"/>
          <w:lang w:eastAsia="ar-SA"/>
          <w14:ligatures w14:val="none"/>
        </w:rPr>
        <w:t>asigurare</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calit</w:t>
      </w:r>
      <w:r w:rsidRPr="003B6BDB">
        <w:rPr>
          <w:rFonts w:ascii="Calibri" w:eastAsia="SimSun" w:hAnsi="Calibri" w:cs="Calibri"/>
          <w:kern w:val="0"/>
          <w:sz w:val="26"/>
          <w:szCs w:val="26"/>
          <w:lang w:val="ro-RO" w:eastAsia="ar-SA"/>
          <w14:ligatures w14:val="none"/>
        </w:rPr>
        <w:t>ăţii</w:t>
      </w:r>
      <w:proofErr w:type="spellEnd"/>
      <w:r w:rsidRPr="003B6BDB">
        <w:rPr>
          <w:rFonts w:ascii="Calibri" w:eastAsia="SimSun" w:hAnsi="Calibri" w:cs="Calibri"/>
          <w:kern w:val="0"/>
          <w:sz w:val="26"/>
          <w:szCs w:val="26"/>
          <w:lang w:val="ro-RO" w:eastAsia="ar-SA"/>
          <w14:ligatures w14:val="none"/>
        </w:rPr>
        <w:t xml:space="preserve"> serviciilor sociale prin realizarea următoarelor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w:t>
      </w:r>
    </w:p>
    <w:p w14:paraId="3D4D83E7"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elaborarea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instrumentelor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standardizate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utilizate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procesul</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acordare</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serviciilor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prin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proceduri</w:t>
      </w:r>
      <w:proofErr w:type="spellEnd"/>
      <w:r w:rsidRPr="003B6BDB">
        <w:rPr>
          <w:rFonts w:ascii="Calibri" w:eastAsia="SimSun" w:hAnsi="Calibri" w:cs="Calibri"/>
          <w:kern w:val="0"/>
          <w:sz w:val="26"/>
          <w:szCs w:val="26"/>
          <w:lang w:eastAsia="ar-SA"/>
          <w14:ligatures w14:val="none"/>
        </w:rPr>
        <w:t xml:space="preserve"> opera</w:t>
      </w:r>
      <w:proofErr w:type="spellStart"/>
      <w:r w:rsidRPr="003B6BDB">
        <w:rPr>
          <w:rFonts w:ascii="Calibri" w:eastAsia="SimSun" w:hAnsi="Calibri" w:cs="Calibri"/>
          <w:kern w:val="0"/>
          <w:sz w:val="26"/>
          <w:szCs w:val="26"/>
          <w:lang w:val="ro-RO" w:eastAsia="ar-SA"/>
          <w14:ligatures w14:val="none"/>
        </w:rPr>
        <w:t>ţionale</w:t>
      </w:r>
      <w:proofErr w:type="spellEnd"/>
      <w:r w:rsidRPr="003B6BDB">
        <w:rPr>
          <w:rFonts w:ascii="Calibri" w:eastAsia="SimSun" w:hAnsi="Calibri" w:cs="Calibri"/>
          <w:kern w:val="0"/>
          <w:sz w:val="26"/>
          <w:szCs w:val="26"/>
          <w:lang w:val="ro-RO" w:eastAsia="ar-SA"/>
          <w14:ligatures w14:val="none"/>
        </w:rPr>
        <w:t xml:space="preserve"> aprobate de către Directorul general al DGASPC Harghita;</w:t>
      </w:r>
    </w:p>
    <w:p w14:paraId="61CA1580"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realizarea</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evalu</w:t>
      </w:r>
      <w:r w:rsidRPr="003B6BDB">
        <w:rPr>
          <w:rFonts w:ascii="Calibri" w:eastAsia="SimSun" w:hAnsi="Calibri" w:cs="Calibri"/>
          <w:kern w:val="0"/>
          <w:sz w:val="26"/>
          <w:szCs w:val="26"/>
          <w:lang w:val="ro-RO" w:eastAsia="ar-SA"/>
          <w14:ligatures w14:val="none"/>
        </w:rPr>
        <w:t>ări</w:t>
      </w:r>
      <w:proofErr w:type="spellEnd"/>
      <w:r w:rsidRPr="003B6BDB">
        <w:rPr>
          <w:rFonts w:ascii="Calibri" w:eastAsia="SimSun" w:hAnsi="Calibri" w:cs="Calibri"/>
          <w:kern w:val="0"/>
          <w:sz w:val="26"/>
          <w:szCs w:val="26"/>
          <w:lang w:val="ro-RO" w:eastAsia="ar-SA"/>
          <w14:ligatures w14:val="none"/>
        </w:rPr>
        <w:t xml:space="preserve"> periodice a serviciilor prestate;</w:t>
      </w:r>
    </w:p>
    <w:p w14:paraId="20A7AE83"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respectarea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standardelor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minime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obligatorii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prev</w:t>
      </w:r>
      <w:r w:rsidRPr="003B6BDB">
        <w:rPr>
          <w:rFonts w:ascii="Calibri" w:eastAsia="SimSun" w:hAnsi="Calibri" w:cs="Calibri"/>
          <w:kern w:val="0"/>
          <w:sz w:val="26"/>
          <w:szCs w:val="26"/>
          <w:lang w:val="ro-RO" w:eastAsia="ar-SA"/>
          <w14:ligatures w14:val="none"/>
        </w:rPr>
        <w:t>ăzute</w:t>
      </w:r>
      <w:proofErr w:type="spellEnd"/>
      <w:r w:rsidRPr="003B6BDB">
        <w:rPr>
          <w:rFonts w:ascii="Calibri" w:eastAsia="SimSun" w:hAnsi="Calibri" w:cs="Calibri"/>
          <w:kern w:val="0"/>
          <w:sz w:val="26"/>
          <w:szCs w:val="26"/>
          <w:lang w:val="ro-RO" w:eastAsia="ar-SA"/>
          <w14:ligatures w14:val="none"/>
        </w:rPr>
        <w:t xml:space="preserve"> de Ordinul 25/2019;</w:t>
      </w:r>
    </w:p>
    <w:p w14:paraId="5BDE975A"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pe </w:t>
      </w:r>
      <w:proofErr w:type="spellStart"/>
      <w:r w:rsidRPr="003B6BDB">
        <w:rPr>
          <w:rFonts w:ascii="Calibri" w:eastAsia="SimSun" w:hAnsi="Calibri" w:cs="Calibri"/>
          <w:kern w:val="0"/>
          <w:sz w:val="26"/>
          <w:szCs w:val="26"/>
          <w:lang w:eastAsia="ar-SA"/>
          <w14:ligatures w14:val="none"/>
        </w:rPr>
        <w:t>baza</w:t>
      </w:r>
      <w:proofErr w:type="spellEnd"/>
      <w:r w:rsidRPr="003B6BDB">
        <w:rPr>
          <w:rFonts w:ascii="Calibri" w:eastAsia="SimSun" w:hAnsi="Calibri" w:cs="Calibri"/>
          <w:kern w:val="0"/>
          <w:sz w:val="26"/>
          <w:szCs w:val="26"/>
          <w:lang w:eastAsia="ar-SA"/>
          <w14:ligatures w14:val="none"/>
        </w:rPr>
        <w:t xml:space="preserve"> PIP (plan </w:t>
      </w:r>
      <w:proofErr w:type="spellStart"/>
      <w:r w:rsidRPr="003B6BDB">
        <w:rPr>
          <w:rFonts w:ascii="Calibri" w:eastAsia="SimSun" w:hAnsi="Calibri" w:cs="Calibri"/>
          <w:kern w:val="0"/>
          <w:sz w:val="26"/>
          <w:szCs w:val="26"/>
          <w:lang w:eastAsia="ar-SA"/>
          <w14:ligatures w14:val="none"/>
        </w:rPr>
        <w:t>individualizat</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protec</w:t>
      </w:r>
      <w:r w:rsidRPr="003B6BDB">
        <w:rPr>
          <w:rFonts w:ascii="Calibri" w:eastAsia="SimSun" w:hAnsi="Calibri" w:cs="Calibri"/>
          <w:kern w:val="0"/>
          <w:sz w:val="26"/>
          <w:szCs w:val="26"/>
          <w:lang w:val="ro-RO" w:eastAsia="ar-SA"/>
          <w14:ligatures w14:val="none"/>
        </w:rPr>
        <w:t>ţie</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prestaţiilor</w:t>
      </w:r>
      <w:proofErr w:type="spellEnd"/>
      <w:r w:rsidRPr="003B6BDB">
        <w:rPr>
          <w:rFonts w:ascii="Calibri" w:eastAsia="SimSun" w:hAnsi="Calibri" w:cs="Calibri"/>
          <w:kern w:val="0"/>
          <w:sz w:val="26"/>
          <w:szCs w:val="26"/>
          <w:lang w:val="ro-RO" w:eastAsia="ar-SA"/>
          <w14:ligatures w14:val="none"/>
        </w:rPr>
        <w:t xml:space="preserve">, serviciilor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intervenţiilor</w:t>
      </w:r>
      <w:proofErr w:type="spellEnd"/>
      <w:r w:rsidRPr="003B6BDB">
        <w:rPr>
          <w:rFonts w:ascii="Calibri" w:eastAsia="SimSun" w:hAnsi="Calibri" w:cs="Calibri"/>
          <w:kern w:val="0"/>
          <w:sz w:val="26"/>
          <w:szCs w:val="26"/>
          <w:lang w:val="ro-RO" w:eastAsia="ar-SA"/>
          <w14:ligatures w14:val="none"/>
        </w:rPr>
        <w:t xml:space="preserve"> care se adresează copilului, tânărului;</w:t>
      </w:r>
    </w:p>
    <w:p w14:paraId="056147A4"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unui</w:t>
      </w:r>
      <w:proofErr w:type="spellEnd"/>
      <w:r w:rsidRPr="003B6BDB">
        <w:rPr>
          <w:rFonts w:ascii="Calibri" w:eastAsia="SimSun" w:hAnsi="Calibri" w:cs="Calibri"/>
          <w:kern w:val="0"/>
          <w:sz w:val="26"/>
          <w:szCs w:val="26"/>
          <w:lang w:eastAsia="ar-SA"/>
          <w14:ligatures w14:val="none"/>
        </w:rPr>
        <w:t xml:space="preserve"> spa</w:t>
      </w:r>
      <w:proofErr w:type="spellStart"/>
      <w:r w:rsidRPr="003B6BDB">
        <w:rPr>
          <w:rFonts w:ascii="Calibri" w:eastAsia="SimSun" w:hAnsi="Calibri" w:cs="Calibri"/>
          <w:kern w:val="0"/>
          <w:sz w:val="26"/>
          <w:szCs w:val="26"/>
          <w:lang w:val="ro-RO" w:eastAsia="ar-SA"/>
          <w14:ligatures w14:val="none"/>
        </w:rPr>
        <w:t>ţiu</w:t>
      </w:r>
      <w:proofErr w:type="spellEnd"/>
      <w:r w:rsidRPr="003B6BDB">
        <w:rPr>
          <w:rFonts w:ascii="Calibri" w:eastAsia="SimSun" w:hAnsi="Calibri" w:cs="Calibri"/>
          <w:kern w:val="0"/>
          <w:sz w:val="26"/>
          <w:szCs w:val="26"/>
          <w:lang w:val="ro-RO" w:eastAsia="ar-SA"/>
          <w14:ligatures w14:val="none"/>
        </w:rPr>
        <w:t xml:space="preserve"> suficient dotat corespunzător nevoilor copiilor/tinerilor;</w:t>
      </w:r>
    </w:p>
    <w:p w14:paraId="0006204B"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unei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alimenta</w:t>
      </w:r>
      <w:r w:rsidRPr="003B6BDB">
        <w:rPr>
          <w:rFonts w:ascii="Calibri" w:eastAsia="SimSun" w:hAnsi="Calibri" w:cs="Calibri"/>
          <w:kern w:val="0"/>
          <w:sz w:val="26"/>
          <w:szCs w:val="26"/>
          <w:lang w:val="ro-RO" w:eastAsia="ar-SA"/>
          <w14:ligatures w14:val="none"/>
        </w:rPr>
        <w:t>ţii</w:t>
      </w:r>
      <w:proofErr w:type="spellEnd"/>
      <w:r w:rsidRPr="003B6BDB">
        <w:rPr>
          <w:rFonts w:ascii="Calibri" w:eastAsia="SimSun" w:hAnsi="Calibri" w:cs="Calibri"/>
          <w:kern w:val="0"/>
          <w:sz w:val="26"/>
          <w:szCs w:val="26"/>
          <w:lang w:val="ro-RO" w:eastAsia="ar-SA"/>
          <w14:ligatures w14:val="none"/>
        </w:rPr>
        <w:t xml:space="preserve"> sănătoase, adaptate nevoilor individuale; </w:t>
      </w:r>
    </w:p>
    <w:p w14:paraId="06119C31"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necesarului</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îmbr</w:t>
      </w:r>
      <w:r w:rsidRPr="003B6BDB">
        <w:rPr>
          <w:rFonts w:ascii="Calibri" w:eastAsia="SimSun" w:hAnsi="Calibri" w:cs="Calibri"/>
          <w:kern w:val="0"/>
          <w:sz w:val="26"/>
          <w:szCs w:val="26"/>
          <w:lang w:val="ro-RO" w:eastAsia="ar-SA"/>
          <w14:ligatures w14:val="none"/>
        </w:rPr>
        <w:t>ăcăminte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încălţăminte</w:t>
      </w:r>
      <w:proofErr w:type="spellEnd"/>
      <w:r w:rsidRPr="003B6BDB">
        <w:rPr>
          <w:rFonts w:ascii="Calibri" w:eastAsia="SimSun" w:hAnsi="Calibri" w:cs="Calibri"/>
          <w:kern w:val="0"/>
          <w:sz w:val="26"/>
          <w:szCs w:val="26"/>
          <w:lang w:val="ro-RO" w:eastAsia="ar-SA"/>
          <w14:ligatures w14:val="none"/>
        </w:rPr>
        <w:t xml:space="preserve">, rechizite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echipamente, </w:t>
      </w:r>
      <w:proofErr w:type="spellStart"/>
      <w:r w:rsidRPr="003B6BDB">
        <w:rPr>
          <w:rFonts w:ascii="Calibri" w:eastAsia="SimSun" w:hAnsi="Calibri" w:cs="Calibri"/>
          <w:kern w:val="0"/>
          <w:sz w:val="26"/>
          <w:szCs w:val="26"/>
          <w:lang w:val="ro-RO" w:eastAsia="ar-SA"/>
          <w14:ligatures w14:val="none"/>
        </w:rPr>
        <w:t>ţinând</w:t>
      </w:r>
      <w:proofErr w:type="spellEnd"/>
      <w:r w:rsidRPr="003B6BDB">
        <w:rPr>
          <w:rFonts w:ascii="Calibri" w:eastAsia="SimSun" w:hAnsi="Calibri" w:cs="Calibri"/>
          <w:kern w:val="0"/>
          <w:sz w:val="26"/>
          <w:szCs w:val="26"/>
          <w:lang w:val="ro-RO" w:eastAsia="ar-SA"/>
          <w14:ligatures w14:val="none"/>
        </w:rPr>
        <w:t xml:space="preserve"> cont de nevoile specifice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preferinţe</w:t>
      </w:r>
      <w:proofErr w:type="spellEnd"/>
      <w:r w:rsidRPr="003B6BDB">
        <w:rPr>
          <w:rFonts w:ascii="Calibri" w:eastAsia="SimSun" w:hAnsi="Calibri" w:cs="Calibri"/>
          <w:kern w:val="0"/>
          <w:sz w:val="26"/>
          <w:szCs w:val="26"/>
          <w:lang w:val="ro-RO" w:eastAsia="ar-SA"/>
          <w14:ligatures w14:val="none"/>
        </w:rPr>
        <w:t xml:space="preserve"> personale; </w:t>
      </w:r>
    </w:p>
    <w:p w14:paraId="6CA1A717"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sprijin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frecventarea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diferitelor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forme</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înv</w:t>
      </w:r>
      <w:r w:rsidRPr="003B6BDB">
        <w:rPr>
          <w:rFonts w:ascii="Calibri" w:eastAsia="SimSun" w:hAnsi="Calibri" w:cs="Calibri"/>
          <w:kern w:val="0"/>
          <w:sz w:val="26"/>
          <w:szCs w:val="26"/>
          <w:lang w:val="ro-RO" w:eastAsia="ar-SA"/>
          <w14:ligatures w14:val="none"/>
        </w:rPr>
        <w:t>ăţământ</w:t>
      </w:r>
      <w:proofErr w:type="spellEnd"/>
      <w:r w:rsidRPr="003B6BDB">
        <w:rPr>
          <w:rFonts w:ascii="Calibri" w:eastAsia="SimSun" w:hAnsi="Calibri" w:cs="Calibri"/>
          <w:kern w:val="0"/>
          <w:sz w:val="26"/>
          <w:szCs w:val="26"/>
          <w:lang w:val="ro-RO" w:eastAsia="ar-SA"/>
          <w14:ligatures w14:val="none"/>
        </w:rPr>
        <w:t xml:space="preserve"> conform vârstei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capacităţii</w:t>
      </w:r>
      <w:proofErr w:type="spellEnd"/>
      <w:r w:rsidRPr="003B6BDB">
        <w:rPr>
          <w:rFonts w:ascii="Calibri" w:eastAsia="SimSun" w:hAnsi="Calibri" w:cs="Calibri"/>
          <w:kern w:val="0"/>
          <w:sz w:val="26"/>
          <w:szCs w:val="26"/>
          <w:lang w:val="ro-RO" w:eastAsia="ar-SA"/>
          <w14:ligatures w14:val="none"/>
        </w:rPr>
        <w:t xml:space="preserve"> beneficiarilor; </w:t>
      </w:r>
    </w:p>
    <w:p w14:paraId="10941A0F"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activit</w:t>
      </w:r>
      <w:r w:rsidRPr="003B6BDB">
        <w:rPr>
          <w:rFonts w:ascii="Calibri" w:eastAsia="SimSun" w:hAnsi="Calibri" w:cs="Calibri"/>
          <w:kern w:val="0"/>
          <w:sz w:val="26"/>
          <w:szCs w:val="26"/>
          <w:lang w:val="ro-RO" w:eastAsia="ar-SA"/>
          <w14:ligatures w14:val="none"/>
        </w:rPr>
        <w:t>ăţi</w:t>
      </w:r>
      <w:proofErr w:type="spellEnd"/>
      <w:r w:rsidRPr="003B6BDB">
        <w:rPr>
          <w:rFonts w:ascii="Calibri" w:eastAsia="SimSun" w:hAnsi="Calibri" w:cs="Calibri"/>
          <w:kern w:val="0"/>
          <w:sz w:val="26"/>
          <w:szCs w:val="26"/>
          <w:lang w:val="ro-RO" w:eastAsia="ar-SA"/>
          <w14:ligatures w14:val="none"/>
        </w:rPr>
        <w:t xml:space="preserve"> de petrecere a timpului liber;</w:t>
      </w:r>
    </w:p>
    <w:p w14:paraId="1CB866BA" w14:textId="77777777" w:rsidR="003B6BDB" w:rsidRPr="003B6BDB" w:rsidRDefault="003B6BDB" w:rsidP="003B6BDB">
      <w:pPr>
        <w:numPr>
          <w:ilvl w:val="0"/>
          <w:numId w:val="191"/>
        </w:numPr>
        <w:suppressAutoHyphens/>
        <w:autoSpaceDE w:val="0"/>
        <w:spacing w:after="0" w:line="240" w:lineRule="auto"/>
        <w:ind w:firstLine="360"/>
        <w:jc w:val="both"/>
        <w:rPr>
          <w:rFonts w:ascii="Calibri" w:eastAsia="Calibri"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controlul</w:t>
      </w:r>
      <w:proofErr w:type="spellEnd"/>
      <w:r w:rsidRPr="003B6BDB">
        <w:rPr>
          <w:rFonts w:ascii="Calibri" w:eastAsia="SimSun" w:hAnsi="Calibri" w:cs="Calibri"/>
          <w:kern w:val="0"/>
          <w:sz w:val="26"/>
          <w:szCs w:val="26"/>
          <w:lang w:eastAsia="ar-SA"/>
          <w14:ligatures w14:val="none"/>
        </w:rPr>
        <w:t xml:space="preserve"> intern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extern,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supervizarea </w:t>
      </w:r>
      <w:proofErr w:type="spellStart"/>
      <w:r w:rsidRPr="003B6BDB">
        <w:rPr>
          <w:rFonts w:ascii="Calibri" w:eastAsia="SimSun" w:hAnsi="Calibri" w:cs="Calibri"/>
          <w:kern w:val="0"/>
          <w:sz w:val="26"/>
          <w:szCs w:val="26"/>
          <w:lang w:val="ro-RO" w:eastAsia="ar-SA"/>
          <w14:ligatures w14:val="none"/>
        </w:rPr>
        <w:t>activităţii</w:t>
      </w:r>
      <w:proofErr w:type="spellEnd"/>
      <w:r w:rsidRPr="003B6BDB">
        <w:rPr>
          <w:rFonts w:ascii="Calibri" w:eastAsia="SimSun" w:hAnsi="Calibri" w:cs="Calibri"/>
          <w:kern w:val="0"/>
          <w:sz w:val="26"/>
          <w:szCs w:val="26"/>
          <w:lang w:val="ro-RO" w:eastAsia="ar-SA"/>
          <w14:ligatures w14:val="none"/>
        </w:rPr>
        <w:t xml:space="preserve">; </w:t>
      </w:r>
    </w:p>
    <w:p w14:paraId="6949A6AA" w14:textId="77777777" w:rsidR="003B6BDB" w:rsidRPr="003B6BDB" w:rsidRDefault="003B6BDB" w:rsidP="003B6BDB">
      <w:pPr>
        <w:tabs>
          <w:tab w:val="left" w:pos="36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Calibri" w:hAnsi="Calibri" w:cs="Calibri"/>
          <w:kern w:val="0"/>
          <w:sz w:val="26"/>
          <w:szCs w:val="26"/>
          <w:lang w:eastAsia="ar-SA"/>
          <w14:ligatures w14:val="none"/>
        </w:rPr>
        <w:t xml:space="preserve">   </w:t>
      </w:r>
      <w:r w:rsidRPr="003B6BDB">
        <w:rPr>
          <w:rFonts w:ascii="Calibri" w:eastAsia="SimSun" w:hAnsi="Calibri" w:cs="Calibri"/>
          <w:kern w:val="0"/>
          <w:sz w:val="26"/>
          <w:szCs w:val="26"/>
          <w:lang w:eastAsia="ar-SA"/>
          <w14:ligatures w14:val="none"/>
        </w:rPr>
        <w:tab/>
        <w:t xml:space="preserve"> e) de </w:t>
      </w:r>
      <w:proofErr w:type="spellStart"/>
      <w:r w:rsidRPr="003B6BDB">
        <w:rPr>
          <w:rFonts w:ascii="Calibri" w:eastAsia="SimSun" w:hAnsi="Calibri" w:cs="Calibri"/>
          <w:kern w:val="0"/>
          <w:sz w:val="26"/>
          <w:szCs w:val="26"/>
          <w:lang w:eastAsia="ar-SA"/>
          <w14:ligatures w14:val="none"/>
        </w:rPr>
        <w:t>administrare</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resurselor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financiare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materiale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umane ale centrului prin realizarea următoarelor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w:t>
      </w:r>
    </w:p>
    <w:p w14:paraId="498BB155" w14:textId="77777777" w:rsidR="003B6BDB" w:rsidRPr="003B6BDB" w:rsidRDefault="003B6BDB" w:rsidP="003B6BDB">
      <w:pPr>
        <w:numPr>
          <w:ilvl w:val="0"/>
          <w:numId w:val="192"/>
        </w:numPr>
        <w:tabs>
          <w:tab w:val="left" w:pos="540"/>
        </w:tabs>
        <w:suppressAutoHyphens/>
        <w:autoSpaceDE w:val="0"/>
        <w:spacing w:after="0" w:line="240" w:lineRule="auto"/>
        <w:ind w:hanging="6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lastRenderedPageBreak/>
        <w:t>organizarea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exercitarea controlului financiar preventiv;</w:t>
      </w:r>
    </w:p>
    <w:p w14:paraId="0F1EE119" w14:textId="77777777" w:rsidR="003B6BDB" w:rsidRPr="003B6BDB" w:rsidRDefault="003B6BDB" w:rsidP="003B6BDB">
      <w:pPr>
        <w:numPr>
          <w:ilvl w:val="0"/>
          <w:numId w:val="190"/>
        </w:numPr>
        <w:tabs>
          <w:tab w:val="left" w:pos="540"/>
        </w:tabs>
        <w:suppressAutoHyphens/>
        <w:autoSpaceDE w:val="0"/>
        <w:spacing w:after="0" w:line="240" w:lineRule="auto"/>
        <w:ind w:hanging="6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organizarea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îndrumarea inventarierilor periodice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la </w:t>
      </w:r>
      <w:proofErr w:type="spellStart"/>
      <w:r w:rsidRPr="003B6BDB">
        <w:rPr>
          <w:rFonts w:ascii="Calibri" w:eastAsia="SimSun" w:hAnsi="Calibri" w:cs="Calibri"/>
          <w:kern w:val="0"/>
          <w:sz w:val="26"/>
          <w:szCs w:val="26"/>
          <w:lang w:val="ro-RO" w:eastAsia="ar-SA"/>
          <w14:ligatures w14:val="none"/>
        </w:rPr>
        <w:t>sfârşit</w:t>
      </w:r>
      <w:proofErr w:type="spellEnd"/>
      <w:r w:rsidRPr="003B6BDB">
        <w:rPr>
          <w:rFonts w:ascii="Calibri" w:eastAsia="SimSun" w:hAnsi="Calibri" w:cs="Calibri"/>
          <w:kern w:val="0"/>
          <w:sz w:val="26"/>
          <w:szCs w:val="26"/>
          <w:lang w:val="ro-RO" w:eastAsia="ar-SA"/>
          <w14:ligatures w14:val="none"/>
        </w:rPr>
        <w:t xml:space="preserve"> de an;</w:t>
      </w:r>
    </w:p>
    <w:p w14:paraId="2EAE400B" w14:textId="77777777" w:rsidR="003B6BDB" w:rsidRPr="003B6BDB" w:rsidRDefault="003B6BDB" w:rsidP="003B6BDB">
      <w:pPr>
        <w:numPr>
          <w:ilvl w:val="0"/>
          <w:numId w:val="192"/>
        </w:numPr>
        <w:tabs>
          <w:tab w:val="left" w:pos="540"/>
        </w:tabs>
        <w:suppressAutoHyphens/>
        <w:autoSpaceDE w:val="0"/>
        <w:spacing w:after="0" w:line="240" w:lineRule="auto"/>
        <w:ind w:hanging="6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aprovizionarea</w:t>
      </w:r>
      <w:proofErr w:type="spellEnd"/>
      <w:r w:rsidRPr="003B6BDB">
        <w:rPr>
          <w:rFonts w:ascii="Calibri" w:eastAsia="SimSun" w:hAnsi="Calibri" w:cs="Calibri"/>
          <w:kern w:val="0"/>
          <w:sz w:val="26"/>
          <w:szCs w:val="26"/>
          <w:lang w:eastAsia="ar-SA"/>
          <w14:ligatures w14:val="none"/>
        </w:rPr>
        <w:t xml:space="preserve"> cu </w:t>
      </w:r>
      <w:proofErr w:type="spellStart"/>
      <w:r w:rsidRPr="003B6BDB">
        <w:rPr>
          <w:rFonts w:ascii="Calibri" w:eastAsia="SimSun" w:hAnsi="Calibri" w:cs="Calibri"/>
          <w:kern w:val="0"/>
          <w:sz w:val="26"/>
          <w:szCs w:val="26"/>
          <w:lang w:eastAsia="ar-SA"/>
          <w14:ligatures w14:val="none"/>
        </w:rPr>
        <w:t>alimente</w:t>
      </w:r>
      <w:proofErr w:type="spellEnd"/>
      <w:r w:rsidRPr="003B6BDB">
        <w:rPr>
          <w:rFonts w:ascii="Calibri" w:eastAsia="SimSun" w:hAnsi="Calibri" w:cs="Calibri"/>
          <w:kern w:val="0"/>
          <w:sz w:val="26"/>
          <w:szCs w:val="26"/>
          <w:lang w:eastAsia="ar-SA"/>
          <w14:ligatures w14:val="none"/>
        </w:rPr>
        <w:t xml:space="preserve"> a casei de tip familial;</w:t>
      </w:r>
    </w:p>
    <w:p w14:paraId="6DDBB62B" w14:textId="77777777" w:rsidR="003B6BDB" w:rsidRPr="003B6BDB" w:rsidRDefault="003B6BDB" w:rsidP="003B6BDB">
      <w:pPr>
        <w:numPr>
          <w:ilvl w:val="0"/>
          <w:numId w:val="192"/>
        </w:numPr>
        <w:tabs>
          <w:tab w:val="left" w:pos="540"/>
        </w:tabs>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asigurarea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continuit</w:t>
      </w:r>
      <w:r w:rsidRPr="003B6BDB">
        <w:rPr>
          <w:rFonts w:ascii="Calibri" w:eastAsia="SimSun" w:hAnsi="Calibri" w:cs="Calibri"/>
          <w:kern w:val="0"/>
          <w:sz w:val="26"/>
          <w:szCs w:val="26"/>
          <w:lang w:val="ro-RO" w:eastAsia="ar-SA"/>
          <w14:ligatures w14:val="none"/>
        </w:rPr>
        <w: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activităţii</w:t>
      </w:r>
      <w:proofErr w:type="spellEnd"/>
      <w:r w:rsidRPr="003B6BDB">
        <w:rPr>
          <w:rFonts w:ascii="Calibri" w:eastAsia="SimSun" w:hAnsi="Calibri" w:cs="Calibri"/>
          <w:kern w:val="0"/>
          <w:sz w:val="26"/>
          <w:szCs w:val="26"/>
          <w:lang w:val="ro-RO" w:eastAsia="ar-SA"/>
          <w14:ligatures w14:val="none"/>
        </w:rPr>
        <w:t xml:space="preserve">, inclusiv în </w:t>
      </w:r>
      <w:proofErr w:type="spellStart"/>
      <w:r w:rsidRPr="003B6BDB">
        <w:rPr>
          <w:rFonts w:ascii="Calibri" w:eastAsia="SimSun" w:hAnsi="Calibri" w:cs="Calibri"/>
          <w:kern w:val="0"/>
          <w:sz w:val="26"/>
          <w:szCs w:val="26"/>
          <w:lang w:val="ro-RO" w:eastAsia="ar-SA"/>
          <w14:ligatures w14:val="none"/>
        </w:rPr>
        <w:t>condiţii</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fluctuaţie</w:t>
      </w:r>
      <w:proofErr w:type="spellEnd"/>
      <w:r w:rsidRPr="003B6BDB">
        <w:rPr>
          <w:rFonts w:ascii="Calibri" w:eastAsia="SimSun" w:hAnsi="Calibri" w:cs="Calibri"/>
          <w:kern w:val="0"/>
          <w:sz w:val="26"/>
          <w:szCs w:val="26"/>
          <w:lang w:val="ro-RO" w:eastAsia="ar-SA"/>
          <w14:ligatures w14:val="none"/>
        </w:rPr>
        <w:t xml:space="preserve"> a personalului.</w:t>
      </w:r>
    </w:p>
    <w:p w14:paraId="20E87719" w14:textId="77777777" w:rsidR="003B6BDB" w:rsidRPr="003B6BDB" w:rsidRDefault="003B6BDB" w:rsidP="003B6BDB">
      <w:pPr>
        <w:tabs>
          <w:tab w:val="left" w:pos="54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
    <w:p w14:paraId="112DCE14" w14:textId="77777777" w:rsidR="003B6BDB" w:rsidRPr="003B6BDB" w:rsidRDefault="003B6BDB" w:rsidP="003B6BDB">
      <w:pPr>
        <w:tabs>
          <w:tab w:val="left" w:pos="360"/>
        </w:tabs>
        <w:suppressAutoHyphens/>
        <w:autoSpaceDE w:val="0"/>
        <w:spacing w:after="0" w:line="240" w:lineRule="auto"/>
        <w:jc w:val="both"/>
        <w:rPr>
          <w:rFonts w:ascii="Calibri" w:eastAsia="SimSun" w:hAnsi="Calibri" w:cs="Calibri"/>
          <w:b/>
          <w:bCs/>
          <w:kern w:val="0"/>
          <w:sz w:val="26"/>
          <w:szCs w:val="26"/>
          <w:lang w:eastAsia="ar-SA"/>
          <w14:ligatures w14:val="none"/>
        </w:rPr>
      </w:pPr>
      <w:r w:rsidRPr="003B6BDB">
        <w:rPr>
          <w:rFonts w:ascii="Calibri" w:eastAsia="SimSun" w:hAnsi="Calibri" w:cs="Calibri"/>
          <w:kern w:val="0"/>
          <w:sz w:val="26"/>
          <w:szCs w:val="26"/>
          <w:lang w:val="ro-RO" w:eastAsia="ar-SA"/>
          <w14:ligatures w14:val="none"/>
        </w:rPr>
        <w:tab/>
      </w:r>
      <w:r w:rsidRPr="003B6BDB">
        <w:rPr>
          <w:rFonts w:ascii="Calibri" w:eastAsia="SimSun" w:hAnsi="Calibri" w:cs="Calibri"/>
          <w:b/>
          <w:bCs/>
          <w:kern w:val="0"/>
          <w:sz w:val="26"/>
          <w:szCs w:val="26"/>
          <w:lang w:eastAsia="ar-SA"/>
          <w14:ligatures w14:val="none"/>
        </w:rPr>
        <w:t>ART. 8</w:t>
      </w:r>
    </w:p>
    <w:p w14:paraId="2547A07F" w14:textId="77777777" w:rsidR="003B6BDB" w:rsidRPr="003B6BDB" w:rsidRDefault="003B6BDB" w:rsidP="003B6BDB">
      <w:pPr>
        <w:tabs>
          <w:tab w:val="left" w:pos="360"/>
        </w:tabs>
        <w:suppressAutoHyphens/>
        <w:autoSpaceDE w:val="0"/>
        <w:spacing w:after="0" w:line="240" w:lineRule="auto"/>
        <w:jc w:val="both"/>
        <w:rPr>
          <w:rFonts w:ascii="Calibri" w:eastAsia="SimSun" w:hAnsi="Calibri" w:cs="Calibri"/>
          <w:b/>
          <w:bCs/>
          <w:kern w:val="0"/>
          <w:sz w:val="26"/>
          <w:szCs w:val="26"/>
          <w:lang w:eastAsia="ar-SA"/>
          <w14:ligatures w14:val="none"/>
        </w:rPr>
      </w:pPr>
      <w:r w:rsidRPr="003B6BDB">
        <w:rPr>
          <w:rFonts w:ascii="Calibri" w:eastAsia="SimSun" w:hAnsi="Calibri" w:cs="Calibri"/>
          <w:b/>
          <w:bCs/>
          <w:kern w:val="0"/>
          <w:sz w:val="26"/>
          <w:szCs w:val="26"/>
          <w:lang w:eastAsia="ar-SA"/>
          <w14:ligatures w14:val="none"/>
        </w:rPr>
        <w:tab/>
      </w:r>
      <w:proofErr w:type="spellStart"/>
      <w:r w:rsidRPr="003B6BDB">
        <w:rPr>
          <w:rFonts w:ascii="Calibri" w:eastAsia="SimSun" w:hAnsi="Calibri" w:cs="Calibri"/>
          <w:b/>
          <w:bCs/>
          <w:kern w:val="0"/>
          <w:sz w:val="26"/>
          <w:szCs w:val="26"/>
          <w:lang w:eastAsia="ar-SA"/>
          <w14:ligatures w14:val="none"/>
        </w:rPr>
        <w:t>Structura</w:t>
      </w:r>
      <w:proofErr w:type="spellEnd"/>
      <w:r w:rsidRPr="003B6BDB">
        <w:rPr>
          <w:rFonts w:ascii="Calibri" w:eastAsia="SimSun" w:hAnsi="Calibri" w:cs="Calibri"/>
          <w:b/>
          <w:bCs/>
          <w:kern w:val="0"/>
          <w:sz w:val="26"/>
          <w:szCs w:val="26"/>
          <w:lang w:eastAsia="ar-SA"/>
          <w14:ligatures w14:val="none"/>
        </w:rPr>
        <w:t xml:space="preserve"> </w:t>
      </w:r>
      <w:proofErr w:type="spellStart"/>
      <w:r w:rsidRPr="003B6BDB">
        <w:rPr>
          <w:rFonts w:ascii="Calibri" w:eastAsia="SimSun" w:hAnsi="Calibri" w:cs="Calibri"/>
          <w:b/>
          <w:bCs/>
          <w:kern w:val="0"/>
          <w:sz w:val="26"/>
          <w:szCs w:val="26"/>
          <w:lang w:eastAsia="ar-SA"/>
          <w14:ligatures w14:val="none"/>
        </w:rPr>
        <w:t>organizatoric</w:t>
      </w:r>
      <w:proofErr w:type="spellEnd"/>
      <w:r w:rsidRPr="003B6BDB">
        <w:rPr>
          <w:rFonts w:ascii="Calibri" w:eastAsia="SimSun" w:hAnsi="Calibri" w:cs="Calibri"/>
          <w:b/>
          <w:bCs/>
          <w:kern w:val="0"/>
          <w:sz w:val="26"/>
          <w:szCs w:val="26"/>
          <w:lang w:val="ro-RO" w:eastAsia="ar-SA"/>
          <w14:ligatures w14:val="none"/>
        </w:rPr>
        <w:t xml:space="preserve">ă, numărul de posturi </w:t>
      </w:r>
      <w:proofErr w:type="spellStart"/>
      <w:r w:rsidRPr="003B6BDB">
        <w:rPr>
          <w:rFonts w:ascii="Calibri" w:eastAsia="SimSun" w:hAnsi="Calibri" w:cs="Calibri"/>
          <w:b/>
          <w:bCs/>
          <w:kern w:val="0"/>
          <w:sz w:val="26"/>
          <w:szCs w:val="26"/>
          <w:lang w:val="ro-RO" w:eastAsia="ar-SA"/>
          <w14:ligatures w14:val="none"/>
        </w:rPr>
        <w:t>şi</w:t>
      </w:r>
      <w:proofErr w:type="spellEnd"/>
      <w:r w:rsidRPr="003B6BDB">
        <w:rPr>
          <w:rFonts w:ascii="Calibri" w:eastAsia="SimSun" w:hAnsi="Calibri" w:cs="Calibri"/>
          <w:b/>
          <w:bCs/>
          <w:kern w:val="0"/>
          <w:sz w:val="26"/>
          <w:szCs w:val="26"/>
          <w:lang w:val="ro-RO" w:eastAsia="ar-SA"/>
          <w14:ligatures w14:val="none"/>
        </w:rPr>
        <w:t xml:space="preserve"> categoriile de personal</w:t>
      </w:r>
    </w:p>
    <w:p w14:paraId="47E4E9B3" w14:textId="77777777" w:rsidR="003B6BDB" w:rsidRPr="003B6BDB" w:rsidRDefault="003B6BDB" w:rsidP="003B6BDB">
      <w:pPr>
        <w:suppressAutoHyphens/>
        <w:autoSpaceDE w:val="0"/>
        <w:spacing w:after="0" w:line="240" w:lineRule="auto"/>
        <w:jc w:val="both"/>
        <w:rPr>
          <w:rFonts w:ascii="Calibri" w:eastAsia="SimSun" w:hAnsi="Calibri" w:cs="Calibri"/>
          <w:b/>
          <w:bCs/>
          <w:kern w:val="0"/>
          <w:sz w:val="26"/>
          <w:szCs w:val="26"/>
          <w:lang w:eastAsia="ar-SA"/>
          <w14:ligatures w14:val="none"/>
        </w:rPr>
      </w:pPr>
    </w:p>
    <w:p w14:paraId="33E64F65" w14:textId="77777777" w:rsidR="003B6BDB" w:rsidRPr="003B6BDB" w:rsidRDefault="003B6BDB" w:rsidP="003B6BDB">
      <w:pPr>
        <w:tabs>
          <w:tab w:val="left" w:pos="36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Calibri" w:hAnsi="Calibri" w:cs="Calibri"/>
          <w:b/>
          <w:bCs/>
          <w:kern w:val="0"/>
          <w:sz w:val="26"/>
          <w:szCs w:val="26"/>
          <w:lang w:val="es-ES" w:eastAsia="ar-SA"/>
          <w14:ligatures w14:val="none"/>
        </w:rPr>
        <w:t xml:space="preserve"> </w:t>
      </w:r>
      <w:r w:rsidRPr="003B6BDB">
        <w:rPr>
          <w:rFonts w:ascii="Calibri" w:eastAsia="SimSun" w:hAnsi="Calibri" w:cs="Calibri"/>
          <w:b/>
          <w:bCs/>
          <w:kern w:val="0"/>
          <w:sz w:val="26"/>
          <w:szCs w:val="26"/>
          <w:lang w:val="es-ES" w:eastAsia="ar-SA"/>
          <w14:ligatures w14:val="none"/>
        </w:rPr>
        <w:tab/>
        <w:t xml:space="preserve">(1) Casa de </w:t>
      </w:r>
      <w:proofErr w:type="spellStart"/>
      <w:r w:rsidRPr="003B6BDB">
        <w:rPr>
          <w:rFonts w:ascii="Calibri" w:eastAsia="SimSun" w:hAnsi="Calibri" w:cs="Calibri"/>
          <w:b/>
          <w:bCs/>
          <w:kern w:val="0"/>
          <w:sz w:val="26"/>
          <w:szCs w:val="26"/>
          <w:lang w:val="es-ES" w:eastAsia="ar-SA"/>
          <w14:ligatures w14:val="none"/>
        </w:rPr>
        <w:t>tip</w:t>
      </w:r>
      <w:proofErr w:type="spellEnd"/>
      <w:r w:rsidRPr="003B6BDB">
        <w:rPr>
          <w:rFonts w:ascii="Calibri" w:eastAsia="SimSun" w:hAnsi="Calibri" w:cs="Calibri"/>
          <w:b/>
          <w:bCs/>
          <w:kern w:val="0"/>
          <w:sz w:val="26"/>
          <w:szCs w:val="26"/>
          <w:lang w:val="es-ES" w:eastAsia="ar-SA"/>
          <w14:ligatures w14:val="none"/>
        </w:rPr>
        <w:t xml:space="preserve"> </w:t>
      </w:r>
      <w:proofErr w:type="spellStart"/>
      <w:r w:rsidRPr="003B6BDB">
        <w:rPr>
          <w:rFonts w:ascii="Calibri" w:eastAsia="SimSun" w:hAnsi="Calibri" w:cs="Calibri"/>
          <w:b/>
          <w:bCs/>
          <w:kern w:val="0"/>
          <w:sz w:val="26"/>
          <w:szCs w:val="26"/>
          <w:lang w:val="es-ES" w:eastAsia="ar-SA"/>
          <w14:ligatures w14:val="none"/>
        </w:rPr>
        <w:t>familial</w:t>
      </w:r>
      <w:proofErr w:type="spellEnd"/>
      <w:r w:rsidRPr="003B6BDB">
        <w:rPr>
          <w:rFonts w:ascii="Calibri" w:eastAsia="SimSun" w:hAnsi="Calibri" w:cs="Calibri"/>
          <w:kern w:val="0"/>
          <w:sz w:val="26"/>
          <w:szCs w:val="26"/>
          <w:lang w:val="es-ES" w:eastAsia="ar-SA"/>
          <w14:ligatures w14:val="none"/>
        </w:rPr>
        <w:t xml:space="preserve"> din Miercurea-Ciuc, </w:t>
      </w:r>
      <w:proofErr w:type="spellStart"/>
      <w:r w:rsidRPr="003B6BDB">
        <w:rPr>
          <w:rFonts w:ascii="Calibri" w:eastAsia="SimSun" w:hAnsi="Calibri" w:cs="Calibri"/>
          <w:kern w:val="0"/>
          <w:sz w:val="26"/>
          <w:szCs w:val="26"/>
          <w:lang w:val="es-ES" w:eastAsia="ar-SA"/>
          <w14:ligatures w14:val="none"/>
        </w:rPr>
        <w:t>str</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Ferencesek</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nr</w:t>
      </w:r>
      <w:proofErr w:type="spellEnd"/>
      <w:r w:rsidRPr="003B6BDB">
        <w:rPr>
          <w:rFonts w:ascii="Calibri" w:eastAsia="SimSun" w:hAnsi="Calibri" w:cs="Calibri"/>
          <w:kern w:val="0"/>
          <w:sz w:val="26"/>
          <w:szCs w:val="26"/>
          <w:lang w:val="es-ES" w:eastAsia="ar-SA"/>
          <w14:ligatures w14:val="none"/>
        </w:rPr>
        <w:t>. 34,</w:t>
      </w:r>
      <w:r w:rsidRPr="003B6BDB">
        <w:rPr>
          <w:rFonts w:ascii="Calibri" w:eastAsia="SimSun" w:hAnsi="Calibri" w:cs="Calibri"/>
          <w:b/>
          <w:bCs/>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func</w:t>
      </w:r>
      <w:r w:rsidRPr="003B6BDB">
        <w:rPr>
          <w:rFonts w:ascii="Calibri" w:eastAsia="SimSun" w:hAnsi="Calibri" w:cs="Calibri"/>
          <w:kern w:val="0"/>
          <w:sz w:val="26"/>
          <w:szCs w:val="26"/>
          <w:lang w:val="ro-RO" w:eastAsia="ar-SA"/>
          <w14:ligatures w14:val="none"/>
        </w:rPr>
        <w:t>ţionează</w:t>
      </w:r>
      <w:proofErr w:type="spellEnd"/>
      <w:r w:rsidRPr="003B6BDB">
        <w:rPr>
          <w:rFonts w:ascii="Calibri" w:eastAsia="SimSun" w:hAnsi="Calibri" w:cs="Calibri"/>
          <w:kern w:val="0"/>
          <w:sz w:val="26"/>
          <w:szCs w:val="26"/>
          <w:lang w:val="ro-RO" w:eastAsia="ar-SA"/>
          <w14:ligatures w14:val="none"/>
        </w:rPr>
        <w:t xml:space="preserve"> cu un număr de 6 total personal, conform prevederilor Hotărârii Consiliului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Harghita nr. 160/2004, cu modificările și completările ulterioare , din care:</w:t>
      </w:r>
    </w:p>
    <w:p w14:paraId="2580A797" w14:textId="77777777" w:rsidR="003B6BDB" w:rsidRPr="003B6BDB" w:rsidRDefault="003B6BDB" w:rsidP="003B6BDB">
      <w:pPr>
        <w:numPr>
          <w:ilvl w:val="0"/>
          <w:numId w:val="189"/>
        </w:numPr>
        <w:suppressAutoHyphens/>
        <w:autoSpaceDE w:val="0"/>
        <w:spacing w:after="0" w:line="240" w:lineRule="auto"/>
        <w:ind w:left="992" w:hanging="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educator principal (</w:t>
      </w:r>
      <w:proofErr w:type="spellStart"/>
      <w:r w:rsidRPr="003B6BDB">
        <w:rPr>
          <w:rFonts w:ascii="Calibri" w:eastAsia="SimSun" w:hAnsi="Calibri" w:cs="Calibri"/>
          <w:kern w:val="0"/>
          <w:sz w:val="26"/>
          <w:szCs w:val="26"/>
          <w:lang w:val="ro-RO" w:eastAsia="ar-SA"/>
          <w14:ligatures w14:val="none"/>
        </w:rPr>
        <w:t>şef</w:t>
      </w:r>
      <w:proofErr w:type="spellEnd"/>
      <w:r w:rsidRPr="003B6BDB">
        <w:rPr>
          <w:rFonts w:ascii="Calibri" w:eastAsia="SimSun" w:hAnsi="Calibri" w:cs="Calibri"/>
          <w:kern w:val="0"/>
          <w:sz w:val="26"/>
          <w:szCs w:val="26"/>
          <w:lang w:val="ro-RO" w:eastAsia="ar-SA"/>
          <w14:ligatures w14:val="none"/>
        </w:rPr>
        <w:t xml:space="preserve"> casă) 1 post</w:t>
      </w:r>
    </w:p>
    <w:p w14:paraId="53AA13C9" w14:textId="77777777" w:rsidR="003B6BDB" w:rsidRPr="003B6BDB" w:rsidRDefault="003B6BDB" w:rsidP="003B6BDB">
      <w:pPr>
        <w:numPr>
          <w:ilvl w:val="0"/>
          <w:numId w:val="189"/>
        </w:numPr>
        <w:suppressAutoHyphens/>
        <w:autoSpaceDE w:val="0"/>
        <w:spacing w:after="0" w:line="240" w:lineRule="auto"/>
        <w:ind w:left="992" w:hanging="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educator                                    </w:t>
      </w:r>
      <w:r w:rsidRPr="003B6BDB">
        <w:rPr>
          <w:rFonts w:ascii="Calibri" w:eastAsia="SimSun" w:hAnsi="Calibri" w:cs="Calibri"/>
          <w:kern w:val="0"/>
          <w:sz w:val="26"/>
          <w:szCs w:val="26"/>
          <w:lang w:val="ro-RO" w:eastAsia="ar-SA"/>
          <w14:ligatures w14:val="none"/>
        </w:rPr>
        <w:t>4</w:t>
      </w:r>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posturi</w:t>
      </w:r>
      <w:proofErr w:type="spellEnd"/>
    </w:p>
    <w:p w14:paraId="3EC5EE3F" w14:textId="77777777" w:rsidR="003B6BDB" w:rsidRPr="003B6BDB" w:rsidRDefault="003B6BDB" w:rsidP="003B6BDB">
      <w:pPr>
        <w:numPr>
          <w:ilvl w:val="0"/>
          <w:numId w:val="189"/>
        </w:numPr>
        <w:suppressAutoHyphens/>
        <w:autoSpaceDE w:val="0"/>
        <w:spacing w:after="0" w:line="240" w:lineRule="auto"/>
        <w:ind w:left="992" w:hanging="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îngrijitor</w:t>
      </w:r>
      <w:proofErr w:type="spellEnd"/>
      <w:r w:rsidRPr="003B6BDB">
        <w:rPr>
          <w:rFonts w:ascii="Calibri" w:eastAsia="SimSun" w:hAnsi="Calibri" w:cs="Calibri"/>
          <w:kern w:val="0"/>
          <w:sz w:val="26"/>
          <w:szCs w:val="26"/>
          <w:lang w:eastAsia="ar-SA"/>
          <w14:ligatures w14:val="none"/>
        </w:rPr>
        <w:t xml:space="preserve">                                     1 post</w:t>
      </w:r>
    </w:p>
    <w:p w14:paraId="4A51B3C3" w14:textId="77777777" w:rsidR="003B6BDB" w:rsidRPr="003B6BDB" w:rsidRDefault="003B6BDB" w:rsidP="003B6BDB">
      <w:pPr>
        <w:numPr>
          <w:ilvl w:val="0"/>
          <w:numId w:val="189"/>
        </w:numPr>
        <w:suppressAutoHyphens/>
        <w:autoSpaceDE w:val="0"/>
        <w:spacing w:after="0" w:line="240" w:lineRule="auto"/>
        <w:ind w:left="992" w:hanging="360"/>
        <w:jc w:val="both"/>
        <w:rPr>
          <w:rFonts w:ascii="Calibri" w:eastAsia="Calibri" w:hAnsi="Calibri" w:cs="Calibri"/>
          <w:kern w:val="0"/>
          <w:sz w:val="26"/>
          <w:szCs w:val="26"/>
          <w:lang w:val="es-ES" w:eastAsia="ar-SA"/>
          <w14:ligatures w14:val="none"/>
        </w:rPr>
      </w:pPr>
      <w:proofErr w:type="spellStart"/>
      <w:r w:rsidRPr="003B6BDB">
        <w:rPr>
          <w:rFonts w:ascii="Calibri" w:eastAsia="SimSun" w:hAnsi="Calibri" w:cs="Calibri"/>
          <w:kern w:val="0"/>
          <w:sz w:val="26"/>
          <w:szCs w:val="26"/>
          <w:lang w:eastAsia="ar-SA"/>
          <w14:ligatures w14:val="none"/>
        </w:rPr>
        <w:t>voluntari</w:t>
      </w:r>
      <w:proofErr w:type="spellEnd"/>
      <w:r w:rsidRPr="003B6BDB">
        <w:rPr>
          <w:rFonts w:ascii="Calibri" w:eastAsia="SimSun" w:hAnsi="Calibri" w:cs="Calibri"/>
          <w:kern w:val="0"/>
          <w:sz w:val="26"/>
          <w:szCs w:val="26"/>
          <w:lang w:eastAsia="ar-SA"/>
          <w14:ligatures w14:val="none"/>
        </w:rPr>
        <w:t xml:space="preserve">                                    1 </w:t>
      </w:r>
    </w:p>
    <w:p w14:paraId="3B6A279E" w14:textId="77777777" w:rsidR="003B6BDB" w:rsidRPr="003B6BDB" w:rsidRDefault="003B6BDB" w:rsidP="003B6BDB">
      <w:pPr>
        <w:suppressAutoHyphens/>
        <w:autoSpaceDE w:val="0"/>
        <w:spacing w:after="0" w:line="240" w:lineRule="auto"/>
        <w:jc w:val="both"/>
        <w:rPr>
          <w:rFonts w:ascii="Calibri" w:eastAsia="SimSun" w:hAnsi="Calibri" w:cs="Calibri"/>
          <w:b/>
          <w:bCs/>
          <w:kern w:val="0"/>
          <w:sz w:val="26"/>
          <w:szCs w:val="26"/>
          <w:lang w:val="es-ES" w:eastAsia="ar-SA"/>
          <w14:ligatures w14:val="none"/>
        </w:rPr>
      </w:pPr>
      <w:r w:rsidRPr="003B6BDB">
        <w:rPr>
          <w:rFonts w:ascii="Calibri" w:eastAsia="Calibri"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Raportul</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angajat</w:t>
      </w:r>
      <w:proofErr w:type="spellEnd"/>
      <w:r w:rsidRPr="003B6BDB">
        <w:rPr>
          <w:rFonts w:ascii="Calibri" w:eastAsia="SimSun" w:hAnsi="Calibri" w:cs="Calibri"/>
          <w:kern w:val="0"/>
          <w:sz w:val="26"/>
          <w:szCs w:val="26"/>
          <w:lang w:val="es-ES" w:eastAsia="ar-SA"/>
          <w14:ligatures w14:val="none"/>
        </w:rPr>
        <w:t>/beneficiar este de 1 la 2</w:t>
      </w:r>
    </w:p>
    <w:p w14:paraId="727EA1D3" w14:textId="77777777" w:rsidR="003B6BDB" w:rsidRPr="003B6BDB" w:rsidRDefault="003B6BDB" w:rsidP="003B6BDB">
      <w:pPr>
        <w:suppressAutoHyphens/>
        <w:autoSpaceDE w:val="0"/>
        <w:spacing w:after="0" w:line="240" w:lineRule="auto"/>
        <w:jc w:val="both"/>
        <w:rPr>
          <w:rFonts w:ascii="Calibri" w:eastAsia="SimSun" w:hAnsi="Calibri" w:cs="Calibri"/>
          <w:b/>
          <w:bCs/>
          <w:kern w:val="0"/>
          <w:sz w:val="26"/>
          <w:szCs w:val="26"/>
          <w:lang w:val="es-ES" w:eastAsia="ar-SA"/>
          <w14:ligatures w14:val="none"/>
        </w:rPr>
      </w:pPr>
    </w:p>
    <w:p w14:paraId="7F131C27" w14:textId="77777777" w:rsidR="003B6BDB" w:rsidRPr="003B6BDB" w:rsidRDefault="003B6BDB" w:rsidP="003B6BDB">
      <w:pPr>
        <w:suppressAutoHyphens/>
        <w:autoSpaceDE w:val="0"/>
        <w:spacing w:after="0" w:line="240" w:lineRule="auto"/>
        <w:ind w:firstLine="360"/>
        <w:jc w:val="both"/>
        <w:rPr>
          <w:rFonts w:ascii="Calibri" w:eastAsia="SimSun" w:hAnsi="Calibri" w:cs="Calibri"/>
          <w:kern w:val="0"/>
          <w:sz w:val="26"/>
          <w:szCs w:val="26"/>
          <w:lang w:eastAsia="ar-SA"/>
          <w14:ligatures w14:val="none"/>
        </w:rPr>
      </w:pPr>
      <w:r w:rsidRPr="003B6BDB">
        <w:rPr>
          <w:rFonts w:ascii="Calibri" w:eastAsia="SimSun" w:hAnsi="Calibri" w:cs="Calibri"/>
          <w:b/>
          <w:bCs/>
          <w:kern w:val="0"/>
          <w:sz w:val="26"/>
          <w:szCs w:val="26"/>
          <w:lang w:val="es-ES" w:eastAsia="ar-SA"/>
          <w14:ligatures w14:val="none"/>
        </w:rPr>
        <w:t xml:space="preserve">(2) Casa de </w:t>
      </w:r>
      <w:proofErr w:type="spellStart"/>
      <w:r w:rsidRPr="003B6BDB">
        <w:rPr>
          <w:rFonts w:ascii="Calibri" w:eastAsia="SimSun" w:hAnsi="Calibri" w:cs="Calibri"/>
          <w:b/>
          <w:bCs/>
          <w:kern w:val="0"/>
          <w:sz w:val="26"/>
          <w:szCs w:val="26"/>
          <w:lang w:val="es-ES" w:eastAsia="ar-SA"/>
          <w14:ligatures w14:val="none"/>
        </w:rPr>
        <w:t>tip</w:t>
      </w:r>
      <w:proofErr w:type="spellEnd"/>
      <w:r w:rsidRPr="003B6BDB">
        <w:rPr>
          <w:rFonts w:ascii="Calibri" w:eastAsia="SimSun" w:hAnsi="Calibri" w:cs="Calibri"/>
          <w:b/>
          <w:bCs/>
          <w:kern w:val="0"/>
          <w:sz w:val="26"/>
          <w:szCs w:val="26"/>
          <w:lang w:val="es-ES" w:eastAsia="ar-SA"/>
          <w14:ligatures w14:val="none"/>
        </w:rPr>
        <w:t xml:space="preserve"> </w:t>
      </w:r>
      <w:proofErr w:type="spellStart"/>
      <w:r w:rsidRPr="003B6BDB">
        <w:rPr>
          <w:rFonts w:ascii="Calibri" w:eastAsia="SimSun" w:hAnsi="Calibri" w:cs="Calibri"/>
          <w:b/>
          <w:bCs/>
          <w:kern w:val="0"/>
          <w:sz w:val="26"/>
          <w:szCs w:val="26"/>
          <w:lang w:val="es-ES" w:eastAsia="ar-SA"/>
          <w14:ligatures w14:val="none"/>
        </w:rPr>
        <w:t>familial</w:t>
      </w:r>
      <w:proofErr w:type="spellEnd"/>
      <w:r w:rsidRPr="003B6BDB">
        <w:rPr>
          <w:rFonts w:ascii="Calibri" w:eastAsia="SimSun" w:hAnsi="Calibri" w:cs="Calibri"/>
          <w:b/>
          <w:bCs/>
          <w:kern w:val="0"/>
          <w:sz w:val="26"/>
          <w:szCs w:val="26"/>
          <w:lang w:val="es-ES" w:eastAsia="ar-SA"/>
          <w14:ligatures w14:val="none"/>
        </w:rPr>
        <w:t xml:space="preserve"> din </w:t>
      </w:r>
      <w:r w:rsidRPr="003B6BDB">
        <w:rPr>
          <w:rFonts w:ascii="Calibri" w:eastAsia="SimSun" w:hAnsi="Calibri" w:cs="Calibri"/>
          <w:kern w:val="0"/>
          <w:sz w:val="26"/>
          <w:szCs w:val="26"/>
          <w:lang w:val="es-ES" w:eastAsia="ar-SA"/>
          <w14:ligatures w14:val="none"/>
        </w:rPr>
        <w:t xml:space="preserve">Miercurea-Ciuc, </w:t>
      </w:r>
      <w:proofErr w:type="spellStart"/>
      <w:r w:rsidRPr="003B6BDB">
        <w:rPr>
          <w:rFonts w:ascii="Calibri" w:eastAsia="SimSun" w:hAnsi="Calibri" w:cs="Calibri"/>
          <w:kern w:val="0"/>
          <w:sz w:val="26"/>
          <w:szCs w:val="26"/>
          <w:lang w:val="es-ES" w:eastAsia="ar-SA"/>
          <w14:ligatures w14:val="none"/>
        </w:rPr>
        <w:t>str</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Szek</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nr</w:t>
      </w:r>
      <w:proofErr w:type="spellEnd"/>
      <w:r w:rsidRPr="003B6BDB">
        <w:rPr>
          <w:rFonts w:ascii="Calibri" w:eastAsia="SimSun" w:hAnsi="Calibri" w:cs="Calibri"/>
          <w:kern w:val="0"/>
          <w:sz w:val="26"/>
          <w:szCs w:val="26"/>
          <w:lang w:val="es-ES" w:eastAsia="ar-SA"/>
          <w14:ligatures w14:val="none"/>
        </w:rPr>
        <w:t xml:space="preserve">. 127, </w:t>
      </w:r>
      <w:proofErr w:type="spellStart"/>
      <w:r w:rsidRPr="003B6BDB">
        <w:rPr>
          <w:rFonts w:ascii="Calibri" w:eastAsia="SimSun" w:hAnsi="Calibri" w:cs="Calibri"/>
          <w:kern w:val="0"/>
          <w:sz w:val="26"/>
          <w:szCs w:val="26"/>
          <w:lang w:val="es-ES" w:eastAsia="ar-SA"/>
          <w14:ligatures w14:val="none"/>
        </w:rPr>
        <w:t>func</w:t>
      </w:r>
      <w:r w:rsidRPr="003B6BDB">
        <w:rPr>
          <w:rFonts w:ascii="Calibri" w:eastAsia="SimSun" w:hAnsi="Calibri" w:cs="Calibri"/>
          <w:kern w:val="0"/>
          <w:sz w:val="26"/>
          <w:szCs w:val="26"/>
          <w:lang w:val="ro-RO" w:eastAsia="ar-SA"/>
          <w14:ligatures w14:val="none"/>
        </w:rPr>
        <w:t>ţionează</w:t>
      </w:r>
      <w:proofErr w:type="spellEnd"/>
      <w:r w:rsidRPr="003B6BDB">
        <w:rPr>
          <w:rFonts w:ascii="Calibri" w:eastAsia="SimSun" w:hAnsi="Calibri" w:cs="Calibri"/>
          <w:kern w:val="0"/>
          <w:sz w:val="26"/>
          <w:szCs w:val="26"/>
          <w:lang w:val="ro-RO" w:eastAsia="ar-SA"/>
          <w14:ligatures w14:val="none"/>
        </w:rPr>
        <w:t xml:space="preserve"> cu un număr de 4 total personal, conform prevederilor Hotărârii Consiliului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Harghita nr. 160/2004, cu modificările și completările ulterioare, din care:</w:t>
      </w:r>
    </w:p>
    <w:p w14:paraId="1B2BF1CA" w14:textId="77777777" w:rsidR="003B6BDB" w:rsidRPr="003B6BDB" w:rsidRDefault="003B6BDB" w:rsidP="003B6BDB">
      <w:pPr>
        <w:numPr>
          <w:ilvl w:val="0"/>
          <w:numId w:val="201"/>
        </w:numPr>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educator </w:t>
      </w:r>
      <w:r w:rsidRPr="003B6BDB">
        <w:rPr>
          <w:rFonts w:ascii="Calibri" w:eastAsia="SimSun" w:hAnsi="Calibri" w:cs="Calibri"/>
          <w:kern w:val="0"/>
          <w:sz w:val="26"/>
          <w:szCs w:val="26"/>
          <w:lang w:val="ro-RO" w:eastAsia="ar-SA"/>
          <w14:ligatures w14:val="none"/>
        </w:rPr>
        <w:t>principal</w:t>
      </w:r>
      <w:r w:rsidRPr="003B6BDB">
        <w:rPr>
          <w:rFonts w:ascii="Calibri" w:eastAsia="SimSun" w:hAnsi="Calibri" w:cs="Calibri"/>
          <w:kern w:val="0"/>
          <w:sz w:val="26"/>
          <w:szCs w:val="26"/>
          <w:lang w:eastAsia="ar-SA"/>
          <w14:ligatures w14:val="none"/>
        </w:rPr>
        <w:t xml:space="preserve">                              </w:t>
      </w:r>
      <w:r w:rsidRPr="003B6BDB">
        <w:rPr>
          <w:rFonts w:ascii="Calibri" w:eastAsia="SimSun" w:hAnsi="Calibri" w:cs="Calibri"/>
          <w:kern w:val="0"/>
          <w:sz w:val="26"/>
          <w:szCs w:val="26"/>
          <w:lang w:val="ro-RO" w:eastAsia="ar-SA"/>
          <w14:ligatures w14:val="none"/>
        </w:rPr>
        <w:t>1</w:t>
      </w:r>
      <w:r w:rsidRPr="003B6BDB">
        <w:rPr>
          <w:rFonts w:ascii="Calibri" w:eastAsia="SimSun" w:hAnsi="Calibri" w:cs="Calibri"/>
          <w:kern w:val="0"/>
          <w:sz w:val="26"/>
          <w:szCs w:val="26"/>
          <w:lang w:eastAsia="ar-SA"/>
          <w14:ligatures w14:val="none"/>
        </w:rPr>
        <w:t xml:space="preserve"> post</w:t>
      </w:r>
    </w:p>
    <w:p w14:paraId="7FE7A254" w14:textId="77777777" w:rsidR="003B6BDB" w:rsidRPr="003B6BDB" w:rsidRDefault="003B6BDB" w:rsidP="003B6BDB">
      <w:pPr>
        <w:numPr>
          <w:ilvl w:val="0"/>
          <w:numId w:val="201"/>
        </w:numPr>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educator                                              </w:t>
      </w:r>
      <w:r w:rsidRPr="003B6BDB">
        <w:rPr>
          <w:rFonts w:ascii="Calibri" w:eastAsia="SimSun" w:hAnsi="Calibri" w:cs="Calibri"/>
          <w:kern w:val="0"/>
          <w:sz w:val="26"/>
          <w:szCs w:val="26"/>
          <w:lang w:val="ro-RO" w:eastAsia="ar-SA"/>
          <w14:ligatures w14:val="none"/>
        </w:rPr>
        <w:t>2</w:t>
      </w:r>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posturi</w:t>
      </w:r>
      <w:proofErr w:type="spellEnd"/>
    </w:p>
    <w:p w14:paraId="744B6972" w14:textId="77777777" w:rsidR="003B6BDB" w:rsidRPr="003B6BDB" w:rsidRDefault="003B6BDB" w:rsidP="003B6BDB">
      <w:pPr>
        <w:numPr>
          <w:ilvl w:val="0"/>
          <w:numId w:val="201"/>
        </w:numPr>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muncitor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calificat</w:t>
      </w:r>
      <w:proofErr w:type="spellEnd"/>
      <w:r w:rsidRPr="003B6BDB">
        <w:rPr>
          <w:rFonts w:ascii="Calibri" w:eastAsia="SimSun" w:hAnsi="Calibri" w:cs="Calibri"/>
          <w:kern w:val="0"/>
          <w:sz w:val="26"/>
          <w:szCs w:val="26"/>
          <w:lang w:eastAsia="ar-SA"/>
          <w14:ligatures w14:val="none"/>
        </w:rPr>
        <w:t>/</w:t>
      </w:r>
      <w:proofErr w:type="spellStart"/>
      <w:r w:rsidRPr="003B6BDB">
        <w:rPr>
          <w:rFonts w:ascii="Calibri" w:eastAsia="SimSun" w:hAnsi="Calibri" w:cs="Calibri"/>
          <w:kern w:val="0"/>
          <w:sz w:val="26"/>
          <w:szCs w:val="26"/>
          <w:lang w:eastAsia="ar-SA"/>
          <w14:ligatures w14:val="none"/>
        </w:rPr>
        <w:t>buc</w:t>
      </w:r>
      <w:r w:rsidRPr="003B6BDB">
        <w:rPr>
          <w:rFonts w:ascii="Calibri" w:eastAsia="SimSun" w:hAnsi="Calibri" w:cs="Calibri"/>
          <w:kern w:val="0"/>
          <w:sz w:val="26"/>
          <w:szCs w:val="26"/>
          <w:lang w:val="ro-RO" w:eastAsia="ar-SA"/>
          <w14:ligatures w14:val="none"/>
        </w:rPr>
        <w:t>ătar</w:t>
      </w:r>
      <w:proofErr w:type="spellEnd"/>
      <w:r w:rsidRPr="003B6BDB">
        <w:rPr>
          <w:rFonts w:ascii="Calibri" w:eastAsia="SimSun" w:hAnsi="Calibri" w:cs="Calibri"/>
          <w:kern w:val="0"/>
          <w:sz w:val="26"/>
          <w:szCs w:val="26"/>
          <w:lang w:val="ro-RO" w:eastAsia="ar-SA"/>
          <w14:ligatures w14:val="none"/>
        </w:rPr>
        <w:t xml:space="preserve">               1 post</w:t>
      </w:r>
    </w:p>
    <w:p w14:paraId="0C194137" w14:textId="77777777" w:rsidR="003B6BDB" w:rsidRPr="003B6BDB" w:rsidRDefault="003B6BDB" w:rsidP="003B6BDB">
      <w:pPr>
        <w:numPr>
          <w:ilvl w:val="0"/>
          <w:numId w:val="201"/>
        </w:numPr>
        <w:suppressAutoHyphens/>
        <w:autoSpaceDE w:val="0"/>
        <w:spacing w:after="0" w:line="240" w:lineRule="auto"/>
        <w:jc w:val="both"/>
        <w:rPr>
          <w:rFonts w:ascii="Calibri" w:eastAsia="Calibri" w:hAnsi="Calibri" w:cs="Calibri"/>
          <w:kern w:val="0"/>
          <w:sz w:val="26"/>
          <w:szCs w:val="26"/>
          <w:lang w:val="es-ES" w:eastAsia="ar-SA"/>
          <w14:ligatures w14:val="none"/>
        </w:rPr>
      </w:pPr>
      <w:proofErr w:type="spellStart"/>
      <w:r w:rsidRPr="003B6BDB">
        <w:rPr>
          <w:rFonts w:ascii="Calibri" w:eastAsia="SimSun" w:hAnsi="Calibri" w:cs="Calibri"/>
          <w:kern w:val="0"/>
          <w:sz w:val="26"/>
          <w:szCs w:val="26"/>
          <w:lang w:eastAsia="ar-SA"/>
          <w14:ligatures w14:val="none"/>
        </w:rPr>
        <w:t>voluntari</w:t>
      </w:r>
      <w:proofErr w:type="spellEnd"/>
      <w:r w:rsidRPr="003B6BDB">
        <w:rPr>
          <w:rFonts w:ascii="Calibri" w:eastAsia="SimSun" w:hAnsi="Calibri" w:cs="Calibri"/>
          <w:kern w:val="0"/>
          <w:sz w:val="26"/>
          <w:szCs w:val="26"/>
          <w:lang w:eastAsia="ar-SA"/>
          <w14:ligatures w14:val="none"/>
        </w:rPr>
        <w:t xml:space="preserve">                                              1 </w:t>
      </w:r>
    </w:p>
    <w:p w14:paraId="3FE785C4" w14:textId="77777777" w:rsidR="003B6BDB" w:rsidRPr="003B6BDB" w:rsidRDefault="003B6BDB" w:rsidP="003B6BDB">
      <w:pPr>
        <w:suppressAutoHyphens/>
        <w:autoSpaceDE w:val="0"/>
        <w:spacing w:after="0" w:line="240" w:lineRule="auto"/>
        <w:jc w:val="both"/>
        <w:rPr>
          <w:rFonts w:ascii="Calibri" w:eastAsia="SimSun" w:hAnsi="Calibri" w:cs="Calibri"/>
          <w:b/>
          <w:bCs/>
          <w:kern w:val="0"/>
          <w:sz w:val="26"/>
          <w:szCs w:val="26"/>
          <w:lang w:val="es-ES" w:eastAsia="ar-SA"/>
          <w14:ligatures w14:val="none"/>
        </w:rPr>
      </w:pPr>
      <w:r w:rsidRPr="003B6BDB">
        <w:rPr>
          <w:rFonts w:ascii="Calibri" w:eastAsia="Calibri"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Raportul</w:t>
      </w:r>
      <w:proofErr w:type="spellEnd"/>
      <w:r w:rsidRPr="003B6BDB">
        <w:rPr>
          <w:rFonts w:ascii="Calibri" w:eastAsia="SimSun" w:hAnsi="Calibri" w:cs="Calibri"/>
          <w:kern w:val="0"/>
          <w:sz w:val="26"/>
          <w:szCs w:val="26"/>
          <w:lang w:val="es-ES" w:eastAsia="ar-SA"/>
          <w14:ligatures w14:val="none"/>
        </w:rPr>
        <w:t xml:space="preserve"> </w:t>
      </w:r>
      <w:proofErr w:type="spellStart"/>
      <w:r w:rsidRPr="003B6BDB">
        <w:rPr>
          <w:rFonts w:ascii="Calibri" w:eastAsia="SimSun" w:hAnsi="Calibri" w:cs="Calibri"/>
          <w:kern w:val="0"/>
          <w:sz w:val="26"/>
          <w:szCs w:val="26"/>
          <w:lang w:val="es-ES" w:eastAsia="ar-SA"/>
          <w14:ligatures w14:val="none"/>
        </w:rPr>
        <w:t>angajat</w:t>
      </w:r>
      <w:proofErr w:type="spellEnd"/>
      <w:r w:rsidRPr="003B6BDB">
        <w:rPr>
          <w:rFonts w:ascii="Calibri" w:eastAsia="SimSun" w:hAnsi="Calibri" w:cs="Calibri"/>
          <w:kern w:val="0"/>
          <w:sz w:val="26"/>
          <w:szCs w:val="26"/>
          <w:lang w:val="es-ES" w:eastAsia="ar-SA"/>
          <w14:ligatures w14:val="none"/>
        </w:rPr>
        <w:t xml:space="preserve">/beneficiar este de 1 la </w:t>
      </w:r>
      <w:r w:rsidRPr="003B6BDB">
        <w:rPr>
          <w:rFonts w:ascii="Calibri" w:eastAsia="SimSun" w:hAnsi="Calibri" w:cs="Calibri"/>
          <w:kern w:val="0"/>
          <w:sz w:val="26"/>
          <w:szCs w:val="26"/>
          <w:lang w:val="ro-RO" w:eastAsia="ar-SA"/>
          <w14:ligatures w14:val="none"/>
        </w:rPr>
        <w:t>1,75</w:t>
      </w:r>
    </w:p>
    <w:p w14:paraId="30037F2E" w14:textId="77777777" w:rsidR="003B6BDB" w:rsidRPr="003B6BDB" w:rsidRDefault="003B6BDB" w:rsidP="003B6BDB">
      <w:pPr>
        <w:suppressAutoHyphens/>
        <w:spacing w:after="0" w:line="240" w:lineRule="auto"/>
        <w:jc w:val="both"/>
        <w:rPr>
          <w:rFonts w:ascii="Calibri" w:eastAsia="SimSun" w:hAnsi="Calibri" w:cs="Calibri"/>
          <w:b/>
          <w:bCs/>
          <w:kern w:val="0"/>
          <w:sz w:val="26"/>
          <w:szCs w:val="26"/>
          <w:lang w:val="es-ES" w:eastAsia="ar-SA"/>
          <w14:ligatures w14:val="none"/>
        </w:rPr>
      </w:pPr>
    </w:p>
    <w:p w14:paraId="1132CC6C"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(3)</w:t>
      </w:r>
      <w:r w:rsidRPr="003B6BDB">
        <w:rPr>
          <w:rFonts w:ascii="Calibri" w:eastAsia="SimSun" w:hAnsi="Calibri" w:cs="Calibri"/>
          <w:b/>
          <w:bCs/>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Statul de </w:t>
      </w:r>
      <w:proofErr w:type="spellStart"/>
      <w:r w:rsidRPr="003B6BDB">
        <w:rPr>
          <w:rFonts w:ascii="Calibri" w:eastAsia="SimSun" w:hAnsi="Calibri" w:cs="Calibri"/>
          <w:kern w:val="0"/>
          <w:sz w:val="26"/>
          <w:szCs w:val="26"/>
          <w:lang w:val="ro-RO" w:eastAsia="ar-SA"/>
          <w14:ligatures w14:val="none"/>
        </w:rPr>
        <w:t>funcţii</w:t>
      </w:r>
      <w:proofErr w:type="spellEnd"/>
      <w:r w:rsidRPr="003B6BDB">
        <w:rPr>
          <w:rFonts w:ascii="Calibri" w:eastAsia="SimSun" w:hAnsi="Calibri" w:cs="Calibri"/>
          <w:kern w:val="0"/>
          <w:sz w:val="26"/>
          <w:szCs w:val="26"/>
          <w:lang w:val="ro-RO" w:eastAsia="ar-SA"/>
          <w14:ligatures w14:val="none"/>
        </w:rPr>
        <w:t xml:space="preserve"> al Complexului de servicii se aprobă de către Consiliul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Harghita.</w:t>
      </w:r>
    </w:p>
    <w:p w14:paraId="64D9145D"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(4) Personalului angajat în cadrul Complexului de servicii i se aplică prevederile Codului muncii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reglementările specifice raporturilor de muncă în </w:t>
      </w:r>
      <w:proofErr w:type="spellStart"/>
      <w:r w:rsidRPr="003B6BDB">
        <w:rPr>
          <w:rFonts w:ascii="Calibri" w:eastAsia="Times New Roman" w:hAnsi="Calibri" w:cs="Calibri"/>
          <w:kern w:val="0"/>
          <w:sz w:val="26"/>
          <w:szCs w:val="26"/>
          <w:lang w:val="ro-RO" w:eastAsia="ar-SA"/>
          <w14:ligatures w14:val="none"/>
        </w:rPr>
        <w:t>unităţile</w:t>
      </w:r>
      <w:proofErr w:type="spellEnd"/>
      <w:r w:rsidRPr="003B6BDB">
        <w:rPr>
          <w:rFonts w:ascii="Calibri" w:eastAsia="Times New Roman" w:hAnsi="Calibri" w:cs="Calibri"/>
          <w:kern w:val="0"/>
          <w:sz w:val="26"/>
          <w:szCs w:val="26"/>
          <w:lang w:val="ro-RO" w:eastAsia="ar-SA"/>
          <w14:ligatures w14:val="none"/>
        </w:rPr>
        <w:t xml:space="preserve"> bugetare. </w:t>
      </w:r>
    </w:p>
    <w:p w14:paraId="76EF1869"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(5) Anual pentru </w:t>
      </w:r>
      <w:proofErr w:type="spellStart"/>
      <w:r w:rsidRPr="003B6BDB">
        <w:rPr>
          <w:rFonts w:ascii="Calibri" w:eastAsia="Times New Roman" w:hAnsi="Calibri" w:cs="Calibri"/>
          <w:kern w:val="0"/>
          <w:sz w:val="26"/>
          <w:szCs w:val="26"/>
          <w:lang w:val="ro-RO" w:eastAsia="ar-SA"/>
          <w14:ligatures w14:val="none"/>
        </w:rPr>
        <w:t>salariaţii</w:t>
      </w:r>
      <w:proofErr w:type="spellEnd"/>
      <w:r w:rsidRPr="003B6BDB">
        <w:rPr>
          <w:rFonts w:ascii="Calibri" w:eastAsia="Times New Roman" w:hAnsi="Calibri" w:cs="Calibri"/>
          <w:kern w:val="0"/>
          <w:sz w:val="26"/>
          <w:szCs w:val="26"/>
          <w:lang w:val="ro-RO" w:eastAsia="ar-SA"/>
          <w14:ligatures w14:val="none"/>
        </w:rPr>
        <w:t xml:space="preserve"> complexului se acordă calificative profesionale care reflectă activitatea </w:t>
      </w:r>
      <w:proofErr w:type="spellStart"/>
      <w:r w:rsidRPr="003B6BDB">
        <w:rPr>
          <w:rFonts w:ascii="Calibri" w:eastAsia="Times New Roman" w:hAnsi="Calibri" w:cs="Calibri"/>
          <w:kern w:val="0"/>
          <w:sz w:val="26"/>
          <w:szCs w:val="26"/>
          <w:lang w:val="ro-RO" w:eastAsia="ar-SA"/>
          <w14:ligatures w14:val="none"/>
        </w:rPr>
        <w:t>desfăşurată</w:t>
      </w:r>
      <w:proofErr w:type="spellEnd"/>
      <w:r w:rsidRPr="003B6BDB">
        <w:rPr>
          <w:rFonts w:ascii="Calibri" w:eastAsia="Times New Roman" w:hAnsi="Calibri" w:cs="Calibri"/>
          <w:kern w:val="0"/>
          <w:sz w:val="26"/>
          <w:szCs w:val="26"/>
          <w:lang w:val="ro-RO" w:eastAsia="ar-SA"/>
          <w14:ligatures w14:val="none"/>
        </w:rPr>
        <w:t xml:space="preserve"> de fiecare salariat. </w:t>
      </w:r>
    </w:p>
    <w:p w14:paraId="4D88722C"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(6) Personalul complexului de servicii are normă de lucru de 40 ore/săptămână, respectiv 8 ore/zi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beneficiază de drepturile prevăzute de </w:t>
      </w:r>
      <w:proofErr w:type="spellStart"/>
      <w:r w:rsidRPr="003B6BDB">
        <w:rPr>
          <w:rFonts w:ascii="Calibri" w:eastAsia="Times New Roman" w:hAnsi="Calibri" w:cs="Calibri"/>
          <w:kern w:val="0"/>
          <w:sz w:val="26"/>
          <w:szCs w:val="26"/>
          <w:lang w:val="ro-RO" w:eastAsia="ar-SA"/>
          <w14:ligatures w14:val="none"/>
        </w:rPr>
        <w:t>legislaţia</w:t>
      </w:r>
      <w:proofErr w:type="spellEnd"/>
      <w:r w:rsidRPr="003B6BDB">
        <w:rPr>
          <w:rFonts w:ascii="Calibri" w:eastAsia="Times New Roman" w:hAnsi="Calibri" w:cs="Calibri"/>
          <w:kern w:val="0"/>
          <w:sz w:val="26"/>
          <w:szCs w:val="26"/>
          <w:lang w:val="ro-RO" w:eastAsia="ar-SA"/>
          <w14:ligatures w14:val="none"/>
        </w:rPr>
        <w:t xml:space="preserve"> muncii în vigoare. </w:t>
      </w:r>
    </w:p>
    <w:p w14:paraId="0690EFE8"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(7) Angajarea, numirea, promovarea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eliberarea din </w:t>
      </w:r>
      <w:proofErr w:type="spellStart"/>
      <w:r w:rsidRPr="003B6BDB">
        <w:rPr>
          <w:rFonts w:ascii="Calibri" w:eastAsia="Times New Roman" w:hAnsi="Calibri" w:cs="Calibri"/>
          <w:kern w:val="0"/>
          <w:sz w:val="26"/>
          <w:szCs w:val="26"/>
          <w:lang w:val="ro-RO" w:eastAsia="ar-SA"/>
          <w14:ligatures w14:val="none"/>
        </w:rPr>
        <w:t>funcţie</w:t>
      </w:r>
      <w:proofErr w:type="spellEnd"/>
      <w:r w:rsidRPr="003B6BDB">
        <w:rPr>
          <w:rFonts w:ascii="Calibri" w:eastAsia="Times New Roman" w:hAnsi="Calibri" w:cs="Calibri"/>
          <w:kern w:val="0"/>
          <w:sz w:val="26"/>
          <w:szCs w:val="26"/>
          <w:lang w:val="ro-RO" w:eastAsia="ar-SA"/>
          <w14:ligatures w14:val="none"/>
        </w:rPr>
        <w:t xml:space="preserve"> se face de către directorul general  al DGASPC HR, conform legii; </w:t>
      </w:r>
    </w:p>
    <w:p w14:paraId="01505CAB"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(8) Salarizarea personalului se efectuează conform normativelor în vigoare în </w:t>
      </w:r>
      <w:proofErr w:type="spellStart"/>
      <w:r w:rsidRPr="003B6BDB">
        <w:rPr>
          <w:rFonts w:ascii="Calibri" w:eastAsia="Times New Roman" w:hAnsi="Calibri" w:cs="Calibri"/>
          <w:kern w:val="0"/>
          <w:sz w:val="26"/>
          <w:szCs w:val="26"/>
          <w:lang w:val="ro-RO" w:eastAsia="ar-SA"/>
          <w14:ligatures w14:val="none"/>
        </w:rPr>
        <w:t>unităţile</w:t>
      </w:r>
      <w:proofErr w:type="spellEnd"/>
      <w:r w:rsidRPr="003B6BDB">
        <w:rPr>
          <w:rFonts w:ascii="Calibri" w:eastAsia="Times New Roman" w:hAnsi="Calibri" w:cs="Calibri"/>
          <w:kern w:val="0"/>
          <w:sz w:val="26"/>
          <w:szCs w:val="26"/>
          <w:lang w:val="ro-RO" w:eastAsia="ar-SA"/>
          <w14:ligatures w14:val="none"/>
        </w:rPr>
        <w:t xml:space="preserve"> bugetare.</w:t>
      </w:r>
    </w:p>
    <w:p w14:paraId="02FFC73E"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p>
    <w:p w14:paraId="298B5511" w14:textId="77777777" w:rsidR="003B6BDB" w:rsidRPr="003B6BDB" w:rsidRDefault="003B6BDB" w:rsidP="003B6BDB">
      <w:pPr>
        <w:suppressAutoHyphens/>
        <w:autoSpaceDE w:val="0"/>
        <w:spacing w:after="0" w:line="240" w:lineRule="auto"/>
        <w:ind w:left="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lastRenderedPageBreak/>
        <w:t>ART. 9</w:t>
      </w:r>
    </w:p>
    <w:p w14:paraId="614B2D59" w14:textId="77777777" w:rsidR="003B6BDB" w:rsidRPr="003B6BDB" w:rsidRDefault="003B6BDB" w:rsidP="003B6BDB">
      <w:pPr>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Personalul de conducere</w:t>
      </w:r>
    </w:p>
    <w:p w14:paraId="1C179B6B" w14:textId="77777777" w:rsidR="003B6BDB" w:rsidRPr="003B6BDB" w:rsidRDefault="003B6BDB" w:rsidP="003B6BDB">
      <w:pPr>
        <w:suppressAutoHyphens/>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(1)</w:t>
      </w:r>
      <w:r w:rsidRPr="003B6BDB">
        <w:rPr>
          <w:rFonts w:ascii="Calibri" w:eastAsia="SimSun" w:hAnsi="Calibri" w:cs="Calibri"/>
          <w:b/>
          <w:bCs/>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Casele de tip familial fac parte din Complexul de servicii Miercurea Ciuc, fiind coordonate de un șef complex, numit în funcție de către directorul general al DGASPC HR în urma unui concurs organizat pe baza </w:t>
      </w:r>
      <w:proofErr w:type="spellStart"/>
      <w:r w:rsidRPr="003B6BDB">
        <w:rPr>
          <w:rFonts w:ascii="Calibri" w:eastAsia="SimSun" w:hAnsi="Calibri" w:cs="Calibri"/>
          <w:kern w:val="0"/>
          <w:sz w:val="26"/>
          <w:szCs w:val="26"/>
          <w:lang w:val="ro-RO" w:eastAsia="ar-SA"/>
          <w14:ligatures w14:val="none"/>
        </w:rPr>
        <w:t>legislaţiei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normelor în vigoare și un coordonator personal de specialitate.     </w:t>
      </w:r>
    </w:p>
    <w:p w14:paraId="50B21F34"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(2) </w:t>
      </w:r>
      <w:proofErr w:type="spellStart"/>
      <w:r w:rsidRPr="003B6BDB">
        <w:rPr>
          <w:rFonts w:ascii="Calibri" w:eastAsia="Times New Roman" w:hAnsi="Calibri" w:cs="Calibri"/>
          <w:kern w:val="0"/>
          <w:sz w:val="26"/>
          <w:szCs w:val="26"/>
          <w:lang w:val="ro-RO" w:eastAsia="ar-SA"/>
          <w14:ligatures w14:val="none"/>
        </w:rPr>
        <w:t>Şeful</w:t>
      </w:r>
      <w:proofErr w:type="spellEnd"/>
      <w:r w:rsidRPr="003B6BDB">
        <w:rPr>
          <w:rFonts w:ascii="Calibri" w:eastAsia="Times New Roman" w:hAnsi="Calibri" w:cs="Calibri"/>
          <w:kern w:val="0"/>
          <w:sz w:val="26"/>
          <w:szCs w:val="26"/>
          <w:lang w:val="ro-RO" w:eastAsia="ar-SA"/>
          <w14:ligatures w14:val="none"/>
        </w:rPr>
        <w:t xml:space="preserve"> complexului de servicii, precum personalul caselor de tip familial 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de a respecta printre altele prevederile din </w:t>
      </w:r>
      <w:r w:rsidRPr="003B6BDB">
        <w:rPr>
          <w:rFonts w:ascii="Calibri" w:eastAsia="Times New Roman" w:hAnsi="Calibri" w:cs="Calibri"/>
          <w:kern w:val="0"/>
          <w:sz w:val="26"/>
          <w:szCs w:val="26"/>
          <w:lang w:val="pt-BR" w:eastAsia="ar-SA"/>
          <w14:ligatures w14:val="none"/>
        </w:rPr>
        <w:t xml:space="preserve">Anexa nr. 1, Secțiunea I al Ordinului nr. 25/2019 al Ministrului Muncii și Justiției Sociale, privind aprobarea standardelor minime </w:t>
      </w:r>
      <w:r w:rsidRPr="003B6BDB">
        <w:rPr>
          <w:rFonts w:ascii="Calibri" w:eastAsia="Times New Roman" w:hAnsi="Calibri" w:cs="Calibri"/>
          <w:kern w:val="0"/>
          <w:sz w:val="26"/>
          <w:szCs w:val="26"/>
          <w:lang w:val="ro-RO" w:eastAsia="ar-SA"/>
          <w14:ligatures w14:val="none"/>
        </w:rPr>
        <w:t xml:space="preserve">de calitate </w:t>
      </w:r>
      <w:r w:rsidRPr="003B6BDB">
        <w:rPr>
          <w:rFonts w:ascii="Calibri" w:eastAsia="Times New Roman" w:hAnsi="Calibri" w:cs="Calibri"/>
          <w:kern w:val="0"/>
          <w:sz w:val="26"/>
          <w:szCs w:val="26"/>
          <w:lang w:val="pt-BR" w:eastAsia="ar-SA"/>
          <w14:ligatures w14:val="none"/>
        </w:rPr>
        <w:t>privind serviciile sociale de tip rezidențial destinate copiilor din sistemul de protecție specială</w:t>
      </w:r>
      <w:r w:rsidRPr="003B6BDB">
        <w:rPr>
          <w:rFonts w:ascii="Calibri" w:eastAsia="Times New Roman" w:hAnsi="Calibri" w:cs="Calibri"/>
          <w:kern w:val="0"/>
          <w:sz w:val="26"/>
          <w:szCs w:val="26"/>
          <w:lang w:val="ro-RO" w:eastAsia="ar-SA"/>
          <w14:ligatures w14:val="none"/>
        </w:rPr>
        <w:t>.</w:t>
      </w:r>
    </w:p>
    <w:p w14:paraId="5C63E4BB"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(3) În activitatea sa </w:t>
      </w:r>
      <w:proofErr w:type="spellStart"/>
      <w:r w:rsidRPr="003B6BDB">
        <w:rPr>
          <w:rFonts w:ascii="Calibri" w:eastAsia="Times New Roman" w:hAnsi="Calibri" w:cs="Calibri"/>
          <w:kern w:val="0"/>
          <w:sz w:val="26"/>
          <w:szCs w:val="26"/>
          <w:lang w:val="ro-RO" w:eastAsia="ar-SA"/>
          <w14:ligatures w14:val="none"/>
        </w:rPr>
        <w:t>şeful</w:t>
      </w:r>
      <w:proofErr w:type="spellEnd"/>
      <w:r w:rsidRPr="003B6BDB">
        <w:rPr>
          <w:rFonts w:ascii="Calibri" w:eastAsia="Times New Roman" w:hAnsi="Calibri" w:cs="Calibri"/>
          <w:kern w:val="0"/>
          <w:sz w:val="26"/>
          <w:szCs w:val="26"/>
          <w:lang w:val="ro-RO" w:eastAsia="ar-SA"/>
          <w14:ligatures w14:val="none"/>
        </w:rPr>
        <w:t xml:space="preserve"> Complexului de servicii se bazează pe </w:t>
      </w:r>
      <w:proofErr w:type="spellStart"/>
      <w:r w:rsidRPr="003B6BDB">
        <w:rPr>
          <w:rFonts w:ascii="Calibri" w:eastAsia="Times New Roman" w:hAnsi="Calibri" w:cs="Calibri"/>
          <w:kern w:val="0"/>
          <w:sz w:val="26"/>
          <w:szCs w:val="26"/>
          <w:lang w:val="ro-RO" w:eastAsia="ar-SA"/>
          <w14:ligatures w14:val="none"/>
        </w:rPr>
        <w:t>dispoziţiile</w:t>
      </w:r>
      <w:proofErr w:type="spellEnd"/>
      <w:r w:rsidRPr="003B6BDB">
        <w:rPr>
          <w:rFonts w:ascii="Calibri" w:eastAsia="Times New Roman" w:hAnsi="Calibri" w:cs="Calibri"/>
          <w:kern w:val="0"/>
          <w:sz w:val="26"/>
          <w:szCs w:val="26"/>
          <w:lang w:val="ro-RO" w:eastAsia="ar-SA"/>
          <w14:ligatures w14:val="none"/>
        </w:rPr>
        <w:t xml:space="preserve"> DGASPC HR, hotărârile Colegiului director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ale Comisiei pentru </w:t>
      </w:r>
      <w:proofErr w:type="spellStart"/>
      <w:r w:rsidRPr="003B6BDB">
        <w:rPr>
          <w:rFonts w:ascii="Calibri" w:eastAsia="Times New Roman" w:hAnsi="Calibri" w:cs="Calibri"/>
          <w:kern w:val="0"/>
          <w:sz w:val="26"/>
          <w:szCs w:val="26"/>
          <w:lang w:val="ro-RO" w:eastAsia="ar-SA"/>
          <w14:ligatures w14:val="none"/>
        </w:rPr>
        <w:t>protecţia</w:t>
      </w:r>
      <w:proofErr w:type="spellEnd"/>
      <w:r w:rsidRPr="003B6BDB">
        <w:rPr>
          <w:rFonts w:ascii="Calibri" w:eastAsia="Times New Roman" w:hAnsi="Calibri" w:cs="Calibri"/>
          <w:kern w:val="0"/>
          <w:sz w:val="26"/>
          <w:szCs w:val="26"/>
          <w:lang w:val="ro-RO" w:eastAsia="ar-SA"/>
          <w14:ligatures w14:val="none"/>
        </w:rPr>
        <w:t xml:space="preserve"> copilului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normele legale în vigoare, privind </w:t>
      </w:r>
      <w:proofErr w:type="spellStart"/>
      <w:r w:rsidRPr="003B6BDB">
        <w:rPr>
          <w:rFonts w:ascii="Calibri" w:eastAsia="Times New Roman" w:hAnsi="Calibri" w:cs="Calibri"/>
          <w:kern w:val="0"/>
          <w:sz w:val="26"/>
          <w:szCs w:val="26"/>
          <w:lang w:val="ro-RO" w:eastAsia="ar-SA"/>
          <w14:ligatures w14:val="none"/>
        </w:rPr>
        <w:t>protecţia</w:t>
      </w:r>
      <w:proofErr w:type="spellEnd"/>
      <w:r w:rsidRPr="003B6BDB">
        <w:rPr>
          <w:rFonts w:ascii="Calibri" w:eastAsia="Times New Roman" w:hAnsi="Calibri" w:cs="Calibri"/>
          <w:kern w:val="0"/>
          <w:sz w:val="26"/>
          <w:szCs w:val="26"/>
          <w:lang w:val="ro-RO" w:eastAsia="ar-SA"/>
          <w14:ligatures w14:val="none"/>
        </w:rPr>
        <w:t xml:space="preserve"> copilului separat de părinții săi. </w:t>
      </w:r>
    </w:p>
    <w:p w14:paraId="7F4AC7C6" w14:textId="77777777" w:rsidR="003B6BDB" w:rsidRPr="003B6BDB" w:rsidRDefault="003B6BDB" w:rsidP="003B6BDB">
      <w:pPr>
        <w:tabs>
          <w:tab w:val="left" w:pos="0"/>
          <w:tab w:val="left" w:pos="180"/>
        </w:tabs>
        <w:suppressAutoHyphens/>
        <w:autoSpaceDE w:val="0"/>
        <w:spacing w:after="0" w:line="240" w:lineRule="auto"/>
        <w:jc w:val="both"/>
        <w:rPr>
          <w:rFonts w:ascii="Calibri" w:eastAsia="Times New Roman" w:hAnsi="Calibri" w:cs="Calibri"/>
          <w:kern w:val="0"/>
          <w:sz w:val="26"/>
          <w:szCs w:val="26"/>
          <w:lang w:val="ro-RO" w:eastAsia="ar-SA"/>
          <w14:ligatures w14:val="none"/>
        </w:rPr>
      </w:pPr>
    </w:p>
    <w:p w14:paraId="72DF0212" w14:textId="77777777" w:rsidR="003B6BDB" w:rsidRPr="003B6BDB" w:rsidRDefault="003B6BDB" w:rsidP="003B6BDB">
      <w:pPr>
        <w:numPr>
          <w:ilvl w:val="0"/>
          <w:numId w:val="196"/>
        </w:numPr>
        <w:tabs>
          <w:tab w:val="left" w:pos="0"/>
          <w:tab w:val="left" w:pos="180"/>
        </w:tabs>
        <w:suppressAutoHyphens/>
        <w:autoSpaceDE w:val="0"/>
        <w:spacing w:after="0" w:line="240" w:lineRule="auto"/>
        <w:jc w:val="both"/>
        <w:rPr>
          <w:rFonts w:ascii="Calibri" w:eastAsia="Times New Roman" w:hAnsi="Calibri" w:cs="Calibri"/>
          <w:color w:val="000000"/>
          <w:kern w:val="0"/>
          <w:sz w:val="26"/>
          <w:szCs w:val="26"/>
          <w:lang w:eastAsia="ar-SA"/>
          <w14:ligatures w14:val="none"/>
        </w:rPr>
      </w:pPr>
      <w:proofErr w:type="spellStart"/>
      <w:r w:rsidRPr="003B6BDB">
        <w:rPr>
          <w:rFonts w:ascii="Calibri" w:eastAsia="Times New Roman" w:hAnsi="Calibri" w:cs="Calibri"/>
          <w:b/>
          <w:bCs/>
          <w:kern w:val="0"/>
          <w:sz w:val="26"/>
          <w:szCs w:val="26"/>
          <w:lang w:val="fr-FR" w:eastAsia="ar-SA"/>
          <w14:ligatures w14:val="none"/>
        </w:rPr>
        <w:t>Atribuţiile</w:t>
      </w:r>
      <w:proofErr w:type="spellEnd"/>
      <w:r w:rsidRPr="003B6BDB">
        <w:rPr>
          <w:rFonts w:ascii="Calibri" w:eastAsia="Times New Roman" w:hAnsi="Calibri" w:cs="Calibri"/>
          <w:b/>
          <w:bCs/>
          <w:kern w:val="0"/>
          <w:sz w:val="26"/>
          <w:szCs w:val="26"/>
          <w:lang w:val="fr-FR" w:eastAsia="ar-SA"/>
          <w14:ligatures w14:val="none"/>
        </w:rPr>
        <w:t xml:space="preserve"> </w:t>
      </w:r>
      <w:proofErr w:type="spellStart"/>
      <w:r w:rsidRPr="003B6BDB">
        <w:rPr>
          <w:rFonts w:ascii="Calibri" w:eastAsia="Times New Roman" w:hAnsi="Calibri" w:cs="Calibri"/>
          <w:b/>
          <w:bCs/>
          <w:kern w:val="0"/>
          <w:sz w:val="26"/>
          <w:szCs w:val="26"/>
          <w:lang w:val="fr-FR" w:eastAsia="ar-SA"/>
          <w14:ligatures w14:val="none"/>
        </w:rPr>
        <w:t>şefului</w:t>
      </w:r>
      <w:proofErr w:type="spellEnd"/>
      <w:r w:rsidRPr="003B6BDB">
        <w:rPr>
          <w:rFonts w:ascii="Calibri" w:eastAsia="Times New Roman" w:hAnsi="Calibri" w:cs="Calibri"/>
          <w:b/>
          <w:bCs/>
          <w:kern w:val="0"/>
          <w:sz w:val="26"/>
          <w:szCs w:val="26"/>
          <w:lang w:val="fr-FR" w:eastAsia="ar-SA"/>
          <w14:ligatures w14:val="none"/>
        </w:rPr>
        <w:t xml:space="preserve"> de </w:t>
      </w:r>
      <w:proofErr w:type="spellStart"/>
      <w:r w:rsidRPr="003B6BDB">
        <w:rPr>
          <w:rFonts w:ascii="Calibri" w:eastAsia="Times New Roman" w:hAnsi="Calibri" w:cs="Calibri"/>
          <w:b/>
          <w:bCs/>
          <w:kern w:val="0"/>
          <w:sz w:val="26"/>
          <w:szCs w:val="26"/>
          <w:lang w:val="fr-FR" w:eastAsia="ar-SA"/>
          <w14:ligatures w14:val="none"/>
        </w:rPr>
        <w:t>complex</w:t>
      </w:r>
      <w:proofErr w:type="spellEnd"/>
      <w:r w:rsidRPr="003B6BDB">
        <w:rPr>
          <w:rFonts w:ascii="Calibri" w:eastAsia="Times New Roman" w:hAnsi="Calibri" w:cs="Calibri"/>
          <w:b/>
          <w:bCs/>
          <w:kern w:val="0"/>
          <w:sz w:val="26"/>
          <w:szCs w:val="26"/>
          <w:lang w:val="fr-FR" w:eastAsia="ar-SA"/>
          <w14:ligatures w14:val="none"/>
        </w:rPr>
        <w:t xml:space="preserve"> </w:t>
      </w:r>
      <w:proofErr w:type="spellStart"/>
      <w:r w:rsidRPr="003B6BDB">
        <w:rPr>
          <w:rFonts w:ascii="Calibri" w:eastAsia="Times New Roman" w:hAnsi="Calibri" w:cs="Calibri"/>
          <w:b/>
          <w:bCs/>
          <w:kern w:val="0"/>
          <w:sz w:val="26"/>
          <w:szCs w:val="26"/>
          <w:lang w:val="fr-FR" w:eastAsia="ar-SA"/>
          <w14:ligatures w14:val="none"/>
        </w:rPr>
        <w:t>sunt</w:t>
      </w:r>
      <w:proofErr w:type="spellEnd"/>
      <w:r w:rsidRPr="003B6BDB">
        <w:rPr>
          <w:rFonts w:ascii="Calibri" w:eastAsia="Times New Roman" w:hAnsi="Calibri" w:cs="Calibri"/>
          <w:b/>
          <w:bCs/>
          <w:kern w:val="0"/>
          <w:sz w:val="26"/>
          <w:szCs w:val="26"/>
          <w:lang w:val="fr-FR" w:eastAsia="ar-SA"/>
          <w14:ligatures w14:val="none"/>
        </w:rPr>
        <w:t>:</w:t>
      </w:r>
    </w:p>
    <w:p w14:paraId="705F5237"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Cunoa</w:t>
      </w:r>
      <w:r w:rsidRPr="003B6BDB">
        <w:rPr>
          <w:rFonts w:ascii="Calibri" w:eastAsia="SimSun" w:hAnsi="Calibri" w:cs="Calibri"/>
          <w:kern w:val="0"/>
          <w:sz w:val="26"/>
          <w:szCs w:val="26"/>
          <w:lang w:val="ro-RO" w:eastAsia="ar-SA"/>
          <w14:ligatures w14:val="none"/>
        </w:rPr>
        <w:t>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prevederile legale în vigoare privind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respectiv:  prevederile Legii nr.272/2004 privind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promovarea drepturilor copilului, republicată, cu modificările și completările ulterioare; ale Legii nr. 273/2004 privind procedura </w:t>
      </w:r>
      <w:proofErr w:type="spellStart"/>
      <w:r w:rsidRPr="003B6BDB">
        <w:rPr>
          <w:rFonts w:ascii="Calibri" w:eastAsia="SimSun" w:hAnsi="Calibri" w:cs="Calibri"/>
          <w:kern w:val="0"/>
          <w:sz w:val="26"/>
          <w:szCs w:val="26"/>
          <w:lang w:val="ro-RO" w:eastAsia="ar-SA"/>
          <w14:ligatures w14:val="none"/>
        </w:rPr>
        <w:t>adopţiei</w:t>
      </w:r>
      <w:proofErr w:type="spellEnd"/>
      <w:r w:rsidRPr="003B6BDB">
        <w:rPr>
          <w:rFonts w:ascii="Calibri" w:eastAsia="SimSun" w:hAnsi="Calibri" w:cs="Calibri"/>
          <w:kern w:val="0"/>
          <w:sz w:val="26"/>
          <w:szCs w:val="26"/>
          <w:lang w:val="ro-RO" w:eastAsia="ar-SA"/>
          <w14:ligatures w14:val="none"/>
        </w:rPr>
        <w:t xml:space="preserve">, republicată, ale Legii nr. 292/2011 a </w:t>
      </w:r>
      <w:proofErr w:type="spellStart"/>
      <w:r w:rsidRPr="003B6BDB">
        <w:rPr>
          <w:rFonts w:ascii="Calibri" w:eastAsia="SimSun" w:hAnsi="Calibri" w:cs="Calibri"/>
          <w:kern w:val="0"/>
          <w:sz w:val="26"/>
          <w:szCs w:val="26"/>
          <w:lang w:val="ro-RO" w:eastAsia="ar-SA"/>
          <w14:ligatures w14:val="none"/>
        </w:rPr>
        <w:t>asistenţei</w:t>
      </w:r>
      <w:proofErr w:type="spellEnd"/>
      <w:r w:rsidRPr="003B6BDB">
        <w:rPr>
          <w:rFonts w:ascii="Calibri" w:eastAsia="SimSun" w:hAnsi="Calibri" w:cs="Calibri"/>
          <w:kern w:val="0"/>
          <w:sz w:val="26"/>
          <w:szCs w:val="26"/>
          <w:lang w:val="ro-RO" w:eastAsia="ar-SA"/>
          <w14:ligatures w14:val="none"/>
        </w:rPr>
        <w:t xml:space="preserve"> sociale; </w:t>
      </w:r>
      <w:r w:rsidRPr="003B6BDB">
        <w:rPr>
          <w:rFonts w:ascii="Calibri" w:eastAsia="SimSun" w:hAnsi="Calibri" w:cs="Calibri"/>
          <w:iCs/>
          <w:kern w:val="0"/>
          <w:sz w:val="26"/>
          <w:szCs w:val="26"/>
          <w:lang w:val="ro-RO" w:eastAsia="ar-SA"/>
          <w14:ligatures w14:val="none"/>
        </w:rPr>
        <w:t xml:space="preserve">ale Legii nr. 197/2012 privind asigurarea </w:t>
      </w:r>
      <w:proofErr w:type="spellStart"/>
      <w:r w:rsidRPr="003B6BDB">
        <w:rPr>
          <w:rFonts w:ascii="Calibri" w:eastAsia="SimSun" w:hAnsi="Calibri" w:cs="Calibri"/>
          <w:iCs/>
          <w:kern w:val="0"/>
          <w:sz w:val="26"/>
          <w:szCs w:val="26"/>
          <w:lang w:val="ro-RO" w:eastAsia="ar-SA"/>
          <w14:ligatures w14:val="none"/>
        </w:rPr>
        <w:t>calităţii</w:t>
      </w:r>
      <w:proofErr w:type="spellEnd"/>
      <w:r w:rsidRPr="003B6BDB">
        <w:rPr>
          <w:rFonts w:ascii="Calibri" w:eastAsia="SimSun" w:hAnsi="Calibri" w:cs="Calibri"/>
          <w:iCs/>
          <w:kern w:val="0"/>
          <w:sz w:val="26"/>
          <w:szCs w:val="26"/>
          <w:lang w:val="ro-RO" w:eastAsia="ar-SA"/>
          <w14:ligatures w14:val="none"/>
        </w:rPr>
        <w:t xml:space="preserve"> în domeniul serviciilor sociale, ale Hotărârii Guvernului nr. 118/2014 pentru aprobarea Normelor metodologice de aplicare a prevederilor Legii nr. 197/2012 privind asigurarea </w:t>
      </w:r>
      <w:proofErr w:type="spellStart"/>
      <w:r w:rsidRPr="003B6BDB">
        <w:rPr>
          <w:rFonts w:ascii="Calibri" w:eastAsia="SimSun" w:hAnsi="Calibri" w:cs="Calibri"/>
          <w:iCs/>
          <w:kern w:val="0"/>
          <w:sz w:val="26"/>
          <w:szCs w:val="26"/>
          <w:lang w:val="ro-RO" w:eastAsia="ar-SA"/>
          <w14:ligatures w14:val="none"/>
        </w:rPr>
        <w:t>calităţii</w:t>
      </w:r>
      <w:proofErr w:type="spellEnd"/>
      <w:r w:rsidRPr="003B6BDB">
        <w:rPr>
          <w:rFonts w:ascii="Calibri" w:eastAsia="SimSun" w:hAnsi="Calibri" w:cs="Calibri"/>
          <w:iCs/>
          <w:kern w:val="0"/>
          <w:sz w:val="26"/>
          <w:szCs w:val="26"/>
          <w:lang w:val="ro-RO" w:eastAsia="ar-SA"/>
          <w14:ligatures w14:val="none"/>
        </w:rPr>
        <w:t xml:space="preserve"> în domeniul serviciilor sociale; ale Legii nr. 8/2016 </w:t>
      </w:r>
      <w:proofErr w:type="spellStart"/>
      <w:r w:rsidRPr="003B6BDB">
        <w:rPr>
          <w:rFonts w:ascii="Calibri" w:eastAsia="SimSun" w:hAnsi="Calibri" w:cs="Calibri"/>
          <w:kern w:val="0"/>
          <w:sz w:val="26"/>
          <w:szCs w:val="26"/>
          <w:lang w:eastAsia="ar-SA"/>
          <w14:ligatures w14:val="none"/>
        </w:rPr>
        <w:t>privind</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înfiinţarea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mecanismelor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prevăzute</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u w:val="single"/>
          <w:lang w:eastAsia="ar-SA"/>
          <w14:ligatures w14:val="none"/>
        </w:rPr>
        <w:t>Convenţia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privind</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drepturile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persoanelor</w:t>
      </w:r>
      <w:proofErr w:type="spellEnd"/>
      <w:r w:rsidRPr="003B6BDB">
        <w:rPr>
          <w:rFonts w:ascii="Calibri" w:eastAsia="SimSun" w:hAnsi="Calibri" w:cs="Calibri"/>
          <w:kern w:val="0"/>
          <w:sz w:val="26"/>
          <w:szCs w:val="26"/>
          <w:lang w:eastAsia="ar-SA"/>
          <w14:ligatures w14:val="none"/>
        </w:rPr>
        <w:t xml:space="preserve"> cu </w:t>
      </w:r>
      <w:proofErr w:type="spellStart"/>
      <w:r w:rsidRPr="003B6BDB">
        <w:rPr>
          <w:rFonts w:ascii="Calibri" w:eastAsia="SimSun" w:hAnsi="Calibri" w:cs="Calibri"/>
          <w:kern w:val="0"/>
          <w:sz w:val="26"/>
          <w:szCs w:val="26"/>
          <w:lang w:eastAsia="ar-SA"/>
          <w14:ligatures w14:val="none"/>
        </w:rPr>
        <w:t>dizabilităţi</w:t>
      </w:r>
      <w:proofErr w:type="spellEnd"/>
      <w:r w:rsidRPr="003B6BDB">
        <w:rPr>
          <w:rFonts w:ascii="Calibri" w:eastAsia="SimSun" w:hAnsi="Calibri" w:cs="Calibri"/>
          <w:kern w:val="0"/>
          <w:sz w:val="26"/>
          <w:szCs w:val="26"/>
          <w:lang w:eastAsia="ar-SA"/>
          <w14:ligatures w14:val="none"/>
        </w:rPr>
        <w:t xml:space="preserve">; </w:t>
      </w:r>
      <w:r w:rsidRPr="003B6BDB">
        <w:rPr>
          <w:rFonts w:ascii="Calibri" w:eastAsia="SimSun" w:hAnsi="Calibri" w:cs="Calibri"/>
          <w:kern w:val="0"/>
          <w:sz w:val="26"/>
          <w:szCs w:val="26"/>
          <w:lang w:val="ro-RO" w:eastAsia="ar-SA"/>
          <w14:ligatures w14:val="none"/>
        </w:rPr>
        <w:t xml:space="preserve">ale Hotărârii Guvernului nr. 797/2017 pentru aprobarea regulamentelor-cadru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ale serviciilor publice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structurii orientative de personal; </w:t>
      </w:r>
      <w:r w:rsidRPr="003B6BDB">
        <w:rPr>
          <w:rFonts w:ascii="Calibri" w:eastAsia="SimSun" w:hAnsi="Calibri" w:cs="Calibri"/>
          <w:iCs/>
          <w:kern w:val="0"/>
          <w:sz w:val="26"/>
          <w:szCs w:val="26"/>
          <w:lang w:val="ro-RO" w:eastAsia="ar-SA"/>
          <w14:ligatures w14:val="none"/>
        </w:rPr>
        <w:t>ale Hotărârii Guvernului nr. 579/2016 pentru aprobarea Normelor metodologice de aplicare a Legii 273/2004 privind procedura adopției,</w:t>
      </w:r>
      <w:r w:rsidRPr="003B6BDB">
        <w:rPr>
          <w:rFonts w:ascii="Calibri" w:eastAsia="SimSun" w:hAnsi="Calibri" w:cs="Calibri"/>
          <w:kern w:val="0"/>
          <w:sz w:val="26"/>
          <w:szCs w:val="26"/>
          <w:lang w:val="ro-RO" w:eastAsia="ar-SA"/>
          <w14:ligatures w14:val="none"/>
        </w:rPr>
        <w:t xml:space="preserve"> ale Hotărârii de Guvern nr. 867/2015 pentru aprobarea Nomenclatorului serviciilor sociale,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regulamentelor-cadru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 serviciilor sociale; ale HG nr. 502/2017</w:t>
      </w:r>
      <w:r w:rsidRPr="003B6BDB">
        <w:rPr>
          <w:rFonts w:ascii="Calibri" w:eastAsia="SimSun" w:hAnsi="Calibri" w:cs="Calibri"/>
          <w:iCs/>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privind organizarea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funcţionarea</w:t>
      </w:r>
      <w:proofErr w:type="spellEnd"/>
      <w:r w:rsidRPr="003B6BDB">
        <w:rPr>
          <w:rFonts w:ascii="Calibri" w:eastAsia="SimSun" w:hAnsi="Calibri" w:cs="Calibri"/>
          <w:kern w:val="0"/>
          <w:sz w:val="26"/>
          <w:szCs w:val="26"/>
          <w:lang w:val="ro-RO" w:eastAsia="ar-SA"/>
          <w14:ligatures w14:val="none"/>
        </w:rPr>
        <w:t xml:space="preserve"> comisiei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w:t>
      </w:r>
      <w:r w:rsidRPr="003B6BDB">
        <w:rPr>
          <w:rFonts w:ascii="Calibri" w:eastAsia="SimSun" w:hAnsi="Calibri" w:cs="Calibri"/>
          <w:iCs/>
          <w:kern w:val="0"/>
          <w:sz w:val="26"/>
          <w:szCs w:val="26"/>
          <w:lang w:val="ro-RO" w:eastAsia="ar-SA"/>
          <w14:ligatures w14:val="none"/>
        </w:rPr>
        <w:t xml:space="preserve">i; </w:t>
      </w:r>
      <w:r w:rsidRPr="003B6BDB">
        <w:rPr>
          <w:rFonts w:ascii="Calibri" w:eastAsia="SimSun" w:hAnsi="Calibri" w:cs="Calibri"/>
          <w:kern w:val="0"/>
          <w:sz w:val="26"/>
          <w:szCs w:val="26"/>
          <w:lang w:val="ro-RO" w:eastAsia="ar-SA"/>
          <w14:ligatures w14:val="none"/>
        </w:rPr>
        <w:t xml:space="preserve">ale Anexei nr. 1 la Ordinul ministrului muncii și justiției sociale nr. 25/2019  privind aprobarea standardelor minime de calitate pentru serviciile sociale de tip rezidențial destinate copiilor din sistemul de protecție specială, (SMC), completate, în mod particular, cu prevederile din Ordinul nr. 287/2006 al Secretarului de stat al ANPDC pentru aprobarea standardelor minime obligatorii privind centrul de pregătire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sprijin a reintegrării sau integrării copilului în familie,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ghidul metodologic de implementare a acestor standarde, prevederile din Ordinul nr.288/2006 al Secretarului de stat al ANPDC pentru aprobarea standardelor minime obligatorii privind managementul de caz în domeniul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drepturilor copilului, prevederile din </w:t>
      </w:r>
      <w:r w:rsidRPr="003B6BDB">
        <w:rPr>
          <w:rFonts w:ascii="Calibri" w:eastAsia="SimSun" w:hAnsi="Calibri" w:cs="Calibri"/>
          <w:kern w:val="0"/>
          <w:sz w:val="26"/>
          <w:szCs w:val="26"/>
          <w:lang w:val="ro-RO" w:eastAsia="ar-SA"/>
          <w14:ligatures w14:val="none"/>
        </w:rPr>
        <w:lastRenderedPageBreak/>
        <w:t xml:space="preserve">Ordinul nr. 286/2006 al Secretarului de stat al ANPDC pentru aprobarea Normelor metodologice privind întocmirea Planului de servicii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Normelor metodologice privind Planul individualizat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ale Ordinului nr.14/2007 pentru aprobarea Standardelor minime obligatorii privind serviciul pentru dezvoltarea deprinderilor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independentă, prevederile din Ordinul nr. 73/2005 al Secretarului de stat al ANPDC pentru aprobarea modelului Contractului pentru acordarea de servicii sociale, încheiate de furnizorii de servicii sociale, </w:t>
      </w:r>
      <w:proofErr w:type="spellStart"/>
      <w:r w:rsidRPr="003B6BDB">
        <w:rPr>
          <w:rFonts w:ascii="Calibri" w:eastAsia="SimSun" w:hAnsi="Calibri" w:cs="Calibri"/>
          <w:kern w:val="0"/>
          <w:sz w:val="26"/>
          <w:szCs w:val="26"/>
          <w:lang w:val="ro-RO" w:eastAsia="ar-SA"/>
          <w14:ligatures w14:val="none"/>
        </w:rPr>
        <w:t>acreditaţi</w:t>
      </w:r>
      <w:proofErr w:type="spellEnd"/>
      <w:r w:rsidRPr="003B6BDB">
        <w:rPr>
          <w:rFonts w:ascii="Calibri" w:eastAsia="SimSun" w:hAnsi="Calibri" w:cs="Calibri"/>
          <w:kern w:val="0"/>
          <w:sz w:val="26"/>
          <w:szCs w:val="26"/>
          <w:lang w:val="ro-RO" w:eastAsia="ar-SA"/>
          <w14:ligatures w14:val="none"/>
        </w:rPr>
        <w:t xml:space="preserve"> conform legii, cu beneficiarii de servicii sociale, prevederile din Ordinul nr. 95/2006 al Secretarului de stat al ANPDC pentru aprobarea Metodologiei de lucru privind colaborarea dintre </w:t>
      </w:r>
      <w:proofErr w:type="spellStart"/>
      <w:r w:rsidRPr="003B6BDB">
        <w:rPr>
          <w:rFonts w:ascii="Calibri" w:eastAsia="SimSun" w:hAnsi="Calibri" w:cs="Calibri"/>
          <w:kern w:val="0"/>
          <w:sz w:val="26"/>
          <w:szCs w:val="26"/>
          <w:lang w:val="ro-RO" w:eastAsia="ar-SA"/>
          <w14:ligatures w14:val="none"/>
        </w:rPr>
        <w:t>direcţiile</w:t>
      </w:r>
      <w:proofErr w:type="spellEnd"/>
      <w:r w:rsidRPr="003B6BDB">
        <w:rPr>
          <w:rFonts w:ascii="Calibri" w:eastAsia="SimSun" w:hAnsi="Calibri" w:cs="Calibri"/>
          <w:kern w:val="0"/>
          <w:sz w:val="26"/>
          <w:szCs w:val="26"/>
          <w:lang w:val="ro-RO" w:eastAsia="ar-SA"/>
          <w14:ligatures w14:val="none"/>
        </w:rPr>
        <w:t xml:space="preserve"> generale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copulului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serviciile publice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socială/persoane cu </w:t>
      </w:r>
      <w:proofErr w:type="spellStart"/>
      <w:r w:rsidRPr="003B6BDB">
        <w:rPr>
          <w:rFonts w:ascii="Calibri" w:eastAsia="SimSun" w:hAnsi="Calibri" w:cs="Calibri"/>
          <w:kern w:val="0"/>
          <w:sz w:val="26"/>
          <w:szCs w:val="26"/>
          <w:lang w:val="ro-RO" w:eastAsia="ar-SA"/>
          <w14:ligatures w14:val="none"/>
        </w:rPr>
        <w:t>atribuţii</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în domeniul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drepturilor copilului, Ordinul MMJS nr. 1985/1305/5805/2016 privind aprobarea metodologiei pentru evaluarea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intervenţia</w:t>
      </w:r>
      <w:proofErr w:type="spellEnd"/>
      <w:r w:rsidRPr="003B6BDB">
        <w:rPr>
          <w:rFonts w:ascii="Calibri" w:eastAsia="SimSun" w:hAnsi="Calibri" w:cs="Calibri"/>
          <w:kern w:val="0"/>
          <w:sz w:val="26"/>
          <w:szCs w:val="26"/>
          <w:lang w:val="ro-RO" w:eastAsia="ar-SA"/>
          <w14:ligatures w14:val="none"/>
        </w:rPr>
        <w:t xml:space="preserve"> integrată în vederea încadrării copiilor cu </w:t>
      </w:r>
      <w:proofErr w:type="spellStart"/>
      <w:r w:rsidRPr="003B6BDB">
        <w:rPr>
          <w:rFonts w:ascii="Calibri" w:eastAsia="SimSun" w:hAnsi="Calibri" w:cs="Calibri"/>
          <w:kern w:val="0"/>
          <w:sz w:val="26"/>
          <w:szCs w:val="26"/>
          <w:lang w:val="ro-RO" w:eastAsia="ar-SA"/>
          <w14:ligatures w14:val="none"/>
        </w:rPr>
        <w:t>dizabilităţi</w:t>
      </w:r>
      <w:proofErr w:type="spellEnd"/>
      <w:r w:rsidRPr="003B6BDB">
        <w:rPr>
          <w:rFonts w:ascii="Calibri" w:eastAsia="SimSun" w:hAnsi="Calibri" w:cs="Calibri"/>
          <w:kern w:val="0"/>
          <w:sz w:val="26"/>
          <w:szCs w:val="26"/>
          <w:lang w:val="ro-RO" w:eastAsia="ar-SA"/>
          <w14:ligatures w14:val="none"/>
        </w:rPr>
        <w:t xml:space="preserve"> în grad de handicap, a orientării </w:t>
      </w:r>
      <w:proofErr w:type="spellStart"/>
      <w:r w:rsidRPr="003B6BDB">
        <w:rPr>
          <w:rFonts w:ascii="Calibri" w:eastAsia="SimSun" w:hAnsi="Calibri" w:cs="Calibri"/>
          <w:kern w:val="0"/>
          <w:sz w:val="26"/>
          <w:szCs w:val="26"/>
          <w:lang w:val="ro-RO" w:eastAsia="ar-SA"/>
          <w14:ligatures w14:val="none"/>
        </w:rPr>
        <w:t>şcolare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profesionale a copiilor cu </w:t>
      </w:r>
      <w:proofErr w:type="spellStart"/>
      <w:r w:rsidRPr="003B6BDB">
        <w:rPr>
          <w:rFonts w:ascii="Calibri" w:eastAsia="SimSun" w:hAnsi="Calibri" w:cs="Calibri"/>
          <w:kern w:val="0"/>
          <w:sz w:val="26"/>
          <w:szCs w:val="26"/>
          <w:lang w:val="ro-RO" w:eastAsia="ar-SA"/>
          <w14:ligatures w14:val="none"/>
        </w:rPr>
        <w:t>cerinţe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educaţionale</w:t>
      </w:r>
      <w:proofErr w:type="spellEnd"/>
      <w:r w:rsidRPr="003B6BDB">
        <w:rPr>
          <w:rFonts w:ascii="Calibri" w:eastAsia="SimSun" w:hAnsi="Calibri" w:cs="Calibri"/>
          <w:kern w:val="0"/>
          <w:sz w:val="26"/>
          <w:szCs w:val="26"/>
          <w:lang w:val="ro-RO" w:eastAsia="ar-SA"/>
          <w14:ligatures w14:val="none"/>
        </w:rPr>
        <w:t xml:space="preserve"> speciale,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 vederea abilitării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reabilitării copiilor cu </w:t>
      </w:r>
      <w:proofErr w:type="spellStart"/>
      <w:r w:rsidRPr="003B6BDB">
        <w:rPr>
          <w:rFonts w:ascii="Calibri" w:eastAsia="SimSun" w:hAnsi="Calibri" w:cs="Calibri"/>
          <w:kern w:val="0"/>
          <w:sz w:val="26"/>
          <w:szCs w:val="26"/>
          <w:lang w:val="ro-RO" w:eastAsia="ar-SA"/>
          <w14:ligatures w14:val="none"/>
        </w:rPr>
        <w:t>dizabilităţi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/sau </w:t>
      </w:r>
      <w:proofErr w:type="spellStart"/>
      <w:r w:rsidRPr="003B6BDB">
        <w:rPr>
          <w:rFonts w:ascii="Calibri" w:eastAsia="SimSun" w:hAnsi="Calibri" w:cs="Calibri"/>
          <w:kern w:val="0"/>
          <w:sz w:val="26"/>
          <w:szCs w:val="26"/>
          <w:lang w:val="ro-RO" w:eastAsia="ar-SA"/>
          <w14:ligatures w14:val="none"/>
        </w:rPr>
        <w:t>cerinţe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educaţionale</w:t>
      </w:r>
      <w:proofErr w:type="spellEnd"/>
      <w:r w:rsidRPr="003B6BDB">
        <w:rPr>
          <w:rFonts w:ascii="Calibri" w:eastAsia="SimSun" w:hAnsi="Calibri" w:cs="Calibri"/>
          <w:kern w:val="0"/>
          <w:sz w:val="26"/>
          <w:szCs w:val="26"/>
          <w:lang w:val="ro-RO" w:eastAsia="ar-SA"/>
          <w14:ligatures w14:val="none"/>
        </w:rPr>
        <w:t xml:space="preserve"> speciale,</w:t>
      </w:r>
      <w:r w:rsidRPr="003B6BDB">
        <w:rPr>
          <w:rFonts w:ascii="Calibri" w:eastAsia="SimSun" w:hAnsi="Calibri" w:cs="Calibri"/>
          <w:iCs/>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Ordinul Ministrului </w:t>
      </w:r>
      <w:proofErr w:type="spellStart"/>
      <w:r w:rsidRPr="003B6BDB">
        <w:rPr>
          <w:rFonts w:ascii="Calibri" w:eastAsia="SimSun" w:hAnsi="Calibri" w:cs="Calibri"/>
          <w:kern w:val="0"/>
          <w:sz w:val="26"/>
          <w:szCs w:val="26"/>
          <w:lang w:val="ro-RO" w:eastAsia="ar-SA"/>
          <w14:ligatures w14:val="none"/>
        </w:rPr>
        <w:t>Sănătăţii</w:t>
      </w:r>
      <w:proofErr w:type="spellEnd"/>
      <w:r w:rsidRPr="003B6BDB">
        <w:rPr>
          <w:rFonts w:ascii="Calibri" w:eastAsia="SimSun" w:hAnsi="Calibri" w:cs="Calibri"/>
          <w:kern w:val="0"/>
          <w:sz w:val="26"/>
          <w:szCs w:val="26"/>
          <w:lang w:val="ro-RO" w:eastAsia="ar-SA"/>
          <w14:ligatures w14:val="none"/>
        </w:rPr>
        <w:t> </w:t>
      </w:r>
      <w:hyperlink r:id="rId10" w:history="1">
        <w:r w:rsidRPr="003B6BDB">
          <w:rPr>
            <w:rFonts w:ascii="Calibri" w:eastAsia="SimSun" w:hAnsi="Calibri" w:cs="Calibri"/>
            <w:color w:val="000080"/>
            <w:kern w:val="0"/>
            <w:sz w:val="26"/>
            <w:szCs w:val="26"/>
            <w:u w:val="single"/>
            <w14:ligatures w14:val="none"/>
          </w:rPr>
          <w:t>nr.1955/1995</w:t>
        </w:r>
      </w:hyperlink>
      <w:r w:rsidRPr="003B6BDB">
        <w:rPr>
          <w:rFonts w:ascii="Calibri" w:eastAsia="SimSun" w:hAnsi="Calibri" w:cs="Calibri"/>
          <w:kern w:val="0"/>
          <w:sz w:val="26"/>
          <w:szCs w:val="26"/>
          <w:lang w:val="ro-RO" w:eastAsia="ar-SA"/>
          <w14:ligatures w14:val="none"/>
        </w:rPr>
        <w:t xml:space="preserve"> pentru aprobarea Normelor de igienă privind </w:t>
      </w:r>
      <w:proofErr w:type="spellStart"/>
      <w:r w:rsidRPr="003B6BDB">
        <w:rPr>
          <w:rFonts w:ascii="Calibri" w:eastAsia="SimSun" w:hAnsi="Calibri" w:cs="Calibri"/>
          <w:kern w:val="0"/>
          <w:sz w:val="26"/>
          <w:szCs w:val="26"/>
          <w:lang w:val="ro-RO" w:eastAsia="ar-SA"/>
          <w14:ligatures w14:val="none"/>
        </w:rPr>
        <w:t>unităţile</w:t>
      </w:r>
      <w:proofErr w:type="spellEnd"/>
      <w:r w:rsidRPr="003B6BDB">
        <w:rPr>
          <w:rFonts w:ascii="Calibri" w:eastAsia="SimSun" w:hAnsi="Calibri" w:cs="Calibri"/>
          <w:kern w:val="0"/>
          <w:sz w:val="26"/>
          <w:szCs w:val="26"/>
          <w:lang w:val="ro-RO" w:eastAsia="ar-SA"/>
          <w14:ligatures w14:val="none"/>
        </w:rPr>
        <w:t xml:space="preserve"> pentru ocrotirea, educarea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instruirea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tinerilor; Ordinul SGG nr. 600/2018 privind aprobarea Codului controlului intern managerial al </w:t>
      </w:r>
      <w:proofErr w:type="spellStart"/>
      <w:r w:rsidRPr="003B6BDB">
        <w:rPr>
          <w:rFonts w:ascii="Calibri" w:eastAsia="SimSun" w:hAnsi="Calibri" w:cs="Calibri"/>
          <w:kern w:val="0"/>
          <w:sz w:val="26"/>
          <w:szCs w:val="26"/>
          <w:lang w:val="ro-RO" w:eastAsia="ar-SA"/>
          <w14:ligatures w14:val="none"/>
        </w:rPr>
        <w:t>entităţilor</w:t>
      </w:r>
      <w:proofErr w:type="spellEnd"/>
      <w:r w:rsidRPr="003B6BDB">
        <w:rPr>
          <w:rFonts w:ascii="Calibri" w:eastAsia="SimSun" w:hAnsi="Calibri" w:cs="Calibri"/>
          <w:kern w:val="0"/>
          <w:sz w:val="26"/>
          <w:szCs w:val="26"/>
          <w:lang w:val="ro-RO" w:eastAsia="ar-SA"/>
          <w14:ligatures w14:val="none"/>
        </w:rPr>
        <w:t xml:space="preserve"> publice, </w:t>
      </w:r>
      <w:r w:rsidRPr="003B6BDB">
        <w:rPr>
          <w:rFonts w:ascii="Calibri" w:eastAsia="SimSun" w:hAnsi="Calibri" w:cs="Calibri"/>
          <w:kern w:val="0"/>
          <w:sz w:val="26"/>
          <w:szCs w:val="26"/>
          <w:shd w:val="clear" w:color="auto" w:fill="FFFFFF"/>
          <w:lang w:val="ro-RO" w:eastAsia="ar-SA"/>
          <w14:ligatures w14:val="none"/>
        </w:rPr>
        <w:t xml:space="preserve">Regulamentul (UE) 2016/679 privind </w:t>
      </w:r>
      <w:proofErr w:type="spellStart"/>
      <w:r w:rsidRPr="003B6BDB">
        <w:rPr>
          <w:rFonts w:ascii="Calibri" w:eastAsia="SimSun" w:hAnsi="Calibri" w:cs="Calibri"/>
          <w:kern w:val="0"/>
          <w:sz w:val="26"/>
          <w:szCs w:val="26"/>
          <w:shd w:val="clear" w:color="auto" w:fill="FFFFFF"/>
          <w:lang w:val="ro-RO" w:eastAsia="ar-SA"/>
          <w14:ligatures w14:val="none"/>
        </w:rPr>
        <w:t>protecţia</w:t>
      </w:r>
      <w:proofErr w:type="spellEnd"/>
      <w:r w:rsidRPr="003B6BDB">
        <w:rPr>
          <w:rFonts w:ascii="Calibri" w:eastAsia="SimSun" w:hAnsi="Calibri" w:cs="Calibri"/>
          <w:kern w:val="0"/>
          <w:sz w:val="26"/>
          <w:szCs w:val="26"/>
          <w:shd w:val="clear" w:color="auto" w:fill="FFFFFF"/>
          <w:lang w:val="ro-RO" w:eastAsia="ar-SA"/>
          <w14:ligatures w14:val="none"/>
        </w:rPr>
        <w:t xml:space="preserve"> persoanelor fizice în ceea ce </w:t>
      </w:r>
      <w:proofErr w:type="spellStart"/>
      <w:r w:rsidRPr="003B6BDB">
        <w:rPr>
          <w:rFonts w:ascii="Calibri" w:eastAsia="SimSun" w:hAnsi="Calibri" w:cs="Calibri"/>
          <w:kern w:val="0"/>
          <w:sz w:val="26"/>
          <w:szCs w:val="26"/>
          <w:shd w:val="clear" w:color="auto" w:fill="FFFFFF"/>
          <w:lang w:val="ro-RO" w:eastAsia="ar-SA"/>
          <w14:ligatures w14:val="none"/>
        </w:rPr>
        <w:t>priveşte</w:t>
      </w:r>
      <w:proofErr w:type="spellEnd"/>
      <w:r w:rsidRPr="003B6BDB">
        <w:rPr>
          <w:rFonts w:ascii="Calibri" w:eastAsia="SimSun" w:hAnsi="Calibri" w:cs="Calibri"/>
          <w:kern w:val="0"/>
          <w:sz w:val="26"/>
          <w:szCs w:val="26"/>
          <w:shd w:val="clear" w:color="auto" w:fill="FFFFFF"/>
          <w:lang w:val="ro-RO" w:eastAsia="ar-SA"/>
          <w14:ligatures w14:val="none"/>
        </w:rPr>
        <w:t xml:space="preserve"> prelucrarea datelor cu caracter personal </w:t>
      </w:r>
      <w:proofErr w:type="spellStart"/>
      <w:r w:rsidRPr="003B6BDB">
        <w:rPr>
          <w:rFonts w:ascii="Calibri" w:eastAsia="SimSun" w:hAnsi="Calibri" w:cs="Calibri"/>
          <w:kern w:val="0"/>
          <w:sz w:val="26"/>
          <w:szCs w:val="26"/>
          <w:shd w:val="clear" w:color="auto" w:fill="FFFFFF"/>
          <w:lang w:val="ro-RO" w:eastAsia="ar-SA"/>
          <w14:ligatures w14:val="none"/>
        </w:rPr>
        <w:t>şi</w:t>
      </w:r>
      <w:proofErr w:type="spellEnd"/>
      <w:r w:rsidRPr="003B6BDB">
        <w:rPr>
          <w:rFonts w:ascii="Calibri" w:eastAsia="SimSun" w:hAnsi="Calibri" w:cs="Calibri"/>
          <w:kern w:val="0"/>
          <w:sz w:val="26"/>
          <w:szCs w:val="26"/>
          <w:shd w:val="clear" w:color="auto" w:fill="FFFFFF"/>
          <w:lang w:val="ro-RO" w:eastAsia="ar-SA"/>
          <w14:ligatures w14:val="none"/>
        </w:rPr>
        <w:t xml:space="preserve"> privind libera </w:t>
      </w:r>
      <w:proofErr w:type="spellStart"/>
      <w:r w:rsidRPr="003B6BDB">
        <w:rPr>
          <w:rFonts w:ascii="Calibri" w:eastAsia="SimSun" w:hAnsi="Calibri" w:cs="Calibri"/>
          <w:kern w:val="0"/>
          <w:sz w:val="26"/>
          <w:szCs w:val="26"/>
          <w:shd w:val="clear" w:color="auto" w:fill="FFFFFF"/>
          <w:lang w:val="ro-RO" w:eastAsia="ar-SA"/>
          <w14:ligatures w14:val="none"/>
        </w:rPr>
        <w:t>circulaţie</w:t>
      </w:r>
      <w:proofErr w:type="spellEnd"/>
      <w:r w:rsidRPr="003B6BDB">
        <w:rPr>
          <w:rFonts w:ascii="Calibri" w:eastAsia="SimSun" w:hAnsi="Calibri" w:cs="Calibri"/>
          <w:kern w:val="0"/>
          <w:sz w:val="26"/>
          <w:szCs w:val="26"/>
          <w:shd w:val="clear" w:color="auto" w:fill="FFFFFF"/>
          <w:lang w:val="ro-RO" w:eastAsia="ar-SA"/>
          <w14:ligatures w14:val="none"/>
        </w:rPr>
        <w:t xml:space="preserve"> a acestor date</w:t>
      </w:r>
      <w:r w:rsidRPr="003B6BDB">
        <w:rPr>
          <w:rFonts w:ascii="Calibri" w:eastAsia="SimSun" w:hAnsi="Calibri" w:cs="Calibri"/>
          <w:kern w:val="0"/>
          <w:sz w:val="26"/>
          <w:szCs w:val="26"/>
          <w:lang w:val="ro-RO" w:eastAsia="ar-SA"/>
          <w14:ligatures w14:val="none"/>
        </w:rPr>
        <w:t>, precum și alte acte normative specifice domeniului de activitate.</w:t>
      </w:r>
    </w:p>
    <w:p w14:paraId="13E1F48E"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de aplicarea, în Complexul de servicii a legislației precizată la punctul 1.</w:t>
      </w:r>
    </w:p>
    <w:p w14:paraId="5E6FA6B4"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Asigură, în cadrul centrului, promovarea principiilor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normelor prevăzute de </w:t>
      </w:r>
      <w:proofErr w:type="spellStart"/>
      <w:r w:rsidRPr="003B6BDB">
        <w:rPr>
          <w:rFonts w:ascii="Calibri" w:eastAsia="SimSun" w:hAnsi="Calibri" w:cs="Calibri"/>
          <w:kern w:val="0"/>
          <w:sz w:val="26"/>
          <w:szCs w:val="26"/>
          <w:lang w:val="ro-RO" w:eastAsia="ar-SA"/>
          <w14:ligatures w14:val="none"/>
        </w:rPr>
        <w:t>Convenţia</w:t>
      </w:r>
      <w:proofErr w:type="spellEnd"/>
      <w:r w:rsidRPr="003B6BDB">
        <w:rPr>
          <w:rFonts w:ascii="Calibri" w:eastAsia="SimSun" w:hAnsi="Calibri" w:cs="Calibri"/>
          <w:kern w:val="0"/>
          <w:sz w:val="26"/>
          <w:szCs w:val="26"/>
          <w:lang w:val="ro-RO" w:eastAsia="ar-SA"/>
          <w14:ligatures w14:val="none"/>
        </w:rPr>
        <w:t xml:space="preserve"> O.N.U. cu privire la drepturile copilului, a persoanelor cu handicap; ia în considerare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analizează orice sesizare care îi este adresată, referitoare la încălcări ale drepturilor copilului în cadrul centrului pe care îl conduce.</w:t>
      </w:r>
    </w:p>
    <w:p w14:paraId="7C5B2D4A"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Răspunde de îndeplinirea de către fiecare serviciu social pe care îl coordonează a tuturor standardelor prevăzute în Anexa nr.1 la Ordinul nr. 25/2019.</w:t>
      </w:r>
    </w:p>
    <w:p w14:paraId="50E57149"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de îndeplinirea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stabilite prin ROF,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/directorul general al DGASPC HR., sau 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ar-SA"/>
          <w14:ligatures w14:val="none"/>
        </w:rPr>
        <w:t>autorităţi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ale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locale/centrale.</w:t>
      </w:r>
    </w:p>
    <w:p w14:paraId="0D37CBAC"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îndeplinirea măsurilor de aducere la </w:t>
      </w:r>
      <w:proofErr w:type="spellStart"/>
      <w:r w:rsidRPr="003B6BDB">
        <w:rPr>
          <w:rFonts w:ascii="Calibri" w:eastAsia="SimSun" w:hAnsi="Calibri" w:cs="Calibri"/>
          <w:kern w:val="0"/>
          <w:sz w:val="26"/>
          <w:szCs w:val="26"/>
          <w:lang w:val="ro-RO" w:eastAsia="ar-SA"/>
          <w14:ligatures w14:val="none"/>
        </w:rPr>
        <w:t>cunoştinţă</w:t>
      </w:r>
      <w:proofErr w:type="spellEnd"/>
      <w:r w:rsidRPr="003B6BDB">
        <w:rPr>
          <w:rFonts w:ascii="Calibri" w:eastAsia="SimSun" w:hAnsi="Calibri" w:cs="Calibri"/>
          <w:kern w:val="0"/>
          <w:sz w:val="26"/>
          <w:szCs w:val="26"/>
          <w:lang w:val="ro-RO" w:eastAsia="ar-SA"/>
          <w14:ligatures w14:val="none"/>
        </w:rPr>
        <w:t xml:space="preserve"> atât personalului,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beneficiarilor a prevederilor din regulamentul propriu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w:t>
      </w:r>
    </w:p>
    <w:p w14:paraId="308D4A45"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Elaboreaz</w:t>
      </w:r>
      <w:proofErr w:type="spellEnd"/>
      <w:r w:rsidRPr="003B6BDB">
        <w:rPr>
          <w:rFonts w:ascii="Calibri" w:eastAsia="SimSun" w:hAnsi="Calibri" w:cs="Calibri"/>
          <w:kern w:val="0"/>
          <w:sz w:val="26"/>
          <w:szCs w:val="26"/>
          <w:lang w:val="ro-RO" w:eastAsia="ar-SA"/>
          <w14:ligatures w14:val="none"/>
        </w:rPr>
        <w:t xml:space="preserve">ă, în colaborare cu personalul de specialitate din subordine: Proiect </w:t>
      </w:r>
      <w:proofErr w:type="spellStart"/>
      <w:r w:rsidRPr="003B6BDB">
        <w:rPr>
          <w:rFonts w:ascii="Calibri" w:eastAsia="SimSun" w:hAnsi="Calibri" w:cs="Calibri"/>
          <w:kern w:val="0"/>
          <w:sz w:val="26"/>
          <w:szCs w:val="26"/>
          <w:lang w:val="ro-RO" w:eastAsia="ar-SA"/>
          <w14:ligatures w14:val="none"/>
        </w:rPr>
        <w:t>instituţional</w:t>
      </w:r>
      <w:proofErr w:type="spellEnd"/>
      <w:r w:rsidRPr="003B6BDB">
        <w:rPr>
          <w:rFonts w:ascii="Calibri" w:eastAsia="SimSun" w:hAnsi="Calibri" w:cs="Calibri"/>
          <w:kern w:val="0"/>
          <w:sz w:val="26"/>
          <w:szCs w:val="26"/>
          <w:lang w:val="ro-RO" w:eastAsia="ar-SA"/>
          <w14:ligatures w14:val="none"/>
        </w:rPr>
        <w:t xml:space="preserve"> propriu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planuri anuale de </w:t>
      </w:r>
      <w:proofErr w:type="spellStart"/>
      <w:r w:rsidRPr="003B6BDB">
        <w:rPr>
          <w:rFonts w:ascii="Calibri" w:eastAsia="SimSun" w:hAnsi="Calibri" w:cs="Calibri"/>
          <w:kern w:val="0"/>
          <w:sz w:val="26"/>
          <w:szCs w:val="26"/>
          <w:lang w:val="ro-RO" w:eastAsia="ar-SA"/>
          <w14:ligatures w14:val="none"/>
        </w:rPr>
        <w:t>acţiune</w:t>
      </w:r>
      <w:proofErr w:type="spellEnd"/>
      <w:r w:rsidRPr="003B6BDB">
        <w:rPr>
          <w:rFonts w:ascii="Calibri" w:eastAsia="SimSun" w:hAnsi="Calibri" w:cs="Calibri"/>
          <w:kern w:val="0"/>
          <w:sz w:val="26"/>
          <w:szCs w:val="26"/>
          <w:lang w:val="ro-RO" w:eastAsia="ar-SA"/>
          <w14:ligatures w14:val="none"/>
        </w:rPr>
        <w:t xml:space="preserve">; Planul de </w:t>
      </w:r>
      <w:proofErr w:type="spellStart"/>
      <w:r w:rsidRPr="003B6BDB">
        <w:rPr>
          <w:rFonts w:ascii="Calibri" w:eastAsia="SimSun" w:hAnsi="Calibri" w:cs="Calibri"/>
          <w:kern w:val="0"/>
          <w:sz w:val="26"/>
          <w:szCs w:val="26"/>
          <w:lang w:val="ro-RO" w:eastAsia="ar-SA"/>
          <w14:ligatures w14:val="none"/>
        </w:rPr>
        <w:t>îmbunătăţire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adaptare a mediului ambiant; Carta drepturilor beneficiarilor. </w:t>
      </w:r>
    </w:p>
    <w:p w14:paraId="3767092A"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eastAsia="ar-SA"/>
          <w14:ligatures w14:val="none"/>
        </w:rPr>
        <w:t xml:space="preserve">Pune la </w:t>
      </w:r>
      <w:proofErr w:type="spellStart"/>
      <w:r w:rsidRPr="003B6BDB">
        <w:rPr>
          <w:rFonts w:ascii="Calibri" w:eastAsia="SimSun" w:hAnsi="Calibri" w:cs="Calibri"/>
          <w:kern w:val="0"/>
          <w:sz w:val="26"/>
          <w:szCs w:val="26"/>
          <w:lang w:eastAsia="ar-SA"/>
          <w14:ligatures w14:val="none"/>
        </w:rPr>
        <w:t>dispoziția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personalului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toate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documentele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relevante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munca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proiectul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instituțional</w:t>
      </w:r>
      <w:proofErr w:type="spellEnd"/>
      <w:r w:rsidRPr="003B6BDB">
        <w:rPr>
          <w:rFonts w:ascii="Calibri" w:eastAsia="SimSun" w:hAnsi="Calibri" w:cs="Calibri"/>
          <w:kern w:val="0"/>
          <w:sz w:val="26"/>
          <w:szCs w:val="26"/>
          <w:lang w:eastAsia="ar-SA"/>
          <w14:ligatures w14:val="none"/>
        </w:rPr>
        <w:t xml:space="preserve">, MOF, ROI, </w:t>
      </w:r>
      <w:proofErr w:type="spellStart"/>
      <w:r w:rsidRPr="003B6BDB">
        <w:rPr>
          <w:rFonts w:ascii="Calibri" w:eastAsia="SimSun" w:hAnsi="Calibri" w:cs="Calibri"/>
          <w:kern w:val="0"/>
          <w:sz w:val="26"/>
          <w:szCs w:val="26"/>
          <w:lang w:eastAsia="ar-SA"/>
          <w14:ligatures w14:val="none"/>
        </w:rPr>
        <w:t>norme</w:t>
      </w:r>
      <w:proofErr w:type="spellEnd"/>
      <w:r w:rsidRPr="003B6BDB">
        <w:rPr>
          <w:rFonts w:ascii="Calibri" w:eastAsia="SimSun" w:hAnsi="Calibri" w:cs="Calibri"/>
          <w:kern w:val="0"/>
          <w:sz w:val="26"/>
          <w:szCs w:val="26"/>
          <w:lang w:eastAsia="ar-SA"/>
          <w14:ligatures w14:val="none"/>
        </w:rPr>
        <w:t xml:space="preserve"> interne, </w:t>
      </w:r>
      <w:proofErr w:type="spellStart"/>
      <w:r w:rsidRPr="003B6BDB">
        <w:rPr>
          <w:rFonts w:ascii="Calibri" w:eastAsia="SimSun" w:hAnsi="Calibri" w:cs="Calibri"/>
          <w:kern w:val="0"/>
          <w:sz w:val="26"/>
          <w:szCs w:val="26"/>
          <w:lang w:eastAsia="ar-SA"/>
          <w14:ligatures w14:val="none"/>
        </w:rPr>
        <w:t>proceduri</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lucru</w:t>
      </w:r>
      <w:proofErr w:type="spellEnd"/>
      <w:r w:rsidRPr="003B6BDB">
        <w:rPr>
          <w:rFonts w:ascii="Calibri" w:eastAsia="SimSun" w:hAnsi="Calibri" w:cs="Calibri"/>
          <w:kern w:val="0"/>
          <w:sz w:val="26"/>
          <w:szCs w:val="26"/>
          <w:lang w:eastAsia="ar-SA"/>
          <w14:ligatures w14:val="none"/>
        </w:rPr>
        <w:t>, Cod etic, etc.</w:t>
      </w:r>
    </w:p>
    <w:p w14:paraId="06D770C5"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Asigură executarea deciziilor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dispoziţiilor</w:t>
      </w:r>
      <w:proofErr w:type="spellEnd"/>
      <w:r w:rsidRPr="003B6BDB">
        <w:rPr>
          <w:rFonts w:ascii="Calibri" w:eastAsia="SimSun" w:hAnsi="Calibri" w:cs="Calibri"/>
          <w:kern w:val="0"/>
          <w:sz w:val="26"/>
          <w:szCs w:val="26"/>
          <w:lang w:val="ro-RO" w:eastAsia="ar-SA"/>
          <w14:ligatures w14:val="none"/>
        </w:rPr>
        <w:t xml:space="preserve"> DGASPC HR, ale Comisiei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HR, ale Colegiului director.</w:t>
      </w:r>
    </w:p>
    <w:p w14:paraId="120DE73F"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Asigură coordonarea, îndrumarea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controlul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desfăşurate</w:t>
      </w:r>
      <w:proofErr w:type="spellEnd"/>
      <w:r w:rsidRPr="003B6BDB">
        <w:rPr>
          <w:rFonts w:ascii="Calibri" w:eastAsia="SimSun" w:hAnsi="Calibri" w:cs="Calibri"/>
          <w:kern w:val="0"/>
          <w:sz w:val="26"/>
          <w:szCs w:val="26"/>
          <w:lang w:val="ro-RO" w:eastAsia="ar-SA"/>
          <w14:ligatures w14:val="none"/>
        </w:rPr>
        <w:t xml:space="preserve"> de personalul din subordine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propune conducerii DGASPC HR </w:t>
      </w:r>
      <w:proofErr w:type="spellStart"/>
      <w:r w:rsidRPr="003B6BDB">
        <w:rPr>
          <w:rFonts w:ascii="Calibri" w:eastAsia="SimSun" w:hAnsi="Calibri" w:cs="Calibri"/>
          <w:kern w:val="0"/>
          <w:sz w:val="26"/>
          <w:szCs w:val="26"/>
          <w:lang w:val="ro-RO" w:eastAsia="ar-SA"/>
          <w14:ligatures w14:val="none"/>
        </w:rPr>
        <w:t>sancţiuni</w:t>
      </w:r>
      <w:proofErr w:type="spellEnd"/>
      <w:r w:rsidRPr="003B6BDB">
        <w:rPr>
          <w:rFonts w:ascii="Calibri" w:eastAsia="SimSun" w:hAnsi="Calibri" w:cs="Calibri"/>
          <w:kern w:val="0"/>
          <w:sz w:val="26"/>
          <w:szCs w:val="26"/>
          <w:lang w:val="ro-RO" w:eastAsia="ar-SA"/>
          <w14:ligatures w14:val="none"/>
        </w:rPr>
        <w:t xml:space="preserve"> disciplinare pentru </w:t>
      </w:r>
      <w:proofErr w:type="spellStart"/>
      <w:r w:rsidRPr="003B6BDB">
        <w:rPr>
          <w:rFonts w:ascii="Calibri" w:eastAsia="SimSun" w:hAnsi="Calibri" w:cs="Calibri"/>
          <w:kern w:val="0"/>
          <w:sz w:val="26"/>
          <w:szCs w:val="26"/>
          <w:lang w:val="ro-RO" w:eastAsia="ar-SA"/>
          <w14:ligatures w14:val="none"/>
        </w:rPr>
        <w:t>salariaţii</w:t>
      </w:r>
      <w:proofErr w:type="spellEnd"/>
      <w:r w:rsidRPr="003B6BDB">
        <w:rPr>
          <w:rFonts w:ascii="Calibri" w:eastAsia="SimSun" w:hAnsi="Calibri" w:cs="Calibri"/>
          <w:kern w:val="0"/>
          <w:sz w:val="26"/>
          <w:szCs w:val="26"/>
          <w:lang w:val="ro-RO" w:eastAsia="ar-SA"/>
          <w14:ligatures w14:val="none"/>
        </w:rPr>
        <w:t xml:space="preserve"> care nu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îndeplinesc în mod corespunzător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cu respectarea prevederilor legale din domeniul furnizării serviciilor sociale, codului muncii etc. </w:t>
      </w:r>
    </w:p>
    <w:p w14:paraId="3A6D1FC6"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Reprezintă centrul în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cu celelalte componente ale DGASPC Harghita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după caz, cu </w:t>
      </w:r>
      <w:proofErr w:type="spellStart"/>
      <w:r w:rsidRPr="003B6BDB">
        <w:rPr>
          <w:rFonts w:ascii="Calibri" w:eastAsia="SimSun" w:hAnsi="Calibri" w:cs="Calibri"/>
          <w:kern w:val="0"/>
          <w:sz w:val="26"/>
          <w:szCs w:val="26"/>
          <w:lang w:val="ro-RO" w:eastAsia="ar-SA"/>
          <w14:ligatures w14:val="none"/>
        </w:rPr>
        <w:t>autorităţile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instituţiile</w:t>
      </w:r>
      <w:proofErr w:type="spellEnd"/>
      <w:r w:rsidRPr="003B6BDB">
        <w:rPr>
          <w:rFonts w:ascii="Calibri" w:eastAsia="SimSun" w:hAnsi="Calibri" w:cs="Calibri"/>
          <w:kern w:val="0"/>
          <w:sz w:val="26"/>
          <w:szCs w:val="26"/>
          <w:lang w:val="ro-RO" w:eastAsia="ar-SA"/>
          <w14:ligatures w14:val="none"/>
        </w:rPr>
        <w:t xml:space="preserve"> publice, cu persoanele fizice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juridice din </w:t>
      </w:r>
      <w:proofErr w:type="spellStart"/>
      <w:r w:rsidRPr="003B6BDB">
        <w:rPr>
          <w:rFonts w:ascii="Calibri" w:eastAsia="SimSun" w:hAnsi="Calibri" w:cs="Calibri"/>
          <w:kern w:val="0"/>
          <w:sz w:val="26"/>
          <w:szCs w:val="26"/>
          <w:lang w:val="ro-RO" w:eastAsia="ar-SA"/>
          <w14:ligatures w14:val="none"/>
        </w:rPr>
        <w:t>ţară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din străinătate,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justiţie</w:t>
      </w:r>
      <w:proofErr w:type="spellEnd"/>
      <w:r w:rsidRPr="003B6BDB">
        <w:rPr>
          <w:rFonts w:ascii="Calibri" w:eastAsia="SimSun" w:hAnsi="Calibri" w:cs="Calibri"/>
          <w:kern w:val="0"/>
          <w:sz w:val="26"/>
          <w:szCs w:val="26"/>
          <w:lang w:val="ro-RO" w:eastAsia="ar-SA"/>
          <w14:ligatures w14:val="none"/>
        </w:rPr>
        <w:t>.</w:t>
      </w:r>
    </w:p>
    <w:p w14:paraId="0768B823"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Colaboreaz</w:t>
      </w:r>
      <w:proofErr w:type="spellEnd"/>
      <w:r w:rsidRPr="003B6BDB">
        <w:rPr>
          <w:rFonts w:ascii="Calibri" w:eastAsia="SimSun" w:hAnsi="Calibri" w:cs="Calibri"/>
          <w:kern w:val="0"/>
          <w:sz w:val="26"/>
          <w:szCs w:val="26"/>
          <w:lang w:val="ro-RO" w:eastAsia="ar-SA"/>
          <w14:ligatures w14:val="none"/>
        </w:rPr>
        <w:t xml:space="preserve">ă în activitatea sa cu </w:t>
      </w:r>
      <w:proofErr w:type="spellStart"/>
      <w:r w:rsidRPr="003B6BDB">
        <w:rPr>
          <w:rFonts w:ascii="Calibri" w:eastAsia="SimSun" w:hAnsi="Calibri" w:cs="Calibri"/>
          <w:kern w:val="0"/>
          <w:sz w:val="26"/>
          <w:szCs w:val="26"/>
          <w:lang w:val="ro-RO" w:eastAsia="ar-SA"/>
          <w14:ligatures w14:val="none"/>
        </w:rPr>
        <w:t>specialiştii</w:t>
      </w:r>
      <w:proofErr w:type="spellEnd"/>
      <w:r w:rsidRPr="003B6BDB">
        <w:rPr>
          <w:rFonts w:ascii="Calibri" w:eastAsia="SimSun" w:hAnsi="Calibri" w:cs="Calibri"/>
          <w:kern w:val="0"/>
          <w:sz w:val="26"/>
          <w:szCs w:val="26"/>
          <w:lang w:val="ro-RO" w:eastAsia="ar-SA"/>
          <w14:ligatures w14:val="none"/>
        </w:rPr>
        <w:t xml:space="preserve"> DGASPC HR. </w:t>
      </w:r>
    </w:p>
    <w:p w14:paraId="576CDBF3"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Colaboreaz</w:t>
      </w:r>
      <w:proofErr w:type="spellEnd"/>
      <w:r w:rsidRPr="003B6BDB">
        <w:rPr>
          <w:rFonts w:ascii="Calibri" w:eastAsia="SimSun" w:hAnsi="Calibri" w:cs="Calibri"/>
          <w:kern w:val="0"/>
          <w:sz w:val="26"/>
          <w:szCs w:val="26"/>
          <w:lang w:val="ro-RO" w:eastAsia="ar-SA"/>
          <w14:ligatures w14:val="none"/>
        </w:rPr>
        <w:t>ă cu alte centre/</w:t>
      </w:r>
      <w:proofErr w:type="spellStart"/>
      <w:r w:rsidRPr="003B6BDB">
        <w:rPr>
          <w:rFonts w:ascii="Calibri" w:eastAsia="SimSun" w:hAnsi="Calibri" w:cs="Calibri"/>
          <w:kern w:val="0"/>
          <w:sz w:val="26"/>
          <w:szCs w:val="26"/>
          <w:lang w:val="ro-RO" w:eastAsia="ar-SA"/>
          <w14:ligatures w14:val="none"/>
        </w:rPr>
        <w:t>alţi</w:t>
      </w:r>
      <w:proofErr w:type="spellEnd"/>
      <w:r w:rsidRPr="003B6BDB">
        <w:rPr>
          <w:rFonts w:ascii="Calibri" w:eastAsia="SimSun" w:hAnsi="Calibri" w:cs="Calibri"/>
          <w:kern w:val="0"/>
          <w:sz w:val="26"/>
          <w:szCs w:val="26"/>
          <w:lang w:val="ro-RO" w:eastAsia="ar-SA"/>
          <w14:ligatures w14:val="none"/>
        </w:rPr>
        <w:t xml:space="preserve"> furnizori de servicii sociale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/sau alte structuri ale </w:t>
      </w:r>
      <w:proofErr w:type="spellStart"/>
      <w:r w:rsidRPr="003B6BDB">
        <w:rPr>
          <w:rFonts w:ascii="Calibri" w:eastAsia="SimSun" w:hAnsi="Calibri" w:cs="Calibri"/>
          <w:kern w:val="0"/>
          <w:sz w:val="26"/>
          <w:szCs w:val="26"/>
          <w:lang w:val="ro-RO" w:eastAsia="ar-SA"/>
          <w14:ligatures w14:val="none"/>
        </w:rPr>
        <w:t>societăţii</w:t>
      </w:r>
      <w:proofErr w:type="spellEnd"/>
      <w:r w:rsidRPr="003B6BDB">
        <w:rPr>
          <w:rFonts w:ascii="Calibri" w:eastAsia="SimSun" w:hAnsi="Calibri" w:cs="Calibri"/>
          <w:kern w:val="0"/>
          <w:sz w:val="26"/>
          <w:szCs w:val="26"/>
          <w:lang w:val="ro-RO" w:eastAsia="ar-SA"/>
          <w14:ligatures w14:val="none"/>
        </w:rPr>
        <w:t xml:space="preserve"> civile în vederea schimbului de bune practici, a </w:t>
      </w:r>
      <w:proofErr w:type="spellStart"/>
      <w:r w:rsidRPr="003B6BDB">
        <w:rPr>
          <w:rFonts w:ascii="Calibri" w:eastAsia="SimSun" w:hAnsi="Calibri" w:cs="Calibri"/>
          <w:kern w:val="0"/>
          <w:sz w:val="26"/>
          <w:szCs w:val="26"/>
          <w:lang w:val="ro-RO" w:eastAsia="ar-SA"/>
          <w14:ligatures w14:val="none"/>
        </w:rPr>
        <w:t>îmbunătăţirii</w:t>
      </w:r>
      <w:proofErr w:type="spellEnd"/>
      <w:r w:rsidRPr="003B6BDB">
        <w:rPr>
          <w:rFonts w:ascii="Calibri" w:eastAsia="SimSun" w:hAnsi="Calibri" w:cs="Calibri"/>
          <w:kern w:val="0"/>
          <w:sz w:val="26"/>
          <w:szCs w:val="26"/>
          <w:lang w:val="ro-RO" w:eastAsia="ar-SA"/>
          <w14:ligatures w14:val="none"/>
        </w:rPr>
        <w:t xml:space="preserve"> permanente a instrumentelor proprii de asigurare a </w:t>
      </w:r>
      <w:proofErr w:type="spellStart"/>
      <w:r w:rsidRPr="003B6BDB">
        <w:rPr>
          <w:rFonts w:ascii="Calibri" w:eastAsia="SimSun" w:hAnsi="Calibri" w:cs="Calibri"/>
          <w:kern w:val="0"/>
          <w:sz w:val="26"/>
          <w:szCs w:val="26"/>
          <w:lang w:val="ro-RO" w:eastAsia="ar-SA"/>
          <w14:ligatures w14:val="none"/>
        </w:rPr>
        <w:t>calităţii</w:t>
      </w:r>
      <w:proofErr w:type="spellEnd"/>
      <w:r w:rsidRPr="003B6BDB">
        <w:rPr>
          <w:rFonts w:ascii="Calibri" w:eastAsia="SimSun" w:hAnsi="Calibri" w:cs="Calibri"/>
          <w:kern w:val="0"/>
          <w:sz w:val="26"/>
          <w:szCs w:val="26"/>
          <w:lang w:val="ro-RO" w:eastAsia="ar-SA"/>
          <w14:ligatures w14:val="none"/>
        </w:rPr>
        <w:t xml:space="preserve"> serviciilor,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pentru identificarea celor mai bune servicii care să răspundă nevoilor persoanelor beneficiare.</w:t>
      </w:r>
    </w:p>
    <w:p w14:paraId="063ECCD4"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Realizează comunicarea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colaborarea permanentă cu serviciile publice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de la nivel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local, cu organele de </w:t>
      </w:r>
      <w:proofErr w:type="spellStart"/>
      <w:r w:rsidRPr="003B6BDB">
        <w:rPr>
          <w:rFonts w:ascii="Calibri" w:eastAsia="SimSun" w:hAnsi="Calibri" w:cs="Calibri"/>
          <w:kern w:val="0"/>
          <w:sz w:val="26"/>
          <w:szCs w:val="26"/>
          <w:lang w:val="ro-RO" w:eastAsia="ar-SA"/>
          <w14:ligatures w14:val="none"/>
        </w:rPr>
        <w:t>poliţie</w:t>
      </w:r>
      <w:proofErr w:type="spellEnd"/>
      <w:r w:rsidRPr="003B6BDB">
        <w:rPr>
          <w:rFonts w:ascii="Calibri" w:eastAsia="SimSun" w:hAnsi="Calibri" w:cs="Calibri"/>
          <w:kern w:val="0"/>
          <w:sz w:val="26"/>
          <w:szCs w:val="26"/>
          <w:lang w:val="ro-RO" w:eastAsia="ar-SA"/>
          <w14:ligatures w14:val="none"/>
        </w:rPr>
        <w:t xml:space="preserv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 alte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locale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organizaţii</w:t>
      </w:r>
      <w:proofErr w:type="spellEnd"/>
      <w:r w:rsidRPr="003B6BDB">
        <w:rPr>
          <w:rFonts w:ascii="Calibri" w:eastAsia="SimSun" w:hAnsi="Calibri" w:cs="Calibri"/>
          <w:kern w:val="0"/>
          <w:sz w:val="26"/>
          <w:szCs w:val="26"/>
          <w:lang w:val="ro-RO" w:eastAsia="ar-SA"/>
          <w14:ligatures w14:val="none"/>
        </w:rPr>
        <w:t xml:space="preserve"> ale </w:t>
      </w:r>
      <w:proofErr w:type="spellStart"/>
      <w:r w:rsidRPr="003B6BDB">
        <w:rPr>
          <w:rFonts w:ascii="Calibri" w:eastAsia="SimSun" w:hAnsi="Calibri" w:cs="Calibri"/>
          <w:kern w:val="0"/>
          <w:sz w:val="26"/>
          <w:szCs w:val="26"/>
          <w:lang w:val="ro-RO" w:eastAsia="ar-SA"/>
          <w14:ligatures w14:val="none"/>
        </w:rPr>
        <w:t>societăţii</w:t>
      </w:r>
      <w:proofErr w:type="spellEnd"/>
      <w:r w:rsidRPr="003B6BDB">
        <w:rPr>
          <w:rFonts w:ascii="Calibri" w:eastAsia="SimSun" w:hAnsi="Calibri" w:cs="Calibri"/>
          <w:kern w:val="0"/>
          <w:sz w:val="26"/>
          <w:szCs w:val="26"/>
          <w:lang w:val="ro-RO" w:eastAsia="ar-SA"/>
          <w14:ligatures w14:val="none"/>
        </w:rPr>
        <w:t xml:space="preserve"> civile active din comunitate, în folosul beneficiarilor.</w:t>
      </w:r>
    </w:p>
    <w:p w14:paraId="3244826F"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Desf</w:t>
      </w:r>
      <w:r w:rsidRPr="003B6BDB">
        <w:rPr>
          <w:rFonts w:ascii="Calibri" w:eastAsia="SimSun" w:hAnsi="Calibri" w:cs="Calibri"/>
          <w:kern w:val="0"/>
          <w:sz w:val="26"/>
          <w:szCs w:val="26"/>
          <w:lang w:val="ro-RO" w:eastAsia="ar-SA"/>
          <w14:ligatures w14:val="none"/>
        </w:rPr>
        <w:t>ăşoară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 xml:space="preserve"> pentru promovarea imaginii centrului în comunitate. </w:t>
      </w:r>
    </w:p>
    <w:p w14:paraId="094CB69E"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în cadrul centrului, promovarea principiilor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normelor prevăzute de </w:t>
      </w:r>
      <w:proofErr w:type="spellStart"/>
      <w:r w:rsidRPr="003B6BDB">
        <w:rPr>
          <w:rFonts w:ascii="Calibri" w:eastAsia="SimSun" w:hAnsi="Calibri" w:cs="Calibri"/>
          <w:kern w:val="0"/>
          <w:sz w:val="26"/>
          <w:szCs w:val="26"/>
          <w:lang w:val="ro-RO" w:eastAsia="ar-SA"/>
          <w14:ligatures w14:val="none"/>
        </w:rPr>
        <w:t>Convenţia</w:t>
      </w:r>
      <w:proofErr w:type="spellEnd"/>
      <w:r w:rsidRPr="003B6BDB">
        <w:rPr>
          <w:rFonts w:ascii="Calibri" w:eastAsia="SimSun" w:hAnsi="Calibri" w:cs="Calibri"/>
          <w:kern w:val="0"/>
          <w:sz w:val="26"/>
          <w:szCs w:val="26"/>
          <w:lang w:val="ro-RO" w:eastAsia="ar-SA"/>
          <w14:ligatures w14:val="none"/>
        </w:rPr>
        <w:t xml:space="preserve"> O.N.U. cu privire la drepturile copilului.</w:t>
      </w:r>
    </w:p>
    <w:p w14:paraId="5F067A27"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Ia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considerare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analizează orice sesizare care îi este adresată, referitoare la încălcări ale drepturilor copilului în cadrul centrului pe care îl conduce.</w:t>
      </w:r>
    </w:p>
    <w:p w14:paraId="16891132"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Asigură existența în fiecare serviciu social din subordine a materialelor informative, care vor conține toate informațiile prevăzute în Standard nr. 1 - Admiterea în centrul rezidențial.</w:t>
      </w:r>
    </w:p>
    <w:p w14:paraId="23657BA4"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Organizrează</w:t>
      </w:r>
      <w:proofErr w:type="spellEnd"/>
      <w:r w:rsidRPr="003B6BDB">
        <w:rPr>
          <w:rFonts w:ascii="Calibri" w:eastAsia="SimSun" w:hAnsi="Calibri" w:cs="Calibri"/>
          <w:kern w:val="0"/>
          <w:sz w:val="26"/>
          <w:szCs w:val="26"/>
          <w:lang w:val="ro-RO" w:eastAsia="ar-SA"/>
          <w14:ligatures w14:val="none"/>
        </w:rPr>
        <w:t xml:space="preserve"> sesiuni de informare a personalului cu privire la ROF, consemnate în Registrul privind instruirea și formarea continuă a personalului.</w:t>
      </w:r>
    </w:p>
    <w:p w14:paraId="0744F934" w14:textId="77777777" w:rsidR="003B6BDB" w:rsidRPr="003B6BDB" w:rsidRDefault="003B6BDB" w:rsidP="003B6BDB">
      <w:pPr>
        <w:numPr>
          <w:ilvl w:val="0"/>
          <w:numId w:val="197"/>
        </w:numPr>
        <w:tabs>
          <w:tab w:val="left" w:pos="360"/>
        </w:tabs>
        <w:suppressAutoHyphens/>
        <w:autoSpaceDE w:val="0"/>
        <w:spacing w:after="0" w:line="240" w:lineRule="auto"/>
        <w:ind w:left="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Ia măsuri în vederea întocmirii, instruirii anuale (se consemnează în Registrul privind instruirea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formarea continuă a personalului), a cunoașterii și respectării de către personal a procedurilor prevăzute în standardul aplicabil serviciului social, respectiv: </w:t>
      </w:r>
    </w:p>
    <w:p w14:paraId="7C190353" w14:textId="77777777" w:rsidR="003B6BDB" w:rsidRPr="003B6BDB" w:rsidRDefault="003B6BDB" w:rsidP="003B6BDB">
      <w:pPr>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de admitere a copiilor în centrul </w:t>
      </w:r>
      <w:proofErr w:type="spellStart"/>
      <w:r w:rsidRPr="003B6BDB">
        <w:rPr>
          <w:rFonts w:ascii="Calibri" w:eastAsia="SimSun" w:hAnsi="Calibri" w:cs="Calibri"/>
          <w:kern w:val="0"/>
          <w:sz w:val="26"/>
          <w:szCs w:val="26"/>
          <w:lang w:val="ro-RO" w:eastAsia="ar-SA"/>
          <w14:ligatures w14:val="none"/>
        </w:rPr>
        <w:t>rezidenţial</w:t>
      </w:r>
      <w:proofErr w:type="spellEnd"/>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ab/>
      </w:r>
    </w:p>
    <w:p w14:paraId="66A17346"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de încetare a serviciilor </w:t>
      </w:r>
    </w:p>
    <w:p w14:paraId="5AD02277"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respectarea </w:t>
      </w:r>
      <w:proofErr w:type="spellStart"/>
      <w:r w:rsidRPr="003B6BDB">
        <w:rPr>
          <w:rFonts w:ascii="Calibri" w:eastAsia="SimSun" w:hAnsi="Calibri" w:cs="Calibri"/>
          <w:kern w:val="0"/>
          <w:sz w:val="26"/>
          <w:szCs w:val="26"/>
          <w:lang w:val="ro-RO" w:eastAsia="ar-SA"/>
          <w14:ligatures w14:val="none"/>
        </w:rPr>
        <w:t>intimităţii</w:t>
      </w:r>
      <w:proofErr w:type="spellEnd"/>
      <w:r w:rsidRPr="003B6BDB">
        <w:rPr>
          <w:rFonts w:ascii="Calibri" w:eastAsia="SimSun" w:hAnsi="Calibri" w:cs="Calibri"/>
          <w:kern w:val="0"/>
          <w:sz w:val="26"/>
          <w:szCs w:val="26"/>
          <w:lang w:val="ro-RO" w:eastAsia="ar-SA"/>
          <w14:ligatures w14:val="none"/>
        </w:rPr>
        <w:t xml:space="preserve"> copilului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confidenţialităţii</w:t>
      </w:r>
      <w:proofErr w:type="spellEnd"/>
      <w:r w:rsidRPr="003B6BDB">
        <w:rPr>
          <w:rFonts w:ascii="Calibri" w:eastAsia="SimSun" w:hAnsi="Calibri" w:cs="Calibri"/>
          <w:kern w:val="0"/>
          <w:sz w:val="26"/>
          <w:szCs w:val="26"/>
          <w:lang w:val="ro-RO" w:eastAsia="ar-SA"/>
          <w14:ligatures w14:val="none"/>
        </w:rPr>
        <w:t xml:space="preserve"> datelor </w:t>
      </w:r>
    </w:p>
    <w:p w14:paraId="7DC7077E"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promovarea </w:t>
      </w:r>
      <w:proofErr w:type="spellStart"/>
      <w:r w:rsidRPr="003B6BDB">
        <w:rPr>
          <w:rFonts w:ascii="Calibri" w:eastAsia="SimSun" w:hAnsi="Calibri" w:cs="Calibri"/>
          <w:kern w:val="0"/>
          <w:sz w:val="26"/>
          <w:szCs w:val="26"/>
          <w:lang w:val="ro-RO" w:eastAsia="ar-SA"/>
          <w14:ligatures w14:val="none"/>
        </w:rPr>
        <w:t>relaţiilor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socio</w:t>
      </w:r>
      <w:proofErr w:type="spellEnd"/>
      <w:r w:rsidRPr="003B6BDB">
        <w:rPr>
          <w:rFonts w:ascii="Calibri" w:eastAsia="SimSun" w:hAnsi="Calibri" w:cs="Calibri"/>
          <w:kern w:val="0"/>
          <w:sz w:val="26"/>
          <w:szCs w:val="26"/>
          <w:lang w:val="ro-RO" w:eastAsia="ar-SA"/>
          <w14:ligatures w14:val="none"/>
        </w:rPr>
        <w:t xml:space="preserve">-familiale </w:t>
      </w:r>
    </w:p>
    <w:p w14:paraId="57776BED"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ocrotirea </w:t>
      </w:r>
      <w:proofErr w:type="spellStart"/>
      <w:r w:rsidRPr="003B6BDB">
        <w:rPr>
          <w:rFonts w:ascii="Calibri" w:eastAsia="SimSun" w:hAnsi="Calibri" w:cs="Calibri"/>
          <w:kern w:val="0"/>
          <w:sz w:val="26"/>
          <w:szCs w:val="26"/>
          <w:lang w:val="ro-RO" w:eastAsia="ar-SA"/>
          <w14:ligatures w14:val="none"/>
        </w:rPr>
        <w:t>sănătăţii</w:t>
      </w:r>
      <w:proofErr w:type="spellEnd"/>
      <w:r w:rsidRPr="003B6BDB">
        <w:rPr>
          <w:rFonts w:ascii="Calibri" w:eastAsia="SimSun" w:hAnsi="Calibri" w:cs="Calibri"/>
          <w:kern w:val="0"/>
          <w:sz w:val="26"/>
          <w:szCs w:val="26"/>
          <w:lang w:val="ro-RO" w:eastAsia="ar-SA"/>
          <w14:ligatures w14:val="none"/>
        </w:rPr>
        <w:t xml:space="preserve"> copilului este disponibilă în dosarul de proceduri </w:t>
      </w:r>
    </w:p>
    <w:p w14:paraId="1B744661"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consemnarea opiniilor beneficiarilor </w:t>
      </w:r>
    </w:p>
    <w:p w14:paraId="56BCC490"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w:t>
      </w:r>
      <w:proofErr w:type="spellStart"/>
      <w:r w:rsidRPr="003B6BDB">
        <w:rPr>
          <w:rFonts w:ascii="Calibri" w:eastAsia="SimSun" w:hAnsi="Calibri" w:cs="Calibri"/>
          <w:kern w:val="0"/>
          <w:sz w:val="26"/>
          <w:szCs w:val="26"/>
          <w:lang w:val="ro-RO" w:eastAsia="ar-SA"/>
          <w14:ligatures w14:val="none"/>
        </w:rPr>
        <w:t>soluţionarea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situaţiilor</w:t>
      </w:r>
      <w:proofErr w:type="spellEnd"/>
      <w:r w:rsidRPr="003B6BDB">
        <w:rPr>
          <w:rFonts w:ascii="Calibri" w:eastAsia="SimSun" w:hAnsi="Calibri" w:cs="Calibri"/>
          <w:kern w:val="0"/>
          <w:sz w:val="26"/>
          <w:szCs w:val="26"/>
          <w:lang w:val="ro-RO" w:eastAsia="ar-SA"/>
          <w14:ligatures w14:val="none"/>
        </w:rPr>
        <w:t xml:space="preserve"> de părăsire a centrului fără permisiune/</w:t>
      </w:r>
      <w:proofErr w:type="spellStart"/>
      <w:r w:rsidRPr="003B6BDB">
        <w:rPr>
          <w:rFonts w:ascii="Calibri" w:eastAsia="SimSun" w:hAnsi="Calibri" w:cs="Calibri"/>
          <w:kern w:val="0"/>
          <w:sz w:val="26"/>
          <w:szCs w:val="26"/>
          <w:lang w:val="ro-RO" w:eastAsia="ar-SA"/>
          <w14:ligatures w14:val="none"/>
        </w:rPr>
        <w:t>situaţiilor</w:t>
      </w:r>
      <w:proofErr w:type="spellEnd"/>
      <w:r w:rsidRPr="003B6BDB">
        <w:rPr>
          <w:rFonts w:ascii="Calibri" w:eastAsia="SimSun" w:hAnsi="Calibri" w:cs="Calibri"/>
          <w:kern w:val="0"/>
          <w:sz w:val="26"/>
          <w:szCs w:val="26"/>
          <w:lang w:val="ro-RO" w:eastAsia="ar-SA"/>
          <w14:ligatures w14:val="none"/>
        </w:rPr>
        <w:t xml:space="preserve"> de absenteism </w:t>
      </w:r>
    </w:p>
    <w:p w14:paraId="22CDB389"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   -  Procedura privind modul de </w:t>
      </w:r>
      <w:proofErr w:type="spellStart"/>
      <w:r w:rsidRPr="003B6BDB">
        <w:rPr>
          <w:rFonts w:ascii="Calibri" w:eastAsia="SimSun" w:hAnsi="Calibri" w:cs="Calibri"/>
          <w:kern w:val="0"/>
          <w:sz w:val="26"/>
          <w:szCs w:val="26"/>
          <w:lang w:val="ro-RO" w:eastAsia="ar-SA"/>
          <w14:ligatures w14:val="none"/>
        </w:rPr>
        <w:t>acţiune</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situaţii</w:t>
      </w:r>
      <w:proofErr w:type="spellEnd"/>
      <w:r w:rsidRPr="003B6BDB">
        <w:rPr>
          <w:rFonts w:ascii="Calibri" w:eastAsia="SimSun" w:hAnsi="Calibri" w:cs="Calibri"/>
          <w:kern w:val="0"/>
          <w:sz w:val="26"/>
          <w:szCs w:val="26"/>
          <w:lang w:val="ro-RO" w:eastAsia="ar-SA"/>
          <w14:ligatures w14:val="none"/>
        </w:rPr>
        <w:t xml:space="preserve"> neprevăzute care afectează </w:t>
      </w:r>
      <w:proofErr w:type="spellStart"/>
      <w:r w:rsidRPr="003B6BDB">
        <w:rPr>
          <w:rFonts w:ascii="Calibri" w:eastAsia="SimSun" w:hAnsi="Calibri" w:cs="Calibri"/>
          <w:kern w:val="0"/>
          <w:sz w:val="26"/>
          <w:szCs w:val="26"/>
          <w:lang w:val="ro-RO" w:eastAsia="ar-SA"/>
          <w14:ligatures w14:val="none"/>
        </w:rPr>
        <w:t>funcţionarea</w:t>
      </w:r>
      <w:proofErr w:type="spellEnd"/>
      <w:r w:rsidRPr="003B6BDB">
        <w:rPr>
          <w:rFonts w:ascii="Calibri" w:eastAsia="SimSun" w:hAnsi="Calibri" w:cs="Calibri"/>
          <w:kern w:val="0"/>
          <w:sz w:val="26"/>
          <w:szCs w:val="26"/>
          <w:lang w:val="ro-RO" w:eastAsia="ar-SA"/>
          <w14:ligatures w14:val="none"/>
        </w:rPr>
        <w:t xml:space="preserve"> curentă a </w:t>
      </w:r>
      <w:proofErr w:type="spellStart"/>
      <w:r w:rsidRPr="003B6BDB">
        <w:rPr>
          <w:rFonts w:ascii="Calibri" w:eastAsia="SimSun" w:hAnsi="Calibri" w:cs="Calibri"/>
          <w:kern w:val="0"/>
          <w:sz w:val="26"/>
          <w:szCs w:val="26"/>
          <w:lang w:val="ro-RO" w:eastAsia="ar-SA"/>
          <w14:ligatures w14:val="none"/>
        </w:rPr>
        <w:t>utilităţilor</w:t>
      </w:r>
      <w:proofErr w:type="spellEnd"/>
      <w:r w:rsidRPr="003B6BDB">
        <w:rPr>
          <w:rFonts w:ascii="Calibri" w:eastAsia="SimSun" w:hAnsi="Calibri" w:cs="Calibri"/>
          <w:kern w:val="0"/>
          <w:sz w:val="26"/>
          <w:szCs w:val="26"/>
          <w:lang w:val="ro-RO" w:eastAsia="ar-SA"/>
          <w14:ligatures w14:val="none"/>
        </w:rPr>
        <w:t xml:space="preserve"> </w:t>
      </w:r>
    </w:p>
    <w:p w14:paraId="486D65D6"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personalului cu copiii </w:t>
      </w:r>
    </w:p>
    <w:p w14:paraId="27E89F21"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sugestiile/sesizările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reclamaţiile</w:t>
      </w:r>
      <w:proofErr w:type="spellEnd"/>
      <w:r w:rsidRPr="003B6BDB">
        <w:rPr>
          <w:rFonts w:ascii="Calibri" w:eastAsia="SimSun" w:hAnsi="Calibri" w:cs="Calibri"/>
          <w:kern w:val="0"/>
          <w:sz w:val="26"/>
          <w:szCs w:val="26"/>
          <w:lang w:val="ro-RO" w:eastAsia="ar-SA"/>
          <w14:ligatures w14:val="none"/>
        </w:rPr>
        <w:t xml:space="preserve"> </w:t>
      </w:r>
    </w:p>
    <w:p w14:paraId="222D8D68"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identificarea, semnalarea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soluţionarea</w:t>
      </w:r>
      <w:proofErr w:type="spellEnd"/>
      <w:r w:rsidRPr="003B6BDB">
        <w:rPr>
          <w:rFonts w:ascii="Calibri" w:eastAsia="SimSun" w:hAnsi="Calibri" w:cs="Calibri"/>
          <w:kern w:val="0"/>
          <w:sz w:val="26"/>
          <w:szCs w:val="26"/>
          <w:lang w:val="ro-RO" w:eastAsia="ar-SA"/>
          <w14:ligatures w14:val="none"/>
        </w:rPr>
        <w:t xml:space="preserve"> cazurilor de abuz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neglijenţă</w:t>
      </w:r>
      <w:proofErr w:type="spellEnd"/>
      <w:r w:rsidRPr="003B6BDB">
        <w:rPr>
          <w:rFonts w:ascii="Calibri" w:eastAsia="SimSun" w:hAnsi="Calibri" w:cs="Calibri"/>
          <w:kern w:val="0"/>
          <w:sz w:val="26"/>
          <w:szCs w:val="26"/>
          <w:lang w:val="ro-RO" w:eastAsia="ar-SA"/>
          <w14:ligatures w14:val="none"/>
        </w:rPr>
        <w:t xml:space="preserve"> </w:t>
      </w:r>
    </w:p>
    <w:p w14:paraId="48968F25"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privind controlul comportamentului copiilor </w:t>
      </w:r>
    </w:p>
    <w:p w14:paraId="52FE5967"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Procedura de evaluare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prevenire a riscurilor </w:t>
      </w:r>
    </w:p>
    <w:p w14:paraId="02B8B1E4"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Metodologia de măsurare a gradului de </w:t>
      </w:r>
      <w:proofErr w:type="spellStart"/>
      <w:r w:rsidRPr="003B6BDB">
        <w:rPr>
          <w:rFonts w:ascii="Calibri" w:eastAsia="SimSun" w:hAnsi="Calibri" w:cs="Calibri"/>
          <w:kern w:val="0"/>
          <w:sz w:val="26"/>
          <w:szCs w:val="26"/>
          <w:lang w:val="ro-RO" w:eastAsia="ar-SA"/>
          <w14:ligatures w14:val="none"/>
        </w:rPr>
        <w:t>satisfacţie</w:t>
      </w:r>
      <w:proofErr w:type="spellEnd"/>
      <w:r w:rsidRPr="003B6BDB">
        <w:rPr>
          <w:rFonts w:ascii="Calibri" w:eastAsia="SimSun" w:hAnsi="Calibri" w:cs="Calibri"/>
          <w:kern w:val="0"/>
          <w:sz w:val="26"/>
          <w:szCs w:val="26"/>
          <w:lang w:val="ro-RO" w:eastAsia="ar-SA"/>
          <w14:ligatures w14:val="none"/>
        </w:rPr>
        <w:t xml:space="preserve"> al beneficiarilor.</w:t>
      </w:r>
    </w:p>
    <w:p w14:paraId="028D39C5"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21. Ia măsuri în vederea completării de către personalul centrului a următoarelor </w:t>
      </w:r>
      <w:proofErr w:type="spellStart"/>
      <w:r w:rsidRPr="003B6BDB">
        <w:rPr>
          <w:rFonts w:ascii="Calibri" w:eastAsia="SimSun" w:hAnsi="Calibri" w:cs="Calibri"/>
          <w:kern w:val="0"/>
          <w:sz w:val="26"/>
          <w:szCs w:val="26"/>
          <w:lang w:val="ro-RO" w:eastAsia="ar-SA"/>
          <w14:ligatures w14:val="none"/>
        </w:rPr>
        <w:t>evidenţe</w:t>
      </w:r>
      <w:proofErr w:type="spellEnd"/>
      <w:r w:rsidRPr="003B6BDB">
        <w:rPr>
          <w:rFonts w:ascii="Calibri" w:eastAsia="SimSun" w:hAnsi="Calibri" w:cs="Calibri"/>
          <w:kern w:val="0"/>
          <w:sz w:val="26"/>
          <w:szCs w:val="26"/>
          <w:lang w:val="ro-RO" w:eastAsia="ar-SA"/>
          <w14:ligatures w14:val="none"/>
        </w:rPr>
        <w:t xml:space="preserve"> privind realizarea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 xml:space="preserve"> din centrul </w:t>
      </w:r>
      <w:proofErr w:type="spellStart"/>
      <w:r w:rsidRPr="003B6BDB">
        <w:rPr>
          <w:rFonts w:ascii="Calibri" w:eastAsia="SimSun" w:hAnsi="Calibri" w:cs="Calibri"/>
          <w:kern w:val="0"/>
          <w:sz w:val="26"/>
          <w:szCs w:val="26"/>
          <w:lang w:val="ro-RO" w:eastAsia="ar-SA"/>
          <w14:ligatures w14:val="none"/>
        </w:rPr>
        <w:t>rezidenţial</w:t>
      </w:r>
      <w:proofErr w:type="spellEnd"/>
      <w:r w:rsidRPr="003B6BDB">
        <w:rPr>
          <w:rFonts w:ascii="Calibri" w:eastAsia="SimSun" w:hAnsi="Calibri" w:cs="Calibri"/>
          <w:kern w:val="0"/>
          <w:sz w:val="26"/>
          <w:szCs w:val="26"/>
          <w:lang w:val="ro-RO" w:eastAsia="ar-SA"/>
          <w14:ligatures w14:val="none"/>
        </w:rPr>
        <w:t xml:space="preserve">: </w:t>
      </w:r>
    </w:p>
    <w:p w14:paraId="7EEDE80C"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Registru privind instruirea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formarea continuă a personalului </w:t>
      </w:r>
    </w:p>
    <w:p w14:paraId="07EC0F04"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Registru privind informarea/instruirea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consilierea beneficiarilor (copiilor) </w:t>
      </w:r>
    </w:p>
    <w:p w14:paraId="0608C5A1"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Registru de vizite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ieşiri</w:t>
      </w:r>
      <w:proofErr w:type="spellEnd"/>
      <w:r w:rsidRPr="003B6BDB">
        <w:rPr>
          <w:rFonts w:ascii="Calibri" w:eastAsia="SimSun" w:hAnsi="Calibri" w:cs="Calibri"/>
          <w:kern w:val="0"/>
          <w:sz w:val="26"/>
          <w:szCs w:val="26"/>
          <w:lang w:val="ro-RO" w:eastAsia="ar-SA"/>
          <w14:ligatures w14:val="none"/>
        </w:rPr>
        <w:t xml:space="preserve"> ale copiilor(</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vizitelor primite sau efectuate,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ieşirilor</w:t>
      </w:r>
      <w:proofErr w:type="spellEnd"/>
      <w:r w:rsidRPr="003B6BDB">
        <w:rPr>
          <w:rFonts w:ascii="Calibri" w:eastAsia="SimSun" w:hAnsi="Calibri" w:cs="Calibri"/>
          <w:kern w:val="0"/>
          <w:sz w:val="26"/>
          <w:szCs w:val="26"/>
          <w:lang w:val="ro-RO" w:eastAsia="ar-SA"/>
          <w14:ligatures w14:val="none"/>
        </w:rPr>
        <w:t xml:space="preserve"> ocazionale autorizate a copiilor din centru </w:t>
      </w:r>
    </w:p>
    <w:p w14:paraId="1992554F"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Registrul de </w:t>
      </w:r>
      <w:proofErr w:type="spellStart"/>
      <w:r w:rsidRPr="003B6BDB">
        <w:rPr>
          <w:rFonts w:ascii="Calibri" w:eastAsia="SimSun" w:hAnsi="Calibri" w:cs="Calibri"/>
          <w:kern w:val="0"/>
          <w:sz w:val="26"/>
          <w:szCs w:val="26"/>
          <w:lang w:val="ro-RO" w:eastAsia="ar-SA"/>
          <w14:ligatures w14:val="none"/>
        </w:rPr>
        <w:t>evidenţă</w:t>
      </w:r>
      <w:proofErr w:type="spellEnd"/>
      <w:r w:rsidRPr="003B6BDB">
        <w:rPr>
          <w:rFonts w:ascii="Calibri" w:eastAsia="SimSun" w:hAnsi="Calibri" w:cs="Calibri"/>
          <w:kern w:val="0"/>
          <w:sz w:val="26"/>
          <w:szCs w:val="26"/>
          <w:lang w:val="ro-RO" w:eastAsia="ar-SA"/>
          <w14:ligatures w14:val="none"/>
        </w:rPr>
        <w:t xml:space="preserve"> a încetării serviciilor </w:t>
      </w:r>
    </w:p>
    <w:p w14:paraId="1DDF646F"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Registrul de </w:t>
      </w:r>
      <w:proofErr w:type="spellStart"/>
      <w:r w:rsidRPr="003B6BDB">
        <w:rPr>
          <w:rFonts w:ascii="Calibri" w:eastAsia="SimSun" w:hAnsi="Calibri" w:cs="Calibri"/>
          <w:kern w:val="0"/>
          <w:sz w:val="26"/>
          <w:szCs w:val="26"/>
          <w:lang w:val="ro-RO" w:eastAsia="ar-SA"/>
          <w14:ligatures w14:val="none"/>
        </w:rPr>
        <w:t>evidenţă</w:t>
      </w:r>
      <w:proofErr w:type="spellEnd"/>
      <w:r w:rsidRPr="003B6BDB">
        <w:rPr>
          <w:rFonts w:ascii="Calibri" w:eastAsia="SimSun" w:hAnsi="Calibri" w:cs="Calibri"/>
          <w:kern w:val="0"/>
          <w:sz w:val="26"/>
          <w:szCs w:val="26"/>
          <w:lang w:val="ro-RO" w:eastAsia="ar-SA"/>
          <w14:ligatures w14:val="none"/>
        </w:rPr>
        <w:t xml:space="preserve"> a sugestiilor/sesizărilor/</w:t>
      </w:r>
      <w:proofErr w:type="spellStart"/>
      <w:r w:rsidRPr="003B6BDB">
        <w:rPr>
          <w:rFonts w:ascii="Calibri" w:eastAsia="SimSun" w:hAnsi="Calibri" w:cs="Calibri"/>
          <w:kern w:val="0"/>
          <w:sz w:val="26"/>
          <w:szCs w:val="26"/>
          <w:lang w:val="ro-RO" w:eastAsia="ar-SA"/>
          <w14:ligatures w14:val="none"/>
        </w:rPr>
        <w:t>reclamaţiilor</w:t>
      </w:r>
      <w:proofErr w:type="spellEnd"/>
      <w:r w:rsidRPr="003B6BDB">
        <w:rPr>
          <w:rFonts w:ascii="Calibri" w:eastAsia="SimSun" w:hAnsi="Calibri" w:cs="Calibri"/>
          <w:kern w:val="0"/>
          <w:sz w:val="26"/>
          <w:szCs w:val="26"/>
          <w:lang w:val="ro-RO" w:eastAsia="ar-SA"/>
          <w14:ligatures w14:val="none"/>
        </w:rPr>
        <w:t xml:space="preserve"> </w:t>
      </w:r>
    </w:p>
    <w:p w14:paraId="1E1CBAA9"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Registrul de </w:t>
      </w:r>
      <w:proofErr w:type="spellStart"/>
      <w:r w:rsidRPr="003B6BDB">
        <w:rPr>
          <w:rFonts w:ascii="Calibri" w:eastAsia="SimSun" w:hAnsi="Calibri" w:cs="Calibri"/>
          <w:kern w:val="0"/>
          <w:sz w:val="26"/>
          <w:szCs w:val="26"/>
          <w:lang w:val="ro-RO" w:eastAsia="ar-SA"/>
          <w14:ligatures w14:val="none"/>
        </w:rPr>
        <w:t>evidenţă</w:t>
      </w:r>
      <w:proofErr w:type="spellEnd"/>
      <w:r w:rsidRPr="003B6BDB">
        <w:rPr>
          <w:rFonts w:ascii="Calibri" w:eastAsia="SimSun" w:hAnsi="Calibri" w:cs="Calibri"/>
          <w:kern w:val="0"/>
          <w:sz w:val="26"/>
          <w:szCs w:val="26"/>
          <w:lang w:val="ro-RO" w:eastAsia="ar-SA"/>
          <w14:ligatures w14:val="none"/>
        </w:rPr>
        <w:t xml:space="preserve"> a cazurilor de abuz, neglijare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discriminare </w:t>
      </w:r>
    </w:p>
    <w:p w14:paraId="4F31B20C"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Registrul de </w:t>
      </w:r>
      <w:proofErr w:type="spellStart"/>
      <w:r w:rsidRPr="003B6BDB">
        <w:rPr>
          <w:rFonts w:ascii="Calibri" w:eastAsia="SimSun" w:hAnsi="Calibri" w:cs="Calibri"/>
          <w:kern w:val="0"/>
          <w:sz w:val="26"/>
          <w:szCs w:val="26"/>
          <w:lang w:val="ro-RO" w:eastAsia="ar-SA"/>
          <w14:ligatures w14:val="none"/>
        </w:rPr>
        <w:t>evidenţă</w:t>
      </w:r>
      <w:proofErr w:type="spellEnd"/>
      <w:r w:rsidRPr="003B6BDB">
        <w:rPr>
          <w:rFonts w:ascii="Calibri" w:eastAsia="SimSun" w:hAnsi="Calibri" w:cs="Calibri"/>
          <w:kern w:val="0"/>
          <w:sz w:val="26"/>
          <w:szCs w:val="26"/>
          <w:lang w:val="ro-RO" w:eastAsia="ar-SA"/>
          <w14:ligatures w14:val="none"/>
        </w:rPr>
        <w:t xml:space="preserve"> a incidentelor deosebite </w:t>
      </w:r>
    </w:p>
    <w:p w14:paraId="4088493B" w14:textId="77777777" w:rsidR="003B6BDB" w:rsidRPr="003B6BDB" w:rsidRDefault="003B6BDB" w:rsidP="003B6BDB">
      <w:pPr>
        <w:numPr>
          <w:ilvl w:val="0"/>
          <w:numId w:val="199"/>
        </w:numPr>
        <w:tabs>
          <w:tab w:val="left" w:pos="0"/>
          <w:tab w:val="left" w:pos="270"/>
          <w:tab w:val="left" w:pos="360"/>
        </w:tabs>
        <w:suppressAutoHyphens/>
        <w:autoSpaceDE w:val="0"/>
        <w:spacing w:after="0" w:line="240" w:lineRule="auto"/>
        <w:ind w:left="90" w:hanging="9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Nominalizează persoana de referință imediat după admiterea beneficiarului în centru.</w:t>
      </w:r>
    </w:p>
    <w:p w14:paraId="476E323A" w14:textId="77777777" w:rsidR="003B6BDB" w:rsidRPr="003B6BDB" w:rsidRDefault="003B6BDB" w:rsidP="003B6BDB">
      <w:pPr>
        <w:numPr>
          <w:ilvl w:val="0"/>
          <w:numId w:val="199"/>
        </w:numPr>
        <w:tabs>
          <w:tab w:val="left" w:pos="0"/>
          <w:tab w:val="left" w:pos="270"/>
          <w:tab w:val="left" w:pos="360"/>
        </w:tabs>
        <w:suppressAutoHyphens/>
        <w:autoSpaceDE w:val="0"/>
        <w:spacing w:after="0" w:line="240" w:lineRule="auto"/>
        <w:ind w:left="90" w:hanging="9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Elaboreaz</w:t>
      </w:r>
      <w:proofErr w:type="spellEnd"/>
      <w:r w:rsidRPr="003B6BDB">
        <w:rPr>
          <w:rFonts w:ascii="Calibri" w:eastAsia="SimSun" w:hAnsi="Calibri" w:cs="Calibri"/>
          <w:kern w:val="0"/>
          <w:sz w:val="26"/>
          <w:szCs w:val="26"/>
          <w:lang w:val="ro-RO" w:eastAsia="ar-SA"/>
          <w14:ligatures w14:val="none"/>
        </w:rPr>
        <w:t>ă, în colaborare cu personalul de specialitate din subordine, programul de acomodare.</w:t>
      </w:r>
    </w:p>
    <w:p w14:paraId="6989B415" w14:textId="77777777" w:rsidR="003B6BDB" w:rsidRPr="003B6BDB" w:rsidRDefault="003B6BDB" w:rsidP="003B6BDB">
      <w:pPr>
        <w:numPr>
          <w:ilvl w:val="0"/>
          <w:numId w:val="199"/>
        </w:numPr>
        <w:tabs>
          <w:tab w:val="left" w:pos="0"/>
          <w:tab w:val="left" w:pos="270"/>
          <w:tab w:val="left" w:pos="360"/>
        </w:tabs>
        <w:suppressAutoHyphens/>
        <w:autoSpaceDE w:val="0"/>
        <w:spacing w:after="0" w:line="240" w:lineRule="auto"/>
        <w:ind w:left="90" w:hanging="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Asigură instruirea persoanelor de referință pentru realizarea și aplicarea programelor de acomodare; sesiunile de instruire sunt consemnate în Registru privind instruirea și formarea continuă a personalului.</w:t>
      </w:r>
    </w:p>
    <w:p w14:paraId="62CE81BD" w14:textId="77777777" w:rsidR="003B6BDB" w:rsidRPr="003B6BDB" w:rsidRDefault="003B6BDB" w:rsidP="003B6BDB">
      <w:pPr>
        <w:numPr>
          <w:ilvl w:val="0"/>
          <w:numId w:val="199"/>
        </w:numPr>
        <w:tabs>
          <w:tab w:val="left" w:pos="0"/>
          <w:tab w:val="left" w:pos="270"/>
          <w:tab w:val="left" w:pos="360"/>
        </w:tabs>
        <w:suppressAutoHyphens/>
        <w:autoSpaceDE w:val="0"/>
        <w:spacing w:after="0" w:line="240" w:lineRule="auto"/>
        <w:ind w:left="90" w:hanging="9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Ia măsuri pentru ca fiecare beneficiar să aibă un dosar personal, care va conține documentele prevăzute în standardul aplicabil, respectiv: </w:t>
      </w:r>
    </w:p>
    <w:p w14:paraId="27541005"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val="ro-RO" w:eastAsia="ar-SA"/>
          <w14:ligatures w14:val="none"/>
        </w:rPr>
        <w:t>dispoziţia</w:t>
      </w:r>
      <w:proofErr w:type="spellEnd"/>
      <w:r w:rsidRPr="003B6BDB">
        <w:rPr>
          <w:rFonts w:ascii="Calibri" w:eastAsia="SimSun" w:hAnsi="Calibri" w:cs="Calibri"/>
          <w:kern w:val="0"/>
          <w:sz w:val="26"/>
          <w:szCs w:val="26"/>
          <w:lang w:val="ro-RO" w:eastAsia="ar-SA"/>
          <w14:ligatures w14:val="none"/>
        </w:rPr>
        <w:t xml:space="preserve"> conducătorului </w:t>
      </w:r>
      <w:proofErr w:type="spellStart"/>
      <w:r w:rsidRPr="003B6BDB">
        <w:rPr>
          <w:rFonts w:ascii="Calibri" w:eastAsia="SimSun" w:hAnsi="Calibri" w:cs="Calibri"/>
          <w:kern w:val="0"/>
          <w:sz w:val="26"/>
          <w:szCs w:val="26"/>
          <w:lang w:val="ro-RO" w:eastAsia="ar-SA"/>
          <w14:ligatures w14:val="none"/>
        </w:rPr>
        <w:t>direcţiei</w:t>
      </w:r>
      <w:proofErr w:type="spellEnd"/>
      <w:r w:rsidRPr="003B6BDB">
        <w:rPr>
          <w:rFonts w:ascii="Calibri" w:eastAsia="SimSun" w:hAnsi="Calibri" w:cs="Calibri"/>
          <w:kern w:val="0"/>
          <w:sz w:val="26"/>
          <w:szCs w:val="26"/>
          <w:lang w:val="ro-RO" w:eastAsia="ar-SA"/>
          <w14:ligatures w14:val="none"/>
        </w:rPr>
        <w:t xml:space="preserve"> generale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denumită în continuare DGASPC, privind instituirea/încetarea plasamentului în regim de </w:t>
      </w:r>
      <w:proofErr w:type="spellStart"/>
      <w:r w:rsidRPr="003B6BDB">
        <w:rPr>
          <w:rFonts w:ascii="Calibri" w:eastAsia="SimSun" w:hAnsi="Calibri" w:cs="Calibri"/>
          <w:kern w:val="0"/>
          <w:sz w:val="26"/>
          <w:szCs w:val="26"/>
          <w:lang w:val="ro-RO" w:eastAsia="ar-SA"/>
          <w14:ligatures w14:val="none"/>
        </w:rPr>
        <w:t>urgenţă</w:t>
      </w:r>
      <w:proofErr w:type="spellEnd"/>
      <w:r w:rsidRPr="003B6BDB">
        <w:rPr>
          <w:rFonts w:ascii="Calibri" w:eastAsia="SimSun" w:hAnsi="Calibri" w:cs="Calibri"/>
          <w:kern w:val="0"/>
          <w:sz w:val="26"/>
          <w:szCs w:val="26"/>
          <w:lang w:val="ro-RO" w:eastAsia="ar-SA"/>
          <w14:ligatures w14:val="none"/>
        </w:rPr>
        <w:t xml:space="preserve"> sau, după caz, hotărârea comisiei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sau a </w:t>
      </w:r>
      <w:proofErr w:type="spellStart"/>
      <w:r w:rsidRPr="003B6BDB">
        <w:rPr>
          <w:rFonts w:ascii="Calibri" w:eastAsia="SimSun" w:hAnsi="Calibri" w:cs="Calibri"/>
          <w:kern w:val="0"/>
          <w:sz w:val="26"/>
          <w:szCs w:val="26"/>
          <w:lang w:val="ro-RO" w:eastAsia="ar-SA"/>
          <w14:ligatures w14:val="none"/>
        </w:rPr>
        <w:t>instanţei</w:t>
      </w:r>
      <w:proofErr w:type="spellEnd"/>
      <w:r w:rsidRPr="003B6BDB">
        <w:rPr>
          <w:rFonts w:ascii="Calibri" w:eastAsia="SimSun" w:hAnsi="Calibri" w:cs="Calibri"/>
          <w:kern w:val="0"/>
          <w:sz w:val="26"/>
          <w:szCs w:val="26"/>
          <w:lang w:val="ro-RO" w:eastAsia="ar-SA"/>
          <w14:ligatures w14:val="none"/>
        </w:rPr>
        <w:t xml:space="preserve"> de judecată privind instituirea/încetarea măsurii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w:t>
      </w:r>
    </w:p>
    <w:p w14:paraId="5EF759EB"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copia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certificatului</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na</w:t>
      </w:r>
      <w:r w:rsidRPr="003B6BDB">
        <w:rPr>
          <w:rFonts w:ascii="Calibri" w:eastAsia="SimSun" w:hAnsi="Calibri" w:cs="Calibri"/>
          <w:kern w:val="0"/>
          <w:sz w:val="26"/>
          <w:szCs w:val="26"/>
          <w:lang w:val="ro-RO" w:eastAsia="ar-SA"/>
          <w14:ligatures w14:val="none"/>
        </w:rPr>
        <w:t>ştere</w:t>
      </w:r>
      <w:proofErr w:type="spellEnd"/>
      <w:r w:rsidRPr="003B6BDB">
        <w:rPr>
          <w:rFonts w:ascii="Calibri" w:eastAsia="SimSun" w:hAnsi="Calibri" w:cs="Calibri"/>
          <w:kern w:val="0"/>
          <w:sz w:val="26"/>
          <w:szCs w:val="26"/>
          <w:lang w:val="ro-RO" w:eastAsia="ar-SA"/>
          <w14:ligatures w14:val="none"/>
        </w:rPr>
        <w:t xml:space="preserve"> al copilului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după caz, a </w:t>
      </w:r>
      <w:proofErr w:type="spellStart"/>
      <w:r w:rsidRPr="003B6BDB">
        <w:rPr>
          <w:rFonts w:ascii="Calibri" w:eastAsia="SimSun" w:hAnsi="Calibri" w:cs="Calibri"/>
          <w:kern w:val="0"/>
          <w:sz w:val="26"/>
          <w:szCs w:val="26"/>
          <w:lang w:val="ro-RO" w:eastAsia="ar-SA"/>
          <w14:ligatures w14:val="none"/>
        </w:rPr>
        <w:t>cărţii</w:t>
      </w:r>
      <w:proofErr w:type="spellEnd"/>
      <w:r w:rsidRPr="003B6BDB">
        <w:rPr>
          <w:rFonts w:ascii="Calibri" w:eastAsia="SimSun" w:hAnsi="Calibri" w:cs="Calibri"/>
          <w:kern w:val="0"/>
          <w:sz w:val="26"/>
          <w:szCs w:val="26"/>
          <w:lang w:val="ro-RO" w:eastAsia="ar-SA"/>
          <w14:ligatures w14:val="none"/>
        </w:rPr>
        <w:t xml:space="preserve"> de identitate a acestuia; </w:t>
      </w:r>
    </w:p>
    <w:p w14:paraId="52417EDC"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copii</w:t>
      </w:r>
      <w:proofErr w:type="spellEnd"/>
      <w:r w:rsidRPr="003B6BDB">
        <w:rPr>
          <w:rFonts w:ascii="Calibri" w:eastAsia="SimSun" w:hAnsi="Calibri" w:cs="Calibri"/>
          <w:kern w:val="0"/>
          <w:sz w:val="26"/>
          <w:szCs w:val="26"/>
          <w:lang w:eastAsia="ar-SA"/>
          <w14:ligatures w14:val="none"/>
        </w:rPr>
        <w:t xml:space="preserve"> ale </w:t>
      </w:r>
      <w:proofErr w:type="spellStart"/>
      <w:r w:rsidRPr="003B6BDB">
        <w:rPr>
          <w:rFonts w:ascii="Calibri" w:eastAsia="SimSun" w:hAnsi="Calibri" w:cs="Calibri"/>
          <w:kern w:val="0"/>
          <w:sz w:val="26"/>
          <w:szCs w:val="26"/>
          <w:lang w:eastAsia="ar-SA"/>
          <w14:ligatures w14:val="none"/>
        </w:rPr>
        <w:t>actelor</w:t>
      </w:r>
      <w:proofErr w:type="spellEnd"/>
      <w:r w:rsidRPr="003B6BDB">
        <w:rPr>
          <w:rFonts w:ascii="Calibri" w:eastAsia="SimSun" w:hAnsi="Calibri" w:cs="Calibri"/>
          <w:kern w:val="0"/>
          <w:sz w:val="26"/>
          <w:szCs w:val="26"/>
          <w:lang w:eastAsia="ar-SA"/>
          <w14:ligatures w14:val="none"/>
        </w:rPr>
        <w:t xml:space="preserve"> de stare civil</w:t>
      </w:r>
      <w:r w:rsidRPr="003B6BDB">
        <w:rPr>
          <w:rFonts w:ascii="Calibri" w:eastAsia="SimSun" w:hAnsi="Calibri" w:cs="Calibri"/>
          <w:kern w:val="0"/>
          <w:sz w:val="26"/>
          <w:szCs w:val="26"/>
          <w:lang w:val="ro-RO" w:eastAsia="ar-SA"/>
          <w14:ligatures w14:val="none"/>
        </w:rPr>
        <w:t xml:space="preserve">ă ale </w:t>
      </w:r>
      <w:proofErr w:type="spellStart"/>
      <w:r w:rsidRPr="003B6BDB">
        <w:rPr>
          <w:rFonts w:ascii="Calibri" w:eastAsia="SimSun" w:hAnsi="Calibri" w:cs="Calibri"/>
          <w:kern w:val="0"/>
          <w:sz w:val="26"/>
          <w:szCs w:val="26"/>
          <w:lang w:val="ro-RO" w:eastAsia="ar-SA"/>
          <w14:ligatures w14:val="none"/>
        </w:rPr>
        <w:t>părinţilor</w:t>
      </w:r>
      <w:proofErr w:type="spellEnd"/>
      <w:r w:rsidRPr="003B6BDB">
        <w:rPr>
          <w:rFonts w:ascii="Calibri" w:eastAsia="SimSun" w:hAnsi="Calibri" w:cs="Calibri"/>
          <w:kern w:val="0"/>
          <w:sz w:val="26"/>
          <w:szCs w:val="26"/>
          <w:lang w:val="ro-RO" w:eastAsia="ar-SA"/>
          <w14:ligatures w14:val="none"/>
        </w:rPr>
        <w:t>; </w:t>
      </w:r>
    </w:p>
    <w:p w14:paraId="35ACACBE"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documentul</w:t>
      </w:r>
      <w:proofErr w:type="spellEnd"/>
      <w:r w:rsidRPr="003B6BDB">
        <w:rPr>
          <w:rFonts w:ascii="Calibri" w:eastAsia="SimSun" w:hAnsi="Calibri" w:cs="Calibri"/>
          <w:kern w:val="0"/>
          <w:sz w:val="26"/>
          <w:szCs w:val="26"/>
          <w:lang w:eastAsia="ar-SA"/>
          <w14:ligatures w14:val="none"/>
        </w:rPr>
        <w:t xml:space="preserve"> care </w:t>
      </w:r>
      <w:proofErr w:type="spellStart"/>
      <w:r w:rsidRPr="003B6BDB">
        <w:rPr>
          <w:rFonts w:ascii="Calibri" w:eastAsia="SimSun" w:hAnsi="Calibri" w:cs="Calibri"/>
          <w:kern w:val="0"/>
          <w:sz w:val="26"/>
          <w:szCs w:val="26"/>
          <w:lang w:eastAsia="ar-SA"/>
          <w14:ligatures w14:val="none"/>
        </w:rPr>
        <w:t>consemneaz</w:t>
      </w:r>
      <w:proofErr w:type="spellEnd"/>
      <w:r w:rsidRPr="003B6BDB">
        <w:rPr>
          <w:rFonts w:ascii="Calibri" w:eastAsia="SimSun" w:hAnsi="Calibri" w:cs="Calibri"/>
          <w:kern w:val="0"/>
          <w:sz w:val="26"/>
          <w:szCs w:val="26"/>
          <w:lang w:val="ro-RO" w:eastAsia="ar-SA"/>
          <w14:ligatures w14:val="none"/>
        </w:rPr>
        <w:t xml:space="preserve">ă opinia copilului cu privire la stabilirea măsurii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pentru copilul care a împlinit vârsta de 10 ani; </w:t>
      </w:r>
    </w:p>
    <w:p w14:paraId="3C6BC14D"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planul</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acomodare</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copilului</w:t>
      </w:r>
      <w:proofErr w:type="spellEnd"/>
      <w:r w:rsidRPr="003B6BDB">
        <w:rPr>
          <w:rFonts w:ascii="Calibri" w:eastAsia="SimSun" w:hAnsi="Calibri" w:cs="Calibri"/>
          <w:kern w:val="0"/>
          <w:sz w:val="26"/>
          <w:szCs w:val="26"/>
          <w:lang w:eastAsia="ar-SA"/>
          <w14:ligatures w14:val="none"/>
        </w:rPr>
        <w:t>; </w:t>
      </w:r>
    </w:p>
    <w:p w14:paraId="0CE37D5E"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planul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individualizat</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protec</w:t>
      </w:r>
      <w:r w:rsidRPr="003B6BDB">
        <w:rPr>
          <w:rFonts w:ascii="Calibri" w:eastAsia="SimSun" w:hAnsi="Calibri" w:cs="Calibri"/>
          <w:kern w:val="0"/>
          <w:sz w:val="26"/>
          <w:szCs w:val="26"/>
          <w:lang w:val="ro-RO" w:eastAsia="ar-SA"/>
          <w14:ligatures w14:val="none"/>
        </w:rPr>
        <w:t>ţie</w:t>
      </w:r>
      <w:proofErr w:type="spellEnd"/>
      <w:r w:rsidRPr="003B6BDB">
        <w:rPr>
          <w:rFonts w:ascii="Calibri" w:eastAsia="SimSun" w:hAnsi="Calibri" w:cs="Calibri"/>
          <w:kern w:val="0"/>
          <w:sz w:val="26"/>
          <w:szCs w:val="26"/>
          <w:lang w:val="ro-RO" w:eastAsia="ar-SA"/>
          <w14:ligatures w14:val="none"/>
        </w:rPr>
        <w:t xml:space="preserve"> al copilului; </w:t>
      </w:r>
    </w:p>
    <w:p w14:paraId="0E4D4330"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fi</w:t>
      </w:r>
      <w:proofErr w:type="spellStart"/>
      <w:r w:rsidRPr="003B6BDB">
        <w:rPr>
          <w:rFonts w:ascii="Calibri" w:eastAsia="SimSun" w:hAnsi="Calibri" w:cs="Calibri"/>
          <w:kern w:val="0"/>
          <w:sz w:val="26"/>
          <w:szCs w:val="26"/>
          <w:lang w:val="ro-RO" w:eastAsia="ar-SA"/>
          <w14:ligatures w14:val="none"/>
        </w:rPr>
        <w:t>şa</w:t>
      </w:r>
      <w:proofErr w:type="spellEnd"/>
      <w:r w:rsidRPr="003B6BDB">
        <w:rPr>
          <w:rFonts w:ascii="Calibri" w:eastAsia="SimSun" w:hAnsi="Calibri" w:cs="Calibri"/>
          <w:kern w:val="0"/>
          <w:sz w:val="26"/>
          <w:szCs w:val="26"/>
          <w:lang w:val="ro-RO" w:eastAsia="ar-SA"/>
          <w14:ligatures w14:val="none"/>
        </w:rPr>
        <w:t xml:space="preserve"> de evaluare socială a copilului; </w:t>
      </w:r>
    </w:p>
    <w:p w14:paraId="45173937"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lastRenderedPageBreak/>
        <w:t>fi</w:t>
      </w:r>
      <w:proofErr w:type="spellStart"/>
      <w:r w:rsidRPr="003B6BDB">
        <w:rPr>
          <w:rFonts w:ascii="Calibri" w:eastAsia="SimSun" w:hAnsi="Calibri" w:cs="Calibri"/>
          <w:kern w:val="0"/>
          <w:sz w:val="26"/>
          <w:szCs w:val="26"/>
          <w:lang w:val="ro-RO" w:eastAsia="ar-SA"/>
          <w14:ligatures w14:val="none"/>
        </w:rPr>
        <w:t>şa</w:t>
      </w:r>
      <w:proofErr w:type="spellEnd"/>
      <w:r w:rsidRPr="003B6BDB">
        <w:rPr>
          <w:rFonts w:ascii="Calibri" w:eastAsia="SimSun" w:hAnsi="Calibri" w:cs="Calibri"/>
          <w:kern w:val="0"/>
          <w:sz w:val="26"/>
          <w:szCs w:val="26"/>
          <w:lang w:val="ro-RO" w:eastAsia="ar-SA"/>
          <w14:ligatures w14:val="none"/>
        </w:rPr>
        <w:t xml:space="preserve"> de evaluare medicală a copilului; </w:t>
      </w:r>
    </w:p>
    <w:p w14:paraId="26FAD656"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fi</w:t>
      </w:r>
      <w:proofErr w:type="spellStart"/>
      <w:r w:rsidRPr="003B6BDB">
        <w:rPr>
          <w:rFonts w:ascii="Calibri" w:eastAsia="SimSun" w:hAnsi="Calibri" w:cs="Calibri"/>
          <w:kern w:val="0"/>
          <w:sz w:val="26"/>
          <w:szCs w:val="26"/>
          <w:lang w:val="ro-RO" w:eastAsia="ar-SA"/>
          <w14:ligatures w14:val="none"/>
        </w:rPr>
        <w:t>şa</w:t>
      </w:r>
      <w:proofErr w:type="spellEnd"/>
      <w:r w:rsidRPr="003B6BDB">
        <w:rPr>
          <w:rFonts w:ascii="Calibri" w:eastAsia="SimSun" w:hAnsi="Calibri" w:cs="Calibri"/>
          <w:kern w:val="0"/>
          <w:sz w:val="26"/>
          <w:szCs w:val="26"/>
          <w:lang w:val="ro-RO" w:eastAsia="ar-SA"/>
          <w14:ligatures w14:val="none"/>
        </w:rPr>
        <w:t xml:space="preserve"> de evaluare psihologică a copilului; </w:t>
      </w:r>
    </w:p>
    <w:p w14:paraId="7FFD7588"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fi</w:t>
      </w:r>
      <w:proofErr w:type="spellStart"/>
      <w:r w:rsidRPr="003B6BDB">
        <w:rPr>
          <w:rFonts w:ascii="Calibri" w:eastAsia="SimSun" w:hAnsi="Calibri" w:cs="Calibri"/>
          <w:kern w:val="0"/>
          <w:sz w:val="26"/>
          <w:szCs w:val="26"/>
          <w:lang w:val="ro-RO" w:eastAsia="ar-SA"/>
          <w14:ligatures w14:val="none"/>
        </w:rPr>
        <w:t>şa</w:t>
      </w:r>
      <w:proofErr w:type="spellEnd"/>
      <w:r w:rsidRPr="003B6BDB">
        <w:rPr>
          <w:rFonts w:ascii="Calibri" w:eastAsia="SimSun" w:hAnsi="Calibri" w:cs="Calibri"/>
          <w:kern w:val="0"/>
          <w:sz w:val="26"/>
          <w:szCs w:val="26"/>
          <w:lang w:val="ro-RO" w:eastAsia="ar-SA"/>
          <w14:ligatures w14:val="none"/>
        </w:rPr>
        <w:t xml:space="preserve"> de evaluare </w:t>
      </w:r>
      <w:proofErr w:type="spellStart"/>
      <w:r w:rsidRPr="003B6BDB">
        <w:rPr>
          <w:rFonts w:ascii="Calibri" w:eastAsia="SimSun" w:hAnsi="Calibri" w:cs="Calibri"/>
          <w:kern w:val="0"/>
          <w:sz w:val="26"/>
          <w:szCs w:val="26"/>
          <w:lang w:val="ro-RO" w:eastAsia="ar-SA"/>
          <w14:ligatures w14:val="none"/>
        </w:rPr>
        <w:t>educaţională</w:t>
      </w:r>
      <w:proofErr w:type="spellEnd"/>
      <w:r w:rsidRPr="003B6BDB">
        <w:rPr>
          <w:rFonts w:ascii="Calibri" w:eastAsia="SimSun" w:hAnsi="Calibri" w:cs="Calibri"/>
          <w:kern w:val="0"/>
          <w:sz w:val="26"/>
          <w:szCs w:val="26"/>
          <w:lang w:val="ro-RO" w:eastAsia="ar-SA"/>
          <w14:ligatures w14:val="none"/>
        </w:rPr>
        <w:t xml:space="preserve"> a copilului; </w:t>
      </w:r>
    </w:p>
    <w:p w14:paraId="3992EFDF"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rapoartele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periodice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privind</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verificarea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împrejur</w:t>
      </w:r>
      <w:r w:rsidRPr="003B6BDB">
        <w:rPr>
          <w:rFonts w:ascii="Calibri" w:eastAsia="SimSun" w:hAnsi="Calibri" w:cs="Calibri"/>
          <w:kern w:val="0"/>
          <w:sz w:val="26"/>
          <w:szCs w:val="26"/>
          <w:lang w:val="ro-RO" w:eastAsia="ar-SA"/>
          <w14:ligatures w14:val="none"/>
        </w:rPr>
        <w:t>ărilor</w:t>
      </w:r>
      <w:proofErr w:type="spellEnd"/>
      <w:r w:rsidRPr="003B6BDB">
        <w:rPr>
          <w:rFonts w:ascii="Calibri" w:eastAsia="SimSun" w:hAnsi="Calibri" w:cs="Calibri"/>
          <w:kern w:val="0"/>
          <w:sz w:val="26"/>
          <w:szCs w:val="26"/>
          <w:lang w:val="ro-RO" w:eastAsia="ar-SA"/>
          <w14:ligatures w14:val="none"/>
        </w:rPr>
        <w:t xml:space="preserve"> care au stat la baza stabilirii măsurilor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specială; </w:t>
      </w:r>
    </w:p>
    <w:p w14:paraId="55091574"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rapoartele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trimestriale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privind</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evolu</w:t>
      </w:r>
      <w:r w:rsidRPr="003B6BDB">
        <w:rPr>
          <w:rFonts w:ascii="Calibri" w:eastAsia="SimSun" w:hAnsi="Calibri" w:cs="Calibri"/>
          <w:kern w:val="0"/>
          <w:sz w:val="26"/>
          <w:szCs w:val="26"/>
          <w:lang w:val="ro-RO" w:eastAsia="ar-SA"/>
          <w14:ligatures w14:val="none"/>
        </w:rPr>
        <w:t>ţia</w:t>
      </w:r>
      <w:proofErr w:type="spellEnd"/>
      <w:r w:rsidRPr="003B6BDB">
        <w:rPr>
          <w:rFonts w:ascii="Calibri" w:eastAsia="SimSun" w:hAnsi="Calibri" w:cs="Calibri"/>
          <w:kern w:val="0"/>
          <w:sz w:val="26"/>
          <w:szCs w:val="26"/>
          <w:lang w:val="ro-RO" w:eastAsia="ar-SA"/>
          <w14:ligatures w14:val="none"/>
        </w:rPr>
        <w:t xml:space="preserve"> dezvoltării fizice, mentale, spirituale, morale sau sociale a copilului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modului în care acesta este îngrijit; </w:t>
      </w:r>
    </w:p>
    <w:p w14:paraId="5888DC01"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contractul de furnizare servicii încheiat, după caz, cu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copilului sau cu copilul după împlinirea vârstei de 16 ani, avizat de către conducerea DGASPC HR; </w:t>
      </w:r>
    </w:p>
    <w:p w14:paraId="156CFC8A" w14:textId="77777777" w:rsidR="003B6BDB" w:rsidRPr="003B6BDB" w:rsidRDefault="003B6BDB" w:rsidP="003B6BDB">
      <w:pPr>
        <w:numPr>
          <w:ilvl w:val="0"/>
          <w:numId w:val="195"/>
        </w:numPr>
        <w:suppressAutoHyphens/>
        <w:autoSpaceDE w:val="0"/>
        <w:spacing w:after="0" w:line="240" w:lineRule="auto"/>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alte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documente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relevante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situa</w:t>
      </w:r>
      <w:r w:rsidRPr="003B6BDB">
        <w:rPr>
          <w:rFonts w:ascii="Calibri" w:eastAsia="SimSun" w:hAnsi="Calibri" w:cs="Calibri"/>
          <w:kern w:val="0"/>
          <w:sz w:val="26"/>
          <w:szCs w:val="26"/>
          <w:lang w:val="ro-RO" w:eastAsia="ar-SA"/>
          <w14:ligatures w14:val="none"/>
        </w:rPr>
        <w:t>ţia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evoluţia</w:t>
      </w:r>
      <w:proofErr w:type="spellEnd"/>
      <w:r w:rsidRPr="003B6BDB">
        <w:rPr>
          <w:rFonts w:ascii="Calibri" w:eastAsia="SimSun" w:hAnsi="Calibri" w:cs="Calibri"/>
          <w:kern w:val="0"/>
          <w:sz w:val="26"/>
          <w:szCs w:val="26"/>
          <w:lang w:val="ro-RO" w:eastAsia="ar-SA"/>
          <w14:ligatures w14:val="none"/>
        </w:rPr>
        <w:t xml:space="preserve"> copilului în centru.            </w:t>
      </w:r>
    </w:p>
    <w:p w14:paraId="1120FC5F"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ind w:hanging="72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Asigură păstrarea dosarelor beneficiarilor în fișete/dulapuri închise.</w:t>
      </w:r>
    </w:p>
    <w:p w14:paraId="397E91DE"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ind w:hanging="72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Aprobă lista cu persoanele care au acces la dosarele personale ale beneficiarilor.</w:t>
      </w:r>
    </w:p>
    <w:p w14:paraId="47AEC4D2"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ind w:hanging="72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Constituie și administrează o bază de date proprie cu privire la beneficiarii centrului precum și cu foștii beneficiari.</w:t>
      </w:r>
    </w:p>
    <w:p w14:paraId="16C17798"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ind w:hanging="72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Întocmește un plan de urgență în caz de retragere a licenței de funcționare a serviciilor sociale din cadrul Complexului de servicii.</w:t>
      </w:r>
    </w:p>
    <w:p w14:paraId="1715CAC1"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Organizează activitatea de evaluare comprehensivă a beneficiarilor (evaluarea socială, evaluarea educațională, evaluarea psihologică, evaluarea stării de sănătate) .</w:t>
      </w:r>
    </w:p>
    <w:p w14:paraId="3A0FFAFF"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prin asistentul social al centrului, de completarea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păstrarea în bune </w:t>
      </w:r>
      <w:proofErr w:type="spellStart"/>
      <w:r w:rsidRPr="003B6BDB">
        <w:rPr>
          <w:rFonts w:ascii="Calibri" w:eastAsia="SimSun" w:hAnsi="Calibri" w:cs="Calibri"/>
          <w:kern w:val="0"/>
          <w:sz w:val="26"/>
          <w:szCs w:val="26"/>
          <w:lang w:val="ro-RO" w:eastAsia="ar-SA"/>
          <w14:ligatures w14:val="none"/>
        </w:rPr>
        <w:t>condiţii</w:t>
      </w:r>
      <w:proofErr w:type="spellEnd"/>
      <w:r w:rsidRPr="003B6BDB">
        <w:rPr>
          <w:rFonts w:ascii="Calibri" w:eastAsia="SimSun" w:hAnsi="Calibri" w:cs="Calibri"/>
          <w:kern w:val="0"/>
          <w:sz w:val="26"/>
          <w:szCs w:val="26"/>
          <w:lang w:val="ro-RO" w:eastAsia="ar-SA"/>
          <w14:ligatures w14:val="none"/>
        </w:rPr>
        <w:t xml:space="preserve"> a documentelor care privesc copiii din centrul de plasament. </w:t>
      </w:r>
    </w:p>
    <w:p w14:paraId="121CDAE9"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Ia măsuri în vederea reevaluării trimestriale a copiilor din punct de vedere al dezvoltării fizice, mentale, spirituale, morale sau sociale a beneficiarului, a modului în care acesta este îngrijit și a împrejurărilor care au stat la baza stabilirii măsurii de protecție specială pentru fiecare beneficiar din centru.</w:t>
      </w:r>
    </w:p>
    <w:p w14:paraId="7806E10D"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Contribuie</w:t>
      </w:r>
      <w:proofErr w:type="spellEnd"/>
      <w:r w:rsidRPr="003B6BDB">
        <w:rPr>
          <w:rFonts w:ascii="Calibri" w:eastAsia="SimSun" w:hAnsi="Calibri" w:cs="Calibri"/>
          <w:kern w:val="0"/>
          <w:sz w:val="26"/>
          <w:szCs w:val="26"/>
          <w:lang w:eastAsia="ar-SA"/>
          <w14:ligatures w14:val="none"/>
        </w:rPr>
        <w:t xml:space="preserve"> la </w:t>
      </w:r>
      <w:proofErr w:type="spellStart"/>
      <w:r w:rsidRPr="003B6BDB">
        <w:rPr>
          <w:rFonts w:ascii="Calibri" w:eastAsia="SimSun" w:hAnsi="Calibri" w:cs="Calibri"/>
          <w:kern w:val="0"/>
          <w:sz w:val="26"/>
          <w:szCs w:val="26"/>
          <w:lang w:eastAsia="ar-SA"/>
          <w14:ligatures w14:val="none"/>
        </w:rPr>
        <w:t>implementarea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efectiv</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monitorizarea implementării PIP si a anexelor acestuia, ale PIS-urilor, elaborate de managerul de caz al copilului și personalul de specialitate al centrului.</w:t>
      </w:r>
    </w:p>
    <w:p w14:paraId="3AF4A9B5"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Desemneaz</w:t>
      </w:r>
      <w:proofErr w:type="spellEnd"/>
      <w:r w:rsidRPr="003B6BDB">
        <w:rPr>
          <w:rFonts w:ascii="Calibri" w:eastAsia="SimSun" w:hAnsi="Calibri" w:cs="Calibri"/>
          <w:kern w:val="0"/>
          <w:sz w:val="26"/>
          <w:szCs w:val="26"/>
          <w:lang w:val="ro-RO" w:eastAsia="ar-SA"/>
          <w14:ligatures w14:val="none"/>
        </w:rPr>
        <w:t xml:space="preserve">ă personalul care participă la implementarea PIP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la elaborarea PIS, acestea din urmă fiind avizate de către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centrului.</w:t>
      </w:r>
    </w:p>
    <w:p w14:paraId="571F5381"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de activitatea centrului, inclusiv de cea de abilitare-reabilitare a copiilor.</w:t>
      </w:r>
    </w:p>
    <w:p w14:paraId="67D35207"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Ia măsuri în vederea stabiliri trimestriale pe baza recomandărilor medicului </w:t>
      </w:r>
      <w:proofErr w:type="spellStart"/>
      <w:r w:rsidRPr="003B6BDB">
        <w:rPr>
          <w:rFonts w:ascii="Calibri" w:eastAsia="SimSun" w:hAnsi="Calibri" w:cs="Calibri"/>
          <w:kern w:val="0"/>
          <w:sz w:val="26"/>
          <w:szCs w:val="26"/>
          <w:lang w:val="ro-RO" w:eastAsia="ar-SA"/>
          <w14:ligatures w14:val="none"/>
        </w:rPr>
        <w:t>nutritionist</w:t>
      </w:r>
      <w:proofErr w:type="spellEnd"/>
      <w:r w:rsidRPr="003B6BDB">
        <w:rPr>
          <w:rFonts w:ascii="Calibri" w:eastAsia="SimSun" w:hAnsi="Calibri" w:cs="Calibri"/>
          <w:kern w:val="0"/>
          <w:sz w:val="26"/>
          <w:szCs w:val="26"/>
          <w:lang w:val="ro-RO" w:eastAsia="ar-SA"/>
          <w14:ligatures w14:val="none"/>
        </w:rPr>
        <w:t xml:space="preserve"> sau ale asistentului dietetician, a meniului copiilor, cu consultarea personalului de specialitate.</w:t>
      </w:r>
    </w:p>
    <w:p w14:paraId="30FED267"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Controlează calitatea mâncării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modul de folosire a alimentelor.</w:t>
      </w:r>
    </w:p>
    <w:p w14:paraId="3ADA768F"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Facilitează și/sau realizează sesiuni de instruire permanentă a personalului de îngrijire  astfel încât, în activitatea depusă să țină cont, în permanență de principiul respectării demnității și intimității copilului. </w:t>
      </w:r>
    </w:p>
    <w:p w14:paraId="6A032E2E"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Ia măsuri în vederea asigurării necesarului de îmbrăcăminte și </w:t>
      </w:r>
      <w:proofErr w:type="spellStart"/>
      <w:r w:rsidRPr="003B6BDB">
        <w:rPr>
          <w:rFonts w:ascii="Calibri" w:eastAsia="SimSun" w:hAnsi="Calibri" w:cs="Calibri"/>
          <w:kern w:val="0"/>
          <w:sz w:val="26"/>
          <w:szCs w:val="26"/>
          <w:lang w:val="ro-RO" w:eastAsia="ar-SA"/>
          <w14:ligatures w14:val="none"/>
        </w:rPr>
        <w:t>încăltăminte</w:t>
      </w:r>
      <w:proofErr w:type="spellEnd"/>
      <w:r w:rsidRPr="003B6BDB">
        <w:rPr>
          <w:rFonts w:ascii="Calibri" w:eastAsia="SimSun" w:hAnsi="Calibri" w:cs="Calibri"/>
          <w:kern w:val="0"/>
          <w:sz w:val="26"/>
          <w:szCs w:val="26"/>
          <w:lang w:val="ro-RO" w:eastAsia="ar-SA"/>
          <w14:ligatures w14:val="none"/>
        </w:rPr>
        <w:t>.</w:t>
      </w:r>
    </w:p>
    <w:p w14:paraId="170F7993"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Ia măsuri pentru ca beneficiarii aflați pe piața muncii să nu fie supuși riscului de exploatare prin muncă.</w:t>
      </w:r>
    </w:p>
    <w:p w14:paraId="47B7AE3B"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Ia măsuri în vederea planificării activităților de recreere și socializare, în funcție de opțiunile copiilor și nevoile acestora (planificare trimestrială).</w:t>
      </w:r>
    </w:p>
    <w:p w14:paraId="6CA3DF41"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Urmărește respectarea de către personalul centrului a obligației ca, la toate deciziile importante pentru viața copilului aflat în sistemul de protecție specială să țină cont de opiniile/propunerile și aspirațiile acestuia, precum și, după caz, de sugestiile familiei/altor persoane de care acesta este atașat care privesc exclusiv dezvoltarea și interesul superior al copilului.</w:t>
      </w:r>
    </w:p>
    <w:p w14:paraId="65B8A7F0"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Ia măsuri în vederea facilitării participării și implicării copiilor în viața comunității.</w:t>
      </w:r>
    </w:p>
    <w:p w14:paraId="780F8E9B"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Se asigură că personalul este instruit în acordarea primului ajutor, în caz de urgență.</w:t>
      </w:r>
    </w:p>
    <w:p w14:paraId="07DECA25"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Ia măsuri în vederea aplicării măsurilor de prevenire și control al infecțiilor, în conformitate cu normele legale în vigoare.</w:t>
      </w:r>
    </w:p>
    <w:p w14:paraId="08FDAE68"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Asigură respectarea dreptului copiilor la educație și facilitează accesul acestora la toate nivelele de învățământ și instituțiile de învățământ prevăzute de lege.</w:t>
      </w:r>
    </w:p>
    <w:p w14:paraId="071891C5"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În situația în care intrarea copilului în centru are loc în cursul anului școlar, se asigură că personalul a demarat realizarea demersurilor necesare pentru înscrierea acestuia la școală, gimnaziu, liceu, alte instituții de învățământ general și profesional, în termen de maxim 7 zile de la admitere. </w:t>
      </w:r>
    </w:p>
    <w:p w14:paraId="549CD8B4"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Desemnează persoanele de referință responsabile cu monitorizarea copilului integrat într-o formă de învățământ.</w:t>
      </w:r>
    </w:p>
    <w:p w14:paraId="20325CB1"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Ia măsuri pentru asigurarea obiectelor de cazarmament necesare, și pentru ca acestea să fie curate și nedegradate.</w:t>
      </w:r>
    </w:p>
    <w:p w14:paraId="471AA9F9"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 măsuri pentru asigurarea igienizării lenjeriei de pat și a altor materiale și echipamente textile, precum și a hainelor și lenjeriei personale a copiilor.</w:t>
      </w:r>
    </w:p>
    <w:p w14:paraId="64F78DB8"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Asigură elaborarea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aplicarea Cartei drepturilor beneficiarilor, precum și cunoașterea de către personalul centrului a Cartei.</w:t>
      </w:r>
    </w:p>
    <w:p w14:paraId="0804CB00"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Ia măsuri în vederea aplicării unei metodologii proprii de măsurare a gradului de satisfacție al copiilor care stabilește procedeele și </w:t>
      </w:r>
      <w:proofErr w:type="spellStart"/>
      <w:r w:rsidRPr="003B6BDB">
        <w:rPr>
          <w:rFonts w:ascii="Calibri" w:eastAsia="SimSun" w:hAnsi="Calibri" w:cs="Calibri"/>
          <w:kern w:val="0"/>
          <w:sz w:val="26"/>
          <w:szCs w:val="26"/>
          <w:lang w:val="ro-RO" w:eastAsia="ar-SA"/>
          <w14:ligatures w14:val="none"/>
        </w:rPr>
        <w:t>instrumetele</w:t>
      </w:r>
      <w:proofErr w:type="spellEnd"/>
      <w:r w:rsidRPr="003B6BDB">
        <w:rPr>
          <w:rFonts w:ascii="Calibri" w:eastAsia="SimSun" w:hAnsi="Calibri" w:cs="Calibri"/>
          <w:kern w:val="0"/>
          <w:sz w:val="26"/>
          <w:szCs w:val="26"/>
          <w:lang w:val="ro-RO" w:eastAsia="ar-SA"/>
          <w14:ligatures w14:val="none"/>
        </w:rPr>
        <w:t xml:space="preserve"> utilizate.</w:t>
      </w:r>
    </w:p>
    <w:p w14:paraId="3AEC7BD8"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Se asigură că Centrul </w:t>
      </w:r>
      <w:proofErr w:type="spellStart"/>
      <w:r w:rsidRPr="003B6BDB">
        <w:rPr>
          <w:rFonts w:ascii="Calibri" w:eastAsia="SimSun" w:hAnsi="Calibri" w:cs="Calibri"/>
          <w:kern w:val="0"/>
          <w:sz w:val="26"/>
          <w:szCs w:val="26"/>
          <w:lang w:val="ro-RO" w:eastAsia="ar-SA"/>
          <w14:ligatures w14:val="none"/>
        </w:rPr>
        <w:t>deţine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un Cod propriu de etică care cuprinde un set de reguli ce privesc, în principal, respectarea eticii profesionale în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cu beneficiarii, asigurarea unui tratament egal pentru </w:t>
      </w:r>
      <w:proofErr w:type="spellStart"/>
      <w:r w:rsidRPr="003B6BDB">
        <w:rPr>
          <w:rFonts w:ascii="Calibri" w:eastAsia="SimSun" w:hAnsi="Calibri" w:cs="Calibri"/>
          <w:kern w:val="0"/>
          <w:sz w:val="26"/>
          <w:szCs w:val="26"/>
          <w:lang w:val="ro-RO" w:eastAsia="ar-SA"/>
          <w14:ligatures w14:val="none"/>
        </w:rPr>
        <w:t>toţi</w:t>
      </w:r>
      <w:proofErr w:type="spellEnd"/>
      <w:r w:rsidRPr="003B6BDB">
        <w:rPr>
          <w:rFonts w:ascii="Calibri" w:eastAsia="SimSun" w:hAnsi="Calibri" w:cs="Calibri"/>
          <w:kern w:val="0"/>
          <w:sz w:val="26"/>
          <w:szCs w:val="26"/>
          <w:lang w:val="ro-RO" w:eastAsia="ar-SA"/>
          <w14:ligatures w14:val="none"/>
        </w:rPr>
        <w:t xml:space="preserve"> copiii, fără nici un fel de discriminare, acordarea serviciilor exclusiv în interesul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copiilor. </w:t>
      </w:r>
    </w:p>
    <w:p w14:paraId="1D57D3D4"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În cazul în care identifică un caz de abuz sau neglijare sau are suspiciunea unui </w:t>
      </w:r>
      <w:proofErr w:type="spellStart"/>
      <w:r w:rsidRPr="003B6BDB">
        <w:rPr>
          <w:rFonts w:ascii="Calibri" w:eastAsia="SimSun" w:hAnsi="Calibri" w:cs="Calibri"/>
          <w:kern w:val="0"/>
          <w:sz w:val="26"/>
          <w:szCs w:val="26"/>
          <w:lang w:val="ro-RO" w:eastAsia="ar-SA"/>
          <w14:ligatures w14:val="none"/>
        </w:rPr>
        <w:t>abuz,asupra</w:t>
      </w:r>
      <w:proofErr w:type="spellEnd"/>
      <w:r w:rsidRPr="003B6BDB">
        <w:rPr>
          <w:rFonts w:ascii="Calibri" w:eastAsia="SimSun" w:hAnsi="Calibri" w:cs="Calibri"/>
          <w:kern w:val="0"/>
          <w:sz w:val="26"/>
          <w:szCs w:val="26"/>
          <w:lang w:val="ro-RO" w:eastAsia="ar-SA"/>
          <w14:ligatures w14:val="none"/>
        </w:rPr>
        <w:t xml:space="preserve"> copilului, semnalează imediat cazul către conducerea DGASPC HR. </w:t>
      </w:r>
    </w:p>
    <w:p w14:paraId="4D6634FF" w14:textId="77777777" w:rsidR="003B6BDB" w:rsidRPr="003B6BDB" w:rsidRDefault="003B6BDB" w:rsidP="003B6BDB">
      <w:pPr>
        <w:numPr>
          <w:ilvl w:val="0"/>
          <w:numId w:val="199"/>
        </w:numPr>
        <w:tabs>
          <w:tab w:val="left" w:pos="0"/>
          <w:tab w:val="left" w:pos="180"/>
          <w:tab w:val="left" w:pos="270"/>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Monitorizează situația cazurilor de abuz sau neglijare și are permanent evidența privind: </w:t>
      </w:r>
    </w:p>
    <w:p w14:paraId="650BF154" w14:textId="77777777" w:rsidR="003B6BDB" w:rsidRPr="003B6BDB" w:rsidRDefault="003B6BDB" w:rsidP="003B6BDB">
      <w:pPr>
        <w:spacing w:after="0" w:line="240" w:lineRule="auto"/>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Numărul de sesizări efectuate de copii, familie sau </w:t>
      </w:r>
      <w:proofErr w:type="spellStart"/>
      <w:r w:rsidRPr="003B6BDB">
        <w:rPr>
          <w:rFonts w:ascii="Calibri" w:eastAsia="SimSun" w:hAnsi="Calibri" w:cs="Calibri"/>
          <w:kern w:val="0"/>
          <w:sz w:val="26"/>
          <w:szCs w:val="26"/>
          <w:lang w:val="ro-RO" w:eastAsia="ar-SA"/>
          <w14:ligatures w14:val="none"/>
        </w:rPr>
        <w:t>reprezentanţii</w:t>
      </w:r>
      <w:proofErr w:type="spellEnd"/>
      <w:r w:rsidRPr="003B6BDB">
        <w:rPr>
          <w:rFonts w:ascii="Calibri" w:eastAsia="SimSun" w:hAnsi="Calibri" w:cs="Calibri"/>
          <w:kern w:val="0"/>
          <w:sz w:val="26"/>
          <w:szCs w:val="26"/>
          <w:lang w:val="ro-RO" w:eastAsia="ar-SA"/>
          <w14:ligatures w14:val="none"/>
        </w:rPr>
        <w:t xml:space="preserve"> legali ai acestora privind suspiciuni sau </w:t>
      </w:r>
      <w:proofErr w:type="spellStart"/>
      <w:r w:rsidRPr="003B6BDB">
        <w:rPr>
          <w:rFonts w:ascii="Calibri" w:eastAsia="SimSun" w:hAnsi="Calibri" w:cs="Calibri"/>
          <w:kern w:val="0"/>
          <w:sz w:val="26"/>
          <w:szCs w:val="26"/>
          <w:lang w:val="ro-RO" w:eastAsia="ar-SA"/>
          <w14:ligatures w14:val="none"/>
        </w:rPr>
        <w:t>situaţii</w:t>
      </w:r>
      <w:proofErr w:type="spellEnd"/>
      <w:r w:rsidRPr="003B6BDB">
        <w:rPr>
          <w:rFonts w:ascii="Calibri" w:eastAsia="SimSun" w:hAnsi="Calibri" w:cs="Calibri"/>
          <w:kern w:val="0"/>
          <w:sz w:val="26"/>
          <w:szCs w:val="26"/>
          <w:lang w:val="ro-RO" w:eastAsia="ar-SA"/>
          <w14:ligatures w14:val="none"/>
        </w:rPr>
        <w:t xml:space="preserve"> evidente de abuz asupra copiilor în afara centrului; </w:t>
      </w:r>
    </w:p>
    <w:p w14:paraId="1636036D" w14:textId="77777777" w:rsidR="003B6BDB" w:rsidRPr="003B6BDB" w:rsidRDefault="003B6BDB" w:rsidP="003B6BDB">
      <w:pPr>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   - Numărul de </w:t>
      </w:r>
      <w:proofErr w:type="spellStart"/>
      <w:r w:rsidRPr="003B6BDB">
        <w:rPr>
          <w:rFonts w:ascii="Calibri" w:eastAsia="SimSun" w:hAnsi="Calibri" w:cs="Calibri"/>
          <w:kern w:val="0"/>
          <w:sz w:val="26"/>
          <w:szCs w:val="26"/>
          <w:lang w:val="ro-RO" w:eastAsia="ar-SA"/>
          <w14:ligatures w14:val="none"/>
        </w:rPr>
        <w:t>situaţii</w:t>
      </w:r>
      <w:proofErr w:type="spellEnd"/>
      <w:r w:rsidRPr="003B6BDB">
        <w:rPr>
          <w:rFonts w:ascii="Calibri" w:eastAsia="SimSun" w:hAnsi="Calibri" w:cs="Calibri"/>
          <w:kern w:val="0"/>
          <w:sz w:val="26"/>
          <w:szCs w:val="26"/>
          <w:lang w:val="ro-RO" w:eastAsia="ar-SA"/>
          <w14:ligatures w14:val="none"/>
        </w:rPr>
        <w:t xml:space="preserve"> de abuz, neglijare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exploatare a copilului petrecute în interiorul centrului, din care numărul cazurilor în care sunt </w:t>
      </w:r>
      <w:proofErr w:type="spellStart"/>
      <w:r w:rsidRPr="003B6BDB">
        <w:rPr>
          <w:rFonts w:ascii="Calibri" w:eastAsia="SimSun" w:hAnsi="Calibri" w:cs="Calibri"/>
          <w:kern w:val="0"/>
          <w:sz w:val="26"/>
          <w:szCs w:val="26"/>
          <w:lang w:val="ro-RO" w:eastAsia="ar-SA"/>
          <w14:ligatures w14:val="none"/>
        </w:rPr>
        <w:t>implicaţi</w:t>
      </w:r>
      <w:proofErr w:type="spellEnd"/>
      <w:r w:rsidRPr="003B6BDB">
        <w:rPr>
          <w:rFonts w:ascii="Calibri" w:eastAsia="SimSun" w:hAnsi="Calibri" w:cs="Calibri"/>
          <w:kern w:val="0"/>
          <w:sz w:val="26"/>
          <w:szCs w:val="26"/>
          <w:lang w:val="ro-RO" w:eastAsia="ar-SA"/>
          <w14:ligatures w14:val="none"/>
        </w:rPr>
        <w:t xml:space="preserve"> membri ai personalului centrului; </w:t>
      </w:r>
    </w:p>
    <w:p w14:paraId="312E3342" w14:textId="77777777" w:rsidR="003B6BDB" w:rsidRPr="003B6BDB" w:rsidRDefault="003B6BDB" w:rsidP="003B6BDB">
      <w:pPr>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 Numărul anual de </w:t>
      </w:r>
      <w:proofErr w:type="spellStart"/>
      <w:r w:rsidRPr="003B6BDB">
        <w:rPr>
          <w:rFonts w:ascii="Calibri" w:eastAsia="SimSun" w:hAnsi="Calibri" w:cs="Calibri"/>
          <w:kern w:val="0"/>
          <w:sz w:val="26"/>
          <w:szCs w:val="26"/>
          <w:lang w:val="ro-RO" w:eastAsia="ar-SA"/>
          <w14:ligatures w14:val="none"/>
        </w:rPr>
        <w:t>situaţii</w:t>
      </w:r>
      <w:proofErr w:type="spellEnd"/>
      <w:r w:rsidRPr="003B6BDB">
        <w:rPr>
          <w:rFonts w:ascii="Calibri" w:eastAsia="SimSun" w:hAnsi="Calibri" w:cs="Calibri"/>
          <w:kern w:val="0"/>
          <w:sz w:val="26"/>
          <w:szCs w:val="26"/>
          <w:lang w:val="ro-RO" w:eastAsia="ar-SA"/>
          <w14:ligatures w14:val="none"/>
        </w:rPr>
        <w:t xml:space="preserve"> care au necesitat </w:t>
      </w:r>
      <w:proofErr w:type="spellStart"/>
      <w:r w:rsidRPr="003B6BDB">
        <w:rPr>
          <w:rFonts w:ascii="Calibri" w:eastAsia="SimSun" w:hAnsi="Calibri" w:cs="Calibri"/>
          <w:kern w:val="0"/>
          <w:sz w:val="26"/>
          <w:szCs w:val="26"/>
          <w:lang w:val="ro-RO" w:eastAsia="ar-SA"/>
          <w14:ligatures w14:val="none"/>
        </w:rPr>
        <w:t>anunţarea</w:t>
      </w:r>
      <w:proofErr w:type="spellEnd"/>
      <w:r w:rsidRPr="003B6BDB">
        <w:rPr>
          <w:rFonts w:ascii="Calibri" w:eastAsia="SimSun" w:hAnsi="Calibri" w:cs="Calibri"/>
          <w:kern w:val="0"/>
          <w:sz w:val="26"/>
          <w:szCs w:val="26"/>
          <w:lang w:val="ro-RO" w:eastAsia="ar-SA"/>
          <w14:ligatures w14:val="none"/>
        </w:rPr>
        <w:t xml:space="preserve"> salvării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intervenţia</w:t>
      </w:r>
      <w:proofErr w:type="spellEnd"/>
      <w:r w:rsidRPr="003B6BDB">
        <w:rPr>
          <w:rFonts w:ascii="Calibri" w:eastAsia="SimSun" w:hAnsi="Calibri" w:cs="Calibri"/>
          <w:kern w:val="0"/>
          <w:sz w:val="26"/>
          <w:szCs w:val="26"/>
          <w:lang w:val="ro-RO" w:eastAsia="ar-SA"/>
          <w14:ligatures w14:val="none"/>
        </w:rPr>
        <w:t xml:space="preserve"> medicală,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intervenţia</w:t>
      </w:r>
      <w:proofErr w:type="spellEnd"/>
      <w:r w:rsidRPr="003B6BDB">
        <w:rPr>
          <w:rFonts w:ascii="Calibri" w:eastAsia="SimSun" w:hAnsi="Calibri" w:cs="Calibri"/>
          <w:kern w:val="0"/>
          <w:sz w:val="26"/>
          <w:szCs w:val="26"/>
          <w:lang w:val="ro-RO" w:eastAsia="ar-SA"/>
          <w14:ligatures w14:val="none"/>
        </w:rPr>
        <w:t xml:space="preserve"> organelor de cercetare penală. </w:t>
      </w:r>
    </w:p>
    <w:p w14:paraId="54712977" w14:textId="77777777" w:rsidR="003B6BDB" w:rsidRPr="003B6BDB" w:rsidRDefault="003B6BDB" w:rsidP="003B6BDB">
      <w:pPr>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56. Ia măsuri în vederea aplicării unor reguli clare privind notificarea incidentelor deosebite în care sunt implicați copiii și personalul propriu. Informează </w:t>
      </w:r>
      <w:proofErr w:type="spellStart"/>
      <w:r w:rsidRPr="003B6BDB">
        <w:rPr>
          <w:rFonts w:ascii="Calibri" w:eastAsia="SimSun" w:hAnsi="Calibri" w:cs="Calibri"/>
          <w:kern w:val="0"/>
          <w:sz w:val="26"/>
          <w:szCs w:val="26"/>
          <w:lang w:val="ro-RO" w:eastAsia="ar-SA"/>
          <w14:ligatures w14:val="none"/>
        </w:rPr>
        <w:t>instituţiile</w:t>
      </w:r>
      <w:proofErr w:type="spellEnd"/>
      <w:r w:rsidRPr="003B6BDB">
        <w:rPr>
          <w:rFonts w:ascii="Calibri" w:eastAsia="SimSun" w:hAnsi="Calibri" w:cs="Calibri"/>
          <w:kern w:val="0"/>
          <w:sz w:val="26"/>
          <w:szCs w:val="26"/>
          <w:lang w:val="ro-RO" w:eastAsia="ar-SA"/>
          <w14:ligatures w14:val="none"/>
        </w:rPr>
        <w:t xml:space="preserve"> competente cu privire la toate incidentele deosebite petrecute în centru.</w:t>
      </w:r>
    </w:p>
    <w:p w14:paraId="1450A6CE" w14:textId="77777777" w:rsidR="003B6BDB" w:rsidRPr="003B6BDB" w:rsidRDefault="003B6BDB" w:rsidP="003B6BDB">
      <w:pPr>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57. Se asigură că evaluarea factorilor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potenţialului</w:t>
      </w:r>
      <w:proofErr w:type="spellEnd"/>
      <w:r w:rsidRPr="003B6BDB">
        <w:rPr>
          <w:rFonts w:ascii="Calibri" w:eastAsia="SimSun" w:hAnsi="Calibri" w:cs="Calibri"/>
          <w:kern w:val="0"/>
          <w:sz w:val="26"/>
          <w:szCs w:val="26"/>
          <w:lang w:val="ro-RO" w:eastAsia="ar-SA"/>
          <w14:ligatures w14:val="none"/>
        </w:rPr>
        <w:t xml:space="preserve"> de risc pentru </w:t>
      </w:r>
      <w:proofErr w:type="spellStart"/>
      <w:r w:rsidRPr="003B6BDB">
        <w:rPr>
          <w:rFonts w:ascii="Calibri" w:eastAsia="SimSun" w:hAnsi="Calibri" w:cs="Calibri"/>
          <w:kern w:val="0"/>
          <w:sz w:val="26"/>
          <w:szCs w:val="26"/>
          <w:lang w:val="ro-RO" w:eastAsia="ar-SA"/>
          <w14:ligatures w14:val="none"/>
        </w:rPr>
        <w:t>siguranţa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securitatea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celorlalte persoane din incinta centrului are loc periodic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 realizează conform procedurii.</w:t>
      </w:r>
    </w:p>
    <w:p w14:paraId="751BE7E0"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Asigură </w:t>
      </w:r>
      <w:proofErr w:type="spellStart"/>
      <w:r w:rsidRPr="003B6BDB">
        <w:rPr>
          <w:rFonts w:ascii="Calibri" w:eastAsia="SimSun" w:hAnsi="Calibri" w:cs="Calibri"/>
          <w:kern w:val="0"/>
          <w:sz w:val="26"/>
          <w:szCs w:val="26"/>
          <w:lang w:val="ro-RO" w:eastAsia="ar-SA"/>
          <w14:ligatures w14:val="none"/>
        </w:rPr>
        <w:t>menţinerea</w:t>
      </w:r>
      <w:proofErr w:type="spellEnd"/>
      <w:r w:rsidRPr="003B6BDB">
        <w:rPr>
          <w:rFonts w:ascii="Calibri" w:eastAsia="SimSun" w:hAnsi="Calibri" w:cs="Calibri"/>
          <w:kern w:val="0"/>
          <w:sz w:val="26"/>
          <w:szCs w:val="26"/>
          <w:lang w:val="ro-RO" w:eastAsia="ar-SA"/>
          <w14:ligatures w14:val="none"/>
        </w:rPr>
        <w:t xml:space="preserve"> legăturii copiilor cu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familia lărgită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persoane importante sau apropiate </w:t>
      </w:r>
      <w:proofErr w:type="spellStart"/>
      <w:r w:rsidRPr="003B6BDB">
        <w:rPr>
          <w:rFonts w:ascii="Calibri" w:eastAsia="SimSun" w:hAnsi="Calibri" w:cs="Calibri"/>
          <w:kern w:val="0"/>
          <w:sz w:val="26"/>
          <w:szCs w:val="26"/>
          <w:lang w:val="ro-RO" w:eastAsia="ar-SA"/>
          <w14:ligatures w14:val="none"/>
        </w:rPr>
        <w:t>faţă</w:t>
      </w:r>
      <w:proofErr w:type="spellEnd"/>
      <w:r w:rsidRPr="003B6BDB">
        <w:rPr>
          <w:rFonts w:ascii="Calibri" w:eastAsia="SimSun" w:hAnsi="Calibri" w:cs="Calibri"/>
          <w:kern w:val="0"/>
          <w:sz w:val="26"/>
          <w:szCs w:val="26"/>
          <w:lang w:val="ro-RO" w:eastAsia="ar-SA"/>
          <w14:ligatures w14:val="none"/>
        </w:rPr>
        <w:t xml:space="preserve"> de copil, în cazul în care nu există </w:t>
      </w:r>
      <w:proofErr w:type="spellStart"/>
      <w:r w:rsidRPr="003B6BDB">
        <w:rPr>
          <w:rFonts w:ascii="Calibri" w:eastAsia="SimSun" w:hAnsi="Calibri" w:cs="Calibri"/>
          <w:kern w:val="0"/>
          <w:sz w:val="26"/>
          <w:szCs w:val="26"/>
          <w:lang w:val="ro-RO" w:eastAsia="ar-SA"/>
          <w14:ligatures w14:val="none"/>
        </w:rPr>
        <w:t>restricţii</w:t>
      </w:r>
      <w:proofErr w:type="spellEnd"/>
      <w:r w:rsidRPr="003B6BDB">
        <w:rPr>
          <w:rFonts w:ascii="Calibri" w:eastAsia="SimSun" w:hAnsi="Calibri" w:cs="Calibri"/>
          <w:kern w:val="0"/>
          <w:sz w:val="26"/>
          <w:szCs w:val="26"/>
          <w:lang w:val="ro-RO" w:eastAsia="ar-SA"/>
          <w14:ligatures w14:val="none"/>
        </w:rPr>
        <w:t xml:space="preserve"> în acest sens.</w:t>
      </w:r>
    </w:p>
    <w:p w14:paraId="4A9B81AC"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respectarea drepturilor legale ale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tinerilor din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centrului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ale personalului.</w:t>
      </w:r>
    </w:p>
    <w:p w14:paraId="4ACA82B8"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iCs/>
          <w:kern w:val="0"/>
          <w:sz w:val="26"/>
          <w:szCs w:val="26"/>
          <w:lang w:eastAsia="ar-SA"/>
          <w14:ligatures w14:val="none"/>
        </w:rPr>
        <w:t>Asigur</w:t>
      </w:r>
      <w:proofErr w:type="spellEnd"/>
      <w:r w:rsidRPr="003B6BDB">
        <w:rPr>
          <w:rFonts w:ascii="Calibri" w:eastAsia="SimSun" w:hAnsi="Calibri" w:cs="Calibri"/>
          <w:iCs/>
          <w:kern w:val="0"/>
          <w:sz w:val="26"/>
          <w:szCs w:val="26"/>
          <w:lang w:val="ro-RO" w:eastAsia="ar-SA"/>
          <w14:ligatures w14:val="none"/>
        </w:rPr>
        <w:t xml:space="preserve">ă tuturor copiilor </w:t>
      </w:r>
      <w:proofErr w:type="spellStart"/>
      <w:r w:rsidRPr="003B6BDB">
        <w:rPr>
          <w:rFonts w:ascii="Calibri" w:eastAsia="SimSun" w:hAnsi="Calibri" w:cs="Calibri"/>
          <w:iCs/>
          <w:kern w:val="0"/>
          <w:sz w:val="26"/>
          <w:szCs w:val="26"/>
          <w:lang w:val="ro-RO" w:eastAsia="ar-SA"/>
          <w14:ligatures w14:val="none"/>
        </w:rPr>
        <w:t>ocrotiţi</w:t>
      </w:r>
      <w:proofErr w:type="spellEnd"/>
      <w:r w:rsidRPr="003B6BDB">
        <w:rPr>
          <w:rFonts w:ascii="Calibri" w:eastAsia="SimSun" w:hAnsi="Calibri" w:cs="Calibri"/>
          <w:iCs/>
          <w:kern w:val="0"/>
          <w:sz w:val="26"/>
          <w:szCs w:val="26"/>
          <w:lang w:val="ro-RO" w:eastAsia="ar-SA"/>
          <w14:ligatures w14:val="none"/>
        </w:rPr>
        <w:t xml:space="preserve"> accesul la serviciile de sănătate, </w:t>
      </w:r>
      <w:proofErr w:type="spellStart"/>
      <w:r w:rsidRPr="003B6BDB">
        <w:rPr>
          <w:rFonts w:ascii="Calibri" w:eastAsia="SimSun" w:hAnsi="Calibri" w:cs="Calibri"/>
          <w:iCs/>
          <w:kern w:val="0"/>
          <w:sz w:val="26"/>
          <w:szCs w:val="26"/>
          <w:lang w:val="ro-RO" w:eastAsia="ar-SA"/>
          <w14:ligatures w14:val="none"/>
        </w:rPr>
        <w:t>învăţământ</w:t>
      </w:r>
      <w:proofErr w:type="spellEnd"/>
      <w:r w:rsidRPr="003B6BDB">
        <w:rPr>
          <w:rFonts w:ascii="Calibri" w:eastAsia="SimSun" w:hAnsi="Calibri" w:cs="Calibri"/>
          <w:iCs/>
          <w:kern w:val="0"/>
          <w:sz w:val="26"/>
          <w:szCs w:val="26"/>
          <w:lang w:val="ro-RO" w:eastAsia="ar-SA"/>
          <w14:ligatures w14:val="none"/>
        </w:rPr>
        <w:t xml:space="preserve">, cultură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orice alte servicii care contribuie la dezvoltarea </w:t>
      </w:r>
      <w:proofErr w:type="spellStart"/>
      <w:r w:rsidRPr="003B6BDB">
        <w:rPr>
          <w:rFonts w:ascii="Calibri" w:eastAsia="SimSun" w:hAnsi="Calibri" w:cs="Calibri"/>
          <w:iCs/>
          <w:kern w:val="0"/>
          <w:sz w:val="26"/>
          <w:szCs w:val="26"/>
          <w:lang w:val="ro-RO" w:eastAsia="ar-SA"/>
          <w14:ligatures w14:val="none"/>
        </w:rPr>
        <w:t>personalităţii</w:t>
      </w:r>
      <w:proofErr w:type="spellEnd"/>
      <w:r w:rsidRPr="003B6BDB">
        <w:rPr>
          <w:rFonts w:ascii="Calibri" w:eastAsia="SimSun" w:hAnsi="Calibri" w:cs="Calibri"/>
          <w:iCs/>
          <w:kern w:val="0"/>
          <w:sz w:val="26"/>
          <w:szCs w:val="26"/>
          <w:lang w:val="ro-RO" w:eastAsia="ar-SA"/>
          <w14:ligatures w14:val="none"/>
        </w:rPr>
        <w:t xml:space="preserve"> lor.</w:t>
      </w:r>
    </w:p>
    <w:p w14:paraId="5605A183"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Coordonează </w:t>
      </w:r>
      <w:proofErr w:type="spellStart"/>
      <w:r w:rsidRPr="003B6BDB">
        <w:rPr>
          <w:rFonts w:ascii="Calibri" w:eastAsia="SimSun" w:hAnsi="Calibri" w:cs="Calibri"/>
          <w:kern w:val="0"/>
          <w:sz w:val="26"/>
          <w:szCs w:val="26"/>
          <w:lang w:val="ro-RO" w:eastAsia="ar-SA"/>
          <w14:ligatures w14:val="none"/>
        </w:rPr>
        <w:t>acţiunile</w:t>
      </w:r>
      <w:proofErr w:type="spellEnd"/>
      <w:r w:rsidRPr="003B6BDB">
        <w:rPr>
          <w:rFonts w:ascii="Calibri" w:eastAsia="SimSun" w:hAnsi="Calibri" w:cs="Calibri"/>
          <w:kern w:val="0"/>
          <w:sz w:val="26"/>
          <w:szCs w:val="26"/>
          <w:lang w:val="ro-RO" w:eastAsia="ar-SA"/>
          <w14:ligatures w14:val="none"/>
        </w:rPr>
        <w:t xml:space="preserve"> destinate asigurării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îmbunătăţirii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condiţiilor</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sănătate, de educare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pregătire a copiilor, în vederea integrării sociale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/sau familiale.</w:t>
      </w:r>
    </w:p>
    <w:p w14:paraId="3112022C"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iCs/>
          <w:kern w:val="0"/>
          <w:sz w:val="26"/>
          <w:szCs w:val="26"/>
          <w:lang w:eastAsia="ar-SA"/>
          <w14:ligatures w14:val="none"/>
        </w:rPr>
        <w:t>Asigur</w:t>
      </w:r>
      <w:proofErr w:type="spellEnd"/>
      <w:r w:rsidRPr="003B6BDB">
        <w:rPr>
          <w:rFonts w:ascii="Calibri" w:eastAsia="SimSun" w:hAnsi="Calibri" w:cs="Calibri"/>
          <w:iCs/>
          <w:kern w:val="0"/>
          <w:sz w:val="26"/>
          <w:szCs w:val="26"/>
          <w:lang w:val="ro-RO" w:eastAsia="ar-SA"/>
          <w14:ligatures w14:val="none"/>
        </w:rPr>
        <w:t>ă încheierea cu beneficiarii a contractelor de furnizare a serviciilor sociale.</w:t>
      </w:r>
    </w:p>
    <w:p w14:paraId="1AEA14D3"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Se preocupă permanent de </w:t>
      </w:r>
      <w:proofErr w:type="spellStart"/>
      <w:r w:rsidRPr="003B6BDB">
        <w:rPr>
          <w:rFonts w:ascii="Calibri" w:eastAsia="SimSun" w:hAnsi="Calibri" w:cs="Calibri"/>
          <w:kern w:val="0"/>
          <w:sz w:val="26"/>
          <w:szCs w:val="26"/>
          <w:lang w:val="ro-RO" w:eastAsia="ar-SA"/>
          <w14:ligatures w14:val="none"/>
        </w:rPr>
        <w:t>creşterea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performanţelor</w:t>
      </w:r>
      <w:proofErr w:type="spellEnd"/>
      <w:r w:rsidRPr="003B6BDB">
        <w:rPr>
          <w:rFonts w:ascii="Calibri" w:eastAsia="SimSun" w:hAnsi="Calibri" w:cs="Calibri"/>
          <w:kern w:val="0"/>
          <w:sz w:val="26"/>
          <w:szCs w:val="26"/>
          <w:lang w:val="ro-RO" w:eastAsia="ar-SA"/>
          <w14:ligatures w14:val="none"/>
        </w:rPr>
        <w:t xml:space="preserve"> profesionale ale personalului; </w:t>
      </w:r>
      <w:proofErr w:type="spellStart"/>
      <w:r w:rsidRPr="003B6BDB">
        <w:rPr>
          <w:rFonts w:ascii="Calibri" w:eastAsia="SimSun" w:hAnsi="Calibri" w:cs="Calibri"/>
          <w:iCs/>
          <w:kern w:val="0"/>
          <w:sz w:val="26"/>
          <w:szCs w:val="26"/>
          <w:lang w:eastAsia="ar-SA"/>
          <w14:ligatures w14:val="none"/>
        </w:rPr>
        <w:t>Propune</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eastAsia="ar-SA"/>
          <w14:ligatures w14:val="none"/>
        </w:rPr>
        <w:t>participarea</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eastAsia="ar-SA"/>
          <w14:ligatures w14:val="none"/>
        </w:rPr>
        <w:t>personalului</w:t>
      </w:r>
      <w:proofErr w:type="spellEnd"/>
      <w:r w:rsidRPr="003B6BDB">
        <w:rPr>
          <w:rFonts w:ascii="Calibri" w:eastAsia="SimSun" w:hAnsi="Calibri" w:cs="Calibri"/>
          <w:iCs/>
          <w:kern w:val="0"/>
          <w:sz w:val="26"/>
          <w:szCs w:val="26"/>
          <w:lang w:eastAsia="ar-SA"/>
          <w14:ligatures w14:val="none"/>
        </w:rPr>
        <w:t xml:space="preserve"> de </w:t>
      </w:r>
      <w:proofErr w:type="spellStart"/>
      <w:r w:rsidRPr="003B6BDB">
        <w:rPr>
          <w:rFonts w:ascii="Calibri" w:eastAsia="SimSun" w:hAnsi="Calibri" w:cs="Calibri"/>
          <w:iCs/>
          <w:kern w:val="0"/>
          <w:sz w:val="26"/>
          <w:szCs w:val="26"/>
          <w:lang w:eastAsia="ar-SA"/>
          <w14:ligatures w14:val="none"/>
        </w:rPr>
        <w:t>specialitate</w:t>
      </w:r>
      <w:proofErr w:type="spellEnd"/>
      <w:r w:rsidRPr="003B6BDB">
        <w:rPr>
          <w:rFonts w:ascii="Calibri" w:eastAsia="SimSun" w:hAnsi="Calibri" w:cs="Calibri"/>
          <w:iCs/>
          <w:kern w:val="0"/>
          <w:sz w:val="26"/>
          <w:szCs w:val="26"/>
          <w:lang w:eastAsia="ar-SA"/>
          <w14:ligatures w14:val="none"/>
        </w:rPr>
        <w:t xml:space="preserve"> la </w:t>
      </w:r>
      <w:proofErr w:type="spellStart"/>
      <w:r w:rsidRPr="003B6BDB">
        <w:rPr>
          <w:rFonts w:ascii="Calibri" w:eastAsia="SimSun" w:hAnsi="Calibri" w:cs="Calibri"/>
          <w:iCs/>
          <w:kern w:val="0"/>
          <w:sz w:val="26"/>
          <w:szCs w:val="26"/>
          <w:lang w:eastAsia="ar-SA"/>
          <w14:ligatures w14:val="none"/>
        </w:rPr>
        <w:t>programele</w:t>
      </w:r>
      <w:proofErr w:type="spellEnd"/>
      <w:r w:rsidRPr="003B6BDB">
        <w:rPr>
          <w:rFonts w:ascii="Calibri" w:eastAsia="SimSun" w:hAnsi="Calibri" w:cs="Calibri"/>
          <w:iCs/>
          <w:kern w:val="0"/>
          <w:sz w:val="26"/>
          <w:szCs w:val="26"/>
          <w:lang w:eastAsia="ar-SA"/>
          <w14:ligatures w14:val="none"/>
        </w:rPr>
        <w:t xml:space="preserve"> de </w:t>
      </w:r>
      <w:proofErr w:type="spellStart"/>
      <w:r w:rsidRPr="003B6BDB">
        <w:rPr>
          <w:rFonts w:ascii="Calibri" w:eastAsia="SimSun" w:hAnsi="Calibri" w:cs="Calibri"/>
          <w:iCs/>
          <w:kern w:val="0"/>
          <w:sz w:val="26"/>
          <w:szCs w:val="26"/>
          <w:lang w:eastAsia="ar-SA"/>
          <w14:ligatures w14:val="none"/>
        </w:rPr>
        <w:t>instruire</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perfecţionare</w:t>
      </w:r>
      <w:proofErr w:type="spellEnd"/>
      <w:r w:rsidRPr="003B6BDB">
        <w:rPr>
          <w:rFonts w:ascii="Calibri" w:eastAsia="SimSun" w:hAnsi="Calibri" w:cs="Calibri"/>
          <w:iCs/>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Planifică echitabil participarea personalului la cursuri de </w:t>
      </w:r>
      <w:proofErr w:type="spellStart"/>
      <w:r w:rsidRPr="003B6BDB">
        <w:rPr>
          <w:rFonts w:ascii="Calibri" w:eastAsia="SimSun" w:hAnsi="Calibri" w:cs="Calibri"/>
          <w:kern w:val="0"/>
          <w:sz w:val="26"/>
          <w:szCs w:val="26"/>
          <w:lang w:val="ro-RO" w:eastAsia="ar-SA"/>
          <w14:ligatures w14:val="none"/>
        </w:rPr>
        <w:t>perfecţionare</w:t>
      </w:r>
      <w:proofErr w:type="spellEnd"/>
      <w:r w:rsidRPr="003B6BDB">
        <w:rPr>
          <w:rFonts w:ascii="Calibri" w:eastAsia="SimSun" w:hAnsi="Calibri" w:cs="Calibri"/>
          <w:kern w:val="0"/>
          <w:sz w:val="26"/>
          <w:szCs w:val="26"/>
          <w:lang w:val="ro-RO" w:eastAsia="ar-SA"/>
          <w14:ligatures w14:val="none"/>
        </w:rPr>
        <w:t xml:space="preserve">/formare profesională oferite de furnizori de formare profesională </w:t>
      </w:r>
      <w:proofErr w:type="spellStart"/>
      <w:r w:rsidRPr="003B6BDB">
        <w:rPr>
          <w:rFonts w:ascii="Calibri" w:eastAsia="SimSun" w:hAnsi="Calibri" w:cs="Calibri"/>
          <w:kern w:val="0"/>
          <w:sz w:val="26"/>
          <w:szCs w:val="26"/>
          <w:lang w:val="ro-RO" w:eastAsia="ar-SA"/>
          <w14:ligatures w14:val="none"/>
        </w:rPr>
        <w:t>acreditaţi</w:t>
      </w:r>
      <w:proofErr w:type="spellEnd"/>
      <w:r w:rsidRPr="003B6BDB">
        <w:rPr>
          <w:rFonts w:ascii="Calibri" w:eastAsia="SimSun" w:hAnsi="Calibri" w:cs="Calibri"/>
          <w:kern w:val="0"/>
          <w:sz w:val="26"/>
          <w:szCs w:val="26"/>
          <w:lang w:val="ro-RO" w:eastAsia="ar-SA"/>
          <w14:ligatures w14:val="none"/>
        </w:rPr>
        <w:t xml:space="preserve">. </w:t>
      </w:r>
    </w:p>
    <w:p w14:paraId="212D9708"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Promoveaz</w:t>
      </w:r>
      <w:proofErr w:type="spellEnd"/>
      <w:r w:rsidRPr="003B6BDB">
        <w:rPr>
          <w:rFonts w:ascii="Calibri" w:eastAsia="SimSun" w:hAnsi="Calibri" w:cs="Calibri"/>
          <w:kern w:val="0"/>
          <w:sz w:val="26"/>
          <w:szCs w:val="26"/>
          <w:lang w:val="ro-RO" w:eastAsia="ar-SA"/>
          <w14:ligatures w14:val="none"/>
        </w:rPr>
        <w:t xml:space="preserve">ă, sprijină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înregistrează </w:t>
      </w:r>
      <w:proofErr w:type="spellStart"/>
      <w:r w:rsidRPr="003B6BDB">
        <w:rPr>
          <w:rFonts w:ascii="Calibri" w:eastAsia="SimSun" w:hAnsi="Calibri" w:cs="Calibri"/>
          <w:kern w:val="0"/>
          <w:sz w:val="26"/>
          <w:szCs w:val="26"/>
          <w:lang w:val="ro-RO" w:eastAsia="ar-SA"/>
          <w14:ligatures w14:val="none"/>
        </w:rPr>
        <w:t>educaţia</w:t>
      </w:r>
      <w:proofErr w:type="spellEnd"/>
      <w:r w:rsidRPr="003B6BDB">
        <w:rPr>
          <w:rFonts w:ascii="Calibri" w:eastAsia="SimSun" w:hAnsi="Calibri" w:cs="Calibri"/>
          <w:kern w:val="0"/>
          <w:sz w:val="26"/>
          <w:szCs w:val="26"/>
          <w:lang w:val="ro-RO" w:eastAsia="ar-SA"/>
          <w14:ligatures w14:val="none"/>
        </w:rPr>
        <w:t xml:space="preserve"> permanentă a personalului de specialitate,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formarea profesională continuă a </w:t>
      </w:r>
      <w:proofErr w:type="spellStart"/>
      <w:r w:rsidRPr="003B6BDB">
        <w:rPr>
          <w:rFonts w:ascii="Calibri" w:eastAsia="SimSun" w:hAnsi="Calibri" w:cs="Calibri"/>
          <w:kern w:val="0"/>
          <w:sz w:val="26"/>
          <w:szCs w:val="26"/>
          <w:lang w:val="ro-RO" w:eastAsia="ar-SA"/>
          <w14:ligatures w14:val="none"/>
        </w:rPr>
        <w:t>angajaţilor</w:t>
      </w:r>
      <w:proofErr w:type="spellEnd"/>
      <w:r w:rsidRPr="003B6BDB">
        <w:rPr>
          <w:rFonts w:ascii="Calibri" w:eastAsia="SimSun" w:hAnsi="Calibri" w:cs="Calibri"/>
          <w:kern w:val="0"/>
          <w:sz w:val="26"/>
          <w:szCs w:val="26"/>
          <w:lang w:val="ro-RO" w:eastAsia="ar-SA"/>
          <w14:ligatures w14:val="none"/>
        </w:rPr>
        <w:t>.</w:t>
      </w:r>
    </w:p>
    <w:p w14:paraId="6D07C01B"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Pune la </w:t>
      </w:r>
      <w:proofErr w:type="spellStart"/>
      <w:r w:rsidRPr="003B6BDB">
        <w:rPr>
          <w:rFonts w:ascii="Calibri" w:eastAsia="SimSun" w:hAnsi="Calibri" w:cs="Calibri"/>
          <w:kern w:val="0"/>
          <w:sz w:val="26"/>
          <w:szCs w:val="26"/>
          <w:lang w:val="ro-RO" w:eastAsia="ar-SA"/>
          <w14:ligatures w14:val="none"/>
        </w:rPr>
        <w:t>dispoziţia</w:t>
      </w:r>
      <w:proofErr w:type="spellEnd"/>
      <w:r w:rsidRPr="003B6BDB">
        <w:rPr>
          <w:rFonts w:ascii="Calibri" w:eastAsia="SimSun" w:hAnsi="Calibri" w:cs="Calibri"/>
          <w:kern w:val="0"/>
          <w:sz w:val="26"/>
          <w:szCs w:val="26"/>
          <w:lang w:val="ro-RO" w:eastAsia="ar-SA"/>
          <w14:ligatures w14:val="none"/>
        </w:rPr>
        <w:t xml:space="preserve"> personalului toate procedurile aplicate în activitatea curentă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organizează sesiunile periodice de instruire realizate în centru sau de către furnizorul de servicii sociale. </w:t>
      </w:r>
    </w:p>
    <w:p w14:paraId="5D61C078"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Se asigură că serviciile oferite se </w:t>
      </w:r>
      <w:proofErr w:type="spellStart"/>
      <w:r w:rsidRPr="003B6BDB">
        <w:rPr>
          <w:rFonts w:ascii="Calibri" w:eastAsia="SimSun" w:hAnsi="Calibri" w:cs="Calibri"/>
          <w:kern w:val="0"/>
          <w:sz w:val="26"/>
          <w:szCs w:val="26"/>
          <w:lang w:val="ro-RO" w:eastAsia="ar-SA"/>
          <w14:ligatures w14:val="none"/>
        </w:rPr>
        <w:t>menţin</w:t>
      </w:r>
      <w:proofErr w:type="spellEnd"/>
      <w:r w:rsidRPr="003B6BDB">
        <w:rPr>
          <w:rFonts w:ascii="Calibri" w:eastAsia="SimSun" w:hAnsi="Calibri" w:cs="Calibri"/>
          <w:kern w:val="0"/>
          <w:sz w:val="26"/>
          <w:szCs w:val="26"/>
          <w:lang w:val="ro-RO" w:eastAsia="ar-SA"/>
          <w14:ligatures w14:val="none"/>
        </w:rPr>
        <w:t xml:space="preserve"> cel </w:t>
      </w:r>
      <w:proofErr w:type="spellStart"/>
      <w:r w:rsidRPr="003B6BDB">
        <w:rPr>
          <w:rFonts w:ascii="Calibri" w:eastAsia="SimSun" w:hAnsi="Calibri" w:cs="Calibri"/>
          <w:kern w:val="0"/>
          <w:sz w:val="26"/>
          <w:szCs w:val="26"/>
          <w:lang w:val="ro-RO" w:eastAsia="ar-SA"/>
          <w14:ligatures w14:val="none"/>
        </w:rPr>
        <w:t>puţin</w:t>
      </w:r>
      <w:proofErr w:type="spellEnd"/>
      <w:r w:rsidRPr="003B6BDB">
        <w:rPr>
          <w:rFonts w:ascii="Calibri" w:eastAsia="SimSun" w:hAnsi="Calibri" w:cs="Calibri"/>
          <w:kern w:val="0"/>
          <w:sz w:val="26"/>
          <w:szCs w:val="26"/>
          <w:lang w:val="ro-RO" w:eastAsia="ar-SA"/>
          <w14:ligatures w14:val="none"/>
        </w:rPr>
        <w:t xml:space="preserve"> la nivelul de calitate prevăzut de standardele în vigoare. Neregulile identificate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modalităţile</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soluţionare</w:t>
      </w:r>
      <w:proofErr w:type="spellEnd"/>
      <w:r w:rsidRPr="003B6BDB">
        <w:rPr>
          <w:rFonts w:ascii="Calibri" w:eastAsia="SimSun" w:hAnsi="Calibri" w:cs="Calibri"/>
          <w:kern w:val="0"/>
          <w:sz w:val="26"/>
          <w:szCs w:val="26"/>
          <w:lang w:val="ro-RO" w:eastAsia="ar-SA"/>
          <w14:ligatures w14:val="none"/>
        </w:rPr>
        <w:t xml:space="preserve">, obiectivele neîndeplinite, eventuale revizuiri se consemnează în planurile anuale de </w:t>
      </w:r>
      <w:proofErr w:type="spellStart"/>
      <w:r w:rsidRPr="003B6BDB">
        <w:rPr>
          <w:rFonts w:ascii="Calibri" w:eastAsia="SimSun" w:hAnsi="Calibri" w:cs="Calibri"/>
          <w:kern w:val="0"/>
          <w:sz w:val="26"/>
          <w:szCs w:val="26"/>
          <w:lang w:val="ro-RO" w:eastAsia="ar-SA"/>
          <w14:ligatures w14:val="none"/>
        </w:rPr>
        <w:t>acţiune</w:t>
      </w:r>
      <w:proofErr w:type="spellEnd"/>
      <w:r w:rsidRPr="003B6BDB">
        <w:rPr>
          <w:rFonts w:ascii="Calibri" w:eastAsia="SimSun" w:hAnsi="Calibri" w:cs="Calibri"/>
          <w:kern w:val="0"/>
          <w:sz w:val="26"/>
          <w:szCs w:val="26"/>
          <w:lang w:val="ro-RO" w:eastAsia="ar-SA"/>
          <w14:ligatures w14:val="none"/>
        </w:rPr>
        <w:t xml:space="preserve">. </w:t>
      </w:r>
    </w:p>
    <w:p w14:paraId="0A21B4C2"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normele legale privind gestionarea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administrarea resurselor financiare, materiale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umane ale centrului.</w:t>
      </w:r>
    </w:p>
    <w:p w14:paraId="4A201EF0"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Se asigură că beneficiarii săi,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instituţiile</w:t>
      </w:r>
      <w:proofErr w:type="spellEnd"/>
      <w:r w:rsidRPr="003B6BDB">
        <w:rPr>
          <w:rFonts w:ascii="Calibri" w:eastAsia="SimSun" w:hAnsi="Calibri" w:cs="Calibri"/>
          <w:kern w:val="0"/>
          <w:sz w:val="26"/>
          <w:szCs w:val="26"/>
          <w:lang w:val="ro-RO" w:eastAsia="ar-SA"/>
          <w14:ligatures w14:val="none"/>
        </w:rPr>
        <w:t xml:space="preserve"> publice cu </w:t>
      </w:r>
      <w:proofErr w:type="spellStart"/>
      <w:r w:rsidRPr="003B6BDB">
        <w:rPr>
          <w:rFonts w:ascii="Calibri" w:eastAsia="SimSun" w:hAnsi="Calibri" w:cs="Calibri"/>
          <w:kern w:val="0"/>
          <w:sz w:val="26"/>
          <w:szCs w:val="26"/>
          <w:lang w:val="ro-RO" w:eastAsia="ar-SA"/>
          <w14:ligatures w14:val="none"/>
        </w:rPr>
        <w:t>responsabilităţi</w:t>
      </w:r>
      <w:proofErr w:type="spellEnd"/>
      <w:r w:rsidRPr="003B6BDB">
        <w:rPr>
          <w:rFonts w:ascii="Calibri" w:eastAsia="SimSun" w:hAnsi="Calibri" w:cs="Calibri"/>
          <w:kern w:val="0"/>
          <w:sz w:val="26"/>
          <w:szCs w:val="26"/>
          <w:lang w:val="ro-RO" w:eastAsia="ar-SA"/>
          <w14:ligatures w14:val="none"/>
        </w:rPr>
        <w:t xml:space="preserve"> în domeniul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sociale, cunosc activitatea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performanţele</w:t>
      </w:r>
      <w:proofErr w:type="spellEnd"/>
      <w:r w:rsidRPr="003B6BDB">
        <w:rPr>
          <w:rFonts w:ascii="Calibri" w:eastAsia="SimSun" w:hAnsi="Calibri" w:cs="Calibri"/>
          <w:kern w:val="0"/>
          <w:sz w:val="26"/>
          <w:szCs w:val="26"/>
          <w:lang w:val="ro-RO" w:eastAsia="ar-SA"/>
          <w14:ligatures w14:val="none"/>
        </w:rPr>
        <w:t xml:space="preserve"> sale.</w:t>
      </w:r>
    </w:p>
    <w:p w14:paraId="4D4FBA53"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Elaborează anual un raport de activitate pe care îl transmite furnizorului de servicii sociale spre publicare sau, după caz, îl postează pe site-ul acestuia.  Raportul de </w:t>
      </w:r>
      <w:r w:rsidRPr="003B6BDB">
        <w:rPr>
          <w:rFonts w:ascii="Calibri" w:eastAsia="SimSun" w:hAnsi="Calibri" w:cs="Calibri"/>
          <w:kern w:val="0"/>
          <w:sz w:val="26"/>
          <w:szCs w:val="26"/>
          <w:lang w:val="ro-RO" w:eastAsia="ar-SA"/>
          <w14:ligatures w14:val="none"/>
        </w:rPr>
        <w:lastRenderedPageBreak/>
        <w:t xml:space="preserve">activitate se finalizează în luna martie a anului curent pentru anul anterior. Raportul de activitate este disponibil la sediul centrului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este un document public. </w:t>
      </w:r>
    </w:p>
    <w:p w14:paraId="06ABD387"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Organizează activitatea personalului, </w:t>
      </w:r>
      <w:proofErr w:type="spellStart"/>
      <w:r w:rsidRPr="003B6BDB">
        <w:rPr>
          <w:rFonts w:ascii="Calibri" w:eastAsia="SimSun" w:hAnsi="Calibri" w:cs="Calibri"/>
          <w:kern w:val="0"/>
          <w:sz w:val="26"/>
          <w:szCs w:val="26"/>
          <w:lang w:val="ro-RO" w:eastAsia="ar-SA"/>
          <w14:ligatures w14:val="none"/>
        </w:rPr>
        <w:t>stabileşte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personalului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pentru fiecare persoană angajată. În </w:t>
      </w:r>
      <w:proofErr w:type="spellStart"/>
      <w:r w:rsidRPr="003B6BDB">
        <w:rPr>
          <w:rFonts w:ascii="Calibri" w:eastAsia="SimSun" w:hAnsi="Calibri" w:cs="Calibri"/>
          <w:kern w:val="0"/>
          <w:sz w:val="26"/>
          <w:szCs w:val="26"/>
          <w:lang w:val="ro-RO" w:eastAsia="ar-SA"/>
          <w14:ligatures w14:val="none"/>
        </w:rPr>
        <w:t>fişele</w:t>
      </w:r>
      <w:proofErr w:type="spellEnd"/>
      <w:r w:rsidRPr="003B6BDB">
        <w:rPr>
          <w:rFonts w:ascii="Calibri" w:eastAsia="SimSun" w:hAnsi="Calibri" w:cs="Calibri"/>
          <w:kern w:val="0"/>
          <w:sz w:val="26"/>
          <w:szCs w:val="26"/>
          <w:lang w:val="ro-RO" w:eastAsia="ar-SA"/>
          <w14:ligatures w14:val="none"/>
        </w:rPr>
        <w:t xml:space="preserve"> de post se înscriu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concrete ale angajatului,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de subordonare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colaborare. Fiecare </w:t>
      </w:r>
      <w:proofErr w:type="spellStart"/>
      <w:r w:rsidRPr="003B6BDB">
        <w:rPr>
          <w:rFonts w:ascii="Calibri" w:eastAsia="SimSun" w:hAnsi="Calibri" w:cs="Calibri"/>
          <w:kern w:val="0"/>
          <w:sz w:val="26"/>
          <w:szCs w:val="26"/>
          <w:lang w:val="ro-RO" w:eastAsia="ar-SA"/>
          <w14:ligatures w14:val="none"/>
        </w:rPr>
        <w:t>fişă</w:t>
      </w:r>
      <w:proofErr w:type="spellEnd"/>
      <w:r w:rsidRPr="003B6BDB">
        <w:rPr>
          <w:rFonts w:ascii="Calibri" w:eastAsia="SimSun" w:hAnsi="Calibri" w:cs="Calibri"/>
          <w:kern w:val="0"/>
          <w:sz w:val="26"/>
          <w:szCs w:val="26"/>
          <w:lang w:val="ro-RO" w:eastAsia="ar-SA"/>
          <w14:ligatures w14:val="none"/>
        </w:rPr>
        <w:t xml:space="preserve"> de post este semnată de persoana care a întocmit-o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angajat. </w:t>
      </w:r>
      <w:proofErr w:type="spellStart"/>
      <w:r w:rsidRPr="003B6BDB">
        <w:rPr>
          <w:rFonts w:ascii="Calibri" w:eastAsia="SimSun" w:hAnsi="Calibri" w:cs="Calibri"/>
          <w:kern w:val="0"/>
          <w:sz w:val="26"/>
          <w:szCs w:val="26"/>
          <w:lang w:val="ro-RO" w:eastAsia="ar-SA"/>
          <w14:ligatures w14:val="none"/>
        </w:rPr>
        <w:t>Fişele</w:t>
      </w:r>
      <w:proofErr w:type="spellEnd"/>
      <w:r w:rsidRPr="003B6BDB">
        <w:rPr>
          <w:rFonts w:ascii="Calibri" w:eastAsia="SimSun" w:hAnsi="Calibri" w:cs="Calibri"/>
          <w:kern w:val="0"/>
          <w:sz w:val="26"/>
          <w:szCs w:val="26"/>
          <w:lang w:val="ro-RO" w:eastAsia="ar-SA"/>
          <w14:ligatures w14:val="none"/>
        </w:rPr>
        <w:t xml:space="preserve"> de post sunt revizuite ori de câte ori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angajatului se modifică. </w:t>
      </w:r>
    </w:p>
    <w:p w14:paraId="08DE9F90"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Asigur</w:t>
      </w:r>
      <w:proofErr w:type="spellEnd"/>
      <w:r w:rsidRPr="003B6BDB">
        <w:rPr>
          <w:rFonts w:ascii="Calibri" w:eastAsia="SimSun" w:hAnsi="Calibri" w:cs="Calibri"/>
          <w:iCs/>
          <w:kern w:val="0"/>
          <w:sz w:val="26"/>
          <w:szCs w:val="26"/>
          <w:lang w:val="ro-RO" w:eastAsia="ar-SA"/>
          <w14:ligatures w14:val="none"/>
        </w:rPr>
        <w:t xml:space="preserve">ă respectarea timpului de lucru de către personalul din subordine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a regulamentului de organizare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funcţionare</w:t>
      </w:r>
      <w:proofErr w:type="spellEnd"/>
      <w:r w:rsidRPr="003B6BDB">
        <w:rPr>
          <w:rFonts w:ascii="Calibri" w:eastAsia="SimSun" w:hAnsi="Calibri" w:cs="Calibri"/>
          <w:iCs/>
          <w:kern w:val="0"/>
          <w:sz w:val="26"/>
          <w:szCs w:val="26"/>
          <w:lang w:val="ro-RO" w:eastAsia="ar-SA"/>
          <w14:ligatures w14:val="none"/>
        </w:rPr>
        <w:t>.</w:t>
      </w:r>
    </w:p>
    <w:p w14:paraId="5F9C0FA8"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semnarea, de către </w:t>
      </w:r>
      <w:proofErr w:type="spellStart"/>
      <w:r w:rsidRPr="003B6BDB">
        <w:rPr>
          <w:rFonts w:ascii="Calibri" w:eastAsia="SimSun" w:hAnsi="Calibri" w:cs="Calibri"/>
          <w:kern w:val="0"/>
          <w:sz w:val="26"/>
          <w:szCs w:val="26"/>
          <w:lang w:val="ro-RO" w:eastAsia="ar-SA"/>
          <w14:ligatures w14:val="none"/>
        </w:rPr>
        <w:t>angajaţii</w:t>
      </w:r>
      <w:proofErr w:type="spellEnd"/>
      <w:r w:rsidRPr="003B6BDB">
        <w:rPr>
          <w:rFonts w:ascii="Calibri" w:eastAsia="SimSun" w:hAnsi="Calibri" w:cs="Calibri"/>
          <w:kern w:val="0"/>
          <w:sz w:val="26"/>
          <w:szCs w:val="26"/>
          <w:lang w:val="ro-RO" w:eastAsia="ar-SA"/>
          <w14:ligatures w14:val="none"/>
        </w:rPr>
        <w:t xml:space="preserve"> centrului, a contractelor de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privind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privind beneficiarii serviciului.</w:t>
      </w:r>
    </w:p>
    <w:p w14:paraId="011190A7"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Realizează anual evaluarea personalului. </w:t>
      </w:r>
      <w:proofErr w:type="spellStart"/>
      <w:r w:rsidRPr="003B6BDB">
        <w:rPr>
          <w:rFonts w:ascii="Calibri" w:eastAsia="SimSun" w:hAnsi="Calibri" w:cs="Calibri"/>
          <w:kern w:val="0"/>
          <w:sz w:val="26"/>
          <w:szCs w:val="26"/>
          <w:lang w:val="ro-RO" w:eastAsia="ar-SA"/>
          <w14:ligatures w14:val="none"/>
        </w:rPr>
        <w:t>Fişele</w:t>
      </w:r>
      <w:proofErr w:type="spellEnd"/>
      <w:r w:rsidRPr="003B6BDB">
        <w:rPr>
          <w:rFonts w:ascii="Calibri" w:eastAsia="SimSun" w:hAnsi="Calibri" w:cs="Calibri"/>
          <w:kern w:val="0"/>
          <w:sz w:val="26"/>
          <w:szCs w:val="26"/>
          <w:lang w:val="ro-RO" w:eastAsia="ar-SA"/>
          <w14:ligatures w14:val="none"/>
        </w:rPr>
        <w:t xml:space="preserve"> de evaluare descriu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persoanei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notează gradul de îndeplinire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performanţele</w:t>
      </w:r>
      <w:proofErr w:type="spellEnd"/>
      <w:r w:rsidRPr="003B6BDB">
        <w:rPr>
          <w:rFonts w:ascii="Calibri" w:eastAsia="SimSun" w:hAnsi="Calibri" w:cs="Calibri"/>
          <w:kern w:val="0"/>
          <w:sz w:val="26"/>
          <w:szCs w:val="26"/>
          <w:lang w:val="ro-RO" w:eastAsia="ar-SA"/>
          <w14:ligatures w14:val="none"/>
        </w:rPr>
        <w:t xml:space="preserve"> acesteia. Fiecare </w:t>
      </w:r>
      <w:proofErr w:type="spellStart"/>
      <w:r w:rsidRPr="003B6BDB">
        <w:rPr>
          <w:rFonts w:ascii="Calibri" w:eastAsia="SimSun" w:hAnsi="Calibri" w:cs="Calibri"/>
          <w:kern w:val="0"/>
          <w:sz w:val="26"/>
          <w:szCs w:val="26"/>
          <w:lang w:val="ro-RO" w:eastAsia="ar-SA"/>
          <w14:ligatures w14:val="none"/>
        </w:rPr>
        <w:t>fişă</w:t>
      </w:r>
      <w:proofErr w:type="spellEnd"/>
      <w:r w:rsidRPr="003B6BDB">
        <w:rPr>
          <w:rFonts w:ascii="Calibri" w:eastAsia="SimSun" w:hAnsi="Calibri" w:cs="Calibri"/>
          <w:kern w:val="0"/>
          <w:sz w:val="26"/>
          <w:szCs w:val="26"/>
          <w:lang w:val="ro-RO" w:eastAsia="ar-SA"/>
          <w14:ligatures w14:val="none"/>
        </w:rPr>
        <w:t xml:space="preserve"> de evaluare este semnată de persoana care a întocmit-o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către persoana evaluată. </w:t>
      </w:r>
      <w:proofErr w:type="spellStart"/>
      <w:r w:rsidRPr="003B6BDB">
        <w:rPr>
          <w:rFonts w:ascii="Calibri" w:eastAsia="SimSun" w:hAnsi="Calibri" w:cs="Calibri"/>
          <w:kern w:val="0"/>
          <w:sz w:val="26"/>
          <w:szCs w:val="26"/>
          <w:lang w:val="ro-RO" w:eastAsia="ar-SA"/>
          <w14:ligatures w14:val="none"/>
        </w:rPr>
        <w:t>Fişele</w:t>
      </w:r>
      <w:proofErr w:type="spellEnd"/>
      <w:r w:rsidRPr="003B6BDB">
        <w:rPr>
          <w:rFonts w:ascii="Calibri" w:eastAsia="SimSun" w:hAnsi="Calibri" w:cs="Calibri"/>
          <w:kern w:val="0"/>
          <w:sz w:val="26"/>
          <w:szCs w:val="26"/>
          <w:lang w:val="ro-RO" w:eastAsia="ar-SA"/>
          <w14:ligatures w14:val="none"/>
        </w:rPr>
        <w:t xml:space="preserve"> de evaluare se întocmesc cel târziu până la 31 ianuarie a fiecărui an, pentru anul anterior. </w:t>
      </w:r>
    </w:p>
    <w:p w14:paraId="19E70A5F"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Se asigură că personalul propriu se supune controalelor medicale periodice prevăzute de lege. </w:t>
      </w:r>
    </w:p>
    <w:p w14:paraId="4F859EBA"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Ia</w:t>
      </w:r>
      <w:proofErr w:type="spellEnd"/>
      <w:r w:rsidRPr="003B6BDB">
        <w:rPr>
          <w:rFonts w:ascii="Calibri" w:eastAsia="SimSun" w:hAnsi="Calibri" w:cs="Calibri"/>
          <w:kern w:val="0"/>
          <w:sz w:val="26"/>
          <w:szCs w:val="26"/>
          <w:lang w:eastAsia="ar-SA"/>
          <w14:ligatures w14:val="none"/>
        </w:rPr>
        <w:t xml:space="preserve"> m</w:t>
      </w:r>
      <w:proofErr w:type="spellStart"/>
      <w:r w:rsidRPr="003B6BDB">
        <w:rPr>
          <w:rFonts w:ascii="Calibri" w:eastAsia="SimSun" w:hAnsi="Calibri" w:cs="Calibri"/>
          <w:kern w:val="0"/>
          <w:sz w:val="26"/>
          <w:szCs w:val="26"/>
          <w:lang w:val="ro-RO" w:eastAsia="ar-SA"/>
          <w14:ligatures w14:val="none"/>
        </w:rPr>
        <w:t>ăsuri</w:t>
      </w:r>
      <w:proofErr w:type="spellEnd"/>
      <w:r w:rsidRPr="003B6BDB">
        <w:rPr>
          <w:rFonts w:ascii="Calibri" w:eastAsia="SimSun" w:hAnsi="Calibri" w:cs="Calibri"/>
          <w:kern w:val="0"/>
          <w:sz w:val="26"/>
          <w:szCs w:val="26"/>
          <w:lang w:val="ro-RO" w:eastAsia="ar-SA"/>
          <w14:ligatures w14:val="none"/>
        </w:rPr>
        <w:t xml:space="preserve"> administrative, care să conducă la </w:t>
      </w:r>
      <w:proofErr w:type="spellStart"/>
      <w:r w:rsidRPr="003B6BDB">
        <w:rPr>
          <w:rFonts w:ascii="Calibri" w:eastAsia="SimSun" w:hAnsi="Calibri" w:cs="Calibri"/>
          <w:kern w:val="0"/>
          <w:sz w:val="26"/>
          <w:szCs w:val="26"/>
          <w:lang w:val="ro-RO" w:eastAsia="ar-SA"/>
          <w14:ligatures w14:val="none"/>
        </w:rPr>
        <w:t>desfăşurarea</w:t>
      </w:r>
      <w:proofErr w:type="spellEnd"/>
      <w:r w:rsidRPr="003B6BDB">
        <w:rPr>
          <w:rFonts w:ascii="Calibri" w:eastAsia="SimSun" w:hAnsi="Calibri" w:cs="Calibri"/>
          <w:kern w:val="0"/>
          <w:sz w:val="26"/>
          <w:szCs w:val="26"/>
          <w:lang w:val="ro-RO" w:eastAsia="ar-SA"/>
          <w14:ligatures w14:val="none"/>
        </w:rPr>
        <w:t xml:space="preserve"> în bune </w:t>
      </w:r>
      <w:proofErr w:type="spellStart"/>
      <w:r w:rsidRPr="003B6BDB">
        <w:rPr>
          <w:rFonts w:ascii="Calibri" w:eastAsia="SimSun" w:hAnsi="Calibri" w:cs="Calibri"/>
          <w:kern w:val="0"/>
          <w:sz w:val="26"/>
          <w:szCs w:val="26"/>
          <w:lang w:val="ro-RO" w:eastAsia="ar-SA"/>
          <w14:ligatures w14:val="none"/>
        </w:rPr>
        <w:t>condiţii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w:t>
      </w:r>
    </w:p>
    <w:p w14:paraId="54271E19"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Organizeaz</w:t>
      </w:r>
      <w:proofErr w:type="spellEnd"/>
      <w:r w:rsidRPr="003B6BDB">
        <w:rPr>
          <w:rFonts w:ascii="Calibri" w:eastAsia="SimSun" w:hAnsi="Calibri" w:cs="Calibri"/>
          <w:iCs/>
          <w:kern w:val="0"/>
          <w:sz w:val="26"/>
          <w:szCs w:val="26"/>
          <w:lang w:val="ro-RO" w:eastAsia="ar-SA"/>
          <w14:ligatures w14:val="none"/>
        </w:rPr>
        <w:t>ă periodic-ședințe administrative cu întregul personal din subordine.</w:t>
      </w:r>
    </w:p>
    <w:p w14:paraId="7BBA830A"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supervizarea internă a personalului din subordine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 asigură de furnizarea supervizării externe, în funcție de necesități. </w:t>
      </w:r>
    </w:p>
    <w:p w14:paraId="3D420E4B"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Aplică potrivit legii măsuri de </w:t>
      </w:r>
      <w:proofErr w:type="spellStart"/>
      <w:r w:rsidRPr="003B6BDB">
        <w:rPr>
          <w:rFonts w:ascii="Calibri" w:eastAsia="SimSun" w:hAnsi="Calibri" w:cs="Calibri"/>
          <w:kern w:val="0"/>
          <w:sz w:val="26"/>
          <w:szCs w:val="26"/>
          <w:lang w:val="ro-RO" w:eastAsia="ar-SA"/>
          <w14:ligatures w14:val="none"/>
        </w:rPr>
        <w:t>sancţionare</w:t>
      </w:r>
      <w:proofErr w:type="spellEnd"/>
      <w:r w:rsidRPr="003B6BDB">
        <w:rPr>
          <w:rFonts w:ascii="Calibri" w:eastAsia="SimSun" w:hAnsi="Calibri" w:cs="Calibri"/>
          <w:kern w:val="0"/>
          <w:sz w:val="26"/>
          <w:szCs w:val="26"/>
          <w:lang w:val="ro-RO" w:eastAsia="ar-SA"/>
          <w14:ligatures w14:val="none"/>
        </w:rPr>
        <w:t xml:space="preserve"> a acelora care comit abateri de la îndatoririle profesionale, morale, care nu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îndeplinesc în mod corespunzător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dovedesc </w:t>
      </w:r>
      <w:proofErr w:type="spellStart"/>
      <w:r w:rsidRPr="003B6BDB">
        <w:rPr>
          <w:rFonts w:ascii="Calibri" w:eastAsia="SimSun" w:hAnsi="Calibri" w:cs="Calibri"/>
          <w:kern w:val="0"/>
          <w:sz w:val="26"/>
          <w:szCs w:val="26"/>
          <w:lang w:val="ro-RO" w:eastAsia="ar-SA"/>
          <w14:ligatures w14:val="none"/>
        </w:rPr>
        <w:t>incopetenţă</w:t>
      </w:r>
      <w:proofErr w:type="spellEnd"/>
      <w:r w:rsidRPr="003B6BDB">
        <w:rPr>
          <w:rFonts w:ascii="Calibri" w:eastAsia="SimSun" w:hAnsi="Calibri" w:cs="Calibri"/>
          <w:kern w:val="0"/>
          <w:sz w:val="26"/>
          <w:szCs w:val="26"/>
          <w:lang w:val="ro-RO" w:eastAsia="ar-SA"/>
          <w14:ligatures w14:val="none"/>
        </w:rPr>
        <w:t xml:space="preserve"> sau încalcă legile, regulamentele, </w:t>
      </w:r>
      <w:proofErr w:type="spellStart"/>
      <w:r w:rsidRPr="003B6BDB">
        <w:rPr>
          <w:rFonts w:ascii="Calibri" w:eastAsia="SimSun" w:hAnsi="Calibri" w:cs="Calibri"/>
          <w:kern w:val="0"/>
          <w:sz w:val="26"/>
          <w:szCs w:val="26"/>
          <w:lang w:val="ro-RO" w:eastAsia="ar-SA"/>
          <w14:ligatures w14:val="none"/>
        </w:rPr>
        <w:t>dispoziţiile</w:t>
      </w:r>
      <w:proofErr w:type="spellEnd"/>
      <w:r w:rsidRPr="003B6BDB">
        <w:rPr>
          <w:rFonts w:ascii="Calibri" w:eastAsia="SimSun" w:hAnsi="Calibri" w:cs="Calibri"/>
          <w:kern w:val="0"/>
          <w:sz w:val="26"/>
          <w:szCs w:val="26"/>
          <w:lang w:val="ro-RO" w:eastAsia="ar-SA"/>
          <w14:ligatures w14:val="none"/>
        </w:rPr>
        <w:t xml:space="preserve"> în vigoare.</w:t>
      </w:r>
    </w:p>
    <w:p w14:paraId="2A2B303C"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r w:rsidRPr="003B6BDB">
        <w:rPr>
          <w:rFonts w:ascii="Calibri" w:eastAsia="SimSun" w:hAnsi="Calibri" w:cs="Calibri"/>
          <w:kern w:val="0"/>
          <w:sz w:val="26"/>
          <w:szCs w:val="26"/>
          <w:lang w:val="ro-RO" w:eastAsia="ar-SA"/>
          <w14:ligatures w14:val="none"/>
        </w:rPr>
        <w:t xml:space="preserve">Răspunde de calitatea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desfăşurate</w:t>
      </w:r>
      <w:proofErr w:type="spellEnd"/>
      <w:r w:rsidRPr="003B6BDB">
        <w:rPr>
          <w:rFonts w:ascii="Calibri" w:eastAsia="SimSun" w:hAnsi="Calibri" w:cs="Calibri"/>
          <w:kern w:val="0"/>
          <w:sz w:val="26"/>
          <w:szCs w:val="26"/>
          <w:lang w:val="ro-RO" w:eastAsia="ar-SA"/>
          <w14:ligatures w14:val="none"/>
        </w:rPr>
        <w:t xml:space="preserve"> de personalul din cadrul centrului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dispune, în limita </w:t>
      </w:r>
      <w:proofErr w:type="spellStart"/>
      <w:r w:rsidRPr="003B6BDB">
        <w:rPr>
          <w:rFonts w:ascii="Calibri" w:eastAsia="SimSun" w:hAnsi="Calibri" w:cs="Calibri"/>
          <w:kern w:val="0"/>
          <w:sz w:val="26"/>
          <w:szCs w:val="26"/>
          <w:lang w:val="ro-RO" w:eastAsia="ar-SA"/>
          <w14:ligatures w14:val="none"/>
        </w:rPr>
        <w:t>competenţei</w:t>
      </w:r>
      <w:proofErr w:type="spellEnd"/>
      <w:r w:rsidRPr="003B6BDB">
        <w:rPr>
          <w:rFonts w:ascii="Calibri" w:eastAsia="SimSun" w:hAnsi="Calibri" w:cs="Calibri"/>
          <w:kern w:val="0"/>
          <w:sz w:val="26"/>
          <w:szCs w:val="26"/>
          <w:lang w:val="ro-RO" w:eastAsia="ar-SA"/>
          <w14:ligatures w14:val="none"/>
        </w:rPr>
        <w:t xml:space="preserve">, măsuri de organizare care să conducă la </w:t>
      </w:r>
      <w:proofErr w:type="spellStart"/>
      <w:r w:rsidRPr="003B6BDB">
        <w:rPr>
          <w:rFonts w:ascii="Calibri" w:eastAsia="SimSun" w:hAnsi="Calibri" w:cs="Calibri"/>
          <w:kern w:val="0"/>
          <w:sz w:val="26"/>
          <w:szCs w:val="26"/>
          <w:lang w:val="ro-RO" w:eastAsia="ar-SA"/>
          <w14:ligatures w14:val="none"/>
        </w:rPr>
        <w:t>îmbunătăţirea</w:t>
      </w:r>
      <w:proofErr w:type="spellEnd"/>
      <w:r w:rsidRPr="003B6BDB">
        <w:rPr>
          <w:rFonts w:ascii="Calibri" w:eastAsia="SimSun" w:hAnsi="Calibri" w:cs="Calibri"/>
          <w:kern w:val="0"/>
          <w:sz w:val="26"/>
          <w:szCs w:val="26"/>
          <w:lang w:val="ro-RO" w:eastAsia="ar-SA"/>
          <w14:ligatures w14:val="none"/>
        </w:rPr>
        <w:t xml:space="preserve"> acestor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 xml:space="preserve"> sau, după caz, formulează propuneri în acest sens.</w:t>
      </w:r>
    </w:p>
    <w:p w14:paraId="55E6313B"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Asigur</w:t>
      </w:r>
      <w:proofErr w:type="spellEnd"/>
      <w:r w:rsidRPr="003B6BDB">
        <w:rPr>
          <w:rFonts w:ascii="Calibri" w:eastAsia="SimSun" w:hAnsi="Calibri" w:cs="Calibri"/>
          <w:iCs/>
          <w:kern w:val="0"/>
          <w:sz w:val="26"/>
          <w:szCs w:val="26"/>
          <w:lang w:val="ro-RO" w:eastAsia="ar-SA"/>
          <w14:ligatures w14:val="none"/>
        </w:rPr>
        <w:t xml:space="preserve">ă buna </w:t>
      </w:r>
      <w:proofErr w:type="spellStart"/>
      <w:r w:rsidRPr="003B6BDB">
        <w:rPr>
          <w:rFonts w:ascii="Calibri" w:eastAsia="SimSun" w:hAnsi="Calibri" w:cs="Calibri"/>
          <w:iCs/>
          <w:kern w:val="0"/>
          <w:sz w:val="26"/>
          <w:szCs w:val="26"/>
          <w:lang w:val="ro-RO" w:eastAsia="ar-SA"/>
          <w14:ligatures w14:val="none"/>
        </w:rPr>
        <w:t>desfăşurare</w:t>
      </w:r>
      <w:proofErr w:type="spellEnd"/>
      <w:r w:rsidRPr="003B6BDB">
        <w:rPr>
          <w:rFonts w:ascii="Calibri" w:eastAsia="SimSun" w:hAnsi="Calibri" w:cs="Calibri"/>
          <w:iCs/>
          <w:kern w:val="0"/>
          <w:sz w:val="26"/>
          <w:szCs w:val="26"/>
          <w:lang w:val="ro-RO" w:eastAsia="ar-SA"/>
          <w14:ligatures w14:val="none"/>
        </w:rPr>
        <w:t xml:space="preserve"> a raporturilor de muncă dintre </w:t>
      </w:r>
      <w:proofErr w:type="spellStart"/>
      <w:r w:rsidRPr="003B6BDB">
        <w:rPr>
          <w:rFonts w:ascii="Calibri" w:eastAsia="SimSun" w:hAnsi="Calibri" w:cs="Calibri"/>
          <w:iCs/>
          <w:kern w:val="0"/>
          <w:sz w:val="26"/>
          <w:szCs w:val="26"/>
          <w:lang w:val="ro-RO" w:eastAsia="ar-SA"/>
          <w14:ligatures w14:val="none"/>
        </w:rPr>
        <w:t>angajaţii</w:t>
      </w:r>
      <w:proofErr w:type="spellEnd"/>
      <w:r w:rsidRPr="003B6BDB">
        <w:rPr>
          <w:rFonts w:ascii="Calibri" w:eastAsia="SimSun" w:hAnsi="Calibri" w:cs="Calibri"/>
          <w:iCs/>
          <w:kern w:val="0"/>
          <w:sz w:val="26"/>
          <w:szCs w:val="26"/>
          <w:lang w:val="ro-RO" w:eastAsia="ar-SA"/>
          <w14:ligatures w14:val="none"/>
        </w:rPr>
        <w:t xml:space="preserve"> centrului.</w:t>
      </w:r>
    </w:p>
    <w:p w14:paraId="7AFB908D"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eastAsia="ar-SA"/>
          <w14:ligatures w14:val="none"/>
        </w:rPr>
        <w:t xml:space="preserve">Prin </w:t>
      </w:r>
      <w:proofErr w:type="spellStart"/>
      <w:r w:rsidRPr="003B6BDB">
        <w:rPr>
          <w:rFonts w:ascii="Calibri" w:eastAsia="SimSun" w:hAnsi="Calibri" w:cs="Calibri"/>
          <w:kern w:val="0"/>
          <w:sz w:val="26"/>
          <w:szCs w:val="26"/>
          <w:lang w:eastAsia="ar-SA"/>
          <w14:ligatures w14:val="none"/>
        </w:rPr>
        <w:t>toate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activit</w:t>
      </w:r>
      <w:r w:rsidRPr="003B6BDB">
        <w:rPr>
          <w:rFonts w:ascii="Calibri" w:eastAsia="SimSun" w:hAnsi="Calibri" w:cs="Calibri"/>
          <w:kern w:val="0"/>
          <w:sz w:val="26"/>
          <w:szCs w:val="26"/>
          <w:lang w:val="ro-RO" w:eastAsia="ar-SA"/>
          <w14:ligatures w14:val="none"/>
        </w:rPr>
        <w:t>ăţile</w:t>
      </w:r>
      <w:proofErr w:type="spellEnd"/>
      <w:r w:rsidRPr="003B6BDB">
        <w:rPr>
          <w:rFonts w:ascii="Calibri" w:eastAsia="SimSun" w:hAnsi="Calibri" w:cs="Calibri"/>
          <w:kern w:val="0"/>
          <w:sz w:val="26"/>
          <w:szCs w:val="26"/>
          <w:lang w:val="ro-RO" w:eastAsia="ar-SA"/>
          <w14:ligatures w14:val="none"/>
        </w:rPr>
        <w:t xml:space="preserve"> de comunicare internă ale centrului, promovează principiul muncii în echipă ca mod de </w:t>
      </w:r>
      <w:proofErr w:type="spellStart"/>
      <w:r w:rsidRPr="003B6BDB">
        <w:rPr>
          <w:rFonts w:ascii="Calibri" w:eastAsia="SimSun" w:hAnsi="Calibri" w:cs="Calibri"/>
          <w:kern w:val="0"/>
          <w:sz w:val="26"/>
          <w:szCs w:val="26"/>
          <w:lang w:val="ro-RO" w:eastAsia="ar-SA"/>
          <w14:ligatures w14:val="none"/>
        </w:rPr>
        <w:t>intervenţie</w:t>
      </w:r>
      <w:proofErr w:type="spellEnd"/>
      <w:r w:rsidRPr="003B6BDB">
        <w:rPr>
          <w:rFonts w:ascii="Calibri" w:eastAsia="SimSun" w:hAnsi="Calibri" w:cs="Calibri"/>
          <w:kern w:val="0"/>
          <w:sz w:val="26"/>
          <w:szCs w:val="26"/>
          <w:lang w:val="ro-RO" w:eastAsia="ar-SA"/>
          <w14:ligatures w14:val="none"/>
        </w:rPr>
        <w:t xml:space="preserve"> pentru asigurarea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copilului.</w:t>
      </w:r>
    </w:p>
    <w:p w14:paraId="1FE5758C"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proofErr w:type="spellStart"/>
      <w:r w:rsidRPr="003B6BDB">
        <w:rPr>
          <w:rFonts w:ascii="Calibri" w:eastAsia="SimSun" w:hAnsi="Calibri" w:cs="Calibri"/>
          <w:kern w:val="0"/>
          <w:sz w:val="26"/>
          <w:szCs w:val="26"/>
          <w:lang w:val="ro-RO" w:eastAsia="ar-SA"/>
          <w14:ligatures w14:val="none"/>
        </w:rPr>
        <w:t>Stabileşte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acordă concediile de odihnă ale personalului (pe tot parcursul anului), </w:t>
      </w:r>
      <w:proofErr w:type="spellStart"/>
      <w:r w:rsidRPr="003B6BDB">
        <w:rPr>
          <w:rFonts w:ascii="Calibri" w:eastAsia="SimSun" w:hAnsi="Calibri" w:cs="Calibri"/>
          <w:kern w:val="0"/>
          <w:sz w:val="26"/>
          <w:szCs w:val="26"/>
          <w:lang w:val="ro-RO" w:eastAsia="ar-SA"/>
          <w14:ligatures w14:val="none"/>
        </w:rPr>
        <w:t>ţinând</w:t>
      </w:r>
      <w:proofErr w:type="spellEnd"/>
      <w:r w:rsidRPr="003B6BDB">
        <w:rPr>
          <w:rFonts w:ascii="Calibri" w:eastAsia="SimSun" w:hAnsi="Calibri" w:cs="Calibri"/>
          <w:kern w:val="0"/>
          <w:sz w:val="26"/>
          <w:szCs w:val="26"/>
          <w:lang w:val="ro-RO" w:eastAsia="ar-SA"/>
          <w14:ligatures w14:val="none"/>
        </w:rPr>
        <w:t xml:space="preserve"> seama de interesele bunei </w:t>
      </w:r>
      <w:proofErr w:type="spellStart"/>
      <w:r w:rsidRPr="003B6BDB">
        <w:rPr>
          <w:rFonts w:ascii="Calibri" w:eastAsia="SimSun" w:hAnsi="Calibri" w:cs="Calibri"/>
          <w:kern w:val="0"/>
          <w:sz w:val="26"/>
          <w:szCs w:val="26"/>
          <w:lang w:val="ro-RO" w:eastAsia="ar-SA"/>
          <w14:ligatures w14:val="none"/>
        </w:rPr>
        <w:t>desfăşurări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activităţii</w:t>
      </w:r>
      <w:proofErr w:type="spellEnd"/>
      <w:r w:rsidRPr="003B6BDB">
        <w:rPr>
          <w:rFonts w:ascii="Calibri" w:eastAsia="SimSun" w:hAnsi="Calibri" w:cs="Calibri"/>
          <w:kern w:val="0"/>
          <w:sz w:val="26"/>
          <w:szCs w:val="26"/>
          <w:lang w:val="ro-RO" w:eastAsia="ar-SA"/>
          <w14:ligatures w14:val="none"/>
        </w:rPr>
        <w:t xml:space="preserve"> în centru.</w:t>
      </w:r>
    </w:p>
    <w:p w14:paraId="40DB4D4F"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r w:rsidRPr="003B6BDB">
        <w:rPr>
          <w:rFonts w:ascii="Calibri" w:eastAsia="SimSun" w:hAnsi="Calibri" w:cs="Calibri"/>
          <w:iCs/>
          <w:kern w:val="0"/>
          <w:sz w:val="26"/>
          <w:szCs w:val="26"/>
          <w:lang w:eastAsia="ar-SA"/>
          <w14:ligatures w14:val="none"/>
        </w:rPr>
        <w:t xml:space="preserve">Se </w:t>
      </w:r>
      <w:proofErr w:type="spellStart"/>
      <w:r w:rsidRPr="003B6BDB">
        <w:rPr>
          <w:rFonts w:ascii="Calibri" w:eastAsia="SimSun" w:hAnsi="Calibri" w:cs="Calibri"/>
          <w:iCs/>
          <w:kern w:val="0"/>
          <w:sz w:val="26"/>
          <w:szCs w:val="26"/>
          <w:lang w:eastAsia="ar-SA"/>
          <w14:ligatures w14:val="none"/>
        </w:rPr>
        <w:t>asigur</w:t>
      </w:r>
      <w:proofErr w:type="spellEnd"/>
      <w:r w:rsidRPr="003B6BDB">
        <w:rPr>
          <w:rFonts w:ascii="Calibri" w:eastAsia="SimSun" w:hAnsi="Calibri" w:cs="Calibri"/>
          <w:iCs/>
          <w:kern w:val="0"/>
          <w:sz w:val="26"/>
          <w:szCs w:val="26"/>
          <w:lang w:val="ro-RO" w:eastAsia="ar-SA"/>
          <w14:ligatures w14:val="none"/>
        </w:rPr>
        <w:t xml:space="preserve">ă că centrul are toate </w:t>
      </w:r>
      <w:proofErr w:type="spellStart"/>
      <w:r w:rsidRPr="003B6BDB">
        <w:rPr>
          <w:rFonts w:ascii="Calibri" w:eastAsia="SimSun" w:hAnsi="Calibri" w:cs="Calibri"/>
          <w:iCs/>
          <w:kern w:val="0"/>
          <w:sz w:val="26"/>
          <w:szCs w:val="26"/>
          <w:lang w:val="ro-RO" w:eastAsia="ar-SA"/>
          <w14:ligatures w14:val="none"/>
        </w:rPr>
        <w:t>autorizaţiile</w:t>
      </w:r>
      <w:proofErr w:type="spellEnd"/>
      <w:r w:rsidRPr="003B6BDB">
        <w:rPr>
          <w:rFonts w:ascii="Calibri" w:eastAsia="SimSun" w:hAnsi="Calibri" w:cs="Calibri"/>
          <w:iCs/>
          <w:kern w:val="0"/>
          <w:sz w:val="26"/>
          <w:szCs w:val="26"/>
          <w:lang w:val="ro-RO"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asigurările necesare pentru o </w:t>
      </w:r>
      <w:proofErr w:type="spellStart"/>
      <w:r w:rsidRPr="003B6BDB">
        <w:rPr>
          <w:rFonts w:ascii="Calibri" w:eastAsia="SimSun" w:hAnsi="Calibri" w:cs="Calibri"/>
          <w:iCs/>
          <w:kern w:val="0"/>
          <w:sz w:val="26"/>
          <w:szCs w:val="26"/>
          <w:lang w:val="ro-RO" w:eastAsia="ar-SA"/>
          <w14:ligatures w14:val="none"/>
        </w:rPr>
        <w:t>funcţionare</w:t>
      </w:r>
      <w:proofErr w:type="spellEnd"/>
      <w:r w:rsidRPr="003B6BDB">
        <w:rPr>
          <w:rFonts w:ascii="Calibri" w:eastAsia="SimSun" w:hAnsi="Calibri" w:cs="Calibri"/>
          <w:iCs/>
          <w:kern w:val="0"/>
          <w:sz w:val="26"/>
          <w:szCs w:val="26"/>
          <w:lang w:val="ro-RO" w:eastAsia="ar-SA"/>
          <w14:ligatures w14:val="none"/>
        </w:rPr>
        <w:t xml:space="preserve"> optimă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răspunde </w:t>
      </w:r>
      <w:proofErr w:type="spellStart"/>
      <w:r w:rsidRPr="003B6BDB">
        <w:rPr>
          <w:rFonts w:ascii="Calibri" w:eastAsia="SimSun" w:hAnsi="Calibri" w:cs="Calibri"/>
          <w:iCs/>
          <w:kern w:val="0"/>
          <w:sz w:val="26"/>
          <w:szCs w:val="26"/>
          <w:lang w:val="ro-RO" w:eastAsia="ar-SA"/>
          <w14:ligatures w14:val="none"/>
        </w:rPr>
        <w:t>cerinţelor</w:t>
      </w:r>
      <w:proofErr w:type="spellEnd"/>
      <w:r w:rsidRPr="003B6BDB">
        <w:rPr>
          <w:rFonts w:ascii="Calibri" w:eastAsia="SimSun" w:hAnsi="Calibri" w:cs="Calibri"/>
          <w:iCs/>
          <w:kern w:val="0"/>
          <w:sz w:val="26"/>
          <w:szCs w:val="26"/>
          <w:lang w:val="ro-RO" w:eastAsia="ar-SA"/>
          <w14:ligatures w14:val="none"/>
        </w:rPr>
        <w:t xml:space="preserve"> privind </w:t>
      </w:r>
      <w:proofErr w:type="spellStart"/>
      <w:r w:rsidRPr="003B6BDB">
        <w:rPr>
          <w:rFonts w:ascii="Calibri" w:eastAsia="SimSun" w:hAnsi="Calibri" w:cs="Calibri"/>
          <w:iCs/>
          <w:kern w:val="0"/>
          <w:sz w:val="26"/>
          <w:szCs w:val="26"/>
          <w:lang w:val="ro-RO" w:eastAsia="ar-SA"/>
          <w14:ligatures w14:val="none"/>
        </w:rPr>
        <w:t>siguranţa</w:t>
      </w:r>
      <w:proofErr w:type="spellEnd"/>
      <w:r w:rsidRPr="003B6BDB">
        <w:rPr>
          <w:rFonts w:ascii="Calibri" w:eastAsia="SimSun" w:hAnsi="Calibri" w:cs="Calibri"/>
          <w:iCs/>
          <w:kern w:val="0"/>
          <w:sz w:val="26"/>
          <w:szCs w:val="26"/>
          <w:lang w:val="ro-RO"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securitatea copiilor, în conformitate cu prevederile legislative în vigoare. Asigură reactualizarea </w:t>
      </w:r>
      <w:proofErr w:type="spellStart"/>
      <w:r w:rsidRPr="003B6BDB">
        <w:rPr>
          <w:rFonts w:ascii="Calibri" w:eastAsia="SimSun" w:hAnsi="Calibri" w:cs="Calibri"/>
          <w:iCs/>
          <w:kern w:val="0"/>
          <w:sz w:val="26"/>
          <w:szCs w:val="26"/>
          <w:lang w:val="ro-RO" w:eastAsia="ar-SA"/>
          <w14:ligatures w14:val="none"/>
        </w:rPr>
        <w:t>autorizaţiilor</w:t>
      </w:r>
      <w:proofErr w:type="spellEnd"/>
      <w:r w:rsidRPr="003B6BDB">
        <w:rPr>
          <w:rFonts w:ascii="Calibri" w:eastAsia="SimSun" w:hAnsi="Calibri" w:cs="Calibri"/>
          <w:iCs/>
          <w:kern w:val="0"/>
          <w:sz w:val="26"/>
          <w:szCs w:val="26"/>
          <w:lang w:val="ro-RO" w:eastAsia="ar-SA"/>
          <w14:ligatures w14:val="none"/>
        </w:rPr>
        <w:t xml:space="preserve"> de </w:t>
      </w:r>
      <w:proofErr w:type="spellStart"/>
      <w:r w:rsidRPr="003B6BDB">
        <w:rPr>
          <w:rFonts w:ascii="Calibri" w:eastAsia="SimSun" w:hAnsi="Calibri" w:cs="Calibri"/>
          <w:iCs/>
          <w:kern w:val="0"/>
          <w:sz w:val="26"/>
          <w:szCs w:val="26"/>
          <w:lang w:val="ro-RO" w:eastAsia="ar-SA"/>
          <w14:ligatures w14:val="none"/>
        </w:rPr>
        <w:t>funcţionare</w:t>
      </w:r>
      <w:proofErr w:type="spellEnd"/>
      <w:r w:rsidRPr="003B6BDB">
        <w:rPr>
          <w:rFonts w:ascii="Calibri" w:eastAsia="SimSun" w:hAnsi="Calibri" w:cs="Calibri"/>
          <w:iCs/>
          <w:kern w:val="0"/>
          <w:sz w:val="26"/>
          <w:szCs w:val="26"/>
          <w:lang w:val="ro-RO" w:eastAsia="ar-SA"/>
          <w14:ligatures w14:val="none"/>
        </w:rPr>
        <w:t xml:space="preserve"> a centrului.</w:t>
      </w:r>
    </w:p>
    <w:p w14:paraId="3831942F"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Ia</w:t>
      </w:r>
      <w:proofErr w:type="spellEnd"/>
      <w:r w:rsidRPr="003B6BDB">
        <w:rPr>
          <w:rFonts w:ascii="Calibri" w:eastAsia="SimSun" w:hAnsi="Calibri" w:cs="Calibri"/>
          <w:kern w:val="0"/>
          <w:sz w:val="26"/>
          <w:szCs w:val="26"/>
          <w:lang w:eastAsia="ar-SA"/>
          <w14:ligatures w14:val="none"/>
        </w:rPr>
        <w:t xml:space="preserve"> m</w:t>
      </w:r>
      <w:proofErr w:type="spellStart"/>
      <w:r w:rsidRPr="003B6BDB">
        <w:rPr>
          <w:rFonts w:ascii="Calibri" w:eastAsia="SimSun" w:hAnsi="Calibri" w:cs="Calibri"/>
          <w:kern w:val="0"/>
          <w:sz w:val="26"/>
          <w:szCs w:val="26"/>
          <w:lang w:val="ro-RO" w:eastAsia="ar-SA"/>
          <w14:ligatures w14:val="none"/>
        </w:rPr>
        <w:t>ăsuri</w:t>
      </w:r>
      <w:proofErr w:type="spellEnd"/>
      <w:r w:rsidRPr="003B6BDB">
        <w:rPr>
          <w:rFonts w:ascii="Calibri" w:eastAsia="SimSun" w:hAnsi="Calibri" w:cs="Calibri"/>
          <w:kern w:val="0"/>
          <w:sz w:val="26"/>
          <w:szCs w:val="26"/>
          <w:lang w:val="ro-RO" w:eastAsia="ar-SA"/>
          <w14:ligatures w14:val="none"/>
        </w:rPr>
        <w:t xml:space="preserve"> pentru efectuarea </w:t>
      </w:r>
      <w:proofErr w:type="spellStart"/>
      <w:r w:rsidRPr="003B6BDB">
        <w:rPr>
          <w:rFonts w:ascii="Calibri" w:eastAsia="SimSun" w:hAnsi="Calibri" w:cs="Calibri"/>
          <w:kern w:val="0"/>
          <w:sz w:val="26"/>
          <w:szCs w:val="26"/>
          <w:lang w:val="ro-RO" w:eastAsia="ar-SA"/>
          <w14:ligatures w14:val="none"/>
        </w:rPr>
        <w:t>reparaţiilor</w:t>
      </w:r>
      <w:proofErr w:type="spellEnd"/>
      <w:r w:rsidRPr="003B6BDB">
        <w:rPr>
          <w:rFonts w:ascii="Calibri" w:eastAsia="SimSun" w:hAnsi="Calibri" w:cs="Calibri"/>
          <w:kern w:val="0"/>
          <w:sz w:val="26"/>
          <w:szCs w:val="26"/>
          <w:lang w:val="ro-RO" w:eastAsia="ar-SA"/>
          <w14:ligatures w14:val="none"/>
        </w:rPr>
        <w:t xml:space="preserve"> curente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capitale. </w:t>
      </w:r>
    </w:p>
    <w:p w14:paraId="610EA9A9"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lastRenderedPageBreak/>
        <w:t>Emite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dispozi</w:t>
      </w:r>
      <w:r w:rsidRPr="003B6BDB">
        <w:rPr>
          <w:rFonts w:ascii="Calibri" w:eastAsia="SimSun" w:hAnsi="Calibri" w:cs="Calibri"/>
          <w:kern w:val="0"/>
          <w:sz w:val="26"/>
          <w:szCs w:val="26"/>
          <w:lang w:val="ro-RO" w:eastAsia="ar-SA"/>
          <w14:ligatures w14:val="none"/>
        </w:rPr>
        <w:t>ţii</w:t>
      </w:r>
      <w:proofErr w:type="spellEnd"/>
      <w:r w:rsidRPr="003B6BDB">
        <w:rPr>
          <w:rFonts w:ascii="Calibri" w:eastAsia="SimSun" w:hAnsi="Calibri" w:cs="Calibri"/>
          <w:kern w:val="0"/>
          <w:sz w:val="26"/>
          <w:szCs w:val="26"/>
          <w:lang w:val="ro-RO" w:eastAsia="ar-SA"/>
          <w14:ligatures w14:val="none"/>
        </w:rPr>
        <w:t xml:space="preserve"> pentru </w:t>
      </w:r>
      <w:proofErr w:type="spellStart"/>
      <w:r w:rsidRPr="003B6BDB">
        <w:rPr>
          <w:rFonts w:ascii="Calibri" w:eastAsia="SimSun" w:hAnsi="Calibri" w:cs="Calibri"/>
          <w:kern w:val="0"/>
          <w:sz w:val="26"/>
          <w:szCs w:val="26"/>
          <w:lang w:val="ro-RO" w:eastAsia="ar-SA"/>
          <w14:ligatures w14:val="none"/>
        </w:rPr>
        <w:t>desfăşurarea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operaţiunilor</w:t>
      </w:r>
      <w:proofErr w:type="spellEnd"/>
      <w:r w:rsidRPr="003B6BDB">
        <w:rPr>
          <w:rFonts w:ascii="Calibri" w:eastAsia="SimSun" w:hAnsi="Calibri" w:cs="Calibri"/>
          <w:kern w:val="0"/>
          <w:sz w:val="26"/>
          <w:szCs w:val="26"/>
          <w:lang w:val="ro-RO" w:eastAsia="ar-SA"/>
          <w14:ligatures w14:val="none"/>
        </w:rPr>
        <w:t xml:space="preserve"> de inventariere, casare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declasare, potrivit </w:t>
      </w:r>
      <w:proofErr w:type="spellStart"/>
      <w:r w:rsidRPr="003B6BDB">
        <w:rPr>
          <w:rFonts w:ascii="Calibri" w:eastAsia="SimSun" w:hAnsi="Calibri" w:cs="Calibri"/>
          <w:kern w:val="0"/>
          <w:sz w:val="26"/>
          <w:szCs w:val="26"/>
          <w:lang w:val="ro-RO" w:eastAsia="ar-SA"/>
          <w14:ligatures w14:val="none"/>
        </w:rPr>
        <w:t>dispoziţiilor</w:t>
      </w:r>
      <w:proofErr w:type="spellEnd"/>
      <w:r w:rsidRPr="003B6BDB">
        <w:rPr>
          <w:rFonts w:ascii="Calibri" w:eastAsia="SimSun" w:hAnsi="Calibri" w:cs="Calibri"/>
          <w:kern w:val="0"/>
          <w:sz w:val="26"/>
          <w:szCs w:val="26"/>
          <w:lang w:val="ro-RO" w:eastAsia="ar-SA"/>
          <w14:ligatures w14:val="none"/>
        </w:rPr>
        <w:t xml:space="preserve"> legale în vigoare.</w:t>
      </w:r>
    </w:p>
    <w:p w14:paraId="0A8FA964"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Verific</w:t>
      </w:r>
      <w:proofErr w:type="spellEnd"/>
      <w:r w:rsidRPr="003B6BDB">
        <w:rPr>
          <w:rFonts w:ascii="Calibri" w:eastAsia="SimSun" w:hAnsi="Calibri" w:cs="Calibri"/>
          <w:kern w:val="0"/>
          <w:sz w:val="26"/>
          <w:szCs w:val="26"/>
          <w:lang w:val="ro-RO" w:eastAsia="ar-SA"/>
          <w14:ligatures w14:val="none"/>
        </w:rPr>
        <w:t xml:space="preserve">ă documentele care atestă bunurile livrate, lucrările executate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serviciile prestate sau din care reies </w:t>
      </w:r>
      <w:proofErr w:type="spellStart"/>
      <w:r w:rsidRPr="003B6BDB">
        <w:rPr>
          <w:rFonts w:ascii="Calibri" w:eastAsia="SimSun" w:hAnsi="Calibri" w:cs="Calibri"/>
          <w:kern w:val="0"/>
          <w:sz w:val="26"/>
          <w:szCs w:val="26"/>
          <w:lang w:val="ro-RO" w:eastAsia="ar-SA"/>
          <w14:ligatures w14:val="none"/>
        </w:rPr>
        <w:t>obligativităţi</w:t>
      </w:r>
      <w:proofErr w:type="spellEnd"/>
      <w:r w:rsidRPr="003B6BDB">
        <w:rPr>
          <w:rFonts w:ascii="Calibri" w:eastAsia="SimSun" w:hAnsi="Calibri" w:cs="Calibri"/>
          <w:kern w:val="0"/>
          <w:sz w:val="26"/>
          <w:szCs w:val="26"/>
          <w:lang w:val="ro-RO" w:eastAsia="ar-SA"/>
          <w14:ligatures w14:val="none"/>
        </w:rPr>
        <w:t xml:space="preserve"> de plată certe,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vizează pentru „bun de plată”.</w:t>
      </w:r>
    </w:p>
    <w:p w14:paraId="44621182"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Efectueaz</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ordonanţarea</w:t>
      </w:r>
      <w:proofErr w:type="spellEnd"/>
      <w:r w:rsidRPr="003B6BDB">
        <w:rPr>
          <w:rFonts w:ascii="Calibri" w:eastAsia="SimSun" w:hAnsi="Calibri" w:cs="Calibri"/>
          <w:kern w:val="0"/>
          <w:sz w:val="26"/>
          <w:szCs w:val="26"/>
          <w:lang w:val="ro-RO" w:eastAsia="ar-SA"/>
          <w14:ligatures w14:val="none"/>
        </w:rPr>
        <w:t xml:space="preserve"> cheltuielilor din cadrul centrului condus.</w:t>
      </w:r>
    </w:p>
    <w:p w14:paraId="01467A34"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Întocme</w:t>
      </w:r>
      <w:r w:rsidRPr="003B6BDB">
        <w:rPr>
          <w:rFonts w:ascii="Calibri" w:eastAsia="SimSun" w:hAnsi="Calibri" w:cs="Calibri"/>
          <w:iCs/>
          <w:kern w:val="0"/>
          <w:sz w:val="26"/>
          <w:szCs w:val="26"/>
          <w:lang w:val="ro-RO" w:eastAsia="ar-SA"/>
          <w14:ligatures w14:val="none"/>
        </w:rPr>
        <w:t>şte</w:t>
      </w:r>
      <w:proofErr w:type="spellEnd"/>
      <w:r w:rsidRPr="003B6BDB">
        <w:rPr>
          <w:rFonts w:ascii="Calibri" w:eastAsia="SimSun" w:hAnsi="Calibri" w:cs="Calibri"/>
          <w:iCs/>
          <w:kern w:val="0"/>
          <w:sz w:val="26"/>
          <w:szCs w:val="26"/>
          <w:lang w:val="ro-RO" w:eastAsia="ar-SA"/>
          <w14:ligatures w14:val="none"/>
        </w:rPr>
        <w:t xml:space="preserve"> proiectul bugetului propriu al serviciului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contul de încheiere a </w:t>
      </w:r>
      <w:proofErr w:type="spellStart"/>
      <w:r w:rsidRPr="003B6BDB">
        <w:rPr>
          <w:rFonts w:ascii="Calibri" w:eastAsia="SimSun" w:hAnsi="Calibri" w:cs="Calibri"/>
          <w:iCs/>
          <w:kern w:val="0"/>
          <w:sz w:val="26"/>
          <w:szCs w:val="26"/>
          <w:lang w:val="ro-RO" w:eastAsia="ar-SA"/>
          <w14:ligatures w14:val="none"/>
        </w:rPr>
        <w:t>exerciţiului</w:t>
      </w:r>
      <w:proofErr w:type="spellEnd"/>
      <w:r w:rsidRPr="003B6BDB">
        <w:rPr>
          <w:rFonts w:ascii="Calibri" w:eastAsia="SimSun" w:hAnsi="Calibri" w:cs="Calibri"/>
          <w:iCs/>
          <w:kern w:val="0"/>
          <w:sz w:val="26"/>
          <w:szCs w:val="26"/>
          <w:lang w:val="ro-RO" w:eastAsia="ar-SA"/>
          <w14:ligatures w14:val="none"/>
        </w:rPr>
        <w:t xml:space="preserve"> bugetar, împreună cu inspectorul de specialitate-economist din cadrul centrului.</w:t>
      </w:r>
    </w:p>
    <w:p w14:paraId="07CAC56E"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Înainteaz</w:t>
      </w:r>
      <w:proofErr w:type="spellEnd"/>
      <w:r w:rsidRPr="003B6BDB">
        <w:rPr>
          <w:rFonts w:ascii="Calibri" w:eastAsia="SimSun" w:hAnsi="Calibri" w:cs="Calibri"/>
          <w:kern w:val="0"/>
          <w:sz w:val="26"/>
          <w:szCs w:val="26"/>
          <w:lang w:val="ro-RO" w:eastAsia="ar-SA"/>
          <w14:ligatures w14:val="none"/>
        </w:rPr>
        <w:t xml:space="preserve">ă propuneri de angajare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angajamente bugetare individuale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globale.</w:t>
      </w:r>
    </w:p>
    <w:p w14:paraId="0904CAB5"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Ini</w:t>
      </w:r>
      <w:proofErr w:type="spellStart"/>
      <w:r w:rsidRPr="003B6BDB">
        <w:rPr>
          <w:rFonts w:ascii="Calibri" w:eastAsia="SimSun" w:hAnsi="Calibri" w:cs="Calibri"/>
          <w:kern w:val="0"/>
          <w:sz w:val="26"/>
          <w:szCs w:val="26"/>
          <w:lang w:val="ro-RO" w:eastAsia="ar-SA"/>
          <w14:ligatures w14:val="none"/>
        </w:rPr>
        <w:t>ţiază</w:t>
      </w:r>
      <w:proofErr w:type="spellEnd"/>
      <w:r w:rsidRPr="003B6BDB">
        <w:rPr>
          <w:rFonts w:ascii="Calibri" w:eastAsia="SimSun" w:hAnsi="Calibri" w:cs="Calibri"/>
          <w:kern w:val="0"/>
          <w:sz w:val="26"/>
          <w:szCs w:val="26"/>
          <w:lang w:val="ro-RO" w:eastAsia="ar-SA"/>
          <w14:ligatures w14:val="none"/>
        </w:rPr>
        <w:t xml:space="preserve"> proiecte de </w:t>
      </w:r>
      <w:proofErr w:type="spellStart"/>
      <w:r w:rsidRPr="003B6BDB">
        <w:rPr>
          <w:rFonts w:ascii="Calibri" w:eastAsia="SimSun" w:hAnsi="Calibri" w:cs="Calibri"/>
          <w:kern w:val="0"/>
          <w:sz w:val="26"/>
          <w:szCs w:val="26"/>
          <w:lang w:val="ro-RO" w:eastAsia="ar-SA"/>
          <w14:ligatures w14:val="none"/>
        </w:rPr>
        <w:t>operaţiuni</w:t>
      </w:r>
      <w:proofErr w:type="spellEnd"/>
      <w:r w:rsidRPr="003B6BDB">
        <w:rPr>
          <w:rFonts w:ascii="Calibri" w:eastAsia="SimSun" w:hAnsi="Calibri" w:cs="Calibri"/>
          <w:kern w:val="0"/>
          <w:sz w:val="26"/>
          <w:szCs w:val="26"/>
          <w:lang w:val="ro-RO" w:eastAsia="ar-SA"/>
          <w14:ligatures w14:val="none"/>
        </w:rPr>
        <w:t xml:space="preserve"> supuse controlului financiar preventiv.</w:t>
      </w:r>
    </w:p>
    <w:p w14:paraId="17E13425"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pentru realitatea, regularitatea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legalitatea </w:t>
      </w:r>
      <w:proofErr w:type="spellStart"/>
      <w:r w:rsidRPr="003B6BDB">
        <w:rPr>
          <w:rFonts w:ascii="Calibri" w:eastAsia="SimSun" w:hAnsi="Calibri" w:cs="Calibri"/>
          <w:kern w:val="0"/>
          <w:sz w:val="26"/>
          <w:szCs w:val="26"/>
          <w:lang w:val="ro-RO" w:eastAsia="ar-SA"/>
          <w14:ligatures w14:val="none"/>
        </w:rPr>
        <w:t>operaţiunilor</w:t>
      </w:r>
      <w:proofErr w:type="spellEnd"/>
      <w:r w:rsidRPr="003B6BDB">
        <w:rPr>
          <w:rFonts w:ascii="Calibri" w:eastAsia="SimSun" w:hAnsi="Calibri" w:cs="Calibri"/>
          <w:kern w:val="0"/>
          <w:sz w:val="26"/>
          <w:szCs w:val="26"/>
          <w:lang w:val="ro-RO" w:eastAsia="ar-SA"/>
          <w14:ligatures w14:val="none"/>
        </w:rPr>
        <w:t xml:space="preserve"> ale căror acte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/sau documente justificative le-au certificat sau avizat.</w:t>
      </w:r>
    </w:p>
    <w:p w14:paraId="359A3BFB"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Elaboreaz</w:t>
      </w:r>
      <w:proofErr w:type="spellEnd"/>
      <w:r w:rsidRPr="003B6BDB">
        <w:rPr>
          <w:rFonts w:ascii="Calibri" w:eastAsia="SimSun" w:hAnsi="Calibri" w:cs="Calibri"/>
          <w:iCs/>
          <w:kern w:val="0"/>
          <w:sz w:val="26"/>
          <w:szCs w:val="26"/>
          <w:lang w:val="ro-RO" w:eastAsia="ar-SA"/>
          <w14:ligatures w14:val="none"/>
        </w:rPr>
        <w:t xml:space="preserve">ă rapoartele generale privind activitatea serviciului social, stadiul implementării obiectivelor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întocmeşte</w:t>
      </w:r>
      <w:proofErr w:type="spellEnd"/>
      <w:r w:rsidRPr="003B6BDB">
        <w:rPr>
          <w:rFonts w:ascii="Calibri" w:eastAsia="SimSun" w:hAnsi="Calibri" w:cs="Calibri"/>
          <w:iCs/>
          <w:kern w:val="0"/>
          <w:sz w:val="26"/>
          <w:szCs w:val="26"/>
          <w:lang w:val="ro-RO" w:eastAsia="ar-SA"/>
          <w14:ligatures w14:val="none"/>
        </w:rPr>
        <w:t xml:space="preserve"> informări, pe care le prezintă conducerii DGASPC HR. Face propuneri de îmbunătățire a activității desfășurate în centru. </w:t>
      </w:r>
    </w:p>
    <w:p w14:paraId="78FBE7C8"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Propune</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eastAsia="ar-SA"/>
          <w14:ligatures w14:val="none"/>
        </w:rPr>
        <w:t>furnizorului</w:t>
      </w:r>
      <w:proofErr w:type="spellEnd"/>
      <w:r w:rsidRPr="003B6BDB">
        <w:rPr>
          <w:rFonts w:ascii="Calibri" w:eastAsia="SimSun" w:hAnsi="Calibri" w:cs="Calibri"/>
          <w:iCs/>
          <w:kern w:val="0"/>
          <w:sz w:val="26"/>
          <w:szCs w:val="26"/>
          <w:lang w:eastAsia="ar-SA"/>
          <w14:ligatures w14:val="none"/>
        </w:rPr>
        <w:t xml:space="preserve"> de servicii </w:t>
      </w:r>
      <w:proofErr w:type="spellStart"/>
      <w:r w:rsidRPr="003B6BDB">
        <w:rPr>
          <w:rFonts w:ascii="Calibri" w:eastAsia="SimSun" w:hAnsi="Calibri" w:cs="Calibri"/>
          <w:iCs/>
          <w:kern w:val="0"/>
          <w:sz w:val="26"/>
          <w:szCs w:val="26"/>
          <w:lang w:eastAsia="ar-SA"/>
          <w14:ligatures w14:val="none"/>
        </w:rPr>
        <w:t>sociale</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eastAsia="ar-SA"/>
          <w14:ligatures w14:val="none"/>
        </w:rPr>
        <w:t>aprobarea</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eastAsia="ar-SA"/>
          <w14:ligatures w14:val="none"/>
        </w:rPr>
        <w:t>structurii</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eastAsia="ar-SA"/>
          <w14:ligatures w14:val="none"/>
        </w:rPr>
        <w:t>organizatorice</w:t>
      </w:r>
      <w:proofErr w:type="spellEnd"/>
      <w:r w:rsidRPr="003B6BDB">
        <w:rPr>
          <w:rFonts w:ascii="Calibri" w:eastAsia="SimSun" w:hAnsi="Calibri" w:cs="Calibri"/>
          <w:iCs/>
          <w:kern w:val="0"/>
          <w:sz w:val="26"/>
          <w:szCs w:val="26"/>
          <w:lang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a numărului de personal.</w:t>
      </w:r>
    </w:p>
    <w:p w14:paraId="72F7D2D9"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Îndepline</w:t>
      </w:r>
      <w:r w:rsidRPr="003B6BDB">
        <w:rPr>
          <w:rFonts w:ascii="Calibri" w:eastAsia="SimSun" w:hAnsi="Calibri" w:cs="Calibri"/>
          <w:iCs/>
          <w:kern w:val="0"/>
          <w:sz w:val="26"/>
          <w:szCs w:val="26"/>
          <w:lang w:val="ro-RO" w:eastAsia="ar-SA"/>
          <w14:ligatures w14:val="none"/>
        </w:rPr>
        <w:t>şte</w:t>
      </w:r>
      <w:proofErr w:type="spellEnd"/>
      <w:r w:rsidRPr="003B6BDB">
        <w:rPr>
          <w:rFonts w:ascii="Calibri" w:eastAsia="SimSun" w:hAnsi="Calibri" w:cs="Calibri"/>
          <w:iCs/>
          <w:kern w:val="0"/>
          <w:sz w:val="26"/>
          <w:szCs w:val="26"/>
          <w:lang w:val="ro-RO" w:eastAsia="ar-SA"/>
          <w14:ligatures w14:val="none"/>
        </w:rPr>
        <w:t xml:space="preserve"> orice alte </w:t>
      </w:r>
      <w:proofErr w:type="spellStart"/>
      <w:r w:rsidRPr="003B6BDB">
        <w:rPr>
          <w:rFonts w:ascii="Calibri" w:eastAsia="SimSun" w:hAnsi="Calibri" w:cs="Calibri"/>
          <w:iCs/>
          <w:kern w:val="0"/>
          <w:sz w:val="26"/>
          <w:szCs w:val="26"/>
          <w:lang w:val="ro-RO" w:eastAsia="ar-SA"/>
          <w14:ligatures w14:val="none"/>
        </w:rPr>
        <w:t>atribuţii</w:t>
      </w:r>
      <w:proofErr w:type="spellEnd"/>
      <w:r w:rsidRPr="003B6BDB">
        <w:rPr>
          <w:rFonts w:ascii="Calibri" w:eastAsia="SimSun" w:hAnsi="Calibri" w:cs="Calibri"/>
          <w:iCs/>
          <w:kern w:val="0"/>
          <w:sz w:val="26"/>
          <w:szCs w:val="26"/>
          <w:lang w:val="ro-RO" w:eastAsia="ar-SA"/>
          <w14:ligatures w14:val="none"/>
        </w:rPr>
        <w:t xml:space="preserve">, ce revin centrului, în domeniul de specialitate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din actele normative incidente emise de organele </w:t>
      </w:r>
      <w:proofErr w:type="spellStart"/>
      <w:r w:rsidRPr="003B6BDB">
        <w:rPr>
          <w:rFonts w:ascii="Calibri" w:eastAsia="SimSun" w:hAnsi="Calibri" w:cs="Calibri"/>
          <w:iCs/>
          <w:kern w:val="0"/>
          <w:sz w:val="26"/>
          <w:szCs w:val="26"/>
          <w:lang w:val="ro-RO" w:eastAsia="ar-SA"/>
          <w14:ligatures w14:val="none"/>
        </w:rPr>
        <w:t>administraţiei</w:t>
      </w:r>
      <w:proofErr w:type="spellEnd"/>
      <w:r w:rsidRPr="003B6BDB">
        <w:rPr>
          <w:rFonts w:ascii="Calibri" w:eastAsia="SimSun" w:hAnsi="Calibri" w:cs="Calibri"/>
          <w:iCs/>
          <w:kern w:val="0"/>
          <w:sz w:val="26"/>
          <w:szCs w:val="26"/>
          <w:lang w:val="ro-RO" w:eastAsia="ar-SA"/>
          <w14:ligatures w14:val="none"/>
        </w:rPr>
        <w:t xml:space="preserve"> publice locale/centrale, precum și în standardele minime de calitate aplicabile serviciilor sociale pe care le coordonează.</w:t>
      </w:r>
    </w:p>
    <w:p w14:paraId="2860BDF4"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iCs/>
          <w:kern w:val="0"/>
          <w:sz w:val="26"/>
          <w:szCs w:val="26"/>
          <w:lang w:eastAsia="ar-SA"/>
          <w14:ligatures w14:val="none"/>
        </w:rPr>
        <w:t>Asigur</w:t>
      </w:r>
      <w:proofErr w:type="spellEnd"/>
      <w:r w:rsidRPr="003B6BDB">
        <w:rPr>
          <w:rFonts w:ascii="Calibri" w:eastAsia="SimSun" w:hAnsi="Calibri" w:cs="Calibri"/>
          <w:iCs/>
          <w:kern w:val="0"/>
          <w:sz w:val="26"/>
          <w:szCs w:val="26"/>
          <w:lang w:val="ro-RO" w:eastAsia="ar-SA"/>
          <w14:ligatures w14:val="none"/>
        </w:rPr>
        <w:t xml:space="preserve">ă </w:t>
      </w:r>
      <w:proofErr w:type="spellStart"/>
      <w:r w:rsidRPr="003B6BDB">
        <w:rPr>
          <w:rFonts w:ascii="Calibri" w:eastAsia="SimSun" w:hAnsi="Calibri" w:cs="Calibri"/>
          <w:iCs/>
          <w:kern w:val="0"/>
          <w:sz w:val="26"/>
          <w:szCs w:val="26"/>
          <w:lang w:val="ro-RO" w:eastAsia="ar-SA"/>
          <w14:ligatures w14:val="none"/>
        </w:rPr>
        <w:t>evidenţa</w:t>
      </w:r>
      <w:proofErr w:type="spellEnd"/>
      <w:r w:rsidRPr="003B6BDB">
        <w:rPr>
          <w:rFonts w:ascii="Calibri" w:eastAsia="SimSun" w:hAnsi="Calibri" w:cs="Calibri"/>
          <w:iCs/>
          <w:kern w:val="0"/>
          <w:sz w:val="26"/>
          <w:szCs w:val="26"/>
          <w:lang w:val="ro-RO" w:eastAsia="ar-SA"/>
          <w14:ligatures w14:val="none"/>
        </w:rPr>
        <w:t xml:space="preserve">, păstrarea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arhivarea documentelor privind activitatea proprie.</w:t>
      </w:r>
    </w:p>
    <w:p w14:paraId="2263FB81"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implementarea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monitorizarea standardelor de control intern/managerial, conform </w:t>
      </w:r>
      <w:proofErr w:type="spellStart"/>
      <w:r w:rsidRPr="003B6BDB">
        <w:rPr>
          <w:rFonts w:ascii="Calibri" w:eastAsia="SimSun" w:hAnsi="Calibri" w:cs="Calibri"/>
          <w:kern w:val="0"/>
          <w:sz w:val="26"/>
          <w:szCs w:val="26"/>
          <w:lang w:val="ro-RO" w:eastAsia="ar-SA"/>
          <w14:ligatures w14:val="none"/>
        </w:rPr>
        <w:t>cerinţelor</w:t>
      </w:r>
      <w:proofErr w:type="spellEnd"/>
      <w:r w:rsidRPr="003B6BDB">
        <w:rPr>
          <w:rFonts w:ascii="Calibri" w:eastAsia="SimSun" w:hAnsi="Calibri" w:cs="Calibri"/>
          <w:kern w:val="0"/>
          <w:sz w:val="26"/>
          <w:szCs w:val="26"/>
          <w:lang w:val="ro-RO" w:eastAsia="ar-SA"/>
          <w14:ligatures w14:val="none"/>
        </w:rPr>
        <w:t xml:space="preserve"> din Ordinul SGG nr. 600/2018 pentru aprobarea Codului controlului intern/managerial al </w:t>
      </w:r>
      <w:proofErr w:type="spellStart"/>
      <w:r w:rsidRPr="003B6BDB">
        <w:rPr>
          <w:rFonts w:ascii="Calibri" w:eastAsia="SimSun" w:hAnsi="Calibri" w:cs="Calibri"/>
          <w:kern w:val="0"/>
          <w:sz w:val="26"/>
          <w:szCs w:val="26"/>
          <w:lang w:val="ro-RO" w:eastAsia="ar-SA"/>
          <w14:ligatures w14:val="none"/>
        </w:rPr>
        <w:t>entităţilor</w:t>
      </w:r>
      <w:proofErr w:type="spellEnd"/>
      <w:r w:rsidRPr="003B6BDB">
        <w:rPr>
          <w:rFonts w:ascii="Calibri" w:eastAsia="SimSun" w:hAnsi="Calibri" w:cs="Calibri"/>
          <w:kern w:val="0"/>
          <w:sz w:val="26"/>
          <w:szCs w:val="26"/>
          <w:lang w:val="ro-RO" w:eastAsia="ar-SA"/>
          <w14:ligatures w14:val="none"/>
        </w:rPr>
        <w:t xml:space="preserve"> publice, la nivelul serviciului.</w:t>
      </w:r>
    </w:p>
    <w:p w14:paraId="70B450BD"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de elaborarea/revizuirea/implementarea procedurilor </w:t>
      </w:r>
      <w:proofErr w:type="spellStart"/>
      <w:r w:rsidRPr="003B6BDB">
        <w:rPr>
          <w:rFonts w:ascii="Calibri" w:eastAsia="SimSun" w:hAnsi="Calibri" w:cs="Calibri"/>
          <w:kern w:val="0"/>
          <w:sz w:val="26"/>
          <w:szCs w:val="26"/>
          <w:lang w:val="ro-RO" w:eastAsia="ar-SA"/>
          <w14:ligatures w14:val="none"/>
        </w:rPr>
        <w:t>operaţionale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altor documente prevăzute în Ordinul SGG nr. 600/2018 privind aprobarea Codului controlului intern managerial al </w:t>
      </w:r>
      <w:proofErr w:type="spellStart"/>
      <w:r w:rsidRPr="003B6BDB">
        <w:rPr>
          <w:rFonts w:ascii="Calibri" w:eastAsia="SimSun" w:hAnsi="Calibri" w:cs="Calibri"/>
          <w:kern w:val="0"/>
          <w:sz w:val="26"/>
          <w:szCs w:val="26"/>
          <w:lang w:val="ro-RO" w:eastAsia="ar-SA"/>
          <w14:ligatures w14:val="none"/>
        </w:rPr>
        <w:t>entităţilor</w:t>
      </w:r>
      <w:proofErr w:type="spellEnd"/>
      <w:r w:rsidRPr="003B6BDB">
        <w:rPr>
          <w:rFonts w:ascii="Calibri" w:eastAsia="SimSun" w:hAnsi="Calibri" w:cs="Calibri"/>
          <w:kern w:val="0"/>
          <w:sz w:val="26"/>
          <w:szCs w:val="26"/>
          <w:lang w:val="ro-RO" w:eastAsia="ar-SA"/>
          <w14:ligatures w14:val="none"/>
        </w:rPr>
        <w:t xml:space="preserve"> publice care fac referire la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pe care le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în cadrul serviciului.</w:t>
      </w:r>
    </w:p>
    <w:p w14:paraId="508A4A6F"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de identificarea, evaluarea și tratarea riscurilor la nivelul centrului, precum și de întocmirea Registrului riscurilor. </w:t>
      </w:r>
    </w:p>
    <w:p w14:paraId="64567431"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iCs/>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Întocmește</w:t>
      </w:r>
      <w:proofErr w:type="spellEnd"/>
      <w:r w:rsidRPr="003B6BDB">
        <w:rPr>
          <w:rFonts w:ascii="Calibri" w:eastAsia="SimSun" w:hAnsi="Calibri" w:cs="Calibri"/>
          <w:kern w:val="0"/>
          <w:sz w:val="26"/>
          <w:szCs w:val="26"/>
          <w:lang w:eastAsia="ar-SA"/>
          <w14:ligatures w14:val="none"/>
        </w:rPr>
        <w:t>/</w:t>
      </w:r>
      <w:proofErr w:type="spellStart"/>
      <w:r w:rsidRPr="003B6BDB">
        <w:rPr>
          <w:rFonts w:ascii="Calibri" w:eastAsia="SimSun" w:hAnsi="Calibri" w:cs="Calibri"/>
          <w:kern w:val="0"/>
          <w:sz w:val="26"/>
          <w:szCs w:val="26"/>
          <w:lang w:eastAsia="ar-SA"/>
          <w14:ligatures w14:val="none"/>
        </w:rPr>
        <w:t>modifică</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regulamentul</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organizare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funcționare</w:t>
      </w:r>
      <w:proofErr w:type="spellEnd"/>
      <w:r w:rsidRPr="003B6BDB">
        <w:rPr>
          <w:rFonts w:ascii="Calibri" w:eastAsia="SimSun" w:hAnsi="Calibri" w:cs="Calibri"/>
          <w:kern w:val="0"/>
          <w:sz w:val="26"/>
          <w:szCs w:val="26"/>
          <w:lang w:eastAsia="ar-SA"/>
          <w14:ligatures w14:val="none"/>
        </w:rPr>
        <w:t xml:space="preserve"> al </w:t>
      </w:r>
      <w:proofErr w:type="spellStart"/>
      <w:r w:rsidRPr="003B6BDB">
        <w:rPr>
          <w:rFonts w:ascii="Calibri" w:eastAsia="SimSun" w:hAnsi="Calibri" w:cs="Calibri"/>
          <w:kern w:val="0"/>
          <w:sz w:val="26"/>
          <w:szCs w:val="26"/>
          <w:lang w:eastAsia="ar-SA"/>
          <w14:ligatures w14:val="none"/>
        </w:rPr>
        <w:t>serviciului</w:t>
      </w:r>
      <w:proofErr w:type="spellEnd"/>
      <w:r w:rsidRPr="003B6BDB">
        <w:rPr>
          <w:rFonts w:ascii="Calibri" w:eastAsia="SimSun" w:hAnsi="Calibri" w:cs="Calibri"/>
          <w:kern w:val="0"/>
          <w:sz w:val="26"/>
          <w:szCs w:val="26"/>
          <w:lang w:eastAsia="ar-SA"/>
          <w14:ligatures w14:val="none"/>
        </w:rPr>
        <w:t xml:space="preserve"> social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transmite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conducerii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direcției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vederea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efectuării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demersurilor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necesare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aprobarea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acestuia</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către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Consiliul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județean</w:t>
      </w:r>
      <w:proofErr w:type="spellEnd"/>
      <w:r w:rsidRPr="003B6BDB">
        <w:rPr>
          <w:rFonts w:ascii="Calibri" w:eastAsia="SimSun" w:hAnsi="Calibri" w:cs="Calibri"/>
          <w:kern w:val="0"/>
          <w:sz w:val="26"/>
          <w:szCs w:val="26"/>
          <w:lang w:eastAsia="ar-SA"/>
          <w14:ligatures w14:val="none"/>
        </w:rPr>
        <w:t xml:space="preserve">. </w:t>
      </w:r>
    </w:p>
    <w:p w14:paraId="63B45CE8" w14:textId="77777777" w:rsidR="003B6BDB" w:rsidRPr="003B6BDB" w:rsidRDefault="003B6BDB" w:rsidP="003B6BDB">
      <w:pPr>
        <w:numPr>
          <w:ilvl w:val="0"/>
          <w:numId w:val="45"/>
        </w:numPr>
        <w:tabs>
          <w:tab w:val="left" w:pos="270"/>
          <w:tab w:val="left" w:pos="360"/>
        </w:tabs>
        <w:suppressAutoHyphens/>
        <w:autoSpaceDE w:val="0"/>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iCs/>
          <w:kern w:val="0"/>
          <w:sz w:val="26"/>
          <w:szCs w:val="26"/>
          <w:lang w:val="ro-RO" w:eastAsia="ar-SA"/>
          <w14:ligatures w14:val="none"/>
        </w:rPr>
        <w:t>Întocmeşte</w:t>
      </w:r>
      <w:proofErr w:type="spellEnd"/>
      <w:r w:rsidRPr="003B6BDB">
        <w:rPr>
          <w:rFonts w:ascii="Calibri" w:eastAsia="SimSun" w:hAnsi="Calibri" w:cs="Calibri"/>
          <w:iCs/>
          <w:kern w:val="0"/>
          <w:sz w:val="26"/>
          <w:szCs w:val="26"/>
          <w:lang w:val="ro-RO" w:eastAsia="ar-SA"/>
          <w14:ligatures w14:val="none"/>
        </w:rPr>
        <w:t xml:space="preserve"> Foaia colectivă de </w:t>
      </w:r>
      <w:proofErr w:type="spellStart"/>
      <w:r w:rsidRPr="003B6BDB">
        <w:rPr>
          <w:rFonts w:ascii="Calibri" w:eastAsia="SimSun" w:hAnsi="Calibri" w:cs="Calibri"/>
          <w:iCs/>
          <w:kern w:val="0"/>
          <w:sz w:val="26"/>
          <w:szCs w:val="26"/>
          <w:lang w:val="ro-RO" w:eastAsia="ar-SA"/>
          <w14:ligatures w14:val="none"/>
        </w:rPr>
        <w:t>prezenţă</w:t>
      </w:r>
      <w:proofErr w:type="spellEnd"/>
      <w:r w:rsidRPr="003B6BDB">
        <w:rPr>
          <w:rFonts w:ascii="Calibri" w:eastAsia="SimSun" w:hAnsi="Calibri" w:cs="Calibri"/>
          <w:iCs/>
          <w:kern w:val="0"/>
          <w:sz w:val="26"/>
          <w:szCs w:val="26"/>
          <w:lang w:val="ro-RO" w:eastAsia="ar-SA"/>
          <w14:ligatures w14:val="none"/>
        </w:rPr>
        <w:t xml:space="preserve"> pentru </w:t>
      </w:r>
      <w:proofErr w:type="spellStart"/>
      <w:r w:rsidRPr="003B6BDB">
        <w:rPr>
          <w:rFonts w:ascii="Calibri" w:eastAsia="SimSun" w:hAnsi="Calibri" w:cs="Calibri"/>
          <w:iCs/>
          <w:kern w:val="0"/>
          <w:sz w:val="26"/>
          <w:szCs w:val="26"/>
          <w:lang w:val="ro-RO" w:eastAsia="ar-SA"/>
          <w14:ligatures w14:val="none"/>
        </w:rPr>
        <w:t>angajaţii</w:t>
      </w:r>
      <w:proofErr w:type="spellEnd"/>
      <w:r w:rsidRPr="003B6BDB">
        <w:rPr>
          <w:rFonts w:ascii="Calibri" w:eastAsia="SimSun" w:hAnsi="Calibri" w:cs="Calibri"/>
          <w:iCs/>
          <w:kern w:val="0"/>
          <w:sz w:val="26"/>
          <w:szCs w:val="26"/>
          <w:lang w:val="ro-RO" w:eastAsia="ar-SA"/>
          <w14:ligatures w14:val="none"/>
        </w:rPr>
        <w:t xml:space="preserve"> centrului, în baza condicii de </w:t>
      </w:r>
      <w:proofErr w:type="spellStart"/>
      <w:r w:rsidRPr="003B6BDB">
        <w:rPr>
          <w:rFonts w:ascii="Calibri" w:eastAsia="SimSun" w:hAnsi="Calibri" w:cs="Calibri"/>
          <w:iCs/>
          <w:kern w:val="0"/>
          <w:sz w:val="26"/>
          <w:szCs w:val="26"/>
          <w:lang w:val="ro-RO" w:eastAsia="ar-SA"/>
          <w14:ligatures w14:val="none"/>
        </w:rPr>
        <w:t>prezenţă</w:t>
      </w:r>
      <w:proofErr w:type="spellEnd"/>
      <w:r w:rsidRPr="003B6BDB">
        <w:rPr>
          <w:rFonts w:ascii="Calibri" w:eastAsia="SimSun" w:hAnsi="Calibri" w:cs="Calibri"/>
          <w:iCs/>
          <w:kern w:val="0"/>
          <w:sz w:val="26"/>
          <w:szCs w:val="26"/>
          <w:lang w:val="ro-RO" w:eastAsia="ar-SA"/>
          <w14:ligatures w14:val="none"/>
        </w:rPr>
        <w:t xml:space="preserve">, </w:t>
      </w:r>
      <w:proofErr w:type="spellStart"/>
      <w:r w:rsidRPr="003B6BDB">
        <w:rPr>
          <w:rFonts w:ascii="Calibri" w:eastAsia="SimSun" w:hAnsi="Calibri" w:cs="Calibri"/>
          <w:iCs/>
          <w:kern w:val="0"/>
          <w:sz w:val="26"/>
          <w:szCs w:val="26"/>
          <w:lang w:val="ro-RO" w:eastAsia="ar-SA"/>
          <w14:ligatures w14:val="none"/>
        </w:rPr>
        <w:t>şi</w:t>
      </w:r>
      <w:proofErr w:type="spellEnd"/>
      <w:r w:rsidRPr="003B6BDB">
        <w:rPr>
          <w:rFonts w:ascii="Calibri" w:eastAsia="SimSun" w:hAnsi="Calibri" w:cs="Calibri"/>
          <w:iCs/>
          <w:kern w:val="0"/>
          <w:sz w:val="26"/>
          <w:szCs w:val="26"/>
          <w:lang w:val="ro-RO" w:eastAsia="ar-SA"/>
          <w14:ligatures w14:val="none"/>
        </w:rPr>
        <w:t xml:space="preserve"> o înaintează serviciului de resurse umane la sfârșitul fiecărei luni.</w:t>
      </w:r>
    </w:p>
    <w:p w14:paraId="195D19B5" w14:textId="77777777" w:rsidR="003B6BDB" w:rsidRPr="003B6BDB" w:rsidRDefault="003B6BDB" w:rsidP="003B6BDB">
      <w:pPr>
        <w:suppressAutoHyphens/>
        <w:autoSpaceDE w:val="0"/>
        <w:spacing w:after="0" w:line="240" w:lineRule="auto"/>
        <w:ind w:right="-22"/>
        <w:jc w:val="both"/>
        <w:rPr>
          <w:rFonts w:ascii="Calibri" w:eastAsia="SimSun" w:hAnsi="Calibri" w:cs="Calibri"/>
          <w:kern w:val="0"/>
          <w:sz w:val="26"/>
          <w:szCs w:val="26"/>
          <w:lang w:val="ro-RO" w:eastAsia="ar-SA"/>
          <w14:ligatures w14:val="none"/>
        </w:rPr>
      </w:pPr>
    </w:p>
    <w:p w14:paraId="23AFFE09" w14:textId="77777777" w:rsidR="003B6BDB" w:rsidRPr="003B6BDB" w:rsidRDefault="003B6BDB" w:rsidP="003B6BDB">
      <w:pPr>
        <w:suppressAutoHyphens/>
        <w:autoSpaceDE w:val="0"/>
        <w:spacing w:after="0" w:line="240" w:lineRule="auto"/>
        <w:ind w:left="284" w:right="-22"/>
        <w:jc w:val="both"/>
        <w:rPr>
          <w:rFonts w:ascii="Calibri" w:eastAsia="Arial Black" w:hAnsi="Calibri" w:cs="Calibri"/>
          <w:color w:val="000000"/>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Calibri" w:hAnsi="Calibri" w:cs="Calibri"/>
          <w:kern w:val="0"/>
          <w:sz w:val="26"/>
          <w:szCs w:val="26"/>
          <w:lang w:eastAsia="ar-SA"/>
          <w14:ligatures w14:val="none"/>
        </w:rPr>
        <w:t>(</w:t>
      </w:r>
      <w:r w:rsidRPr="003B6BDB">
        <w:rPr>
          <w:rFonts w:ascii="Calibri" w:eastAsia="Calibri" w:hAnsi="Calibri" w:cs="Calibri"/>
          <w:kern w:val="0"/>
          <w:sz w:val="26"/>
          <w:szCs w:val="26"/>
          <w:lang w:val="ro-RO" w:eastAsia="ar-SA"/>
          <w14:ligatures w14:val="none"/>
        </w:rPr>
        <w:t>5</w:t>
      </w:r>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b/>
          <w:bCs/>
          <w:kern w:val="0"/>
          <w:sz w:val="26"/>
          <w:szCs w:val="26"/>
          <w:lang w:val="ro-RO" w:eastAsia="ar-SA"/>
          <w14:ligatures w14:val="none"/>
        </w:rPr>
        <w:t>coordonatorului personal de specialitate</w:t>
      </w:r>
      <w:r w:rsidRPr="003B6BDB">
        <w:rPr>
          <w:rFonts w:ascii="Calibri" w:eastAsia="SimSun" w:hAnsi="Calibri" w:cs="Calibri"/>
          <w:kern w:val="0"/>
          <w:sz w:val="26"/>
          <w:szCs w:val="26"/>
          <w:lang w:val="ro-RO" w:eastAsia="ar-SA"/>
          <w14:ligatures w14:val="none"/>
        </w:rPr>
        <w:t xml:space="preserve"> sunt:</w:t>
      </w:r>
    </w:p>
    <w:p w14:paraId="31B16B79"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proofErr w:type="spellStart"/>
      <w:r w:rsidRPr="003B6BDB">
        <w:rPr>
          <w:rFonts w:ascii="Calibri" w:eastAsia="Arial Black" w:hAnsi="Calibri" w:cs="Calibri"/>
          <w:color w:val="000000"/>
          <w:kern w:val="0"/>
          <w:sz w:val="26"/>
          <w:szCs w:val="26"/>
          <w:lang w:val="ro-RO" w:eastAsia="ar-SA"/>
          <w14:ligatures w14:val="none"/>
        </w:rPr>
        <w:t>Cunoaşte</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aplică prevederile legale în domeniul </w:t>
      </w:r>
      <w:proofErr w:type="spellStart"/>
      <w:r w:rsidRPr="003B6BDB">
        <w:rPr>
          <w:rFonts w:ascii="Calibri" w:eastAsia="Arial Black" w:hAnsi="Calibri" w:cs="Calibri"/>
          <w:color w:val="000000"/>
          <w:kern w:val="0"/>
          <w:sz w:val="26"/>
          <w:szCs w:val="26"/>
          <w:lang w:val="ro-RO" w:eastAsia="ar-SA"/>
          <w14:ligatures w14:val="none"/>
        </w:rPr>
        <w:t>asistenţei</w:t>
      </w:r>
      <w:proofErr w:type="spellEnd"/>
      <w:r w:rsidRPr="003B6BDB">
        <w:rPr>
          <w:rFonts w:ascii="Calibri" w:eastAsia="Arial Black" w:hAnsi="Calibri" w:cs="Calibri"/>
          <w:color w:val="000000"/>
          <w:kern w:val="0"/>
          <w:sz w:val="26"/>
          <w:szCs w:val="26"/>
          <w:lang w:val="ro-RO" w:eastAsia="ar-SA"/>
          <w14:ligatures w14:val="none"/>
        </w:rPr>
        <w:t xml:space="preserve"> sociale, a </w:t>
      </w:r>
      <w:proofErr w:type="spellStart"/>
      <w:r w:rsidRPr="003B6BDB">
        <w:rPr>
          <w:rFonts w:ascii="Calibri" w:eastAsia="Arial Black" w:hAnsi="Calibri" w:cs="Calibri"/>
          <w:color w:val="000000"/>
          <w:kern w:val="0"/>
          <w:sz w:val="26"/>
          <w:szCs w:val="26"/>
          <w:lang w:val="ro-RO" w:eastAsia="ar-SA"/>
          <w14:ligatures w14:val="none"/>
        </w:rPr>
        <w:t>protecţiei</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promovării drepturilor copilului, respectiv: prevederile Legii nr. 272/2004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promovarea drepturilor copilului, republicată,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w:t>
      </w:r>
      <w:r w:rsidRPr="003B6BDB">
        <w:rPr>
          <w:rFonts w:ascii="Calibri" w:eastAsia="Arial Black" w:hAnsi="Calibri" w:cs="Calibri"/>
          <w:color w:val="000000"/>
          <w:kern w:val="0"/>
          <w:sz w:val="26"/>
          <w:szCs w:val="26"/>
          <w:lang w:val="ro-RO" w:eastAsia="ar-SA"/>
          <w14:ligatures w14:val="none"/>
        </w:rPr>
        <w:lastRenderedPageBreak/>
        <w:t xml:space="preserve">completările ulterioare; ale Legii </w:t>
      </w:r>
      <w:proofErr w:type="spellStart"/>
      <w:r w:rsidRPr="003B6BDB">
        <w:rPr>
          <w:rFonts w:ascii="Calibri" w:eastAsia="Arial Black" w:hAnsi="Calibri" w:cs="Calibri"/>
          <w:color w:val="000000"/>
          <w:kern w:val="0"/>
          <w:sz w:val="26"/>
          <w:szCs w:val="26"/>
          <w:lang w:val="ro-RO" w:eastAsia="ar-SA"/>
          <w14:ligatures w14:val="none"/>
        </w:rPr>
        <w:t>adopţiei</w:t>
      </w:r>
      <w:proofErr w:type="spellEnd"/>
      <w:r w:rsidRPr="003B6BDB">
        <w:rPr>
          <w:rFonts w:ascii="Calibri" w:eastAsia="Arial Black" w:hAnsi="Calibri" w:cs="Calibri"/>
          <w:color w:val="000000"/>
          <w:kern w:val="0"/>
          <w:sz w:val="26"/>
          <w:szCs w:val="26"/>
          <w:lang w:val="ro-RO" w:eastAsia="ar-SA"/>
          <w14:ligatures w14:val="none"/>
        </w:rPr>
        <w:t xml:space="preserve"> nr.273/2004 </w:t>
      </w:r>
      <w:proofErr w:type="spellStart"/>
      <w:r w:rsidRPr="003B6BDB">
        <w:rPr>
          <w:rFonts w:ascii="Calibri" w:eastAsia="Arial Black" w:hAnsi="Calibri" w:cs="Calibri"/>
          <w:color w:val="000000"/>
          <w:kern w:val="0"/>
          <w:sz w:val="26"/>
          <w:szCs w:val="26"/>
          <w:lang w:val="ro-RO" w:eastAsia="ar-SA"/>
          <w14:ligatures w14:val="none"/>
        </w:rPr>
        <w:t>privid</w:t>
      </w:r>
      <w:proofErr w:type="spellEnd"/>
      <w:r w:rsidRPr="003B6BDB">
        <w:rPr>
          <w:rFonts w:ascii="Calibri" w:eastAsia="Arial Black" w:hAnsi="Calibri" w:cs="Calibri"/>
          <w:color w:val="000000"/>
          <w:kern w:val="0"/>
          <w:sz w:val="26"/>
          <w:szCs w:val="26"/>
          <w:lang w:val="ro-RO" w:eastAsia="ar-SA"/>
          <w14:ligatures w14:val="none"/>
        </w:rPr>
        <w:t xml:space="preserve">  procedura </w:t>
      </w:r>
      <w:proofErr w:type="spellStart"/>
      <w:r w:rsidRPr="003B6BDB">
        <w:rPr>
          <w:rFonts w:ascii="Calibri" w:eastAsia="Arial Black" w:hAnsi="Calibri" w:cs="Calibri"/>
          <w:color w:val="000000"/>
          <w:kern w:val="0"/>
          <w:sz w:val="26"/>
          <w:szCs w:val="26"/>
          <w:lang w:val="ro-RO" w:eastAsia="ar-SA"/>
          <w14:ligatures w14:val="none"/>
        </w:rPr>
        <w:t>adopţiei</w:t>
      </w:r>
      <w:proofErr w:type="spellEnd"/>
      <w:r w:rsidRPr="003B6BDB">
        <w:rPr>
          <w:rFonts w:ascii="Calibri" w:eastAsia="Arial Black" w:hAnsi="Calibri" w:cs="Calibri"/>
          <w:color w:val="000000"/>
          <w:kern w:val="0"/>
          <w:sz w:val="26"/>
          <w:szCs w:val="26"/>
          <w:lang w:val="ro-RO" w:eastAsia="ar-SA"/>
          <w14:ligatures w14:val="none"/>
        </w:rPr>
        <w:t xml:space="preserve">, republicat; ale Hotărârii de Guvern nr.197/ 2012 pentru </w:t>
      </w:r>
      <w:proofErr w:type="spellStart"/>
      <w:r w:rsidRPr="003B6BDB">
        <w:rPr>
          <w:rFonts w:ascii="Calibri" w:eastAsia="Arial Black" w:hAnsi="Calibri" w:cs="Calibri"/>
          <w:color w:val="000000"/>
          <w:kern w:val="0"/>
          <w:sz w:val="26"/>
          <w:szCs w:val="26"/>
          <w:lang w:val="ro-RO" w:eastAsia="ar-SA"/>
          <w14:ligatures w14:val="none"/>
        </w:rPr>
        <w:t>aprobaea</w:t>
      </w:r>
      <w:proofErr w:type="spellEnd"/>
      <w:r w:rsidRPr="003B6BDB">
        <w:rPr>
          <w:rFonts w:ascii="Calibri" w:eastAsia="Arial Black" w:hAnsi="Calibri" w:cs="Calibri"/>
          <w:color w:val="000000"/>
          <w:kern w:val="0"/>
          <w:sz w:val="26"/>
          <w:szCs w:val="26"/>
          <w:lang w:val="ro-RO" w:eastAsia="ar-SA"/>
          <w14:ligatures w14:val="none"/>
        </w:rPr>
        <w:t xml:space="preserve"> normelor metodologice de aplicare a prevederilor Legii nr.197 privind asigurarea </w:t>
      </w:r>
      <w:proofErr w:type="spellStart"/>
      <w:r w:rsidRPr="003B6BDB">
        <w:rPr>
          <w:rFonts w:ascii="Calibri" w:eastAsia="Arial Black" w:hAnsi="Calibri" w:cs="Calibri"/>
          <w:color w:val="000000"/>
          <w:kern w:val="0"/>
          <w:sz w:val="26"/>
          <w:szCs w:val="26"/>
          <w:lang w:val="ro-RO" w:eastAsia="ar-SA"/>
          <w14:ligatures w14:val="none"/>
        </w:rPr>
        <w:t>calităţii</w:t>
      </w:r>
      <w:proofErr w:type="spellEnd"/>
      <w:r w:rsidRPr="003B6BDB">
        <w:rPr>
          <w:rFonts w:ascii="Calibri" w:eastAsia="Arial Black" w:hAnsi="Calibri" w:cs="Calibri"/>
          <w:color w:val="000000"/>
          <w:kern w:val="0"/>
          <w:sz w:val="26"/>
          <w:szCs w:val="26"/>
          <w:lang w:val="ro-RO" w:eastAsia="ar-SA"/>
          <w14:ligatures w14:val="none"/>
        </w:rPr>
        <w:t xml:space="preserve"> în domeniul serviciilor sociale; </w:t>
      </w:r>
      <w:r w:rsidRPr="003B6BDB">
        <w:rPr>
          <w:rFonts w:ascii="Calibri" w:eastAsia="SimSun" w:hAnsi="Calibri" w:cs="Calibri"/>
          <w:color w:val="000000"/>
          <w:kern w:val="0"/>
          <w:sz w:val="26"/>
          <w:szCs w:val="26"/>
          <w:lang w:val="ro-RO" w:eastAsia="ar-SA"/>
          <w14:ligatures w14:val="none"/>
        </w:rPr>
        <w:t xml:space="preserve">ale Legii nr. 292/2011 a </w:t>
      </w:r>
      <w:proofErr w:type="spellStart"/>
      <w:r w:rsidRPr="003B6BDB">
        <w:rPr>
          <w:rFonts w:ascii="Calibri" w:eastAsia="SimSun" w:hAnsi="Calibri" w:cs="Calibri"/>
          <w:color w:val="000000"/>
          <w:kern w:val="0"/>
          <w:sz w:val="26"/>
          <w:szCs w:val="26"/>
          <w:lang w:val="ro-RO" w:eastAsia="ar-SA"/>
          <w14:ligatures w14:val="none"/>
        </w:rPr>
        <w:t>asistenţei</w:t>
      </w:r>
      <w:proofErr w:type="spellEnd"/>
      <w:r w:rsidRPr="003B6BDB">
        <w:rPr>
          <w:rFonts w:ascii="Calibri" w:eastAsia="SimSun" w:hAnsi="Calibri" w:cs="Calibri"/>
          <w:color w:val="000000"/>
          <w:kern w:val="0"/>
          <w:sz w:val="26"/>
          <w:szCs w:val="26"/>
          <w:lang w:val="ro-RO" w:eastAsia="ar-SA"/>
          <w14:ligatures w14:val="none"/>
        </w:rPr>
        <w:t xml:space="preserve"> sociale;</w:t>
      </w:r>
      <w:r w:rsidRPr="003B6BDB">
        <w:rPr>
          <w:rFonts w:ascii="Calibri" w:eastAsia="Arial Black" w:hAnsi="Calibri" w:cs="Calibri"/>
          <w:color w:val="000000"/>
          <w:kern w:val="0"/>
          <w:sz w:val="26"/>
          <w:szCs w:val="26"/>
          <w:lang w:val="ro-RO" w:eastAsia="ar-SA"/>
          <w14:ligatures w14:val="none"/>
        </w:rPr>
        <w:t xml:space="preserve"> ale Hotărârii Guvernului nr.797/2017 pentru aprobarea regulamentelor-cadru de organizare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funcţionare</w:t>
      </w:r>
      <w:proofErr w:type="spellEnd"/>
      <w:r w:rsidRPr="003B6BDB">
        <w:rPr>
          <w:rFonts w:ascii="Calibri" w:eastAsia="Arial Black" w:hAnsi="Calibri" w:cs="Calibri"/>
          <w:color w:val="000000"/>
          <w:kern w:val="0"/>
          <w:sz w:val="26"/>
          <w:szCs w:val="26"/>
          <w:lang w:val="ro-RO" w:eastAsia="ar-SA"/>
          <w14:ligatures w14:val="none"/>
        </w:rPr>
        <w:t xml:space="preserve"> ale serviciilor publice de </w:t>
      </w:r>
      <w:proofErr w:type="spellStart"/>
      <w:r w:rsidRPr="003B6BDB">
        <w:rPr>
          <w:rFonts w:ascii="Calibri" w:eastAsia="Arial Black" w:hAnsi="Calibri" w:cs="Calibri"/>
          <w:color w:val="000000"/>
          <w:kern w:val="0"/>
          <w:sz w:val="26"/>
          <w:szCs w:val="26"/>
          <w:lang w:val="ro-RO" w:eastAsia="ar-SA"/>
          <w14:ligatures w14:val="none"/>
        </w:rPr>
        <w:t>asistenţă</w:t>
      </w:r>
      <w:proofErr w:type="spellEnd"/>
      <w:r w:rsidRPr="003B6BDB">
        <w:rPr>
          <w:rFonts w:ascii="Calibri" w:eastAsia="Arial Black" w:hAnsi="Calibri" w:cs="Calibri"/>
          <w:color w:val="000000"/>
          <w:kern w:val="0"/>
          <w:sz w:val="26"/>
          <w:szCs w:val="26"/>
          <w:lang w:val="ro-RO" w:eastAsia="ar-SA"/>
          <w14:ligatures w14:val="none"/>
        </w:rPr>
        <w:t xml:space="preserve"> socială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a structurii orientative de personal,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 ale Hotărârii de Guvern nr.867/2015 pentru aprobarea Nomenclatorului serviciilor social, precum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a regulamentelor cadru de organizare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funcţionare</w:t>
      </w:r>
      <w:proofErr w:type="spellEnd"/>
      <w:r w:rsidRPr="003B6BDB">
        <w:rPr>
          <w:rFonts w:ascii="Calibri" w:eastAsia="Arial Black" w:hAnsi="Calibri" w:cs="Calibri"/>
          <w:color w:val="000000"/>
          <w:kern w:val="0"/>
          <w:sz w:val="26"/>
          <w:szCs w:val="26"/>
          <w:lang w:val="ro-RO" w:eastAsia="ar-SA"/>
          <w14:ligatures w14:val="none"/>
        </w:rPr>
        <w:t xml:space="preserve"> a serviciilor sociale; ale Hotărârii de Guvern nr. 579/2016 pentru aprobarea Normelor metodologice de aplicare a Legii 273/2004 privind regimul juridic al </w:t>
      </w:r>
      <w:proofErr w:type="spellStart"/>
      <w:r w:rsidRPr="003B6BDB">
        <w:rPr>
          <w:rFonts w:ascii="Calibri" w:eastAsia="Arial Black" w:hAnsi="Calibri" w:cs="Calibri"/>
          <w:color w:val="000000"/>
          <w:kern w:val="0"/>
          <w:sz w:val="26"/>
          <w:szCs w:val="26"/>
          <w:lang w:val="ro-RO" w:eastAsia="ar-SA"/>
          <w14:ligatures w14:val="none"/>
        </w:rPr>
        <w:t>adopţiei</w:t>
      </w:r>
      <w:proofErr w:type="spellEnd"/>
      <w:r w:rsidRPr="003B6BDB">
        <w:rPr>
          <w:rFonts w:ascii="Calibri" w:eastAsia="Arial Black" w:hAnsi="Calibri" w:cs="Calibri"/>
          <w:color w:val="000000"/>
          <w:kern w:val="0"/>
          <w:sz w:val="26"/>
          <w:szCs w:val="26"/>
          <w:lang w:val="ro-RO" w:eastAsia="ar-SA"/>
          <w14:ligatures w14:val="none"/>
        </w:rPr>
        <w:t xml:space="preserve">; ale Hotărârii de Guvern nr.502/2017 </w:t>
      </w:r>
      <w:proofErr w:type="spellStart"/>
      <w:r w:rsidRPr="003B6BDB">
        <w:rPr>
          <w:rFonts w:ascii="Calibri" w:eastAsia="Arial Black" w:hAnsi="Calibri" w:cs="Calibri"/>
          <w:color w:val="000000"/>
          <w:kern w:val="0"/>
          <w:sz w:val="26"/>
          <w:szCs w:val="26"/>
          <w:lang w:val="ro-RO" w:eastAsia="ar-SA"/>
          <w14:ligatures w14:val="none"/>
        </w:rPr>
        <w:t>peivind</w:t>
      </w:r>
      <w:proofErr w:type="spellEnd"/>
      <w:r w:rsidRPr="003B6BDB">
        <w:rPr>
          <w:rFonts w:ascii="Calibri" w:eastAsia="Arial Black" w:hAnsi="Calibri" w:cs="Calibri"/>
          <w:color w:val="000000"/>
          <w:kern w:val="0"/>
          <w:sz w:val="26"/>
          <w:szCs w:val="26"/>
          <w:lang w:val="ro-RO" w:eastAsia="ar-SA"/>
          <w14:ligatures w14:val="none"/>
        </w:rPr>
        <w:t xml:space="preserve"> organizarea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funcţionarea</w:t>
      </w:r>
      <w:proofErr w:type="spellEnd"/>
      <w:r w:rsidRPr="003B6BDB">
        <w:rPr>
          <w:rFonts w:ascii="Calibri" w:eastAsia="Arial Black" w:hAnsi="Calibri" w:cs="Calibri"/>
          <w:color w:val="000000"/>
          <w:kern w:val="0"/>
          <w:sz w:val="26"/>
          <w:szCs w:val="26"/>
          <w:lang w:val="ro-RO" w:eastAsia="ar-SA"/>
          <w14:ligatures w14:val="none"/>
        </w:rPr>
        <w:t xml:space="preserve"> comisie pentru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copilului; </w:t>
      </w:r>
      <w:r w:rsidRPr="003B6BDB">
        <w:rPr>
          <w:rFonts w:ascii="Calibri" w:eastAsia="Arial Black" w:hAnsi="Calibri" w:cs="Calibri"/>
          <w:color w:val="000000"/>
          <w:kern w:val="0"/>
          <w:sz w:val="26"/>
          <w:szCs w:val="26"/>
          <w:lang w:val="pt-BR" w:eastAsia="ar-SA"/>
          <w14:ligatures w14:val="none"/>
        </w:rPr>
        <w:t>al</w:t>
      </w:r>
      <w:r w:rsidRPr="003B6BDB">
        <w:rPr>
          <w:rFonts w:ascii="Calibri" w:eastAsia="Arial Black" w:hAnsi="Calibri" w:cs="Calibri"/>
          <w:color w:val="000000"/>
          <w:kern w:val="0"/>
          <w:sz w:val="26"/>
          <w:szCs w:val="26"/>
          <w:lang w:val="ro-RO" w:eastAsia="ar-SA"/>
          <w14:ligatures w14:val="none"/>
        </w:rPr>
        <w:t>e</w:t>
      </w:r>
      <w:r w:rsidRPr="003B6BDB">
        <w:rPr>
          <w:rFonts w:ascii="Calibri" w:eastAsia="Arial Black" w:hAnsi="Calibri" w:cs="Calibri"/>
          <w:color w:val="000000"/>
          <w:kern w:val="0"/>
          <w:sz w:val="26"/>
          <w:szCs w:val="26"/>
          <w:lang w:val="pt-BR" w:eastAsia="ar-SA"/>
          <w14:ligatures w14:val="none"/>
        </w:rPr>
        <w:t xml:space="preserve"> Ordinului nr. 25/2019 al Ministrului Muncii și Justiției Sociale, privind aprobarea standardelor minime obligatorii privind serviciile sociale de tip rezidențial destinate copiilor din sistemul de protecție specială, Anexa nr. 1, Secțiunea I </w:t>
      </w:r>
      <w:r w:rsidRPr="003B6BDB">
        <w:rPr>
          <w:rFonts w:ascii="Calibri" w:eastAsia="Arial Black" w:hAnsi="Calibri" w:cs="Calibri"/>
          <w:color w:val="000000"/>
          <w:kern w:val="0"/>
          <w:sz w:val="26"/>
          <w:szCs w:val="26"/>
          <w:lang w:val="ro-RO" w:eastAsia="ar-SA"/>
          <w14:ligatures w14:val="none"/>
        </w:rPr>
        <w:t xml:space="preserve">(SMO); </w:t>
      </w:r>
      <w:r w:rsidRPr="003B6BDB">
        <w:rPr>
          <w:rFonts w:ascii="Calibri" w:eastAsia="Arial Black" w:hAnsi="Calibri" w:cs="Calibri"/>
          <w:color w:val="000000"/>
          <w:kern w:val="0"/>
          <w:sz w:val="26"/>
          <w:szCs w:val="26"/>
          <w:lang w:val="pt-BR" w:eastAsia="ar-SA"/>
          <w14:ligatures w14:val="none"/>
        </w:rPr>
        <w:t>Ordinul nr. 2</w:t>
      </w:r>
      <w:r w:rsidRPr="003B6BDB">
        <w:rPr>
          <w:rFonts w:ascii="Calibri" w:eastAsia="Arial Black" w:hAnsi="Calibri" w:cs="Calibri"/>
          <w:color w:val="000000"/>
          <w:kern w:val="0"/>
          <w:sz w:val="26"/>
          <w:szCs w:val="26"/>
          <w:lang w:val="ro-RO" w:eastAsia="ar-SA"/>
          <w14:ligatures w14:val="none"/>
        </w:rPr>
        <w:t>7</w:t>
      </w:r>
      <w:r w:rsidRPr="003B6BDB">
        <w:rPr>
          <w:rFonts w:ascii="Calibri" w:eastAsia="Arial Black" w:hAnsi="Calibri" w:cs="Calibri"/>
          <w:color w:val="000000"/>
          <w:kern w:val="0"/>
          <w:sz w:val="26"/>
          <w:szCs w:val="26"/>
          <w:lang w:val="pt-BR" w:eastAsia="ar-SA"/>
          <w14:ligatures w14:val="none"/>
        </w:rPr>
        <w:t>/</w:t>
      </w:r>
      <w:r w:rsidRPr="003B6BDB">
        <w:rPr>
          <w:rFonts w:ascii="Calibri" w:eastAsia="Arial Black" w:hAnsi="Calibri" w:cs="Calibri"/>
          <w:color w:val="000000"/>
          <w:kern w:val="0"/>
          <w:sz w:val="26"/>
          <w:szCs w:val="26"/>
          <w:lang w:val="ro-RO" w:eastAsia="ar-SA"/>
          <w14:ligatures w14:val="none"/>
        </w:rPr>
        <w:t>2019</w:t>
      </w:r>
      <w:r w:rsidRPr="003B6BDB">
        <w:rPr>
          <w:rFonts w:ascii="Calibri" w:eastAsia="Arial Black" w:hAnsi="Calibri" w:cs="Calibri"/>
          <w:color w:val="000000"/>
          <w:kern w:val="0"/>
          <w:sz w:val="26"/>
          <w:szCs w:val="26"/>
          <w:lang w:val="pt-BR" w:eastAsia="ar-SA"/>
          <w14:ligatures w14:val="none"/>
        </w:rPr>
        <w:t xml:space="preserve"> al al Ministrului Muncii și Justiției Sociale privind aprobarea standardelor minime </w:t>
      </w:r>
      <w:r w:rsidRPr="003B6BDB">
        <w:rPr>
          <w:rFonts w:ascii="Calibri" w:eastAsia="Arial Black" w:hAnsi="Calibri" w:cs="Calibri"/>
          <w:color w:val="000000"/>
          <w:kern w:val="0"/>
          <w:sz w:val="26"/>
          <w:szCs w:val="26"/>
          <w:lang w:val="ro-RO" w:eastAsia="ar-SA"/>
          <w14:ligatures w14:val="none"/>
        </w:rPr>
        <w:t xml:space="preserve">de calitate pentru serviciile sociale de zi destinate copiilor; ale </w:t>
      </w:r>
      <w:r w:rsidRPr="003B6BDB">
        <w:rPr>
          <w:rFonts w:ascii="Calibri" w:eastAsia="SimSun" w:hAnsi="Calibri" w:cs="Calibri"/>
          <w:color w:val="000000"/>
          <w:kern w:val="0"/>
          <w:sz w:val="26"/>
          <w:szCs w:val="26"/>
          <w:lang w:val="ro-RO" w:eastAsia="ar-SA"/>
          <w14:ligatures w14:val="none"/>
        </w:rPr>
        <w:t xml:space="preserve">Ordinului nr.287/2006 al Secretariatului de stat al ANPCA pentru aprobarea standardelor minime obligatorii privind centrul de pregătire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sprijin a </w:t>
      </w:r>
      <w:proofErr w:type="spellStart"/>
      <w:r w:rsidRPr="003B6BDB">
        <w:rPr>
          <w:rFonts w:ascii="Calibri" w:eastAsia="SimSun" w:hAnsi="Calibri" w:cs="Calibri"/>
          <w:color w:val="000000"/>
          <w:kern w:val="0"/>
          <w:sz w:val="26"/>
          <w:szCs w:val="26"/>
          <w:lang w:val="ro-RO" w:eastAsia="ar-SA"/>
          <w14:ligatures w14:val="none"/>
        </w:rPr>
        <w:t>reintegării</w:t>
      </w:r>
      <w:proofErr w:type="spellEnd"/>
      <w:r w:rsidRPr="003B6BDB">
        <w:rPr>
          <w:rFonts w:ascii="Calibri" w:eastAsia="SimSun" w:hAnsi="Calibri" w:cs="Calibri"/>
          <w:color w:val="000000"/>
          <w:kern w:val="0"/>
          <w:sz w:val="26"/>
          <w:szCs w:val="26"/>
          <w:lang w:val="ro-RO" w:eastAsia="ar-SA"/>
          <w14:ligatures w14:val="none"/>
        </w:rPr>
        <w:t xml:space="preserve"> sau </w:t>
      </w:r>
      <w:proofErr w:type="spellStart"/>
      <w:r w:rsidRPr="003B6BDB">
        <w:rPr>
          <w:rFonts w:ascii="Calibri" w:eastAsia="SimSun" w:hAnsi="Calibri" w:cs="Calibri"/>
          <w:color w:val="000000"/>
          <w:kern w:val="0"/>
          <w:sz w:val="26"/>
          <w:szCs w:val="26"/>
          <w:lang w:val="ro-RO" w:eastAsia="ar-SA"/>
          <w14:ligatures w14:val="none"/>
        </w:rPr>
        <w:t>integăririi</w:t>
      </w:r>
      <w:proofErr w:type="spellEnd"/>
      <w:r w:rsidRPr="003B6BDB">
        <w:rPr>
          <w:rFonts w:ascii="Calibri" w:eastAsia="SimSun" w:hAnsi="Calibri" w:cs="Calibri"/>
          <w:color w:val="000000"/>
          <w:kern w:val="0"/>
          <w:sz w:val="26"/>
          <w:szCs w:val="26"/>
          <w:lang w:val="ro-RO" w:eastAsia="ar-SA"/>
          <w14:ligatures w14:val="none"/>
        </w:rPr>
        <w:t xml:space="preserve"> copilului în familie; (SMO)ale Ordinului nr.14/2007 pentru aprobarea Standardelor minime obligatorii privind serviciul pentru dezvoltarea deprinderilor de </w:t>
      </w:r>
      <w:proofErr w:type="spellStart"/>
      <w:r w:rsidRPr="003B6BDB">
        <w:rPr>
          <w:rFonts w:ascii="Calibri" w:eastAsia="SimSun" w:hAnsi="Calibri" w:cs="Calibri"/>
          <w:color w:val="000000"/>
          <w:kern w:val="0"/>
          <w:sz w:val="26"/>
          <w:szCs w:val="26"/>
          <w:lang w:val="ro-RO" w:eastAsia="ar-SA"/>
          <w14:ligatures w14:val="none"/>
        </w:rPr>
        <w:t>viaţă</w:t>
      </w:r>
      <w:proofErr w:type="spellEnd"/>
      <w:r w:rsidRPr="003B6BDB">
        <w:rPr>
          <w:rFonts w:ascii="Calibri" w:eastAsia="SimSun" w:hAnsi="Calibri" w:cs="Calibri"/>
          <w:color w:val="000000"/>
          <w:kern w:val="0"/>
          <w:sz w:val="26"/>
          <w:szCs w:val="26"/>
          <w:lang w:val="ro-RO" w:eastAsia="ar-SA"/>
          <w14:ligatures w14:val="none"/>
        </w:rPr>
        <w:t xml:space="preserve"> independentă; ale Ordinului nr.287/2006 al Secretariatului de stat al ANPDC pentru aprobarea standardelor minime obligatorii privind centrul de pregătire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sprijin a reintegrării sau integrării copilului în familie, precum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ghidul metodologic de </w:t>
      </w:r>
      <w:proofErr w:type="spellStart"/>
      <w:r w:rsidRPr="003B6BDB">
        <w:rPr>
          <w:rFonts w:ascii="Calibri" w:eastAsia="SimSun" w:hAnsi="Calibri" w:cs="Calibri"/>
          <w:color w:val="000000"/>
          <w:kern w:val="0"/>
          <w:sz w:val="26"/>
          <w:szCs w:val="26"/>
          <w:lang w:val="ro-RO" w:eastAsia="ar-SA"/>
          <w14:ligatures w14:val="none"/>
        </w:rPr>
        <w:t>implemenatre</w:t>
      </w:r>
      <w:proofErr w:type="spellEnd"/>
      <w:r w:rsidRPr="003B6BDB">
        <w:rPr>
          <w:rFonts w:ascii="Calibri" w:eastAsia="SimSun" w:hAnsi="Calibri" w:cs="Calibri"/>
          <w:color w:val="000000"/>
          <w:kern w:val="0"/>
          <w:sz w:val="26"/>
          <w:szCs w:val="26"/>
          <w:lang w:val="ro-RO" w:eastAsia="ar-SA"/>
          <w14:ligatures w14:val="none"/>
        </w:rPr>
        <w:t xml:space="preserve"> a acestor standarde; ale Ordinului nr.288/2006 al ANPDC pentru aprobarea standardelor minime obligatorii privind managementul de caz în domeniul </w:t>
      </w:r>
      <w:proofErr w:type="spellStart"/>
      <w:r w:rsidRPr="003B6BDB">
        <w:rPr>
          <w:rFonts w:ascii="Calibri" w:eastAsia="SimSun" w:hAnsi="Calibri" w:cs="Calibri"/>
          <w:color w:val="000000"/>
          <w:kern w:val="0"/>
          <w:sz w:val="26"/>
          <w:szCs w:val="26"/>
          <w:lang w:val="ro-RO" w:eastAsia="ar-SA"/>
          <w14:ligatures w14:val="none"/>
        </w:rPr>
        <w:t>protecţiei</w:t>
      </w:r>
      <w:proofErr w:type="spellEnd"/>
      <w:r w:rsidRPr="003B6BDB">
        <w:rPr>
          <w:rFonts w:ascii="Calibri" w:eastAsia="SimSun" w:hAnsi="Calibri" w:cs="Calibri"/>
          <w:color w:val="000000"/>
          <w:kern w:val="0"/>
          <w:sz w:val="26"/>
          <w:szCs w:val="26"/>
          <w:lang w:val="ro-RO" w:eastAsia="ar-SA"/>
          <w14:ligatures w14:val="none"/>
        </w:rPr>
        <w:t xml:space="preserve"> copilului; ale Ordinului nr.286/2006 al ANPCA pentru aprobarea Normelor metodologice privind întocmirea planului de servicii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 Normelor metodologice privind întocmirea planului individualizat de </w:t>
      </w:r>
      <w:proofErr w:type="spellStart"/>
      <w:r w:rsidRPr="003B6BDB">
        <w:rPr>
          <w:rFonts w:ascii="Calibri" w:eastAsia="SimSun" w:hAnsi="Calibri" w:cs="Calibri"/>
          <w:color w:val="000000"/>
          <w:kern w:val="0"/>
          <w:sz w:val="26"/>
          <w:szCs w:val="26"/>
          <w:lang w:val="ro-RO" w:eastAsia="ar-SA"/>
          <w14:ligatures w14:val="none"/>
        </w:rPr>
        <w:t>protecţie</w:t>
      </w:r>
      <w:proofErr w:type="spellEnd"/>
      <w:r w:rsidRPr="003B6BDB">
        <w:rPr>
          <w:rFonts w:ascii="Calibri" w:eastAsia="SimSun" w:hAnsi="Calibri" w:cs="Calibri"/>
          <w:color w:val="000000"/>
          <w:kern w:val="0"/>
          <w:sz w:val="26"/>
          <w:szCs w:val="26"/>
          <w:lang w:val="ro-RO" w:eastAsia="ar-SA"/>
          <w14:ligatures w14:val="none"/>
        </w:rPr>
        <w:t xml:space="preserve">; ale </w:t>
      </w:r>
      <w:r w:rsidRPr="003B6BDB">
        <w:rPr>
          <w:rFonts w:ascii="Calibri" w:eastAsia="SimSun" w:hAnsi="Calibri" w:cs="Calibri"/>
          <w:color w:val="000000"/>
          <w:kern w:val="0"/>
          <w:sz w:val="26"/>
          <w:szCs w:val="26"/>
          <w:shd w:val="clear" w:color="auto" w:fill="FFFFFF"/>
          <w:lang w:val="ro-RO" w:eastAsia="ar-SA"/>
          <w14:ligatures w14:val="none"/>
        </w:rPr>
        <w:t xml:space="preserve">Ordinului MMFPSPV nr. 1985/1305/5805/2016, privind aprobarea metodologiei pentru evaluarea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w:t>
      </w:r>
      <w:proofErr w:type="spellStart"/>
      <w:r w:rsidRPr="003B6BDB">
        <w:rPr>
          <w:rFonts w:ascii="Calibri" w:eastAsia="SimSun" w:hAnsi="Calibri" w:cs="Calibri"/>
          <w:color w:val="000000"/>
          <w:kern w:val="0"/>
          <w:sz w:val="26"/>
          <w:szCs w:val="26"/>
          <w:shd w:val="clear" w:color="auto" w:fill="FFFFFF"/>
          <w:lang w:val="ro-RO" w:eastAsia="ar-SA"/>
          <w14:ligatures w14:val="none"/>
        </w:rPr>
        <w:t>intervenţia</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integrată în vederea încadrării copiilor cu </w:t>
      </w:r>
      <w:proofErr w:type="spellStart"/>
      <w:r w:rsidRPr="003B6BDB">
        <w:rPr>
          <w:rFonts w:ascii="Calibri" w:eastAsia="SimSun" w:hAnsi="Calibri" w:cs="Calibri"/>
          <w:color w:val="000000"/>
          <w:kern w:val="0"/>
          <w:sz w:val="26"/>
          <w:szCs w:val="26"/>
          <w:shd w:val="clear" w:color="auto" w:fill="FFFFFF"/>
          <w:lang w:val="ro-RO" w:eastAsia="ar-SA"/>
          <w14:ligatures w14:val="none"/>
        </w:rPr>
        <w:t>dizabilităţi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în grad de handicap, a orientării </w:t>
      </w:r>
      <w:proofErr w:type="spellStart"/>
      <w:r w:rsidRPr="003B6BDB">
        <w:rPr>
          <w:rFonts w:ascii="Calibri" w:eastAsia="SimSun" w:hAnsi="Calibri" w:cs="Calibri"/>
          <w:color w:val="000000"/>
          <w:kern w:val="0"/>
          <w:sz w:val="26"/>
          <w:szCs w:val="26"/>
          <w:shd w:val="clear" w:color="auto" w:fill="FFFFFF"/>
          <w:lang w:val="ro-RO" w:eastAsia="ar-SA"/>
          <w14:ligatures w14:val="none"/>
        </w:rPr>
        <w:t>şcolare</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profesionale a copiilor cu </w:t>
      </w:r>
      <w:proofErr w:type="spellStart"/>
      <w:r w:rsidRPr="003B6BDB">
        <w:rPr>
          <w:rFonts w:ascii="Calibri" w:eastAsia="SimSun" w:hAnsi="Calibri" w:cs="Calibri"/>
          <w:color w:val="000000"/>
          <w:kern w:val="0"/>
          <w:sz w:val="26"/>
          <w:szCs w:val="26"/>
          <w:shd w:val="clear" w:color="auto" w:fill="FFFFFF"/>
          <w:lang w:val="ro-RO" w:eastAsia="ar-SA"/>
          <w14:ligatures w14:val="none"/>
        </w:rPr>
        <w:t>cerinţe</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w:t>
      </w:r>
      <w:proofErr w:type="spellStart"/>
      <w:r w:rsidRPr="003B6BDB">
        <w:rPr>
          <w:rFonts w:ascii="Calibri" w:eastAsia="SimSun" w:hAnsi="Calibri" w:cs="Calibri"/>
          <w:color w:val="000000"/>
          <w:kern w:val="0"/>
          <w:sz w:val="26"/>
          <w:szCs w:val="26"/>
          <w:shd w:val="clear" w:color="auto" w:fill="FFFFFF"/>
          <w:lang w:val="ro-RO" w:eastAsia="ar-SA"/>
          <w14:ligatures w14:val="none"/>
        </w:rPr>
        <w:t>educaţionale</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speciale, precum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în vederea abilitării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reabilitării copiilor cu </w:t>
      </w:r>
      <w:proofErr w:type="spellStart"/>
      <w:r w:rsidRPr="003B6BDB">
        <w:rPr>
          <w:rFonts w:ascii="Calibri" w:eastAsia="SimSun" w:hAnsi="Calibri" w:cs="Calibri"/>
          <w:color w:val="000000"/>
          <w:kern w:val="0"/>
          <w:sz w:val="26"/>
          <w:szCs w:val="26"/>
          <w:shd w:val="clear" w:color="auto" w:fill="FFFFFF"/>
          <w:lang w:val="ro-RO" w:eastAsia="ar-SA"/>
          <w14:ligatures w14:val="none"/>
        </w:rPr>
        <w:t>dizabilităţi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/sau </w:t>
      </w:r>
      <w:proofErr w:type="spellStart"/>
      <w:r w:rsidRPr="003B6BDB">
        <w:rPr>
          <w:rFonts w:ascii="Calibri" w:eastAsia="SimSun" w:hAnsi="Calibri" w:cs="Calibri"/>
          <w:color w:val="000000"/>
          <w:kern w:val="0"/>
          <w:sz w:val="26"/>
          <w:szCs w:val="26"/>
          <w:shd w:val="clear" w:color="auto" w:fill="FFFFFF"/>
          <w:lang w:val="ro-RO" w:eastAsia="ar-SA"/>
          <w14:ligatures w14:val="none"/>
        </w:rPr>
        <w:t>cerinţe</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w:t>
      </w:r>
      <w:proofErr w:type="spellStart"/>
      <w:r w:rsidRPr="003B6BDB">
        <w:rPr>
          <w:rFonts w:ascii="Calibri" w:eastAsia="SimSun" w:hAnsi="Calibri" w:cs="Calibri"/>
          <w:color w:val="000000"/>
          <w:kern w:val="0"/>
          <w:sz w:val="26"/>
          <w:szCs w:val="26"/>
          <w:shd w:val="clear" w:color="auto" w:fill="FFFFFF"/>
          <w:lang w:val="ro-RO" w:eastAsia="ar-SA"/>
          <w14:ligatures w14:val="none"/>
        </w:rPr>
        <w:t>educaţionale</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speciale, prevederile privind  respectarea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promovarea drepturilor copilului prevăzute în </w:t>
      </w:r>
      <w:proofErr w:type="spellStart"/>
      <w:r w:rsidRPr="003B6BDB">
        <w:rPr>
          <w:rFonts w:ascii="Calibri" w:eastAsia="SimSun" w:hAnsi="Calibri" w:cs="Calibri"/>
          <w:color w:val="000000"/>
          <w:kern w:val="0"/>
          <w:sz w:val="26"/>
          <w:szCs w:val="26"/>
          <w:shd w:val="clear" w:color="auto" w:fill="FFFFFF"/>
          <w:lang w:val="ro-RO" w:eastAsia="ar-SA"/>
          <w14:ligatures w14:val="none"/>
        </w:rPr>
        <w:t>Convenţia</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O.N.U.; ale</w:t>
      </w:r>
      <w:r w:rsidRPr="003B6BDB">
        <w:rPr>
          <w:rFonts w:ascii="Calibri" w:eastAsia="SimSun" w:hAnsi="Calibri" w:cs="Calibri"/>
          <w:color w:val="000000"/>
          <w:kern w:val="0"/>
          <w:sz w:val="26"/>
          <w:szCs w:val="26"/>
          <w:lang w:val="ro-RO" w:eastAsia="ar-SA"/>
          <w14:ligatures w14:val="none"/>
        </w:rPr>
        <w:t xml:space="preserve"> Ordinului SGG nr. 600/2018 pentru aprobarea Codului controlului intern/ managerial; prevederile din Regulamentul (UE) 679/2016 privind </w:t>
      </w:r>
      <w:proofErr w:type="spellStart"/>
      <w:r w:rsidRPr="003B6BDB">
        <w:rPr>
          <w:rFonts w:ascii="Calibri" w:eastAsia="SimSun" w:hAnsi="Calibri" w:cs="Calibri"/>
          <w:color w:val="000000"/>
          <w:kern w:val="0"/>
          <w:sz w:val="26"/>
          <w:szCs w:val="26"/>
          <w:lang w:val="ro-RO" w:eastAsia="ar-SA"/>
          <w14:ligatures w14:val="none"/>
        </w:rPr>
        <w:t>protecţia</w:t>
      </w:r>
      <w:proofErr w:type="spellEnd"/>
      <w:r w:rsidRPr="003B6BDB">
        <w:rPr>
          <w:rFonts w:ascii="Calibri" w:eastAsia="SimSun" w:hAnsi="Calibri" w:cs="Calibri"/>
          <w:color w:val="000000"/>
          <w:kern w:val="0"/>
          <w:sz w:val="26"/>
          <w:szCs w:val="26"/>
          <w:lang w:val="ro-RO" w:eastAsia="ar-SA"/>
          <w14:ligatures w14:val="none"/>
        </w:rPr>
        <w:t xml:space="preserve"> persoanelor fizice în ceea ce </w:t>
      </w:r>
      <w:proofErr w:type="spellStart"/>
      <w:r w:rsidRPr="003B6BDB">
        <w:rPr>
          <w:rFonts w:ascii="Calibri" w:eastAsia="SimSun" w:hAnsi="Calibri" w:cs="Calibri"/>
          <w:color w:val="000000"/>
          <w:kern w:val="0"/>
          <w:sz w:val="26"/>
          <w:szCs w:val="26"/>
          <w:lang w:val="ro-RO" w:eastAsia="ar-SA"/>
          <w14:ligatures w14:val="none"/>
        </w:rPr>
        <w:t>priveşte</w:t>
      </w:r>
      <w:proofErr w:type="spellEnd"/>
      <w:r w:rsidRPr="003B6BDB">
        <w:rPr>
          <w:rFonts w:ascii="Calibri" w:eastAsia="SimSun" w:hAnsi="Calibri" w:cs="Calibri"/>
          <w:color w:val="000000"/>
          <w:kern w:val="0"/>
          <w:sz w:val="26"/>
          <w:szCs w:val="26"/>
          <w:lang w:val="ro-RO"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prelucarea</w:t>
      </w:r>
      <w:proofErr w:type="spellEnd"/>
      <w:r w:rsidRPr="003B6BDB">
        <w:rPr>
          <w:rFonts w:ascii="Calibri" w:eastAsia="SimSun" w:hAnsi="Calibri" w:cs="Calibri"/>
          <w:color w:val="000000"/>
          <w:kern w:val="0"/>
          <w:sz w:val="26"/>
          <w:szCs w:val="26"/>
          <w:lang w:val="ro-RO" w:eastAsia="ar-SA"/>
          <w14:ligatures w14:val="none"/>
        </w:rPr>
        <w:t xml:space="preserve"> datelor cu </w:t>
      </w:r>
      <w:proofErr w:type="spellStart"/>
      <w:r w:rsidRPr="003B6BDB">
        <w:rPr>
          <w:rFonts w:ascii="Calibri" w:eastAsia="SimSun" w:hAnsi="Calibri" w:cs="Calibri"/>
          <w:color w:val="000000"/>
          <w:kern w:val="0"/>
          <w:sz w:val="26"/>
          <w:szCs w:val="26"/>
          <w:lang w:val="ro-RO" w:eastAsia="ar-SA"/>
          <w14:ligatures w14:val="none"/>
        </w:rPr>
        <w:t>caratcter</w:t>
      </w:r>
      <w:proofErr w:type="spellEnd"/>
      <w:r w:rsidRPr="003B6BDB">
        <w:rPr>
          <w:rFonts w:ascii="Calibri" w:eastAsia="SimSun" w:hAnsi="Calibri" w:cs="Calibri"/>
          <w:color w:val="000000"/>
          <w:kern w:val="0"/>
          <w:sz w:val="26"/>
          <w:szCs w:val="26"/>
          <w:lang w:val="ro-RO" w:eastAsia="ar-SA"/>
          <w14:ligatures w14:val="none"/>
        </w:rPr>
        <w:t xml:space="preserve"> personal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privind libera </w:t>
      </w:r>
      <w:proofErr w:type="spellStart"/>
      <w:r w:rsidRPr="003B6BDB">
        <w:rPr>
          <w:rFonts w:ascii="Calibri" w:eastAsia="SimSun" w:hAnsi="Calibri" w:cs="Calibri"/>
          <w:color w:val="000000"/>
          <w:kern w:val="0"/>
          <w:sz w:val="26"/>
          <w:szCs w:val="26"/>
          <w:lang w:val="ro-RO" w:eastAsia="ar-SA"/>
          <w14:ligatures w14:val="none"/>
        </w:rPr>
        <w:t>circulaţie</w:t>
      </w:r>
      <w:proofErr w:type="spellEnd"/>
      <w:r w:rsidRPr="003B6BDB">
        <w:rPr>
          <w:rFonts w:ascii="Calibri" w:eastAsia="SimSun" w:hAnsi="Calibri" w:cs="Calibri"/>
          <w:color w:val="000000"/>
          <w:kern w:val="0"/>
          <w:sz w:val="26"/>
          <w:szCs w:val="26"/>
          <w:lang w:val="ro-RO" w:eastAsia="ar-SA"/>
          <w14:ligatures w14:val="none"/>
        </w:rPr>
        <w:t xml:space="preserve"> a acestor date, Hotărârea nr.186/2015 a Consiliului </w:t>
      </w:r>
      <w:proofErr w:type="spellStart"/>
      <w:r w:rsidRPr="003B6BDB">
        <w:rPr>
          <w:rFonts w:ascii="Calibri" w:eastAsia="SimSun" w:hAnsi="Calibri" w:cs="Calibri"/>
          <w:color w:val="000000"/>
          <w:kern w:val="0"/>
          <w:sz w:val="26"/>
          <w:szCs w:val="26"/>
          <w:lang w:val="ro-RO" w:eastAsia="ar-SA"/>
          <w14:ligatures w14:val="none"/>
        </w:rPr>
        <w:t>Judeţean</w:t>
      </w:r>
      <w:proofErr w:type="spellEnd"/>
      <w:r w:rsidRPr="003B6BDB">
        <w:rPr>
          <w:rFonts w:ascii="Calibri" w:eastAsia="SimSun" w:hAnsi="Calibri" w:cs="Calibri"/>
          <w:color w:val="000000"/>
          <w:kern w:val="0"/>
          <w:sz w:val="26"/>
          <w:szCs w:val="26"/>
          <w:lang w:val="ro-RO" w:eastAsia="ar-SA"/>
          <w14:ligatures w14:val="none"/>
        </w:rPr>
        <w:t xml:space="preserve"> Harghita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Hotărârea nr.163/2018 a Consiliului </w:t>
      </w:r>
      <w:proofErr w:type="spellStart"/>
      <w:r w:rsidRPr="003B6BDB">
        <w:rPr>
          <w:rFonts w:ascii="Calibri" w:eastAsia="SimSun" w:hAnsi="Calibri" w:cs="Calibri"/>
          <w:color w:val="000000"/>
          <w:kern w:val="0"/>
          <w:sz w:val="26"/>
          <w:szCs w:val="26"/>
          <w:lang w:val="ro-RO" w:eastAsia="ar-SA"/>
          <w14:ligatures w14:val="none"/>
        </w:rPr>
        <w:t>Judeţean</w:t>
      </w:r>
      <w:proofErr w:type="spellEnd"/>
      <w:r w:rsidRPr="003B6BDB">
        <w:rPr>
          <w:rFonts w:ascii="Calibri" w:eastAsia="SimSun" w:hAnsi="Calibri" w:cs="Calibri"/>
          <w:color w:val="000000"/>
          <w:kern w:val="0"/>
          <w:sz w:val="26"/>
          <w:szCs w:val="26"/>
          <w:lang w:val="ro-RO" w:eastAsia="ar-SA"/>
          <w14:ligatures w14:val="none"/>
        </w:rPr>
        <w:t xml:space="preserve"> Harghita, precum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alte acte normative specifice domeniului de activitate.</w:t>
      </w:r>
    </w:p>
    <w:p w14:paraId="7E74D061"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lastRenderedPageBreak/>
        <w:t>Cunoaşte</w:t>
      </w:r>
      <w:proofErr w:type="spellEnd"/>
      <w:r w:rsidRPr="003B6BDB">
        <w:rPr>
          <w:rFonts w:ascii="Calibri" w:eastAsia="SimSun" w:hAnsi="Calibri" w:cs="Calibri"/>
          <w:kern w:val="0"/>
          <w:sz w:val="26"/>
          <w:szCs w:val="26"/>
          <w:lang w:val="ro-RO" w:eastAsia="ar-SA"/>
          <w14:ligatures w14:val="none"/>
        </w:rPr>
        <w:t xml:space="preserve"> Misiunile serviciilor Complexului de servicii, respectiv </w:t>
      </w:r>
      <w:proofErr w:type="spellStart"/>
      <w:r w:rsidRPr="003B6BDB">
        <w:rPr>
          <w:rFonts w:ascii="Calibri" w:eastAsia="SimSun" w:hAnsi="Calibri" w:cs="Calibri"/>
          <w:kern w:val="0"/>
          <w:sz w:val="26"/>
          <w:szCs w:val="26"/>
          <w:lang w:val="ro-RO" w:eastAsia="ar-SA"/>
          <w14:ligatures w14:val="none"/>
        </w:rPr>
        <w:t>conţinutul</w:t>
      </w:r>
      <w:proofErr w:type="spellEnd"/>
      <w:r w:rsidRPr="003B6BDB">
        <w:rPr>
          <w:rFonts w:ascii="Calibri" w:eastAsia="SimSun" w:hAnsi="Calibri" w:cs="Calibri"/>
          <w:kern w:val="0"/>
          <w:sz w:val="26"/>
          <w:szCs w:val="26"/>
          <w:lang w:val="ro-RO" w:eastAsia="ar-SA"/>
          <w14:ligatures w14:val="none"/>
        </w:rPr>
        <w:t xml:space="preserve"> Normelor interne de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ale caselor de tip familial, al centrului de recuperare, al </w:t>
      </w:r>
      <w:r w:rsidRPr="003B6BDB">
        <w:rPr>
          <w:rFonts w:ascii="Calibri" w:eastAsia="SimSun" w:hAnsi="Calibri" w:cs="Calibri"/>
          <w:bCs/>
          <w:kern w:val="0"/>
          <w:sz w:val="26"/>
          <w:szCs w:val="26"/>
          <w:lang w:val="ro-RO" w:eastAsia="ar-SA"/>
          <w14:ligatures w14:val="none"/>
        </w:rPr>
        <w:t xml:space="preserve">Centrului de </w:t>
      </w:r>
      <w:proofErr w:type="spellStart"/>
      <w:r w:rsidRPr="003B6BDB">
        <w:rPr>
          <w:rFonts w:ascii="Calibri" w:eastAsia="SimSun" w:hAnsi="Calibri" w:cs="Calibri"/>
          <w:bCs/>
          <w:kern w:val="0"/>
          <w:sz w:val="26"/>
          <w:szCs w:val="26"/>
          <w:lang w:val="ro-RO" w:eastAsia="ar-SA"/>
          <w14:ligatures w14:val="none"/>
        </w:rPr>
        <w:t>asistenţă</w:t>
      </w:r>
      <w:proofErr w:type="spellEnd"/>
      <w:r w:rsidRPr="003B6BDB">
        <w:rPr>
          <w:rFonts w:ascii="Calibri" w:eastAsia="SimSun" w:hAnsi="Calibri" w:cs="Calibri"/>
          <w:bCs/>
          <w:kern w:val="0"/>
          <w:sz w:val="26"/>
          <w:szCs w:val="26"/>
          <w:lang w:val="ro-RO" w:eastAsia="ar-SA"/>
          <w14:ligatures w14:val="none"/>
        </w:rPr>
        <w:t xml:space="preserve"> </w:t>
      </w:r>
      <w:proofErr w:type="spellStart"/>
      <w:r w:rsidRPr="003B6BDB">
        <w:rPr>
          <w:rFonts w:ascii="Calibri" w:eastAsia="SimSun" w:hAnsi="Calibri" w:cs="Calibri"/>
          <w:bCs/>
          <w:kern w:val="0"/>
          <w:sz w:val="26"/>
          <w:szCs w:val="26"/>
          <w:lang w:val="ro-RO" w:eastAsia="ar-SA"/>
          <w14:ligatures w14:val="none"/>
        </w:rPr>
        <w:t>şi</w:t>
      </w:r>
      <w:proofErr w:type="spellEnd"/>
      <w:r w:rsidRPr="003B6BDB">
        <w:rPr>
          <w:rFonts w:ascii="Calibri" w:eastAsia="SimSun" w:hAnsi="Calibri" w:cs="Calibri"/>
          <w:bCs/>
          <w:kern w:val="0"/>
          <w:sz w:val="26"/>
          <w:szCs w:val="26"/>
          <w:lang w:val="ro-RO" w:eastAsia="ar-SA"/>
          <w14:ligatures w14:val="none"/>
        </w:rPr>
        <w:t xml:space="preserve"> sprijin pentru readaptarea copilului cu probleme psihosociale </w:t>
      </w:r>
      <w:r w:rsidRPr="003B6BDB">
        <w:rPr>
          <w:rFonts w:ascii="Calibri" w:eastAsia="SimSun" w:hAnsi="Calibri" w:cs="Calibri"/>
          <w:kern w:val="0"/>
          <w:sz w:val="26"/>
          <w:szCs w:val="26"/>
          <w:lang w:val="ro-RO" w:eastAsia="ar-SA"/>
          <w14:ligatures w14:val="none"/>
        </w:rPr>
        <w:t>din cadrul Complexului de servicii, respectiv al Codului etic, al Cartei drepturilor beneficiarilor.</w:t>
      </w:r>
    </w:p>
    <w:p w14:paraId="626B07C1"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îndeplinirea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stabilite prin ROF,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 sau 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ar-SA"/>
          <w14:ligatures w14:val="none"/>
        </w:rPr>
        <w:t>autorităţi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ale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centrale.</w:t>
      </w:r>
    </w:p>
    <w:p w14:paraId="3F157452"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Contribuie la elaborarea lor,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procedurile </w:t>
      </w:r>
      <w:proofErr w:type="spellStart"/>
      <w:r w:rsidRPr="003B6BDB">
        <w:rPr>
          <w:rFonts w:ascii="Calibri" w:eastAsia="SimSun" w:hAnsi="Calibri" w:cs="Calibri"/>
          <w:kern w:val="0"/>
          <w:sz w:val="26"/>
          <w:szCs w:val="26"/>
          <w:lang w:val="ro-RO" w:eastAsia="ar-SA"/>
          <w14:ligatures w14:val="none"/>
        </w:rPr>
        <w:t>operaţionale</w:t>
      </w:r>
      <w:proofErr w:type="spellEnd"/>
      <w:r w:rsidRPr="003B6BDB">
        <w:rPr>
          <w:rFonts w:ascii="Calibri" w:eastAsia="SimSun" w:hAnsi="Calibri" w:cs="Calibri"/>
          <w:kern w:val="0"/>
          <w:sz w:val="26"/>
          <w:szCs w:val="26"/>
          <w:lang w:val="ro-RO" w:eastAsia="ar-SA"/>
          <w14:ligatures w14:val="none"/>
        </w:rPr>
        <w:t xml:space="preserve"> elaborate pentru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Centrului de recuperare, ale caselor de tip familial, respectiv ale Centrului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sprijin pentru readaptarea copilului cu probleme psihosociale din cadrul CS </w:t>
      </w:r>
      <w:proofErr w:type="spellStart"/>
      <w:r w:rsidRPr="003B6BDB">
        <w:rPr>
          <w:rFonts w:ascii="Calibri" w:eastAsia="SimSun" w:hAnsi="Calibri" w:cs="Calibri"/>
          <w:kern w:val="0"/>
          <w:sz w:val="26"/>
          <w:szCs w:val="26"/>
          <w:lang w:val="ro-RO" w:eastAsia="ar-SA"/>
          <w14:ligatures w14:val="none"/>
        </w:rPr>
        <w:t>MCiuc</w:t>
      </w:r>
      <w:proofErr w:type="spellEnd"/>
      <w:r w:rsidRPr="003B6BDB">
        <w:rPr>
          <w:rFonts w:ascii="Calibri" w:eastAsia="SimSun" w:hAnsi="Calibri" w:cs="Calibri"/>
          <w:kern w:val="0"/>
          <w:sz w:val="26"/>
          <w:szCs w:val="26"/>
          <w:lang w:val="ro-RO" w:eastAsia="ar-SA"/>
          <w14:ligatures w14:val="none"/>
        </w:rPr>
        <w:t>.</w:t>
      </w:r>
    </w:p>
    <w:p w14:paraId="351C3546"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Coordonează, îndrumă, controlează activitatea personalului de specialitate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cel administrativ din complex, sprijină personalul în activitatea lor, asigurând respectarea standardelor.</w:t>
      </w:r>
    </w:p>
    <w:p w14:paraId="16347CD9"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Verifică programul de lucru a </w:t>
      </w:r>
      <w:proofErr w:type="spellStart"/>
      <w:r w:rsidRPr="003B6BDB">
        <w:rPr>
          <w:rFonts w:ascii="Calibri" w:eastAsia="SimSun" w:hAnsi="Calibri" w:cs="Calibri"/>
          <w:kern w:val="0"/>
          <w:sz w:val="26"/>
          <w:szCs w:val="26"/>
          <w:lang w:val="ro-RO" w:eastAsia="ar-SA"/>
          <w14:ligatures w14:val="none"/>
        </w:rPr>
        <w:t>persoanlului</w:t>
      </w:r>
      <w:proofErr w:type="spellEnd"/>
      <w:r w:rsidRPr="003B6BDB">
        <w:rPr>
          <w:rFonts w:ascii="Calibri" w:eastAsia="SimSun" w:hAnsi="Calibri" w:cs="Calibri"/>
          <w:kern w:val="0"/>
          <w:sz w:val="26"/>
          <w:szCs w:val="26"/>
          <w:lang w:val="ro-RO" w:eastAsia="ar-SA"/>
          <w14:ligatures w14:val="none"/>
        </w:rPr>
        <w:t xml:space="preserve"> educativ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supraveghere, întocmit de către educatorii principali din casele de tip familial.</w:t>
      </w:r>
    </w:p>
    <w:p w14:paraId="76A65012"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lunar foaia colectivă de </w:t>
      </w:r>
      <w:proofErr w:type="spellStart"/>
      <w:r w:rsidRPr="003B6BDB">
        <w:rPr>
          <w:rFonts w:ascii="Calibri" w:eastAsia="SimSun" w:hAnsi="Calibri" w:cs="Calibri"/>
          <w:kern w:val="0"/>
          <w:sz w:val="26"/>
          <w:szCs w:val="26"/>
          <w:lang w:val="ro-RO" w:eastAsia="ar-SA"/>
          <w14:ligatures w14:val="none"/>
        </w:rPr>
        <w:t>prezenţă</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concordanţă</w:t>
      </w:r>
      <w:proofErr w:type="spellEnd"/>
      <w:r w:rsidRPr="003B6BDB">
        <w:rPr>
          <w:rFonts w:ascii="Calibri" w:eastAsia="SimSun" w:hAnsi="Calibri" w:cs="Calibri"/>
          <w:kern w:val="0"/>
          <w:sz w:val="26"/>
          <w:szCs w:val="26"/>
          <w:lang w:val="ro-RO" w:eastAsia="ar-SA"/>
          <w14:ligatures w14:val="none"/>
        </w:rPr>
        <w:t xml:space="preserve"> cu programul de lucru al </w:t>
      </w:r>
      <w:proofErr w:type="spellStart"/>
      <w:r w:rsidRPr="003B6BDB">
        <w:rPr>
          <w:rFonts w:ascii="Calibri" w:eastAsia="SimSun" w:hAnsi="Calibri" w:cs="Calibri"/>
          <w:kern w:val="0"/>
          <w:sz w:val="26"/>
          <w:szCs w:val="26"/>
          <w:lang w:val="ro-RO" w:eastAsia="ar-SA"/>
          <w14:ligatures w14:val="none"/>
        </w:rPr>
        <w:t>angajaţilor</w:t>
      </w:r>
      <w:proofErr w:type="spellEnd"/>
      <w:r w:rsidRPr="003B6BDB">
        <w:rPr>
          <w:rFonts w:ascii="Calibri" w:eastAsia="SimSun" w:hAnsi="Calibri" w:cs="Calibri"/>
          <w:kern w:val="0"/>
          <w:sz w:val="26"/>
          <w:szCs w:val="26"/>
          <w:lang w:val="ro-RO" w:eastAsia="ar-SA"/>
          <w14:ligatures w14:val="none"/>
        </w:rPr>
        <w:t xml:space="preserve"> Complexului de servicii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 condica de </w:t>
      </w:r>
      <w:proofErr w:type="spellStart"/>
      <w:r w:rsidRPr="003B6BDB">
        <w:rPr>
          <w:rFonts w:ascii="Calibri" w:eastAsia="SimSun" w:hAnsi="Calibri" w:cs="Calibri"/>
          <w:kern w:val="0"/>
          <w:sz w:val="26"/>
          <w:szCs w:val="26"/>
          <w:lang w:val="ro-RO" w:eastAsia="ar-SA"/>
          <w14:ligatures w14:val="none"/>
        </w:rPr>
        <w:t>prezenţă</w:t>
      </w:r>
      <w:proofErr w:type="spellEnd"/>
      <w:r w:rsidRPr="003B6BDB">
        <w:rPr>
          <w:rFonts w:ascii="Calibri" w:eastAsia="SimSun" w:hAnsi="Calibri" w:cs="Calibri"/>
          <w:kern w:val="0"/>
          <w:sz w:val="26"/>
          <w:szCs w:val="26"/>
          <w:lang w:val="ro-RO" w:eastAsia="ar-SA"/>
          <w14:ligatures w14:val="none"/>
        </w:rPr>
        <w:t xml:space="preserve">, înaintează </w:t>
      </w:r>
      <w:proofErr w:type="spellStart"/>
      <w:r w:rsidRPr="003B6BDB">
        <w:rPr>
          <w:rFonts w:ascii="Calibri" w:eastAsia="SimSun" w:hAnsi="Calibri" w:cs="Calibri"/>
          <w:kern w:val="0"/>
          <w:sz w:val="26"/>
          <w:szCs w:val="26"/>
          <w:lang w:val="ro-RO" w:eastAsia="ar-SA"/>
          <w14:ligatures w14:val="none"/>
        </w:rPr>
        <w:t>şefului</w:t>
      </w:r>
      <w:proofErr w:type="spellEnd"/>
      <w:r w:rsidRPr="003B6BDB">
        <w:rPr>
          <w:rFonts w:ascii="Calibri" w:eastAsia="SimSun" w:hAnsi="Calibri" w:cs="Calibri"/>
          <w:kern w:val="0"/>
          <w:sz w:val="26"/>
          <w:szCs w:val="26"/>
          <w:lang w:val="ro-RO" w:eastAsia="ar-SA"/>
          <w14:ligatures w14:val="none"/>
        </w:rPr>
        <w:t xml:space="preserve"> complexului pentru semnare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predă la biroul de resurse umane din cadrul DGASPC HR în timp util – cel mult până în ziua de 25 a fiecărei lună.</w:t>
      </w:r>
    </w:p>
    <w:p w14:paraId="655AA811"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calitatea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desfăşurate</w:t>
      </w:r>
      <w:proofErr w:type="spellEnd"/>
      <w:r w:rsidRPr="003B6BDB">
        <w:rPr>
          <w:rFonts w:ascii="Calibri" w:eastAsia="SimSun" w:hAnsi="Calibri" w:cs="Calibri"/>
          <w:kern w:val="0"/>
          <w:sz w:val="26"/>
          <w:szCs w:val="26"/>
          <w:lang w:val="ro-RO" w:eastAsia="ar-SA"/>
          <w14:ligatures w14:val="none"/>
        </w:rPr>
        <w:t xml:space="preserve"> de personalul de specialitate din cadrul complexului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propune </w:t>
      </w:r>
      <w:proofErr w:type="spellStart"/>
      <w:r w:rsidRPr="003B6BDB">
        <w:rPr>
          <w:rFonts w:ascii="Calibri" w:eastAsia="SimSun" w:hAnsi="Calibri" w:cs="Calibri"/>
          <w:kern w:val="0"/>
          <w:sz w:val="26"/>
          <w:szCs w:val="26"/>
          <w:lang w:val="ro-RO" w:eastAsia="ar-SA"/>
          <w14:ligatures w14:val="none"/>
        </w:rPr>
        <w:t>şefului</w:t>
      </w:r>
      <w:proofErr w:type="spellEnd"/>
      <w:r w:rsidRPr="003B6BDB">
        <w:rPr>
          <w:rFonts w:ascii="Calibri" w:eastAsia="SimSun" w:hAnsi="Calibri" w:cs="Calibri"/>
          <w:kern w:val="0"/>
          <w:sz w:val="26"/>
          <w:szCs w:val="26"/>
          <w:lang w:val="ro-RO" w:eastAsia="ar-SA"/>
          <w14:ligatures w14:val="none"/>
        </w:rPr>
        <w:t xml:space="preserve"> complexului, în limita </w:t>
      </w:r>
      <w:proofErr w:type="spellStart"/>
      <w:r w:rsidRPr="003B6BDB">
        <w:rPr>
          <w:rFonts w:ascii="Calibri" w:eastAsia="SimSun" w:hAnsi="Calibri" w:cs="Calibri"/>
          <w:kern w:val="0"/>
          <w:sz w:val="26"/>
          <w:szCs w:val="26"/>
          <w:lang w:val="ro-RO" w:eastAsia="ar-SA"/>
          <w14:ligatures w14:val="none"/>
        </w:rPr>
        <w:t>competenţei</w:t>
      </w:r>
      <w:proofErr w:type="spellEnd"/>
      <w:r w:rsidRPr="003B6BDB">
        <w:rPr>
          <w:rFonts w:ascii="Calibri" w:eastAsia="SimSun" w:hAnsi="Calibri" w:cs="Calibri"/>
          <w:kern w:val="0"/>
          <w:sz w:val="26"/>
          <w:szCs w:val="26"/>
          <w:lang w:val="ro-RO" w:eastAsia="ar-SA"/>
          <w14:ligatures w14:val="none"/>
        </w:rPr>
        <w:t xml:space="preserve">, măsuri de organizare/reorganizare, care să conducă la </w:t>
      </w:r>
      <w:proofErr w:type="spellStart"/>
      <w:r w:rsidRPr="003B6BDB">
        <w:rPr>
          <w:rFonts w:ascii="Calibri" w:eastAsia="SimSun" w:hAnsi="Calibri" w:cs="Calibri"/>
          <w:kern w:val="0"/>
          <w:sz w:val="26"/>
          <w:szCs w:val="26"/>
          <w:lang w:val="ro-RO" w:eastAsia="ar-SA"/>
          <w14:ligatures w14:val="none"/>
        </w:rPr>
        <w:t>îmbunătăţirea</w:t>
      </w:r>
      <w:proofErr w:type="spellEnd"/>
      <w:r w:rsidRPr="003B6BDB">
        <w:rPr>
          <w:rFonts w:ascii="Calibri" w:eastAsia="SimSun" w:hAnsi="Calibri" w:cs="Calibri"/>
          <w:kern w:val="0"/>
          <w:sz w:val="26"/>
          <w:szCs w:val="26"/>
          <w:lang w:val="ro-RO" w:eastAsia="ar-SA"/>
          <w14:ligatures w14:val="none"/>
        </w:rPr>
        <w:t xml:space="preserve"> acestor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w:t>
      </w:r>
    </w:p>
    <w:p w14:paraId="61EE72CF"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înregistrarea, </w:t>
      </w:r>
      <w:proofErr w:type="spellStart"/>
      <w:r w:rsidRPr="003B6BDB">
        <w:rPr>
          <w:rFonts w:ascii="Calibri" w:eastAsia="SimSun" w:hAnsi="Calibri" w:cs="Calibri"/>
          <w:kern w:val="0"/>
          <w:sz w:val="26"/>
          <w:szCs w:val="26"/>
          <w:lang w:val="ro-RO" w:eastAsia="ar-SA"/>
          <w14:ligatures w14:val="none"/>
        </w:rPr>
        <w:t>evidenţierea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soluţionarea</w:t>
      </w:r>
      <w:proofErr w:type="spellEnd"/>
      <w:r w:rsidRPr="003B6BDB">
        <w:rPr>
          <w:rFonts w:ascii="Calibri" w:eastAsia="SimSun" w:hAnsi="Calibri" w:cs="Calibri"/>
          <w:kern w:val="0"/>
          <w:sz w:val="26"/>
          <w:szCs w:val="26"/>
          <w:lang w:val="ro-RO" w:eastAsia="ar-SA"/>
          <w14:ligatures w14:val="none"/>
        </w:rPr>
        <w:t xml:space="preserve"> sesizărilor/cererilor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reclamaţiilor</w:t>
      </w:r>
      <w:proofErr w:type="spellEnd"/>
      <w:r w:rsidRPr="003B6BDB">
        <w:rPr>
          <w:rFonts w:ascii="Calibri" w:eastAsia="SimSun" w:hAnsi="Calibri" w:cs="Calibri"/>
          <w:kern w:val="0"/>
          <w:sz w:val="26"/>
          <w:szCs w:val="26"/>
          <w:lang w:val="ro-RO" w:eastAsia="ar-SA"/>
          <w14:ligatures w14:val="none"/>
        </w:rPr>
        <w:t xml:space="preserve"> referitoare la serviciile oferite de către Complexul de servicii Miercurea Ciuc.</w:t>
      </w:r>
    </w:p>
    <w:p w14:paraId="13B758DA"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coordonarea </w:t>
      </w:r>
      <w:proofErr w:type="spellStart"/>
      <w:r w:rsidRPr="003B6BDB">
        <w:rPr>
          <w:rFonts w:ascii="Calibri" w:eastAsia="SimSun" w:hAnsi="Calibri" w:cs="Calibri"/>
          <w:kern w:val="0"/>
          <w:sz w:val="26"/>
          <w:szCs w:val="26"/>
          <w:lang w:val="ro-RO" w:eastAsia="ar-SA"/>
          <w14:ligatures w14:val="none"/>
        </w:rPr>
        <w:t>activităţii</w:t>
      </w:r>
      <w:proofErr w:type="spellEnd"/>
      <w:r w:rsidRPr="003B6BDB">
        <w:rPr>
          <w:rFonts w:ascii="Calibri" w:eastAsia="SimSun" w:hAnsi="Calibri" w:cs="Calibri"/>
          <w:kern w:val="0"/>
          <w:sz w:val="26"/>
          <w:szCs w:val="26"/>
          <w:lang w:val="ro-RO" w:eastAsia="ar-SA"/>
          <w14:ligatures w14:val="none"/>
        </w:rPr>
        <w:t xml:space="preserve"> Consiliului Copilului din cadrul CS </w:t>
      </w:r>
      <w:proofErr w:type="spellStart"/>
      <w:r w:rsidRPr="003B6BDB">
        <w:rPr>
          <w:rFonts w:ascii="Calibri" w:eastAsia="SimSun" w:hAnsi="Calibri" w:cs="Calibri"/>
          <w:kern w:val="0"/>
          <w:sz w:val="26"/>
          <w:szCs w:val="26"/>
          <w:lang w:val="ro-RO" w:eastAsia="ar-SA"/>
          <w14:ligatures w14:val="none"/>
        </w:rPr>
        <w:t>MCiuc</w:t>
      </w:r>
      <w:proofErr w:type="spellEnd"/>
      <w:r w:rsidRPr="003B6BDB">
        <w:rPr>
          <w:rFonts w:ascii="Calibri" w:eastAsia="SimSun" w:hAnsi="Calibri" w:cs="Calibri"/>
          <w:kern w:val="0"/>
          <w:sz w:val="26"/>
          <w:szCs w:val="26"/>
          <w:lang w:val="ro-RO" w:eastAsia="ar-SA"/>
          <w14:ligatures w14:val="none"/>
        </w:rPr>
        <w:t xml:space="preserve">, asistă la întâlnirile periodice al membrilor,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 asigură de </w:t>
      </w:r>
      <w:proofErr w:type="spellStart"/>
      <w:r w:rsidRPr="003B6BDB">
        <w:rPr>
          <w:rFonts w:ascii="Calibri" w:eastAsia="SimSun" w:hAnsi="Calibri" w:cs="Calibri"/>
          <w:kern w:val="0"/>
          <w:sz w:val="26"/>
          <w:szCs w:val="26"/>
          <w:lang w:val="ro-RO" w:eastAsia="ar-SA"/>
          <w14:ligatures w14:val="none"/>
        </w:rPr>
        <w:t>evidenţierea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şedinţelor</w:t>
      </w:r>
      <w:proofErr w:type="spellEnd"/>
      <w:r w:rsidRPr="003B6BDB">
        <w:rPr>
          <w:rFonts w:ascii="Calibri" w:eastAsia="SimSun" w:hAnsi="Calibri" w:cs="Calibri"/>
          <w:kern w:val="0"/>
          <w:sz w:val="26"/>
          <w:szCs w:val="26"/>
          <w:lang w:val="ro-RO" w:eastAsia="ar-SA"/>
          <w14:ligatures w14:val="none"/>
        </w:rPr>
        <w:t xml:space="preserve"> într-un registru.</w:t>
      </w:r>
    </w:p>
    <w:p w14:paraId="7BD85B03"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Sprijină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de complex în controlul privind modul de respectare a drepturilor legale ale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tinerilor din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complexului.</w:t>
      </w:r>
      <w:r w:rsidRPr="003B6BDB">
        <w:rPr>
          <w:rFonts w:ascii="Calibri" w:eastAsia="SimSun" w:hAnsi="Calibri" w:cs="Calibri"/>
          <w:b/>
          <w:kern w:val="0"/>
          <w:sz w:val="26"/>
          <w:szCs w:val="26"/>
          <w:lang w:val="ro-RO" w:eastAsia="ar-SA"/>
          <w14:ligatures w14:val="none"/>
        </w:rPr>
        <w:t xml:space="preserve"> </w:t>
      </w:r>
    </w:p>
    <w:p w14:paraId="36288EA8"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Coordonează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verifică activitatea voluntarilor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activitatea în cadrul complexului.</w:t>
      </w:r>
    </w:p>
    <w:p w14:paraId="4CF59394"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Efectuează controale </w:t>
      </w:r>
      <w:proofErr w:type="spellStart"/>
      <w:r w:rsidRPr="003B6BDB">
        <w:rPr>
          <w:rFonts w:ascii="Calibri" w:eastAsia="SimSun" w:hAnsi="Calibri" w:cs="Calibri"/>
          <w:kern w:val="0"/>
          <w:sz w:val="26"/>
          <w:szCs w:val="26"/>
          <w:lang w:val="ro-RO" w:eastAsia="ar-SA"/>
          <w14:ligatures w14:val="none"/>
        </w:rPr>
        <w:t>inopinante</w:t>
      </w:r>
      <w:proofErr w:type="spellEnd"/>
      <w:r w:rsidRPr="003B6BDB">
        <w:rPr>
          <w:rFonts w:ascii="Calibri" w:eastAsia="SimSun" w:hAnsi="Calibri" w:cs="Calibri"/>
          <w:kern w:val="0"/>
          <w:sz w:val="26"/>
          <w:szCs w:val="26"/>
          <w:lang w:val="ro-RO" w:eastAsia="ar-SA"/>
          <w14:ligatures w14:val="none"/>
        </w:rPr>
        <w:t xml:space="preserve"> la casele de tip familial, consemnând </w:t>
      </w:r>
      <w:proofErr w:type="spellStart"/>
      <w:r w:rsidRPr="003B6BDB">
        <w:rPr>
          <w:rFonts w:ascii="Calibri" w:eastAsia="SimSun" w:hAnsi="Calibri" w:cs="Calibri"/>
          <w:kern w:val="0"/>
          <w:sz w:val="26"/>
          <w:szCs w:val="26"/>
          <w:lang w:val="ro-RO" w:eastAsia="ar-SA"/>
          <w14:ligatures w14:val="none"/>
        </w:rPr>
        <w:t>observaţiile</w:t>
      </w:r>
      <w:proofErr w:type="spellEnd"/>
      <w:r w:rsidRPr="003B6BDB">
        <w:rPr>
          <w:rFonts w:ascii="Calibri" w:eastAsia="SimSun" w:hAnsi="Calibri" w:cs="Calibri"/>
          <w:kern w:val="0"/>
          <w:sz w:val="26"/>
          <w:szCs w:val="26"/>
          <w:lang w:val="ro-RO" w:eastAsia="ar-SA"/>
          <w14:ligatures w14:val="none"/>
        </w:rPr>
        <w:t xml:space="preserve"> în registrul de control al caselor.</w:t>
      </w:r>
    </w:p>
    <w:p w14:paraId="042B78B9"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iCs/>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Sprijină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de complex în controlul </w:t>
      </w:r>
      <w:proofErr w:type="spellStart"/>
      <w:r w:rsidRPr="003B6BDB">
        <w:rPr>
          <w:rFonts w:ascii="Calibri" w:eastAsia="SimSun" w:hAnsi="Calibri" w:cs="Calibri"/>
          <w:kern w:val="0"/>
          <w:sz w:val="26"/>
          <w:szCs w:val="26"/>
          <w:lang w:val="ro-RO" w:eastAsia="ar-SA"/>
          <w14:ligatures w14:val="none"/>
        </w:rPr>
        <w:t>calităţii</w:t>
      </w:r>
      <w:proofErr w:type="spellEnd"/>
      <w:r w:rsidRPr="003B6BDB">
        <w:rPr>
          <w:rFonts w:ascii="Calibri" w:eastAsia="SimSun" w:hAnsi="Calibri" w:cs="Calibri"/>
          <w:kern w:val="0"/>
          <w:sz w:val="26"/>
          <w:szCs w:val="26"/>
          <w:lang w:val="ro-RO" w:eastAsia="ar-SA"/>
          <w14:ligatures w14:val="none"/>
        </w:rPr>
        <w:t xml:space="preserve"> serviciilor oferite de furnizori (servicii de pază, furnizori alimente etc.)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face propuneri pentru </w:t>
      </w:r>
      <w:proofErr w:type="spellStart"/>
      <w:r w:rsidRPr="003B6BDB">
        <w:rPr>
          <w:rFonts w:ascii="Calibri" w:eastAsia="SimSun" w:hAnsi="Calibri" w:cs="Calibri"/>
          <w:kern w:val="0"/>
          <w:sz w:val="26"/>
          <w:szCs w:val="26"/>
          <w:lang w:val="ro-RO" w:eastAsia="ar-SA"/>
          <w14:ligatures w14:val="none"/>
        </w:rPr>
        <w:t>îmbunătăţirea</w:t>
      </w:r>
      <w:proofErr w:type="spellEnd"/>
      <w:r w:rsidRPr="003B6BDB">
        <w:rPr>
          <w:rFonts w:ascii="Calibri" w:eastAsia="SimSun" w:hAnsi="Calibri" w:cs="Calibri"/>
          <w:kern w:val="0"/>
          <w:sz w:val="26"/>
          <w:szCs w:val="26"/>
          <w:lang w:val="ro-RO" w:eastAsia="ar-SA"/>
          <w14:ligatures w14:val="none"/>
        </w:rPr>
        <w:t xml:space="preserve"> acestora.</w:t>
      </w:r>
      <w:r w:rsidRPr="003B6BDB">
        <w:rPr>
          <w:rFonts w:ascii="Calibri" w:eastAsia="SimSun" w:hAnsi="Calibri" w:cs="Calibri"/>
          <w:i/>
          <w:iCs/>
          <w:kern w:val="0"/>
          <w:sz w:val="26"/>
          <w:szCs w:val="26"/>
          <w:lang w:val="ro-RO" w:eastAsia="ar-SA"/>
          <w14:ligatures w14:val="none"/>
        </w:rPr>
        <w:t xml:space="preserve"> </w:t>
      </w:r>
    </w:p>
    <w:p w14:paraId="12C31086"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iCs/>
          <w:kern w:val="0"/>
          <w:sz w:val="26"/>
          <w:szCs w:val="26"/>
          <w:lang w:val="ro-RO" w:eastAsia="ar-SA"/>
          <w14:ligatures w14:val="none"/>
        </w:rPr>
        <w:t>Participă la o</w:t>
      </w:r>
      <w:r w:rsidRPr="003B6BDB">
        <w:rPr>
          <w:rFonts w:ascii="Calibri" w:eastAsia="SimSun" w:hAnsi="Calibri" w:cs="Calibri"/>
          <w:kern w:val="0"/>
          <w:sz w:val="26"/>
          <w:szCs w:val="26"/>
          <w:lang w:val="ro-RO" w:eastAsia="ar-SA"/>
          <w14:ligatures w14:val="none"/>
        </w:rPr>
        <w:t xml:space="preserve">rganizarea diferitelor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 xml:space="preserve">, programe, proiecte, în colaborare cu organisme </w:t>
      </w:r>
      <w:proofErr w:type="spellStart"/>
      <w:r w:rsidRPr="003B6BDB">
        <w:rPr>
          <w:rFonts w:ascii="Calibri" w:eastAsia="SimSun" w:hAnsi="Calibri" w:cs="Calibri"/>
          <w:kern w:val="0"/>
          <w:sz w:val="26"/>
          <w:szCs w:val="26"/>
          <w:lang w:val="ro-RO" w:eastAsia="ar-SA"/>
          <w14:ligatures w14:val="none"/>
        </w:rPr>
        <w:t>publicie</w:t>
      </w:r>
      <w:proofErr w:type="spellEnd"/>
      <w:r w:rsidRPr="003B6BDB">
        <w:rPr>
          <w:rFonts w:ascii="Calibri" w:eastAsia="SimSun" w:hAnsi="Calibri" w:cs="Calibri"/>
          <w:kern w:val="0"/>
          <w:sz w:val="26"/>
          <w:szCs w:val="26"/>
          <w:lang w:val="ro-RO" w:eastAsia="ar-SA"/>
          <w14:ligatures w14:val="none"/>
        </w:rPr>
        <w:t xml:space="preserve">/private, în scopul îndeplinirii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de serviciu, în beneficiul copiilor din casele de tip familial.</w:t>
      </w:r>
    </w:p>
    <w:p w14:paraId="605DAAD0"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pt-BR" w:eastAsia="ar-SA"/>
          <w14:ligatures w14:val="none"/>
        </w:rPr>
      </w:pPr>
      <w:r w:rsidRPr="003B6BDB">
        <w:rPr>
          <w:rFonts w:ascii="Calibri" w:eastAsia="SimSun" w:hAnsi="Calibri" w:cs="Calibri"/>
          <w:kern w:val="0"/>
          <w:sz w:val="26"/>
          <w:szCs w:val="26"/>
          <w:lang w:val="ro-RO" w:eastAsia="ar-SA"/>
          <w14:ligatures w14:val="none"/>
        </w:rPr>
        <w:t xml:space="preserve">Contribuie la întocmirea planului anual de necesitate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răspunde de respectarea acestuia.</w:t>
      </w:r>
    </w:p>
    <w:p w14:paraId="046EC801"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pt-BR" w:eastAsia="ar-SA"/>
          <w14:ligatures w14:val="none"/>
        </w:rPr>
        <w:t xml:space="preserve">Coordonează şi răspunde de achiziţionarea tuturor materialelor, bunurilor necesare pentru funcţionarea continuă a activităţii, respectând prevederile legale privind selecţia materialelor în funcţie de nivelul preţurilor conform contractelor incheiate în baza licitaţiilor de achiziţii publice pentru instituţiile din administraţia publică, termenele de plată, strategia aprovizionării efectuându- se cu aprobarea prealabilă a şefului complexului, </w:t>
      </w:r>
      <w:r w:rsidRPr="003B6BDB">
        <w:rPr>
          <w:rFonts w:ascii="Calibri" w:eastAsia="SimSun" w:hAnsi="Calibri" w:cs="Calibri"/>
          <w:kern w:val="0"/>
          <w:sz w:val="26"/>
          <w:szCs w:val="26"/>
          <w:lang w:val="ro-RO" w:eastAsia="ar-SA"/>
          <w14:ligatures w14:val="none"/>
        </w:rPr>
        <w:t xml:space="preserve">potrivit </w:t>
      </w:r>
      <w:proofErr w:type="spellStart"/>
      <w:r w:rsidRPr="003B6BDB">
        <w:rPr>
          <w:rFonts w:ascii="Calibri" w:eastAsia="SimSun" w:hAnsi="Calibri" w:cs="Calibri"/>
          <w:kern w:val="0"/>
          <w:sz w:val="26"/>
          <w:szCs w:val="26"/>
          <w:lang w:val="ro-RO" w:eastAsia="ar-SA"/>
          <w14:ligatures w14:val="none"/>
        </w:rPr>
        <w:t>cerinţelor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bugetului de care dispune unitatea.</w:t>
      </w:r>
    </w:p>
    <w:p w14:paraId="28FB8B0F"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asigurarea </w:t>
      </w:r>
      <w:proofErr w:type="spellStart"/>
      <w:r w:rsidRPr="003B6BDB">
        <w:rPr>
          <w:rFonts w:ascii="Calibri" w:eastAsia="SimSun" w:hAnsi="Calibri" w:cs="Calibri"/>
          <w:kern w:val="0"/>
          <w:sz w:val="26"/>
          <w:szCs w:val="26"/>
          <w:lang w:val="ro-RO" w:eastAsia="ar-SA"/>
          <w14:ligatures w14:val="none"/>
        </w:rPr>
        <w:t>condiţiilor</w:t>
      </w:r>
      <w:proofErr w:type="spellEnd"/>
      <w:r w:rsidRPr="003B6BDB">
        <w:rPr>
          <w:rFonts w:ascii="Calibri" w:eastAsia="SimSun" w:hAnsi="Calibri" w:cs="Calibri"/>
          <w:kern w:val="0"/>
          <w:sz w:val="26"/>
          <w:szCs w:val="26"/>
          <w:lang w:val="ro-RO" w:eastAsia="ar-SA"/>
          <w14:ligatures w14:val="none"/>
        </w:rPr>
        <w:t xml:space="preserve"> pentru depozitare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păstrarea bunurilor materiale, a alimentelor în gestiuni împreună cu magazioner.</w:t>
      </w:r>
    </w:p>
    <w:p w14:paraId="551276DF"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prin magazioner de respectarea termenului de valabilitate, expirare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garanţie</w:t>
      </w:r>
      <w:proofErr w:type="spellEnd"/>
      <w:r w:rsidRPr="003B6BDB">
        <w:rPr>
          <w:rFonts w:ascii="Calibri" w:eastAsia="SimSun" w:hAnsi="Calibri" w:cs="Calibri"/>
          <w:kern w:val="0"/>
          <w:sz w:val="26"/>
          <w:szCs w:val="26"/>
          <w:lang w:val="ro-RO" w:eastAsia="ar-SA"/>
          <w14:ligatures w14:val="none"/>
        </w:rPr>
        <w:t xml:space="preserve"> ale bunurilor materiale, alimentelor </w:t>
      </w:r>
      <w:proofErr w:type="spellStart"/>
      <w:r w:rsidRPr="003B6BDB">
        <w:rPr>
          <w:rFonts w:ascii="Calibri" w:eastAsia="SimSun" w:hAnsi="Calibri" w:cs="Calibri"/>
          <w:kern w:val="0"/>
          <w:sz w:val="26"/>
          <w:szCs w:val="26"/>
          <w:lang w:val="ro-RO" w:eastAsia="ar-SA"/>
          <w14:ligatures w14:val="none"/>
        </w:rPr>
        <w:t>achiziţionate</w:t>
      </w:r>
      <w:proofErr w:type="spellEnd"/>
      <w:r w:rsidRPr="003B6BDB">
        <w:rPr>
          <w:rFonts w:ascii="Calibri" w:eastAsia="SimSun" w:hAnsi="Calibri" w:cs="Calibri"/>
          <w:kern w:val="0"/>
          <w:sz w:val="26"/>
          <w:szCs w:val="26"/>
          <w:lang w:val="ro-RO" w:eastAsia="ar-SA"/>
          <w14:ligatures w14:val="none"/>
        </w:rPr>
        <w:t>.</w:t>
      </w:r>
    </w:p>
    <w:p w14:paraId="40671A3C"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Coordonează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răspunde de activitatea de </w:t>
      </w:r>
      <w:proofErr w:type="spellStart"/>
      <w:r w:rsidRPr="003B6BDB">
        <w:rPr>
          <w:rFonts w:ascii="Calibri" w:eastAsia="SimSun" w:hAnsi="Calibri" w:cs="Calibri"/>
          <w:kern w:val="0"/>
          <w:sz w:val="26"/>
          <w:szCs w:val="26"/>
          <w:lang w:val="ro-RO" w:eastAsia="ar-SA"/>
          <w14:ligatures w14:val="none"/>
        </w:rPr>
        <w:t>întreţinere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reparaţii</w:t>
      </w:r>
      <w:proofErr w:type="spellEnd"/>
      <w:r w:rsidRPr="003B6BDB">
        <w:rPr>
          <w:rFonts w:ascii="Calibri" w:eastAsia="SimSun" w:hAnsi="Calibri" w:cs="Calibri"/>
          <w:kern w:val="0"/>
          <w:sz w:val="26"/>
          <w:szCs w:val="26"/>
          <w:lang w:val="ro-RO" w:eastAsia="ar-SA"/>
          <w14:ligatures w14:val="none"/>
        </w:rPr>
        <w:t xml:space="preserve"> ale tuturor mijloacelor fixe, utilajelor, </w:t>
      </w:r>
      <w:proofErr w:type="spellStart"/>
      <w:r w:rsidRPr="003B6BDB">
        <w:rPr>
          <w:rFonts w:ascii="Calibri" w:eastAsia="SimSun" w:hAnsi="Calibri" w:cs="Calibri"/>
          <w:kern w:val="0"/>
          <w:sz w:val="26"/>
          <w:szCs w:val="26"/>
          <w:lang w:val="ro-RO" w:eastAsia="ar-SA"/>
          <w14:ligatures w14:val="none"/>
        </w:rPr>
        <w:t>instalaţiilor</w:t>
      </w:r>
      <w:proofErr w:type="spellEnd"/>
      <w:r w:rsidRPr="003B6BDB">
        <w:rPr>
          <w:rFonts w:ascii="Calibri" w:eastAsia="SimSun" w:hAnsi="Calibri" w:cs="Calibri"/>
          <w:kern w:val="0"/>
          <w:sz w:val="26"/>
          <w:szCs w:val="26"/>
          <w:lang w:val="ro-RO" w:eastAsia="ar-SA"/>
          <w14:ligatures w14:val="none"/>
        </w:rPr>
        <w:t xml:space="preserve"> etc.</w:t>
      </w:r>
    </w:p>
    <w:p w14:paraId="4E6645BD"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Asigură </w:t>
      </w:r>
      <w:proofErr w:type="spellStart"/>
      <w:r w:rsidRPr="003B6BDB">
        <w:rPr>
          <w:rFonts w:ascii="Calibri" w:eastAsia="SimSun" w:hAnsi="Calibri" w:cs="Calibri"/>
          <w:kern w:val="0"/>
          <w:sz w:val="26"/>
          <w:szCs w:val="26"/>
          <w:lang w:val="ro-RO" w:eastAsia="ar-SA"/>
          <w14:ligatures w14:val="none"/>
        </w:rPr>
        <w:t>condiţii</w:t>
      </w:r>
      <w:proofErr w:type="spellEnd"/>
      <w:r w:rsidRPr="003B6BDB">
        <w:rPr>
          <w:rFonts w:ascii="Calibri" w:eastAsia="SimSun" w:hAnsi="Calibri" w:cs="Calibri"/>
          <w:kern w:val="0"/>
          <w:sz w:val="26"/>
          <w:szCs w:val="26"/>
          <w:lang w:val="ro-RO" w:eastAsia="ar-SA"/>
          <w14:ligatures w14:val="none"/>
        </w:rPr>
        <w:t xml:space="preserve"> pentru aplicarea practică, materializarea prevederilor normelor de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muncii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paza contra incendiilor în calitate de responsabil PM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PSI.</w:t>
      </w:r>
    </w:p>
    <w:p w14:paraId="448E4A9D"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Respectă prevederile legale privind întocmirea, predarea, aprobarea documentelor de </w:t>
      </w:r>
      <w:proofErr w:type="spellStart"/>
      <w:r w:rsidRPr="003B6BDB">
        <w:rPr>
          <w:rFonts w:ascii="Calibri" w:eastAsia="SimSun" w:hAnsi="Calibri" w:cs="Calibri"/>
          <w:kern w:val="0"/>
          <w:sz w:val="26"/>
          <w:szCs w:val="26"/>
          <w:lang w:val="ro-RO" w:eastAsia="ar-SA"/>
          <w14:ligatures w14:val="none"/>
        </w:rPr>
        <w:t>însoţire</w:t>
      </w:r>
      <w:proofErr w:type="spellEnd"/>
      <w:r w:rsidRPr="003B6BDB">
        <w:rPr>
          <w:rFonts w:ascii="Calibri" w:eastAsia="SimSun" w:hAnsi="Calibri" w:cs="Calibri"/>
          <w:kern w:val="0"/>
          <w:sz w:val="26"/>
          <w:szCs w:val="26"/>
          <w:lang w:val="ro-RO" w:eastAsia="ar-SA"/>
          <w14:ligatures w14:val="none"/>
        </w:rPr>
        <w:t xml:space="preserve"> ale materialelor.</w:t>
      </w:r>
    </w:p>
    <w:p w14:paraId="21D1328B"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starea tehnică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buna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autovehicolului</w:t>
      </w:r>
      <w:proofErr w:type="spellEnd"/>
      <w:r w:rsidRPr="003B6BDB">
        <w:rPr>
          <w:rFonts w:ascii="Calibri" w:eastAsia="SimSun" w:hAnsi="Calibri" w:cs="Calibri"/>
          <w:kern w:val="0"/>
          <w:sz w:val="26"/>
          <w:szCs w:val="26"/>
          <w:lang w:val="ro-RO" w:eastAsia="ar-SA"/>
          <w14:ligatures w14:val="none"/>
        </w:rPr>
        <w:t xml:space="preserve"> din dotare, împreună cu muncitorul de </w:t>
      </w:r>
      <w:proofErr w:type="spellStart"/>
      <w:r w:rsidRPr="003B6BDB">
        <w:rPr>
          <w:rFonts w:ascii="Calibri" w:eastAsia="SimSun" w:hAnsi="Calibri" w:cs="Calibri"/>
          <w:kern w:val="0"/>
          <w:sz w:val="26"/>
          <w:szCs w:val="26"/>
          <w:lang w:val="ro-RO" w:eastAsia="ar-SA"/>
          <w14:ligatures w14:val="none"/>
        </w:rPr>
        <w:t>întreţinere</w:t>
      </w:r>
      <w:proofErr w:type="spellEnd"/>
      <w:r w:rsidRPr="003B6BDB">
        <w:rPr>
          <w:rFonts w:ascii="Calibri" w:eastAsia="SimSun" w:hAnsi="Calibri" w:cs="Calibri"/>
          <w:kern w:val="0"/>
          <w:sz w:val="26"/>
          <w:szCs w:val="26"/>
          <w:lang w:val="ro-RO" w:eastAsia="ar-SA"/>
          <w14:ligatures w14:val="none"/>
        </w:rPr>
        <w:t>.</w:t>
      </w:r>
    </w:p>
    <w:p w14:paraId="718CB93D"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Asigură transportul pentru activitatea de aprovizionare a complexului de serviciu, sau la deplasările colegilor în interes de serviciu.</w:t>
      </w:r>
    </w:p>
    <w:p w14:paraId="3EAB4296"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Este răspunzător de gestionarea combustibilului, </w:t>
      </w:r>
      <w:proofErr w:type="spellStart"/>
      <w:r w:rsidRPr="003B6BDB">
        <w:rPr>
          <w:rFonts w:ascii="Calibri" w:eastAsia="SimSun" w:hAnsi="Calibri" w:cs="Calibri"/>
          <w:kern w:val="0"/>
          <w:sz w:val="26"/>
          <w:szCs w:val="26"/>
          <w:lang w:val="ro-RO" w:eastAsia="ar-SA"/>
          <w14:ligatures w14:val="none"/>
        </w:rPr>
        <w:t>lubrifianţilor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pieselor de schimb </w:t>
      </w:r>
      <w:proofErr w:type="spellStart"/>
      <w:r w:rsidRPr="003B6BDB">
        <w:rPr>
          <w:rFonts w:ascii="Calibri" w:eastAsia="SimSun" w:hAnsi="Calibri" w:cs="Calibri"/>
          <w:kern w:val="0"/>
          <w:sz w:val="26"/>
          <w:szCs w:val="26"/>
          <w:lang w:val="ro-RO" w:eastAsia="ar-SA"/>
          <w14:ligatures w14:val="none"/>
        </w:rPr>
        <w:t>achiziţionate</w:t>
      </w:r>
      <w:proofErr w:type="spellEnd"/>
      <w:r w:rsidRPr="003B6BDB">
        <w:rPr>
          <w:rFonts w:ascii="Calibri" w:eastAsia="SimSun" w:hAnsi="Calibri" w:cs="Calibri"/>
          <w:kern w:val="0"/>
          <w:sz w:val="26"/>
          <w:szCs w:val="26"/>
          <w:lang w:val="ro-RO" w:eastAsia="ar-SA"/>
          <w14:ligatures w14:val="none"/>
        </w:rPr>
        <w:t xml:space="preserve"> în vederea </w:t>
      </w:r>
      <w:proofErr w:type="spellStart"/>
      <w:r w:rsidRPr="003B6BDB">
        <w:rPr>
          <w:rFonts w:ascii="Calibri" w:eastAsia="SimSun" w:hAnsi="Calibri" w:cs="Calibri"/>
          <w:kern w:val="0"/>
          <w:sz w:val="26"/>
          <w:szCs w:val="26"/>
          <w:lang w:val="ro-RO" w:eastAsia="ar-SA"/>
          <w14:ligatures w14:val="none"/>
        </w:rPr>
        <w:t>menţinerii</w:t>
      </w:r>
      <w:proofErr w:type="spellEnd"/>
      <w:r w:rsidRPr="003B6BDB">
        <w:rPr>
          <w:rFonts w:ascii="Calibri" w:eastAsia="SimSun" w:hAnsi="Calibri" w:cs="Calibri"/>
          <w:kern w:val="0"/>
          <w:sz w:val="26"/>
          <w:szCs w:val="26"/>
          <w:lang w:val="ro-RO" w:eastAsia="ar-SA"/>
          <w14:ligatures w14:val="none"/>
        </w:rPr>
        <w:t xml:space="preserve"> în stare bună de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autovehicolului</w:t>
      </w:r>
      <w:proofErr w:type="spellEnd"/>
      <w:r w:rsidRPr="003B6BDB">
        <w:rPr>
          <w:rFonts w:ascii="Calibri" w:eastAsia="SimSun" w:hAnsi="Calibri" w:cs="Calibri"/>
          <w:kern w:val="0"/>
          <w:sz w:val="26"/>
          <w:szCs w:val="26"/>
          <w:lang w:val="ro-RO" w:eastAsia="ar-SA"/>
          <w14:ligatures w14:val="none"/>
        </w:rPr>
        <w:t xml:space="preserve"> din dotare, împreună cu muncitorul de </w:t>
      </w:r>
      <w:proofErr w:type="spellStart"/>
      <w:r w:rsidRPr="003B6BDB">
        <w:rPr>
          <w:rFonts w:ascii="Calibri" w:eastAsia="SimSun" w:hAnsi="Calibri" w:cs="Calibri"/>
          <w:kern w:val="0"/>
          <w:sz w:val="26"/>
          <w:szCs w:val="26"/>
          <w:lang w:val="ro-RO" w:eastAsia="ar-SA"/>
          <w14:ligatures w14:val="none"/>
        </w:rPr>
        <w:t>întreţinere</w:t>
      </w:r>
      <w:proofErr w:type="spellEnd"/>
      <w:r w:rsidRPr="003B6BDB">
        <w:rPr>
          <w:rFonts w:ascii="Calibri" w:eastAsia="SimSun" w:hAnsi="Calibri" w:cs="Calibri"/>
          <w:kern w:val="0"/>
          <w:sz w:val="26"/>
          <w:szCs w:val="26"/>
          <w:lang w:val="ro-RO" w:eastAsia="ar-SA"/>
          <w14:ligatures w14:val="none"/>
        </w:rPr>
        <w:t>.</w:t>
      </w:r>
    </w:p>
    <w:p w14:paraId="4B263DD9"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Coordonează aprovizionarea materialelor, alimentelor.</w:t>
      </w:r>
    </w:p>
    <w:p w14:paraId="151F8101"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ruta zilnică pentru autovehiculul din dotare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verifică foaia de parcurs, respectarea consumurilor normate, </w:t>
      </w: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F.A.Z- urile.</w:t>
      </w:r>
    </w:p>
    <w:p w14:paraId="74A4CEAA" w14:textId="77777777" w:rsidR="003B6BDB" w:rsidRPr="003B6BDB" w:rsidRDefault="003B6BDB" w:rsidP="003B6BDB">
      <w:pPr>
        <w:numPr>
          <w:ilvl w:val="0"/>
          <w:numId w:val="46"/>
        </w:numPr>
        <w:suppressAutoHyphens/>
        <w:spacing w:after="0" w:line="240" w:lineRule="auto"/>
        <w:ind w:left="360" w:firstLine="270"/>
        <w:jc w:val="both"/>
        <w:rPr>
          <w:rFonts w:ascii="Calibri" w:eastAsia="SimSun" w:hAnsi="Calibri" w:cs="Calibri"/>
          <w:kern w:val="0"/>
          <w:sz w:val="26"/>
          <w:szCs w:val="26"/>
          <w:lang w:val="pt-BR" w:eastAsia="ar-SA"/>
          <w14:ligatures w14:val="none"/>
        </w:rPr>
      </w:pPr>
      <w:r w:rsidRPr="003B6BDB">
        <w:rPr>
          <w:rFonts w:ascii="Calibri" w:eastAsia="SimSun" w:hAnsi="Calibri" w:cs="Calibri"/>
          <w:kern w:val="0"/>
          <w:sz w:val="26"/>
          <w:szCs w:val="26"/>
          <w:lang w:val="ro-RO" w:eastAsia="ar-SA"/>
          <w14:ligatures w14:val="none"/>
        </w:rPr>
        <w:t xml:space="preserve">Răspunde de completarea corectă ale foilor de parcurs,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confirmarea drumurilor efectuate prin aplicarea de vize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ştampile</w:t>
      </w:r>
      <w:proofErr w:type="spellEnd"/>
      <w:r w:rsidRPr="003B6BDB">
        <w:rPr>
          <w:rFonts w:ascii="Calibri" w:eastAsia="SimSun" w:hAnsi="Calibri" w:cs="Calibri"/>
          <w:kern w:val="0"/>
          <w:sz w:val="26"/>
          <w:szCs w:val="26"/>
          <w:lang w:val="ro-RO" w:eastAsia="ar-SA"/>
          <w14:ligatures w14:val="none"/>
        </w:rPr>
        <w:t xml:space="preserve"> în cazul folosirii </w:t>
      </w:r>
      <w:proofErr w:type="spellStart"/>
      <w:r w:rsidRPr="003B6BDB">
        <w:rPr>
          <w:rFonts w:ascii="Calibri" w:eastAsia="SimSun" w:hAnsi="Calibri" w:cs="Calibri"/>
          <w:kern w:val="0"/>
          <w:sz w:val="26"/>
          <w:szCs w:val="26"/>
          <w:lang w:val="ro-RO" w:eastAsia="ar-SA"/>
          <w14:ligatures w14:val="none"/>
        </w:rPr>
        <w:t>autovehicului</w:t>
      </w:r>
      <w:proofErr w:type="spellEnd"/>
      <w:r w:rsidRPr="003B6BDB">
        <w:rPr>
          <w:rFonts w:ascii="Calibri" w:eastAsia="SimSun" w:hAnsi="Calibri" w:cs="Calibri"/>
          <w:kern w:val="0"/>
          <w:sz w:val="26"/>
          <w:szCs w:val="26"/>
          <w:lang w:val="ro-RO" w:eastAsia="ar-SA"/>
          <w14:ligatures w14:val="none"/>
        </w:rPr>
        <w:t xml:space="preserve"> din dotare.</w:t>
      </w:r>
    </w:p>
    <w:p w14:paraId="71993EA6"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pt-BR" w:eastAsia="ar-SA"/>
          <w14:ligatures w14:val="none"/>
        </w:rPr>
        <w:lastRenderedPageBreak/>
        <w:t>Ia măsuri pentru obţinerea autorizaţiilor de funcţionare, sanepid, protecţia muncii, PSI, mediu etc.</w:t>
      </w:r>
    </w:p>
    <w:p w14:paraId="1F055FEA"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atribuţiile</w:t>
      </w:r>
      <w:proofErr w:type="spellEnd"/>
      <w:r w:rsidRPr="003B6BDB">
        <w:rPr>
          <w:rFonts w:ascii="Calibri" w:eastAsia="SimSun" w:hAnsi="Calibri" w:cs="Calibri"/>
          <w:kern w:val="0"/>
          <w:sz w:val="26"/>
          <w:szCs w:val="26"/>
          <w:lang w:val="ro-RO" w:eastAsia="ar-SA"/>
          <w14:ligatures w14:val="none"/>
        </w:rPr>
        <w:t xml:space="preserve"> de serviciu pentru personalul din subordine.</w:t>
      </w:r>
    </w:p>
    <w:p w14:paraId="2C3D665B"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Înlocuieşte</w:t>
      </w:r>
      <w:proofErr w:type="spellEnd"/>
      <w:r w:rsidRPr="003B6BDB">
        <w:rPr>
          <w:rFonts w:ascii="Calibri" w:eastAsia="SimSun" w:hAnsi="Calibri" w:cs="Calibri"/>
          <w:kern w:val="0"/>
          <w:sz w:val="26"/>
          <w:szCs w:val="26"/>
          <w:lang w:val="ro-RO" w:eastAsia="ar-SA"/>
          <w14:ligatures w14:val="none"/>
        </w:rPr>
        <w:t xml:space="preserve">  pe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de complex, în caz de concediu, boală, învoire, deplasare îndelungată</w:t>
      </w:r>
    </w:p>
    <w:p w14:paraId="4A8C7C70" w14:textId="77777777" w:rsidR="003B6BDB" w:rsidRPr="003B6BDB" w:rsidRDefault="003B6BDB" w:rsidP="003B6BDB">
      <w:pPr>
        <w:numPr>
          <w:ilvl w:val="0"/>
          <w:numId w:val="46"/>
        </w:numPr>
        <w:suppressAutoHyphens/>
        <w:spacing w:after="0" w:line="240" w:lineRule="auto"/>
        <w:ind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Respectă demnitatea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intimitatea copilului, </w:t>
      </w:r>
      <w:proofErr w:type="spellStart"/>
      <w:r w:rsidRPr="003B6BDB">
        <w:rPr>
          <w:rFonts w:ascii="Calibri" w:eastAsia="SimSun" w:hAnsi="Calibri" w:cs="Calibri"/>
          <w:kern w:val="0"/>
          <w:sz w:val="26"/>
          <w:szCs w:val="26"/>
          <w:lang w:val="ro-RO" w:eastAsia="ar-SA"/>
          <w14:ligatures w14:val="none"/>
        </w:rPr>
        <w:t>foloseşte</w:t>
      </w:r>
      <w:proofErr w:type="spellEnd"/>
      <w:r w:rsidRPr="003B6BDB">
        <w:rPr>
          <w:rFonts w:ascii="Calibri" w:eastAsia="SimSun" w:hAnsi="Calibri" w:cs="Calibri"/>
          <w:kern w:val="0"/>
          <w:sz w:val="26"/>
          <w:szCs w:val="26"/>
          <w:lang w:val="ro-RO" w:eastAsia="ar-SA"/>
          <w14:ligatures w14:val="none"/>
        </w:rPr>
        <w:t xml:space="preserve"> formula de adresare preferată de copii. Îi sunt interzise formulele de adresare jignitoare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umilitoare,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agresarea verbală sau fizică a copiilor, aceste fapte fiind pedepsite conform legii.</w:t>
      </w:r>
    </w:p>
    <w:p w14:paraId="0A8EA431"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Participă regulat la ședințele administrative, de supervizare respectiv la ședințele de instruire organizate în cadrul complexului.</w:t>
      </w:r>
    </w:p>
    <w:p w14:paraId="1D3D9490"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Asigură instruirea personalului din cadrul Complexului în domeniul lui de activitate.</w:t>
      </w:r>
    </w:p>
    <w:p w14:paraId="5E792AF5"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Are </w:t>
      </w:r>
      <w:proofErr w:type="spellStart"/>
      <w:r w:rsidRPr="003B6BDB">
        <w:rPr>
          <w:rFonts w:ascii="Calibri" w:eastAsia="SimSun" w:hAnsi="Calibri" w:cs="Calibri"/>
          <w:kern w:val="0"/>
          <w:sz w:val="26"/>
          <w:szCs w:val="26"/>
          <w:lang w:val="ro-RO" w:eastAsia="ar-SA"/>
          <w14:ligatures w14:val="none"/>
        </w:rPr>
        <w:t>obligaţia</w:t>
      </w:r>
      <w:proofErr w:type="spellEnd"/>
      <w:r w:rsidRPr="003B6BDB">
        <w:rPr>
          <w:rFonts w:ascii="Calibri" w:eastAsia="SimSun" w:hAnsi="Calibri" w:cs="Calibri"/>
          <w:kern w:val="0"/>
          <w:sz w:val="26"/>
          <w:szCs w:val="26"/>
          <w:lang w:val="ro-RO" w:eastAsia="ar-SA"/>
          <w14:ligatures w14:val="none"/>
        </w:rPr>
        <w:t xml:space="preserve"> să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însuşească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respecte prevederile </w:t>
      </w:r>
      <w:proofErr w:type="spellStart"/>
      <w:r w:rsidRPr="003B6BDB">
        <w:rPr>
          <w:rFonts w:ascii="Calibri" w:eastAsia="SimSun" w:hAnsi="Calibri" w:cs="Calibri"/>
          <w:kern w:val="0"/>
          <w:sz w:val="26"/>
          <w:szCs w:val="26"/>
          <w:lang w:val="ro-RO" w:eastAsia="ar-SA"/>
          <w14:ligatures w14:val="none"/>
        </w:rPr>
        <w:t>legislaţiei</w:t>
      </w:r>
      <w:proofErr w:type="spellEnd"/>
      <w:r w:rsidRPr="003B6BDB">
        <w:rPr>
          <w:rFonts w:ascii="Calibri" w:eastAsia="SimSun" w:hAnsi="Calibri" w:cs="Calibri"/>
          <w:kern w:val="0"/>
          <w:sz w:val="26"/>
          <w:szCs w:val="26"/>
          <w:lang w:val="ro-RO" w:eastAsia="ar-SA"/>
          <w14:ligatures w14:val="none"/>
        </w:rPr>
        <w:t xml:space="preserve"> din domeniul </w:t>
      </w:r>
      <w:proofErr w:type="spellStart"/>
      <w:r w:rsidRPr="003B6BDB">
        <w:rPr>
          <w:rFonts w:ascii="Calibri" w:eastAsia="SimSun" w:hAnsi="Calibri" w:cs="Calibri"/>
          <w:kern w:val="0"/>
          <w:sz w:val="26"/>
          <w:szCs w:val="26"/>
          <w:lang w:val="ro-RO" w:eastAsia="ar-SA"/>
          <w14:ligatures w14:val="none"/>
        </w:rPr>
        <w:t>securităţii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sănătăţii</w:t>
      </w:r>
      <w:proofErr w:type="spellEnd"/>
      <w:r w:rsidRPr="003B6BDB">
        <w:rPr>
          <w:rFonts w:ascii="Calibri" w:eastAsia="SimSun" w:hAnsi="Calibri" w:cs="Calibri"/>
          <w:kern w:val="0"/>
          <w:sz w:val="26"/>
          <w:szCs w:val="26"/>
          <w:lang w:val="ro-RO" w:eastAsia="ar-SA"/>
          <w14:ligatures w14:val="none"/>
        </w:rPr>
        <w:t xml:space="preserve"> în muncă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măsurile de aplicare a acestora; </w:t>
      </w:r>
    </w:p>
    <w:p w14:paraId="6971E041"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Îndeplineşte</w:t>
      </w:r>
      <w:proofErr w:type="spellEnd"/>
      <w:r w:rsidRPr="003B6BDB">
        <w:rPr>
          <w:rFonts w:ascii="Calibri" w:eastAsia="SimSun" w:hAnsi="Calibri" w:cs="Calibri"/>
          <w:kern w:val="0"/>
          <w:sz w:val="26"/>
          <w:szCs w:val="26"/>
          <w:lang w:val="ro-RO" w:eastAsia="ar-SA"/>
          <w14:ligatures w14:val="none"/>
        </w:rPr>
        <w:t xml:space="preserve"> orice alte </w:t>
      </w:r>
      <w:proofErr w:type="spellStart"/>
      <w:r w:rsidRPr="003B6BDB">
        <w:rPr>
          <w:rFonts w:ascii="Calibri" w:eastAsia="SimSun" w:hAnsi="Calibri" w:cs="Calibri"/>
          <w:kern w:val="0"/>
          <w:sz w:val="26"/>
          <w:szCs w:val="26"/>
          <w:lang w:val="ro-RO" w:eastAsia="ar-SA"/>
          <w14:ligatures w14:val="none"/>
        </w:rPr>
        <w:t>atribuţii</w:t>
      </w:r>
      <w:proofErr w:type="spellEnd"/>
      <w:r w:rsidRPr="003B6BDB">
        <w:rPr>
          <w:rFonts w:ascii="Calibri" w:eastAsia="SimSun" w:hAnsi="Calibri" w:cs="Calibri"/>
          <w:kern w:val="0"/>
          <w:sz w:val="26"/>
          <w:szCs w:val="26"/>
          <w:lang w:val="ro-RO" w:eastAsia="ar-SA"/>
          <w14:ligatures w14:val="none"/>
        </w:rPr>
        <w:t xml:space="preserve">, ce revin compartimentului în domeniul de specialitate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din actele normative incidente emise de organele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w:t>
      </w:r>
    </w:p>
    <w:p w14:paraId="50B502FE"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Păstrează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în legătură cu faptele,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documentele de care ia </w:t>
      </w:r>
      <w:proofErr w:type="spellStart"/>
      <w:r w:rsidRPr="003B6BDB">
        <w:rPr>
          <w:rFonts w:ascii="Calibri" w:eastAsia="SimSun" w:hAnsi="Calibri" w:cs="Calibri"/>
          <w:kern w:val="0"/>
          <w:sz w:val="26"/>
          <w:szCs w:val="26"/>
          <w:lang w:val="ro-RO" w:eastAsia="ar-SA"/>
          <w14:ligatures w14:val="none"/>
        </w:rPr>
        <w:t>cunoştinţă</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funcţiei</w:t>
      </w:r>
      <w:proofErr w:type="spellEnd"/>
      <w:r w:rsidRPr="003B6BDB">
        <w:rPr>
          <w:rFonts w:ascii="Calibri" w:eastAsia="SimSun" w:hAnsi="Calibri" w:cs="Calibri"/>
          <w:kern w:val="0"/>
          <w:sz w:val="26"/>
          <w:szCs w:val="26"/>
          <w:lang w:val="ro-RO" w:eastAsia="ar-SA"/>
          <w14:ligatures w14:val="none"/>
        </w:rPr>
        <w:t xml:space="preserve">. </w:t>
      </w:r>
    </w:p>
    <w:p w14:paraId="4B409AE5"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Asigură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păstrarea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arhivarea documentelor privind activitatea proprie.</w:t>
      </w:r>
    </w:p>
    <w:p w14:paraId="08832E1E"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 xml:space="preserve">Îi este interzis cu </w:t>
      </w:r>
      <w:proofErr w:type="spellStart"/>
      <w:r w:rsidRPr="003B6BDB">
        <w:rPr>
          <w:rFonts w:ascii="Calibri" w:eastAsia="SimSun" w:hAnsi="Calibri" w:cs="Calibri"/>
          <w:kern w:val="0"/>
          <w:sz w:val="26"/>
          <w:szCs w:val="26"/>
          <w:lang w:val="ro-RO" w:eastAsia="ar-SA"/>
          <w14:ligatures w14:val="none"/>
        </w:rPr>
        <w:t>desăvârşire</w:t>
      </w:r>
      <w:proofErr w:type="spellEnd"/>
      <w:r w:rsidRPr="003B6BDB">
        <w:rPr>
          <w:rFonts w:ascii="Calibri" w:eastAsia="SimSun" w:hAnsi="Calibri" w:cs="Calibri"/>
          <w:kern w:val="0"/>
          <w:sz w:val="26"/>
          <w:szCs w:val="26"/>
          <w:lang w:val="ro-RO" w:eastAsia="ar-SA"/>
          <w14:ligatures w14:val="none"/>
        </w:rPr>
        <w:t xml:space="preserve"> consumul de băuturi alcoolice, iar fumatul este permis doar în locuri special amenajate de conducere.</w:t>
      </w:r>
    </w:p>
    <w:p w14:paraId="2B8CF018" w14:textId="77777777" w:rsidR="003B6BDB" w:rsidRPr="003B6BDB" w:rsidRDefault="003B6BDB" w:rsidP="003B6BDB">
      <w:pPr>
        <w:numPr>
          <w:ilvl w:val="0"/>
          <w:numId w:val="46"/>
        </w:numPr>
        <w:suppressAutoHyphens/>
        <w:spacing w:after="0" w:line="240" w:lineRule="auto"/>
        <w:ind w:left="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it-IT" w:eastAsia="ar-SA"/>
          <w14:ligatures w14:val="none"/>
        </w:rPr>
        <w:t xml:space="preserve">Execută la timp orice alte sarcini primite </w:t>
      </w:r>
      <w:r w:rsidRPr="003B6BDB">
        <w:rPr>
          <w:rFonts w:ascii="Calibri" w:eastAsia="SimSun" w:hAnsi="Calibri" w:cs="Calibri"/>
          <w:color w:val="000000"/>
          <w:kern w:val="0"/>
          <w:sz w:val="26"/>
          <w:szCs w:val="26"/>
          <w:lang w:val="it-IT" w:eastAsia="ar-SA"/>
          <w14:ligatures w14:val="none"/>
        </w:rPr>
        <w:t>de şeful complexului, pe linie ierarhică, în limita competenţelor profesionale pe care le are.</w:t>
      </w:r>
    </w:p>
    <w:p w14:paraId="58E38F3A" w14:textId="77777777" w:rsidR="003B6BDB" w:rsidRPr="003B6BDB" w:rsidRDefault="003B6BDB" w:rsidP="003B6BDB">
      <w:pPr>
        <w:numPr>
          <w:ilvl w:val="0"/>
          <w:numId w:val="46"/>
        </w:numPr>
        <w:suppressAutoHyphens/>
        <w:spacing w:after="0" w:line="240" w:lineRule="auto"/>
        <w:ind w:left="360"/>
        <w:jc w:val="both"/>
        <w:rPr>
          <w:rFonts w:ascii="Calibri" w:eastAsia="Calibri" w:hAnsi="Calibri" w:cs="Calibri"/>
          <w:b/>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Timpul de lucru este 8 ore pe zi, între orele 7 – 15, 40 de ore/ săptămână. Pentru orele lucrate în afară timpului de lucru se acordă zile/ore libere.</w:t>
      </w:r>
    </w:p>
    <w:p w14:paraId="2CFA7AFD"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it-IT" w:eastAsia="ar-SA"/>
          <w14:ligatures w14:val="none"/>
        </w:rPr>
      </w:pPr>
    </w:p>
    <w:p w14:paraId="204D0A5D" w14:textId="77777777" w:rsidR="003B6BDB" w:rsidRPr="003B6BDB" w:rsidRDefault="003B6BDB" w:rsidP="003B6BDB">
      <w:pPr>
        <w:shd w:val="clear" w:color="auto" w:fill="FFFFFF"/>
        <w:suppressAutoHyphens/>
        <w:spacing w:after="0" w:line="240" w:lineRule="auto"/>
        <w:jc w:val="both"/>
        <w:rPr>
          <w:rFonts w:ascii="Calibri" w:eastAsia="SimSun" w:hAnsi="Calibri" w:cs="Arial"/>
          <w:kern w:val="0"/>
          <w:sz w:val="26"/>
          <w:szCs w:val="26"/>
          <w:lang w:val="ro-RO" w:eastAsia="ar-SA"/>
          <w14:ligatures w14:val="none"/>
        </w:rPr>
      </w:pPr>
      <w:r w:rsidRPr="003B6BDB">
        <w:rPr>
          <w:rFonts w:ascii="Calibri" w:eastAsia="SimSun" w:hAnsi="Calibri" w:cs="Arial"/>
          <w:kern w:val="0"/>
          <w:sz w:val="26"/>
          <w:szCs w:val="26"/>
          <w:lang w:val="ro-RO" w:eastAsia="ar-SA"/>
          <w14:ligatures w14:val="none"/>
        </w:rPr>
        <w:t>(6) Funcțiile de conducere se ocupă prin concurs sau, după caz, examen, în condițiile legii.</w:t>
      </w:r>
    </w:p>
    <w:p w14:paraId="46934C14" w14:textId="77777777" w:rsidR="003B6BDB" w:rsidRPr="003B6BDB" w:rsidRDefault="003B6BDB" w:rsidP="003B6BDB">
      <w:pPr>
        <w:shd w:val="clear" w:color="auto" w:fill="FFFFFF"/>
        <w:suppressAutoHyphens/>
        <w:spacing w:after="0" w:line="240" w:lineRule="auto"/>
        <w:jc w:val="both"/>
        <w:rPr>
          <w:rFonts w:ascii="Calibri" w:eastAsia="SimSun" w:hAnsi="Calibri" w:cs="Arial"/>
          <w:kern w:val="0"/>
          <w:sz w:val="26"/>
          <w:szCs w:val="26"/>
          <w:lang w:val="ro-RO" w:eastAsia="ar-SA"/>
          <w14:ligatures w14:val="none"/>
        </w:rPr>
      </w:pPr>
      <w:r w:rsidRPr="003B6BDB">
        <w:rPr>
          <w:rFonts w:ascii="Calibri" w:eastAsia="SimSun" w:hAnsi="Calibri" w:cs="Arial"/>
          <w:kern w:val="0"/>
          <w:sz w:val="26"/>
          <w:szCs w:val="26"/>
          <w:lang w:val="ro-RO" w:eastAsia="ar-SA"/>
          <w14:ligatures w14:val="none"/>
        </w:rPr>
        <w:t>(7) Candidații pentru ocuparea funcției de conducere trebuie să fie absolvenți cu diplomă de învățământ superior în domeniul psihologie, asistență socială și sociologie, cu vechime de minimum 2 ani în domeniul serviciilor sociale, sau absolvenți cu diplomă de licență ai învățământului superior în domeniul juridic, medical, economic și al științelor administrative, cu experiență de minimum 5 ani în domeniul serviciilor sociale.</w:t>
      </w:r>
    </w:p>
    <w:p w14:paraId="1BDA813F" w14:textId="77777777" w:rsidR="003B6BDB" w:rsidRPr="003B6BDB" w:rsidRDefault="003B6BDB" w:rsidP="003B6BDB">
      <w:pPr>
        <w:shd w:val="clear" w:color="auto" w:fill="FFFFFF"/>
        <w:suppressAutoHyphens/>
        <w:spacing w:after="0" w:line="240" w:lineRule="auto"/>
        <w:jc w:val="both"/>
        <w:rPr>
          <w:rFonts w:ascii="Calibri" w:eastAsia="Calibri" w:hAnsi="Calibri" w:cs="Calibri"/>
          <w:kern w:val="0"/>
          <w:sz w:val="26"/>
          <w:szCs w:val="26"/>
          <w:lang w:val="it-IT" w:eastAsia="ar-SA"/>
          <w14:ligatures w14:val="none"/>
        </w:rPr>
      </w:pPr>
      <w:r w:rsidRPr="003B6BDB">
        <w:rPr>
          <w:rFonts w:ascii="Calibri" w:eastAsia="SimSun" w:hAnsi="Calibri" w:cs="Arial"/>
          <w:kern w:val="0"/>
          <w:sz w:val="26"/>
          <w:szCs w:val="26"/>
          <w:lang w:val="ro-RO" w:eastAsia="ar-SA"/>
          <w14:ligatures w14:val="none"/>
        </w:rPr>
        <w:t>(8) Sancționarea disciplinară sau eliberarea din funcție a conducătorilor instituției se face în condițiile legii.</w:t>
      </w:r>
    </w:p>
    <w:p w14:paraId="289D0988" w14:textId="77777777" w:rsidR="003B6BDB" w:rsidRPr="003B6BDB" w:rsidRDefault="003B6BDB" w:rsidP="003B6BDB">
      <w:pPr>
        <w:tabs>
          <w:tab w:val="left" w:pos="0"/>
        </w:tabs>
        <w:suppressAutoHyphens/>
        <w:autoSpaceDE w:val="0"/>
        <w:spacing w:after="0" w:line="240" w:lineRule="auto"/>
        <w:ind w:firstLine="360"/>
        <w:jc w:val="both"/>
        <w:rPr>
          <w:rFonts w:ascii="Calibri" w:eastAsia="Calibri" w:hAnsi="Calibri" w:cs="Calibri"/>
          <w:kern w:val="0"/>
          <w:sz w:val="26"/>
          <w:szCs w:val="26"/>
          <w:lang w:val="it-IT" w:eastAsia="ar-SA"/>
          <w14:ligatures w14:val="none"/>
        </w:rPr>
      </w:pPr>
    </w:p>
    <w:p w14:paraId="2B83705D" w14:textId="77777777" w:rsidR="003B6BDB" w:rsidRPr="003B6BDB" w:rsidRDefault="003B6BDB" w:rsidP="003B6BDB">
      <w:pPr>
        <w:suppressAutoHyphens/>
        <w:autoSpaceDE w:val="0"/>
        <w:spacing w:after="0" w:line="240" w:lineRule="auto"/>
        <w:ind w:firstLine="284"/>
        <w:jc w:val="both"/>
        <w:rPr>
          <w:rFonts w:ascii="Calibri" w:eastAsia="SimSun" w:hAnsi="Calibri" w:cs="Calibri"/>
          <w:b/>
          <w:bCs/>
          <w:kern w:val="0"/>
          <w:sz w:val="26"/>
          <w:szCs w:val="26"/>
          <w:lang w:val="it-IT" w:eastAsia="ar-SA"/>
          <w14:ligatures w14:val="none"/>
        </w:rPr>
      </w:pPr>
      <w:r w:rsidRPr="003B6BDB">
        <w:rPr>
          <w:rFonts w:ascii="Calibri" w:eastAsia="Calibri" w:hAnsi="Calibri" w:cs="Calibri"/>
          <w:b/>
          <w:bCs/>
          <w:kern w:val="0"/>
          <w:sz w:val="26"/>
          <w:szCs w:val="26"/>
          <w:lang w:val="it-IT" w:eastAsia="ar-SA"/>
          <w14:ligatures w14:val="none"/>
        </w:rPr>
        <w:t xml:space="preserve"> </w:t>
      </w:r>
      <w:r w:rsidRPr="003B6BDB">
        <w:rPr>
          <w:rFonts w:ascii="Calibri" w:eastAsia="SimSun" w:hAnsi="Calibri" w:cs="Calibri"/>
          <w:b/>
          <w:bCs/>
          <w:kern w:val="0"/>
          <w:sz w:val="26"/>
          <w:szCs w:val="26"/>
          <w:lang w:val="it-IT" w:eastAsia="ar-SA"/>
          <w14:ligatures w14:val="none"/>
        </w:rPr>
        <w:t>ART. 10</w:t>
      </w:r>
    </w:p>
    <w:p w14:paraId="6C7A5DF9" w14:textId="77777777" w:rsidR="003B6BDB" w:rsidRPr="003B6BDB" w:rsidRDefault="003B6BDB" w:rsidP="003B6BDB">
      <w:pPr>
        <w:suppressAutoHyphens/>
        <w:autoSpaceDE w:val="0"/>
        <w:spacing w:after="0" w:line="240" w:lineRule="auto"/>
        <w:ind w:firstLine="284"/>
        <w:jc w:val="both"/>
        <w:rPr>
          <w:rFonts w:ascii="Calibri" w:eastAsia="SimSun" w:hAnsi="Calibri" w:cs="Calibri"/>
          <w:kern w:val="0"/>
          <w:sz w:val="26"/>
          <w:szCs w:val="26"/>
          <w:lang w:val="it-IT" w:eastAsia="ar-SA"/>
          <w14:ligatures w14:val="none"/>
        </w:rPr>
      </w:pPr>
      <w:r w:rsidRPr="003B6BDB">
        <w:rPr>
          <w:rFonts w:ascii="Calibri" w:eastAsia="SimSun" w:hAnsi="Calibri" w:cs="Calibri"/>
          <w:b/>
          <w:bCs/>
          <w:kern w:val="0"/>
          <w:sz w:val="26"/>
          <w:szCs w:val="26"/>
          <w:lang w:val="it-IT" w:eastAsia="ar-SA"/>
          <w14:ligatures w14:val="none"/>
        </w:rPr>
        <w:t xml:space="preserve">Personalul de specialitate de îngrijire </w:t>
      </w:r>
      <w:proofErr w:type="spellStart"/>
      <w:r w:rsidRPr="003B6BDB">
        <w:rPr>
          <w:rFonts w:ascii="Calibri" w:eastAsia="SimSun" w:hAnsi="Calibri" w:cs="Calibri"/>
          <w:b/>
          <w:bCs/>
          <w:kern w:val="0"/>
          <w:sz w:val="26"/>
          <w:szCs w:val="26"/>
          <w:lang w:val="ro-RO" w:eastAsia="ar-SA"/>
          <w14:ligatures w14:val="none"/>
        </w:rPr>
        <w:t>şi</w:t>
      </w:r>
      <w:proofErr w:type="spellEnd"/>
      <w:r w:rsidRPr="003B6BDB">
        <w:rPr>
          <w:rFonts w:ascii="Calibri" w:eastAsia="SimSun" w:hAnsi="Calibri" w:cs="Calibri"/>
          <w:b/>
          <w:bCs/>
          <w:kern w:val="0"/>
          <w:sz w:val="26"/>
          <w:szCs w:val="26"/>
          <w:lang w:val="ro-RO" w:eastAsia="ar-SA"/>
          <w14:ligatures w14:val="none"/>
        </w:rPr>
        <w:t xml:space="preserve"> </w:t>
      </w:r>
      <w:proofErr w:type="spellStart"/>
      <w:r w:rsidRPr="003B6BDB">
        <w:rPr>
          <w:rFonts w:ascii="Calibri" w:eastAsia="SimSun" w:hAnsi="Calibri" w:cs="Calibri"/>
          <w:b/>
          <w:bCs/>
          <w:kern w:val="0"/>
          <w:sz w:val="26"/>
          <w:szCs w:val="26"/>
          <w:lang w:val="ro-RO" w:eastAsia="ar-SA"/>
          <w14:ligatures w14:val="none"/>
        </w:rPr>
        <w:t>asistenţă</w:t>
      </w:r>
      <w:proofErr w:type="spellEnd"/>
      <w:r w:rsidRPr="003B6BDB">
        <w:rPr>
          <w:rFonts w:ascii="Calibri" w:eastAsia="SimSun" w:hAnsi="Calibri" w:cs="Calibri"/>
          <w:b/>
          <w:bCs/>
          <w:kern w:val="0"/>
          <w:sz w:val="26"/>
          <w:szCs w:val="26"/>
          <w:lang w:val="ro-RO" w:eastAsia="ar-SA"/>
          <w14:ligatures w14:val="none"/>
        </w:rPr>
        <w:t xml:space="preserve">. Personal de specialitate </w:t>
      </w:r>
      <w:proofErr w:type="spellStart"/>
      <w:r w:rsidRPr="003B6BDB">
        <w:rPr>
          <w:rFonts w:ascii="Calibri" w:eastAsia="SimSun" w:hAnsi="Calibri" w:cs="Calibri"/>
          <w:b/>
          <w:bCs/>
          <w:kern w:val="0"/>
          <w:sz w:val="26"/>
          <w:szCs w:val="26"/>
          <w:lang w:val="ro-RO" w:eastAsia="ar-SA"/>
          <w14:ligatures w14:val="none"/>
        </w:rPr>
        <w:t>şi</w:t>
      </w:r>
      <w:proofErr w:type="spellEnd"/>
      <w:r w:rsidRPr="003B6BDB">
        <w:rPr>
          <w:rFonts w:ascii="Calibri" w:eastAsia="SimSun" w:hAnsi="Calibri" w:cs="Calibri"/>
          <w:b/>
          <w:bCs/>
          <w:kern w:val="0"/>
          <w:sz w:val="26"/>
          <w:szCs w:val="26"/>
          <w:lang w:val="ro-RO" w:eastAsia="ar-SA"/>
          <w14:ligatures w14:val="none"/>
        </w:rPr>
        <w:t xml:space="preserve"> auxiliar</w:t>
      </w:r>
    </w:p>
    <w:p w14:paraId="2D741085" w14:textId="77777777" w:rsidR="003B6BDB" w:rsidRPr="003B6BDB" w:rsidRDefault="003B6BDB" w:rsidP="003B6BDB">
      <w:pPr>
        <w:suppressAutoHyphens/>
        <w:autoSpaceDE w:val="0"/>
        <w:spacing w:after="0" w:line="240" w:lineRule="auto"/>
        <w:ind w:firstLine="284"/>
        <w:jc w:val="both"/>
        <w:rPr>
          <w:rFonts w:ascii="Calibri" w:eastAsia="Calibri"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(1) Activitatea caselor de tip familial din structura</w:t>
      </w:r>
      <w:r w:rsidRPr="003B6BDB">
        <w:rPr>
          <w:rFonts w:ascii="Calibri" w:eastAsia="SimSun" w:hAnsi="Calibri" w:cs="Calibri"/>
          <w:kern w:val="0"/>
          <w:sz w:val="26"/>
          <w:szCs w:val="26"/>
          <w:lang w:val="ro-RO" w:eastAsia="ar-SA"/>
          <w14:ligatures w14:val="none"/>
        </w:rPr>
        <w:t xml:space="preserve"> Complexului de servicii Miercurea Ciuc, este asigurată, îndrumată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sprijinită de:</w:t>
      </w:r>
    </w:p>
    <w:p w14:paraId="58AA89EB" w14:textId="77777777" w:rsidR="003B6BDB" w:rsidRPr="003B6BDB" w:rsidRDefault="003B6BDB" w:rsidP="003B6BDB">
      <w:pPr>
        <w:suppressAutoHyphens/>
        <w:autoSpaceDE w:val="0"/>
        <w:spacing w:after="0" w:line="240" w:lineRule="auto"/>
        <w:ind w:firstLine="284"/>
        <w:jc w:val="both"/>
        <w:rPr>
          <w:rFonts w:ascii="Calibri" w:eastAsia="Calibri"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lastRenderedPageBreak/>
        <w:t xml:space="preserve"> </w:t>
      </w:r>
      <w:r w:rsidRPr="003B6BDB">
        <w:rPr>
          <w:rFonts w:ascii="Calibri" w:eastAsia="SimSun" w:hAnsi="Calibri" w:cs="Calibri"/>
          <w:kern w:val="0"/>
          <w:sz w:val="26"/>
          <w:szCs w:val="26"/>
          <w:lang w:val="it-IT" w:eastAsia="ar-SA"/>
          <w14:ligatures w14:val="none"/>
        </w:rPr>
        <w:t xml:space="preserve">a) asistent social (263501), care este funcționar public în cadrul Serviciului Management de caz de tip rezidențial; </w:t>
      </w:r>
    </w:p>
    <w:p w14:paraId="2179E0C7" w14:textId="77777777" w:rsidR="003B6BDB" w:rsidRPr="003B6BDB" w:rsidRDefault="003B6BDB" w:rsidP="003B6BDB">
      <w:pPr>
        <w:suppressAutoHyphens/>
        <w:autoSpaceDE w:val="0"/>
        <w:spacing w:after="0" w:line="240" w:lineRule="auto"/>
        <w:ind w:firstLine="284"/>
        <w:jc w:val="both"/>
        <w:rPr>
          <w:rFonts w:ascii="Calibri" w:eastAsia="SimSun" w:hAnsi="Calibri" w:cs="Calibri"/>
          <w:kern w:val="0"/>
          <w:sz w:val="26"/>
          <w:szCs w:val="26"/>
          <w:lang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SimSun" w:hAnsi="Calibri" w:cs="Calibri"/>
          <w:kern w:val="0"/>
          <w:sz w:val="26"/>
          <w:szCs w:val="26"/>
          <w:lang w:val="it-IT" w:eastAsia="ar-SA"/>
          <w14:ligatures w14:val="none"/>
        </w:rPr>
        <w:t xml:space="preserve">b) educator principal </w:t>
      </w:r>
    </w:p>
    <w:p w14:paraId="5BB0F50D" w14:textId="77777777" w:rsidR="003B6BDB" w:rsidRPr="003B6BDB" w:rsidRDefault="003B6BDB" w:rsidP="003B6BDB">
      <w:pPr>
        <w:suppressAutoHyphens/>
        <w:autoSpaceDE w:val="0"/>
        <w:spacing w:after="0" w:line="240" w:lineRule="auto"/>
        <w:ind w:firstLine="284"/>
        <w:jc w:val="both"/>
        <w:rPr>
          <w:rFonts w:ascii="Calibri" w:eastAsia="Calibri"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c) educator (531203)</w:t>
      </w:r>
    </w:p>
    <w:p w14:paraId="2EB5EDDB" w14:textId="77777777" w:rsidR="003B6BDB" w:rsidRPr="003B6BDB" w:rsidRDefault="003B6BDB" w:rsidP="003B6BDB">
      <w:pPr>
        <w:suppressAutoHyphens/>
        <w:autoSpaceDE w:val="0"/>
        <w:spacing w:after="0" w:line="240" w:lineRule="auto"/>
        <w:ind w:firstLine="284"/>
        <w:jc w:val="both"/>
        <w:rPr>
          <w:rFonts w:ascii="Calibri" w:eastAsia="Calibri" w:hAnsi="Calibri" w:cs="Calibri"/>
          <w:kern w:val="0"/>
          <w:sz w:val="26"/>
          <w:szCs w:val="26"/>
          <w:lang w:eastAsia="ar-SA"/>
          <w14:ligatures w14:val="none"/>
        </w:rPr>
      </w:pPr>
    </w:p>
    <w:p w14:paraId="1472C73F" w14:textId="77777777" w:rsidR="003B6BDB" w:rsidRPr="003B6BDB" w:rsidRDefault="003B6BDB" w:rsidP="003B6BDB">
      <w:pPr>
        <w:suppressAutoHyphens/>
        <w:autoSpaceDE w:val="0"/>
        <w:spacing w:after="0" w:line="240" w:lineRule="auto"/>
        <w:ind w:firstLine="284"/>
        <w:jc w:val="both"/>
        <w:rPr>
          <w:rFonts w:ascii="Calibri" w:eastAsia="Calibri" w:hAnsi="Calibri" w:cs="Calibri"/>
          <w:kern w:val="0"/>
          <w:sz w:val="26"/>
          <w:szCs w:val="26"/>
          <w:lang w:val="ro-RO" w:eastAsia="ar-SA"/>
          <w14:ligatures w14:val="none"/>
        </w:rPr>
      </w:pPr>
      <w:r w:rsidRPr="003B6BDB">
        <w:rPr>
          <w:rFonts w:ascii="Calibri" w:eastAsia="SimSun" w:hAnsi="Calibri" w:cs="Calibri"/>
          <w:kern w:val="0"/>
          <w:sz w:val="26"/>
          <w:szCs w:val="26"/>
          <w:lang w:eastAsia="ar-SA"/>
          <w14:ligatures w14:val="none"/>
        </w:rPr>
        <w:t xml:space="preserve">(2) </w:t>
      </w:r>
      <w:proofErr w:type="spellStart"/>
      <w:r w:rsidRPr="003B6BDB">
        <w:rPr>
          <w:rFonts w:ascii="Calibri" w:eastAsia="SimSun" w:hAnsi="Calibri" w:cs="Calibri"/>
          <w:kern w:val="0"/>
          <w:sz w:val="26"/>
          <w:szCs w:val="26"/>
          <w:lang w:eastAsia="ar-SA"/>
          <w14:ligatures w14:val="none"/>
        </w:rPr>
        <w:t>Atribu</w:t>
      </w:r>
      <w:r w:rsidRPr="003B6BDB">
        <w:rPr>
          <w:rFonts w:ascii="Calibri" w:eastAsia="SimSun" w:hAnsi="Calibri" w:cs="Calibri"/>
          <w:kern w:val="0"/>
          <w:sz w:val="26"/>
          <w:szCs w:val="26"/>
          <w:lang w:val="ro-RO" w:eastAsia="ar-SA"/>
          <w14:ligatures w14:val="none"/>
        </w:rPr>
        <w:t>ţii</w:t>
      </w:r>
      <w:proofErr w:type="spellEnd"/>
      <w:r w:rsidRPr="003B6BDB">
        <w:rPr>
          <w:rFonts w:ascii="Calibri" w:eastAsia="SimSun" w:hAnsi="Calibri" w:cs="Calibri"/>
          <w:kern w:val="0"/>
          <w:sz w:val="26"/>
          <w:szCs w:val="26"/>
          <w:lang w:val="ro-RO" w:eastAsia="ar-SA"/>
          <w14:ligatures w14:val="none"/>
        </w:rPr>
        <w:t xml:space="preserve"> ale personalului de specialitate:</w:t>
      </w:r>
    </w:p>
    <w:p w14:paraId="125289D1" w14:textId="77777777" w:rsidR="003B6BDB" w:rsidRPr="003B6BDB" w:rsidRDefault="003B6BDB" w:rsidP="003B6BDB">
      <w:pPr>
        <w:suppressAutoHyphens/>
        <w:autoSpaceDE w:val="0"/>
        <w:spacing w:after="0" w:line="240" w:lineRule="auto"/>
        <w:ind w:firstLine="284"/>
        <w:jc w:val="both"/>
        <w:rPr>
          <w:rFonts w:ascii="Calibri" w:eastAsia="SimSun" w:hAnsi="Calibri" w:cs="Calibri"/>
          <w:kern w:val="0"/>
          <w:sz w:val="26"/>
          <w:szCs w:val="26"/>
          <w:lang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b/>
          <w:bCs/>
          <w:kern w:val="0"/>
          <w:sz w:val="26"/>
          <w:szCs w:val="26"/>
          <w:lang w:eastAsia="ar-SA"/>
          <w14:ligatures w14:val="none"/>
        </w:rPr>
        <w:t xml:space="preserve">a) </w:t>
      </w:r>
      <w:proofErr w:type="spellStart"/>
      <w:r w:rsidRPr="003B6BDB">
        <w:rPr>
          <w:rFonts w:ascii="Calibri" w:eastAsia="SimSun" w:hAnsi="Calibri" w:cs="Calibri"/>
          <w:b/>
          <w:bCs/>
          <w:kern w:val="0"/>
          <w:sz w:val="26"/>
          <w:szCs w:val="26"/>
          <w:lang w:eastAsia="ar-SA"/>
          <w14:ligatures w14:val="none"/>
        </w:rPr>
        <w:t>Atribu</w:t>
      </w:r>
      <w:r w:rsidRPr="003B6BDB">
        <w:rPr>
          <w:rFonts w:ascii="Calibri" w:eastAsia="SimSun" w:hAnsi="Calibri" w:cs="Calibri"/>
          <w:b/>
          <w:bCs/>
          <w:kern w:val="0"/>
          <w:sz w:val="26"/>
          <w:szCs w:val="26"/>
          <w:lang w:val="ro-RO" w:eastAsia="ar-SA"/>
          <w14:ligatures w14:val="none"/>
        </w:rPr>
        <w:t>ţile</w:t>
      </w:r>
      <w:proofErr w:type="spellEnd"/>
      <w:r w:rsidRPr="003B6BDB">
        <w:rPr>
          <w:rFonts w:ascii="Calibri" w:eastAsia="SimSun" w:hAnsi="Calibri" w:cs="Calibri"/>
          <w:b/>
          <w:bCs/>
          <w:kern w:val="0"/>
          <w:sz w:val="26"/>
          <w:szCs w:val="26"/>
          <w:lang w:val="ro-RO" w:eastAsia="ar-SA"/>
          <w14:ligatures w14:val="none"/>
        </w:rPr>
        <w:t xml:space="preserve"> asistentului social sunt: </w:t>
      </w:r>
    </w:p>
    <w:p w14:paraId="037DC6CF" w14:textId="77777777" w:rsidR="003B6BDB" w:rsidRPr="003B6BDB" w:rsidRDefault="003B6BDB" w:rsidP="003B6BDB">
      <w:pPr>
        <w:numPr>
          <w:ilvl w:val="0"/>
          <w:numId w:val="198"/>
        </w:numPr>
        <w:tabs>
          <w:tab w:val="left" w:pos="18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Cunoa</w:t>
      </w:r>
      <w:r w:rsidRPr="003B6BDB">
        <w:rPr>
          <w:rFonts w:ascii="Calibri" w:eastAsia="SimSun" w:hAnsi="Calibri" w:cs="Calibri"/>
          <w:kern w:val="0"/>
          <w:sz w:val="26"/>
          <w:szCs w:val="26"/>
          <w:lang w:val="ro-RO" w:eastAsia="ar-SA"/>
          <w14:ligatures w14:val="none"/>
        </w:rPr>
        <w:t>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prevederile Legii nr.272/2004 privind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promovarea drepturilor copilului, republicată, ale Legii nr. 273/2004 privind procedura adopției, republicată cu modificările și completările ulterioare, ale Legii nr. 292/2011 a </w:t>
      </w:r>
      <w:proofErr w:type="spellStart"/>
      <w:r w:rsidRPr="003B6BDB">
        <w:rPr>
          <w:rFonts w:ascii="Calibri" w:eastAsia="SimSun" w:hAnsi="Calibri" w:cs="Calibri"/>
          <w:kern w:val="0"/>
          <w:sz w:val="26"/>
          <w:szCs w:val="26"/>
          <w:lang w:val="ro-RO" w:eastAsia="ar-SA"/>
          <w14:ligatures w14:val="none"/>
        </w:rPr>
        <w:t>asistenţei</w:t>
      </w:r>
      <w:proofErr w:type="spellEnd"/>
      <w:r w:rsidRPr="003B6BDB">
        <w:rPr>
          <w:rFonts w:ascii="Calibri" w:eastAsia="SimSun" w:hAnsi="Calibri" w:cs="Calibri"/>
          <w:kern w:val="0"/>
          <w:sz w:val="26"/>
          <w:szCs w:val="26"/>
          <w:lang w:val="ro-RO" w:eastAsia="ar-SA"/>
          <w14:ligatures w14:val="none"/>
        </w:rPr>
        <w:t xml:space="preserve"> sociale; ale Hotărârii Guvernului nr. 797/2017 pentru aprobarea regulamentelor-cadru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ale serviciilor publice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structurii orientative de personal; ale Hotărârii de Guvern nr. 867/2015 pentru aprobarea Nomenclatorului serviciilor sociale,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regulamentelor-cadru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 serviciilor sociale; ale Hotărârii de Guvern nr. 579/2016 pentru aprobarea Normelor metodologice de aplicare a Legii nr. 273/2004 privind procedura </w:t>
      </w:r>
      <w:proofErr w:type="spellStart"/>
      <w:r w:rsidRPr="003B6BDB">
        <w:rPr>
          <w:rFonts w:ascii="Calibri" w:eastAsia="SimSun" w:hAnsi="Calibri" w:cs="Calibri"/>
          <w:kern w:val="0"/>
          <w:sz w:val="26"/>
          <w:szCs w:val="26"/>
          <w:lang w:val="ro-RO" w:eastAsia="ar-SA"/>
          <w14:ligatures w14:val="none"/>
        </w:rPr>
        <w:t>adopţiei</w:t>
      </w:r>
      <w:proofErr w:type="spellEnd"/>
      <w:r w:rsidRPr="003B6BDB">
        <w:rPr>
          <w:rFonts w:ascii="Calibri" w:eastAsia="SimSun" w:hAnsi="Calibri" w:cs="Calibri"/>
          <w:kern w:val="0"/>
          <w:sz w:val="26"/>
          <w:szCs w:val="26"/>
          <w:lang w:val="ro-RO" w:eastAsia="ar-SA"/>
          <w14:ligatures w14:val="none"/>
        </w:rPr>
        <w:t xml:space="preserve">; ale Hotărârii de Guvern nr. 691/2015 pentru aprobarea Procedurii de monitorizare a modului de </w:t>
      </w:r>
      <w:proofErr w:type="spellStart"/>
      <w:r w:rsidRPr="003B6BDB">
        <w:rPr>
          <w:rFonts w:ascii="Calibri" w:eastAsia="SimSun" w:hAnsi="Calibri" w:cs="Calibri"/>
          <w:kern w:val="0"/>
          <w:sz w:val="26"/>
          <w:szCs w:val="26"/>
          <w:lang w:val="ro-RO" w:eastAsia="ar-SA"/>
          <w14:ligatures w14:val="none"/>
        </w:rPr>
        <w:t>creştere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îngrijire a copilului cu </w:t>
      </w:r>
      <w:proofErr w:type="spellStart"/>
      <w:r w:rsidRPr="003B6BDB">
        <w:rPr>
          <w:rFonts w:ascii="Calibri" w:eastAsia="SimSun" w:hAnsi="Calibri" w:cs="Calibri"/>
          <w:kern w:val="0"/>
          <w:sz w:val="26"/>
          <w:szCs w:val="26"/>
          <w:lang w:val="ro-RO" w:eastAsia="ar-SA"/>
          <w14:ligatures w14:val="none"/>
        </w:rPr>
        <w:t>părinţi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plecaţi</w:t>
      </w:r>
      <w:proofErr w:type="spellEnd"/>
      <w:r w:rsidRPr="003B6BDB">
        <w:rPr>
          <w:rFonts w:ascii="Calibri" w:eastAsia="SimSun" w:hAnsi="Calibri" w:cs="Calibri"/>
          <w:kern w:val="0"/>
          <w:sz w:val="26"/>
          <w:szCs w:val="26"/>
          <w:lang w:val="ro-RO" w:eastAsia="ar-SA"/>
          <w14:ligatures w14:val="none"/>
        </w:rPr>
        <w:t xml:space="preserve"> la muncă în străinătate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serviciilor de care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 xml:space="preserve"> pot beneficia,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pentru aprobarea Metodologiei de lucru privind colaborarea dintre </w:t>
      </w:r>
      <w:proofErr w:type="spellStart"/>
      <w:r w:rsidRPr="003B6BDB">
        <w:rPr>
          <w:rFonts w:ascii="Calibri" w:eastAsia="SimSun" w:hAnsi="Calibri" w:cs="Calibri"/>
          <w:kern w:val="0"/>
          <w:sz w:val="26"/>
          <w:szCs w:val="26"/>
          <w:lang w:val="ro-RO" w:eastAsia="ar-SA"/>
          <w14:ligatures w14:val="none"/>
        </w:rPr>
        <w:t>direcţiile</w:t>
      </w:r>
      <w:proofErr w:type="spellEnd"/>
      <w:r w:rsidRPr="003B6BDB">
        <w:rPr>
          <w:rFonts w:ascii="Calibri" w:eastAsia="SimSun" w:hAnsi="Calibri" w:cs="Calibri"/>
          <w:kern w:val="0"/>
          <w:sz w:val="26"/>
          <w:szCs w:val="26"/>
          <w:lang w:val="ro-RO" w:eastAsia="ar-SA"/>
          <w14:ligatures w14:val="none"/>
        </w:rPr>
        <w:t xml:space="preserve"> generale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serviciile publice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modelului standard al documentelor elaborate de către acestea; HG nr. 502/2017 privind organizarea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funcţionarea</w:t>
      </w:r>
      <w:proofErr w:type="spellEnd"/>
      <w:r w:rsidRPr="003B6BDB">
        <w:rPr>
          <w:rFonts w:ascii="Calibri" w:eastAsia="SimSun" w:hAnsi="Calibri" w:cs="Calibri"/>
          <w:kern w:val="0"/>
          <w:sz w:val="26"/>
          <w:szCs w:val="26"/>
          <w:lang w:val="ro-RO" w:eastAsia="ar-SA"/>
          <w14:ligatures w14:val="none"/>
        </w:rPr>
        <w:t xml:space="preserve"> comisiei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ale Ordinului nr.288/2006 al ANPDC pentru aprobarea standardelor minime obligatorii privind managementul de caz în domeniul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copilului, ale Ordinului nr.286/2006 al ANPCA pentru aprobarea Normelor metodologice privind întocmirea planului de servicii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Normelor metodologice privind întocmirea planului individualizat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(PIP), </w:t>
      </w:r>
      <w:r w:rsidRPr="003B6BDB">
        <w:rPr>
          <w:rFonts w:ascii="Calibri" w:eastAsia="SimSun" w:hAnsi="Calibri" w:cs="Calibri"/>
          <w:bCs/>
          <w:i/>
          <w:iCs/>
          <w:kern w:val="0"/>
          <w:sz w:val="26"/>
          <w:szCs w:val="26"/>
          <w:lang w:val="ro-RO" w:eastAsia="ar-SA"/>
          <w14:ligatures w14:val="none"/>
        </w:rPr>
        <w:t>Anexa nr. 1 la Ordinul MMJS nr. 25/2019 privind aprobarea standardelor minime de calitate pentru serviciile sociale de tip rezidențial destinate copiilor din sistemul de protecție specială  (Standarde minime de calitate pentru serviciile sociale cu cazare, organizate ca centre rezidențiale pentru copilul separat temporar sau definitiv de părinții săi)</w:t>
      </w:r>
      <w:r w:rsidRPr="003B6BDB">
        <w:rPr>
          <w:rFonts w:ascii="Calibri" w:eastAsia="SimSun" w:hAnsi="Calibri" w:cs="Calibri"/>
          <w:i/>
          <w:iCs/>
          <w:color w:val="000000"/>
          <w:kern w:val="0"/>
          <w:sz w:val="26"/>
          <w:szCs w:val="26"/>
          <w:lang w:val="ro-RO" w:eastAsia="ar-SA"/>
          <w14:ligatures w14:val="none"/>
        </w:rPr>
        <w:t>,</w:t>
      </w:r>
      <w:r w:rsidRPr="003B6BDB">
        <w:rPr>
          <w:rFonts w:ascii="Calibri" w:eastAsia="SimSun" w:hAnsi="Calibri" w:cs="Calibri"/>
          <w:color w:val="000000"/>
          <w:kern w:val="0"/>
          <w:sz w:val="26"/>
          <w:szCs w:val="26"/>
          <w:lang w:val="ro-RO" w:eastAsia="ar-SA"/>
          <w14:ligatures w14:val="none"/>
        </w:rPr>
        <w:t xml:space="preserve"> precum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ale Ordinului nr.14/2007 pentru aprobarea Standardelor minime obligatorii privind serviciul pentru dezvoltarea deprinderilor de </w:t>
      </w:r>
      <w:proofErr w:type="spellStart"/>
      <w:r w:rsidRPr="003B6BDB">
        <w:rPr>
          <w:rFonts w:ascii="Calibri" w:eastAsia="SimSun" w:hAnsi="Calibri" w:cs="Calibri"/>
          <w:color w:val="000000"/>
          <w:kern w:val="0"/>
          <w:sz w:val="26"/>
          <w:szCs w:val="26"/>
          <w:lang w:val="ro-RO" w:eastAsia="ar-SA"/>
          <w14:ligatures w14:val="none"/>
        </w:rPr>
        <w:t>viaţă</w:t>
      </w:r>
      <w:proofErr w:type="spellEnd"/>
      <w:r w:rsidRPr="003B6BDB">
        <w:rPr>
          <w:rFonts w:ascii="Calibri" w:eastAsia="SimSun" w:hAnsi="Calibri" w:cs="Calibri"/>
          <w:color w:val="000000"/>
          <w:kern w:val="0"/>
          <w:sz w:val="26"/>
          <w:szCs w:val="26"/>
          <w:lang w:val="ro-RO" w:eastAsia="ar-SA"/>
          <w14:ligatures w14:val="none"/>
        </w:rPr>
        <w:t xml:space="preserve"> independentă actualizat, ale Ordinului MMFPSPV nr. 1985/1305/5805/2016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ale </w:t>
      </w:r>
      <w:r w:rsidRPr="003B6BDB">
        <w:rPr>
          <w:rFonts w:ascii="Calibri" w:eastAsia="SimSun" w:hAnsi="Calibri" w:cs="Calibri"/>
          <w:kern w:val="0"/>
          <w:sz w:val="26"/>
          <w:szCs w:val="26"/>
          <w:lang w:val="ro-RO" w:eastAsia="ar-SA"/>
          <w14:ligatures w14:val="none"/>
        </w:rPr>
        <w:t>Ordinului nr.287/2006 al ANPCA,</w:t>
      </w:r>
      <w:r w:rsidRPr="003B6BDB">
        <w:rPr>
          <w:rFonts w:ascii="Calibri" w:eastAsia="SimSun" w:hAnsi="Calibri" w:cs="Calibri"/>
          <w:color w:val="000000"/>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ale Ordinului nr. 73/2005 al Secretarului de stat al ANPDC pentru aprobarea modelului Contractului pentru acordarea de servicii sociale, </w:t>
      </w:r>
      <w:r w:rsidRPr="003B6BDB">
        <w:rPr>
          <w:rFonts w:ascii="Calibri" w:eastAsia="SimSun" w:hAnsi="Calibri" w:cs="Calibri"/>
          <w:kern w:val="0"/>
          <w:sz w:val="26"/>
          <w:szCs w:val="26"/>
          <w:lang w:val="ro-RO" w:eastAsia="ar-SA"/>
          <w14:ligatures w14:val="none"/>
        </w:rPr>
        <w:lastRenderedPageBreak/>
        <w:t xml:space="preserve">încheiate de furnizorii de servicii sociale, </w:t>
      </w:r>
      <w:proofErr w:type="spellStart"/>
      <w:r w:rsidRPr="003B6BDB">
        <w:rPr>
          <w:rFonts w:ascii="Calibri" w:eastAsia="SimSun" w:hAnsi="Calibri" w:cs="Calibri"/>
          <w:kern w:val="0"/>
          <w:sz w:val="26"/>
          <w:szCs w:val="26"/>
          <w:lang w:val="ro-RO" w:eastAsia="ar-SA"/>
          <w14:ligatures w14:val="none"/>
        </w:rPr>
        <w:t>acreditaţi</w:t>
      </w:r>
      <w:proofErr w:type="spellEnd"/>
      <w:r w:rsidRPr="003B6BDB">
        <w:rPr>
          <w:rFonts w:ascii="Calibri" w:eastAsia="SimSun" w:hAnsi="Calibri" w:cs="Calibri"/>
          <w:kern w:val="0"/>
          <w:sz w:val="26"/>
          <w:szCs w:val="26"/>
          <w:lang w:val="ro-RO" w:eastAsia="ar-SA"/>
          <w14:ligatures w14:val="none"/>
        </w:rPr>
        <w:t xml:space="preserve"> conform legii, cu beneficiarii de servicii sociale; ale Ordinului SGG nr. 600/2018 privind aprobarea Codului controlului intern managerial al </w:t>
      </w:r>
      <w:proofErr w:type="spellStart"/>
      <w:r w:rsidRPr="003B6BDB">
        <w:rPr>
          <w:rFonts w:ascii="Calibri" w:eastAsia="SimSun" w:hAnsi="Calibri" w:cs="Calibri"/>
          <w:kern w:val="0"/>
          <w:sz w:val="26"/>
          <w:szCs w:val="26"/>
          <w:lang w:val="ro-RO" w:eastAsia="ar-SA"/>
          <w14:ligatures w14:val="none"/>
        </w:rPr>
        <w:t>entităţilor</w:t>
      </w:r>
      <w:proofErr w:type="spellEnd"/>
      <w:r w:rsidRPr="003B6BDB">
        <w:rPr>
          <w:rFonts w:ascii="Calibri" w:eastAsia="SimSun" w:hAnsi="Calibri" w:cs="Calibri"/>
          <w:kern w:val="0"/>
          <w:sz w:val="26"/>
          <w:szCs w:val="26"/>
          <w:lang w:val="ro-RO" w:eastAsia="ar-SA"/>
          <w14:ligatures w14:val="none"/>
        </w:rPr>
        <w:t xml:space="preserve"> publice, </w:t>
      </w:r>
      <w:hyperlink r:id="rId11" w:history="1">
        <w:proofErr w:type="spellStart"/>
        <w:r w:rsidRPr="003B6BDB">
          <w:rPr>
            <w:rFonts w:ascii="Calibri" w:eastAsia="SimSun" w:hAnsi="Calibri" w:cs="Calibri"/>
            <w:color w:val="000080"/>
            <w:kern w:val="0"/>
            <w:sz w:val="26"/>
            <w:szCs w:val="26"/>
            <w:u w:val="single"/>
            <w:shd w:val="clear" w:color="auto" w:fill="FFFFFF"/>
            <w14:ligatures w14:val="none"/>
          </w:rPr>
          <w:t>Regulamentul</w:t>
        </w:r>
        <w:proofErr w:type="spellEnd"/>
        <w:r w:rsidRPr="003B6BDB">
          <w:rPr>
            <w:rFonts w:ascii="Calibri" w:eastAsia="SimSun" w:hAnsi="Calibri" w:cs="Calibri"/>
            <w:color w:val="000080"/>
            <w:kern w:val="0"/>
            <w:sz w:val="26"/>
            <w:szCs w:val="26"/>
            <w:u w:val="single"/>
            <w:shd w:val="clear" w:color="auto" w:fill="FFFFFF"/>
            <w14:ligatures w14:val="none"/>
          </w:rPr>
          <w:t xml:space="preserve"> (UE) 2016/679 </w:t>
        </w:r>
        <w:proofErr w:type="spellStart"/>
        <w:r w:rsidRPr="003B6BDB">
          <w:rPr>
            <w:rFonts w:ascii="Calibri" w:eastAsia="SimSun" w:hAnsi="Calibri" w:cs="Calibri"/>
            <w:color w:val="000080"/>
            <w:kern w:val="0"/>
            <w:sz w:val="26"/>
            <w:szCs w:val="26"/>
            <w:u w:val="single"/>
            <w:shd w:val="clear" w:color="auto" w:fill="FFFFFF"/>
            <w14:ligatures w14:val="none"/>
          </w:rPr>
          <w:t>privind</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protecţia</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persoanelor</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fizice</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în</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ceea</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ce</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priveşte</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prelucrarea</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datelor</w:t>
        </w:r>
        <w:proofErr w:type="spellEnd"/>
        <w:r w:rsidRPr="003B6BDB">
          <w:rPr>
            <w:rFonts w:ascii="Calibri" w:eastAsia="SimSun" w:hAnsi="Calibri" w:cs="Calibri"/>
            <w:color w:val="000080"/>
            <w:kern w:val="0"/>
            <w:sz w:val="26"/>
            <w:szCs w:val="26"/>
            <w:u w:val="single"/>
            <w:shd w:val="clear" w:color="auto" w:fill="FFFFFF"/>
            <w14:ligatures w14:val="none"/>
          </w:rPr>
          <w:t xml:space="preserve"> cu </w:t>
        </w:r>
        <w:proofErr w:type="spellStart"/>
        <w:r w:rsidRPr="003B6BDB">
          <w:rPr>
            <w:rFonts w:ascii="Calibri" w:eastAsia="SimSun" w:hAnsi="Calibri" w:cs="Calibri"/>
            <w:color w:val="000080"/>
            <w:kern w:val="0"/>
            <w:sz w:val="26"/>
            <w:szCs w:val="26"/>
            <w:u w:val="single"/>
            <w:shd w:val="clear" w:color="auto" w:fill="FFFFFF"/>
            <w14:ligatures w14:val="none"/>
          </w:rPr>
          <w:t>caracter</w:t>
        </w:r>
        <w:proofErr w:type="spellEnd"/>
        <w:r w:rsidRPr="003B6BDB">
          <w:rPr>
            <w:rFonts w:ascii="Calibri" w:eastAsia="SimSun" w:hAnsi="Calibri" w:cs="Calibri"/>
            <w:color w:val="000080"/>
            <w:kern w:val="0"/>
            <w:sz w:val="26"/>
            <w:szCs w:val="26"/>
            <w:u w:val="single"/>
            <w:shd w:val="clear" w:color="auto" w:fill="FFFFFF"/>
            <w14:ligatures w14:val="none"/>
          </w:rPr>
          <w:t xml:space="preserve"> personal </w:t>
        </w:r>
        <w:proofErr w:type="spellStart"/>
        <w:r w:rsidRPr="003B6BDB">
          <w:rPr>
            <w:rFonts w:ascii="Calibri" w:eastAsia="SimSun" w:hAnsi="Calibri" w:cs="Calibri"/>
            <w:color w:val="000080"/>
            <w:kern w:val="0"/>
            <w:sz w:val="26"/>
            <w:szCs w:val="26"/>
            <w:u w:val="single"/>
            <w:shd w:val="clear" w:color="auto" w:fill="FFFFFF"/>
            <w14:ligatures w14:val="none"/>
          </w:rPr>
          <w:t>şi</w:t>
        </w:r>
        <w:proofErr w:type="spellEnd"/>
        <w:r w:rsidRPr="003B6BDB">
          <w:rPr>
            <w:rFonts w:ascii="Calibri" w:eastAsia="SimSun" w:hAnsi="Calibri" w:cs="Calibri"/>
            <w:color w:val="000080"/>
            <w:kern w:val="0"/>
            <w:sz w:val="26"/>
            <w:szCs w:val="26"/>
            <w:u w:val="single"/>
            <w:shd w:val="clear" w:color="auto" w:fill="FFFFFF"/>
            <w14:ligatures w14:val="none"/>
          </w:rPr>
          <w:t xml:space="preserve"> </w:t>
        </w:r>
        <w:proofErr w:type="spellStart"/>
        <w:r w:rsidRPr="003B6BDB">
          <w:rPr>
            <w:rFonts w:ascii="Calibri" w:eastAsia="SimSun" w:hAnsi="Calibri" w:cs="Calibri"/>
            <w:color w:val="000080"/>
            <w:kern w:val="0"/>
            <w:sz w:val="26"/>
            <w:szCs w:val="26"/>
            <w:u w:val="single"/>
            <w:shd w:val="clear" w:color="auto" w:fill="FFFFFF"/>
            <w14:ligatures w14:val="none"/>
          </w:rPr>
          <w:t>privind</w:t>
        </w:r>
        <w:proofErr w:type="spellEnd"/>
        <w:r w:rsidRPr="003B6BDB">
          <w:rPr>
            <w:rFonts w:ascii="Calibri" w:eastAsia="SimSun" w:hAnsi="Calibri" w:cs="Calibri"/>
            <w:color w:val="000080"/>
            <w:kern w:val="0"/>
            <w:sz w:val="26"/>
            <w:szCs w:val="26"/>
            <w:u w:val="single"/>
            <w:shd w:val="clear" w:color="auto" w:fill="FFFFFF"/>
            <w14:ligatures w14:val="none"/>
          </w:rPr>
          <w:t xml:space="preserve"> libera </w:t>
        </w:r>
        <w:proofErr w:type="spellStart"/>
        <w:r w:rsidRPr="003B6BDB">
          <w:rPr>
            <w:rFonts w:ascii="Calibri" w:eastAsia="SimSun" w:hAnsi="Calibri" w:cs="Calibri"/>
            <w:color w:val="000080"/>
            <w:kern w:val="0"/>
            <w:sz w:val="26"/>
            <w:szCs w:val="26"/>
            <w:u w:val="single"/>
            <w:shd w:val="clear" w:color="auto" w:fill="FFFFFF"/>
            <w14:ligatures w14:val="none"/>
          </w:rPr>
          <w:t>circulaţie</w:t>
        </w:r>
        <w:proofErr w:type="spellEnd"/>
        <w:r w:rsidRPr="003B6BDB">
          <w:rPr>
            <w:rFonts w:ascii="Calibri" w:eastAsia="SimSun" w:hAnsi="Calibri" w:cs="Calibri"/>
            <w:color w:val="000080"/>
            <w:kern w:val="0"/>
            <w:sz w:val="26"/>
            <w:szCs w:val="26"/>
            <w:u w:val="single"/>
            <w:shd w:val="clear" w:color="auto" w:fill="FFFFFF"/>
            <w14:ligatures w14:val="none"/>
          </w:rPr>
          <w:t xml:space="preserve"> a </w:t>
        </w:r>
        <w:proofErr w:type="spellStart"/>
        <w:r w:rsidRPr="003B6BDB">
          <w:rPr>
            <w:rFonts w:ascii="Calibri" w:eastAsia="SimSun" w:hAnsi="Calibri" w:cs="Calibri"/>
            <w:color w:val="000080"/>
            <w:kern w:val="0"/>
            <w:sz w:val="26"/>
            <w:szCs w:val="26"/>
            <w:u w:val="single"/>
            <w:shd w:val="clear" w:color="auto" w:fill="FFFFFF"/>
            <w14:ligatures w14:val="none"/>
          </w:rPr>
          <w:t>acestor</w:t>
        </w:r>
        <w:proofErr w:type="spellEnd"/>
        <w:r w:rsidRPr="003B6BDB">
          <w:rPr>
            <w:rFonts w:ascii="Calibri" w:eastAsia="SimSun" w:hAnsi="Calibri" w:cs="Calibri"/>
            <w:color w:val="000080"/>
            <w:kern w:val="0"/>
            <w:sz w:val="26"/>
            <w:szCs w:val="26"/>
            <w:u w:val="single"/>
            <w:shd w:val="clear" w:color="auto" w:fill="FFFFFF"/>
            <w14:ligatures w14:val="none"/>
          </w:rPr>
          <w:t xml:space="preserve"> date</w:t>
        </w:r>
      </w:hyperlink>
      <w:r w:rsidRPr="003B6BDB">
        <w:rPr>
          <w:rFonts w:ascii="Calibri" w:eastAsia="SimSun" w:hAnsi="Calibri" w:cs="Calibri"/>
          <w:kern w:val="0"/>
          <w:sz w:val="26"/>
          <w:szCs w:val="26"/>
          <w:lang w:eastAsia="ar-SA"/>
          <w14:ligatures w14:val="none"/>
        </w:rPr>
        <w:t xml:space="preserve">, precum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alte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acte</w:t>
      </w:r>
      <w:proofErr w:type="spellEnd"/>
      <w:r w:rsidRPr="003B6BDB">
        <w:rPr>
          <w:rFonts w:ascii="Calibri" w:eastAsia="SimSun" w:hAnsi="Calibri" w:cs="Calibri"/>
          <w:kern w:val="0"/>
          <w:sz w:val="26"/>
          <w:szCs w:val="26"/>
          <w:lang w:eastAsia="ar-SA"/>
          <w14:ligatures w14:val="none"/>
        </w:rPr>
        <w:t xml:space="preserve"> normative </w:t>
      </w:r>
      <w:proofErr w:type="spellStart"/>
      <w:r w:rsidRPr="003B6BDB">
        <w:rPr>
          <w:rFonts w:ascii="Calibri" w:eastAsia="SimSun" w:hAnsi="Calibri" w:cs="Calibri"/>
          <w:kern w:val="0"/>
          <w:sz w:val="26"/>
          <w:szCs w:val="26"/>
          <w:lang w:eastAsia="ar-SA"/>
          <w14:ligatures w14:val="none"/>
        </w:rPr>
        <w:t>specifice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domeniului</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activitate</w:t>
      </w:r>
      <w:proofErr w:type="spellEnd"/>
      <w:r w:rsidRPr="003B6BDB">
        <w:rPr>
          <w:rFonts w:ascii="Calibri" w:eastAsia="SimSun" w:hAnsi="Calibri" w:cs="Calibri"/>
          <w:kern w:val="0"/>
          <w:sz w:val="26"/>
          <w:szCs w:val="26"/>
          <w:shd w:val="clear" w:color="auto" w:fill="FFFFFF"/>
          <w:lang w:eastAsia="ar-SA"/>
          <w14:ligatures w14:val="none"/>
        </w:rPr>
        <w:t xml:space="preserve">; </w:t>
      </w:r>
      <w:proofErr w:type="spellStart"/>
      <w:r w:rsidRPr="003B6BDB">
        <w:rPr>
          <w:rFonts w:ascii="Calibri" w:eastAsia="SimSun" w:hAnsi="Calibri" w:cs="Calibri"/>
          <w:kern w:val="0"/>
          <w:sz w:val="26"/>
          <w:szCs w:val="26"/>
          <w:lang w:eastAsia="ar-SA"/>
          <w14:ligatures w14:val="none"/>
        </w:rPr>
        <w:t>respectarea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promovarea drepturilor copilului prevăzute în </w:t>
      </w:r>
      <w:proofErr w:type="spellStart"/>
      <w:r w:rsidRPr="003B6BDB">
        <w:rPr>
          <w:rFonts w:ascii="Calibri" w:eastAsia="SimSun" w:hAnsi="Calibri" w:cs="Calibri"/>
          <w:kern w:val="0"/>
          <w:sz w:val="26"/>
          <w:szCs w:val="26"/>
          <w:lang w:val="ro-RO" w:eastAsia="ar-SA"/>
          <w14:ligatures w14:val="none"/>
        </w:rPr>
        <w:t>Convenţia</w:t>
      </w:r>
      <w:proofErr w:type="spellEnd"/>
      <w:r w:rsidRPr="003B6BDB">
        <w:rPr>
          <w:rFonts w:ascii="Calibri" w:eastAsia="SimSun" w:hAnsi="Calibri" w:cs="Calibri"/>
          <w:kern w:val="0"/>
          <w:sz w:val="26"/>
          <w:szCs w:val="26"/>
          <w:lang w:val="ro-RO" w:eastAsia="ar-SA"/>
          <w14:ligatures w14:val="none"/>
        </w:rPr>
        <w:t xml:space="preserve"> O.N.U. </w:t>
      </w:r>
    </w:p>
    <w:p w14:paraId="0B40A94D"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Cunoa</w:t>
      </w:r>
      <w:r w:rsidRPr="003B6BDB">
        <w:rPr>
          <w:rFonts w:ascii="Calibri" w:eastAsia="SimSun" w:hAnsi="Calibri" w:cs="Calibri"/>
          <w:kern w:val="0"/>
          <w:sz w:val="26"/>
          <w:szCs w:val="26"/>
          <w:lang w:val="ro-RO" w:eastAsia="ar-SA"/>
          <w14:ligatures w14:val="none"/>
        </w:rPr>
        <w:t>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respectarea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stabilite prin ROF,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/directorul general al DGASPC HR., sau 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ar-SA"/>
          <w14:ligatures w14:val="none"/>
        </w:rPr>
        <w:t>autorităţi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ale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locale/centrale.</w:t>
      </w:r>
    </w:p>
    <w:p w14:paraId="4AABA7FE"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b/>
          <w:b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de specialitate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tinerilor </w:t>
      </w:r>
      <w:proofErr w:type="spellStart"/>
      <w:r w:rsidRPr="003B6BDB">
        <w:rPr>
          <w:rFonts w:ascii="Calibri" w:eastAsia="SimSun" w:hAnsi="Calibri" w:cs="Calibri"/>
          <w:kern w:val="0"/>
          <w:sz w:val="26"/>
          <w:szCs w:val="26"/>
          <w:lang w:val="ro-RO" w:eastAsia="ar-SA"/>
          <w14:ligatures w14:val="none"/>
        </w:rPr>
        <w:t>aflaţi</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în cadrul căreia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activitatea (CPF nr. 2 Miercurea Ciuc) și pentru copiii aflați în plasament în casele de tip familial  din municipiul Miercurea-Ciuc: str. </w:t>
      </w:r>
      <w:proofErr w:type="spellStart"/>
      <w:r w:rsidRPr="003B6BDB">
        <w:rPr>
          <w:rFonts w:ascii="Calibri" w:eastAsia="SimSun" w:hAnsi="Calibri" w:cs="Calibri"/>
          <w:kern w:val="0"/>
          <w:sz w:val="26"/>
          <w:szCs w:val="26"/>
          <w:lang w:val="ro-RO" w:eastAsia="ar-SA"/>
          <w14:ligatures w14:val="none"/>
        </w:rPr>
        <w:t>Ferencesek</w:t>
      </w:r>
      <w:proofErr w:type="spellEnd"/>
      <w:r w:rsidRPr="003B6BDB">
        <w:rPr>
          <w:rFonts w:ascii="Calibri" w:eastAsia="SimSun" w:hAnsi="Calibri" w:cs="Calibri"/>
          <w:kern w:val="0"/>
          <w:sz w:val="26"/>
          <w:szCs w:val="26"/>
          <w:lang w:val="ro-RO" w:eastAsia="ar-SA"/>
          <w14:ligatures w14:val="none"/>
        </w:rPr>
        <w:t xml:space="preserve">, nr. 34;  str. </w:t>
      </w:r>
      <w:proofErr w:type="spellStart"/>
      <w:r w:rsidRPr="003B6BDB">
        <w:rPr>
          <w:rFonts w:ascii="Calibri" w:eastAsia="SimSun" w:hAnsi="Calibri" w:cs="Calibri"/>
          <w:kern w:val="0"/>
          <w:sz w:val="26"/>
          <w:szCs w:val="26"/>
          <w:lang w:val="ro-RO" w:eastAsia="ar-SA"/>
          <w14:ligatures w14:val="none"/>
        </w:rPr>
        <w:t>Szek</w:t>
      </w:r>
      <w:proofErr w:type="spellEnd"/>
      <w:r w:rsidRPr="003B6BDB">
        <w:rPr>
          <w:rFonts w:ascii="Calibri" w:eastAsia="SimSun" w:hAnsi="Calibri" w:cs="Calibri"/>
          <w:kern w:val="0"/>
          <w:sz w:val="26"/>
          <w:szCs w:val="26"/>
          <w:lang w:val="ro-RO" w:eastAsia="ar-SA"/>
          <w14:ligatures w14:val="none"/>
        </w:rPr>
        <w:t xml:space="preserve">, nr. 127; str. Prieteniei, nr. 10 aparținând cadrul Complexului de servicii Miercurea-Ciuc, respectând etapele prevăzute în Ordinul nr. 288/2006 pentru aprobarea Standardelor minime obligatorii privind managementul de caz în domeniul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drepturilor copilului.</w:t>
      </w:r>
    </w:p>
    <w:p w14:paraId="36589DE1"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b/>
          <w:bCs/>
          <w:kern w:val="0"/>
          <w:sz w:val="26"/>
          <w:szCs w:val="26"/>
          <w:lang w:eastAsia="ar-SA"/>
          <w14:ligatures w14:val="none"/>
        </w:rPr>
        <w:t>Atribu</w:t>
      </w:r>
      <w:r w:rsidRPr="003B6BDB">
        <w:rPr>
          <w:rFonts w:ascii="Calibri" w:eastAsia="SimSun" w:hAnsi="Calibri" w:cs="Calibri"/>
          <w:b/>
          <w:bCs/>
          <w:kern w:val="0"/>
          <w:sz w:val="26"/>
          <w:szCs w:val="26"/>
          <w:lang w:val="ro-RO" w:eastAsia="ar-SA"/>
          <w14:ligatures w14:val="none"/>
        </w:rPr>
        <w:t>ţiile</w:t>
      </w:r>
      <w:proofErr w:type="spellEnd"/>
      <w:r w:rsidRPr="003B6BDB">
        <w:rPr>
          <w:rFonts w:ascii="Calibri" w:eastAsia="SimSun" w:hAnsi="Calibri" w:cs="Calibri"/>
          <w:b/>
          <w:bCs/>
          <w:kern w:val="0"/>
          <w:sz w:val="26"/>
          <w:szCs w:val="26"/>
          <w:lang w:val="ro-RO" w:eastAsia="ar-SA"/>
          <w14:ligatures w14:val="none"/>
        </w:rPr>
        <w:t xml:space="preserve"> principale ale MC sunt următoarele:                        </w:t>
      </w:r>
    </w:p>
    <w:p w14:paraId="00AD9C14"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a) </w:t>
      </w:r>
      <w:proofErr w:type="spellStart"/>
      <w:r w:rsidRPr="003B6BDB">
        <w:rPr>
          <w:rFonts w:ascii="Calibri" w:eastAsia="SimSun" w:hAnsi="Calibri" w:cs="Calibri"/>
          <w:kern w:val="0"/>
          <w:sz w:val="26"/>
          <w:szCs w:val="26"/>
          <w:lang w:eastAsia="ar-SA"/>
          <w14:ligatures w14:val="none"/>
        </w:rPr>
        <w:t>coordoneaz</w:t>
      </w:r>
      <w:proofErr w:type="spellEnd"/>
      <w:r w:rsidRPr="003B6BDB">
        <w:rPr>
          <w:rFonts w:ascii="Calibri" w:eastAsia="SimSun" w:hAnsi="Calibri" w:cs="Calibri"/>
          <w:kern w:val="0"/>
          <w:sz w:val="26"/>
          <w:szCs w:val="26"/>
          <w:lang w:val="ro-RO" w:eastAsia="ar-SA"/>
          <w14:ligatures w14:val="none"/>
        </w:rPr>
        <w:t xml:space="preserve">ă eforturile, demersurile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asistenţă</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specială </w:t>
      </w:r>
      <w:proofErr w:type="spellStart"/>
      <w:r w:rsidRPr="003B6BDB">
        <w:rPr>
          <w:rFonts w:ascii="Calibri" w:eastAsia="SimSun" w:hAnsi="Calibri" w:cs="Calibri"/>
          <w:kern w:val="0"/>
          <w:sz w:val="26"/>
          <w:szCs w:val="26"/>
          <w:lang w:val="ro-RO" w:eastAsia="ar-SA"/>
          <w14:ligatures w14:val="none"/>
        </w:rPr>
        <w:t>desfăşurate</w:t>
      </w:r>
      <w:proofErr w:type="spellEnd"/>
      <w:r w:rsidRPr="003B6BDB">
        <w:rPr>
          <w:rFonts w:ascii="Calibri" w:eastAsia="SimSun" w:hAnsi="Calibri" w:cs="Calibri"/>
          <w:kern w:val="0"/>
          <w:sz w:val="26"/>
          <w:szCs w:val="26"/>
          <w:lang w:val="ro-RO" w:eastAsia="ar-SA"/>
          <w14:ligatures w14:val="none"/>
        </w:rPr>
        <w:t xml:space="preserve"> în interesul superior al copilului;                                                          </w:t>
      </w:r>
    </w:p>
    <w:p w14:paraId="1F496EDA"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b) </w:t>
      </w:r>
      <w:proofErr w:type="spellStart"/>
      <w:r w:rsidRPr="003B6BDB">
        <w:rPr>
          <w:rFonts w:ascii="Calibri" w:eastAsia="SimSun" w:hAnsi="Calibri" w:cs="Calibri"/>
          <w:kern w:val="0"/>
          <w:sz w:val="26"/>
          <w:szCs w:val="26"/>
          <w:lang w:eastAsia="ar-SA"/>
          <w14:ligatures w14:val="none"/>
        </w:rPr>
        <w:t>elaboreaz</w:t>
      </w:r>
      <w:proofErr w:type="spellEnd"/>
      <w:r w:rsidRPr="003B6BDB">
        <w:rPr>
          <w:rFonts w:ascii="Calibri" w:eastAsia="SimSun" w:hAnsi="Calibri" w:cs="Calibri"/>
          <w:kern w:val="0"/>
          <w:sz w:val="26"/>
          <w:szCs w:val="26"/>
          <w:lang w:val="ro-RO" w:eastAsia="ar-SA"/>
          <w14:ligatures w14:val="none"/>
        </w:rPr>
        <w:t xml:space="preserve">ă PIP/celelalte planuri prevăzute în </w:t>
      </w:r>
      <w:proofErr w:type="spellStart"/>
      <w:r w:rsidRPr="003B6BDB">
        <w:rPr>
          <w:rFonts w:ascii="Calibri" w:eastAsia="SimSun" w:hAnsi="Calibri" w:cs="Calibri"/>
          <w:kern w:val="0"/>
          <w:sz w:val="26"/>
          <w:szCs w:val="26"/>
          <w:lang w:val="ro-RO" w:eastAsia="ar-SA"/>
          <w14:ligatures w14:val="none"/>
        </w:rPr>
        <w:t>legislaţie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alcătuieşte</w:t>
      </w:r>
      <w:proofErr w:type="spellEnd"/>
      <w:r w:rsidRPr="003B6BDB">
        <w:rPr>
          <w:rFonts w:ascii="Calibri" w:eastAsia="SimSun" w:hAnsi="Calibri" w:cs="Calibri"/>
          <w:kern w:val="0"/>
          <w:sz w:val="26"/>
          <w:szCs w:val="26"/>
          <w:lang w:val="ro-RO" w:eastAsia="ar-SA"/>
          <w14:ligatures w14:val="none"/>
        </w:rPr>
        <w:t xml:space="preserve"> echipa multidisciplinară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după caz, </w:t>
      </w:r>
      <w:proofErr w:type="spellStart"/>
      <w:r w:rsidRPr="003B6BDB">
        <w:rPr>
          <w:rFonts w:ascii="Calibri" w:eastAsia="SimSun" w:hAnsi="Calibri" w:cs="Calibri"/>
          <w:kern w:val="0"/>
          <w:sz w:val="26"/>
          <w:szCs w:val="26"/>
          <w:lang w:val="ro-RO" w:eastAsia="ar-SA"/>
          <w14:ligatures w14:val="none"/>
        </w:rPr>
        <w:t>interinstituţională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organizează întâlnirile cu echipa,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cele individuale cu </w:t>
      </w:r>
      <w:proofErr w:type="spellStart"/>
      <w:r w:rsidRPr="003B6BDB">
        <w:rPr>
          <w:rFonts w:ascii="Calibri" w:eastAsia="SimSun" w:hAnsi="Calibri" w:cs="Calibri"/>
          <w:kern w:val="0"/>
          <w:sz w:val="26"/>
          <w:szCs w:val="26"/>
          <w:lang w:val="ro-RO" w:eastAsia="ar-SA"/>
          <w14:ligatures w14:val="none"/>
        </w:rPr>
        <w:t>profesioniştii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implicaţi</w:t>
      </w:r>
      <w:proofErr w:type="spellEnd"/>
      <w:r w:rsidRPr="003B6BDB">
        <w:rPr>
          <w:rFonts w:ascii="Calibri" w:eastAsia="SimSun" w:hAnsi="Calibri" w:cs="Calibri"/>
          <w:kern w:val="0"/>
          <w:sz w:val="26"/>
          <w:szCs w:val="26"/>
          <w:lang w:val="ro-RO" w:eastAsia="ar-SA"/>
          <w14:ligatures w14:val="none"/>
        </w:rPr>
        <w:t xml:space="preserve"> în rezolvarea cazului; </w:t>
      </w:r>
    </w:p>
    <w:p w14:paraId="5F2E74E4"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c) </w:t>
      </w: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colaborarea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implicarea activă a familiei/reprezentantului legal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copilului,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îi sprijină pe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 xml:space="preserve"> în toate demersurile întreprinse pe tot parcursul managementului de caz (de ex. organizarea de întâlniri periodice sau la solicitarea acestora, acompaniere, sprijin </w:t>
      </w:r>
      <w:proofErr w:type="spellStart"/>
      <w:r w:rsidRPr="003B6BDB">
        <w:rPr>
          <w:rFonts w:ascii="Calibri" w:eastAsia="SimSun" w:hAnsi="Calibri" w:cs="Calibri"/>
          <w:kern w:val="0"/>
          <w:sz w:val="26"/>
          <w:szCs w:val="26"/>
          <w:lang w:val="ro-RO" w:eastAsia="ar-SA"/>
          <w14:ligatures w14:val="none"/>
        </w:rPr>
        <w:t>emoţional</w:t>
      </w:r>
      <w:proofErr w:type="spellEnd"/>
      <w:r w:rsidRPr="003B6BDB">
        <w:rPr>
          <w:rFonts w:ascii="Calibri" w:eastAsia="SimSun" w:hAnsi="Calibri" w:cs="Calibri"/>
          <w:kern w:val="0"/>
          <w:sz w:val="26"/>
          <w:szCs w:val="26"/>
          <w:lang w:val="ro-RO" w:eastAsia="ar-SA"/>
          <w14:ligatures w14:val="none"/>
        </w:rPr>
        <w:t xml:space="preserve">, consiliere);             </w:t>
      </w:r>
    </w:p>
    <w:p w14:paraId="1447300D"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d) </w:t>
      </w: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comunicarea între toate </w:t>
      </w:r>
      <w:proofErr w:type="spellStart"/>
      <w:r w:rsidRPr="003B6BDB">
        <w:rPr>
          <w:rFonts w:ascii="Calibri" w:eastAsia="SimSun" w:hAnsi="Calibri" w:cs="Calibri"/>
          <w:kern w:val="0"/>
          <w:sz w:val="26"/>
          <w:szCs w:val="26"/>
          <w:lang w:val="ro-RO" w:eastAsia="ar-SA"/>
          <w14:ligatures w14:val="none"/>
        </w:rPr>
        <w:t>părţile</w:t>
      </w:r>
      <w:proofErr w:type="spellEnd"/>
      <w:r w:rsidRPr="003B6BDB">
        <w:rPr>
          <w:rFonts w:ascii="Calibri" w:eastAsia="SimSun" w:hAnsi="Calibri" w:cs="Calibri"/>
          <w:kern w:val="0"/>
          <w:sz w:val="26"/>
          <w:szCs w:val="26"/>
          <w:lang w:val="ro-RO" w:eastAsia="ar-SA"/>
          <w14:ligatures w14:val="none"/>
        </w:rPr>
        <w:t xml:space="preserve"> implicate în rezolvarea cazului;                                                            </w:t>
      </w:r>
    </w:p>
    <w:p w14:paraId="0A0B1D05"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e) </w:t>
      </w: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respectarea etapelor managementului de caz;                    </w:t>
      </w:r>
    </w:p>
    <w:p w14:paraId="6765086E" w14:textId="77777777" w:rsidR="003B6BDB" w:rsidRPr="003B6BDB" w:rsidRDefault="003B6BDB" w:rsidP="003B6BDB">
      <w:pPr>
        <w:autoSpaceDE w:val="0"/>
        <w:spacing w:after="0" w:line="240" w:lineRule="auto"/>
        <w:jc w:val="both"/>
        <w:rPr>
          <w:rFonts w:ascii="Calibri" w:eastAsia="SimSun" w:hAnsi="Calibri" w:cs="Calibri"/>
          <w:i/>
          <w:iCs/>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f) </w:t>
      </w:r>
      <w:proofErr w:type="spellStart"/>
      <w:r w:rsidRPr="003B6BDB">
        <w:rPr>
          <w:rFonts w:ascii="Calibri" w:eastAsia="SimSun" w:hAnsi="Calibri" w:cs="Calibri"/>
          <w:kern w:val="0"/>
          <w:sz w:val="26"/>
          <w:szCs w:val="26"/>
          <w:lang w:eastAsia="ar-SA"/>
          <w14:ligatures w14:val="none"/>
        </w:rPr>
        <w:t>întocme</w:t>
      </w:r>
      <w:r w:rsidRPr="003B6BDB">
        <w:rPr>
          <w:rFonts w:ascii="Calibri" w:eastAsia="SimSun" w:hAnsi="Calibri" w:cs="Calibri"/>
          <w:kern w:val="0"/>
          <w:sz w:val="26"/>
          <w:szCs w:val="26"/>
          <w:lang w:val="ro-RO" w:eastAsia="ar-SA"/>
          <w14:ligatures w14:val="none"/>
        </w:rPr>
        <w:t>şte</w:t>
      </w:r>
      <w:proofErr w:type="spellEnd"/>
      <w:r w:rsidRPr="003B6BDB">
        <w:rPr>
          <w:rFonts w:ascii="Calibri" w:eastAsia="SimSun" w:hAnsi="Calibri" w:cs="Calibri"/>
          <w:kern w:val="0"/>
          <w:sz w:val="26"/>
          <w:szCs w:val="26"/>
          <w:lang w:val="ro-RO" w:eastAsia="ar-SA"/>
          <w14:ligatures w14:val="none"/>
        </w:rPr>
        <w:t xml:space="preserve">, păstrează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reactualizează dosarul personal </w:t>
      </w:r>
      <w:proofErr w:type="spellStart"/>
      <w:r w:rsidRPr="003B6BDB">
        <w:rPr>
          <w:rFonts w:ascii="Calibri" w:eastAsia="SimSun" w:hAnsi="Calibri" w:cs="Calibri"/>
          <w:kern w:val="0"/>
          <w:sz w:val="26"/>
          <w:szCs w:val="26"/>
          <w:lang w:val="ro-RO" w:eastAsia="ar-SA"/>
          <w14:ligatures w14:val="none"/>
        </w:rPr>
        <w:t>alcopilului</w:t>
      </w:r>
      <w:proofErr w:type="spellEnd"/>
      <w:r w:rsidRPr="003B6BDB">
        <w:rPr>
          <w:rFonts w:ascii="Calibri" w:eastAsia="SimSun" w:hAnsi="Calibri" w:cs="Calibri"/>
          <w:kern w:val="0"/>
          <w:sz w:val="26"/>
          <w:szCs w:val="26"/>
          <w:lang w:val="ro-RO" w:eastAsia="ar-SA"/>
          <w14:ligatures w14:val="none"/>
        </w:rPr>
        <w:t xml:space="preserve">; păstrează dosarele personale ale copiilor în fișete/dulapuri închise, accesibile exclusiv personalului de conducere și angajaților cu atribuții stabilite în acest sens;     </w:t>
      </w:r>
    </w:p>
    <w:p w14:paraId="2A0145F8" w14:textId="77777777" w:rsidR="003B6BDB" w:rsidRPr="003B6BDB" w:rsidRDefault="003B6BDB" w:rsidP="003B6BDB">
      <w:pPr>
        <w:autoSpaceDE w:val="0"/>
        <w:spacing w:after="0" w:line="240" w:lineRule="auto"/>
        <w:jc w:val="both"/>
        <w:rPr>
          <w:rFonts w:ascii="Calibri" w:eastAsia="SimSun" w:hAnsi="Calibri" w:cs="Calibri"/>
          <w:bCs/>
          <w:i/>
          <w:iCs/>
          <w:color w:val="000000"/>
          <w:kern w:val="0"/>
          <w:sz w:val="26"/>
          <w:szCs w:val="26"/>
          <w:lang w:eastAsia="ar-SA"/>
          <w14:ligatures w14:val="none"/>
        </w:rPr>
      </w:pPr>
      <w:r w:rsidRPr="003B6BDB">
        <w:rPr>
          <w:rFonts w:ascii="Calibri" w:eastAsia="SimSun" w:hAnsi="Calibri" w:cs="Calibri"/>
          <w:i/>
          <w:iCs/>
          <w:kern w:val="0"/>
          <w:sz w:val="26"/>
          <w:szCs w:val="26"/>
          <w:lang w:eastAsia="ar-SA"/>
          <w14:ligatures w14:val="none"/>
        </w:rPr>
        <w:t xml:space="preserve">g) </w:t>
      </w:r>
      <w:proofErr w:type="spellStart"/>
      <w:r w:rsidRPr="003B6BDB">
        <w:rPr>
          <w:rFonts w:ascii="Calibri" w:eastAsia="SimSun" w:hAnsi="Calibri" w:cs="Calibri"/>
          <w:i/>
          <w:iCs/>
          <w:kern w:val="0"/>
          <w:sz w:val="26"/>
          <w:szCs w:val="26"/>
          <w:lang w:eastAsia="ar-SA"/>
          <w14:ligatures w14:val="none"/>
        </w:rPr>
        <w:t>ia</w:t>
      </w:r>
      <w:proofErr w:type="spellEnd"/>
      <w:r w:rsidRPr="003B6BDB">
        <w:rPr>
          <w:rFonts w:ascii="Calibri" w:eastAsia="SimSun" w:hAnsi="Calibri" w:cs="Calibri"/>
          <w:bCs/>
          <w:i/>
          <w:iCs/>
          <w:kern w:val="0"/>
          <w:sz w:val="26"/>
          <w:szCs w:val="26"/>
          <w:lang w:eastAsia="ar-SA"/>
          <w14:ligatures w14:val="none"/>
        </w:rPr>
        <w:t xml:space="preserve"> m</w:t>
      </w:r>
      <w:proofErr w:type="spellStart"/>
      <w:r w:rsidRPr="003B6BDB">
        <w:rPr>
          <w:rFonts w:ascii="Calibri" w:eastAsia="SimSun" w:hAnsi="Calibri" w:cs="Calibri"/>
          <w:bCs/>
          <w:i/>
          <w:iCs/>
          <w:kern w:val="0"/>
          <w:sz w:val="26"/>
          <w:szCs w:val="26"/>
          <w:lang w:val="ro-RO" w:eastAsia="ar-SA"/>
          <w14:ligatures w14:val="none"/>
        </w:rPr>
        <w:t>ăsuri</w:t>
      </w:r>
      <w:proofErr w:type="spellEnd"/>
      <w:r w:rsidRPr="003B6BDB">
        <w:rPr>
          <w:rFonts w:ascii="Calibri" w:eastAsia="SimSun" w:hAnsi="Calibri" w:cs="Calibri"/>
          <w:bCs/>
          <w:i/>
          <w:iCs/>
          <w:kern w:val="0"/>
          <w:sz w:val="26"/>
          <w:szCs w:val="26"/>
          <w:lang w:val="ro-RO" w:eastAsia="ar-SA"/>
          <w14:ligatures w14:val="none"/>
        </w:rPr>
        <w:t xml:space="preserve"> pentru ca dosarul beneficiarului să </w:t>
      </w:r>
      <w:proofErr w:type="spellStart"/>
      <w:r w:rsidRPr="003B6BDB">
        <w:rPr>
          <w:rFonts w:ascii="Calibri" w:eastAsia="SimSun" w:hAnsi="Calibri" w:cs="Calibri"/>
          <w:bCs/>
          <w:i/>
          <w:iCs/>
          <w:kern w:val="0"/>
          <w:sz w:val="26"/>
          <w:szCs w:val="26"/>
          <w:lang w:val="ro-RO" w:eastAsia="ar-SA"/>
          <w14:ligatures w14:val="none"/>
        </w:rPr>
        <w:t>conțănă</w:t>
      </w:r>
      <w:proofErr w:type="spellEnd"/>
      <w:r w:rsidRPr="003B6BDB">
        <w:rPr>
          <w:rFonts w:ascii="Calibri" w:eastAsia="SimSun" w:hAnsi="Calibri" w:cs="Calibri"/>
          <w:bCs/>
          <w:i/>
          <w:iCs/>
          <w:kern w:val="0"/>
          <w:sz w:val="26"/>
          <w:szCs w:val="26"/>
          <w:lang w:val="ro-RO" w:eastAsia="ar-SA"/>
          <w14:ligatures w14:val="none"/>
        </w:rPr>
        <w:t xml:space="preserve"> următoarele documente:   </w:t>
      </w:r>
    </w:p>
    <w:p w14:paraId="0DE6050D"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dispozi</w:t>
      </w:r>
      <w:r w:rsidRPr="003B6BDB">
        <w:rPr>
          <w:rFonts w:ascii="Calibri" w:eastAsia="SimSun" w:hAnsi="Calibri" w:cs="Calibri"/>
          <w:bCs/>
          <w:i/>
          <w:iCs/>
          <w:color w:val="000000"/>
          <w:kern w:val="0"/>
          <w:sz w:val="26"/>
          <w:szCs w:val="26"/>
          <w:lang w:val="ro-RO" w:eastAsia="ar-SA"/>
          <w14:ligatures w14:val="none"/>
        </w:rPr>
        <w:t>ţia</w:t>
      </w:r>
      <w:proofErr w:type="spellEnd"/>
      <w:r w:rsidRPr="003B6BDB">
        <w:rPr>
          <w:rFonts w:ascii="Calibri" w:eastAsia="SimSun" w:hAnsi="Calibri" w:cs="Calibri"/>
          <w:bCs/>
          <w:i/>
          <w:iCs/>
          <w:color w:val="000000"/>
          <w:kern w:val="0"/>
          <w:sz w:val="26"/>
          <w:szCs w:val="26"/>
          <w:lang w:val="ro-RO" w:eastAsia="ar-SA"/>
          <w14:ligatures w14:val="none"/>
        </w:rPr>
        <w:t xml:space="preserve"> conducătorului </w:t>
      </w:r>
      <w:proofErr w:type="spellStart"/>
      <w:r w:rsidRPr="003B6BDB">
        <w:rPr>
          <w:rFonts w:ascii="Calibri" w:eastAsia="SimSun" w:hAnsi="Calibri" w:cs="Calibri"/>
          <w:bCs/>
          <w:i/>
          <w:iCs/>
          <w:color w:val="000000"/>
          <w:kern w:val="0"/>
          <w:sz w:val="26"/>
          <w:szCs w:val="26"/>
          <w:lang w:val="ro-RO" w:eastAsia="ar-SA"/>
          <w14:ligatures w14:val="none"/>
        </w:rPr>
        <w:t>direcţiei</w:t>
      </w:r>
      <w:proofErr w:type="spellEnd"/>
      <w:r w:rsidRPr="003B6BDB">
        <w:rPr>
          <w:rFonts w:ascii="Calibri" w:eastAsia="SimSun" w:hAnsi="Calibri" w:cs="Calibri"/>
          <w:bCs/>
          <w:i/>
          <w:iCs/>
          <w:color w:val="000000"/>
          <w:kern w:val="0"/>
          <w:sz w:val="26"/>
          <w:szCs w:val="26"/>
          <w:lang w:val="ro-RO" w:eastAsia="ar-SA"/>
          <w14:ligatures w14:val="none"/>
        </w:rPr>
        <w:t xml:space="preserve"> generale de </w:t>
      </w:r>
      <w:proofErr w:type="spellStart"/>
      <w:r w:rsidRPr="003B6BDB">
        <w:rPr>
          <w:rFonts w:ascii="Calibri" w:eastAsia="SimSun" w:hAnsi="Calibri" w:cs="Calibri"/>
          <w:bCs/>
          <w:i/>
          <w:iCs/>
          <w:color w:val="000000"/>
          <w:kern w:val="0"/>
          <w:sz w:val="26"/>
          <w:szCs w:val="26"/>
          <w:lang w:val="ro-RO" w:eastAsia="ar-SA"/>
          <w14:ligatures w14:val="none"/>
        </w:rPr>
        <w:t>asistenţă</w:t>
      </w:r>
      <w:proofErr w:type="spellEnd"/>
      <w:r w:rsidRPr="003B6BDB">
        <w:rPr>
          <w:rFonts w:ascii="Calibri" w:eastAsia="SimSun" w:hAnsi="Calibri" w:cs="Calibri"/>
          <w:bCs/>
          <w:i/>
          <w:iCs/>
          <w:color w:val="000000"/>
          <w:kern w:val="0"/>
          <w:sz w:val="26"/>
          <w:szCs w:val="26"/>
          <w:lang w:val="ro-RO" w:eastAsia="ar-SA"/>
          <w14:ligatures w14:val="none"/>
        </w:rPr>
        <w:t xml:space="preserve"> socială </w:t>
      </w:r>
      <w:proofErr w:type="spellStart"/>
      <w:r w:rsidRPr="003B6BDB">
        <w:rPr>
          <w:rFonts w:ascii="Calibri" w:eastAsia="SimSun" w:hAnsi="Calibri" w:cs="Calibri"/>
          <w:bCs/>
          <w:i/>
          <w:iCs/>
          <w:color w:val="000000"/>
          <w:kern w:val="0"/>
          <w:sz w:val="26"/>
          <w:szCs w:val="26"/>
          <w:lang w:val="ro-RO" w:eastAsia="ar-SA"/>
          <w14:ligatures w14:val="none"/>
        </w:rPr>
        <w:t>şi</w:t>
      </w:r>
      <w:proofErr w:type="spellEnd"/>
      <w:r w:rsidRPr="003B6BDB">
        <w:rPr>
          <w:rFonts w:ascii="Calibri" w:eastAsia="SimSun" w:hAnsi="Calibri" w:cs="Calibri"/>
          <w:bCs/>
          <w:i/>
          <w:iCs/>
          <w:color w:val="000000"/>
          <w:kern w:val="0"/>
          <w:sz w:val="26"/>
          <w:szCs w:val="26"/>
          <w:lang w:val="ro-RO" w:eastAsia="ar-SA"/>
          <w14:ligatures w14:val="none"/>
        </w:rPr>
        <w:t xml:space="preserve"> </w:t>
      </w:r>
      <w:proofErr w:type="spellStart"/>
      <w:r w:rsidRPr="003B6BDB">
        <w:rPr>
          <w:rFonts w:ascii="Calibri" w:eastAsia="SimSun" w:hAnsi="Calibri" w:cs="Calibri"/>
          <w:bCs/>
          <w:i/>
          <w:iCs/>
          <w:color w:val="000000"/>
          <w:kern w:val="0"/>
          <w:sz w:val="26"/>
          <w:szCs w:val="26"/>
          <w:lang w:val="ro-RO" w:eastAsia="ar-SA"/>
          <w14:ligatures w14:val="none"/>
        </w:rPr>
        <w:t>protecţia</w:t>
      </w:r>
      <w:proofErr w:type="spellEnd"/>
      <w:r w:rsidRPr="003B6BDB">
        <w:rPr>
          <w:rFonts w:ascii="Calibri" w:eastAsia="SimSun" w:hAnsi="Calibri" w:cs="Calibri"/>
          <w:bCs/>
          <w:i/>
          <w:iCs/>
          <w:color w:val="000000"/>
          <w:kern w:val="0"/>
          <w:sz w:val="26"/>
          <w:szCs w:val="26"/>
          <w:lang w:val="ro-RO" w:eastAsia="ar-SA"/>
          <w14:ligatures w14:val="none"/>
        </w:rPr>
        <w:t xml:space="preserve"> copilului, denumită în continuare DGASPC, privind instituirea/încetarea plasamentului în regim de </w:t>
      </w:r>
      <w:proofErr w:type="spellStart"/>
      <w:r w:rsidRPr="003B6BDB">
        <w:rPr>
          <w:rFonts w:ascii="Calibri" w:eastAsia="SimSun" w:hAnsi="Calibri" w:cs="Calibri"/>
          <w:bCs/>
          <w:i/>
          <w:iCs/>
          <w:color w:val="000000"/>
          <w:kern w:val="0"/>
          <w:sz w:val="26"/>
          <w:szCs w:val="26"/>
          <w:lang w:val="ro-RO" w:eastAsia="ar-SA"/>
          <w14:ligatures w14:val="none"/>
        </w:rPr>
        <w:t>urgenţă</w:t>
      </w:r>
      <w:proofErr w:type="spellEnd"/>
      <w:r w:rsidRPr="003B6BDB">
        <w:rPr>
          <w:rFonts w:ascii="Calibri" w:eastAsia="SimSun" w:hAnsi="Calibri" w:cs="Calibri"/>
          <w:bCs/>
          <w:i/>
          <w:iCs/>
          <w:color w:val="000000"/>
          <w:kern w:val="0"/>
          <w:sz w:val="26"/>
          <w:szCs w:val="26"/>
          <w:lang w:val="ro-RO" w:eastAsia="ar-SA"/>
          <w14:ligatures w14:val="none"/>
        </w:rPr>
        <w:t xml:space="preserve"> sau, după caz, hotărârea comisiei pentru </w:t>
      </w:r>
      <w:proofErr w:type="spellStart"/>
      <w:r w:rsidRPr="003B6BDB">
        <w:rPr>
          <w:rFonts w:ascii="Calibri" w:eastAsia="SimSun" w:hAnsi="Calibri" w:cs="Calibri"/>
          <w:bCs/>
          <w:i/>
          <w:iCs/>
          <w:color w:val="000000"/>
          <w:kern w:val="0"/>
          <w:sz w:val="26"/>
          <w:szCs w:val="26"/>
          <w:lang w:val="ro-RO" w:eastAsia="ar-SA"/>
          <w14:ligatures w14:val="none"/>
        </w:rPr>
        <w:t>protecţia</w:t>
      </w:r>
      <w:proofErr w:type="spellEnd"/>
      <w:r w:rsidRPr="003B6BDB">
        <w:rPr>
          <w:rFonts w:ascii="Calibri" w:eastAsia="SimSun" w:hAnsi="Calibri" w:cs="Calibri"/>
          <w:bCs/>
          <w:i/>
          <w:iCs/>
          <w:color w:val="000000"/>
          <w:kern w:val="0"/>
          <w:sz w:val="26"/>
          <w:szCs w:val="26"/>
          <w:lang w:val="ro-RO" w:eastAsia="ar-SA"/>
          <w14:ligatures w14:val="none"/>
        </w:rPr>
        <w:t xml:space="preserve"> copilului sau a </w:t>
      </w:r>
      <w:proofErr w:type="spellStart"/>
      <w:r w:rsidRPr="003B6BDB">
        <w:rPr>
          <w:rFonts w:ascii="Calibri" w:eastAsia="SimSun" w:hAnsi="Calibri" w:cs="Calibri"/>
          <w:bCs/>
          <w:i/>
          <w:iCs/>
          <w:color w:val="000000"/>
          <w:kern w:val="0"/>
          <w:sz w:val="26"/>
          <w:szCs w:val="26"/>
          <w:lang w:val="ro-RO" w:eastAsia="ar-SA"/>
          <w14:ligatures w14:val="none"/>
        </w:rPr>
        <w:t>instanţei</w:t>
      </w:r>
      <w:proofErr w:type="spellEnd"/>
      <w:r w:rsidRPr="003B6BDB">
        <w:rPr>
          <w:rFonts w:ascii="Calibri" w:eastAsia="SimSun" w:hAnsi="Calibri" w:cs="Calibri"/>
          <w:bCs/>
          <w:i/>
          <w:iCs/>
          <w:color w:val="000000"/>
          <w:kern w:val="0"/>
          <w:sz w:val="26"/>
          <w:szCs w:val="26"/>
          <w:lang w:val="ro-RO" w:eastAsia="ar-SA"/>
          <w14:ligatures w14:val="none"/>
        </w:rPr>
        <w:t xml:space="preserve"> de judecată privind instituirea/încetarea măsurii de </w:t>
      </w:r>
      <w:proofErr w:type="spellStart"/>
      <w:r w:rsidRPr="003B6BDB">
        <w:rPr>
          <w:rFonts w:ascii="Calibri" w:eastAsia="SimSun" w:hAnsi="Calibri" w:cs="Calibri"/>
          <w:bCs/>
          <w:i/>
          <w:iCs/>
          <w:color w:val="000000"/>
          <w:kern w:val="0"/>
          <w:sz w:val="26"/>
          <w:szCs w:val="26"/>
          <w:lang w:val="ro-RO" w:eastAsia="ar-SA"/>
          <w14:ligatures w14:val="none"/>
        </w:rPr>
        <w:t>protecţie</w:t>
      </w:r>
      <w:proofErr w:type="spellEnd"/>
      <w:r w:rsidRPr="003B6BDB">
        <w:rPr>
          <w:rFonts w:ascii="Calibri" w:eastAsia="SimSun" w:hAnsi="Calibri" w:cs="Calibri"/>
          <w:bCs/>
          <w:i/>
          <w:iCs/>
          <w:color w:val="000000"/>
          <w:kern w:val="0"/>
          <w:sz w:val="26"/>
          <w:szCs w:val="26"/>
          <w:lang w:val="ro-RO" w:eastAsia="ar-SA"/>
          <w14:ligatures w14:val="none"/>
        </w:rPr>
        <w:t>; </w:t>
      </w:r>
    </w:p>
    <w:p w14:paraId="4C5C81EA"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lastRenderedPageBreak/>
        <w:t>copia</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certificatului</w:t>
      </w:r>
      <w:proofErr w:type="spellEnd"/>
      <w:r w:rsidRPr="003B6BDB">
        <w:rPr>
          <w:rFonts w:ascii="Calibri" w:eastAsia="SimSun" w:hAnsi="Calibri" w:cs="Calibri"/>
          <w:bCs/>
          <w:i/>
          <w:iCs/>
          <w:color w:val="000000"/>
          <w:kern w:val="0"/>
          <w:sz w:val="26"/>
          <w:szCs w:val="26"/>
          <w:lang w:eastAsia="ar-SA"/>
          <w14:ligatures w14:val="none"/>
        </w:rPr>
        <w:t xml:space="preserve"> de </w:t>
      </w:r>
      <w:proofErr w:type="spellStart"/>
      <w:r w:rsidRPr="003B6BDB">
        <w:rPr>
          <w:rFonts w:ascii="Calibri" w:eastAsia="SimSun" w:hAnsi="Calibri" w:cs="Calibri"/>
          <w:bCs/>
          <w:i/>
          <w:iCs/>
          <w:color w:val="000000"/>
          <w:kern w:val="0"/>
          <w:sz w:val="26"/>
          <w:szCs w:val="26"/>
          <w:lang w:eastAsia="ar-SA"/>
          <w14:ligatures w14:val="none"/>
        </w:rPr>
        <w:t>na</w:t>
      </w:r>
      <w:r w:rsidRPr="003B6BDB">
        <w:rPr>
          <w:rFonts w:ascii="Calibri" w:eastAsia="SimSun" w:hAnsi="Calibri" w:cs="Calibri"/>
          <w:bCs/>
          <w:i/>
          <w:iCs/>
          <w:color w:val="000000"/>
          <w:kern w:val="0"/>
          <w:sz w:val="26"/>
          <w:szCs w:val="26"/>
          <w:lang w:val="ro-RO" w:eastAsia="ar-SA"/>
          <w14:ligatures w14:val="none"/>
        </w:rPr>
        <w:t>ştere</w:t>
      </w:r>
      <w:proofErr w:type="spellEnd"/>
      <w:r w:rsidRPr="003B6BDB">
        <w:rPr>
          <w:rFonts w:ascii="Calibri" w:eastAsia="SimSun" w:hAnsi="Calibri" w:cs="Calibri"/>
          <w:bCs/>
          <w:i/>
          <w:iCs/>
          <w:color w:val="000000"/>
          <w:kern w:val="0"/>
          <w:sz w:val="26"/>
          <w:szCs w:val="26"/>
          <w:lang w:val="ro-RO" w:eastAsia="ar-SA"/>
          <w14:ligatures w14:val="none"/>
        </w:rPr>
        <w:t xml:space="preserve"> al copilului </w:t>
      </w:r>
      <w:proofErr w:type="spellStart"/>
      <w:r w:rsidRPr="003B6BDB">
        <w:rPr>
          <w:rFonts w:ascii="Calibri" w:eastAsia="SimSun" w:hAnsi="Calibri" w:cs="Calibri"/>
          <w:bCs/>
          <w:i/>
          <w:iCs/>
          <w:color w:val="000000"/>
          <w:kern w:val="0"/>
          <w:sz w:val="26"/>
          <w:szCs w:val="26"/>
          <w:lang w:val="ro-RO" w:eastAsia="ar-SA"/>
          <w14:ligatures w14:val="none"/>
        </w:rPr>
        <w:t>şi</w:t>
      </w:r>
      <w:proofErr w:type="spellEnd"/>
      <w:r w:rsidRPr="003B6BDB">
        <w:rPr>
          <w:rFonts w:ascii="Calibri" w:eastAsia="SimSun" w:hAnsi="Calibri" w:cs="Calibri"/>
          <w:bCs/>
          <w:i/>
          <w:iCs/>
          <w:color w:val="000000"/>
          <w:kern w:val="0"/>
          <w:sz w:val="26"/>
          <w:szCs w:val="26"/>
          <w:lang w:val="ro-RO" w:eastAsia="ar-SA"/>
          <w14:ligatures w14:val="none"/>
        </w:rPr>
        <w:t xml:space="preserve">, după caz, a </w:t>
      </w:r>
      <w:proofErr w:type="spellStart"/>
      <w:r w:rsidRPr="003B6BDB">
        <w:rPr>
          <w:rFonts w:ascii="Calibri" w:eastAsia="SimSun" w:hAnsi="Calibri" w:cs="Calibri"/>
          <w:bCs/>
          <w:i/>
          <w:iCs/>
          <w:color w:val="000000"/>
          <w:kern w:val="0"/>
          <w:sz w:val="26"/>
          <w:szCs w:val="26"/>
          <w:lang w:val="ro-RO" w:eastAsia="ar-SA"/>
          <w14:ligatures w14:val="none"/>
        </w:rPr>
        <w:t>cărţii</w:t>
      </w:r>
      <w:proofErr w:type="spellEnd"/>
      <w:r w:rsidRPr="003B6BDB">
        <w:rPr>
          <w:rFonts w:ascii="Calibri" w:eastAsia="SimSun" w:hAnsi="Calibri" w:cs="Calibri"/>
          <w:bCs/>
          <w:i/>
          <w:iCs/>
          <w:color w:val="000000"/>
          <w:kern w:val="0"/>
          <w:sz w:val="26"/>
          <w:szCs w:val="26"/>
          <w:lang w:val="ro-RO" w:eastAsia="ar-SA"/>
          <w14:ligatures w14:val="none"/>
        </w:rPr>
        <w:t xml:space="preserve"> de identitate a acestuia; </w:t>
      </w:r>
    </w:p>
    <w:p w14:paraId="13F0BEB5"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copii</w:t>
      </w:r>
      <w:proofErr w:type="spellEnd"/>
      <w:r w:rsidRPr="003B6BDB">
        <w:rPr>
          <w:rFonts w:ascii="Calibri" w:eastAsia="SimSun" w:hAnsi="Calibri" w:cs="Calibri"/>
          <w:bCs/>
          <w:i/>
          <w:iCs/>
          <w:color w:val="000000"/>
          <w:kern w:val="0"/>
          <w:sz w:val="26"/>
          <w:szCs w:val="26"/>
          <w:lang w:eastAsia="ar-SA"/>
          <w14:ligatures w14:val="none"/>
        </w:rPr>
        <w:t xml:space="preserve"> ale </w:t>
      </w:r>
      <w:proofErr w:type="spellStart"/>
      <w:r w:rsidRPr="003B6BDB">
        <w:rPr>
          <w:rFonts w:ascii="Calibri" w:eastAsia="SimSun" w:hAnsi="Calibri" w:cs="Calibri"/>
          <w:bCs/>
          <w:i/>
          <w:iCs/>
          <w:color w:val="000000"/>
          <w:kern w:val="0"/>
          <w:sz w:val="26"/>
          <w:szCs w:val="26"/>
          <w:lang w:eastAsia="ar-SA"/>
          <w14:ligatures w14:val="none"/>
        </w:rPr>
        <w:t>actelor</w:t>
      </w:r>
      <w:proofErr w:type="spellEnd"/>
      <w:r w:rsidRPr="003B6BDB">
        <w:rPr>
          <w:rFonts w:ascii="Calibri" w:eastAsia="SimSun" w:hAnsi="Calibri" w:cs="Calibri"/>
          <w:bCs/>
          <w:i/>
          <w:iCs/>
          <w:color w:val="000000"/>
          <w:kern w:val="0"/>
          <w:sz w:val="26"/>
          <w:szCs w:val="26"/>
          <w:lang w:eastAsia="ar-SA"/>
          <w14:ligatures w14:val="none"/>
        </w:rPr>
        <w:t xml:space="preserve"> de stare civil</w:t>
      </w:r>
      <w:r w:rsidRPr="003B6BDB">
        <w:rPr>
          <w:rFonts w:ascii="Calibri" w:eastAsia="SimSun" w:hAnsi="Calibri" w:cs="Calibri"/>
          <w:bCs/>
          <w:i/>
          <w:iCs/>
          <w:color w:val="000000"/>
          <w:kern w:val="0"/>
          <w:sz w:val="26"/>
          <w:szCs w:val="26"/>
          <w:lang w:val="ro-RO" w:eastAsia="ar-SA"/>
          <w14:ligatures w14:val="none"/>
        </w:rPr>
        <w:t xml:space="preserve">ă ale </w:t>
      </w:r>
      <w:proofErr w:type="spellStart"/>
      <w:r w:rsidRPr="003B6BDB">
        <w:rPr>
          <w:rFonts w:ascii="Calibri" w:eastAsia="SimSun" w:hAnsi="Calibri" w:cs="Calibri"/>
          <w:bCs/>
          <w:i/>
          <w:iCs/>
          <w:color w:val="000000"/>
          <w:kern w:val="0"/>
          <w:sz w:val="26"/>
          <w:szCs w:val="26"/>
          <w:lang w:val="ro-RO" w:eastAsia="ar-SA"/>
          <w14:ligatures w14:val="none"/>
        </w:rPr>
        <w:t>părinţilor</w:t>
      </w:r>
      <w:proofErr w:type="spellEnd"/>
      <w:r w:rsidRPr="003B6BDB">
        <w:rPr>
          <w:rFonts w:ascii="Calibri" w:eastAsia="SimSun" w:hAnsi="Calibri" w:cs="Calibri"/>
          <w:bCs/>
          <w:i/>
          <w:iCs/>
          <w:color w:val="000000"/>
          <w:kern w:val="0"/>
          <w:sz w:val="26"/>
          <w:szCs w:val="26"/>
          <w:lang w:val="ro-RO" w:eastAsia="ar-SA"/>
          <w14:ligatures w14:val="none"/>
        </w:rPr>
        <w:t>; </w:t>
      </w:r>
    </w:p>
    <w:p w14:paraId="15D0F149"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documentul</w:t>
      </w:r>
      <w:proofErr w:type="spellEnd"/>
      <w:r w:rsidRPr="003B6BDB">
        <w:rPr>
          <w:rFonts w:ascii="Calibri" w:eastAsia="SimSun" w:hAnsi="Calibri" w:cs="Calibri"/>
          <w:bCs/>
          <w:i/>
          <w:iCs/>
          <w:color w:val="000000"/>
          <w:kern w:val="0"/>
          <w:sz w:val="26"/>
          <w:szCs w:val="26"/>
          <w:lang w:eastAsia="ar-SA"/>
          <w14:ligatures w14:val="none"/>
        </w:rPr>
        <w:t xml:space="preserve"> care </w:t>
      </w:r>
      <w:proofErr w:type="spellStart"/>
      <w:r w:rsidRPr="003B6BDB">
        <w:rPr>
          <w:rFonts w:ascii="Calibri" w:eastAsia="SimSun" w:hAnsi="Calibri" w:cs="Calibri"/>
          <w:bCs/>
          <w:i/>
          <w:iCs/>
          <w:color w:val="000000"/>
          <w:kern w:val="0"/>
          <w:sz w:val="26"/>
          <w:szCs w:val="26"/>
          <w:lang w:eastAsia="ar-SA"/>
          <w14:ligatures w14:val="none"/>
        </w:rPr>
        <w:t>consemneaz</w:t>
      </w:r>
      <w:proofErr w:type="spellEnd"/>
      <w:r w:rsidRPr="003B6BDB">
        <w:rPr>
          <w:rFonts w:ascii="Calibri" w:eastAsia="SimSun" w:hAnsi="Calibri" w:cs="Calibri"/>
          <w:bCs/>
          <w:i/>
          <w:iCs/>
          <w:color w:val="000000"/>
          <w:kern w:val="0"/>
          <w:sz w:val="26"/>
          <w:szCs w:val="26"/>
          <w:lang w:val="ro-RO" w:eastAsia="ar-SA"/>
          <w14:ligatures w14:val="none"/>
        </w:rPr>
        <w:t xml:space="preserve">ă opinia copilului cu privire la stabilirea măsurii de </w:t>
      </w:r>
      <w:proofErr w:type="spellStart"/>
      <w:r w:rsidRPr="003B6BDB">
        <w:rPr>
          <w:rFonts w:ascii="Calibri" w:eastAsia="SimSun" w:hAnsi="Calibri" w:cs="Calibri"/>
          <w:bCs/>
          <w:i/>
          <w:iCs/>
          <w:color w:val="000000"/>
          <w:kern w:val="0"/>
          <w:sz w:val="26"/>
          <w:szCs w:val="26"/>
          <w:lang w:val="ro-RO" w:eastAsia="ar-SA"/>
          <w14:ligatures w14:val="none"/>
        </w:rPr>
        <w:t>protecţie</w:t>
      </w:r>
      <w:proofErr w:type="spellEnd"/>
      <w:r w:rsidRPr="003B6BDB">
        <w:rPr>
          <w:rFonts w:ascii="Calibri" w:eastAsia="SimSun" w:hAnsi="Calibri" w:cs="Calibri"/>
          <w:bCs/>
          <w:i/>
          <w:iCs/>
          <w:color w:val="000000"/>
          <w:kern w:val="0"/>
          <w:sz w:val="26"/>
          <w:szCs w:val="26"/>
          <w:lang w:val="ro-RO" w:eastAsia="ar-SA"/>
          <w14:ligatures w14:val="none"/>
        </w:rPr>
        <w:t>, pentru copilul care a împlinit vârsta de 10 ani; </w:t>
      </w:r>
    </w:p>
    <w:p w14:paraId="0BC53498"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r w:rsidRPr="003B6BDB">
        <w:rPr>
          <w:rFonts w:ascii="Calibri" w:eastAsia="SimSun" w:hAnsi="Calibri" w:cs="Calibri"/>
          <w:bCs/>
          <w:i/>
          <w:iCs/>
          <w:color w:val="000000"/>
          <w:kern w:val="0"/>
          <w:sz w:val="26"/>
          <w:szCs w:val="26"/>
          <w:lang w:eastAsia="ar-SA"/>
          <w14:ligatures w14:val="none"/>
        </w:rPr>
        <w:t> </w:t>
      </w:r>
      <w:proofErr w:type="spellStart"/>
      <w:r w:rsidRPr="003B6BDB">
        <w:rPr>
          <w:rFonts w:ascii="Calibri" w:eastAsia="SimSun" w:hAnsi="Calibri" w:cs="Calibri"/>
          <w:bCs/>
          <w:i/>
          <w:iCs/>
          <w:color w:val="000000"/>
          <w:kern w:val="0"/>
          <w:sz w:val="26"/>
          <w:szCs w:val="26"/>
          <w:lang w:eastAsia="ar-SA"/>
          <w14:ligatures w14:val="none"/>
        </w:rPr>
        <w:t>planul</w:t>
      </w:r>
      <w:proofErr w:type="spellEnd"/>
      <w:r w:rsidRPr="003B6BDB">
        <w:rPr>
          <w:rFonts w:ascii="Calibri" w:eastAsia="SimSun" w:hAnsi="Calibri" w:cs="Calibri"/>
          <w:bCs/>
          <w:i/>
          <w:iCs/>
          <w:color w:val="000000"/>
          <w:kern w:val="0"/>
          <w:sz w:val="26"/>
          <w:szCs w:val="26"/>
          <w:lang w:eastAsia="ar-SA"/>
          <w14:ligatures w14:val="none"/>
        </w:rPr>
        <w:t xml:space="preserve"> de </w:t>
      </w:r>
      <w:proofErr w:type="spellStart"/>
      <w:r w:rsidRPr="003B6BDB">
        <w:rPr>
          <w:rFonts w:ascii="Calibri" w:eastAsia="SimSun" w:hAnsi="Calibri" w:cs="Calibri"/>
          <w:bCs/>
          <w:i/>
          <w:iCs/>
          <w:color w:val="000000"/>
          <w:kern w:val="0"/>
          <w:sz w:val="26"/>
          <w:szCs w:val="26"/>
          <w:lang w:eastAsia="ar-SA"/>
          <w14:ligatures w14:val="none"/>
        </w:rPr>
        <w:t>acomodare</w:t>
      </w:r>
      <w:proofErr w:type="spellEnd"/>
      <w:r w:rsidRPr="003B6BDB">
        <w:rPr>
          <w:rFonts w:ascii="Calibri" w:eastAsia="SimSun" w:hAnsi="Calibri" w:cs="Calibri"/>
          <w:bCs/>
          <w:i/>
          <w:iCs/>
          <w:color w:val="000000"/>
          <w:kern w:val="0"/>
          <w:sz w:val="26"/>
          <w:szCs w:val="26"/>
          <w:lang w:eastAsia="ar-SA"/>
          <w14:ligatures w14:val="none"/>
        </w:rPr>
        <w:t xml:space="preserve"> a </w:t>
      </w:r>
      <w:proofErr w:type="spellStart"/>
      <w:r w:rsidRPr="003B6BDB">
        <w:rPr>
          <w:rFonts w:ascii="Calibri" w:eastAsia="SimSun" w:hAnsi="Calibri" w:cs="Calibri"/>
          <w:bCs/>
          <w:i/>
          <w:iCs/>
          <w:color w:val="000000"/>
          <w:kern w:val="0"/>
          <w:sz w:val="26"/>
          <w:szCs w:val="26"/>
          <w:lang w:eastAsia="ar-SA"/>
          <w14:ligatures w14:val="none"/>
        </w:rPr>
        <w:t>copilului</w:t>
      </w:r>
      <w:proofErr w:type="spellEnd"/>
      <w:r w:rsidRPr="003B6BDB">
        <w:rPr>
          <w:rFonts w:ascii="Calibri" w:eastAsia="SimSun" w:hAnsi="Calibri" w:cs="Calibri"/>
          <w:bCs/>
          <w:i/>
          <w:iCs/>
          <w:color w:val="000000"/>
          <w:kern w:val="0"/>
          <w:sz w:val="26"/>
          <w:szCs w:val="26"/>
          <w:lang w:eastAsia="ar-SA"/>
          <w14:ligatures w14:val="none"/>
        </w:rPr>
        <w:t>; </w:t>
      </w:r>
    </w:p>
    <w:p w14:paraId="277F721A"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planul</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individualizat</w:t>
      </w:r>
      <w:proofErr w:type="spellEnd"/>
      <w:r w:rsidRPr="003B6BDB">
        <w:rPr>
          <w:rFonts w:ascii="Calibri" w:eastAsia="SimSun" w:hAnsi="Calibri" w:cs="Calibri"/>
          <w:bCs/>
          <w:i/>
          <w:iCs/>
          <w:color w:val="000000"/>
          <w:kern w:val="0"/>
          <w:sz w:val="26"/>
          <w:szCs w:val="26"/>
          <w:lang w:eastAsia="ar-SA"/>
          <w14:ligatures w14:val="none"/>
        </w:rPr>
        <w:t xml:space="preserve"> de </w:t>
      </w:r>
      <w:proofErr w:type="spellStart"/>
      <w:r w:rsidRPr="003B6BDB">
        <w:rPr>
          <w:rFonts w:ascii="Calibri" w:eastAsia="SimSun" w:hAnsi="Calibri" w:cs="Calibri"/>
          <w:bCs/>
          <w:i/>
          <w:iCs/>
          <w:color w:val="000000"/>
          <w:kern w:val="0"/>
          <w:sz w:val="26"/>
          <w:szCs w:val="26"/>
          <w:lang w:eastAsia="ar-SA"/>
          <w14:ligatures w14:val="none"/>
        </w:rPr>
        <w:t>protec</w:t>
      </w:r>
      <w:r w:rsidRPr="003B6BDB">
        <w:rPr>
          <w:rFonts w:ascii="Calibri" w:eastAsia="SimSun" w:hAnsi="Calibri" w:cs="Calibri"/>
          <w:bCs/>
          <w:i/>
          <w:iCs/>
          <w:color w:val="000000"/>
          <w:kern w:val="0"/>
          <w:sz w:val="26"/>
          <w:szCs w:val="26"/>
          <w:lang w:val="ro-RO" w:eastAsia="ar-SA"/>
          <w14:ligatures w14:val="none"/>
        </w:rPr>
        <w:t>ţie</w:t>
      </w:r>
      <w:proofErr w:type="spellEnd"/>
      <w:r w:rsidRPr="003B6BDB">
        <w:rPr>
          <w:rFonts w:ascii="Calibri" w:eastAsia="SimSun" w:hAnsi="Calibri" w:cs="Calibri"/>
          <w:bCs/>
          <w:i/>
          <w:iCs/>
          <w:color w:val="000000"/>
          <w:kern w:val="0"/>
          <w:sz w:val="26"/>
          <w:szCs w:val="26"/>
          <w:lang w:val="ro-RO" w:eastAsia="ar-SA"/>
          <w14:ligatures w14:val="none"/>
        </w:rPr>
        <w:t xml:space="preserve"> al copilului; </w:t>
      </w:r>
    </w:p>
    <w:p w14:paraId="5F4922D7"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r w:rsidRPr="003B6BDB">
        <w:rPr>
          <w:rFonts w:ascii="Calibri" w:eastAsia="SimSun" w:hAnsi="Calibri" w:cs="Calibri"/>
          <w:bCs/>
          <w:i/>
          <w:iCs/>
          <w:color w:val="000000"/>
          <w:kern w:val="0"/>
          <w:sz w:val="26"/>
          <w:szCs w:val="26"/>
          <w:lang w:eastAsia="ar-SA"/>
          <w14:ligatures w14:val="none"/>
        </w:rPr>
        <w:t>fi</w:t>
      </w:r>
      <w:proofErr w:type="spellStart"/>
      <w:r w:rsidRPr="003B6BDB">
        <w:rPr>
          <w:rFonts w:ascii="Calibri" w:eastAsia="SimSun" w:hAnsi="Calibri" w:cs="Calibri"/>
          <w:bCs/>
          <w:i/>
          <w:iCs/>
          <w:color w:val="000000"/>
          <w:kern w:val="0"/>
          <w:sz w:val="26"/>
          <w:szCs w:val="26"/>
          <w:lang w:val="ro-RO" w:eastAsia="ar-SA"/>
          <w14:ligatures w14:val="none"/>
        </w:rPr>
        <w:t>şa</w:t>
      </w:r>
      <w:proofErr w:type="spellEnd"/>
      <w:r w:rsidRPr="003B6BDB">
        <w:rPr>
          <w:rFonts w:ascii="Calibri" w:eastAsia="SimSun" w:hAnsi="Calibri" w:cs="Calibri"/>
          <w:bCs/>
          <w:i/>
          <w:iCs/>
          <w:color w:val="000000"/>
          <w:kern w:val="0"/>
          <w:sz w:val="26"/>
          <w:szCs w:val="26"/>
          <w:lang w:val="ro-RO" w:eastAsia="ar-SA"/>
          <w14:ligatures w14:val="none"/>
        </w:rPr>
        <w:t xml:space="preserve"> de evaluare socială a copilului; </w:t>
      </w:r>
    </w:p>
    <w:p w14:paraId="13CA7251"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r w:rsidRPr="003B6BDB">
        <w:rPr>
          <w:rFonts w:ascii="Calibri" w:eastAsia="SimSun" w:hAnsi="Calibri" w:cs="Calibri"/>
          <w:bCs/>
          <w:i/>
          <w:iCs/>
          <w:color w:val="000000"/>
          <w:kern w:val="0"/>
          <w:sz w:val="26"/>
          <w:szCs w:val="26"/>
          <w:lang w:eastAsia="ar-SA"/>
          <w14:ligatures w14:val="none"/>
        </w:rPr>
        <w:t> fi</w:t>
      </w:r>
      <w:proofErr w:type="spellStart"/>
      <w:r w:rsidRPr="003B6BDB">
        <w:rPr>
          <w:rFonts w:ascii="Calibri" w:eastAsia="SimSun" w:hAnsi="Calibri" w:cs="Calibri"/>
          <w:bCs/>
          <w:i/>
          <w:iCs/>
          <w:color w:val="000000"/>
          <w:kern w:val="0"/>
          <w:sz w:val="26"/>
          <w:szCs w:val="26"/>
          <w:lang w:val="ro-RO" w:eastAsia="ar-SA"/>
          <w14:ligatures w14:val="none"/>
        </w:rPr>
        <w:t>şa</w:t>
      </w:r>
      <w:proofErr w:type="spellEnd"/>
      <w:r w:rsidRPr="003B6BDB">
        <w:rPr>
          <w:rFonts w:ascii="Calibri" w:eastAsia="SimSun" w:hAnsi="Calibri" w:cs="Calibri"/>
          <w:bCs/>
          <w:i/>
          <w:iCs/>
          <w:color w:val="000000"/>
          <w:kern w:val="0"/>
          <w:sz w:val="26"/>
          <w:szCs w:val="26"/>
          <w:lang w:val="ro-RO" w:eastAsia="ar-SA"/>
          <w14:ligatures w14:val="none"/>
        </w:rPr>
        <w:t xml:space="preserve"> de evaluare medicală a copilului; </w:t>
      </w:r>
    </w:p>
    <w:p w14:paraId="58904998"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r w:rsidRPr="003B6BDB">
        <w:rPr>
          <w:rFonts w:ascii="Calibri" w:eastAsia="SimSun" w:hAnsi="Calibri" w:cs="Calibri"/>
          <w:bCs/>
          <w:i/>
          <w:iCs/>
          <w:color w:val="000000"/>
          <w:kern w:val="0"/>
          <w:sz w:val="26"/>
          <w:szCs w:val="26"/>
          <w:lang w:eastAsia="ar-SA"/>
          <w14:ligatures w14:val="none"/>
        </w:rPr>
        <w:t>fi</w:t>
      </w:r>
      <w:proofErr w:type="spellStart"/>
      <w:r w:rsidRPr="003B6BDB">
        <w:rPr>
          <w:rFonts w:ascii="Calibri" w:eastAsia="SimSun" w:hAnsi="Calibri" w:cs="Calibri"/>
          <w:bCs/>
          <w:i/>
          <w:iCs/>
          <w:color w:val="000000"/>
          <w:kern w:val="0"/>
          <w:sz w:val="26"/>
          <w:szCs w:val="26"/>
          <w:lang w:val="ro-RO" w:eastAsia="ar-SA"/>
          <w14:ligatures w14:val="none"/>
        </w:rPr>
        <w:t>şa</w:t>
      </w:r>
      <w:proofErr w:type="spellEnd"/>
      <w:r w:rsidRPr="003B6BDB">
        <w:rPr>
          <w:rFonts w:ascii="Calibri" w:eastAsia="SimSun" w:hAnsi="Calibri" w:cs="Calibri"/>
          <w:bCs/>
          <w:i/>
          <w:iCs/>
          <w:color w:val="000000"/>
          <w:kern w:val="0"/>
          <w:sz w:val="26"/>
          <w:szCs w:val="26"/>
          <w:lang w:val="ro-RO" w:eastAsia="ar-SA"/>
          <w14:ligatures w14:val="none"/>
        </w:rPr>
        <w:t xml:space="preserve"> de evaluare psihologică a copilului; </w:t>
      </w:r>
    </w:p>
    <w:p w14:paraId="32642097"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r w:rsidRPr="003B6BDB">
        <w:rPr>
          <w:rFonts w:ascii="Calibri" w:eastAsia="SimSun" w:hAnsi="Calibri" w:cs="Calibri"/>
          <w:bCs/>
          <w:i/>
          <w:iCs/>
          <w:color w:val="000000"/>
          <w:kern w:val="0"/>
          <w:sz w:val="26"/>
          <w:szCs w:val="26"/>
          <w:lang w:eastAsia="ar-SA"/>
          <w14:ligatures w14:val="none"/>
        </w:rPr>
        <w:t>fi</w:t>
      </w:r>
      <w:proofErr w:type="spellStart"/>
      <w:r w:rsidRPr="003B6BDB">
        <w:rPr>
          <w:rFonts w:ascii="Calibri" w:eastAsia="SimSun" w:hAnsi="Calibri" w:cs="Calibri"/>
          <w:bCs/>
          <w:i/>
          <w:iCs/>
          <w:color w:val="000000"/>
          <w:kern w:val="0"/>
          <w:sz w:val="26"/>
          <w:szCs w:val="26"/>
          <w:lang w:val="ro-RO" w:eastAsia="ar-SA"/>
          <w14:ligatures w14:val="none"/>
        </w:rPr>
        <w:t>şa</w:t>
      </w:r>
      <w:proofErr w:type="spellEnd"/>
      <w:r w:rsidRPr="003B6BDB">
        <w:rPr>
          <w:rFonts w:ascii="Calibri" w:eastAsia="SimSun" w:hAnsi="Calibri" w:cs="Calibri"/>
          <w:bCs/>
          <w:i/>
          <w:iCs/>
          <w:color w:val="000000"/>
          <w:kern w:val="0"/>
          <w:sz w:val="26"/>
          <w:szCs w:val="26"/>
          <w:lang w:val="ro-RO" w:eastAsia="ar-SA"/>
          <w14:ligatures w14:val="none"/>
        </w:rPr>
        <w:t xml:space="preserve"> de evaluare </w:t>
      </w:r>
      <w:proofErr w:type="spellStart"/>
      <w:r w:rsidRPr="003B6BDB">
        <w:rPr>
          <w:rFonts w:ascii="Calibri" w:eastAsia="SimSun" w:hAnsi="Calibri" w:cs="Calibri"/>
          <w:bCs/>
          <w:i/>
          <w:iCs/>
          <w:color w:val="000000"/>
          <w:kern w:val="0"/>
          <w:sz w:val="26"/>
          <w:szCs w:val="26"/>
          <w:lang w:val="ro-RO" w:eastAsia="ar-SA"/>
          <w14:ligatures w14:val="none"/>
        </w:rPr>
        <w:t>educaţională</w:t>
      </w:r>
      <w:proofErr w:type="spellEnd"/>
      <w:r w:rsidRPr="003B6BDB">
        <w:rPr>
          <w:rFonts w:ascii="Calibri" w:eastAsia="SimSun" w:hAnsi="Calibri" w:cs="Calibri"/>
          <w:bCs/>
          <w:i/>
          <w:iCs/>
          <w:color w:val="000000"/>
          <w:kern w:val="0"/>
          <w:sz w:val="26"/>
          <w:szCs w:val="26"/>
          <w:lang w:val="ro-RO" w:eastAsia="ar-SA"/>
          <w14:ligatures w14:val="none"/>
        </w:rPr>
        <w:t xml:space="preserve"> a copilului; </w:t>
      </w:r>
    </w:p>
    <w:p w14:paraId="46430890"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rapoartele</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periodice</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privind</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verificarea</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împrejur</w:t>
      </w:r>
      <w:r w:rsidRPr="003B6BDB">
        <w:rPr>
          <w:rFonts w:ascii="Calibri" w:eastAsia="SimSun" w:hAnsi="Calibri" w:cs="Calibri"/>
          <w:bCs/>
          <w:i/>
          <w:iCs/>
          <w:color w:val="000000"/>
          <w:kern w:val="0"/>
          <w:sz w:val="26"/>
          <w:szCs w:val="26"/>
          <w:lang w:val="ro-RO" w:eastAsia="ar-SA"/>
          <w14:ligatures w14:val="none"/>
        </w:rPr>
        <w:t>ărilor</w:t>
      </w:r>
      <w:proofErr w:type="spellEnd"/>
      <w:r w:rsidRPr="003B6BDB">
        <w:rPr>
          <w:rFonts w:ascii="Calibri" w:eastAsia="SimSun" w:hAnsi="Calibri" w:cs="Calibri"/>
          <w:bCs/>
          <w:i/>
          <w:iCs/>
          <w:color w:val="000000"/>
          <w:kern w:val="0"/>
          <w:sz w:val="26"/>
          <w:szCs w:val="26"/>
          <w:lang w:val="ro-RO" w:eastAsia="ar-SA"/>
          <w14:ligatures w14:val="none"/>
        </w:rPr>
        <w:t xml:space="preserve"> care au stat la baza stabilirii măsurilor de </w:t>
      </w:r>
      <w:proofErr w:type="spellStart"/>
      <w:r w:rsidRPr="003B6BDB">
        <w:rPr>
          <w:rFonts w:ascii="Calibri" w:eastAsia="SimSun" w:hAnsi="Calibri" w:cs="Calibri"/>
          <w:bCs/>
          <w:i/>
          <w:iCs/>
          <w:color w:val="000000"/>
          <w:kern w:val="0"/>
          <w:sz w:val="26"/>
          <w:szCs w:val="26"/>
          <w:lang w:val="ro-RO" w:eastAsia="ar-SA"/>
          <w14:ligatures w14:val="none"/>
        </w:rPr>
        <w:t>protecţie</w:t>
      </w:r>
      <w:proofErr w:type="spellEnd"/>
      <w:r w:rsidRPr="003B6BDB">
        <w:rPr>
          <w:rFonts w:ascii="Calibri" w:eastAsia="SimSun" w:hAnsi="Calibri" w:cs="Calibri"/>
          <w:bCs/>
          <w:i/>
          <w:iCs/>
          <w:color w:val="000000"/>
          <w:kern w:val="0"/>
          <w:sz w:val="26"/>
          <w:szCs w:val="26"/>
          <w:lang w:val="ro-RO" w:eastAsia="ar-SA"/>
          <w14:ligatures w14:val="none"/>
        </w:rPr>
        <w:t xml:space="preserve"> specială; </w:t>
      </w:r>
    </w:p>
    <w:p w14:paraId="14AC4FA3"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rapoartele</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trimestriale</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privind</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evolu</w:t>
      </w:r>
      <w:r w:rsidRPr="003B6BDB">
        <w:rPr>
          <w:rFonts w:ascii="Calibri" w:eastAsia="SimSun" w:hAnsi="Calibri" w:cs="Calibri"/>
          <w:bCs/>
          <w:i/>
          <w:iCs/>
          <w:color w:val="000000"/>
          <w:kern w:val="0"/>
          <w:sz w:val="26"/>
          <w:szCs w:val="26"/>
          <w:lang w:val="ro-RO" w:eastAsia="ar-SA"/>
          <w14:ligatures w14:val="none"/>
        </w:rPr>
        <w:t>ţia</w:t>
      </w:r>
      <w:proofErr w:type="spellEnd"/>
      <w:r w:rsidRPr="003B6BDB">
        <w:rPr>
          <w:rFonts w:ascii="Calibri" w:eastAsia="SimSun" w:hAnsi="Calibri" w:cs="Calibri"/>
          <w:bCs/>
          <w:i/>
          <w:iCs/>
          <w:color w:val="000000"/>
          <w:kern w:val="0"/>
          <w:sz w:val="26"/>
          <w:szCs w:val="26"/>
          <w:lang w:val="ro-RO" w:eastAsia="ar-SA"/>
          <w14:ligatures w14:val="none"/>
        </w:rPr>
        <w:t xml:space="preserve"> dezvoltării fizice, mentale, spirituale, morale sau sociale a copilului </w:t>
      </w:r>
      <w:proofErr w:type="spellStart"/>
      <w:r w:rsidRPr="003B6BDB">
        <w:rPr>
          <w:rFonts w:ascii="Calibri" w:eastAsia="SimSun" w:hAnsi="Calibri" w:cs="Calibri"/>
          <w:bCs/>
          <w:i/>
          <w:iCs/>
          <w:color w:val="000000"/>
          <w:kern w:val="0"/>
          <w:sz w:val="26"/>
          <w:szCs w:val="26"/>
          <w:lang w:val="ro-RO" w:eastAsia="ar-SA"/>
          <w14:ligatures w14:val="none"/>
        </w:rPr>
        <w:t>şi</w:t>
      </w:r>
      <w:proofErr w:type="spellEnd"/>
      <w:r w:rsidRPr="003B6BDB">
        <w:rPr>
          <w:rFonts w:ascii="Calibri" w:eastAsia="SimSun" w:hAnsi="Calibri" w:cs="Calibri"/>
          <w:bCs/>
          <w:i/>
          <w:iCs/>
          <w:color w:val="000000"/>
          <w:kern w:val="0"/>
          <w:sz w:val="26"/>
          <w:szCs w:val="26"/>
          <w:lang w:val="ro-RO" w:eastAsia="ar-SA"/>
          <w14:ligatures w14:val="none"/>
        </w:rPr>
        <w:t xml:space="preserve"> a modului în care acesta este îngrijit; </w:t>
      </w:r>
    </w:p>
    <w:p w14:paraId="3177D318"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bCs/>
          <w:i/>
          <w:iCs/>
          <w:color w:val="000000"/>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contractul</w:t>
      </w:r>
      <w:proofErr w:type="spellEnd"/>
      <w:r w:rsidRPr="003B6BDB">
        <w:rPr>
          <w:rFonts w:ascii="Calibri" w:eastAsia="SimSun" w:hAnsi="Calibri" w:cs="Calibri"/>
          <w:bCs/>
          <w:i/>
          <w:iCs/>
          <w:color w:val="000000"/>
          <w:kern w:val="0"/>
          <w:sz w:val="26"/>
          <w:szCs w:val="26"/>
          <w:lang w:eastAsia="ar-SA"/>
          <w14:ligatures w14:val="none"/>
        </w:rPr>
        <w:t xml:space="preserve"> de </w:t>
      </w:r>
      <w:proofErr w:type="spellStart"/>
      <w:r w:rsidRPr="003B6BDB">
        <w:rPr>
          <w:rFonts w:ascii="Calibri" w:eastAsia="SimSun" w:hAnsi="Calibri" w:cs="Calibri"/>
          <w:bCs/>
          <w:i/>
          <w:iCs/>
          <w:color w:val="000000"/>
          <w:kern w:val="0"/>
          <w:sz w:val="26"/>
          <w:szCs w:val="26"/>
          <w:lang w:eastAsia="ar-SA"/>
          <w14:ligatures w14:val="none"/>
        </w:rPr>
        <w:t>furnizare</w:t>
      </w:r>
      <w:proofErr w:type="spellEnd"/>
      <w:r w:rsidRPr="003B6BDB">
        <w:rPr>
          <w:rFonts w:ascii="Calibri" w:eastAsia="SimSun" w:hAnsi="Calibri" w:cs="Calibri"/>
          <w:bCs/>
          <w:i/>
          <w:iCs/>
          <w:color w:val="000000"/>
          <w:kern w:val="0"/>
          <w:sz w:val="26"/>
          <w:szCs w:val="26"/>
          <w:lang w:eastAsia="ar-SA"/>
          <w14:ligatures w14:val="none"/>
        </w:rPr>
        <w:t xml:space="preserve"> servicii </w:t>
      </w:r>
      <w:proofErr w:type="spellStart"/>
      <w:r w:rsidRPr="003B6BDB">
        <w:rPr>
          <w:rFonts w:ascii="Calibri" w:eastAsia="SimSun" w:hAnsi="Calibri" w:cs="Calibri"/>
          <w:bCs/>
          <w:i/>
          <w:iCs/>
          <w:color w:val="000000"/>
          <w:kern w:val="0"/>
          <w:sz w:val="26"/>
          <w:szCs w:val="26"/>
          <w:lang w:eastAsia="ar-SA"/>
          <w14:ligatures w14:val="none"/>
        </w:rPr>
        <w:t>încheiat</w:t>
      </w:r>
      <w:proofErr w:type="spellEnd"/>
      <w:r w:rsidRPr="003B6BDB">
        <w:rPr>
          <w:rFonts w:ascii="Calibri" w:eastAsia="SimSun" w:hAnsi="Calibri" w:cs="Calibri"/>
          <w:bCs/>
          <w:i/>
          <w:iCs/>
          <w:color w:val="000000"/>
          <w:kern w:val="0"/>
          <w:sz w:val="26"/>
          <w:szCs w:val="26"/>
          <w:lang w:eastAsia="ar-SA"/>
          <w14:ligatures w14:val="none"/>
        </w:rPr>
        <w:t>, dup</w:t>
      </w:r>
      <w:r w:rsidRPr="003B6BDB">
        <w:rPr>
          <w:rFonts w:ascii="Calibri" w:eastAsia="SimSun" w:hAnsi="Calibri" w:cs="Calibri"/>
          <w:bCs/>
          <w:i/>
          <w:iCs/>
          <w:color w:val="000000"/>
          <w:kern w:val="0"/>
          <w:sz w:val="26"/>
          <w:szCs w:val="26"/>
          <w:lang w:val="ro-RO" w:eastAsia="ar-SA"/>
          <w14:ligatures w14:val="none"/>
        </w:rPr>
        <w:t xml:space="preserve">ă caz, cu </w:t>
      </w:r>
      <w:proofErr w:type="spellStart"/>
      <w:r w:rsidRPr="003B6BDB">
        <w:rPr>
          <w:rFonts w:ascii="Calibri" w:eastAsia="SimSun" w:hAnsi="Calibri" w:cs="Calibri"/>
          <w:bCs/>
          <w:i/>
          <w:iCs/>
          <w:color w:val="000000"/>
          <w:kern w:val="0"/>
          <w:sz w:val="26"/>
          <w:szCs w:val="26"/>
          <w:lang w:val="ro-RO" w:eastAsia="ar-SA"/>
          <w14:ligatures w14:val="none"/>
        </w:rPr>
        <w:t>părinţii</w:t>
      </w:r>
      <w:proofErr w:type="spellEnd"/>
      <w:r w:rsidRPr="003B6BDB">
        <w:rPr>
          <w:rFonts w:ascii="Calibri" w:eastAsia="SimSun" w:hAnsi="Calibri" w:cs="Calibri"/>
          <w:bCs/>
          <w:i/>
          <w:iCs/>
          <w:color w:val="000000"/>
          <w:kern w:val="0"/>
          <w:sz w:val="26"/>
          <w:szCs w:val="26"/>
          <w:lang w:val="ro-RO" w:eastAsia="ar-SA"/>
          <w14:ligatures w14:val="none"/>
        </w:rPr>
        <w:t xml:space="preserve"> copilului sau cu copilul după împlinirea vârstei de 16 ani, </w:t>
      </w:r>
      <w:r w:rsidRPr="003B6BDB">
        <w:rPr>
          <w:rFonts w:ascii="Calibri" w:eastAsia="SimSun" w:hAnsi="Calibri" w:cs="Calibri"/>
          <w:bCs/>
          <w:i/>
          <w:iCs/>
          <w:kern w:val="0"/>
          <w:sz w:val="26"/>
          <w:szCs w:val="26"/>
          <w:lang w:val="ro-RO" w:eastAsia="ar-SA"/>
          <w14:ligatures w14:val="none"/>
        </w:rPr>
        <w:t>avizat de către conducerea DGASPC HR.</w:t>
      </w:r>
    </w:p>
    <w:p w14:paraId="5CEA0001" w14:textId="77777777" w:rsidR="003B6BDB" w:rsidRPr="003B6BDB" w:rsidRDefault="003B6BDB" w:rsidP="003B6BDB">
      <w:pPr>
        <w:numPr>
          <w:ilvl w:val="0"/>
          <w:numId w:val="200"/>
        </w:numPr>
        <w:suppressAutoHyphens/>
        <w:autoSpaceDE w:val="0"/>
        <w:spacing w:after="0" w:line="240" w:lineRule="auto"/>
        <w:rPr>
          <w:rFonts w:ascii="Calibri" w:eastAsia="SimSun" w:hAnsi="Calibri" w:cs="Calibri"/>
          <w:kern w:val="0"/>
          <w:sz w:val="26"/>
          <w:szCs w:val="26"/>
          <w:lang w:eastAsia="ar-SA"/>
          <w14:ligatures w14:val="none"/>
        </w:rPr>
      </w:pPr>
      <w:proofErr w:type="spellStart"/>
      <w:r w:rsidRPr="003B6BDB">
        <w:rPr>
          <w:rFonts w:ascii="Calibri" w:eastAsia="SimSun" w:hAnsi="Calibri" w:cs="Calibri"/>
          <w:bCs/>
          <w:i/>
          <w:iCs/>
          <w:color w:val="000000"/>
          <w:kern w:val="0"/>
          <w:sz w:val="26"/>
          <w:szCs w:val="26"/>
          <w:lang w:eastAsia="ar-SA"/>
          <w14:ligatures w14:val="none"/>
        </w:rPr>
        <w:t>alte</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documente</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relevante</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pentru</w:t>
      </w:r>
      <w:proofErr w:type="spellEnd"/>
      <w:r w:rsidRPr="003B6BDB">
        <w:rPr>
          <w:rFonts w:ascii="Calibri" w:eastAsia="SimSun" w:hAnsi="Calibri" w:cs="Calibri"/>
          <w:bCs/>
          <w:i/>
          <w:iCs/>
          <w:color w:val="000000"/>
          <w:kern w:val="0"/>
          <w:sz w:val="26"/>
          <w:szCs w:val="26"/>
          <w:lang w:eastAsia="ar-SA"/>
          <w14:ligatures w14:val="none"/>
        </w:rPr>
        <w:t xml:space="preserve"> </w:t>
      </w:r>
      <w:proofErr w:type="spellStart"/>
      <w:r w:rsidRPr="003B6BDB">
        <w:rPr>
          <w:rFonts w:ascii="Calibri" w:eastAsia="SimSun" w:hAnsi="Calibri" w:cs="Calibri"/>
          <w:bCs/>
          <w:i/>
          <w:iCs/>
          <w:color w:val="000000"/>
          <w:kern w:val="0"/>
          <w:sz w:val="26"/>
          <w:szCs w:val="26"/>
          <w:lang w:eastAsia="ar-SA"/>
          <w14:ligatures w14:val="none"/>
        </w:rPr>
        <w:t>situa</w:t>
      </w:r>
      <w:r w:rsidRPr="003B6BDB">
        <w:rPr>
          <w:rFonts w:ascii="Calibri" w:eastAsia="SimSun" w:hAnsi="Calibri" w:cs="Calibri"/>
          <w:bCs/>
          <w:i/>
          <w:iCs/>
          <w:color w:val="000000"/>
          <w:kern w:val="0"/>
          <w:sz w:val="26"/>
          <w:szCs w:val="26"/>
          <w:lang w:val="ro-RO" w:eastAsia="ar-SA"/>
          <w14:ligatures w14:val="none"/>
        </w:rPr>
        <w:t>ţia</w:t>
      </w:r>
      <w:proofErr w:type="spellEnd"/>
      <w:r w:rsidRPr="003B6BDB">
        <w:rPr>
          <w:rFonts w:ascii="Calibri" w:eastAsia="SimSun" w:hAnsi="Calibri" w:cs="Calibri"/>
          <w:bCs/>
          <w:i/>
          <w:iCs/>
          <w:color w:val="000000"/>
          <w:kern w:val="0"/>
          <w:sz w:val="26"/>
          <w:szCs w:val="26"/>
          <w:lang w:val="ro-RO" w:eastAsia="ar-SA"/>
          <w14:ligatures w14:val="none"/>
        </w:rPr>
        <w:t xml:space="preserve"> </w:t>
      </w:r>
      <w:proofErr w:type="spellStart"/>
      <w:r w:rsidRPr="003B6BDB">
        <w:rPr>
          <w:rFonts w:ascii="Calibri" w:eastAsia="SimSun" w:hAnsi="Calibri" w:cs="Calibri"/>
          <w:bCs/>
          <w:i/>
          <w:iCs/>
          <w:color w:val="000000"/>
          <w:kern w:val="0"/>
          <w:sz w:val="26"/>
          <w:szCs w:val="26"/>
          <w:lang w:val="ro-RO" w:eastAsia="ar-SA"/>
          <w14:ligatures w14:val="none"/>
        </w:rPr>
        <w:t>şi</w:t>
      </w:r>
      <w:proofErr w:type="spellEnd"/>
      <w:r w:rsidRPr="003B6BDB">
        <w:rPr>
          <w:rFonts w:ascii="Calibri" w:eastAsia="SimSun" w:hAnsi="Calibri" w:cs="Calibri"/>
          <w:bCs/>
          <w:i/>
          <w:iCs/>
          <w:color w:val="000000"/>
          <w:kern w:val="0"/>
          <w:sz w:val="26"/>
          <w:szCs w:val="26"/>
          <w:lang w:val="ro-RO" w:eastAsia="ar-SA"/>
          <w14:ligatures w14:val="none"/>
        </w:rPr>
        <w:t xml:space="preserve"> </w:t>
      </w:r>
      <w:proofErr w:type="spellStart"/>
      <w:r w:rsidRPr="003B6BDB">
        <w:rPr>
          <w:rFonts w:ascii="Calibri" w:eastAsia="SimSun" w:hAnsi="Calibri" w:cs="Calibri"/>
          <w:bCs/>
          <w:i/>
          <w:iCs/>
          <w:color w:val="000000"/>
          <w:kern w:val="0"/>
          <w:sz w:val="26"/>
          <w:szCs w:val="26"/>
          <w:lang w:val="ro-RO" w:eastAsia="ar-SA"/>
          <w14:ligatures w14:val="none"/>
        </w:rPr>
        <w:t>evoluţia</w:t>
      </w:r>
      <w:proofErr w:type="spellEnd"/>
      <w:r w:rsidRPr="003B6BDB">
        <w:rPr>
          <w:rFonts w:ascii="Calibri" w:eastAsia="SimSun" w:hAnsi="Calibri" w:cs="Calibri"/>
          <w:bCs/>
          <w:i/>
          <w:iCs/>
          <w:color w:val="000000"/>
          <w:kern w:val="0"/>
          <w:sz w:val="26"/>
          <w:szCs w:val="26"/>
          <w:lang w:val="ro-RO" w:eastAsia="ar-SA"/>
          <w14:ligatures w14:val="none"/>
        </w:rPr>
        <w:t xml:space="preserve"> copilului în centru. </w:t>
      </w:r>
      <w:r w:rsidRPr="003B6BDB">
        <w:rPr>
          <w:rFonts w:ascii="Calibri" w:eastAsia="SimSun" w:hAnsi="Calibri" w:cs="Calibri"/>
          <w:bCs/>
          <w:i/>
          <w:iCs/>
          <w:kern w:val="0"/>
          <w:sz w:val="26"/>
          <w:szCs w:val="26"/>
          <w:lang w:val="ro-RO" w:eastAsia="ar-SA"/>
          <w14:ligatures w14:val="none"/>
        </w:rPr>
        <w:t xml:space="preserve">            </w:t>
      </w:r>
    </w:p>
    <w:p w14:paraId="180F20B9"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g) </w:t>
      </w:r>
      <w:proofErr w:type="spellStart"/>
      <w:r w:rsidRPr="003B6BDB">
        <w:rPr>
          <w:rFonts w:ascii="Calibri" w:eastAsia="SimSun" w:hAnsi="Calibri" w:cs="Calibri"/>
          <w:kern w:val="0"/>
          <w:sz w:val="26"/>
          <w:szCs w:val="26"/>
          <w:lang w:eastAsia="ar-SA"/>
          <w14:ligatures w14:val="none"/>
        </w:rPr>
        <w:t>coordoneaz</w:t>
      </w:r>
      <w:proofErr w:type="spellEnd"/>
      <w:r w:rsidRPr="003B6BDB">
        <w:rPr>
          <w:rFonts w:ascii="Calibri" w:eastAsia="SimSun" w:hAnsi="Calibri" w:cs="Calibri"/>
          <w:kern w:val="0"/>
          <w:sz w:val="26"/>
          <w:szCs w:val="26"/>
          <w:lang w:val="ro-RO" w:eastAsia="ar-SA"/>
          <w14:ligatures w14:val="none"/>
        </w:rPr>
        <w:t xml:space="preserve">ă metodologic responsabilii de caz prevenire;             </w:t>
      </w:r>
    </w:p>
    <w:p w14:paraId="17672470" w14:textId="77777777" w:rsidR="003B6BDB" w:rsidRPr="003B6BDB" w:rsidRDefault="003B6BDB" w:rsidP="003B6BDB">
      <w:pPr>
        <w:autoSpaceDE w:val="0"/>
        <w:spacing w:after="0" w:line="240" w:lineRule="auto"/>
        <w:jc w:val="both"/>
        <w:rPr>
          <w:rFonts w:ascii="Calibri" w:eastAsia="SimSun" w:hAnsi="Calibri" w:cs="Calibri"/>
          <w:bCs/>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h) </w:t>
      </w:r>
      <w:proofErr w:type="spellStart"/>
      <w:r w:rsidRPr="003B6BDB">
        <w:rPr>
          <w:rFonts w:ascii="Calibri" w:eastAsia="SimSun" w:hAnsi="Calibri" w:cs="Calibri"/>
          <w:kern w:val="0"/>
          <w:sz w:val="26"/>
          <w:szCs w:val="26"/>
          <w:lang w:eastAsia="ar-SA"/>
          <w14:ligatures w14:val="none"/>
        </w:rPr>
        <w:t>comunic</w:t>
      </w:r>
      <w:proofErr w:type="spellEnd"/>
      <w:r w:rsidRPr="003B6BDB">
        <w:rPr>
          <w:rFonts w:ascii="Calibri" w:eastAsia="SimSun" w:hAnsi="Calibri" w:cs="Calibri"/>
          <w:kern w:val="0"/>
          <w:sz w:val="26"/>
          <w:szCs w:val="26"/>
          <w:lang w:val="ro-RO" w:eastAsia="ar-SA"/>
          <w14:ligatures w14:val="none"/>
        </w:rPr>
        <w:t>ă, cu avizul superiorului ierarhic, la SEI, cazurile pentru care a fost luată decizia de închidere</w:t>
      </w:r>
    </w:p>
    <w:p w14:paraId="6AED9E3F"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Elaboreaz</w:t>
      </w:r>
      <w:proofErr w:type="spellEnd"/>
      <w:r w:rsidRPr="003B6BDB">
        <w:rPr>
          <w:rFonts w:ascii="Calibri" w:eastAsia="SimSun" w:hAnsi="Calibri" w:cs="Calibri"/>
          <w:bCs/>
          <w:kern w:val="0"/>
          <w:sz w:val="26"/>
          <w:szCs w:val="26"/>
          <w:lang w:val="ro-RO" w:eastAsia="ar-SA"/>
          <w14:ligatures w14:val="none"/>
        </w:rPr>
        <w:t xml:space="preserve">ă/revizuiește Planul individualizat de protecție a copilului (PIP), în colaborare cu echipa multidisciplinară, în baza evaluării comprehensive și a reevaluărilor trimestriale. PIP este analizat semestrial pe baza rezultatelor </w:t>
      </w:r>
      <w:proofErr w:type="spellStart"/>
      <w:r w:rsidRPr="003B6BDB">
        <w:rPr>
          <w:rFonts w:ascii="Calibri" w:eastAsia="SimSun" w:hAnsi="Calibri" w:cs="Calibri"/>
          <w:bCs/>
          <w:kern w:val="0"/>
          <w:sz w:val="26"/>
          <w:szCs w:val="26"/>
          <w:lang w:val="ro-RO" w:eastAsia="ar-SA"/>
          <w14:ligatures w14:val="none"/>
        </w:rPr>
        <w:t>rapoarteler</w:t>
      </w:r>
      <w:proofErr w:type="spellEnd"/>
      <w:r w:rsidRPr="003B6BDB">
        <w:rPr>
          <w:rFonts w:ascii="Calibri" w:eastAsia="SimSun" w:hAnsi="Calibri" w:cs="Calibri"/>
          <w:bCs/>
          <w:kern w:val="0"/>
          <w:sz w:val="26"/>
          <w:szCs w:val="26"/>
          <w:lang w:val="ro-RO" w:eastAsia="ar-SA"/>
          <w14:ligatures w14:val="none"/>
        </w:rPr>
        <w:t xml:space="preserve"> trimestriale. În situații motivate PIP poate fi analizat și anterior termenului </w:t>
      </w:r>
      <w:r w:rsidRPr="003B6BDB">
        <w:rPr>
          <w:rFonts w:ascii="Calibri" w:eastAsia="SimSun" w:hAnsi="Calibri" w:cs="Calibri"/>
          <w:kern w:val="0"/>
          <w:sz w:val="26"/>
          <w:szCs w:val="26"/>
          <w:lang w:val="ro-RO" w:eastAsia="ar-SA"/>
          <w14:ligatures w14:val="none"/>
        </w:rPr>
        <w:t xml:space="preserve">de 6 </w:t>
      </w:r>
      <w:r w:rsidRPr="003B6BDB">
        <w:rPr>
          <w:rFonts w:ascii="Calibri" w:eastAsia="SimSun" w:hAnsi="Calibri" w:cs="Calibri"/>
          <w:bCs/>
          <w:kern w:val="0"/>
          <w:sz w:val="26"/>
          <w:szCs w:val="26"/>
          <w:lang w:val="ro-RO" w:eastAsia="ar-SA"/>
          <w14:ligatures w14:val="none"/>
        </w:rPr>
        <w:t>luni.</w:t>
      </w:r>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bCs/>
          <w:kern w:val="0"/>
          <w:sz w:val="26"/>
          <w:szCs w:val="26"/>
          <w:lang w:val="ro-RO" w:eastAsia="ar-SA"/>
          <w14:ligatures w14:val="none"/>
        </w:rPr>
        <w:t>În urma analizării semestriale a PIP se întocmește Procesul-verbal al reuniunii.</w:t>
      </w:r>
      <w:r w:rsidRPr="003B6BDB">
        <w:rPr>
          <w:rFonts w:ascii="Calibri" w:eastAsia="SimSun" w:hAnsi="Calibri" w:cs="Calibri"/>
          <w:kern w:val="0"/>
          <w:sz w:val="26"/>
          <w:szCs w:val="26"/>
          <w:lang w:val="ro-RO" w:eastAsia="ar-SA"/>
          <w14:ligatures w14:val="none"/>
        </w:rPr>
        <w:t xml:space="preserve"> </w:t>
      </w:r>
    </w:p>
    <w:p w14:paraId="38DCD49E"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situația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care se </w:t>
      </w:r>
      <w:proofErr w:type="spellStart"/>
      <w:r w:rsidRPr="003B6BDB">
        <w:rPr>
          <w:rFonts w:ascii="Calibri" w:eastAsia="SimSun" w:hAnsi="Calibri" w:cs="Calibri"/>
          <w:bCs/>
          <w:kern w:val="0"/>
          <w:sz w:val="26"/>
          <w:szCs w:val="26"/>
          <w:lang w:eastAsia="ar-SA"/>
          <w14:ligatures w14:val="none"/>
        </w:rPr>
        <w:t>impune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revizuirea</w:t>
      </w:r>
      <w:proofErr w:type="spellEnd"/>
      <w:r w:rsidRPr="003B6BDB">
        <w:rPr>
          <w:rFonts w:ascii="Calibri" w:eastAsia="SimSun" w:hAnsi="Calibri" w:cs="Calibri"/>
          <w:bCs/>
          <w:kern w:val="0"/>
          <w:sz w:val="26"/>
          <w:szCs w:val="26"/>
          <w:lang w:eastAsia="ar-SA"/>
          <w14:ligatures w14:val="none"/>
        </w:rPr>
        <w:t xml:space="preserve"> PIP, </w:t>
      </w:r>
      <w:proofErr w:type="spellStart"/>
      <w:r w:rsidRPr="003B6BDB">
        <w:rPr>
          <w:rFonts w:ascii="Calibri" w:eastAsia="SimSun" w:hAnsi="Calibri" w:cs="Calibri"/>
          <w:bCs/>
          <w:kern w:val="0"/>
          <w:sz w:val="26"/>
          <w:szCs w:val="26"/>
          <w:lang w:eastAsia="ar-SA"/>
          <w14:ligatures w14:val="none"/>
        </w:rPr>
        <w:t>aceasta</w:t>
      </w:r>
      <w:proofErr w:type="spellEnd"/>
      <w:r w:rsidRPr="003B6BDB">
        <w:rPr>
          <w:rFonts w:ascii="Calibri" w:eastAsia="SimSun" w:hAnsi="Calibri" w:cs="Calibri"/>
          <w:bCs/>
          <w:kern w:val="0"/>
          <w:sz w:val="26"/>
          <w:szCs w:val="26"/>
          <w:lang w:eastAsia="ar-SA"/>
          <w14:ligatures w14:val="none"/>
        </w:rPr>
        <w:t xml:space="preserve"> se </w:t>
      </w:r>
      <w:proofErr w:type="spellStart"/>
      <w:r w:rsidRPr="003B6BDB">
        <w:rPr>
          <w:rFonts w:ascii="Calibri" w:eastAsia="SimSun" w:hAnsi="Calibri" w:cs="Calibri"/>
          <w:bCs/>
          <w:kern w:val="0"/>
          <w:sz w:val="26"/>
          <w:szCs w:val="26"/>
          <w:lang w:eastAsia="ar-SA"/>
          <w14:ligatures w14:val="none"/>
        </w:rPr>
        <w:t>realizeaz</w:t>
      </w:r>
      <w:proofErr w:type="spellEnd"/>
      <w:r w:rsidRPr="003B6BDB">
        <w:rPr>
          <w:rFonts w:ascii="Calibri" w:eastAsia="SimSun" w:hAnsi="Calibri" w:cs="Calibri"/>
          <w:bCs/>
          <w:kern w:val="0"/>
          <w:sz w:val="26"/>
          <w:szCs w:val="26"/>
          <w:lang w:val="ro-RO" w:eastAsia="ar-SA"/>
          <w14:ligatures w14:val="none"/>
        </w:rPr>
        <w:t>ă în termen de  maxim 5 zile lucrătoare de la data la care s-a realizat analiza rapoartelor trimestriale.</w:t>
      </w:r>
    </w:p>
    <w:p w14:paraId="0AD58373"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Coordoneaz</w:t>
      </w:r>
      <w:proofErr w:type="spellEnd"/>
      <w:r w:rsidRPr="003B6BDB">
        <w:rPr>
          <w:rFonts w:ascii="Calibri" w:eastAsia="SimSun" w:hAnsi="Calibri" w:cs="Calibri"/>
          <w:bCs/>
          <w:kern w:val="0"/>
          <w:sz w:val="26"/>
          <w:szCs w:val="26"/>
          <w:lang w:val="ro-RO" w:eastAsia="ar-SA"/>
          <w14:ligatures w14:val="none"/>
        </w:rPr>
        <w:t>ă și efectuează evaluarea comprehensivă a copiilor</w:t>
      </w:r>
      <w:r w:rsidRPr="003B6BDB">
        <w:rPr>
          <w:rFonts w:ascii="Calibri" w:eastAsia="SimSun" w:hAnsi="Calibri" w:cs="Calibri"/>
          <w:kern w:val="0"/>
          <w:sz w:val="26"/>
          <w:szCs w:val="26"/>
          <w:lang w:val="ro-RO" w:eastAsia="ar-SA"/>
          <w14:ligatures w14:val="none"/>
        </w:rPr>
        <w:t>,</w:t>
      </w:r>
      <w:r w:rsidRPr="003B6BDB">
        <w:rPr>
          <w:rFonts w:ascii="Calibri" w:eastAsia="SimSun" w:hAnsi="Calibri" w:cs="Calibri"/>
          <w:bCs/>
          <w:kern w:val="0"/>
          <w:sz w:val="26"/>
          <w:szCs w:val="26"/>
          <w:lang w:val="ro-RO" w:eastAsia="ar-SA"/>
          <w14:ligatures w14:val="none"/>
        </w:rPr>
        <w:t xml:space="preserve"> aceasta având în vedere evaluarea detaliată privind situația </w:t>
      </w:r>
      <w:proofErr w:type="spellStart"/>
      <w:r w:rsidRPr="003B6BDB">
        <w:rPr>
          <w:rFonts w:ascii="Calibri" w:eastAsia="SimSun" w:hAnsi="Calibri" w:cs="Calibri"/>
          <w:bCs/>
          <w:kern w:val="0"/>
          <w:sz w:val="26"/>
          <w:szCs w:val="26"/>
          <w:lang w:val="ro-RO" w:eastAsia="ar-SA"/>
          <w14:ligatures w14:val="none"/>
        </w:rPr>
        <w:t>socio</w:t>
      </w:r>
      <w:proofErr w:type="spellEnd"/>
      <w:r w:rsidRPr="003B6BDB">
        <w:rPr>
          <w:rFonts w:ascii="Calibri" w:eastAsia="SimSun" w:hAnsi="Calibri" w:cs="Calibri"/>
          <w:bCs/>
          <w:kern w:val="0"/>
          <w:sz w:val="26"/>
          <w:szCs w:val="26"/>
          <w:lang w:val="ro-RO" w:eastAsia="ar-SA"/>
          <w14:ligatures w14:val="none"/>
        </w:rPr>
        <w:t xml:space="preserve">-familială, dezvoltarea </w:t>
      </w:r>
      <w:proofErr w:type="spellStart"/>
      <w:r w:rsidRPr="003B6BDB">
        <w:rPr>
          <w:rFonts w:ascii="Calibri" w:eastAsia="SimSun" w:hAnsi="Calibri" w:cs="Calibri"/>
          <w:bCs/>
          <w:kern w:val="0"/>
          <w:sz w:val="26"/>
          <w:szCs w:val="26"/>
          <w:lang w:val="ro-RO" w:eastAsia="ar-SA"/>
          <w14:ligatures w14:val="none"/>
        </w:rPr>
        <w:t>psiho</w:t>
      </w:r>
      <w:proofErr w:type="spellEnd"/>
      <w:r w:rsidRPr="003B6BDB">
        <w:rPr>
          <w:rFonts w:ascii="Calibri" w:eastAsia="SimSun" w:hAnsi="Calibri" w:cs="Calibri"/>
          <w:bCs/>
          <w:kern w:val="0"/>
          <w:sz w:val="26"/>
          <w:szCs w:val="26"/>
          <w:lang w:val="ro-RO" w:eastAsia="ar-SA"/>
          <w14:ligatures w14:val="none"/>
        </w:rPr>
        <w:t xml:space="preserve">-somatică, starea de sănătate și nivelul de educație și cuprinde fișe de evaluare , documente doveditoare aferente, recomandări privind măsurile de intervenție și, după caz, menționarea drepturilor de natură financiară prevăzute de lege reprezentate de </w:t>
      </w:r>
      <w:proofErr w:type="spellStart"/>
      <w:r w:rsidRPr="003B6BDB">
        <w:rPr>
          <w:rFonts w:ascii="Calibri" w:eastAsia="SimSun" w:hAnsi="Calibri" w:cs="Calibri"/>
          <w:bCs/>
          <w:kern w:val="0"/>
          <w:sz w:val="26"/>
          <w:szCs w:val="26"/>
          <w:lang w:val="ro-RO" w:eastAsia="ar-SA"/>
          <w14:ligatures w14:val="none"/>
        </w:rPr>
        <w:t>beneficiicle</w:t>
      </w:r>
      <w:proofErr w:type="spellEnd"/>
      <w:r w:rsidRPr="003B6BDB">
        <w:rPr>
          <w:rFonts w:ascii="Calibri" w:eastAsia="SimSun" w:hAnsi="Calibri" w:cs="Calibri"/>
          <w:bCs/>
          <w:kern w:val="0"/>
          <w:sz w:val="26"/>
          <w:szCs w:val="26"/>
          <w:lang w:val="ro-RO" w:eastAsia="ar-SA"/>
          <w14:ligatures w14:val="none"/>
        </w:rPr>
        <w:t xml:space="preserve"> de asistenta social. Pentru fiecare tip de evaluare detaliată se asigură că este întocmită o fisă de evaluare, conform prevederilor Ordinului nr.25/2019.</w:t>
      </w:r>
    </w:p>
    <w:p w14:paraId="3C208248"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Urm</w:t>
      </w:r>
      <w:r w:rsidRPr="003B6BDB">
        <w:rPr>
          <w:rFonts w:ascii="Calibri" w:eastAsia="SimSun" w:hAnsi="Calibri" w:cs="Calibri"/>
          <w:kern w:val="0"/>
          <w:sz w:val="26"/>
          <w:szCs w:val="26"/>
          <w:lang w:val="ro-RO" w:eastAsia="ar-SA"/>
          <w14:ligatures w14:val="none"/>
        </w:rPr>
        <w:t>ăreşte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evaluează trimestrial </w:t>
      </w:r>
      <w:proofErr w:type="spellStart"/>
      <w:r w:rsidRPr="003B6BDB">
        <w:rPr>
          <w:rFonts w:ascii="Calibri" w:eastAsia="SimSun" w:hAnsi="Calibri" w:cs="Calibri"/>
          <w:kern w:val="0"/>
          <w:sz w:val="26"/>
          <w:szCs w:val="26"/>
          <w:lang w:val="ro-RO" w:eastAsia="ar-SA"/>
          <w14:ligatures w14:val="none"/>
        </w:rPr>
        <w:t>evoluţia</w:t>
      </w:r>
      <w:proofErr w:type="spellEnd"/>
      <w:r w:rsidRPr="003B6BDB">
        <w:rPr>
          <w:rFonts w:ascii="Calibri" w:eastAsia="SimSun" w:hAnsi="Calibri" w:cs="Calibri"/>
          <w:kern w:val="0"/>
          <w:sz w:val="26"/>
          <w:szCs w:val="26"/>
          <w:lang w:val="ro-RO" w:eastAsia="ar-SA"/>
          <w14:ligatures w14:val="none"/>
        </w:rPr>
        <w:t xml:space="preserve"> copiilor  din </w:t>
      </w:r>
      <w:proofErr w:type="spellStart"/>
      <w:r w:rsidRPr="003B6BDB">
        <w:rPr>
          <w:rFonts w:ascii="Calibri" w:eastAsia="SimSun" w:hAnsi="Calibri" w:cs="Calibri"/>
          <w:kern w:val="0"/>
          <w:sz w:val="26"/>
          <w:szCs w:val="26"/>
          <w:lang w:val="ro-RO" w:eastAsia="ar-SA"/>
          <w14:ligatures w14:val="none"/>
        </w:rPr>
        <w:t>instituţie</w:t>
      </w:r>
      <w:proofErr w:type="spellEnd"/>
      <w:r w:rsidRPr="003B6BDB">
        <w:rPr>
          <w:rFonts w:ascii="Calibri" w:eastAsia="SimSun" w:hAnsi="Calibri" w:cs="Calibri"/>
          <w:kern w:val="0"/>
          <w:sz w:val="26"/>
          <w:szCs w:val="26"/>
          <w:lang w:val="ro-RO" w:eastAsia="ar-SA"/>
          <w14:ligatures w14:val="none"/>
        </w:rPr>
        <w:t xml:space="preserve">, având în vedere </w:t>
      </w:r>
      <w:proofErr w:type="spellStart"/>
      <w:r w:rsidRPr="003B6BDB">
        <w:rPr>
          <w:rFonts w:ascii="Calibri" w:eastAsia="SimSun" w:hAnsi="Calibri" w:cs="Calibri"/>
          <w:kern w:val="0"/>
          <w:sz w:val="26"/>
          <w:szCs w:val="26"/>
          <w:lang w:val="ro-RO" w:eastAsia="ar-SA"/>
          <w14:ligatures w14:val="none"/>
        </w:rPr>
        <w:t>situaţia</w:t>
      </w:r>
      <w:proofErr w:type="spellEnd"/>
      <w:r w:rsidRPr="003B6BDB">
        <w:rPr>
          <w:rFonts w:ascii="Calibri" w:eastAsia="SimSun" w:hAnsi="Calibri" w:cs="Calibri"/>
          <w:kern w:val="0"/>
          <w:sz w:val="26"/>
          <w:szCs w:val="26"/>
          <w:lang w:val="ro-RO" w:eastAsia="ar-SA"/>
          <w14:ligatures w14:val="none"/>
        </w:rPr>
        <w:t xml:space="preserve"> socială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nevoile speciale ale acestora, întocmind un document denumit "</w:t>
      </w:r>
      <w:r w:rsidRPr="003B6BDB">
        <w:rPr>
          <w:rFonts w:ascii="Calibri" w:eastAsia="SimSun" w:hAnsi="Calibri" w:cs="Calibri"/>
          <w:bCs/>
          <w:kern w:val="0"/>
          <w:sz w:val="26"/>
          <w:szCs w:val="26"/>
          <w:lang w:val="ro-RO" w:eastAsia="ar-SA"/>
          <w14:ligatures w14:val="none"/>
        </w:rPr>
        <w:t xml:space="preserve">Raport privind evoluția dezvoltării fizice, mentale, spiritual, morale sau sociale a copilului și a modului în care acesta este îngrijit", denumit în continuare raport trimestrial; Reevaluare se efectuează și atunci când se constată modificări semnificative ale stării fizice, psihice, </w:t>
      </w:r>
      <w:r w:rsidRPr="003B6BDB">
        <w:rPr>
          <w:rFonts w:ascii="Calibri" w:eastAsia="SimSun" w:hAnsi="Calibri" w:cs="Calibri"/>
          <w:bCs/>
          <w:kern w:val="0"/>
          <w:sz w:val="26"/>
          <w:szCs w:val="26"/>
          <w:lang w:val="ro-RO" w:eastAsia="ar-SA"/>
          <w14:ligatures w14:val="none"/>
        </w:rPr>
        <w:lastRenderedPageBreak/>
        <w:t xml:space="preserve">emoționale a copilului și/sau </w:t>
      </w:r>
      <w:proofErr w:type="spellStart"/>
      <w:r w:rsidRPr="003B6BDB">
        <w:rPr>
          <w:rFonts w:ascii="Calibri" w:eastAsia="SimSun" w:hAnsi="Calibri" w:cs="Calibri"/>
          <w:bCs/>
          <w:kern w:val="0"/>
          <w:sz w:val="26"/>
          <w:szCs w:val="26"/>
          <w:lang w:val="ro-RO" w:eastAsia="ar-SA"/>
          <w14:ligatures w14:val="none"/>
        </w:rPr>
        <w:t>aparația</w:t>
      </w:r>
      <w:proofErr w:type="spellEnd"/>
      <w:r w:rsidRPr="003B6BDB">
        <w:rPr>
          <w:rFonts w:ascii="Calibri" w:eastAsia="SimSun" w:hAnsi="Calibri" w:cs="Calibri"/>
          <w:bCs/>
          <w:kern w:val="0"/>
          <w:sz w:val="26"/>
          <w:szCs w:val="26"/>
          <w:lang w:val="ro-RO" w:eastAsia="ar-SA"/>
          <w14:ligatures w14:val="none"/>
        </w:rPr>
        <w:t xml:space="preserve">  unor tulburări de comportament. Reevaluarea se efectuează cu participarea copiilor  dar și cu implicarea părinților/reprezentanților legali sau a persoanelor față de care copii/tinerii au dezvoltat relații de atașament sau alături de care s-au bucurat de viața de familie.</w:t>
      </w:r>
    </w:p>
    <w:p w14:paraId="4632E424"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Raportul</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trimestrial</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va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conține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privind</w:t>
      </w:r>
      <w:proofErr w:type="spellEnd"/>
      <w:r w:rsidRPr="003B6BDB">
        <w:rPr>
          <w:rFonts w:ascii="Calibri" w:eastAsia="SimSun" w:hAnsi="Calibri" w:cs="Calibri"/>
          <w:bCs/>
          <w:kern w:val="0"/>
          <w:sz w:val="26"/>
          <w:szCs w:val="26"/>
          <w:lang w:eastAsia="ar-SA"/>
          <w14:ligatures w14:val="none"/>
        </w:rPr>
        <w:t xml:space="preserve">: </w:t>
      </w:r>
    </w:p>
    <w:p w14:paraId="296706B5"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evoluția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dezvolt</w:t>
      </w:r>
      <w:r w:rsidRPr="003B6BDB">
        <w:rPr>
          <w:rFonts w:ascii="Calibri" w:eastAsia="SimSun" w:hAnsi="Calibri" w:cs="Calibri"/>
          <w:bCs/>
          <w:kern w:val="0"/>
          <w:sz w:val="26"/>
          <w:szCs w:val="26"/>
          <w:lang w:val="ro-RO" w:eastAsia="ar-SA"/>
          <w14:ligatures w14:val="none"/>
        </w:rPr>
        <w:t>ării</w:t>
      </w:r>
      <w:proofErr w:type="spellEnd"/>
      <w:r w:rsidRPr="003B6BDB">
        <w:rPr>
          <w:rFonts w:ascii="Calibri" w:eastAsia="SimSun" w:hAnsi="Calibri" w:cs="Calibri"/>
          <w:bCs/>
          <w:kern w:val="0"/>
          <w:sz w:val="26"/>
          <w:szCs w:val="26"/>
          <w:lang w:val="ro-RO" w:eastAsia="ar-SA"/>
          <w14:ligatures w14:val="none"/>
        </w:rPr>
        <w:t xml:space="preserve"> fizice, mentale, spirituale, morale sau sociale a copilului și a modului în care acesta este îngrijit; </w:t>
      </w:r>
    </w:p>
    <w:p w14:paraId="7079081F"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privind</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verificare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împrejur</w:t>
      </w:r>
      <w:r w:rsidRPr="003B6BDB">
        <w:rPr>
          <w:rFonts w:ascii="Calibri" w:eastAsia="SimSun" w:hAnsi="Calibri" w:cs="Calibri"/>
          <w:bCs/>
          <w:kern w:val="0"/>
          <w:sz w:val="26"/>
          <w:szCs w:val="26"/>
          <w:lang w:val="ro-RO" w:eastAsia="ar-SA"/>
          <w14:ligatures w14:val="none"/>
        </w:rPr>
        <w:t>ărilor</w:t>
      </w:r>
      <w:proofErr w:type="spellEnd"/>
      <w:r w:rsidRPr="003B6BDB">
        <w:rPr>
          <w:rFonts w:ascii="Calibri" w:eastAsia="SimSun" w:hAnsi="Calibri" w:cs="Calibri"/>
          <w:bCs/>
          <w:kern w:val="0"/>
          <w:sz w:val="26"/>
          <w:szCs w:val="26"/>
          <w:lang w:val="ro-RO" w:eastAsia="ar-SA"/>
          <w14:ligatures w14:val="none"/>
        </w:rPr>
        <w:t xml:space="preserve"> care au stat la baza stabilirii măsurilor de </w:t>
      </w:r>
      <w:proofErr w:type="spellStart"/>
      <w:r w:rsidRPr="003B6BDB">
        <w:rPr>
          <w:rFonts w:ascii="Calibri" w:eastAsia="SimSun" w:hAnsi="Calibri" w:cs="Calibri"/>
          <w:bCs/>
          <w:kern w:val="0"/>
          <w:sz w:val="26"/>
          <w:szCs w:val="26"/>
          <w:lang w:val="ro-RO" w:eastAsia="ar-SA"/>
          <w14:ligatures w14:val="none"/>
        </w:rPr>
        <w:t>protecţie</w:t>
      </w:r>
      <w:proofErr w:type="spellEnd"/>
      <w:r w:rsidRPr="003B6BDB">
        <w:rPr>
          <w:rFonts w:ascii="Calibri" w:eastAsia="SimSun" w:hAnsi="Calibri" w:cs="Calibri"/>
          <w:bCs/>
          <w:kern w:val="0"/>
          <w:sz w:val="26"/>
          <w:szCs w:val="26"/>
          <w:lang w:val="ro-RO" w:eastAsia="ar-SA"/>
          <w14:ligatures w14:val="none"/>
        </w:rPr>
        <w:t xml:space="preserve"> specială; </w:t>
      </w:r>
    </w:p>
    <w:p w14:paraId="6E397A34"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r w:rsidRPr="003B6BDB">
        <w:rPr>
          <w:rFonts w:ascii="Calibri" w:eastAsia="SimSun" w:hAnsi="Calibri" w:cs="Calibri"/>
          <w:bCs/>
          <w:kern w:val="0"/>
          <w:sz w:val="26"/>
          <w:szCs w:val="26"/>
          <w:lang w:eastAsia="ar-SA"/>
          <w14:ligatures w14:val="none"/>
        </w:rPr>
        <w:t xml:space="preserve">date </w:t>
      </w:r>
      <w:proofErr w:type="spellStart"/>
      <w:r w:rsidRPr="003B6BDB">
        <w:rPr>
          <w:rFonts w:ascii="Calibri" w:eastAsia="SimSun" w:hAnsi="Calibri" w:cs="Calibri"/>
          <w:bCs/>
          <w:kern w:val="0"/>
          <w:sz w:val="26"/>
          <w:szCs w:val="26"/>
          <w:lang w:eastAsia="ar-SA"/>
          <w14:ligatures w14:val="none"/>
        </w:rPr>
        <w:t>și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referitoare</w:t>
      </w:r>
      <w:proofErr w:type="spellEnd"/>
      <w:r w:rsidRPr="003B6BDB">
        <w:rPr>
          <w:rFonts w:ascii="Calibri" w:eastAsia="SimSun" w:hAnsi="Calibri" w:cs="Calibri"/>
          <w:bCs/>
          <w:kern w:val="0"/>
          <w:sz w:val="26"/>
          <w:szCs w:val="26"/>
          <w:lang w:eastAsia="ar-SA"/>
          <w14:ligatures w14:val="none"/>
        </w:rPr>
        <w:t xml:space="preserve"> la </w:t>
      </w:r>
      <w:proofErr w:type="spellStart"/>
      <w:r w:rsidRPr="003B6BDB">
        <w:rPr>
          <w:rFonts w:ascii="Calibri" w:eastAsia="SimSun" w:hAnsi="Calibri" w:cs="Calibri"/>
          <w:bCs/>
          <w:kern w:val="0"/>
          <w:sz w:val="26"/>
          <w:szCs w:val="26"/>
          <w:lang w:eastAsia="ar-SA"/>
          <w14:ligatures w14:val="none"/>
        </w:rPr>
        <w:t>preg</w:t>
      </w:r>
      <w:r w:rsidRPr="003B6BDB">
        <w:rPr>
          <w:rFonts w:ascii="Calibri" w:eastAsia="SimSun" w:hAnsi="Calibri" w:cs="Calibri"/>
          <w:bCs/>
          <w:kern w:val="0"/>
          <w:sz w:val="26"/>
          <w:szCs w:val="26"/>
          <w:lang w:val="ro-RO" w:eastAsia="ar-SA"/>
          <w14:ligatures w14:val="none"/>
        </w:rPr>
        <w:t>ătirea</w:t>
      </w:r>
      <w:proofErr w:type="spellEnd"/>
      <w:r w:rsidRPr="003B6BDB">
        <w:rPr>
          <w:rFonts w:ascii="Calibri" w:eastAsia="SimSun" w:hAnsi="Calibri" w:cs="Calibri"/>
          <w:bCs/>
          <w:kern w:val="0"/>
          <w:sz w:val="26"/>
          <w:szCs w:val="26"/>
          <w:lang w:val="ro-RO" w:eastAsia="ar-SA"/>
          <w14:ligatures w14:val="none"/>
        </w:rPr>
        <w:t xml:space="preserve"> ieșirii din sistemul de protecție a copilului (în cazul în care copilul urmează să părăsească sistemul de protecție specială);  </w:t>
      </w:r>
    </w:p>
    <w:p w14:paraId="2E12214A"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cu </w:t>
      </w:r>
      <w:proofErr w:type="spellStart"/>
      <w:r w:rsidRPr="003B6BDB">
        <w:rPr>
          <w:rFonts w:ascii="Calibri" w:eastAsia="SimSun" w:hAnsi="Calibri" w:cs="Calibri"/>
          <w:bCs/>
          <w:kern w:val="0"/>
          <w:sz w:val="26"/>
          <w:szCs w:val="26"/>
          <w:lang w:eastAsia="ar-SA"/>
          <w14:ligatures w14:val="none"/>
        </w:rPr>
        <w:t>privire</w:t>
      </w:r>
      <w:proofErr w:type="spellEnd"/>
      <w:r w:rsidRPr="003B6BDB">
        <w:rPr>
          <w:rFonts w:ascii="Calibri" w:eastAsia="SimSun" w:hAnsi="Calibri" w:cs="Calibri"/>
          <w:bCs/>
          <w:kern w:val="0"/>
          <w:sz w:val="26"/>
          <w:szCs w:val="26"/>
          <w:lang w:eastAsia="ar-SA"/>
          <w14:ligatures w14:val="none"/>
        </w:rPr>
        <w:t xml:space="preserve"> la </w:t>
      </w:r>
      <w:proofErr w:type="spellStart"/>
      <w:r w:rsidRPr="003B6BDB">
        <w:rPr>
          <w:rFonts w:ascii="Calibri" w:eastAsia="SimSun" w:hAnsi="Calibri" w:cs="Calibri"/>
          <w:bCs/>
          <w:kern w:val="0"/>
          <w:sz w:val="26"/>
          <w:szCs w:val="26"/>
          <w:lang w:eastAsia="ar-SA"/>
          <w14:ligatures w14:val="none"/>
        </w:rPr>
        <w:t>opinia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copilului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funcție</w:t>
      </w:r>
      <w:proofErr w:type="spellEnd"/>
      <w:r w:rsidRPr="003B6BDB">
        <w:rPr>
          <w:rFonts w:ascii="Calibri" w:eastAsia="SimSun" w:hAnsi="Calibri" w:cs="Calibri"/>
          <w:bCs/>
          <w:kern w:val="0"/>
          <w:sz w:val="26"/>
          <w:szCs w:val="26"/>
          <w:lang w:eastAsia="ar-SA"/>
          <w14:ligatures w14:val="none"/>
        </w:rPr>
        <w:t xml:space="preserve"> de </w:t>
      </w:r>
      <w:proofErr w:type="spellStart"/>
      <w:r w:rsidRPr="003B6BDB">
        <w:rPr>
          <w:rFonts w:ascii="Calibri" w:eastAsia="SimSun" w:hAnsi="Calibri" w:cs="Calibri"/>
          <w:bCs/>
          <w:kern w:val="0"/>
          <w:sz w:val="26"/>
          <w:szCs w:val="26"/>
          <w:lang w:eastAsia="ar-SA"/>
          <w14:ligatures w14:val="none"/>
        </w:rPr>
        <w:t>vârsta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și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gradul</w:t>
      </w:r>
      <w:proofErr w:type="spellEnd"/>
      <w:r w:rsidRPr="003B6BDB">
        <w:rPr>
          <w:rFonts w:ascii="Calibri" w:eastAsia="SimSun" w:hAnsi="Calibri" w:cs="Calibri"/>
          <w:bCs/>
          <w:kern w:val="0"/>
          <w:sz w:val="26"/>
          <w:szCs w:val="26"/>
          <w:lang w:eastAsia="ar-SA"/>
          <w14:ligatures w14:val="none"/>
        </w:rPr>
        <w:t xml:space="preserve"> de </w:t>
      </w:r>
      <w:proofErr w:type="spellStart"/>
      <w:r w:rsidRPr="003B6BDB">
        <w:rPr>
          <w:rFonts w:ascii="Calibri" w:eastAsia="SimSun" w:hAnsi="Calibri" w:cs="Calibri"/>
          <w:bCs/>
          <w:kern w:val="0"/>
          <w:sz w:val="26"/>
          <w:szCs w:val="26"/>
          <w:lang w:eastAsia="ar-SA"/>
          <w14:ligatures w14:val="none"/>
        </w:rPr>
        <w:t>maturitate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și</w:t>
      </w:r>
      <w:proofErr w:type="spellEnd"/>
      <w:r w:rsidRPr="003B6BDB">
        <w:rPr>
          <w:rFonts w:ascii="Calibri" w:eastAsia="SimSun" w:hAnsi="Calibri" w:cs="Calibri"/>
          <w:bCs/>
          <w:kern w:val="0"/>
          <w:sz w:val="26"/>
          <w:szCs w:val="26"/>
          <w:lang w:eastAsia="ar-SA"/>
          <w14:ligatures w14:val="none"/>
        </w:rPr>
        <w:t xml:space="preserve"> a </w:t>
      </w:r>
      <w:proofErr w:type="spellStart"/>
      <w:r w:rsidRPr="003B6BDB">
        <w:rPr>
          <w:rFonts w:ascii="Calibri" w:eastAsia="SimSun" w:hAnsi="Calibri" w:cs="Calibri"/>
          <w:bCs/>
          <w:kern w:val="0"/>
          <w:sz w:val="26"/>
          <w:szCs w:val="26"/>
          <w:lang w:eastAsia="ar-SA"/>
          <w14:ligatures w14:val="none"/>
        </w:rPr>
        <w:t>persoanelor</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implecate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evaluare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și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reevaluare</w:t>
      </w:r>
      <w:proofErr w:type="spellEnd"/>
      <w:r w:rsidRPr="003B6BDB">
        <w:rPr>
          <w:rFonts w:ascii="Calibri" w:eastAsia="SimSun" w:hAnsi="Calibri" w:cs="Calibri"/>
          <w:bCs/>
          <w:kern w:val="0"/>
          <w:sz w:val="26"/>
          <w:szCs w:val="26"/>
          <w:lang w:eastAsia="ar-SA"/>
          <w14:ligatures w14:val="none"/>
        </w:rPr>
        <w:t xml:space="preserve">, sub </w:t>
      </w:r>
      <w:proofErr w:type="spellStart"/>
      <w:r w:rsidRPr="003B6BDB">
        <w:rPr>
          <w:rFonts w:ascii="Calibri" w:eastAsia="SimSun" w:hAnsi="Calibri" w:cs="Calibri"/>
          <w:bCs/>
          <w:kern w:val="0"/>
          <w:sz w:val="26"/>
          <w:szCs w:val="26"/>
          <w:lang w:eastAsia="ar-SA"/>
          <w14:ligatures w14:val="none"/>
        </w:rPr>
        <w:t>semn</w:t>
      </w:r>
      <w:r w:rsidRPr="003B6BDB">
        <w:rPr>
          <w:rFonts w:ascii="Calibri" w:eastAsia="SimSun" w:hAnsi="Calibri" w:cs="Calibri"/>
          <w:bCs/>
          <w:kern w:val="0"/>
          <w:sz w:val="26"/>
          <w:szCs w:val="26"/>
          <w:lang w:val="ro-RO" w:eastAsia="ar-SA"/>
          <w14:ligatures w14:val="none"/>
        </w:rPr>
        <w:t>ătură</w:t>
      </w:r>
      <w:proofErr w:type="spellEnd"/>
      <w:r w:rsidRPr="003B6BDB">
        <w:rPr>
          <w:rFonts w:ascii="Calibri" w:eastAsia="SimSun" w:hAnsi="Calibri" w:cs="Calibri"/>
          <w:bCs/>
          <w:kern w:val="0"/>
          <w:sz w:val="26"/>
          <w:szCs w:val="26"/>
          <w:lang w:val="ro-RO" w:eastAsia="ar-SA"/>
          <w14:ligatures w14:val="none"/>
        </w:rPr>
        <w:t xml:space="preserve">; </w:t>
      </w:r>
    </w:p>
    <w:p w14:paraId="0893EC3A"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mențiuni</w:t>
      </w:r>
      <w:proofErr w:type="spellEnd"/>
      <w:r w:rsidRPr="003B6BDB">
        <w:rPr>
          <w:rFonts w:ascii="Calibri" w:eastAsia="SimSun" w:hAnsi="Calibri" w:cs="Calibri"/>
          <w:bCs/>
          <w:kern w:val="0"/>
          <w:sz w:val="26"/>
          <w:szCs w:val="26"/>
          <w:lang w:eastAsia="ar-SA"/>
          <w14:ligatures w14:val="none"/>
        </w:rPr>
        <w:t xml:space="preserve"> cu </w:t>
      </w:r>
      <w:proofErr w:type="spellStart"/>
      <w:r w:rsidRPr="003B6BDB">
        <w:rPr>
          <w:rFonts w:ascii="Calibri" w:eastAsia="SimSun" w:hAnsi="Calibri" w:cs="Calibri"/>
          <w:bCs/>
          <w:kern w:val="0"/>
          <w:sz w:val="26"/>
          <w:szCs w:val="26"/>
          <w:lang w:eastAsia="ar-SA"/>
          <w14:ligatures w14:val="none"/>
        </w:rPr>
        <w:t>privire</w:t>
      </w:r>
      <w:proofErr w:type="spellEnd"/>
      <w:r w:rsidRPr="003B6BDB">
        <w:rPr>
          <w:rFonts w:ascii="Calibri" w:eastAsia="SimSun" w:hAnsi="Calibri" w:cs="Calibri"/>
          <w:bCs/>
          <w:kern w:val="0"/>
          <w:sz w:val="26"/>
          <w:szCs w:val="26"/>
          <w:lang w:eastAsia="ar-SA"/>
          <w14:ligatures w14:val="none"/>
        </w:rPr>
        <w:t xml:space="preserve"> la </w:t>
      </w:r>
      <w:proofErr w:type="spellStart"/>
      <w:r w:rsidRPr="003B6BDB">
        <w:rPr>
          <w:rFonts w:ascii="Calibri" w:eastAsia="SimSun" w:hAnsi="Calibri" w:cs="Calibri"/>
          <w:bCs/>
          <w:kern w:val="0"/>
          <w:sz w:val="26"/>
          <w:szCs w:val="26"/>
          <w:lang w:eastAsia="ar-SA"/>
          <w14:ligatures w14:val="none"/>
        </w:rPr>
        <w:t>participarea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beneficiarilor</w:t>
      </w:r>
      <w:proofErr w:type="spellEnd"/>
      <w:r w:rsidRPr="003B6BDB">
        <w:rPr>
          <w:rFonts w:ascii="Calibri" w:eastAsia="SimSun" w:hAnsi="Calibri" w:cs="Calibri"/>
          <w:bCs/>
          <w:kern w:val="0"/>
          <w:sz w:val="26"/>
          <w:szCs w:val="26"/>
          <w:lang w:eastAsia="ar-SA"/>
          <w14:ligatures w14:val="none"/>
        </w:rPr>
        <w:t xml:space="preserve"> la </w:t>
      </w:r>
      <w:proofErr w:type="spellStart"/>
      <w:r w:rsidRPr="003B6BDB">
        <w:rPr>
          <w:rFonts w:ascii="Calibri" w:eastAsia="SimSun" w:hAnsi="Calibri" w:cs="Calibri"/>
          <w:bCs/>
          <w:kern w:val="0"/>
          <w:sz w:val="26"/>
          <w:szCs w:val="26"/>
          <w:lang w:eastAsia="ar-SA"/>
          <w14:ligatures w14:val="none"/>
        </w:rPr>
        <w:t>activit</w:t>
      </w:r>
      <w:r w:rsidRPr="003B6BDB">
        <w:rPr>
          <w:rFonts w:ascii="Calibri" w:eastAsia="SimSun" w:hAnsi="Calibri" w:cs="Calibri"/>
          <w:bCs/>
          <w:kern w:val="0"/>
          <w:sz w:val="26"/>
          <w:szCs w:val="26"/>
          <w:lang w:val="ro-RO" w:eastAsia="ar-SA"/>
          <w14:ligatures w14:val="none"/>
        </w:rPr>
        <w:t>ăți</w:t>
      </w:r>
      <w:proofErr w:type="spellEnd"/>
      <w:r w:rsidRPr="003B6BDB">
        <w:rPr>
          <w:rFonts w:ascii="Calibri" w:eastAsia="SimSun" w:hAnsi="Calibri" w:cs="Calibri"/>
          <w:bCs/>
          <w:kern w:val="0"/>
          <w:sz w:val="26"/>
          <w:szCs w:val="26"/>
          <w:lang w:val="ro-RO" w:eastAsia="ar-SA"/>
          <w14:ligatures w14:val="none"/>
        </w:rPr>
        <w:t xml:space="preserve"> de recreere și de socializare; </w:t>
      </w:r>
    </w:p>
    <w:p w14:paraId="2DDA2678"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privind</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provarea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și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menținerea</w:t>
      </w:r>
      <w:proofErr w:type="spellEnd"/>
      <w:r w:rsidRPr="003B6BDB">
        <w:rPr>
          <w:rFonts w:ascii="Calibri" w:eastAsia="SimSun" w:hAnsi="Calibri" w:cs="Calibri"/>
          <w:bCs/>
          <w:kern w:val="0"/>
          <w:sz w:val="26"/>
          <w:szCs w:val="26"/>
          <w:lang w:eastAsia="ar-SA"/>
          <w14:ligatures w14:val="none"/>
        </w:rPr>
        <w:t xml:space="preserve"> leg</w:t>
      </w:r>
      <w:proofErr w:type="spellStart"/>
      <w:r w:rsidRPr="003B6BDB">
        <w:rPr>
          <w:rFonts w:ascii="Calibri" w:eastAsia="SimSun" w:hAnsi="Calibri" w:cs="Calibri"/>
          <w:bCs/>
          <w:kern w:val="0"/>
          <w:sz w:val="26"/>
          <w:szCs w:val="26"/>
          <w:lang w:val="ro-RO" w:eastAsia="ar-SA"/>
          <w14:ligatures w14:val="none"/>
        </w:rPr>
        <w:t>ăturii</w:t>
      </w:r>
      <w:proofErr w:type="spellEnd"/>
      <w:r w:rsidRPr="003B6BDB">
        <w:rPr>
          <w:rFonts w:ascii="Calibri" w:eastAsia="SimSun" w:hAnsi="Calibri" w:cs="Calibri"/>
          <w:bCs/>
          <w:kern w:val="0"/>
          <w:sz w:val="26"/>
          <w:szCs w:val="26"/>
          <w:lang w:val="ro-RO" w:eastAsia="ar-SA"/>
          <w14:ligatures w14:val="none"/>
        </w:rPr>
        <w:t xml:space="preserve">/relațiilor dintre beneficiari și persoane din afara centrului, modul în care beneficiarii au relaționat cu aceștia, precum și eventualele restricții stabilite în acest sens; </w:t>
      </w:r>
    </w:p>
    <w:p w14:paraId="25028251"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cu </w:t>
      </w:r>
      <w:proofErr w:type="spellStart"/>
      <w:r w:rsidRPr="003B6BDB">
        <w:rPr>
          <w:rFonts w:ascii="Calibri" w:eastAsia="SimSun" w:hAnsi="Calibri" w:cs="Calibri"/>
          <w:bCs/>
          <w:kern w:val="0"/>
          <w:sz w:val="26"/>
          <w:szCs w:val="26"/>
          <w:lang w:eastAsia="ar-SA"/>
          <w14:ligatures w14:val="none"/>
        </w:rPr>
        <w:t>privire</w:t>
      </w:r>
      <w:proofErr w:type="spellEnd"/>
      <w:r w:rsidRPr="003B6BDB">
        <w:rPr>
          <w:rFonts w:ascii="Calibri" w:eastAsia="SimSun" w:hAnsi="Calibri" w:cs="Calibri"/>
          <w:bCs/>
          <w:kern w:val="0"/>
          <w:sz w:val="26"/>
          <w:szCs w:val="26"/>
          <w:lang w:eastAsia="ar-SA"/>
          <w14:ligatures w14:val="none"/>
        </w:rPr>
        <w:t xml:space="preserve"> la </w:t>
      </w:r>
      <w:proofErr w:type="spellStart"/>
      <w:r w:rsidRPr="003B6BDB">
        <w:rPr>
          <w:rFonts w:ascii="Calibri" w:eastAsia="SimSun" w:hAnsi="Calibri" w:cs="Calibri"/>
          <w:bCs/>
          <w:kern w:val="0"/>
          <w:sz w:val="26"/>
          <w:szCs w:val="26"/>
          <w:lang w:eastAsia="ar-SA"/>
          <w14:ligatures w14:val="none"/>
        </w:rPr>
        <w:t>viața</w:t>
      </w:r>
      <w:proofErr w:type="spellEnd"/>
      <w:r w:rsidRPr="003B6BDB">
        <w:rPr>
          <w:rFonts w:ascii="Calibri" w:eastAsia="SimSun" w:hAnsi="Calibri" w:cs="Calibri"/>
          <w:bCs/>
          <w:kern w:val="0"/>
          <w:sz w:val="26"/>
          <w:szCs w:val="26"/>
          <w:lang w:eastAsia="ar-SA"/>
          <w14:ligatures w14:val="none"/>
        </w:rPr>
        <w:t xml:space="preserve"> social</w:t>
      </w:r>
      <w:r w:rsidRPr="003B6BDB">
        <w:rPr>
          <w:rFonts w:ascii="Calibri" w:eastAsia="SimSun" w:hAnsi="Calibri" w:cs="Calibri"/>
          <w:bCs/>
          <w:kern w:val="0"/>
          <w:sz w:val="26"/>
          <w:szCs w:val="26"/>
          <w:lang w:val="ro-RO" w:eastAsia="ar-SA"/>
          <w14:ligatures w14:val="none"/>
        </w:rPr>
        <w:t xml:space="preserve">ă a beneficiarilor (invitații în familii, la zilele de naștere ale colegilor, la diverse Evenimente sociale, excursii, tabere, ieșiri în aer liber; </w:t>
      </w:r>
    </w:p>
    <w:p w14:paraId="6C4E2428"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cu </w:t>
      </w:r>
      <w:proofErr w:type="spellStart"/>
      <w:r w:rsidRPr="003B6BDB">
        <w:rPr>
          <w:rFonts w:ascii="Calibri" w:eastAsia="SimSun" w:hAnsi="Calibri" w:cs="Calibri"/>
          <w:bCs/>
          <w:kern w:val="0"/>
          <w:sz w:val="26"/>
          <w:szCs w:val="26"/>
          <w:lang w:eastAsia="ar-SA"/>
          <w14:ligatures w14:val="none"/>
        </w:rPr>
        <w:t>privire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starea</w:t>
      </w:r>
      <w:proofErr w:type="spellEnd"/>
      <w:r w:rsidRPr="003B6BDB">
        <w:rPr>
          <w:rFonts w:ascii="Calibri" w:eastAsia="SimSun" w:hAnsi="Calibri" w:cs="Calibri"/>
          <w:bCs/>
          <w:kern w:val="0"/>
          <w:sz w:val="26"/>
          <w:szCs w:val="26"/>
          <w:lang w:eastAsia="ar-SA"/>
          <w14:ligatures w14:val="none"/>
        </w:rPr>
        <w:t xml:space="preserve"> de s</w:t>
      </w:r>
      <w:proofErr w:type="spellStart"/>
      <w:r w:rsidRPr="003B6BDB">
        <w:rPr>
          <w:rFonts w:ascii="Calibri" w:eastAsia="SimSun" w:hAnsi="Calibri" w:cs="Calibri"/>
          <w:bCs/>
          <w:kern w:val="0"/>
          <w:sz w:val="26"/>
          <w:szCs w:val="26"/>
          <w:lang w:val="ro-RO" w:eastAsia="ar-SA"/>
          <w14:ligatures w14:val="none"/>
        </w:rPr>
        <w:t>ănătate</w:t>
      </w:r>
      <w:proofErr w:type="spellEnd"/>
      <w:r w:rsidRPr="003B6BDB">
        <w:rPr>
          <w:rFonts w:ascii="Calibri" w:eastAsia="SimSun" w:hAnsi="Calibri" w:cs="Calibri"/>
          <w:bCs/>
          <w:kern w:val="0"/>
          <w:sz w:val="26"/>
          <w:szCs w:val="26"/>
          <w:lang w:val="ro-RO" w:eastAsia="ar-SA"/>
          <w14:ligatures w14:val="none"/>
        </w:rPr>
        <w:t xml:space="preserve"> a minorului; </w:t>
      </w:r>
    </w:p>
    <w:p w14:paraId="0CCDFE5B"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r w:rsidRPr="003B6BDB">
        <w:rPr>
          <w:rFonts w:ascii="Calibri" w:eastAsia="SimSun" w:hAnsi="Calibri" w:cs="Calibri"/>
          <w:bCs/>
          <w:kern w:val="0"/>
          <w:sz w:val="26"/>
          <w:szCs w:val="26"/>
          <w:lang w:eastAsia="ar-SA"/>
          <w14:ligatures w14:val="none"/>
        </w:rPr>
        <w:t xml:space="preserve">la </w:t>
      </w:r>
      <w:proofErr w:type="spellStart"/>
      <w:r w:rsidRPr="003B6BDB">
        <w:rPr>
          <w:rFonts w:ascii="Calibri" w:eastAsia="SimSun" w:hAnsi="Calibri" w:cs="Calibri"/>
          <w:bCs/>
          <w:kern w:val="0"/>
          <w:sz w:val="26"/>
          <w:szCs w:val="26"/>
          <w:lang w:eastAsia="ar-SA"/>
          <w14:ligatures w14:val="none"/>
        </w:rPr>
        <w:t>început</w:t>
      </w:r>
      <w:proofErr w:type="spellEnd"/>
      <w:r w:rsidRPr="003B6BDB">
        <w:rPr>
          <w:rFonts w:ascii="Calibri" w:eastAsia="SimSun" w:hAnsi="Calibri" w:cs="Calibri"/>
          <w:bCs/>
          <w:kern w:val="0"/>
          <w:sz w:val="26"/>
          <w:szCs w:val="26"/>
          <w:lang w:eastAsia="ar-SA"/>
          <w14:ligatures w14:val="none"/>
        </w:rPr>
        <w:t xml:space="preserve"> de an </w:t>
      </w:r>
      <w:proofErr w:type="spellStart"/>
      <w:r w:rsidRPr="003B6BDB">
        <w:rPr>
          <w:rFonts w:ascii="Calibri" w:eastAsia="SimSun" w:hAnsi="Calibri" w:cs="Calibri"/>
          <w:bCs/>
          <w:kern w:val="0"/>
          <w:sz w:val="26"/>
          <w:szCs w:val="26"/>
          <w:lang w:eastAsia="ar-SA"/>
          <w14:ligatures w14:val="none"/>
        </w:rPr>
        <w:t>școlar</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raport</w:t>
      </w:r>
      <w:proofErr w:type="spellEnd"/>
      <w:r w:rsidRPr="003B6BDB">
        <w:rPr>
          <w:rFonts w:ascii="Calibri" w:eastAsia="SimSun" w:hAnsi="Calibri" w:cs="Calibri"/>
          <w:bCs/>
          <w:kern w:val="0"/>
          <w:sz w:val="26"/>
          <w:szCs w:val="26"/>
          <w:lang w:eastAsia="ar-SA"/>
          <w14:ligatures w14:val="none"/>
        </w:rPr>
        <w:t xml:space="preserve"> se </w:t>
      </w:r>
      <w:proofErr w:type="spellStart"/>
      <w:r w:rsidRPr="003B6BDB">
        <w:rPr>
          <w:rFonts w:ascii="Calibri" w:eastAsia="SimSun" w:hAnsi="Calibri" w:cs="Calibri"/>
          <w:bCs/>
          <w:kern w:val="0"/>
          <w:sz w:val="26"/>
          <w:szCs w:val="26"/>
          <w:lang w:eastAsia="ar-SA"/>
          <w14:ligatures w14:val="none"/>
        </w:rPr>
        <w:t>va</w:t>
      </w:r>
      <w:proofErr w:type="spellEnd"/>
      <w:r w:rsidRPr="003B6BDB">
        <w:rPr>
          <w:rFonts w:ascii="Calibri" w:eastAsia="SimSun" w:hAnsi="Calibri" w:cs="Calibri"/>
          <w:bCs/>
          <w:kern w:val="0"/>
          <w:sz w:val="26"/>
          <w:szCs w:val="26"/>
          <w:lang w:eastAsia="ar-SA"/>
          <w14:ligatures w14:val="none"/>
        </w:rPr>
        <w:t xml:space="preserve"> face </w:t>
      </w:r>
      <w:proofErr w:type="spellStart"/>
      <w:r w:rsidRPr="003B6BDB">
        <w:rPr>
          <w:rFonts w:ascii="Calibri" w:eastAsia="SimSun" w:hAnsi="Calibri" w:cs="Calibri"/>
          <w:bCs/>
          <w:kern w:val="0"/>
          <w:sz w:val="26"/>
          <w:szCs w:val="26"/>
          <w:lang w:eastAsia="ar-SA"/>
          <w14:ligatures w14:val="none"/>
        </w:rPr>
        <w:t>referire</w:t>
      </w:r>
      <w:proofErr w:type="spellEnd"/>
      <w:r w:rsidRPr="003B6BDB">
        <w:rPr>
          <w:rFonts w:ascii="Calibri" w:eastAsia="SimSun" w:hAnsi="Calibri" w:cs="Calibri"/>
          <w:bCs/>
          <w:kern w:val="0"/>
          <w:sz w:val="26"/>
          <w:szCs w:val="26"/>
          <w:lang w:eastAsia="ar-SA"/>
          <w14:ligatures w14:val="none"/>
        </w:rPr>
        <w:t xml:space="preserve"> la </w:t>
      </w:r>
      <w:proofErr w:type="spellStart"/>
      <w:r w:rsidRPr="003B6BDB">
        <w:rPr>
          <w:rFonts w:ascii="Calibri" w:eastAsia="SimSun" w:hAnsi="Calibri" w:cs="Calibri"/>
          <w:bCs/>
          <w:kern w:val="0"/>
          <w:sz w:val="26"/>
          <w:szCs w:val="26"/>
          <w:lang w:eastAsia="ar-SA"/>
          <w14:ligatures w14:val="none"/>
        </w:rPr>
        <w:t>modalitatea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care </w:t>
      </w:r>
      <w:proofErr w:type="spellStart"/>
      <w:r w:rsidRPr="003B6BDB">
        <w:rPr>
          <w:rFonts w:ascii="Calibri" w:eastAsia="SimSun" w:hAnsi="Calibri" w:cs="Calibri"/>
          <w:bCs/>
          <w:kern w:val="0"/>
          <w:sz w:val="26"/>
          <w:szCs w:val="26"/>
          <w:lang w:eastAsia="ar-SA"/>
          <w14:ligatures w14:val="none"/>
        </w:rPr>
        <w:t>copiii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însoțiți</w:t>
      </w:r>
      <w:proofErr w:type="spellEnd"/>
      <w:r w:rsidRPr="003B6BDB">
        <w:rPr>
          <w:rFonts w:ascii="Calibri" w:eastAsia="SimSun" w:hAnsi="Calibri" w:cs="Calibri"/>
          <w:bCs/>
          <w:kern w:val="0"/>
          <w:sz w:val="26"/>
          <w:szCs w:val="26"/>
          <w:lang w:eastAsia="ar-SA"/>
          <w14:ligatures w14:val="none"/>
        </w:rPr>
        <w:t xml:space="preserve"> de </w:t>
      </w:r>
      <w:proofErr w:type="spellStart"/>
      <w:r w:rsidRPr="003B6BDB">
        <w:rPr>
          <w:rFonts w:ascii="Calibri" w:eastAsia="SimSun" w:hAnsi="Calibri" w:cs="Calibri"/>
          <w:bCs/>
          <w:kern w:val="0"/>
          <w:sz w:val="26"/>
          <w:szCs w:val="26"/>
          <w:lang w:eastAsia="ar-SA"/>
          <w14:ligatures w14:val="none"/>
        </w:rPr>
        <w:t>personalul</w:t>
      </w:r>
      <w:proofErr w:type="spellEnd"/>
      <w:r w:rsidRPr="003B6BDB">
        <w:rPr>
          <w:rFonts w:ascii="Calibri" w:eastAsia="SimSun" w:hAnsi="Calibri" w:cs="Calibri"/>
          <w:bCs/>
          <w:kern w:val="0"/>
          <w:sz w:val="26"/>
          <w:szCs w:val="26"/>
          <w:lang w:eastAsia="ar-SA"/>
          <w14:ligatures w14:val="none"/>
        </w:rPr>
        <w:t xml:space="preserve"> din centru </w:t>
      </w:r>
      <w:proofErr w:type="spellStart"/>
      <w:r w:rsidRPr="003B6BDB">
        <w:rPr>
          <w:rFonts w:ascii="Calibri" w:eastAsia="SimSun" w:hAnsi="Calibri" w:cs="Calibri"/>
          <w:bCs/>
          <w:kern w:val="0"/>
          <w:sz w:val="26"/>
          <w:szCs w:val="26"/>
          <w:lang w:eastAsia="ar-SA"/>
          <w14:ligatures w14:val="none"/>
        </w:rPr>
        <w:t>și</w:t>
      </w:r>
      <w:proofErr w:type="spellEnd"/>
      <w:r w:rsidRPr="003B6BDB">
        <w:rPr>
          <w:rFonts w:ascii="Calibri" w:eastAsia="SimSun" w:hAnsi="Calibri" w:cs="Calibri"/>
          <w:bCs/>
          <w:kern w:val="0"/>
          <w:sz w:val="26"/>
          <w:szCs w:val="26"/>
          <w:lang w:eastAsia="ar-SA"/>
          <w14:ligatures w14:val="none"/>
        </w:rPr>
        <w:t xml:space="preserve">-au ales </w:t>
      </w:r>
      <w:proofErr w:type="spellStart"/>
      <w:r w:rsidRPr="003B6BDB">
        <w:rPr>
          <w:rFonts w:ascii="Calibri" w:eastAsia="SimSun" w:hAnsi="Calibri" w:cs="Calibri"/>
          <w:bCs/>
          <w:kern w:val="0"/>
          <w:sz w:val="26"/>
          <w:szCs w:val="26"/>
          <w:lang w:eastAsia="ar-SA"/>
          <w14:ligatures w14:val="none"/>
        </w:rPr>
        <w:t>rechizitele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și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echipamentele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necesare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pentru</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frecventarea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școlii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obiectele</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distribuite</w:t>
      </w:r>
      <w:proofErr w:type="spellEnd"/>
      <w:r w:rsidRPr="003B6BDB">
        <w:rPr>
          <w:rFonts w:ascii="Calibri" w:eastAsia="SimSun" w:hAnsi="Calibri" w:cs="Calibri"/>
          <w:bCs/>
          <w:kern w:val="0"/>
          <w:sz w:val="26"/>
          <w:szCs w:val="26"/>
          <w:lang w:eastAsia="ar-SA"/>
          <w14:ligatures w14:val="none"/>
        </w:rPr>
        <w:t xml:space="preserve">; </w:t>
      </w:r>
    </w:p>
    <w:p w14:paraId="55A3AB38"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privind</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educația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copilului</w:t>
      </w:r>
      <w:proofErr w:type="spellEnd"/>
      <w:r w:rsidRPr="003B6BDB">
        <w:rPr>
          <w:rFonts w:ascii="Calibri" w:eastAsia="SimSun" w:hAnsi="Calibri" w:cs="Calibri"/>
          <w:bCs/>
          <w:kern w:val="0"/>
          <w:sz w:val="26"/>
          <w:szCs w:val="26"/>
          <w:lang w:eastAsia="ar-SA"/>
          <w14:ligatures w14:val="none"/>
        </w:rPr>
        <w:t xml:space="preserve">;  </w:t>
      </w:r>
    </w:p>
    <w:p w14:paraId="02EC6C19"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bCs/>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evidențiaz</w:t>
      </w:r>
      <w:proofErr w:type="spellEnd"/>
      <w:r w:rsidRPr="003B6BDB">
        <w:rPr>
          <w:rFonts w:ascii="Calibri" w:eastAsia="SimSun" w:hAnsi="Calibri" w:cs="Calibri"/>
          <w:bCs/>
          <w:kern w:val="0"/>
          <w:sz w:val="26"/>
          <w:szCs w:val="26"/>
          <w:lang w:val="ro-RO" w:eastAsia="ar-SA"/>
          <w14:ligatures w14:val="none"/>
        </w:rPr>
        <w:t xml:space="preserve">ă evoluția beneficiarilor urmare a serviciilor de abilitare-reabilitate (pentru copiii cu dizabilități); </w:t>
      </w:r>
    </w:p>
    <w:p w14:paraId="42FBAC03" w14:textId="77777777" w:rsidR="003B6BDB" w:rsidRPr="003B6BDB" w:rsidRDefault="003B6BDB" w:rsidP="003B6BDB">
      <w:pPr>
        <w:numPr>
          <w:ilvl w:val="0"/>
          <w:numId w:val="200"/>
        </w:numPr>
        <w:tabs>
          <w:tab w:val="left" w:pos="180"/>
          <w:tab w:val="left" w:pos="450"/>
        </w:tabs>
        <w:suppressAutoHyphens/>
        <w:autoSpaceDE w:val="0"/>
        <w:spacing w:after="0" w:line="240" w:lineRule="auto"/>
        <w:ind w:left="1080"/>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bCs/>
          <w:kern w:val="0"/>
          <w:sz w:val="26"/>
          <w:szCs w:val="26"/>
          <w:lang w:eastAsia="ar-SA"/>
          <w14:ligatures w14:val="none"/>
        </w:rPr>
        <w:t>informații</w:t>
      </w:r>
      <w:proofErr w:type="spellEnd"/>
      <w:r w:rsidRPr="003B6BDB">
        <w:rPr>
          <w:rFonts w:ascii="Calibri" w:eastAsia="SimSun" w:hAnsi="Calibri" w:cs="Calibri"/>
          <w:bCs/>
          <w:kern w:val="0"/>
          <w:sz w:val="26"/>
          <w:szCs w:val="26"/>
          <w:lang w:eastAsia="ar-SA"/>
          <w14:ligatures w14:val="none"/>
        </w:rPr>
        <w:t xml:space="preserve"> cu </w:t>
      </w:r>
      <w:proofErr w:type="spellStart"/>
      <w:r w:rsidRPr="003B6BDB">
        <w:rPr>
          <w:rFonts w:ascii="Calibri" w:eastAsia="SimSun" w:hAnsi="Calibri" w:cs="Calibri"/>
          <w:bCs/>
          <w:kern w:val="0"/>
          <w:sz w:val="26"/>
          <w:szCs w:val="26"/>
          <w:lang w:eastAsia="ar-SA"/>
          <w14:ligatures w14:val="none"/>
        </w:rPr>
        <w:t>privire</w:t>
      </w:r>
      <w:proofErr w:type="spellEnd"/>
      <w:r w:rsidRPr="003B6BDB">
        <w:rPr>
          <w:rFonts w:ascii="Calibri" w:eastAsia="SimSun" w:hAnsi="Calibri" w:cs="Calibri"/>
          <w:bCs/>
          <w:kern w:val="0"/>
          <w:sz w:val="26"/>
          <w:szCs w:val="26"/>
          <w:lang w:eastAsia="ar-SA"/>
          <w14:ligatures w14:val="none"/>
        </w:rPr>
        <w:t xml:space="preserve"> la </w:t>
      </w:r>
      <w:proofErr w:type="spellStart"/>
      <w:r w:rsidRPr="003B6BDB">
        <w:rPr>
          <w:rFonts w:ascii="Calibri" w:eastAsia="SimSun" w:hAnsi="Calibri" w:cs="Calibri"/>
          <w:bCs/>
          <w:kern w:val="0"/>
          <w:sz w:val="26"/>
          <w:szCs w:val="26"/>
          <w:lang w:eastAsia="ar-SA"/>
          <w14:ligatures w14:val="none"/>
        </w:rPr>
        <w:t>sprijinul</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oferit</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beneficiarilor</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cazul</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care </w:t>
      </w:r>
      <w:proofErr w:type="spellStart"/>
      <w:r w:rsidRPr="003B6BDB">
        <w:rPr>
          <w:rFonts w:ascii="Calibri" w:eastAsia="SimSun" w:hAnsi="Calibri" w:cs="Calibri"/>
          <w:bCs/>
          <w:kern w:val="0"/>
          <w:sz w:val="26"/>
          <w:szCs w:val="26"/>
          <w:lang w:eastAsia="ar-SA"/>
          <w14:ligatures w14:val="none"/>
        </w:rPr>
        <w:t>aceștia</w:t>
      </w:r>
      <w:proofErr w:type="spellEnd"/>
      <w:r w:rsidRPr="003B6BDB">
        <w:rPr>
          <w:rFonts w:ascii="Calibri" w:eastAsia="SimSun" w:hAnsi="Calibri" w:cs="Calibri"/>
          <w:bCs/>
          <w:kern w:val="0"/>
          <w:sz w:val="26"/>
          <w:szCs w:val="26"/>
          <w:lang w:eastAsia="ar-SA"/>
          <w14:ligatures w14:val="none"/>
        </w:rPr>
        <w:t xml:space="preserve"> au </w:t>
      </w:r>
      <w:proofErr w:type="spellStart"/>
      <w:r w:rsidRPr="003B6BDB">
        <w:rPr>
          <w:rFonts w:ascii="Calibri" w:eastAsia="SimSun" w:hAnsi="Calibri" w:cs="Calibri"/>
          <w:bCs/>
          <w:kern w:val="0"/>
          <w:sz w:val="26"/>
          <w:szCs w:val="26"/>
          <w:lang w:eastAsia="ar-SA"/>
          <w14:ligatures w14:val="none"/>
        </w:rPr>
        <w:t>fost</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expuși</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oric</w:t>
      </w:r>
      <w:r w:rsidRPr="003B6BDB">
        <w:rPr>
          <w:rFonts w:ascii="Calibri" w:eastAsia="SimSun" w:hAnsi="Calibri" w:cs="Calibri"/>
          <w:bCs/>
          <w:kern w:val="0"/>
          <w:sz w:val="26"/>
          <w:szCs w:val="26"/>
          <w:lang w:val="ro-RO" w:eastAsia="ar-SA"/>
          <w14:ligatures w14:val="none"/>
        </w:rPr>
        <w:t>ărei</w:t>
      </w:r>
      <w:proofErr w:type="spellEnd"/>
      <w:r w:rsidRPr="003B6BDB">
        <w:rPr>
          <w:rFonts w:ascii="Calibri" w:eastAsia="SimSun" w:hAnsi="Calibri" w:cs="Calibri"/>
          <w:bCs/>
          <w:kern w:val="0"/>
          <w:sz w:val="26"/>
          <w:szCs w:val="26"/>
          <w:lang w:val="ro-RO" w:eastAsia="ar-SA"/>
          <w14:ligatures w14:val="none"/>
        </w:rPr>
        <w:t xml:space="preserve"> forme de abuz, neglijare, exploatare sau orice altă formă de violență, tratamente inumane sau degradante).</w:t>
      </w:r>
    </w:p>
    <w:p w14:paraId="4C02BA05"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Reevaluarea</w:t>
      </w:r>
      <w:proofErr w:type="spellEnd"/>
      <w:r w:rsidRPr="003B6BDB">
        <w:rPr>
          <w:rFonts w:ascii="Calibri" w:eastAsia="SimSun" w:hAnsi="Calibri" w:cs="Calibri"/>
          <w:kern w:val="0"/>
          <w:sz w:val="26"/>
          <w:szCs w:val="26"/>
          <w:lang w:eastAsia="ar-SA"/>
          <w14:ligatures w14:val="none"/>
        </w:rPr>
        <w:t xml:space="preserve"> are loc cu </w:t>
      </w:r>
      <w:proofErr w:type="spellStart"/>
      <w:r w:rsidRPr="003B6BDB">
        <w:rPr>
          <w:rFonts w:ascii="Calibri" w:eastAsia="SimSun" w:hAnsi="Calibri" w:cs="Calibri"/>
          <w:kern w:val="0"/>
          <w:sz w:val="26"/>
          <w:szCs w:val="26"/>
          <w:lang w:eastAsia="ar-SA"/>
          <w14:ligatures w14:val="none"/>
        </w:rPr>
        <w:t>implicarea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activa</w:t>
      </w:r>
      <w:proofErr w:type="spellEnd"/>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copilului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familiei/reprezentantului legal al acestuia.</w:t>
      </w:r>
    </w:p>
    <w:p w14:paraId="1FA734E0"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Întocme</w:t>
      </w:r>
      <w:r w:rsidRPr="003B6BDB">
        <w:rPr>
          <w:rFonts w:ascii="Calibri" w:eastAsia="SimSun" w:hAnsi="Calibri" w:cs="Calibri"/>
          <w:kern w:val="0"/>
          <w:sz w:val="26"/>
          <w:szCs w:val="26"/>
          <w:lang w:val="ro-RO" w:eastAsia="ar-SA"/>
          <w14:ligatures w14:val="none"/>
        </w:rPr>
        <w:t>şte</w:t>
      </w:r>
      <w:proofErr w:type="spellEnd"/>
      <w:r w:rsidRPr="003B6BDB">
        <w:rPr>
          <w:rFonts w:ascii="Calibri" w:eastAsia="SimSun" w:hAnsi="Calibri" w:cs="Calibri"/>
          <w:kern w:val="0"/>
          <w:sz w:val="26"/>
          <w:szCs w:val="26"/>
          <w:lang w:val="ro-RO" w:eastAsia="ar-SA"/>
          <w14:ligatures w14:val="none"/>
        </w:rPr>
        <w:t xml:space="preserve"> rapoartele de reevaluare, verificând împrejurările care au stat la baza stabilirii măsurii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specială, dispuse de către comisie sau </w:t>
      </w:r>
      <w:proofErr w:type="spellStart"/>
      <w:r w:rsidRPr="003B6BDB">
        <w:rPr>
          <w:rFonts w:ascii="Calibri" w:eastAsia="SimSun" w:hAnsi="Calibri" w:cs="Calibri"/>
          <w:kern w:val="0"/>
          <w:sz w:val="26"/>
          <w:szCs w:val="26"/>
          <w:lang w:val="ro-RO" w:eastAsia="ar-SA"/>
          <w14:ligatures w14:val="none"/>
        </w:rPr>
        <w:t>instanţă</w:t>
      </w:r>
      <w:proofErr w:type="spellEnd"/>
      <w:r w:rsidRPr="003B6BDB">
        <w:rPr>
          <w:rFonts w:ascii="Calibri" w:eastAsia="SimSun" w:hAnsi="Calibri" w:cs="Calibri"/>
          <w:kern w:val="0"/>
          <w:sz w:val="26"/>
          <w:szCs w:val="26"/>
          <w:lang w:val="ro-RO" w:eastAsia="ar-SA"/>
          <w14:ligatures w14:val="none"/>
        </w:rPr>
        <w:t xml:space="preserve">, o dată la trei luni, sau de câte ori este nevoie; rapoartele vor fi </w:t>
      </w:r>
      <w:proofErr w:type="spellStart"/>
      <w:r w:rsidRPr="003B6BDB">
        <w:rPr>
          <w:rFonts w:ascii="Calibri" w:eastAsia="SimSun" w:hAnsi="Calibri" w:cs="Calibri"/>
          <w:kern w:val="0"/>
          <w:sz w:val="26"/>
          <w:szCs w:val="26"/>
          <w:lang w:val="ro-RO" w:eastAsia="ar-SA"/>
          <w14:ligatures w14:val="none"/>
        </w:rPr>
        <w:t>ataşate</w:t>
      </w:r>
      <w:proofErr w:type="spellEnd"/>
      <w:r w:rsidRPr="003B6BDB">
        <w:rPr>
          <w:rFonts w:ascii="Calibri" w:eastAsia="SimSun" w:hAnsi="Calibri" w:cs="Calibri"/>
          <w:kern w:val="0"/>
          <w:sz w:val="26"/>
          <w:szCs w:val="26"/>
          <w:lang w:val="ro-RO" w:eastAsia="ar-SA"/>
          <w14:ligatures w14:val="none"/>
        </w:rPr>
        <w:t xml:space="preserve"> la documentele din dosarul copilului.</w:t>
      </w:r>
    </w:p>
    <w:p w14:paraId="6CA42DCB"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Revizuirea</w:t>
      </w:r>
      <w:proofErr w:type="spellEnd"/>
      <w:r w:rsidRPr="003B6BDB">
        <w:rPr>
          <w:rFonts w:ascii="Calibri" w:eastAsia="SimSun" w:hAnsi="Calibri" w:cs="Calibri"/>
          <w:kern w:val="0"/>
          <w:sz w:val="26"/>
          <w:szCs w:val="26"/>
          <w:lang w:eastAsia="ar-SA"/>
          <w14:ligatures w14:val="none"/>
        </w:rPr>
        <w:t xml:space="preserve"> PIP se </w:t>
      </w:r>
      <w:proofErr w:type="spellStart"/>
      <w:r w:rsidRPr="003B6BDB">
        <w:rPr>
          <w:rFonts w:ascii="Calibri" w:eastAsia="SimSun" w:hAnsi="Calibri" w:cs="Calibri"/>
          <w:kern w:val="0"/>
          <w:sz w:val="26"/>
          <w:szCs w:val="26"/>
          <w:lang w:eastAsia="ar-SA"/>
          <w14:ligatures w14:val="none"/>
        </w:rPr>
        <w:t>va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realiza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acelea</w:t>
      </w:r>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condiţii</w:t>
      </w:r>
      <w:proofErr w:type="spellEnd"/>
      <w:r w:rsidRPr="003B6BDB">
        <w:rPr>
          <w:rFonts w:ascii="Calibri" w:eastAsia="SimSun" w:hAnsi="Calibri" w:cs="Calibri"/>
          <w:kern w:val="0"/>
          <w:sz w:val="26"/>
          <w:szCs w:val="26"/>
          <w:lang w:val="ro-RO" w:eastAsia="ar-SA"/>
          <w14:ligatures w14:val="none"/>
        </w:rPr>
        <w:t xml:space="preserve"> de implicare activă a familiei/reprezentantului legal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copilului. </w:t>
      </w:r>
    </w:p>
    <w:p w14:paraId="717DBC54"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lastRenderedPageBreak/>
        <w:t>Stabilește</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finalitatea</w:t>
      </w:r>
      <w:proofErr w:type="spellEnd"/>
      <w:r w:rsidRPr="003B6BDB">
        <w:rPr>
          <w:rFonts w:ascii="Calibri" w:eastAsia="SimSun" w:hAnsi="Calibri" w:cs="Calibri"/>
          <w:bCs/>
          <w:i/>
          <w:iCs/>
          <w:kern w:val="0"/>
          <w:sz w:val="26"/>
          <w:szCs w:val="26"/>
          <w:lang w:eastAsia="ar-SA"/>
          <w14:ligatures w14:val="none"/>
        </w:rPr>
        <w:t xml:space="preserve"> PIP-</w:t>
      </w:r>
      <w:proofErr w:type="spellStart"/>
      <w:r w:rsidRPr="003B6BDB">
        <w:rPr>
          <w:rFonts w:ascii="Calibri" w:eastAsia="SimSun" w:hAnsi="Calibri" w:cs="Calibri"/>
          <w:bCs/>
          <w:i/>
          <w:iCs/>
          <w:kern w:val="0"/>
          <w:sz w:val="26"/>
          <w:szCs w:val="26"/>
          <w:lang w:eastAsia="ar-SA"/>
          <w14:ligatures w14:val="none"/>
        </w:rPr>
        <w:t>adopție</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în</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condițiile</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prev</w:t>
      </w:r>
      <w:r w:rsidRPr="003B6BDB">
        <w:rPr>
          <w:rFonts w:ascii="Calibri" w:eastAsia="SimSun" w:hAnsi="Calibri" w:cs="Calibri"/>
          <w:bCs/>
          <w:i/>
          <w:iCs/>
          <w:kern w:val="0"/>
          <w:sz w:val="26"/>
          <w:szCs w:val="26"/>
          <w:lang w:val="ro-RO" w:eastAsia="ar-SA"/>
          <w14:ligatures w14:val="none"/>
        </w:rPr>
        <w:t>ăzute</w:t>
      </w:r>
      <w:proofErr w:type="spellEnd"/>
      <w:r w:rsidRPr="003B6BDB">
        <w:rPr>
          <w:rFonts w:ascii="Calibri" w:eastAsia="SimSun" w:hAnsi="Calibri" w:cs="Calibri"/>
          <w:bCs/>
          <w:i/>
          <w:iCs/>
          <w:kern w:val="0"/>
          <w:sz w:val="26"/>
          <w:szCs w:val="26"/>
          <w:lang w:val="ro-RO" w:eastAsia="ar-SA"/>
          <w14:ligatures w14:val="none"/>
        </w:rPr>
        <w:t xml:space="preserve"> de Legea nr. 273/2004. </w:t>
      </w:r>
    </w:p>
    <w:p w14:paraId="7FAEDED1"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Se </w:t>
      </w: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că raportul de reevaluare sau după caz, de revizuire este avizat de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centrului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managerul de caz,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că sunt transmise celor </w:t>
      </w:r>
      <w:proofErr w:type="spellStart"/>
      <w:r w:rsidRPr="003B6BDB">
        <w:rPr>
          <w:rFonts w:ascii="Calibri" w:eastAsia="SimSun" w:hAnsi="Calibri" w:cs="Calibri"/>
          <w:kern w:val="0"/>
          <w:sz w:val="26"/>
          <w:szCs w:val="26"/>
          <w:lang w:val="ro-RO" w:eastAsia="ar-SA"/>
          <w14:ligatures w14:val="none"/>
        </w:rPr>
        <w:t>interesaţi</w:t>
      </w:r>
      <w:proofErr w:type="spellEnd"/>
      <w:r w:rsidRPr="003B6BDB">
        <w:rPr>
          <w:rFonts w:ascii="Calibri" w:eastAsia="SimSun" w:hAnsi="Calibri" w:cs="Calibri"/>
          <w:kern w:val="0"/>
          <w:sz w:val="26"/>
          <w:szCs w:val="26"/>
          <w:lang w:val="ro-RO" w:eastAsia="ar-SA"/>
          <w14:ligatures w14:val="none"/>
        </w:rPr>
        <w:t xml:space="preserve"> în termen legal.</w:t>
      </w:r>
    </w:p>
    <w:p w14:paraId="72A70550"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Elaboreaz</w:t>
      </w:r>
      <w:proofErr w:type="spellEnd"/>
      <w:r w:rsidRPr="003B6BDB">
        <w:rPr>
          <w:rFonts w:ascii="Calibri" w:eastAsia="SimSun" w:hAnsi="Calibri" w:cs="Calibri"/>
          <w:kern w:val="0"/>
          <w:sz w:val="26"/>
          <w:szCs w:val="26"/>
          <w:lang w:val="ro-RO" w:eastAsia="ar-SA"/>
          <w14:ligatures w14:val="none"/>
        </w:rPr>
        <w:t xml:space="preserve">ă, împreună cu personalul de specialitate al centrului (psiholog, educatori, cu medicul de familie, </w:t>
      </w:r>
      <w:proofErr w:type="spellStart"/>
      <w:r w:rsidRPr="003B6BDB">
        <w:rPr>
          <w:rFonts w:ascii="Calibri" w:eastAsia="SimSun" w:hAnsi="Calibri" w:cs="Calibri"/>
          <w:kern w:val="0"/>
          <w:sz w:val="26"/>
          <w:szCs w:val="26"/>
          <w:lang w:val="ro-RO" w:eastAsia="ar-SA"/>
          <w14:ligatures w14:val="none"/>
        </w:rPr>
        <w:t>alţi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specialişti</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funcţie</w:t>
      </w:r>
      <w:proofErr w:type="spellEnd"/>
      <w:r w:rsidRPr="003B6BDB">
        <w:rPr>
          <w:rFonts w:ascii="Calibri" w:eastAsia="SimSun" w:hAnsi="Calibri" w:cs="Calibri"/>
          <w:kern w:val="0"/>
          <w:sz w:val="26"/>
          <w:szCs w:val="26"/>
          <w:lang w:val="ro-RO" w:eastAsia="ar-SA"/>
          <w14:ligatures w14:val="none"/>
        </w:rPr>
        <w:t xml:space="preserve"> de caz, în conformitate cu SMC privind serviciile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de tip </w:t>
      </w:r>
      <w:proofErr w:type="spellStart"/>
      <w:r w:rsidRPr="003B6BDB">
        <w:rPr>
          <w:rFonts w:ascii="Calibri" w:eastAsia="SimSun" w:hAnsi="Calibri" w:cs="Calibri"/>
          <w:kern w:val="0"/>
          <w:sz w:val="26"/>
          <w:szCs w:val="26"/>
          <w:lang w:val="ro-RO" w:eastAsia="ar-SA"/>
          <w14:ligatures w14:val="none"/>
        </w:rPr>
        <w:t>rezidenţial</w:t>
      </w:r>
      <w:proofErr w:type="spellEnd"/>
      <w:r w:rsidRPr="003B6BDB">
        <w:rPr>
          <w:rFonts w:ascii="Calibri" w:eastAsia="SimSun" w:hAnsi="Calibri" w:cs="Calibri"/>
          <w:kern w:val="0"/>
          <w:sz w:val="26"/>
          <w:szCs w:val="26"/>
          <w:lang w:val="ro-RO" w:eastAsia="ar-SA"/>
          <w14:ligatures w14:val="none"/>
        </w:rPr>
        <w:t xml:space="preserve">, programele de </w:t>
      </w:r>
      <w:proofErr w:type="spellStart"/>
      <w:r w:rsidRPr="003B6BDB">
        <w:rPr>
          <w:rFonts w:ascii="Calibri" w:eastAsia="SimSun" w:hAnsi="Calibri" w:cs="Calibri"/>
          <w:kern w:val="0"/>
          <w:sz w:val="26"/>
          <w:szCs w:val="26"/>
          <w:lang w:val="ro-RO" w:eastAsia="ar-SA"/>
          <w14:ligatures w14:val="none"/>
        </w:rPr>
        <w:t>intervenţie</w:t>
      </w:r>
      <w:proofErr w:type="spellEnd"/>
      <w:r w:rsidRPr="003B6BDB">
        <w:rPr>
          <w:rFonts w:ascii="Calibri" w:eastAsia="SimSun" w:hAnsi="Calibri" w:cs="Calibri"/>
          <w:kern w:val="0"/>
          <w:sz w:val="26"/>
          <w:szCs w:val="26"/>
          <w:lang w:val="ro-RO" w:eastAsia="ar-SA"/>
          <w14:ligatures w14:val="none"/>
        </w:rPr>
        <w:t xml:space="preserve"> specifică anexe ale PIP: </w:t>
      </w:r>
    </w:p>
    <w:p w14:paraId="0C83C4FA"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Programul</w:t>
      </w:r>
      <w:proofErr w:type="spellEnd"/>
      <w:r w:rsidRPr="003B6BDB">
        <w:rPr>
          <w:rFonts w:ascii="Calibri" w:eastAsia="SimSun" w:hAnsi="Calibri" w:cs="Calibri"/>
          <w:bCs/>
          <w:i/>
          <w:iCs/>
          <w:kern w:val="0"/>
          <w:sz w:val="26"/>
          <w:szCs w:val="26"/>
          <w:lang w:eastAsia="ar-SA"/>
          <w14:ligatures w14:val="none"/>
        </w:rPr>
        <w:t xml:space="preserve"> de </w:t>
      </w:r>
      <w:proofErr w:type="spellStart"/>
      <w:r w:rsidRPr="003B6BDB">
        <w:rPr>
          <w:rFonts w:ascii="Calibri" w:eastAsia="SimSun" w:hAnsi="Calibri" w:cs="Calibri"/>
          <w:bCs/>
          <w:i/>
          <w:iCs/>
          <w:kern w:val="0"/>
          <w:sz w:val="26"/>
          <w:szCs w:val="26"/>
          <w:lang w:eastAsia="ar-SA"/>
          <w14:ligatures w14:val="none"/>
        </w:rPr>
        <w:t>intervenție</w:t>
      </w:r>
      <w:proofErr w:type="spellEnd"/>
      <w:r w:rsidRPr="003B6BDB">
        <w:rPr>
          <w:rFonts w:ascii="Calibri" w:eastAsia="SimSun" w:hAnsi="Calibri" w:cs="Calibri"/>
          <w:bCs/>
          <w:i/>
          <w:iCs/>
          <w:kern w:val="0"/>
          <w:sz w:val="26"/>
          <w:szCs w:val="26"/>
          <w:lang w:eastAsia="ar-SA"/>
          <w14:ligatures w14:val="none"/>
        </w:rPr>
        <w:t xml:space="preserve"> specific </w:t>
      </w:r>
      <w:proofErr w:type="spellStart"/>
      <w:r w:rsidRPr="003B6BDB">
        <w:rPr>
          <w:rFonts w:ascii="Calibri" w:eastAsia="SimSun" w:hAnsi="Calibri" w:cs="Calibri"/>
          <w:bCs/>
          <w:i/>
          <w:iCs/>
          <w:kern w:val="0"/>
          <w:sz w:val="26"/>
          <w:szCs w:val="26"/>
          <w:lang w:eastAsia="ar-SA"/>
          <w14:ligatures w14:val="none"/>
        </w:rPr>
        <w:t>pentru</w:t>
      </w:r>
      <w:proofErr w:type="spellEnd"/>
      <w:r w:rsidRPr="003B6BDB">
        <w:rPr>
          <w:rFonts w:ascii="Calibri" w:eastAsia="SimSun" w:hAnsi="Calibri" w:cs="Calibri"/>
          <w:bCs/>
          <w:i/>
          <w:iCs/>
          <w:kern w:val="0"/>
          <w:sz w:val="26"/>
          <w:szCs w:val="26"/>
          <w:lang w:eastAsia="ar-SA"/>
          <w14:ligatures w14:val="none"/>
        </w:rPr>
        <w:t xml:space="preserve"> s</w:t>
      </w:r>
      <w:proofErr w:type="spellStart"/>
      <w:r w:rsidRPr="003B6BDB">
        <w:rPr>
          <w:rFonts w:ascii="Calibri" w:eastAsia="SimSun" w:hAnsi="Calibri" w:cs="Calibri"/>
          <w:bCs/>
          <w:i/>
          <w:iCs/>
          <w:kern w:val="0"/>
          <w:sz w:val="26"/>
          <w:szCs w:val="26"/>
          <w:lang w:val="ro-RO" w:eastAsia="ar-SA"/>
          <w14:ligatures w14:val="none"/>
        </w:rPr>
        <w:t>ănătate</w:t>
      </w:r>
      <w:proofErr w:type="spellEnd"/>
      <w:r w:rsidRPr="003B6BDB">
        <w:rPr>
          <w:rFonts w:ascii="Calibri" w:eastAsia="SimSun" w:hAnsi="Calibri" w:cs="Calibri"/>
          <w:bCs/>
          <w:i/>
          <w:iCs/>
          <w:kern w:val="0"/>
          <w:sz w:val="26"/>
          <w:szCs w:val="26"/>
          <w:lang w:val="ro-RO" w:eastAsia="ar-SA"/>
          <w14:ligatures w14:val="none"/>
        </w:rPr>
        <w:t>;</w:t>
      </w:r>
    </w:p>
    <w:p w14:paraId="3628687D"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Programul</w:t>
      </w:r>
      <w:proofErr w:type="spellEnd"/>
      <w:r w:rsidRPr="003B6BDB">
        <w:rPr>
          <w:rFonts w:ascii="Calibri" w:eastAsia="SimSun" w:hAnsi="Calibri" w:cs="Calibri"/>
          <w:bCs/>
          <w:i/>
          <w:iCs/>
          <w:kern w:val="0"/>
          <w:sz w:val="26"/>
          <w:szCs w:val="26"/>
          <w:lang w:eastAsia="ar-SA"/>
          <w14:ligatures w14:val="none"/>
        </w:rPr>
        <w:t xml:space="preserve"> de </w:t>
      </w:r>
      <w:proofErr w:type="spellStart"/>
      <w:r w:rsidRPr="003B6BDB">
        <w:rPr>
          <w:rFonts w:ascii="Calibri" w:eastAsia="SimSun" w:hAnsi="Calibri" w:cs="Calibri"/>
          <w:bCs/>
          <w:i/>
          <w:iCs/>
          <w:kern w:val="0"/>
          <w:sz w:val="26"/>
          <w:szCs w:val="26"/>
          <w:lang w:eastAsia="ar-SA"/>
          <w14:ligatures w14:val="none"/>
        </w:rPr>
        <w:t>intervenție</w:t>
      </w:r>
      <w:proofErr w:type="spellEnd"/>
      <w:r w:rsidRPr="003B6BDB">
        <w:rPr>
          <w:rFonts w:ascii="Calibri" w:eastAsia="SimSun" w:hAnsi="Calibri" w:cs="Calibri"/>
          <w:bCs/>
          <w:i/>
          <w:iCs/>
          <w:kern w:val="0"/>
          <w:sz w:val="26"/>
          <w:szCs w:val="26"/>
          <w:lang w:eastAsia="ar-SA"/>
          <w14:ligatures w14:val="none"/>
        </w:rPr>
        <w:t xml:space="preserve"> specific</w:t>
      </w:r>
      <w:r w:rsidRPr="003B6BDB">
        <w:rPr>
          <w:rFonts w:ascii="Calibri" w:eastAsia="SimSun" w:hAnsi="Calibri" w:cs="Calibri"/>
          <w:bCs/>
          <w:i/>
          <w:iCs/>
          <w:kern w:val="0"/>
          <w:sz w:val="26"/>
          <w:szCs w:val="26"/>
          <w:lang w:val="ro-RO" w:eastAsia="ar-SA"/>
          <w14:ligatures w14:val="none"/>
        </w:rPr>
        <w:t>ă pentru educație;</w:t>
      </w:r>
    </w:p>
    <w:p w14:paraId="473D49B1"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Planul</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individualizat</w:t>
      </w:r>
      <w:proofErr w:type="spellEnd"/>
      <w:r w:rsidRPr="003B6BDB">
        <w:rPr>
          <w:rFonts w:ascii="Calibri" w:eastAsia="SimSun" w:hAnsi="Calibri" w:cs="Calibri"/>
          <w:bCs/>
          <w:i/>
          <w:iCs/>
          <w:kern w:val="0"/>
          <w:sz w:val="26"/>
          <w:szCs w:val="26"/>
          <w:lang w:eastAsia="ar-SA"/>
          <w14:ligatures w14:val="none"/>
        </w:rPr>
        <w:t xml:space="preserve"> de </w:t>
      </w:r>
      <w:proofErr w:type="spellStart"/>
      <w:r w:rsidRPr="003B6BDB">
        <w:rPr>
          <w:rFonts w:ascii="Calibri" w:eastAsia="SimSun" w:hAnsi="Calibri" w:cs="Calibri"/>
          <w:bCs/>
          <w:i/>
          <w:iCs/>
          <w:kern w:val="0"/>
          <w:sz w:val="26"/>
          <w:szCs w:val="26"/>
          <w:lang w:eastAsia="ar-SA"/>
          <w14:ligatures w14:val="none"/>
        </w:rPr>
        <w:t>intergare</w:t>
      </w:r>
      <w:proofErr w:type="spellEnd"/>
      <w:r w:rsidRPr="003B6BDB">
        <w:rPr>
          <w:rFonts w:ascii="Calibri" w:eastAsia="SimSun" w:hAnsi="Calibri" w:cs="Calibri"/>
          <w:bCs/>
          <w:i/>
          <w:iCs/>
          <w:kern w:val="0"/>
          <w:sz w:val="26"/>
          <w:szCs w:val="26"/>
          <w:lang w:eastAsia="ar-SA"/>
          <w14:ligatures w14:val="none"/>
        </w:rPr>
        <w:t>/</w:t>
      </w:r>
      <w:proofErr w:type="spellStart"/>
      <w:r w:rsidRPr="003B6BDB">
        <w:rPr>
          <w:rFonts w:ascii="Calibri" w:eastAsia="SimSun" w:hAnsi="Calibri" w:cs="Calibri"/>
          <w:bCs/>
          <w:i/>
          <w:iCs/>
          <w:kern w:val="0"/>
          <w:sz w:val="26"/>
          <w:szCs w:val="26"/>
          <w:lang w:eastAsia="ar-SA"/>
          <w14:ligatures w14:val="none"/>
        </w:rPr>
        <w:t>reintegrare</w:t>
      </w:r>
      <w:proofErr w:type="spellEnd"/>
      <w:r w:rsidRPr="003B6BDB">
        <w:rPr>
          <w:rFonts w:ascii="Calibri" w:eastAsia="SimSun" w:hAnsi="Calibri" w:cs="Calibri"/>
          <w:bCs/>
          <w:i/>
          <w:iCs/>
          <w:kern w:val="0"/>
          <w:sz w:val="26"/>
          <w:szCs w:val="26"/>
          <w:lang w:eastAsia="ar-SA"/>
          <w14:ligatures w14:val="none"/>
        </w:rPr>
        <w:t xml:space="preserve"> social</w:t>
      </w:r>
      <w:r w:rsidRPr="003B6BDB">
        <w:rPr>
          <w:rFonts w:ascii="Calibri" w:eastAsia="SimSun" w:hAnsi="Calibri" w:cs="Calibri"/>
          <w:bCs/>
          <w:i/>
          <w:iCs/>
          <w:kern w:val="0"/>
          <w:sz w:val="26"/>
          <w:szCs w:val="26"/>
          <w:lang w:val="ro-RO" w:eastAsia="ar-SA"/>
          <w14:ligatures w14:val="none"/>
        </w:rPr>
        <w:t>ă;</w:t>
      </w:r>
    </w:p>
    <w:p w14:paraId="1540F3AE"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Programul</w:t>
      </w:r>
      <w:proofErr w:type="spellEnd"/>
      <w:r w:rsidRPr="003B6BDB">
        <w:rPr>
          <w:rFonts w:ascii="Calibri" w:eastAsia="SimSun" w:hAnsi="Calibri" w:cs="Calibri"/>
          <w:bCs/>
          <w:i/>
          <w:iCs/>
          <w:kern w:val="0"/>
          <w:sz w:val="26"/>
          <w:szCs w:val="26"/>
          <w:lang w:eastAsia="ar-SA"/>
          <w14:ligatures w14:val="none"/>
        </w:rPr>
        <w:t xml:space="preserve"> de </w:t>
      </w:r>
      <w:proofErr w:type="spellStart"/>
      <w:r w:rsidRPr="003B6BDB">
        <w:rPr>
          <w:rFonts w:ascii="Calibri" w:eastAsia="SimSun" w:hAnsi="Calibri" w:cs="Calibri"/>
          <w:bCs/>
          <w:i/>
          <w:iCs/>
          <w:kern w:val="0"/>
          <w:sz w:val="26"/>
          <w:szCs w:val="26"/>
          <w:lang w:eastAsia="ar-SA"/>
          <w14:ligatures w14:val="none"/>
        </w:rPr>
        <w:t>abilitare</w:t>
      </w:r>
      <w:proofErr w:type="spellEnd"/>
      <w:r w:rsidRPr="003B6BDB">
        <w:rPr>
          <w:rFonts w:ascii="Calibri" w:eastAsia="SimSun" w:hAnsi="Calibri" w:cs="Calibri"/>
          <w:bCs/>
          <w:i/>
          <w:iCs/>
          <w:kern w:val="0"/>
          <w:sz w:val="26"/>
          <w:szCs w:val="26"/>
          <w:lang w:eastAsia="ar-SA"/>
          <w14:ligatures w14:val="none"/>
        </w:rPr>
        <w:t>/</w:t>
      </w:r>
      <w:proofErr w:type="spellStart"/>
      <w:r w:rsidRPr="003B6BDB">
        <w:rPr>
          <w:rFonts w:ascii="Calibri" w:eastAsia="SimSun" w:hAnsi="Calibri" w:cs="Calibri"/>
          <w:bCs/>
          <w:i/>
          <w:iCs/>
          <w:kern w:val="0"/>
          <w:sz w:val="26"/>
          <w:szCs w:val="26"/>
          <w:lang w:eastAsia="ar-SA"/>
          <w14:ligatures w14:val="none"/>
        </w:rPr>
        <w:t>reabilitare</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în</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cazul</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copiilor</w:t>
      </w:r>
      <w:proofErr w:type="spellEnd"/>
      <w:r w:rsidRPr="003B6BDB">
        <w:rPr>
          <w:rFonts w:ascii="Calibri" w:eastAsia="SimSun" w:hAnsi="Calibri" w:cs="Calibri"/>
          <w:bCs/>
          <w:i/>
          <w:iCs/>
          <w:kern w:val="0"/>
          <w:sz w:val="26"/>
          <w:szCs w:val="26"/>
          <w:lang w:eastAsia="ar-SA"/>
          <w14:ligatures w14:val="none"/>
        </w:rPr>
        <w:t xml:space="preserve"> cu </w:t>
      </w:r>
      <w:proofErr w:type="spellStart"/>
      <w:r w:rsidRPr="003B6BDB">
        <w:rPr>
          <w:rFonts w:ascii="Calibri" w:eastAsia="SimSun" w:hAnsi="Calibri" w:cs="Calibri"/>
          <w:bCs/>
          <w:i/>
          <w:iCs/>
          <w:kern w:val="0"/>
          <w:sz w:val="26"/>
          <w:szCs w:val="26"/>
          <w:lang w:eastAsia="ar-SA"/>
          <w14:ligatures w14:val="none"/>
        </w:rPr>
        <w:t>dizabilit</w:t>
      </w:r>
      <w:r w:rsidRPr="003B6BDB">
        <w:rPr>
          <w:rFonts w:ascii="Calibri" w:eastAsia="SimSun" w:hAnsi="Calibri" w:cs="Calibri"/>
          <w:bCs/>
          <w:i/>
          <w:iCs/>
          <w:kern w:val="0"/>
          <w:sz w:val="26"/>
          <w:szCs w:val="26"/>
          <w:lang w:val="ro-RO" w:eastAsia="ar-SA"/>
          <w14:ligatures w14:val="none"/>
        </w:rPr>
        <w:t>ăți</w:t>
      </w:r>
      <w:proofErr w:type="spellEnd"/>
      <w:r w:rsidRPr="003B6BDB">
        <w:rPr>
          <w:rFonts w:ascii="Calibri" w:eastAsia="SimSun" w:hAnsi="Calibri" w:cs="Calibri"/>
          <w:bCs/>
          <w:i/>
          <w:iCs/>
          <w:kern w:val="0"/>
          <w:sz w:val="26"/>
          <w:szCs w:val="26"/>
          <w:lang w:val="ro-RO" w:eastAsia="ar-SA"/>
          <w14:ligatures w14:val="none"/>
        </w:rPr>
        <w:t xml:space="preserve">); </w:t>
      </w:r>
    </w:p>
    <w:p w14:paraId="77D10EA8"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Programul</w:t>
      </w:r>
      <w:proofErr w:type="spellEnd"/>
      <w:r w:rsidRPr="003B6BDB">
        <w:rPr>
          <w:rFonts w:ascii="Calibri" w:eastAsia="SimSun" w:hAnsi="Calibri" w:cs="Calibri"/>
          <w:bCs/>
          <w:i/>
          <w:iCs/>
          <w:kern w:val="0"/>
          <w:sz w:val="26"/>
          <w:szCs w:val="26"/>
          <w:lang w:eastAsia="ar-SA"/>
          <w14:ligatures w14:val="none"/>
        </w:rPr>
        <w:t xml:space="preserve"> </w:t>
      </w:r>
      <w:r w:rsidRPr="003B6BDB">
        <w:rPr>
          <w:rFonts w:ascii="Calibri" w:eastAsia="SimSun" w:hAnsi="Calibri" w:cs="Calibri"/>
          <w:bCs/>
          <w:i/>
          <w:iCs/>
          <w:color w:val="000000"/>
          <w:kern w:val="0"/>
          <w:sz w:val="26"/>
          <w:szCs w:val="26"/>
          <w:lang w:eastAsia="ar-SA"/>
          <w14:ligatures w14:val="none"/>
        </w:rPr>
        <w:t xml:space="preserve">de </w:t>
      </w:r>
      <w:proofErr w:type="spellStart"/>
      <w:r w:rsidRPr="003B6BDB">
        <w:rPr>
          <w:rFonts w:ascii="Calibri" w:eastAsia="SimSun" w:hAnsi="Calibri" w:cs="Calibri"/>
          <w:bCs/>
          <w:i/>
          <w:iCs/>
          <w:color w:val="000000"/>
          <w:kern w:val="0"/>
          <w:sz w:val="26"/>
          <w:szCs w:val="26"/>
          <w:lang w:eastAsia="ar-SA"/>
          <w14:ligatures w14:val="none"/>
        </w:rPr>
        <w:t>interven</w:t>
      </w:r>
      <w:r w:rsidRPr="003B6BDB">
        <w:rPr>
          <w:rFonts w:ascii="Calibri" w:eastAsia="SimSun" w:hAnsi="Calibri" w:cs="Calibri"/>
          <w:bCs/>
          <w:i/>
          <w:iCs/>
          <w:color w:val="000000"/>
          <w:kern w:val="0"/>
          <w:sz w:val="26"/>
          <w:szCs w:val="26"/>
          <w:lang w:val="ro-RO" w:eastAsia="ar-SA"/>
          <w14:ligatures w14:val="none"/>
        </w:rPr>
        <w:t>ţie</w:t>
      </w:r>
      <w:proofErr w:type="spellEnd"/>
      <w:r w:rsidRPr="003B6BDB">
        <w:rPr>
          <w:rFonts w:ascii="Calibri" w:eastAsia="SimSun" w:hAnsi="Calibri" w:cs="Calibri"/>
          <w:bCs/>
          <w:i/>
          <w:iCs/>
          <w:color w:val="000000"/>
          <w:kern w:val="0"/>
          <w:sz w:val="26"/>
          <w:szCs w:val="26"/>
          <w:lang w:val="ro-RO" w:eastAsia="ar-SA"/>
          <w14:ligatures w14:val="none"/>
        </w:rPr>
        <w:t xml:space="preserve"> pentru dezvoltarea deprinderilor </w:t>
      </w:r>
      <w:proofErr w:type="spellStart"/>
      <w:r w:rsidRPr="003B6BDB">
        <w:rPr>
          <w:rFonts w:ascii="Calibri" w:eastAsia="SimSun" w:hAnsi="Calibri" w:cs="Calibri"/>
          <w:bCs/>
          <w:i/>
          <w:iCs/>
          <w:color w:val="000000"/>
          <w:kern w:val="0"/>
          <w:sz w:val="26"/>
          <w:szCs w:val="26"/>
          <w:lang w:val="ro-RO" w:eastAsia="ar-SA"/>
          <w14:ligatures w14:val="none"/>
        </w:rPr>
        <w:t>şi</w:t>
      </w:r>
      <w:proofErr w:type="spellEnd"/>
      <w:r w:rsidRPr="003B6BDB">
        <w:rPr>
          <w:rFonts w:ascii="Calibri" w:eastAsia="SimSun" w:hAnsi="Calibri" w:cs="Calibri"/>
          <w:bCs/>
          <w:i/>
          <w:iCs/>
          <w:color w:val="000000"/>
          <w:kern w:val="0"/>
          <w:sz w:val="26"/>
          <w:szCs w:val="26"/>
          <w:lang w:val="ro-RO" w:eastAsia="ar-SA"/>
          <w14:ligatures w14:val="none"/>
        </w:rPr>
        <w:t xml:space="preserve"> pregătirea copiilor</w:t>
      </w:r>
      <w:r w:rsidRPr="003B6BDB">
        <w:rPr>
          <w:rFonts w:ascii="Calibri" w:eastAsia="SimSun" w:hAnsi="Calibri" w:cs="Calibri"/>
          <w:bCs/>
          <w:i/>
          <w:iCs/>
          <w:kern w:val="0"/>
          <w:sz w:val="26"/>
          <w:szCs w:val="26"/>
          <w:lang w:val="ro-RO" w:eastAsia="ar-SA"/>
          <w14:ligatures w14:val="none"/>
        </w:rPr>
        <w:t xml:space="preserve"> pentru viață independentă; </w:t>
      </w:r>
    </w:p>
    <w:p w14:paraId="2A2C48EE"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Programul</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pentru</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recreere</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și</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socializare</w:t>
      </w:r>
      <w:proofErr w:type="spellEnd"/>
      <w:r w:rsidRPr="003B6BDB">
        <w:rPr>
          <w:rFonts w:ascii="Calibri" w:eastAsia="SimSun" w:hAnsi="Calibri" w:cs="Calibri"/>
          <w:bCs/>
          <w:i/>
          <w:iCs/>
          <w:kern w:val="0"/>
          <w:sz w:val="26"/>
          <w:szCs w:val="26"/>
          <w:lang w:eastAsia="ar-SA"/>
          <w14:ligatures w14:val="none"/>
        </w:rPr>
        <w:t xml:space="preserve">; </w:t>
      </w:r>
    </w:p>
    <w:p w14:paraId="7FF69CB6"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Cs/>
          <w:i/>
          <w:iCs/>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Programul</w:t>
      </w:r>
      <w:proofErr w:type="spellEnd"/>
      <w:r w:rsidRPr="003B6BDB">
        <w:rPr>
          <w:rFonts w:ascii="Calibri" w:eastAsia="SimSun" w:hAnsi="Calibri" w:cs="Calibri"/>
          <w:bCs/>
          <w:i/>
          <w:iCs/>
          <w:kern w:val="0"/>
          <w:sz w:val="26"/>
          <w:szCs w:val="26"/>
          <w:lang w:eastAsia="ar-SA"/>
          <w14:ligatures w14:val="none"/>
        </w:rPr>
        <w:t xml:space="preserve"> </w:t>
      </w:r>
      <w:proofErr w:type="spellStart"/>
      <w:r w:rsidRPr="003B6BDB">
        <w:rPr>
          <w:rFonts w:ascii="Calibri" w:eastAsia="SimSun" w:hAnsi="Calibri" w:cs="Calibri"/>
          <w:bCs/>
          <w:i/>
          <w:iCs/>
          <w:kern w:val="0"/>
          <w:sz w:val="26"/>
          <w:szCs w:val="26"/>
          <w:lang w:eastAsia="ar-SA"/>
          <w14:ligatures w14:val="none"/>
        </w:rPr>
        <w:t>pentru</w:t>
      </w:r>
      <w:proofErr w:type="spellEnd"/>
      <w:r w:rsidRPr="003B6BDB">
        <w:rPr>
          <w:rFonts w:ascii="Calibri" w:eastAsia="SimSun" w:hAnsi="Calibri" w:cs="Calibri"/>
          <w:bCs/>
          <w:i/>
          <w:iCs/>
          <w:kern w:val="0"/>
          <w:sz w:val="26"/>
          <w:szCs w:val="26"/>
          <w:lang w:eastAsia="ar-SA"/>
          <w14:ligatures w14:val="none"/>
        </w:rPr>
        <w:t xml:space="preserve"> </w:t>
      </w:r>
      <w:r w:rsidRPr="003B6BDB">
        <w:rPr>
          <w:rFonts w:ascii="Calibri" w:eastAsia="SimSun" w:hAnsi="Calibri" w:cs="Calibri"/>
          <w:bCs/>
          <w:kern w:val="0"/>
          <w:sz w:val="26"/>
          <w:szCs w:val="26"/>
          <w:lang w:eastAsia="ar-SA"/>
          <w14:ligatures w14:val="none"/>
        </w:rPr>
        <w:t>men</w:t>
      </w:r>
      <w:proofErr w:type="spellStart"/>
      <w:r w:rsidRPr="003B6BDB">
        <w:rPr>
          <w:rFonts w:ascii="Calibri" w:eastAsia="SimSun" w:hAnsi="Calibri" w:cs="Calibri"/>
          <w:bCs/>
          <w:kern w:val="0"/>
          <w:sz w:val="26"/>
          <w:szCs w:val="26"/>
          <w:lang w:val="ro-RO" w:eastAsia="ar-SA"/>
          <w14:ligatures w14:val="none"/>
        </w:rPr>
        <w:t>ţinerea</w:t>
      </w:r>
      <w:proofErr w:type="spellEnd"/>
      <w:r w:rsidRPr="003B6BDB">
        <w:rPr>
          <w:rFonts w:ascii="Calibri" w:eastAsia="SimSun" w:hAnsi="Calibri" w:cs="Calibri"/>
          <w:bCs/>
          <w:kern w:val="0"/>
          <w:sz w:val="26"/>
          <w:szCs w:val="26"/>
          <w:lang w:val="ro-RO" w:eastAsia="ar-SA"/>
          <w14:ligatures w14:val="none"/>
        </w:rPr>
        <w:t xml:space="preserve"> </w:t>
      </w:r>
      <w:proofErr w:type="spellStart"/>
      <w:r w:rsidRPr="003B6BDB">
        <w:rPr>
          <w:rFonts w:ascii="Calibri" w:eastAsia="SimSun" w:hAnsi="Calibri" w:cs="Calibri"/>
          <w:bCs/>
          <w:kern w:val="0"/>
          <w:sz w:val="26"/>
          <w:szCs w:val="26"/>
          <w:lang w:val="ro-RO" w:eastAsia="ar-SA"/>
          <w14:ligatures w14:val="none"/>
        </w:rPr>
        <w:t>şi</w:t>
      </w:r>
      <w:proofErr w:type="spellEnd"/>
      <w:r w:rsidRPr="003B6BDB">
        <w:rPr>
          <w:rFonts w:ascii="Calibri" w:eastAsia="SimSun" w:hAnsi="Calibri" w:cs="Calibri"/>
          <w:bCs/>
          <w:kern w:val="0"/>
          <w:sz w:val="26"/>
          <w:szCs w:val="26"/>
          <w:lang w:val="ro-RO" w:eastAsia="ar-SA"/>
          <w14:ligatures w14:val="none"/>
        </w:rPr>
        <w:t xml:space="preserve"> dezvoltarea </w:t>
      </w:r>
      <w:proofErr w:type="spellStart"/>
      <w:r w:rsidRPr="003B6BDB">
        <w:rPr>
          <w:rFonts w:ascii="Calibri" w:eastAsia="SimSun" w:hAnsi="Calibri" w:cs="Calibri"/>
          <w:bCs/>
          <w:kern w:val="0"/>
          <w:sz w:val="26"/>
          <w:szCs w:val="26"/>
          <w:lang w:val="ro-RO" w:eastAsia="ar-SA"/>
          <w14:ligatures w14:val="none"/>
        </w:rPr>
        <w:t>relaţiilor</w:t>
      </w:r>
      <w:proofErr w:type="spellEnd"/>
      <w:r w:rsidRPr="003B6BDB">
        <w:rPr>
          <w:rFonts w:ascii="Calibri" w:eastAsia="SimSun" w:hAnsi="Calibri" w:cs="Calibri"/>
          <w:bCs/>
          <w:kern w:val="0"/>
          <w:sz w:val="26"/>
          <w:szCs w:val="26"/>
          <w:lang w:val="ro-RO" w:eastAsia="ar-SA"/>
          <w14:ligatures w14:val="none"/>
        </w:rPr>
        <w:t xml:space="preserve"> cu familia/reprezentantul legal </w:t>
      </w:r>
      <w:proofErr w:type="spellStart"/>
      <w:r w:rsidRPr="003B6BDB">
        <w:rPr>
          <w:rFonts w:ascii="Calibri" w:eastAsia="SimSun" w:hAnsi="Calibri" w:cs="Calibri"/>
          <w:bCs/>
          <w:kern w:val="0"/>
          <w:sz w:val="26"/>
          <w:szCs w:val="26"/>
          <w:lang w:val="ro-RO" w:eastAsia="ar-SA"/>
          <w14:ligatures w14:val="none"/>
        </w:rPr>
        <w:t>şi</w:t>
      </w:r>
      <w:proofErr w:type="spellEnd"/>
      <w:r w:rsidRPr="003B6BDB">
        <w:rPr>
          <w:rFonts w:ascii="Calibri" w:eastAsia="SimSun" w:hAnsi="Calibri" w:cs="Calibri"/>
          <w:bCs/>
          <w:kern w:val="0"/>
          <w:sz w:val="26"/>
          <w:szCs w:val="26"/>
          <w:lang w:val="ro-RO" w:eastAsia="ar-SA"/>
          <w14:ligatures w14:val="none"/>
        </w:rPr>
        <w:t xml:space="preserve"> alte persoane importante pentru copil; </w:t>
      </w:r>
    </w:p>
    <w:p w14:paraId="32E6F28C"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bCs/>
          <w:i/>
          <w:iCs/>
          <w:kern w:val="0"/>
          <w:sz w:val="26"/>
          <w:szCs w:val="26"/>
          <w:lang w:eastAsia="ar-SA"/>
          <w14:ligatures w14:val="none"/>
        </w:rPr>
        <w:t>Programul</w:t>
      </w:r>
      <w:proofErr w:type="spellEnd"/>
      <w:r w:rsidRPr="003B6BDB">
        <w:rPr>
          <w:rFonts w:ascii="Calibri" w:eastAsia="SimSun" w:hAnsi="Calibri" w:cs="Calibri"/>
          <w:bCs/>
          <w:i/>
          <w:iCs/>
          <w:kern w:val="0"/>
          <w:sz w:val="26"/>
          <w:szCs w:val="26"/>
          <w:lang w:eastAsia="ar-SA"/>
          <w14:ligatures w14:val="none"/>
        </w:rPr>
        <w:t xml:space="preserve"> de </w:t>
      </w:r>
      <w:proofErr w:type="spellStart"/>
      <w:r w:rsidRPr="003B6BDB">
        <w:rPr>
          <w:rFonts w:ascii="Calibri" w:eastAsia="SimSun" w:hAnsi="Calibri" w:cs="Calibri"/>
          <w:bCs/>
          <w:i/>
          <w:iCs/>
          <w:kern w:val="0"/>
          <w:sz w:val="26"/>
          <w:szCs w:val="26"/>
          <w:lang w:eastAsia="ar-SA"/>
          <w14:ligatures w14:val="none"/>
        </w:rPr>
        <w:t>intervenție</w:t>
      </w:r>
      <w:proofErr w:type="spellEnd"/>
      <w:r w:rsidRPr="003B6BDB">
        <w:rPr>
          <w:rFonts w:ascii="Calibri" w:eastAsia="SimSun" w:hAnsi="Calibri" w:cs="Calibri"/>
          <w:bCs/>
          <w:i/>
          <w:iCs/>
          <w:kern w:val="0"/>
          <w:sz w:val="26"/>
          <w:szCs w:val="26"/>
          <w:lang w:eastAsia="ar-SA"/>
          <w14:ligatures w14:val="none"/>
        </w:rPr>
        <w:t xml:space="preserve"> specific </w:t>
      </w:r>
      <w:proofErr w:type="spellStart"/>
      <w:r w:rsidRPr="003B6BDB">
        <w:rPr>
          <w:rFonts w:ascii="Calibri" w:eastAsia="SimSun" w:hAnsi="Calibri" w:cs="Calibri"/>
          <w:bCs/>
          <w:i/>
          <w:iCs/>
          <w:kern w:val="0"/>
          <w:sz w:val="26"/>
          <w:szCs w:val="26"/>
          <w:lang w:eastAsia="ar-SA"/>
          <w14:ligatures w14:val="none"/>
        </w:rPr>
        <w:t>pentru</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reintegrarea</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în</w:t>
      </w:r>
      <w:proofErr w:type="spellEnd"/>
      <w:r w:rsidRPr="003B6BDB">
        <w:rPr>
          <w:rFonts w:ascii="Calibri" w:eastAsia="SimSun" w:hAnsi="Calibri" w:cs="Calibri"/>
          <w:bCs/>
          <w:kern w:val="0"/>
          <w:sz w:val="26"/>
          <w:szCs w:val="26"/>
          <w:lang w:eastAsia="ar-SA"/>
          <w14:ligatures w14:val="none"/>
        </w:rPr>
        <w:t xml:space="preserve"> </w:t>
      </w:r>
      <w:proofErr w:type="spellStart"/>
      <w:r w:rsidRPr="003B6BDB">
        <w:rPr>
          <w:rFonts w:ascii="Calibri" w:eastAsia="SimSun" w:hAnsi="Calibri" w:cs="Calibri"/>
          <w:bCs/>
          <w:kern w:val="0"/>
          <w:sz w:val="26"/>
          <w:szCs w:val="26"/>
          <w:lang w:eastAsia="ar-SA"/>
          <w14:ligatures w14:val="none"/>
        </w:rPr>
        <w:t>familie</w:t>
      </w:r>
      <w:proofErr w:type="spellEnd"/>
      <w:r w:rsidRPr="003B6BDB">
        <w:rPr>
          <w:rFonts w:ascii="Calibri" w:eastAsia="SimSun" w:hAnsi="Calibri" w:cs="Calibri"/>
          <w:bCs/>
          <w:kern w:val="0"/>
          <w:sz w:val="26"/>
          <w:szCs w:val="26"/>
          <w:lang w:eastAsia="ar-SA"/>
          <w14:ligatures w14:val="none"/>
        </w:rPr>
        <w:t>.</w:t>
      </w:r>
    </w:p>
    <w:p w14:paraId="60F3A539" w14:textId="77777777" w:rsidR="003B6BDB" w:rsidRPr="003B6BDB" w:rsidRDefault="003B6BDB" w:rsidP="003B6BDB">
      <w:pPr>
        <w:numPr>
          <w:ilvl w:val="0"/>
          <w:numId w:val="200"/>
        </w:numPr>
        <w:tabs>
          <w:tab w:val="left" w:pos="180"/>
          <w:tab w:val="left" w:pos="450"/>
        </w:tabs>
        <w:suppressAutoHyphens/>
        <w:autoSpaceDE w:val="0"/>
        <w:spacing w:after="0" w:line="240" w:lineRule="auto"/>
        <w:ind w:hanging="720"/>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PIS </w:t>
      </w:r>
      <w:proofErr w:type="spellStart"/>
      <w:r w:rsidRPr="003B6BDB">
        <w:rPr>
          <w:rFonts w:ascii="Calibri" w:eastAsia="SimSun" w:hAnsi="Calibri" w:cs="Calibri"/>
          <w:kern w:val="0"/>
          <w:sz w:val="26"/>
          <w:szCs w:val="26"/>
          <w:lang w:eastAsia="ar-SA"/>
          <w14:ligatures w14:val="none"/>
        </w:rPr>
        <w:t>vor</w:t>
      </w:r>
      <w:proofErr w:type="spellEnd"/>
      <w:r w:rsidRPr="003B6BDB">
        <w:rPr>
          <w:rFonts w:ascii="Calibri" w:eastAsia="SimSun" w:hAnsi="Calibri" w:cs="Calibri"/>
          <w:kern w:val="0"/>
          <w:sz w:val="26"/>
          <w:szCs w:val="26"/>
          <w:lang w:eastAsia="ar-SA"/>
          <w14:ligatures w14:val="none"/>
        </w:rPr>
        <w:t xml:space="preserve"> fi </w:t>
      </w:r>
      <w:proofErr w:type="spellStart"/>
      <w:r w:rsidRPr="003B6BDB">
        <w:rPr>
          <w:rFonts w:ascii="Calibri" w:eastAsia="SimSun" w:hAnsi="Calibri" w:cs="Calibri"/>
          <w:kern w:val="0"/>
          <w:sz w:val="26"/>
          <w:szCs w:val="26"/>
          <w:lang w:eastAsia="ar-SA"/>
          <w14:ligatures w14:val="none"/>
        </w:rPr>
        <w:t>avizate</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serviciului/centrului în care-</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activitatea.</w:t>
      </w:r>
    </w:p>
    <w:p w14:paraId="7E1656AB"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PIS </w:t>
      </w:r>
      <w:proofErr w:type="spellStart"/>
      <w:r w:rsidRPr="003B6BDB">
        <w:rPr>
          <w:rFonts w:ascii="Calibri" w:eastAsia="SimSun" w:hAnsi="Calibri" w:cs="Calibri"/>
          <w:kern w:val="0"/>
          <w:sz w:val="26"/>
          <w:szCs w:val="26"/>
          <w:lang w:eastAsia="ar-SA"/>
          <w14:ligatures w14:val="none"/>
        </w:rPr>
        <w:t>vor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ţine</w:t>
      </w:r>
      <w:proofErr w:type="spellEnd"/>
      <w:r w:rsidRPr="003B6BDB">
        <w:rPr>
          <w:rFonts w:ascii="Calibri" w:eastAsia="SimSun" w:hAnsi="Calibri" w:cs="Calibri"/>
          <w:kern w:val="0"/>
          <w:sz w:val="26"/>
          <w:szCs w:val="26"/>
          <w:lang w:val="ro-RO" w:eastAsia="ar-SA"/>
          <w14:ligatures w14:val="none"/>
        </w:rPr>
        <w:t xml:space="preserve"> cont de vârsta, sexul, </w:t>
      </w:r>
      <w:proofErr w:type="spellStart"/>
      <w:r w:rsidRPr="003B6BDB">
        <w:rPr>
          <w:rFonts w:ascii="Calibri" w:eastAsia="SimSun" w:hAnsi="Calibri" w:cs="Calibri"/>
          <w:kern w:val="0"/>
          <w:sz w:val="26"/>
          <w:szCs w:val="26"/>
          <w:lang w:val="ro-RO" w:eastAsia="ar-SA"/>
          <w14:ligatures w14:val="none"/>
        </w:rPr>
        <w:t>potenţialul</w:t>
      </w:r>
      <w:proofErr w:type="spellEnd"/>
      <w:r w:rsidRPr="003B6BDB">
        <w:rPr>
          <w:rFonts w:ascii="Calibri" w:eastAsia="SimSun" w:hAnsi="Calibri" w:cs="Calibri"/>
          <w:kern w:val="0"/>
          <w:sz w:val="26"/>
          <w:szCs w:val="26"/>
          <w:lang w:val="ro-RO" w:eastAsia="ar-SA"/>
          <w14:ligatures w14:val="none"/>
        </w:rPr>
        <w:t xml:space="preserve"> de dezvoltare, personalitatea, etnia, cultura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religia copilului; trebuie să </w:t>
      </w:r>
      <w:proofErr w:type="spellStart"/>
      <w:r w:rsidRPr="003B6BDB">
        <w:rPr>
          <w:rFonts w:ascii="Calibri" w:eastAsia="SimSun" w:hAnsi="Calibri" w:cs="Calibri"/>
          <w:kern w:val="0"/>
          <w:sz w:val="26"/>
          <w:szCs w:val="26"/>
          <w:lang w:val="ro-RO" w:eastAsia="ar-SA"/>
          <w14:ligatures w14:val="none"/>
        </w:rPr>
        <w:t>conţină</w:t>
      </w:r>
      <w:proofErr w:type="spellEnd"/>
      <w:r w:rsidRPr="003B6BDB">
        <w:rPr>
          <w:rFonts w:ascii="Calibri" w:eastAsia="SimSun" w:hAnsi="Calibri" w:cs="Calibri"/>
          <w:kern w:val="0"/>
          <w:sz w:val="26"/>
          <w:szCs w:val="26"/>
          <w:lang w:val="ro-RO" w:eastAsia="ar-SA"/>
          <w14:ligatures w14:val="none"/>
        </w:rPr>
        <w:t xml:space="preserve"> obiective pe termen scurt, mediu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lung,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aferente, durata acestora, personalul responsabil, resurse materiale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financiare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modalităţile</w:t>
      </w:r>
      <w:proofErr w:type="spellEnd"/>
      <w:r w:rsidRPr="003B6BDB">
        <w:rPr>
          <w:rFonts w:ascii="Calibri" w:eastAsia="SimSun" w:hAnsi="Calibri" w:cs="Calibri"/>
          <w:kern w:val="0"/>
          <w:sz w:val="26"/>
          <w:szCs w:val="26"/>
          <w:lang w:val="ro-RO" w:eastAsia="ar-SA"/>
          <w14:ligatures w14:val="none"/>
        </w:rPr>
        <w:t xml:space="preserve"> de monitorizare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evaluare/reevaluare ale acestora.</w:t>
      </w:r>
    </w:p>
    <w:p w14:paraId="3A07CB98"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implementarea PIS în colaborare cu personalul de specialitate din </w:t>
      </w:r>
      <w:proofErr w:type="spellStart"/>
      <w:r w:rsidRPr="003B6BDB">
        <w:rPr>
          <w:rFonts w:ascii="Calibri" w:eastAsia="SimSun" w:hAnsi="Calibri" w:cs="Calibri"/>
          <w:kern w:val="0"/>
          <w:sz w:val="26"/>
          <w:szCs w:val="26"/>
          <w:lang w:val="ro-RO" w:eastAsia="ar-SA"/>
          <w14:ligatures w14:val="none"/>
        </w:rPr>
        <w:t>instituţie</w:t>
      </w:r>
      <w:proofErr w:type="spellEnd"/>
      <w:r w:rsidRPr="003B6BDB">
        <w:rPr>
          <w:rFonts w:ascii="Calibri" w:eastAsia="SimSun" w:hAnsi="Calibri" w:cs="Calibri"/>
          <w:kern w:val="0"/>
          <w:sz w:val="26"/>
          <w:szCs w:val="26"/>
          <w:lang w:val="ro-RO" w:eastAsia="ar-SA"/>
          <w14:ligatures w14:val="none"/>
        </w:rPr>
        <w:t>.</w:t>
      </w:r>
    </w:p>
    <w:p w14:paraId="581A483B"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menţinerea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relaţiei</w:t>
      </w:r>
      <w:proofErr w:type="spellEnd"/>
      <w:r w:rsidRPr="003B6BDB">
        <w:rPr>
          <w:rFonts w:ascii="Calibri" w:eastAsia="SimSun" w:hAnsi="Calibri" w:cs="Calibri"/>
          <w:kern w:val="0"/>
          <w:sz w:val="26"/>
          <w:szCs w:val="26"/>
          <w:lang w:val="ro-RO" w:eastAsia="ar-SA"/>
          <w14:ligatures w14:val="none"/>
        </w:rPr>
        <w:t xml:space="preserve"> copiilor cu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biologici sau rude apropiate, atunci când nu există </w:t>
      </w:r>
      <w:proofErr w:type="spellStart"/>
      <w:r w:rsidRPr="003B6BDB">
        <w:rPr>
          <w:rFonts w:ascii="Calibri" w:eastAsia="SimSun" w:hAnsi="Calibri" w:cs="Calibri"/>
          <w:kern w:val="0"/>
          <w:sz w:val="26"/>
          <w:szCs w:val="26"/>
          <w:lang w:val="ro-RO" w:eastAsia="ar-SA"/>
          <w14:ligatures w14:val="none"/>
        </w:rPr>
        <w:t>interdicţii</w:t>
      </w:r>
      <w:proofErr w:type="spellEnd"/>
      <w:r w:rsidRPr="003B6BDB">
        <w:rPr>
          <w:rFonts w:ascii="Calibri" w:eastAsia="SimSun" w:hAnsi="Calibri" w:cs="Calibri"/>
          <w:kern w:val="0"/>
          <w:sz w:val="26"/>
          <w:szCs w:val="26"/>
          <w:lang w:val="ro-RO" w:eastAsia="ar-SA"/>
          <w14:ligatures w14:val="none"/>
        </w:rPr>
        <w:t xml:space="preserve"> în acest sens, prin asistarea acestora în timpul vizitelor în </w:t>
      </w:r>
      <w:proofErr w:type="spellStart"/>
      <w:r w:rsidRPr="003B6BDB">
        <w:rPr>
          <w:rFonts w:ascii="Calibri" w:eastAsia="SimSun" w:hAnsi="Calibri" w:cs="Calibri"/>
          <w:kern w:val="0"/>
          <w:sz w:val="26"/>
          <w:szCs w:val="26"/>
          <w:lang w:val="ro-RO" w:eastAsia="ar-SA"/>
          <w14:ligatures w14:val="none"/>
        </w:rPr>
        <w:t>instituţie</w:t>
      </w:r>
      <w:proofErr w:type="spellEnd"/>
      <w:r w:rsidRPr="003B6BDB">
        <w:rPr>
          <w:rFonts w:ascii="Calibri" w:eastAsia="SimSun" w:hAnsi="Calibri" w:cs="Calibri"/>
          <w:kern w:val="0"/>
          <w:sz w:val="26"/>
          <w:szCs w:val="26"/>
          <w:lang w:val="ro-RO" w:eastAsia="ar-SA"/>
          <w14:ligatures w14:val="none"/>
        </w:rPr>
        <w:t xml:space="preserve"> sau în familie, colaborând cu </w:t>
      </w:r>
      <w:proofErr w:type="spellStart"/>
      <w:r w:rsidRPr="003B6BDB">
        <w:rPr>
          <w:rFonts w:ascii="Calibri" w:eastAsia="SimSun" w:hAnsi="Calibri" w:cs="Calibri"/>
          <w:kern w:val="0"/>
          <w:sz w:val="26"/>
          <w:szCs w:val="26"/>
          <w:lang w:val="ro-RO" w:eastAsia="ar-SA"/>
          <w14:ligatures w14:val="none"/>
        </w:rPr>
        <w:t>autorităţile</w:t>
      </w:r>
      <w:proofErr w:type="spellEnd"/>
      <w:r w:rsidRPr="003B6BDB">
        <w:rPr>
          <w:rFonts w:ascii="Calibri" w:eastAsia="SimSun" w:hAnsi="Calibri" w:cs="Calibri"/>
          <w:kern w:val="0"/>
          <w:sz w:val="26"/>
          <w:szCs w:val="26"/>
          <w:lang w:val="ro-RO" w:eastAsia="ar-SA"/>
          <w14:ligatures w14:val="none"/>
        </w:rPr>
        <w:t xml:space="preserve"> locale de la domiciliul copiilor în vederea identificării de </w:t>
      </w:r>
      <w:proofErr w:type="spellStart"/>
      <w:r w:rsidRPr="003B6BDB">
        <w:rPr>
          <w:rFonts w:ascii="Calibri" w:eastAsia="SimSun" w:hAnsi="Calibri" w:cs="Calibri"/>
          <w:kern w:val="0"/>
          <w:sz w:val="26"/>
          <w:szCs w:val="26"/>
          <w:lang w:val="ro-RO" w:eastAsia="ar-SA"/>
          <w14:ligatures w14:val="none"/>
        </w:rPr>
        <w:t>soluţii</w:t>
      </w:r>
      <w:proofErr w:type="spellEnd"/>
      <w:r w:rsidRPr="003B6BDB">
        <w:rPr>
          <w:rFonts w:ascii="Calibri" w:eastAsia="SimSun" w:hAnsi="Calibri" w:cs="Calibri"/>
          <w:kern w:val="0"/>
          <w:sz w:val="26"/>
          <w:szCs w:val="26"/>
          <w:lang w:val="ro-RO" w:eastAsia="ar-SA"/>
          <w14:ligatures w14:val="none"/>
        </w:rPr>
        <w:t xml:space="preserve"> pentru reintegrarea   lor   în familia naturală.</w:t>
      </w:r>
    </w:p>
    <w:p w14:paraId="0351DA40"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Preg</w:t>
      </w:r>
      <w:proofErr w:type="spellStart"/>
      <w:r w:rsidRPr="003B6BDB">
        <w:rPr>
          <w:rFonts w:ascii="Calibri" w:eastAsia="SimSun" w:hAnsi="Calibri" w:cs="Calibri"/>
          <w:kern w:val="0"/>
          <w:sz w:val="26"/>
          <w:szCs w:val="26"/>
          <w:lang w:val="ro-RO" w:eastAsia="ar-SA"/>
          <w14:ligatures w14:val="none"/>
        </w:rPr>
        <w:t>ăteşte</w:t>
      </w:r>
      <w:proofErr w:type="spellEnd"/>
      <w:r w:rsidRPr="003B6BDB">
        <w:rPr>
          <w:rFonts w:ascii="Calibri" w:eastAsia="SimSun" w:hAnsi="Calibri" w:cs="Calibri"/>
          <w:kern w:val="0"/>
          <w:sz w:val="26"/>
          <w:szCs w:val="26"/>
          <w:lang w:val="ro-RO" w:eastAsia="ar-SA"/>
          <w14:ligatures w14:val="none"/>
        </w:rPr>
        <w:t xml:space="preserve">, în colaborare cu personalul de specialitate, copiii/tinerii care urmează a fi </w:t>
      </w:r>
      <w:proofErr w:type="spellStart"/>
      <w:r w:rsidRPr="003B6BDB">
        <w:rPr>
          <w:rFonts w:ascii="Calibri" w:eastAsia="SimSun" w:hAnsi="Calibri" w:cs="Calibri"/>
          <w:kern w:val="0"/>
          <w:sz w:val="26"/>
          <w:szCs w:val="26"/>
          <w:lang w:val="ro-RO" w:eastAsia="ar-SA"/>
          <w14:ligatures w14:val="none"/>
        </w:rPr>
        <w:t>reintegraţi</w:t>
      </w:r>
      <w:proofErr w:type="spellEnd"/>
      <w:r w:rsidRPr="003B6BDB">
        <w:rPr>
          <w:rFonts w:ascii="Calibri" w:eastAsia="SimSun" w:hAnsi="Calibri" w:cs="Calibri"/>
          <w:kern w:val="0"/>
          <w:sz w:val="26"/>
          <w:szCs w:val="26"/>
          <w:lang w:val="ro-RO" w:eastAsia="ar-SA"/>
          <w14:ligatures w14:val="none"/>
        </w:rPr>
        <w:t xml:space="preserve"> în familia naturală. Activitatea de pregătire a tinerilor se va realiza în conformitate cu </w:t>
      </w:r>
      <w:r w:rsidRPr="003B6BDB">
        <w:rPr>
          <w:rFonts w:ascii="Calibri" w:eastAsia="SimSun" w:hAnsi="Calibri" w:cs="Calibri"/>
          <w:color w:val="000000"/>
          <w:kern w:val="0"/>
          <w:sz w:val="26"/>
          <w:szCs w:val="26"/>
          <w:lang w:val="ro-RO" w:eastAsia="ar-SA"/>
          <w14:ligatures w14:val="none"/>
        </w:rPr>
        <w:t xml:space="preserve">SMO privind serviciul pentru dezvoltarea deprinderilor de </w:t>
      </w:r>
      <w:proofErr w:type="spellStart"/>
      <w:r w:rsidRPr="003B6BDB">
        <w:rPr>
          <w:rFonts w:ascii="Calibri" w:eastAsia="SimSun" w:hAnsi="Calibri" w:cs="Calibri"/>
          <w:color w:val="000000"/>
          <w:kern w:val="0"/>
          <w:sz w:val="26"/>
          <w:szCs w:val="26"/>
          <w:lang w:val="ro-RO" w:eastAsia="ar-SA"/>
          <w14:ligatures w14:val="none"/>
        </w:rPr>
        <w:t>viaţă</w:t>
      </w:r>
      <w:proofErr w:type="spellEnd"/>
      <w:r w:rsidRPr="003B6BDB">
        <w:rPr>
          <w:rFonts w:ascii="Calibri" w:eastAsia="SimSun" w:hAnsi="Calibri" w:cs="Calibri"/>
          <w:color w:val="000000"/>
          <w:kern w:val="0"/>
          <w:sz w:val="26"/>
          <w:szCs w:val="26"/>
          <w:lang w:val="ro-RO" w:eastAsia="ar-SA"/>
          <w14:ligatures w14:val="none"/>
        </w:rPr>
        <w:t xml:space="preserve"> independentă;</w:t>
      </w:r>
      <w:r w:rsidRPr="003B6BDB">
        <w:rPr>
          <w:rFonts w:ascii="Calibri" w:eastAsia="SimSun" w:hAnsi="Calibri" w:cs="Calibri"/>
          <w:kern w:val="0"/>
          <w:sz w:val="26"/>
          <w:szCs w:val="26"/>
          <w:lang w:val="ro-RO" w:eastAsia="ar-SA"/>
          <w14:ligatures w14:val="none"/>
        </w:rPr>
        <w:t xml:space="preserve"> se preocupa de semnarea contractelor cu tinerii peste 16 ani.</w:t>
      </w:r>
    </w:p>
    <w:p w14:paraId="762E826B" w14:textId="77777777" w:rsidR="003B6BDB" w:rsidRPr="003B6BDB" w:rsidRDefault="003B6BDB" w:rsidP="003B6BDB">
      <w:pPr>
        <w:numPr>
          <w:ilvl w:val="0"/>
          <w:numId w:val="200"/>
        </w:numPr>
        <w:tabs>
          <w:tab w:val="left" w:pos="180"/>
          <w:tab w:val="left" w:pos="450"/>
        </w:tabs>
        <w:suppressAutoHyphens/>
        <w:autoSpaceDE w:val="0"/>
        <w:spacing w:after="0" w:line="240" w:lineRule="auto"/>
        <w:jc w:val="both"/>
        <w:rPr>
          <w:rFonts w:ascii="Calibri" w:eastAsia="SimSun" w:hAnsi="Calibri" w:cs="Calibri"/>
          <w:b/>
          <w:bCs/>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Realizeaz</w:t>
      </w:r>
      <w:proofErr w:type="spellEnd"/>
      <w:r w:rsidRPr="003B6BDB">
        <w:rPr>
          <w:rFonts w:ascii="Calibri" w:eastAsia="SimSun" w:hAnsi="Calibri" w:cs="Calibri"/>
          <w:kern w:val="0"/>
          <w:sz w:val="26"/>
          <w:szCs w:val="26"/>
          <w:lang w:val="ro-RO" w:eastAsia="ar-SA"/>
          <w14:ligatures w14:val="none"/>
        </w:rPr>
        <w:t xml:space="preserve">ă demersurile ce revin managerului de caz în conformitate cu </w:t>
      </w:r>
      <w:r w:rsidRPr="003B6BDB">
        <w:rPr>
          <w:rFonts w:ascii="Calibri" w:eastAsia="SimSun" w:hAnsi="Calibri" w:cs="Calibri"/>
          <w:color w:val="000000"/>
          <w:kern w:val="0"/>
          <w:sz w:val="26"/>
          <w:szCs w:val="26"/>
          <w:lang w:val="ro-RO" w:eastAsia="ar-SA"/>
          <w14:ligatures w14:val="none"/>
        </w:rPr>
        <w:t xml:space="preserve">Ordinul MMFPSPV nr. 1985/1305/5805/2016, pentru copiii cu dizabilități și/sau CES, </w:t>
      </w:r>
      <w:proofErr w:type="spellStart"/>
      <w:r w:rsidRPr="003B6BDB">
        <w:rPr>
          <w:rFonts w:ascii="Calibri" w:eastAsia="SimSun" w:hAnsi="Calibri" w:cs="Calibri"/>
          <w:color w:val="000000"/>
          <w:kern w:val="0"/>
          <w:sz w:val="26"/>
          <w:szCs w:val="26"/>
          <w:lang w:val="ro-RO" w:eastAsia="ar-SA"/>
          <w14:ligatures w14:val="none"/>
        </w:rPr>
        <w:t>avînd</w:t>
      </w:r>
      <w:proofErr w:type="spellEnd"/>
      <w:r w:rsidRPr="003B6BDB">
        <w:rPr>
          <w:rFonts w:ascii="Calibri" w:eastAsia="SimSun" w:hAnsi="Calibri" w:cs="Calibri"/>
          <w:color w:val="000000"/>
          <w:kern w:val="0"/>
          <w:sz w:val="26"/>
          <w:szCs w:val="26"/>
          <w:lang w:val="ro-RO" w:eastAsia="ar-SA"/>
          <w14:ligatures w14:val="none"/>
        </w:rPr>
        <w:t xml:space="preserve"> următoarele atribuții: </w:t>
      </w:r>
    </w:p>
    <w:p w14:paraId="714E336A"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b/>
          <w:bCs/>
          <w:kern w:val="0"/>
          <w:sz w:val="26"/>
          <w:szCs w:val="26"/>
          <w:lang w:eastAsia="ar-SA"/>
          <w14:ligatures w14:val="none"/>
        </w:rPr>
        <w:t>În</w:t>
      </w:r>
      <w:proofErr w:type="spellEnd"/>
      <w:r w:rsidRPr="003B6BDB">
        <w:rPr>
          <w:rFonts w:ascii="Calibri" w:eastAsia="SimSun" w:hAnsi="Calibri" w:cs="Calibri"/>
          <w:b/>
          <w:bCs/>
          <w:kern w:val="0"/>
          <w:sz w:val="26"/>
          <w:szCs w:val="26"/>
          <w:lang w:eastAsia="ar-SA"/>
          <w14:ligatures w14:val="none"/>
        </w:rPr>
        <w:t xml:space="preserve"> </w:t>
      </w:r>
      <w:proofErr w:type="spellStart"/>
      <w:r w:rsidRPr="003B6BDB">
        <w:rPr>
          <w:rFonts w:ascii="Calibri" w:eastAsia="SimSun" w:hAnsi="Calibri" w:cs="Calibri"/>
          <w:b/>
          <w:bCs/>
          <w:kern w:val="0"/>
          <w:sz w:val="26"/>
          <w:szCs w:val="26"/>
          <w:lang w:eastAsia="ar-SA"/>
          <w14:ligatures w14:val="none"/>
        </w:rPr>
        <w:t>etapa</w:t>
      </w:r>
      <w:proofErr w:type="spellEnd"/>
      <w:r w:rsidRPr="003B6BDB">
        <w:rPr>
          <w:rFonts w:ascii="Calibri" w:eastAsia="SimSun" w:hAnsi="Calibri" w:cs="Calibri"/>
          <w:b/>
          <w:bCs/>
          <w:kern w:val="0"/>
          <w:sz w:val="26"/>
          <w:szCs w:val="26"/>
          <w:lang w:eastAsia="ar-SA"/>
          <w14:ligatures w14:val="none"/>
        </w:rPr>
        <w:t xml:space="preserve"> de </w:t>
      </w:r>
      <w:proofErr w:type="spellStart"/>
      <w:r w:rsidRPr="003B6BDB">
        <w:rPr>
          <w:rFonts w:ascii="Calibri" w:eastAsia="SimSun" w:hAnsi="Calibri" w:cs="Calibri"/>
          <w:b/>
          <w:bCs/>
          <w:kern w:val="0"/>
          <w:sz w:val="26"/>
          <w:szCs w:val="26"/>
          <w:lang w:eastAsia="ar-SA"/>
          <w14:ligatures w14:val="none"/>
        </w:rPr>
        <w:t>planificare</w:t>
      </w:r>
      <w:proofErr w:type="spellEnd"/>
      <w:r w:rsidRPr="003B6BDB">
        <w:rPr>
          <w:rFonts w:ascii="Calibri" w:eastAsia="SimSun" w:hAnsi="Calibri" w:cs="Calibri"/>
          <w:b/>
          <w:bCs/>
          <w:kern w:val="0"/>
          <w:sz w:val="26"/>
          <w:szCs w:val="26"/>
          <w:lang w:eastAsia="ar-SA"/>
          <w14:ligatures w14:val="none"/>
        </w:rPr>
        <w:t>:</w:t>
      </w:r>
    </w:p>
    <w:p w14:paraId="601753AE"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elaboreaz</w:t>
      </w:r>
      <w:proofErr w:type="spellEnd"/>
      <w:r w:rsidRPr="003B6BDB">
        <w:rPr>
          <w:rFonts w:ascii="Calibri" w:eastAsia="SimSun" w:hAnsi="Calibri" w:cs="Calibri"/>
          <w:kern w:val="0"/>
          <w:sz w:val="26"/>
          <w:szCs w:val="26"/>
          <w:lang w:val="ro-RO" w:eastAsia="ar-SA"/>
          <w14:ligatures w14:val="none"/>
        </w:rPr>
        <w:t xml:space="preserve">ă proiectul PIP în baza raportului de evaluare complexă, în cel mai scurt timp de la încheierea evaluării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comun acord cu SEC,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/reprezentantul legal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copilul, în raport cu vârsta, gradul său de maturitate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tipul </w:t>
      </w:r>
      <w:proofErr w:type="spellStart"/>
      <w:r w:rsidRPr="003B6BDB">
        <w:rPr>
          <w:rFonts w:ascii="Calibri" w:eastAsia="SimSun" w:hAnsi="Calibri" w:cs="Calibri"/>
          <w:kern w:val="0"/>
          <w:sz w:val="26"/>
          <w:szCs w:val="26"/>
          <w:lang w:val="ro-RO" w:eastAsia="ar-SA"/>
          <w14:ligatures w14:val="none"/>
        </w:rPr>
        <w:t>dizabilităţii</w:t>
      </w:r>
      <w:proofErr w:type="spellEnd"/>
      <w:r w:rsidRPr="003B6BDB">
        <w:rPr>
          <w:rFonts w:ascii="Calibri" w:eastAsia="SimSun" w:hAnsi="Calibri" w:cs="Calibri"/>
          <w:kern w:val="0"/>
          <w:sz w:val="26"/>
          <w:szCs w:val="26"/>
          <w:lang w:val="ro-RO" w:eastAsia="ar-SA"/>
          <w14:ligatures w14:val="none"/>
        </w:rPr>
        <w:t xml:space="preserve">, realizând următoarele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w:t>
      </w:r>
    </w:p>
    <w:p w14:paraId="79F222E2"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lastRenderedPageBreak/>
        <w:t xml:space="preserve">    a.1) </w:t>
      </w:r>
      <w:proofErr w:type="spellStart"/>
      <w:r w:rsidRPr="003B6BDB">
        <w:rPr>
          <w:rFonts w:ascii="Calibri" w:eastAsia="SimSun" w:hAnsi="Calibri" w:cs="Calibri"/>
          <w:kern w:val="0"/>
          <w:sz w:val="26"/>
          <w:szCs w:val="26"/>
          <w:lang w:eastAsia="ar-SA"/>
          <w14:ligatures w14:val="none"/>
        </w:rPr>
        <w:t>identific</w:t>
      </w:r>
      <w:proofErr w:type="spellEnd"/>
      <w:r w:rsidRPr="003B6BDB">
        <w:rPr>
          <w:rFonts w:ascii="Calibri" w:eastAsia="SimSun" w:hAnsi="Calibri" w:cs="Calibri"/>
          <w:kern w:val="0"/>
          <w:sz w:val="26"/>
          <w:szCs w:val="26"/>
          <w:lang w:val="ro-RO" w:eastAsia="ar-SA"/>
          <w14:ligatures w14:val="none"/>
        </w:rPr>
        <w:t xml:space="preserve">ă măsurile necesare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termenele de realizare în acord cu rezultatele evaluărilor;</w:t>
      </w:r>
    </w:p>
    <w:p w14:paraId="59312EC9"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a.2) </w:t>
      </w:r>
      <w:proofErr w:type="spellStart"/>
      <w:r w:rsidRPr="003B6BDB">
        <w:rPr>
          <w:rFonts w:ascii="Calibri" w:eastAsia="SimSun" w:hAnsi="Calibri" w:cs="Calibri"/>
          <w:kern w:val="0"/>
          <w:sz w:val="26"/>
          <w:szCs w:val="26"/>
          <w:lang w:eastAsia="ar-SA"/>
          <w14:ligatures w14:val="none"/>
        </w:rPr>
        <w:t>identific</w:t>
      </w:r>
      <w:proofErr w:type="spellEnd"/>
      <w:r w:rsidRPr="003B6BDB">
        <w:rPr>
          <w:rFonts w:ascii="Calibri" w:eastAsia="SimSun" w:hAnsi="Calibri" w:cs="Calibri"/>
          <w:kern w:val="0"/>
          <w:sz w:val="26"/>
          <w:szCs w:val="26"/>
          <w:lang w:val="ro-RO" w:eastAsia="ar-SA"/>
          <w14:ligatures w14:val="none"/>
        </w:rPr>
        <w:t xml:space="preserve">ă capacitatea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resursele de care dispune familia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comunitatea pentru a pune în practică planul;</w:t>
      </w:r>
    </w:p>
    <w:p w14:paraId="4EDCCA6E"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a.3) se </w:t>
      </w: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că beneficiile, serviciile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intervenţiile</w:t>
      </w:r>
      <w:proofErr w:type="spellEnd"/>
      <w:r w:rsidRPr="003B6BDB">
        <w:rPr>
          <w:rFonts w:ascii="Calibri" w:eastAsia="SimSun" w:hAnsi="Calibri" w:cs="Calibri"/>
          <w:kern w:val="0"/>
          <w:sz w:val="26"/>
          <w:szCs w:val="26"/>
          <w:lang w:val="ro-RO" w:eastAsia="ar-SA"/>
          <w14:ligatures w14:val="none"/>
        </w:rPr>
        <w:t xml:space="preserve"> recomandate răspund nevoilor reale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priorităţilor</w:t>
      </w:r>
      <w:proofErr w:type="spellEnd"/>
      <w:r w:rsidRPr="003B6BDB">
        <w:rPr>
          <w:rFonts w:ascii="Calibri" w:eastAsia="SimSun" w:hAnsi="Calibri" w:cs="Calibri"/>
          <w:kern w:val="0"/>
          <w:sz w:val="26"/>
          <w:szCs w:val="26"/>
          <w:lang w:val="ro-RO" w:eastAsia="ar-SA"/>
          <w14:ligatures w14:val="none"/>
        </w:rPr>
        <w:t xml:space="preserve"> copilului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ale familiei sale;</w:t>
      </w:r>
    </w:p>
    <w:p w14:paraId="074ED001"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a.4) se </w:t>
      </w: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că familia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copilul au acces efectiv la serviciile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intervenţiile</w:t>
      </w:r>
      <w:proofErr w:type="spellEnd"/>
      <w:r w:rsidRPr="003B6BDB">
        <w:rPr>
          <w:rFonts w:ascii="Calibri" w:eastAsia="SimSun" w:hAnsi="Calibri" w:cs="Calibri"/>
          <w:kern w:val="0"/>
          <w:sz w:val="26"/>
          <w:szCs w:val="26"/>
          <w:lang w:val="ro-RO" w:eastAsia="ar-SA"/>
          <w14:ligatures w14:val="none"/>
        </w:rPr>
        <w:t xml:space="preserve"> recomandate;</w:t>
      </w:r>
    </w:p>
    <w:p w14:paraId="758E7B5F"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a.5) </w:t>
      </w:r>
      <w:proofErr w:type="spellStart"/>
      <w:r w:rsidRPr="003B6BDB">
        <w:rPr>
          <w:rFonts w:ascii="Calibri" w:eastAsia="SimSun" w:hAnsi="Calibri" w:cs="Calibri"/>
          <w:kern w:val="0"/>
          <w:sz w:val="26"/>
          <w:szCs w:val="26"/>
          <w:lang w:eastAsia="ar-SA"/>
          <w14:ligatures w14:val="none"/>
        </w:rPr>
        <w:t>identific</w:t>
      </w:r>
      <w:proofErr w:type="spellEnd"/>
      <w:r w:rsidRPr="003B6BDB">
        <w:rPr>
          <w:rFonts w:ascii="Calibri" w:eastAsia="SimSun" w:hAnsi="Calibri" w:cs="Calibri"/>
          <w:kern w:val="0"/>
          <w:sz w:val="26"/>
          <w:szCs w:val="26"/>
          <w:lang w:val="ro-RO" w:eastAsia="ar-SA"/>
          <w14:ligatures w14:val="none"/>
        </w:rPr>
        <w:t xml:space="preserve">ă persoanele responsabile în furnizarea serviciilor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intervenţiilor</w:t>
      </w:r>
      <w:proofErr w:type="spellEnd"/>
      <w:r w:rsidRPr="003B6BDB">
        <w:rPr>
          <w:rFonts w:ascii="Calibri" w:eastAsia="SimSun" w:hAnsi="Calibri" w:cs="Calibri"/>
          <w:kern w:val="0"/>
          <w:sz w:val="26"/>
          <w:szCs w:val="26"/>
          <w:lang w:val="ro-RO" w:eastAsia="ar-SA"/>
          <w14:ligatures w14:val="none"/>
        </w:rPr>
        <w:t xml:space="preserve">, trecând în plan numele complet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datele de contact ale acestora, cu sprijinul SEC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 </w:t>
      </w:r>
      <w:proofErr w:type="spellStart"/>
      <w:r w:rsidRPr="003B6BDB">
        <w:rPr>
          <w:rFonts w:ascii="Calibri" w:eastAsia="SimSun" w:hAnsi="Calibri" w:cs="Calibri"/>
          <w:kern w:val="0"/>
          <w:sz w:val="26"/>
          <w:szCs w:val="26"/>
          <w:lang w:val="ro-RO" w:eastAsia="ar-SA"/>
          <w14:ligatures w14:val="none"/>
        </w:rPr>
        <w:t>profesioniştilor</w:t>
      </w:r>
      <w:proofErr w:type="spellEnd"/>
      <w:r w:rsidRPr="003B6BDB">
        <w:rPr>
          <w:rFonts w:ascii="Calibri" w:eastAsia="SimSun" w:hAnsi="Calibri" w:cs="Calibri"/>
          <w:kern w:val="0"/>
          <w:sz w:val="26"/>
          <w:szCs w:val="26"/>
          <w:lang w:val="ro-RO" w:eastAsia="ar-SA"/>
          <w14:ligatures w14:val="none"/>
        </w:rPr>
        <w:t xml:space="preserve"> care au evaluat copilul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au făcut recomandările respective; în cazul în care nu se identifică persoana responsabilă, se trece reprezentantul legal al furnizorului de servicii, urmând ca persoana responsabilă să fie comunicată ulterior, la prima reevaluare a planului;</w:t>
      </w:r>
    </w:p>
    <w:p w14:paraId="761FD083"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a.6) </w:t>
      </w:r>
      <w:proofErr w:type="spellStart"/>
      <w:r w:rsidRPr="003B6BDB">
        <w:rPr>
          <w:rFonts w:ascii="Calibri" w:eastAsia="SimSun" w:hAnsi="Calibri" w:cs="Calibri"/>
          <w:kern w:val="0"/>
          <w:sz w:val="26"/>
          <w:szCs w:val="26"/>
          <w:lang w:eastAsia="ar-SA"/>
          <w14:ligatures w14:val="none"/>
        </w:rPr>
        <w:t>definitiveaz</w:t>
      </w:r>
      <w:proofErr w:type="spellEnd"/>
      <w:r w:rsidRPr="003B6BDB">
        <w:rPr>
          <w:rFonts w:ascii="Calibri" w:eastAsia="SimSun" w:hAnsi="Calibri" w:cs="Calibri"/>
          <w:kern w:val="0"/>
          <w:sz w:val="26"/>
          <w:szCs w:val="26"/>
          <w:lang w:val="ro-RO" w:eastAsia="ar-SA"/>
          <w14:ligatures w14:val="none"/>
        </w:rPr>
        <w:t xml:space="preserve">ă proiectul planului de abilitare-reabilitare cu consultarea SEC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după caz, a </w:t>
      </w:r>
      <w:proofErr w:type="spellStart"/>
      <w:r w:rsidRPr="003B6BDB">
        <w:rPr>
          <w:rFonts w:ascii="Calibri" w:eastAsia="SimSun" w:hAnsi="Calibri" w:cs="Calibri"/>
          <w:kern w:val="0"/>
          <w:sz w:val="26"/>
          <w:szCs w:val="26"/>
          <w:lang w:val="ro-RO" w:eastAsia="ar-SA"/>
          <w14:ligatures w14:val="none"/>
        </w:rPr>
        <w:t>profesioniştilor</w:t>
      </w:r>
      <w:proofErr w:type="spellEnd"/>
      <w:r w:rsidRPr="003B6BDB">
        <w:rPr>
          <w:rFonts w:ascii="Calibri" w:eastAsia="SimSun" w:hAnsi="Calibri" w:cs="Calibri"/>
          <w:kern w:val="0"/>
          <w:sz w:val="26"/>
          <w:szCs w:val="26"/>
          <w:lang w:val="ro-RO" w:eastAsia="ar-SA"/>
          <w14:ligatures w14:val="none"/>
        </w:rPr>
        <w:t xml:space="preserve"> care au evaluat copilul, de </w:t>
      </w:r>
      <w:proofErr w:type="spellStart"/>
      <w:r w:rsidRPr="003B6BDB">
        <w:rPr>
          <w:rFonts w:ascii="Calibri" w:eastAsia="SimSun" w:hAnsi="Calibri" w:cs="Calibri"/>
          <w:kern w:val="0"/>
          <w:sz w:val="26"/>
          <w:szCs w:val="26"/>
          <w:lang w:val="ro-RO" w:eastAsia="ar-SA"/>
          <w14:ligatures w14:val="none"/>
        </w:rPr>
        <w:t>preferinţă</w:t>
      </w:r>
      <w:proofErr w:type="spellEnd"/>
      <w:r w:rsidRPr="003B6BDB">
        <w:rPr>
          <w:rFonts w:ascii="Calibri" w:eastAsia="SimSun" w:hAnsi="Calibri" w:cs="Calibri"/>
          <w:kern w:val="0"/>
          <w:sz w:val="26"/>
          <w:szCs w:val="26"/>
          <w:lang w:val="ro-RO" w:eastAsia="ar-SA"/>
          <w14:ligatures w14:val="none"/>
        </w:rPr>
        <w:t xml:space="preserve"> în cadrul unei întâlniri de lucru;</w:t>
      </w:r>
    </w:p>
    <w:p w14:paraId="3D8F2C19"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a.7) </w:t>
      </w:r>
      <w:proofErr w:type="spellStart"/>
      <w:r w:rsidRPr="003B6BDB">
        <w:rPr>
          <w:rFonts w:ascii="Calibri" w:eastAsia="SimSun" w:hAnsi="Calibri" w:cs="Calibri"/>
          <w:kern w:val="0"/>
          <w:sz w:val="26"/>
          <w:szCs w:val="26"/>
          <w:lang w:eastAsia="ar-SA"/>
          <w14:ligatures w14:val="none"/>
        </w:rPr>
        <w:t>realizeaz</w:t>
      </w:r>
      <w:proofErr w:type="spellEnd"/>
      <w:r w:rsidRPr="003B6BDB">
        <w:rPr>
          <w:rFonts w:ascii="Calibri" w:eastAsia="SimSun" w:hAnsi="Calibri" w:cs="Calibri"/>
          <w:kern w:val="0"/>
          <w:sz w:val="26"/>
          <w:szCs w:val="26"/>
          <w:lang w:val="ro-RO" w:eastAsia="ar-SA"/>
          <w14:ligatures w14:val="none"/>
        </w:rPr>
        <w:t xml:space="preserve">ă demersurile necesare pentru corelarea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integrarea planului de abilitare-reabilitare cu celelalte planuri </w:t>
      </w:r>
      <w:proofErr w:type="spellStart"/>
      <w:r w:rsidRPr="003B6BDB">
        <w:rPr>
          <w:rFonts w:ascii="Calibri" w:eastAsia="SimSun" w:hAnsi="Calibri" w:cs="Calibri"/>
          <w:kern w:val="0"/>
          <w:sz w:val="26"/>
          <w:szCs w:val="26"/>
          <w:lang w:val="ro-RO" w:eastAsia="ar-SA"/>
          <w14:ligatures w14:val="none"/>
        </w:rPr>
        <w:t>menţionate</w:t>
      </w:r>
      <w:proofErr w:type="spellEnd"/>
      <w:r w:rsidRPr="003B6BDB">
        <w:rPr>
          <w:rFonts w:ascii="Calibri" w:eastAsia="SimSun" w:hAnsi="Calibri" w:cs="Calibri"/>
          <w:kern w:val="0"/>
          <w:sz w:val="26"/>
          <w:szCs w:val="26"/>
          <w:lang w:val="ro-RO" w:eastAsia="ar-SA"/>
          <w14:ligatures w14:val="none"/>
        </w:rPr>
        <w:t xml:space="preserve"> la </w:t>
      </w:r>
      <w:r w:rsidRPr="003B6BDB">
        <w:rPr>
          <w:rFonts w:ascii="Calibri" w:eastAsia="SimSun" w:hAnsi="Calibri" w:cs="Calibri"/>
          <w:color w:val="008000"/>
          <w:kern w:val="0"/>
          <w:sz w:val="26"/>
          <w:szCs w:val="26"/>
          <w:u w:val="single"/>
          <w:lang w:val="ro-RO" w:eastAsia="ar-SA"/>
          <w14:ligatures w14:val="none"/>
        </w:rPr>
        <w:t>art. 57</w:t>
      </w:r>
      <w:r w:rsidRPr="003B6BDB">
        <w:rPr>
          <w:rFonts w:ascii="Calibri" w:eastAsia="SimSun" w:hAnsi="Calibri" w:cs="Calibri"/>
          <w:kern w:val="0"/>
          <w:sz w:val="26"/>
          <w:szCs w:val="26"/>
          <w:lang w:val="ro-RO" w:eastAsia="ar-SA"/>
          <w14:ligatures w14:val="none"/>
        </w:rPr>
        <w:t xml:space="preserve"> alin. (2);</w:t>
      </w:r>
    </w:p>
    <w:p w14:paraId="389B9453"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b) </w:t>
      </w:r>
      <w:proofErr w:type="spellStart"/>
      <w:r w:rsidRPr="003B6BDB">
        <w:rPr>
          <w:rFonts w:ascii="Calibri" w:eastAsia="SimSun" w:hAnsi="Calibri" w:cs="Calibri"/>
          <w:kern w:val="0"/>
          <w:sz w:val="26"/>
          <w:szCs w:val="26"/>
          <w:lang w:eastAsia="ar-SA"/>
          <w14:ligatures w14:val="none"/>
        </w:rPr>
        <w:t>stabilesc</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priorit</w:t>
      </w:r>
      <w:r w:rsidRPr="003B6BDB">
        <w:rPr>
          <w:rFonts w:ascii="Calibri" w:eastAsia="SimSun" w:hAnsi="Calibri" w:cs="Calibri"/>
          <w:kern w:val="0"/>
          <w:sz w:val="26"/>
          <w:szCs w:val="26"/>
          <w:lang w:val="ro-RO" w:eastAsia="ar-SA"/>
          <w14:ligatures w14:val="none"/>
        </w:rPr>
        <w:t>ăţile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ordinea acordării serviciilor din plan;</w:t>
      </w:r>
    </w:p>
    <w:p w14:paraId="4395F471"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c) </w:t>
      </w:r>
      <w:proofErr w:type="spellStart"/>
      <w:r w:rsidRPr="003B6BDB">
        <w:rPr>
          <w:rFonts w:ascii="Calibri" w:eastAsia="SimSun" w:hAnsi="Calibri" w:cs="Calibri"/>
          <w:kern w:val="0"/>
          <w:sz w:val="26"/>
          <w:szCs w:val="26"/>
          <w:lang w:eastAsia="ar-SA"/>
          <w14:ligatures w14:val="none"/>
        </w:rPr>
        <w:t>înregistreaz</w:t>
      </w:r>
      <w:proofErr w:type="spellEnd"/>
      <w:r w:rsidRPr="003B6BDB">
        <w:rPr>
          <w:rFonts w:ascii="Calibri" w:eastAsia="SimSun" w:hAnsi="Calibri" w:cs="Calibri"/>
          <w:kern w:val="0"/>
          <w:sz w:val="26"/>
          <w:szCs w:val="26"/>
          <w:lang w:val="ro-RO" w:eastAsia="ar-SA"/>
          <w14:ligatures w14:val="none"/>
        </w:rPr>
        <w:t xml:space="preserve">ă dosarul copilului la secretariatul CPC, dosar care </w:t>
      </w:r>
      <w:proofErr w:type="spellStart"/>
      <w:r w:rsidRPr="003B6BDB">
        <w:rPr>
          <w:rFonts w:ascii="Calibri" w:eastAsia="SimSun" w:hAnsi="Calibri" w:cs="Calibri"/>
          <w:kern w:val="0"/>
          <w:sz w:val="26"/>
          <w:szCs w:val="26"/>
          <w:lang w:val="ro-RO" w:eastAsia="ar-SA"/>
          <w14:ligatures w14:val="none"/>
        </w:rPr>
        <w:t>conţine</w:t>
      </w:r>
      <w:proofErr w:type="spellEnd"/>
      <w:r w:rsidRPr="003B6BDB">
        <w:rPr>
          <w:rFonts w:ascii="Calibri" w:eastAsia="SimSun" w:hAnsi="Calibri" w:cs="Calibri"/>
          <w:kern w:val="0"/>
          <w:sz w:val="26"/>
          <w:szCs w:val="26"/>
          <w:lang w:val="ro-RO" w:eastAsia="ar-SA"/>
          <w14:ligatures w14:val="none"/>
        </w:rPr>
        <w:t xml:space="preserve"> documentele </w:t>
      </w:r>
      <w:proofErr w:type="spellStart"/>
      <w:r w:rsidRPr="003B6BDB">
        <w:rPr>
          <w:rFonts w:ascii="Calibri" w:eastAsia="SimSun" w:hAnsi="Calibri" w:cs="Calibri"/>
          <w:kern w:val="0"/>
          <w:sz w:val="26"/>
          <w:szCs w:val="26"/>
          <w:lang w:val="ro-RO" w:eastAsia="ar-SA"/>
          <w14:ligatures w14:val="none"/>
        </w:rPr>
        <w:t>menţionate</w:t>
      </w:r>
      <w:proofErr w:type="spellEnd"/>
      <w:r w:rsidRPr="003B6BDB">
        <w:rPr>
          <w:rFonts w:ascii="Calibri" w:eastAsia="SimSun" w:hAnsi="Calibri" w:cs="Calibri"/>
          <w:kern w:val="0"/>
          <w:sz w:val="26"/>
          <w:szCs w:val="26"/>
          <w:lang w:val="ro-RO" w:eastAsia="ar-SA"/>
          <w14:ligatures w14:val="none"/>
        </w:rPr>
        <w:t xml:space="preserve"> la </w:t>
      </w:r>
      <w:r w:rsidRPr="003B6BDB">
        <w:rPr>
          <w:rFonts w:ascii="Calibri" w:eastAsia="SimSun" w:hAnsi="Calibri" w:cs="Calibri"/>
          <w:color w:val="008000"/>
          <w:kern w:val="0"/>
          <w:sz w:val="26"/>
          <w:szCs w:val="26"/>
          <w:u w:val="single"/>
          <w:lang w:val="ro-RO" w:eastAsia="ar-SA"/>
          <w14:ligatures w14:val="none"/>
        </w:rPr>
        <w:t>art. 44</w:t>
      </w:r>
      <w:r w:rsidRPr="003B6BDB">
        <w:rPr>
          <w:rFonts w:ascii="Calibri" w:eastAsia="SimSun" w:hAnsi="Calibri" w:cs="Calibri"/>
          <w:kern w:val="0"/>
          <w:sz w:val="26"/>
          <w:szCs w:val="26"/>
          <w:lang w:val="ro-RO" w:eastAsia="ar-SA"/>
          <w14:ligatures w14:val="none"/>
        </w:rPr>
        <w:t xml:space="preserve"> alin. (1), la care se adaugă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participare completată de SEC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raportul de evaluare complexă;</w:t>
      </w:r>
    </w:p>
    <w:p w14:paraId="6ACF670B"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d) </w:t>
      </w:r>
      <w:proofErr w:type="spellStart"/>
      <w:r w:rsidRPr="003B6BDB">
        <w:rPr>
          <w:rFonts w:ascii="Calibri" w:eastAsia="SimSun" w:hAnsi="Calibri" w:cs="Calibri"/>
          <w:kern w:val="0"/>
          <w:sz w:val="26"/>
          <w:szCs w:val="26"/>
          <w:lang w:eastAsia="ar-SA"/>
          <w14:ligatures w14:val="none"/>
        </w:rPr>
        <w:t>informeaz</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/reprezentantul legal cu privire la data </w:t>
      </w:r>
      <w:proofErr w:type="spellStart"/>
      <w:r w:rsidRPr="003B6BDB">
        <w:rPr>
          <w:rFonts w:ascii="Calibri" w:eastAsia="SimSun" w:hAnsi="Calibri" w:cs="Calibri"/>
          <w:kern w:val="0"/>
          <w:sz w:val="26"/>
          <w:szCs w:val="26"/>
          <w:lang w:val="ro-RO" w:eastAsia="ar-SA"/>
          <w14:ligatures w14:val="none"/>
        </w:rPr>
        <w:t>şedinţei</w:t>
      </w:r>
      <w:proofErr w:type="spellEnd"/>
      <w:r w:rsidRPr="003B6BDB">
        <w:rPr>
          <w:rFonts w:ascii="Calibri" w:eastAsia="SimSun" w:hAnsi="Calibri" w:cs="Calibri"/>
          <w:kern w:val="0"/>
          <w:sz w:val="26"/>
          <w:szCs w:val="26"/>
          <w:lang w:val="ro-RO" w:eastAsia="ar-SA"/>
          <w14:ligatures w14:val="none"/>
        </w:rPr>
        <w:t xml:space="preserve"> CPC;</w:t>
      </w:r>
    </w:p>
    <w:p w14:paraId="31B10297" w14:textId="77777777" w:rsidR="003B6BDB" w:rsidRPr="003B6BDB" w:rsidRDefault="003B6BDB" w:rsidP="003B6BDB">
      <w:pPr>
        <w:autoSpaceDE w:val="0"/>
        <w:spacing w:after="0" w:line="240" w:lineRule="auto"/>
        <w:jc w:val="both"/>
        <w:rPr>
          <w:rFonts w:ascii="Calibri" w:eastAsia="SimSun" w:hAnsi="Calibri" w:cs="Calibri"/>
          <w:b/>
          <w:bCs/>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e) sus</w:t>
      </w:r>
      <w:proofErr w:type="spellStart"/>
      <w:r w:rsidRPr="003B6BDB">
        <w:rPr>
          <w:rFonts w:ascii="Calibri" w:eastAsia="SimSun" w:hAnsi="Calibri" w:cs="Calibri"/>
          <w:kern w:val="0"/>
          <w:sz w:val="26"/>
          <w:szCs w:val="26"/>
          <w:lang w:val="ro-RO" w:eastAsia="ar-SA"/>
          <w14:ligatures w14:val="none"/>
        </w:rPr>
        <w:t>ţin</w:t>
      </w:r>
      <w:proofErr w:type="spellEnd"/>
      <w:r w:rsidRPr="003B6BDB">
        <w:rPr>
          <w:rFonts w:ascii="Calibri" w:eastAsia="SimSun" w:hAnsi="Calibri" w:cs="Calibri"/>
          <w:kern w:val="0"/>
          <w:sz w:val="26"/>
          <w:szCs w:val="26"/>
          <w:lang w:val="ro-RO" w:eastAsia="ar-SA"/>
          <w14:ligatures w14:val="none"/>
        </w:rPr>
        <w:t xml:space="preserve"> cazul în CPC pe baza raportului de evaluare complexă, care </w:t>
      </w:r>
      <w:proofErr w:type="spellStart"/>
      <w:r w:rsidRPr="003B6BDB">
        <w:rPr>
          <w:rFonts w:ascii="Calibri" w:eastAsia="SimSun" w:hAnsi="Calibri" w:cs="Calibri"/>
          <w:kern w:val="0"/>
          <w:sz w:val="26"/>
          <w:szCs w:val="26"/>
          <w:lang w:val="ro-RO" w:eastAsia="ar-SA"/>
          <w14:ligatures w14:val="none"/>
        </w:rPr>
        <w:t>conţine</w:t>
      </w:r>
      <w:proofErr w:type="spellEnd"/>
      <w:r w:rsidRPr="003B6BDB">
        <w:rPr>
          <w:rFonts w:ascii="Calibri" w:eastAsia="SimSun" w:hAnsi="Calibri" w:cs="Calibri"/>
          <w:kern w:val="0"/>
          <w:sz w:val="26"/>
          <w:szCs w:val="26"/>
          <w:lang w:val="ro-RO" w:eastAsia="ar-SA"/>
          <w14:ligatures w14:val="none"/>
        </w:rPr>
        <w:t xml:space="preserve"> recomandarea gradului de handicap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duratei de valabilitate pentru certificatul de încadrare în grad de handicap;</w:t>
      </w:r>
    </w:p>
    <w:p w14:paraId="6EBD1C6A"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b/>
          <w:bCs/>
          <w:kern w:val="0"/>
          <w:sz w:val="26"/>
          <w:szCs w:val="26"/>
          <w:lang w:eastAsia="ar-SA"/>
          <w14:ligatures w14:val="none"/>
        </w:rPr>
        <w:t xml:space="preserve">    </w:t>
      </w:r>
      <w:proofErr w:type="spellStart"/>
      <w:r w:rsidRPr="003B6BDB">
        <w:rPr>
          <w:rFonts w:ascii="Calibri" w:eastAsia="SimSun" w:hAnsi="Calibri" w:cs="Calibri"/>
          <w:b/>
          <w:bCs/>
          <w:kern w:val="0"/>
          <w:sz w:val="26"/>
          <w:szCs w:val="26"/>
          <w:lang w:eastAsia="ar-SA"/>
          <w14:ligatures w14:val="none"/>
        </w:rPr>
        <w:t>În</w:t>
      </w:r>
      <w:proofErr w:type="spellEnd"/>
      <w:r w:rsidRPr="003B6BDB">
        <w:rPr>
          <w:rFonts w:ascii="Calibri" w:eastAsia="SimSun" w:hAnsi="Calibri" w:cs="Calibri"/>
          <w:b/>
          <w:bCs/>
          <w:kern w:val="0"/>
          <w:sz w:val="26"/>
          <w:szCs w:val="26"/>
          <w:lang w:eastAsia="ar-SA"/>
          <w14:ligatures w14:val="none"/>
        </w:rPr>
        <w:t xml:space="preserve"> </w:t>
      </w:r>
      <w:proofErr w:type="spellStart"/>
      <w:r w:rsidRPr="003B6BDB">
        <w:rPr>
          <w:rFonts w:ascii="Calibri" w:eastAsia="SimSun" w:hAnsi="Calibri" w:cs="Calibri"/>
          <w:b/>
          <w:bCs/>
          <w:kern w:val="0"/>
          <w:sz w:val="26"/>
          <w:szCs w:val="26"/>
          <w:lang w:eastAsia="ar-SA"/>
          <w14:ligatures w14:val="none"/>
        </w:rPr>
        <w:t>etapa</w:t>
      </w:r>
      <w:proofErr w:type="spellEnd"/>
      <w:r w:rsidRPr="003B6BDB">
        <w:rPr>
          <w:rFonts w:ascii="Calibri" w:eastAsia="SimSun" w:hAnsi="Calibri" w:cs="Calibri"/>
          <w:b/>
          <w:bCs/>
          <w:kern w:val="0"/>
          <w:sz w:val="26"/>
          <w:szCs w:val="26"/>
          <w:lang w:eastAsia="ar-SA"/>
          <w14:ligatures w14:val="none"/>
        </w:rPr>
        <w:t xml:space="preserve"> de </w:t>
      </w:r>
      <w:proofErr w:type="spellStart"/>
      <w:r w:rsidRPr="003B6BDB">
        <w:rPr>
          <w:rFonts w:ascii="Calibri" w:eastAsia="SimSun" w:hAnsi="Calibri" w:cs="Calibri"/>
          <w:b/>
          <w:bCs/>
          <w:kern w:val="0"/>
          <w:sz w:val="26"/>
          <w:szCs w:val="26"/>
          <w:lang w:eastAsia="ar-SA"/>
          <w14:ligatures w14:val="none"/>
        </w:rPr>
        <w:t>monitorizare</w:t>
      </w:r>
      <w:proofErr w:type="spellEnd"/>
      <w:r w:rsidRPr="003B6BDB">
        <w:rPr>
          <w:rFonts w:ascii="Calibri" w:eastAsia="SimSun" w:hAnsi="Calibri" w:cs="Calibri"/>
          <w:b/>
          <w:bCs/>
          <w:kern w:val="0"/>
          <w:sz w:val="26"/>
          <w:szCs w:val="26"/>
          <w:lang w:eastAsia="ar-SA"/>
          <w14:ligatures w14:val="none"/>
        </w:rPr>
        <w:t xml:space="preserve"> a </w:t>
      </w:r>
      <w:proofErr w:type="spellStart"/>
      <w:r w:rsidRPr="003B6BDB">
        <w:rPr>
          <w:rFonts w:ascii="Calibri" w:eastAsia="SimSun" w:hAnsi="Calibri" w:cs="Calibri"/>
          <w:b/>
          <w:bCs/>
          <w:kern w:val="0"/>
          <w:sz w:val="26"/>
          <w:szCs w:val="26"/>
          <w:lang w:eastAsia="ar-SA"/>
          <w14:ligatures w14:val="none"/>
        </w:rPr>
        <w:t>cazului</w:t>
      </w:r>
      <w:proofErr w:type="spellEnd"/>
      <w:r w:rsidRPr="003B6BDB">
        <w:rPr>
          <w:rFonts w:ascii="Calibri" w:eastAsia="SimSun" w:hAnsi="Calibri" w:cs="Calibri"/>
          <w:b/>
          <w:bCs/>
          <w:kern w:val="0"/>
          <w:sz w:val="26"/>
          <w:szCs w:val="26"/>
          <w:lang w:eastAsia="ar-SA"/>
          <w14:ligatures w14:val="none"/>
        </w:rPr>
        <w:t>:</w:t>
      </w:r>
    </w:p>
    <w:p w14:paraId="67F80C3C"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 </w:t>
      </w:r>
      <w:proofErr w:type="spellStart"/>
      <w:r w:rsidRPr="003B6BDB">
        <w:rPr>
          <w:rFonts w:ascii="Calibri" w:eastAsia="SimSun" w:hAnsi="Calibri" w:cs="Calibri"/>
          <w:kern w:val="0"/>
          <w:sz w:val="26"/>
          <w:szCs w:val="26"/>
          <w:lang w:eastAsia="ar-SA"/>
          <w14:ligatures w14:val="none"/>
        </w:rPr>
        <w:t>urm</w:t>
      </w:r>
      <w:r w:rsidRPr="003B6BDB">
        <w:rPr>
          <w:rFonts w:ascii="Calibri" w:eastAsia="SimSun" w:hAnsi="Calibri" w:cs="Calibri"/>
          <w:kern w:val="0"/>
          <w:sz w:val="26"/>
          <w:szCs w:val="26"/>
          <w:lang w:val="ro-RO" w:eastAsia="ar-SA"/>
          <w14:ligatures w14:val="none"/>
        </w:rPr>
        <w:t>ăreşte</w:t>
      </w:r>
      <w:proofErr w:type="spellEnd"/>
      <w:r w:rsidRPr="003B6BDB">
        <w:rPr>
          <w:rFonts w:ascii="Calibri" w:eastAsia="SimSun" w:hAnsi="Calibri" w:cs="Calibri"/>
          <w:kern w:val="0"/>
          <w:sz w:val="26"/>
          <w:szCs w:val="26"/>
          <w:lang w:val="ro-RO" w:eastAsia="ar-SA"/>
          <w14:ligatures w14:val="none"/>
        </w:rPr>
        <w:t xml:space="preserve"> furnizarea beneficiilor, serviciilor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intervenţiilor</w:t>
      </w:r>
      <w:proofErr w:type="spellEnd"/>
      <w:r w:rsidRPr="003B6BDB">
        <w:rPr>
          <w:rFonts w:ascii="Calibri" w:eastAsia="SimSun" w:hAnsi="Calibri" w:cs="Calibri"/>
          <w:kern w:val="0"/>
          <w:sz w:val="26"/>
          <w:szCs w:val="26"/>
          <w:lang w:val="ro-RO" w:eastAsia="ar-SA"/>
          <w14:ligatures w14:val="none"/>
        </w:rPr>
        <w:t xml:space="preserve"> pentru copil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familie prin realizarea următoarelor </w:t>
      </w:r>
      <w:proofErr w:type="spellStart"/>
      <w:r w:rsidRPr="003B6BDB">
        <w:rPr>
          <w:rFonts w:ascii="Calibri" w:eastAsia="SimSun" w:hAnsi="Calibri" w:cs="Calibri"/>
          <w:kern w:val="0"/>
          <w:sz w:val="26"/>
          <w:szCs w:val="26"/>
          <w:lang w:val="ro-RO" w:eastAsia="ar-SA"/>
          <w14:ligatures w14:val="none"/>
        </w:rPr>
        <w:t>activităţi</w:t>
      </w:r>
      <w:proofErr w:type="spellEnd"/>
      <w:r w:rsidRPr="003B6BDB">
        <w:rPr>
          <w:rFonts w:ascii="Calibri" w:eastAsia="SimSun" w:hAnsi="Calibri" w:cs="Calibri"/>
          <w:kern w:val="0"/>
          <w:sz w:val="26"/>
          <w:szCs w:val="26"/>
          <w:lang w:val="ro-RO" w:eastAsia="ar-SA"/>
          <w14:ligatures w14:val="none"/>
        </w:rPr>
        <w:t xml:space="preserve"> subsumate:</w:t>
      </w:r>
    </w:p>
    <w:p w14:paraId="31FA5235"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a.1) men</w:t>
      </w:r>
      <w:proofErr w:type="spellStart"/>
      <w:r w:rsidRPr="003B6BDB">
        <w:rPr>
          <w:rFonts w:ascii="Calibri" w:eastAsia="SimSun" w:hAnsi="Calibri" w:cs="Calibri"/>
          <w:kern w:val="0"/>
          <w:sz w:val="26"/>
          <w:szCs w:val="26"/>
          <w:lang w:val="ro-RO" w:eastAsia="ar-SA"/>
          <w14:ligatures w14:val="none"/>
        </w:rPr>
        <w:t>ţine</w:t>
      </w:r>
      <w:proofErr w:type="spellEnd"/>
      <w:r w:rsidRPr="003B6BDB">
        <w:rPr>
          <w:rFonts w:ascii="Calibri" w:eastAsia="SimSun" w:hAnsi="Calibri" w:cs="Calibri"/>
          <w:kern w:val="0"/>
          <w:sz w:val="26"/>
          <w:szCs w:val="26"/>
          <w:lang w:val="ro-RO" w:eastAsia="ar-SA"/>
          <w14:ligatures w14:val="none"/>
        </w:rPr>
        <w:t xml:space="preserve"> legătura cu copilul,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/reprezentantul legal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profesioniştii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numiţi</w:t>
      </w:r>
      <w:proofErr w:type="spellEnd"/>
      <w:r w:rsidRPr="003B6BDB">
        <w:rPr>
          <w:rFonts w:ascii="Calibri" w:eastAsia="SimSun" w:hAnsi="Calibri" w:cs="Calibri"/>
          <w:kern w:val="0"/>
          <w:sz w:val="26"/>
          <w:szCs w:val="26"/>
          <w:lang w:val="ro-RO" w:eastAsia="ar-SA"/>
          <w14:ligatures w14:val="none"/>
        </w:rPr>
        <w:t xml:space="preserve"> responsabili din plan prin orice mijloace de comunicare;</w:t>
      </w:r>
    </w:p>
    <w:p w14:paraId="6B30911F"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a.2) </w:t>
      </w:r>
      <w:proofErr w:type="spellStart"/>
      <w:r w:rsidRPr="003B6BDB">
        <w:rPr>
          <w:rFonts w:ascii="Calibri" w:eastAsia="SimSun" w:hAnsi="Calibri" w:cs="Calibri"/>
          <w:kern w:val="0"/>
          <w:sz w:val="26"/>
          <w:szCs w:val="26"/>
          <w:lang w:eastAsia="ar-SA"/>
          <w14:ligatures w14:val="none"/>
        </w:rPr>
        <w:t>verific</w:t>
      </w:r>
      <w:proofErr w:type="spellEnd"/>
      <w:r w:rsidRPr="003B6BDB">
        <w:rPr>
          <w:rFonts w:ascii="Calibri" w:eastAsia="SimSun" w:hAnsi="Calibri" w:cs="Calibri"/>
          <w:kern w:val="0"/>
          <w:sz w:val="26"/>
          <w:szCs w:val="26"/>
          <w:lang w:val="ro-RO" w:eastAsia="ar-SA"/>
          <w14:ligatures w14:val="none"/>
        </w:rPr>
        <w:t xml:space="preserve">ă începerea furnizării beneficiilor, serviciilor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intervenţiilor</w:t>
      </w:r>
      <w:proofErr w:type="spellEnd"/>
      <w:r w:rsidRPr="003B6BDB">
        <w:rPr>
          <w:rFonts w:ascii="Calibri" w:eastAsia="SimSun" w:hAnsi="Calibri" w:cs="Calibri"/>
          <w:kern w:val="0"/>
          <w:sz w:val="26"/>
          <w:szCs w:val="26"/>
          <w:lang w:val="ro-RO" w:eastAsia="ar-SA"/>
          <w14:ligatures w14:val="none"/>
        </w:rPr>
        <w:t xml:space="preserve"> cuprinse în plan cu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/reprezentantul legal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profesioniştii</w:t>
      </w:r>
      <w:proofErr w:type="spellEnd"/>
      <w:r w:rsidRPr="003B6BDB">
        <w:rPr>
          <w:rFonts w:ascii="Calibri" w:eastAsia="SimSun" w:hAnsi="Calibri" w:cs="Calibri"/>
          <w:kern w:val="0"/>
          <w:sz w:val="26"/>
          <w:szCs w:val="26"/>
          <w:lang w:val="ro-RO" w:eastAsia="ar-SA"/>
          <w14:ligatures w14:val="none"/>
        </w:rPr>
        <w:t>;</w:t>
      </w:r>
    </w:p>
    <w:p w14:paraId="413C323F"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a.3) </w:t>
      </w:r>
      <w:proofErr w:type="spellStart"/>
      <w:r w:rsidRPr="003B6BDB">
        <w:rPr>
          <w:rFonts w:ascii="Calibri" w:eastAsia="SimSun" w:hAnsi="Calibri" w:cs="Calibri"/>
          <w:kern w:val="0"/>
          <w:sz w:val="26"/>
          <w:szCs w:val="26"/>
          <w:lang w:eastAsia="ar-SA"/>
          <w14:ligatures w14:val="none"/>
        </w:rPr>
        <w:t>colecteaz</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legate de implementarea planului;</w:t>
      </w:r>
    </w:p>
    <w:p w14:paraId="3D606896"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a.4) </w:t>
      </w:r>
      <w:proofErr w:type="spellStart"/>
      <w:r w:rsidRPr="003B6BDB">
        <w:rPr>
          <w:rFonts w:ascii="Calibri" w:eastAsia="SimSun" w:hAnsi="Calibri" w:cs="Calibri"/>
          <w:kern w:val="0"/>
          <w:sz w:val="26"/>
          <w:szCs w:val="26"/>
          <w:lang w:eastAsia="ar-SA"/>
          <w14:ligatures w14:val="none"/>
        </w:rPr>
        <w:t>identific</w:t>
      </w:r>
      <w:proofErr w:type="spellEnd"/>
      <w:r w:rsidRPr="003B6BDB">
        <w:rPr>
          <w:rFonts w:ascii="Calibri" w:eastAsia="SimSun" w:hAnsi="Calibri" w:cs="Calibri"/>
          <w:kern w:val="0"/>
          <w:sz w:val="26"/>
          <w:szCs w:val="26"/>
          <w:lang w:val="ro-RO" w:eastAsia="ar-SA"/>
          <w14:ligatures w14:val="none"/>
        </w:rPr>
        <w:t xml:space="preserve">ă la timp </w:t>
      </w:r>
      <w:proofErr w:type="spellStart"/>
      <w:r w:rsidRPr="003B6BDB">
        <w:rPr>
          <w:rFonts w:ascii="Calibri" w:eastAsia="SimSun" w:hAnsi="Calibri" w:cs="Calibri"/>
          <w:kern w:val="0"/>
          <w:sz w:val="26"/>
          <w:szCs w:val="26"/>
          <w:lang w:val="ro-RO" w:eastAsia="ar-SA"/>
          <w14:ligatures w14:val="none"/>
        </w:rPr>
        <w:t>dificultăţile</w:t>
      </w:r>
      <w:proofErr w:type="spellEnd"/>
      <w:r w:rsidRPr="003B6BDB">
        <w:rPr>
          <w:rFonts w:ascii="Calibri" w:eastAsia="SimSun" w:hAnsi="Calibri" w:cs="Calibri"/>
          <w:kern w:val="0"/>
          <w:sz w:val="26"/>
          <w:szCs w:val="26"/>
          <w:lang w:val="ro-RO" w:eastAsia="ar-SA"/>
          <w14:ligatures w14:val="none"/>
        </w:rPr>
        <w:t xml:space="preserve"> de implementare a planului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remediază împreună cu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/reprezentantul legal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profesioniştii</w:t>
      </w:r>
      <w:proofErr w:type="spellEnd"/>
      <w:r w:rsidRPr="003B6BDB">
        <w:rPr>
          <w:rFonts w:ascii="Calibri" w:eastAsia="SimSun" w:hAnsi="Calibri" w:cs="Calibri"/>
          <w:kern w:val="0"/>
          <w:sz w:val="26"/>
          <w:szCs w:val="26"/>
          <w:lang w:val="ro-RO" w:eastAsia="ar-SA"/>
          <w14:ligatures w14:val="none"/>
        </w:rPr>
        <w:t>;</w:t>
      </w:r>
    </w:p>
    <w:p w14:paraId="36992A32"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a.5) </w:t>
      </w:r>
      <w:proofErr w:type="spellStart"/>
      <w:r w:rsidRPr="003B6BDB">
        <w:rPr>
          <w:rFonts w:ascii="Calibri" w:eastAsia="SimSun" w:hAnsi="Calibri" w:cs="Calibri"/>
          <w:kern w:val="0"/>
          <w:sz w:val="26"/>
          <w:szCs w:val="26"/>
          <w:lang w:eastAsia="ar-SA"/>
          <w14:ligatures w14:val="none"/>
        </w:rPr>
        <w:t>mediaz</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dintre </w:t>
      </w:r>
      <w:proofErr w:type="spellStart"/>
      <w:r w:rsidRPr="003B6BDB">
        <w:rPr>
          <w:rFonts w:ascii="Calibri" w:eastAsia="SimSun" w:hAnsi="Calibri" w:cs="Calibri"/>
          <w:kern w:val="0"/>
          <w:sz w:val="26"/>
          <w:szCs w:val="26"/>
          <w:lang w:val="ro-RO" w:eastAsia="ar-SA"/>
          <w14:ligatures w14:val="none"/>
        </w:rPr>
        <w:t>părinţi</w:t>
      </w:r>
      <w:proofErr w:type="spellEnd"/>
      <w:r w:rsidRPr="003B6BDB">
        <w:rPr>
          <w:rFonts w:ascii="Calibri" w:eastAsia="SimSun" w:hAnsi="Calibri" w:cs="Calibri"/>
          <w:kern w:val="0"/>
          <w:sz w:val="26"/>
          <w:szCs w:val="26"/>
          <w:lang w:val="ro-RO" w:eastAsia="ar-SA"/>
          <w14:ligatures w14:val="none"/>
        </w:rPr>
        <w:t xml:space="preserve">/reprezentant legal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profesionişti</w:t>
      </w:r>
      <w:proofErr w:type="spellEnd"/>
      <w:r w:rsidRPr="003B6BDB">
        <w:rPr>
          <w:rFonts w:ascii="Calibri" w:eastAsia="SimSun" w:hAnsi="Calibri" w:cs="Calibri"/>
          <w:kern w:val="0"/>
          <w:sz w:val="26"/>
          <w:szCs w:val="26"/>
          <w:lang w:val="ro-RO" w:eastAsia="ar-SA"/>
          <w14:ligatures w14:val="none"/>
        </w:rPr>
        <w:t xml:space="preserve"> atunci când este cazul;</w:t>
      </w:r>
    </w:p>
    <w:p w14:paraId="2CF482A0"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a.6) </w:t>
      </w:r>
      <w:proofErr w:type="spellStart"/>
      <w:r w:rsidRPr="003B6BDB">
        <w:rPr>
          <w:rFonts w:ascii="Calibri" w:eastAsia="SimSun" w:hAnsi="Calibri" w:cs="Calibri"/>
          <w:kern w:val="0"/>
          <w:sz w:val="26"/>
          <w:szCs w:val="26"/>
          <w:lang w:eastAsia="ar-SA"/>
          <w14:ligatures w14:val="none"/>
        </w:rPr>
        <w:t>organizeaz</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şedinţe</w:t>
      </w:r>
      <w:proofErr w:type="spellEnd"/>
      <w:r w:rsidRPr="003B6BDB">
        <w:rPr>
          <w:rFonts w:ascii="Calibri" w:eastAsia="SimSun" w:hAnsi="Calibri" w:cs="Calibri"/>
          <w:kern w:val="0"/>
          <w:sz w:val="26"/>
          <w:szCs w:val="26"/>
          <w:lang w:val="ro-RO" w:eastAsia="ar-SA"/>
          <w14:ligatures w14:val="none"/>
        </w:rPr>
        <w:t xml:space="preserve"> de lucru cu </w:t>
      </w:r>
      <w:proofErr w:type="spellStart"/>
      <w:r w:rsidRPr="003B6BDB">
        <w:rPr>
          <w:rFonts w:ascii="Calibri" w:eastAsia="SimSun" w:hAnsi="Calibri" w:cs="Calibri"/>
          <w:kern w:val="0"/>
          <w:sz w:val="26"/>
          <w:szCs w:val="26"/>
          <w:lang w:val="ro-RO" w:eastAsia="ar-SA"/>
          <w14:ligatures w14:val="none"/>
        </w:rPr>
        <w:t>profesioniştii</w:t>
      </w:r>
      <w:proofErr w:type="spellEnd"/>
      <w:r w:rsidRPr="003B6BDB">
        <w:rPr>
          <w:rFonts w:ascii="Calibri" w:eastAsia="SimSun" w:hAnsi="Calibri" w:cs="Calibri"/>
          <w:kern w:val="0"/>
          <w:sz w:val="26"/>
          <w:szCs w:val="26"/>
          <w:lang w:val="ro-RO" w:eastAsia="ar-SA"/>
          <w14:ligatures w14:val="none"/>
        </w:rPr>
        <w:t xml:space="preserve"> sau întâlniri cu familia pentru identificarea </w:t>
      </w:r>
      <w:proofErr w:type="spellStart"/>
      <w:r w:rsidRPr="003B6BDB">
        <w:rPr>
          <w:rFonts w:ascii="Calibri" w:eastAsia="SimSun" w:hAnsi="Calibri" w:cs="Calibri"/>
          <w:kern w:val="0"/>
          <w:sz w:val="26"/>
          <w:szCs w:val="26"/>
          <w:lang w:val="ro-RO" w:eastAsia="ar-SA"/>
          <w14:ligatures w14:val="none"/>
        </w:rPr>
        <w:t>soluţiilor</w:t>
      </w:r>
      <w:proofErr w:type="spellEnd"/>
      <w:r w:rsidRPr="003B6BDB">
        <w:rPr>
          <w:rFonts w:ascii="Calibri" w:eastAsia="SimSun" w:hAnsi="Calibri" w:cs="Calibri"/>
          <w:kern w:val="0"/>
          <w:sz w:val="26"/>
          <w:szCs w:val="26"/>
          <w:lang w:val="ro-RO" w:eastAsia="ar-SA"/>
          <w14:ligatures w14:val="none"/>
        </w:rPr>
        <w:t xml:space="preserve"> de remediere atunci când este cazul;</w:t>
      </w:r>
    </w:p>
    <w:p w14:paraId="3B441263"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lastRenderedPageBreak/>
        <w:t xml:space="preserve">    a.7) solicit</w:t>
      </w:r>
      <w:r w:rsidRPr="003B6BDB">
        <w:rPr>
          <w:rFonts w:ascii="Calibri" w:eastAsia="SimSun" w:hAnsi="Calibri" w:cs="Calibri"/>
          <w:kern w:val="0"/>
          <w:sz w:val="26"/>
          <w:szCs w:val="26"/>
          <w:lang w:val="ro-RO" w:eastAsia="ar-SA"/>
          <w14:ligatures w14:val="none"/>
        </w:rPr>
        <w:t>ă efectuarea de vizite de monitorizare la domiciliul copilului, de către RCP/SPAS, atunci când este cazul;</w:t>
      </w:r>
    </w:p>
    <w:p w14:paraId="3D8226C6"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a.8) </w:t>
      </w:r>
      <w:proofErr w:type="spellStart"/>
      <w:r w:rsidRPr="003B6BDB">
        <w:rPr>
          <w:rFonts w:ascii="Calibri" w:eastAsia="SimSun" w:hAnsi="Calibri" w:cs="Calibri"/>
          <w:kern w:val="0"/>
          <w:sz w:val="26"/>
          <w:szCs w:val="26"/>
          <w:lang w:eastAsia="ar-SA"/>
          <w14:ligatures w14:val="none"/>
        </w:rPr>
        <w:t>efectueaz</w:t>
      </w:r>
      <w:proofErr w:type="spellEnd"/>
      <w:r w:rsidRPr="003B6BDB">
        <w:rPr>
          <w:rFonts w:ascii="Calibri" w:eastAsia="SimSun" w:hAnsi="Calibri" w:cs="Calibri"/>
          <w:kern w:val="0"/>
          <w:sz w:val="26"/>
          <w:szCs w:val="26"/>
          <w:lang w:val="ro-RO" w:eastAsia="ar-SA"/>
          <w14:ligatures w14:val="none"/>
        </w:rPr>
        <w:t>ă vizite de monitorizare la sediile/locurile unde se furnizează serviciile atunci când este cazul;</w:t>
      </w:r>
    </w:p>
    <w:p w14:paraId="4516465B"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a.9) </w:t>
      </w:r>
      <w:proofErr w:type="spellStart"/>
      <w:r w:rsidRPr="003B6BDB">
        <w:rPr>
          <w:rFonts w:ascii="Calibri" w:eastAsia="SimSun" w:hAnsi="Calibri" w:cs="Calibri"/>
          <w:kern w:val="0"/>
          <w:sz w:val="26"/>
          <w:szCs w:val="26"/>
          <w:lang w:eastAsia="ar-SA"/>
          <w14:ligatures w14:val="none"/>
        </w:rPr>
        <w:t>evalueaz</w:t>
      </w:r>
      <w:proofErr w:type="spellEnd"/>
      <w:r w:rsidRPr="003B6BDB">
        <w:rPr>
          <w:rFonts w:ascii="Calibri" w:eastAsia="SimSun" w:hAnsi="Calibri" w:cs="Calibri"/>
          <w:kern w:val="0"/>
          <w:sz w:val="26"/>
          <w:szCs w:val="26"/>
          <w:lang w:val="ro-RO" w:eastAsia="ar-SA"/>
          <w14:ligatures w14:val="none"/>
        </w:rPr>
        <w:t xml:space="preserve">ă gradul de </w:t>
      </w:r>
      <w:proofErr w:type="spellStart"/>
      <w:r w:rsidRPr="003B6BDB">
        <w:rPr>
          <w:rFonts w:ascii="Calibri" w:eastAsia="SimSun" w:hAnsi="Calibri" w:cs="Calibri"/>
          <w:kern w:val="0"/>
          <w:sz w:val="26"/>
          <w:szCs w:val="26"/>
          <w:lang w:val="ro-RO" w:eastAsia="ar-SA"/>
          <w14:ligatures w14:val="none"/>
        </w:rPr>
        <w:t>satisfacţie</w:t>
      </w:r>
      <w:proofErr w:type="spellEnd"/>
      <w:r w:rsidRPr="003B6BDB">
        <w:rPr>
          <w:rFonts w:ascii="Calibri" w:eastAsia="SimSun" w:hAnsi="Calibri" w:cs="Calibri"/>
          <w:kern w:val="0"/>
          <w:sz w:val="26"/>
          <w:szCs w:val="26"/>
          <w:lang w:val="ro-RO" w:eastAsia="ar-SA"/>
          <w14:ligatures w14:val="none"/>
        </w:rPr>
        <w:t xml:space="preserve"> a beneficiarului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 familiei sale cu privire la progresele realizate de copil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modul de implementare a planului;</w:t>
      </w:r>
    </w:p>
    <w:p w14:paraId="0295F564"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b) </w:t>
      </w:r>
      <w:proofErr w:type="spellStart"/>
      <w:r w:rsidRPr="003B6BDB">
        <w:rPr>
          <w:rFonts w:ascii="Calibri" w:eastAsia="SimSun" w:hAnsi="Calibri" w:cs="Calibri"/>
          <w:kern w:val="0"/>
          <w:sz w:val="26"/>
          <w:szCs w:val="26"/>
          <w:lang w:eastAsia="ar-SA"/>
          <w14:ligatures w14:val="none"/>
        </w:rPr>
        <w:t>reevalueaz</w:t>
      </w:r>
      <w:proofErr w:type="spellEnd"/>
      <w:r w:rsidRPr="003B6BDB">
        <w:rPr>
          <w:rFonts w:ascii="Calibri" w:eastAsia="SimSun" w:hAnsi="Calibri" w:cs="Calibri"/>
          <w:kern w:val="0"/>
          <w:sz w:val="26"/>
          <w:szCs w:val="26"/>
          <w:lang w:val="ro-RO" w:eastAsia="ar-SA"/>
          <w14:ligatures w14:val="none"/>
        </w:rPr>
        <w:t>ă periodic planul;</w:t>
      </w:r>
    </w:p>
    <w:p w14:paraId="4DF3B91F"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c) </w:t>
      </w:r>
      <w:proofErr w:type="spellStart"/>
      <w:r w:rsidRPr="003B6BDB">
        <w:rPr>
          <w:rFonts w:ascii="Calibri" w:eastAsia="SimSun" w:hAnsi="Calibri" w:cs="Calibri"/>
          <w:kern w:val="0"/>
          <w:sz w:val="26"/>
          <w:szCs w:val="26"/>
          <w:lang w:eastAsia="ar-SA"/>
          <w14:ligatures w14:val="none"/>
        </w:rPr>
        <w:t>propune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revizuirea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planului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dac</w:t>
      </w:r>
      <w:proofErr w:type="spellEnd"/>
      <w:r w:rsidRPr="003B6BDB">
        <w:rPr>
          <w:rFonts w:ascii="Calibri" w:eastAsia="SimSun" w:hAnsi="Calibri" w:cs="Calibri"/>
          <w:kern w:val="0"/>
          <w:sz w:val="26"/>
          <w:szCs w:val="26"/>
          <w:lang w:val="ro-RO" w:eastAsia="ar-SA"/>
          <w14:ligatures w14:val="none"/>
        </w:rPr>
        <w:t xml:space="preserve">ă acest lucru se impune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implicit, a contractului cu familia;</w:t>
      </w:r>
    </w:p>
    <w:p w14:paraId="1A11B228"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d) </w:t>
      </w:r>
      <w:proofErr w:type="spellStart"/>
      <w:r w:rsidRPr="003B6BDB">
        <w:rPr>
          <w:rFonts w:ascii="Calibri" w:eastAsia="SimSun" w:hAnsi="Calibri" w:cs="Calibri"/>
          <w:kern w:val="0"/>
          <w:sz w:val="26"/>
          <w:szCs w:val="26"/>
          <w:lang w:eastAsia="ar-SA"/>
          <w14:ligatures w14:val="none"/>
        </w:rPr>
        <w:t>propune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revizuirea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exclusiv</w:t>
      </w:r>
      <w:proofErr w:type="spellEnd"/>
      <w:r w:rsidRPr="003B6BDB">
        <w:rPr>
          <w:rFonts w:ascii="Calibri" w:eastAsia="SimSun" w:hAnsi="Calibri" w:cs="Calibri"/>
          <w:kern w:val="0"/>
          <w:sz w:val="26"/>
          <w:szCs w:val="26"/>
          <w:lang w:val="ro-RO" w:eastAsia="ar-SA"/>
          <w14:ligatures w14:val="none"/>
        </w:rPr>
        <w:t xml:space="preserve">ă a contractului cu familia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după caz, rezilierea acestuia;</w:t>
      </w:r>
    </w:p>
    <w:p w14:paraId="33EC757C"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e) </w:t>
      </w:r>
      <w:proofErr w:type="spellStart"/>
      <w:r w:rsidRPr="003B6BDB">
        <w:rPr>
          <w:rFonts w:ascii="Calibri" w:eastAsia="SimSun" w:hAnsi="Calibri" w:cs="Calibri"/>
          <w:kern w:val="0"/>
          <w:sz w:val="26"/>
          <w:szCs w:val="26"/>
          <w:lang w:eastAsia="ar-SA"/>
          <w14:ligatures w14:val="none"/>
        </w:rPr>
        <w:t>revizuie</w:t>
      </w:r>
      <w:r w:rsidRPr="003B6BDB">
        <w:rPr>
          <w:rFonts w:ascii="Calibri" w:eastAsia="SimSun" w:hAnsi="Calibri" w:cs="Calibri"/>
          <w:kern w:val="0"/>
          <w:sz w:val="26"/>
          <w:szCs w:val="26"/>
          <w:lang w:val="ro-RO" w:eastAsia="ar-SA"/>
          <w14:ligatures w14:val="none"/>
        </w:rPr>
        <w:t>şte</w:t>
      </w:r>
      <w:proofErr w:type="spellEnd"/>
      <w:r w:rsidRPr="003B6BDB">
        <w:rPr>
          <w:rFonts w:ascii="Calibri" w:eastAsia="SimSun" w:hAnsi="Calibri" w:cs="Calibri"/>
          <w:kern w:val="0"/>
          <w:sz w:val="26"/>
          <w:szCs w:val="26"/>
          <w:lang w:val="ro-RO" w:eastAsia="ar-SA"/>
          <w14:ligatures w14:val="none"/>
        </w:rPr>
        <w:t xml:space="preserve"> planul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contractul cu familia;</w:t>
      </w:r>
    </w:p>
    <w:p w14:paraId="1163DE6E"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f) </w:t>
      </w:r>
      <w:proofErr w:type="spellStart"/>
      <w:r w:rsidRPr="003B6BDB">
        <w:rPr>
          <w:rFonts w:ascii="Calibri" w:eastAsia="SimSun" w:hAnsi="Calibri" w:cs="Calibri"/>
          <w:kern w:val="0"/>
          <w:sz w:val="26"/>
          <w:szCs w:val="26"/>
          <w:lang w:eastAsia="ar-SA"/>
          <w14:ligatures w14:val="none"/>
        </w:rPr>
        <w:t>înainteaz</w:t>
      </w:r>
      <w:proofErr w:type="spellEnd"/>
      <w:r w:rsidRPr="003B6BDB">
        <w:rPr>
          <w:rFonts w:ascii="Calibri" w:eastAsia="SimSun" w:hAnsi="Calibri" w:cs="Calibri"/>
          <w:kern w:val="0"/>
          <w:sz w:val="26"/>
          <w:szCs w:val="26"/>
          <w:lang w:val="ro-RO" w:eastAsia="ar-SA"/>
          <w14:ligatures w14:val="none"/>
        </w:rPr>
        <w:t>ă planul revizuit CPC pentru avizare;</w:t>
      </w:r>
    </w:p>
    <w:p w14:paraId="3F58E745"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g) </w:t>
      </w:r>
      <w:proofErr w:type="spellStart"/>
      <w:r w:rsidRPr="003B6BDB">
        <w:rPr>
          <w:rFonts w:ascii="Calibri" w:eastAsia="SimSun" w:hAnsi="Calibri" w:cs="Calibri"/>
          <w:kern w:val="0"/>
          <w:sz w:val="26"/>
          <w:szCs w:val="26"/>
          <w:lang w:eastAsia="ar-SA"/>
          <w14:ligatures w14:val="none"/>
        </w:rPr>
        <w:t>propune</w:t>
      </w:r>
      <w:proofErr w:type="spellEnd"/>
      <w:r w:rsidRPr="003B6BDB">
        <w:rPr>
          <w:rFonts w:ascii="Calibri" w:eastAsia="SimSun" w:hAnsi="Calibri" w:cs="Calibri"/>
          <w:kern w:val="0"/>
          <w:sz w:val="26"/>
          <w:szCs w:val="26"/>
          <w:lang w:eastAsia="ar-SA"/>
          <w14:ligatures w14:val="none"/>
        </w:rPr>
        <w:t xml:space="preserve"> SEC </w:t>
      </w:r>
      <w:proofErr w:type="spellStart"/>
      <w:r w:rsidRPr="003B6BDB">
        <w:rPr>
          <w:rFonts w:ascii="Calibri" w:eastAsia="SimSun" w:hAnsi="Calibri" w:cs="Calibri"/>
          <w:kern w:val="0"/>
          <w:sz w:val="26"/>
          <w:szCs w:val="26"/>
          <w:lang w:eastAsia="ar-SA"/>
          <w14:ligatures w14:val="none"/>
        </w:rPr>
        <w:t>reevaluarea</w:t>
      </w:r>
      <w:proofErr w:type="spellEnd"/>
      <w:r w:rsidRPr="003B6BDB">
        <w:rPr>
          <w:rFonts w:ascii="Calibri" w:eastAsia="SimSun" w:hAnsi="Calibri" w:cs="Calibri"/>
          <w:kern w:val="0"/>
          <w:sz w:val="26"/>
          <w:szCs w:val="26"/>
          <w:lang w:eastAsia="ar-SA"/>
          <w14:ligatures w14:val="none"/>
        </w:rPr>
        <w:t xml:space="preserve"> complex</w:t>
      </w:r>
      <w:r w:rsidRPr="003B6BDB">
        <w:rPr>
          <w:rFonts w:ascii="Calibri" w:eastAsia="SimSun" w:hAnsi="Calibri" w:cs="Calibri"/>
          <w:kern w:val="0"/>
          <w:sz w:val="26"/>
          <w:szCs w:val="26"/>
          <w:lang w:val="ro-RO" w:eastAsia="ar-SA"/>
          <w14:ligatures w14:val="none"/>
        </w:rPr>
        <w:t xml:space="preserve">ă înainte de expirarea termenului legal, bine motivată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documentată;</w:t>
      </w:r>
    </w:p>
    <w:p w14:paraId="50AD1C94"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h) decide </w:t>
      </w:r>
      <w:proofErr w:type="spellStart"/>
      <w:r w:rsidRPr="003B6BDB">
        <w:rPr>
          <w:rFonts w:ascii="Calibri" w:eastAsia="SimSun" w:hAnsi="Calibri" w:cs="Calibri"/>
          <w:kern w:val="0"/>
          <w:sz w:val="26"/>
          <w:szCs w:val="26"/>
          <w:lang w:eastAsia="ar-SA"/>
          <w14:ligatures w14:val="none"/>
        </w:rPr>
        <w:t>începerea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perioadei</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monitorizare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postservicii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când</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obiectivele</w:t>
      </w:r>
      <w:proofErr w:type="spellEnd"/>
      <w:r w:rsidRPr="003B6BDB">
        <w:rPr>
          <w:rFonts w:ascii="Calibri" w:eastAsia="SimSun" w:hAnsi="Calibri" w:cs="Calibri"/>
          <w:kern w:val="0"/>
          <w:sz w:val="26"/>
          <w:szCs w:val="26"/>
          <w:lang w:eastAsia="ar-SA"/>
          <w14:ligatures w14:val="none"/>
        </w:rPr>
        <w:t xml:space="preserve"> din plan sunt </w:t>
      </w:r>
      <w:proofErr w:type="spellStart"/>
      <w:r w:rsidRPr="003B6BDB">
        <w:rPr>
          <w:rFonts w:ascii="Calibri" w:eastAsia="SimSun" w:hAnsi="Calibri" w:cs="Calibri"/>
          <w:kern w:val="0"/>
          <w:sz w:val="26"/>
          <w:szCs w:val="26"/>
          <w:lang w:eastAsia="ar-SA"/>
          <w14:ligatures w14:val="none"/>
        </w:rPr>
        <w:t>atinse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înainte</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expirarea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termenului</w:t>
      </w:r>
      <w:proofErr w:type="spellEnd"/>
      <w:r w:rsidRPr="003B6BDB">
        <w:rPr>
          <w:rFonts w:ascii="Calibri" w:eastAsia="SimSun" w:hAnsi="Calibri" w:cs="Calibri"/>
          <w:kern w:val="0"/>
          <w:sz w:val="26"/>
          <w:szCs w:val="26"/>
          <w:lang w:eastAsia="ar-SA"/>
          <w14:ligatures w14:val="none"/>
        </w:rPr>
        <w:t xml:space="preserve"> legal;</w:t>
      </w:r>
    </w:p>
    <w:p w14:paraId="1C2E43CB"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transmite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informa</w:t>
      </w:r>
      <w:r w:rsidRPr="003B6BDB">
        <w:rPr>
          <w:rFonts w:ascii="Calibri" w:eastAsia="SimSun" w:hAnsi="Calibri" w:cs="Calibri"/>
          <w:kern w:val="0"/>
          <w:sz w:val="26"/>
          <w:szCs w:val="26"/>
          <w:lang w:val="ro-RO" w:eastAsia="ar-SA"/>
          <w14:ligatures w14:val="none"/>
        </w:rPr>
        <w:t>ţia</w:t>
      </w:r>
      <w:proofErr w:type="spellEnd"/>
      <w:r w:rsidRPr="003B6BDB">
        <w:rPr>
          <w:rFonts w:ascii="Calibri" w:eastAsia="SimSun" w:hAnsi="Calibri" w:cs="Calibri"/>
          <w:kern w:val="0"/>
          <w:sz w:val="26"/>
          <w:szCs w:val="26"/>
          <w:lang w:val="ro-RO" w:eastAsia="ar-SA"/>
          <w14:ligatures w14:val="none"/>
        </w:rPr>
        <w:t xml:space="preserve"> monitorizată către </w:t>
      </w:r>
      <w:proofErr w:type="spellStart"/>
      <w:r w:rsidRPr="003B6BDB">
        <w:rPr>
          <w:rFonts w:ascii="Calibri" w:eastAsia="SimSun" w:hAnsi="Calibri" w:cs="Calibri"/>
          <w:kern w:val="0"/>
          <w:sz w:val="26"/>
          <w:szCs w:val="26"/>
          <w:lang w:val="ro-RO" w:eastAsia="ar-SA"/>
          <w14:ligatures w14:val="none"/>
        </w:rPr>
        <w:t>părţile</w:t>
      </w:r>
      <w:proofErr w:type="spellEnd"/>
      <w:r w:rsidRPr="003B6BDB">
        <w:rPr>
          <w:rFonts w:ascii="Calibri" w:eastAsia="SimSun" w:hAnsi="Calibri" w:cs="Calibri"/>
          <w:kern w:val="0"/>
          <w:sz w:val="26"/>
          <w:szCs w:val="26"/>
          <w:lang w:val="ro-RO" w:eastAsia="ar-SA"/>
          <w14:ligatures w14:val="none"/>
        </w:rPr>
        <w:t xml:space="preserve"> implicate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interesate: </w:t>
      </w:r>
      <w:proofErr w:type="spellStart"/>
      <w:r w:rsidRPr="003B6BDB">
        <w:rPr>
          <w:rFonts w:ascii="Calibri" w:eastAsia="SimSun" w:hAnsi="Calibri" w:cs="Calibri"/>
          <w:kern w:val="0"/>
          <w:sz w:val="26"/>
          <w:szCs w:val="26"/>
          <w:lang w:val="ro-RO" w:eastAsia="ar-SA"/>
          <w14:ligatures w14:val="none"/>
        </w:rPr>
        <w:t>profesionişti</w:t>
      </w:r>
      <w:proofErr w:type="spellEnd"/>
      <w:r w:rsidRPr="003B6BDB">
        <w:rPr>
          <w:rFonts w:ascii="Calibri" w:eastAsia="SimSun" w:hAnsi="Calibri" w:cs="Calibri"/>
          <w:kern w:val="0"/>
          <w:sz w:val="26"/>
          <w:szCs w:val="26"/>
          <w:lang w:val="ro-RO" w:eastAsia="ar-SA"/>
          <w14:ligatures w14:val="none"/>
        </w:rPr>
        <w:t xml:space="preserve">, copil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familie, SEC;</w:t>
      </w:r>
    </w:p>
    <w:p w14:paraId="35EB770C"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j) </w:t>
      </w:r>
      <w:proofErr w:type="spellStart"/>
      <w:r w:rsidRPr="003B6BDB">
        <w:rPr>
          <w:rFonts w:ascii="Calibri" w:eastAsia="SimSun" w:hAnsi="Calibri" w:cs="Calibri"/>
          <w:kern w:val="0"/>
          <w:sz w:val="26"/>
          <w:szCs w:val="26"/>
          <w:lang w:eastAsia="ar-SA"/>
          <w14:ligatures w14:val="none"/>
        </w:rPr>
        <w:t>înregistreaz</w:t>
      </w:r>
      <w:proofErr w:type="spellEnd"/>
      <w:r w:rsidRPr="003B6BDB">
        <w:rPr>
          <w:rFonts w:ascii="Calibri" w:eastAsia="SimSun" w:hAnsi="Calibri" w:cs="Calibri"/>
          <w:kern w:val="0"/>
          <w:sz w:val="26"/>
          <w:szCs w:val="26"/>
          <w:lang w:val="ro-RO" w:eastAsia="ar-SA"/>
          <w14:ligatures w14:val="none"/>
        </w:rPr>
        <w:t xml:space="preserve">ă permanent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progresele, </w:t>
      </w:r>
      <w:proofErr w:type="spellStart"/>
      <w:r w:rsidRPr="003B6BDB">
        <w:rPr>
          <w:rFonts w:ascii="Calibri" w:eastAsia="SimSun" w:hAnsi="Calibri" w:cs="Calibri"/>
          <w:kern w:val="0"/>
          <w:sz w:val="26"/>
          <w:szCs w:val="26"/>
          <w:lang w:val="ro-RO" w:eastAsia="ar-SA"/>
          <w14:ligatures w14:val="none"/>
        </w:rPr>
        <w:t>evoluţia</w:t>
      </w:r>
      <w:proofErr w:type="spellEnd"/>
      <w:r w:rsidRPr="003B6BDB">
        <w:rPr>
          <w:rFonts w:ascii="Calibri" w:eastAsia="SimSun" w:hAnsi="Calibri" w:cs="Calibri"/>
          <w:kern w:val="0"/>
          <w:sz w:val="26"/>
          <w:szCs w:val="26"/>
          <w:lang w:val="ro-RO" w:eastAsia="ar-SA"/>
          <w14:ligatures w14:val="none"/>
        </w:rPr>
        <w:t xml:space="preserve"> cazului în dosarul copilului.</w:t>
      </w:r>
    </w:p>
    <w:p w14:paraId="2542D8F5"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Comunic</w:t>
      </w:r>
      <w:proofErr w:type="spellEnd"/>
      <w:r w:rsidRPr="003B6BDB">
        <w:rPr>
          <w:rFonts w:ascii="Calibri" w:eastAsia="SimSun" w:hAnsi="Calibri" w:cs="Calibri"/>
          <w:kern w:val="0"/>
          <w:sz w:val="26"/>
          <w:szCs w:val="26"/>
          <w:lang w:val="ro-RO" w:eastAsia="ar-SA"/>
          <w14:ligatures w14:val="none"/>
        </w:rPr>
        <w:t xml:space="preserve">ă periodic (lunar, trimestrial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ori de </w:t>
      </w:r>
      <w:proofErr w:type="spellStart"/>
      <w:r w:rsidRPr="003B6BDB">
        <w:rPr>
          <w:rFonts w:ascii="Calibri" w:eastAsia="SimSun" w:hAnsi="Calibri" w:cs="Calibri"/>
          <w:kern w:val="0"/>
          <w:sz w:val="26"/>
          <w:szCs w:val="26"/>
          <w:lang w:val="ro-RO" w:eastAsia="ar-SA"/>
          <w14:ligatures w14:val="none"/>
        </w:rPr>
        <w:t>cîte</w:t>
      </w:r>
      <w:proofErr w:type="spellEnd"/>
      <w:r w:rsidRPr="003B6BDB">
        <w:rPr>
          <w:rFonts w:ascii="Calibri" w:eastAsia="SimSun" w:hAnsi="Calibri" w:cs="Calibri"/>
          <w:kern w:val="0"/>
          <w:sz w:val="26"/>
          <w:szCs w:val="26"/>
          <w:lang w:val="ro-RO" w:eastAsia="ar-SA"/>
          <w14:ligatures w14:val="none"/>
        </w:rPr>
        <w:t xml:space="preserve"> ori se impune) Serviciului monitorizare al </w:t>
      </w:r>
      <w:proofErr w:type="spellStart"/>
      <w:r w:rsidRPr="003B6BDB">
        <w:rPr>
          <w:rFonts w:ascii="Calibri" w:eastAsia="SimSun" w:hAnsi="Calibri" w:cs="Calibri"/>
          <w:kern w:val="0"/>
          <w:sz w:val="26"/>
          <w:szCs w:val="26"/>
          <w:lang w:val="ro-RO" w:eastAsia="ar-SA"/>
          <w14:ligatures w14:val="none"/>
        </w:rPr>
        <w:t>Direcţiei</w:t>
      </w:r>
      <w:proofErr w:type="spellEnd"/>
      <w:r w:rsidRPr="003B6BDB">
        <w:rPr>
          <w:rFonts w:ascii="Calibri" w:eastAsia="SimSun" w:hAnsi="Calibri" w:cs="Calibri"/>
          <w:kern w:val="0"/>
          <w:sz w:val="26"/>
          <w:szCs w:val="26"/>
          <w:lang w:val="ro-RO" w:eastAsia="ar-SA"/>
          <w14:ligatures w14:val="none"/>
        </w:rPr>
        <w:t xml:space="preserve"> generale, datele necesare întocmirii unor </w:t>
      </w:r>
      <w:proofErr w:type="spellStart"/>
      <w:r w:rsidRPr="003B6BDB">
        <w:rPr>
          <w:rFonts w:ascii="Calibri" w:eastAsia="SimSun" w:hAnsi="Calibri" w:cs="Calibri"/>
          <w:kern w:val="0"/>
          <w:sz w:val="26"/>
          <w:szCs w:val="26"/>
          <w:lang w:val="ro-RO" w:eastAsia="ar-SA"/>
          <w14:ligatures w14:val="none"/>
        </w:rPr>
        <w:t>situaţii</w:t>
      </w:r>
      <w:proofErr w:type="spellEnd"/>
      <w:r w:rsidRPr="003B6BDB">
        <w:rPr>
          <w:rFonts w:ascii="Calibri" w:eastAsia="SimSun" w:hAnsi="Calibri" w:cs="Calibri"/>
          <w:kern w:val="0"/>
          <w:sz w:val="26"/>
          <w:szCs w:val="26"/>
          <w:lang w:val="ro-RO" w:eastAsia="ar-SA"/>
          <w14:ligatures w14:val="none"/>
        </w:rPr>
        <w:t xml:space="preserv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orice modificare apărută în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de monitorizare a copilului, în vederea actualizării bazei de date existente.</w:t>
      </w:r>
    </w:p>
    <w:p w14:paraId="108A016E"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colaborarea permanentă cu serviciile din cadrul </w:t>
      </w:r>
      <w:proofErr w:type="spellStart"/>
      <w:r w:rsidRPr="003B6BDB">
        <w:rPr>
          <w:rFonts w:ascii="Calibri" w:eastAsia="SimSun" w:hAnsi="Calibri" w:cs="Calibri"/>
          <w:kern w:val="0"/>
          <w:sz w:val="26"/>
          <w:szCs w:val="26"/>
          <w:lang w:val="ro-RO" w:eastAsia="ar-SA"/>
          <w14:ligatures w14:val="none"/>
        </w:rPr>
        <w:t>Direcţiei</w:t>
      </w:r>
      <w:proofErr w:type="spellEnd"/>
      <w:r w:rsidRPr="003B6BDB">
        <w:rPr>
          <w:rFonts w:ascii="Calibri" w:eastAsia="SimSun" w:hAnsi="Calibri" w:cs="Calibri"/>
          <w:kern w:val="0"/>
          <w:sz w:val="26"/>
          <w:szCs w:val="26"/>
          <w:lang w:val="ro-RO" w:eastAsia="ar-SA"/>
          <w14:ligatures w14:val="none"/>
        </w:rPr>
        <w:t xml:space="preserve">, cu </w:t>
      </w:r>
      <w:proofErr w:type="spellStart"/>
      <w:r w:rsidRPr="003B6BDB">
        <w:rPr>
          <w:rFonts w:ascii="Calibri" w:eastAsia="SimSun" w:hAnsi="Calibri" w:cs="Calibri"/>
          <w:kern w:val="0"/>
          <w:sz w:val="26"/>
          <w:szCs w:val="26"/>
          <w:lang w:val="ro-RO" w:eastAsia="ar-SA"/>
          <w14:ligatures w14:val="none"/>
        </w:rPr>
        <w:t>autorităţile</w:t>
      </w:r>
      <w:proofErr w:type="spellEnd"/>
      <w:r w:rsidRPr="003B6BDB">
        <w:rPr>
          <w:rFonts w:ascii="Calibri" w:eastAsia="SimSun" w:hAnsi="Calibri" w:cs="Calibri"/>
          <w:kern w:val="0"/>
          <w:sz w:val="26"/>
          <w:szCs w:val="26"/>
          <w:lang w:val="ro-RO" w:eastAsia="ar-SA"/>
          <w14:ligatures w14:val="none"/>
        </w:rPr>
        <w:t xml:space="preserve"> locale, cu </w:t>
      </w:r>
      <w:proofErr w:type="spellStart"/>
      <w:r w:rsidRPr="003B6BDB">
        <w:rPr>
          <w:rFonts w:ascii="Calibri" w:eastAsia="SimSun" w:hAnsi="Calibri" w:cs="Calibri"/>
          <w:kern w:val="0"/>
          <w:sz w:val="26"/>
          <w:szCs w:val="26"/>
          <w:lang w:val="ro-RO" w:eastAsia="ar-SA"/>
          <w14:ligatures w14:val="none"/>
        </w:rPr>
        <w:t>instituţiile</w:t>
      </w:r>
      <w:proofErr w:type="spellEnd"/>
      <w:r w:rsidRPr="003B6BDB">
        <w:rPr>
          <w:rFonts w:ascii="Calibri" w:eastAsia="SimSun" w:hAnsi="Calibri" w:cs="Calibri"/>
          <w:kern w:val="0"/>
          <w:sz w:val="26"/>
          <w:szCs w:val="26"/>
          <w:lang w:val="ro-RO" w:eastAsia="ar-SA"/>
          <w14:ligatures w14:val="none"/>
        </w:rPr>
        <w:t xml:space="preserve"> medicale, de </w:t>
      </w:r>
      <w:proofErr w:type="spellStart"/>
      <w:r w:rsidRPr="003B6BDB">
        <w:rPr>
          <w:rFonts w:ascii="Calibri" w:eastAsia="SimSun" w:hAnsi="Calibri" w:cs="Calibri"/>
          <w:kern w:val="0"/>
          <w:sz w:val="26"/>
          <w:szCs w:val="26"/>
          <w:lang w:val="ro-RO" w:eastAsia="ar-SA"/>
          <w14:ligatures w14:val="none"/>
        </w:rPr>
        <w:t>învăţământ</w:t>
      </w:r>
      <w:proofErr w:type="spellEnd"/>
      <w:r w:rsidRPr="003B6BDB">
        <w:rPr>
          <w:rFonts w:ascii="Calibri" w:eastAsia="SimSun" w:hAnsi="Calibri" w:cs="Calibri"/>
          <w:kern w:val="0"/>
          <w:sz w:val="26"/>
          <w:szCs w:val="26"/>
          <w:lang w:val="ro-RO" w:eastAsia="ar-SA"/>
          <w14:ligatures w14:val="none"/>
        </w:rPr>
        <w:t xml:space="preserve">, cu organele de </w:t>
      </w:r>
      <w:proofErr w:type="spellStart"/>
      <w:r w:rsidRPr="003B6BDB">
        <w:rPr>
          <w:rFonts w:ascii="Calibri" w:eastAsia="SimSun" w:hAnsi="Calibri" w:cs="Calibri"/>
          <w:kern w:val="0"/>
          <w:sz w:val="26"/>
          <w:szCs w:val="26"/>
          <w:lang w:val="ro-RO" w:eastAsia="ar-SA"/>
          <w14:ligatures w14:val="none"/>
        </w:rPr>
        <w:t>poliţie</w:t>
      </w:r>
      <w:proofErr w:type="spellEnd"/>
      <w:r w:rsidRPr="003B6BDB">
        <w:rPr>
          <w:rFonts w:ascii="Calibri" w:eastAsia="SimSun" w:hAnsi="Calibri" w:cs="Calibri"/>
          <w:kern w:val="0"/>
          <w:sz w:val="26"/>
          <w:szCs w:val="26"/>
          <w:lang w:val="ro-RO" w:eastAsia="ar-SA"/>
          <w14:ligatures w14:val="none"/>
        </w:rPr>
        <w:t xml:space="preserve">, cu organisme private, etc., în </w:t>
      </w:r>
      <w:proofErr w:type="spellStart"/>
      <w:r w:rsidRPr="003B6BDB">
        <w:rPr>
          <w:rFonts w:ascii="Calibri" w:eastAsia="SimSun" w:hAnsi="Calibri" w:cs="Calibri"/>
          <w:kern w:val="0"/>
          <w:sz w:val="26"/>
          <w:szCs w:val="26"/>
          <w:lang w:val="ro-RO" w:eastAsia="ar-SA"/>
          <w14:ligatures w14:val="none"/>
        </w:rPr>
        <w:t>scopu</w:t>
      </w:r>
      <w:proofErr w:type="spellEnd"/>
      <w:r w:rsidRPr="003B6BDB">
        <w:rPr>
          <w:rFonts w:ascii="Calibri" w:eastAsia="SimSun" w:hAnsi="Calibri" w:cs="Calibri"/>
          <w:kern w:val="0"/>
          <w:sz w:val="26"/>
          <w:szCs w:val="26"/>
          <w:lang w:val="ro-RO" w:eastAsia="ar-SA"/>
          <w14:ligatures w14:val="none"/>
        </w:rPr>
        <w:t xml:space="preserve"> realizării interesului superior al copilului.</w:t>
      </w:r>
    </w:p>
    <w:p w14:paraId="196584F2"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Reînnoie</w:t>
      </w:r>
      <w:r w:rsidRPr="003B6BDB">
        <w:rPr>
          <w:rFonts w:ascii="Calibri" w:eastAsia="SimSun" w:hAnsi="Calibri" w:cs="Calibri"/>
          <w:kern w:val="0"/>
          <w:sz w:val="26"/>
          <w:szCs w:val="26"/>
          <w:lang w:val="ro-RO" w:eastAsia="ar-SA"/>
          <w14:ligatures w14:val="none"/>
        </w:rPr>
        <w:t>şte</w:t>
      </w:r>
      <w:proofErr w:type="spellEnd"/>
      <w:r w:rsidRPr="003B6BDB">
        <w:rPr>
          <w:rFonts w:ascii="Calibri" w:eastAsia="SimSun" w:hAnsi="Calibri" w:cs="Calibri"/>
          <w:kern w:val="0"/>
          <w:sz w:val="26"/>
          <w:szCs w:val="26"/>
          <w:lang w:val="ro-RO" w:eastAsia="ar-SA"/>
          <w14:ligatures w14:val="none"/>
        </w:rPr>
        <w:t xml:space="preserve"> anual </w:t>
      </w:r>
      <w:proofErr w:type="spellStart"/>
      <w:r w:rsidRPr="003B6BDB">
        <w:rPr>
          <w:rFonts w:ascii="Calibri" w:eastAsia="SimSun" w:hAnsi="Calibri" w:cs="Calibri"/>
          <w:kern w:val="0"/>
          <w:sz w:val="26"/>
          <w:szCs w:val="26"/>
          <w:lang w:val="ro-RO" w:eastAsia="ar-SA"/>
          <w14:ligatures w14:val="none"/>
        </w:rPr>
        <w:t>adeverinţa</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şcolarizare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 transmite AJPIS Harghita, pentru copiii din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centrului, care au împlinit 18 ani, sau pentru care au intervenit modificări.</w:t>
      </w:r>
    </w:p>
    <w:p w14:paraId="66AA034A"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Se </w:t>
      </w:r>
      <w:proofErr w:type="spellStart"/>
      <w:r w:rsidRPr="003B6BDB">
        <w:rPr>
          <w:rFonts w:ascii="Calibri" w:eastAsia="SimSun" w:hAnsi="Calibri" w:cs="Calibri"/>
          <w:kern w:val="0"/>
          <w:sz w:val="26"/>
          <w:szCs w:val="26"/>
          <w:lang w:eastAsia="ar-SA"/>
          <w14:ligatures w14:val="none"/>
        </w:rPr>
        <w:t>asigura</w:t>
      </w:r>
      <w:proofErr w:type="spellEnd"/>
      <w:r w:rsidRPr="003B6BDB">
        <w:rPr>
          <w:rFonts w:ascii="Calibri" w:eastAsia="SimSun" w:hAnsi="Calibri" w:cs="Calibri"/>
          <w:kern w:val="0"/>
          <w:sz w:val="26"/>
          <w:szCs w:val="26"/>
          <w:lang w:eastAsia="ar-SA"/>
          <w14:ligatures w14:val="none"/>
        </w:rPr>
        <w:t xml:space="preserve"> de </w:t>
      </w:r>
      <w:proofErr w:type="spellStart"/>
      <w:r w:rsidRPr="003B6BDB">
        <w:rPr>
          <w:rFonts w:ascii="Calibri" w:eastAsia="SimSun" w:hAnsi="Calibri" w:cs="Calibri"/>
          <w:kern w:val="0"/>
          <w:sz w:val="26"/>
          <w:szCs w:val="26"/>
          <w:lang w:eastAsia="ar-SA"/>
          <w14:ligatures w14:val="none"/>
        </w:rPr>
        <w:t>actualizarea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ordine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cronologic</w:t>
      </w:r>
      <w:proofErr w:type="spellEnd"/>
      <w:r w:rsidRPr="003B6BDB">
        <w:rPr>
          <w:rFonts w:ascii="Calibri" w:eastAsia="SimSun" w:hAnsi="Calibri" w:cs="Calibri"/>
          <w:kern w:val="0"/>
          <w:sz w:val="26"/>
          <w:szCs w:val="26"/>
          <w:lang w:val="ro-RO" w:eastAsia="ar-SA"/>
          <w14:ligatures w14:val="none"/>
        </w:rPr>
        <w:t xml:space="preserve">ă de către </w:t>
      </w:r>
      <w:proofErr w:type="spellStart"/>
      <w:r w:rsidRPr="003B6BDB">
        <w:rPr>
          <w:rFonts w:ascii="Calibri" w:eastAsia="SimSun" w:hAnsi="Calibri" w:cs="Calibri"/>
          <w:kern w:val="0"/>
          <w:sz w:val="26"/>
          <w:szCs w:val="26"/>
          <w:lang w:val="ro-RO" w:eastAsia="ar-SA"/>
          <w14:ligatures w14:val="none"/>
        </w:rPr>
        <w:t>Servicul</w:t>
      </w:r>
      <w:proofErr w:type="spellEnd"/>
      <w:r w:rsidRPr="003B6BDB">
        <w:rPr>
          <w:rFonts w:ascii="Calibri" w:eastAsia="SimSun" w:hAnsi="Calibri" w:cs="Calibri"/>
          <w:kern w:val="0"/>
          <w:sz w:val="26"/>
          <w:szCs w:val="26"/>
          <w:lang w:val="ro-RO" w:eastAsia="ar-SA"/>
          <w14:ligatures w14:val="none"/>
        </w:rPr>
        <w:t xml:space="preserve"> Monitorizare, cat mai repede posibil, dar nu mai târziu de 10 zile de la data luării la </w:t>
      </w:r>
      <w:proofErr w:type="spellStart"/>
      <w:r w:rsidRPr="003B6BDB">
        <w:rPr>
          <w:rFonts w:ascii="Calibri" w:eastAsia="SimSun" w:hAnsi="Calibri" w:cs="Calibri"/>
          <w:kern w:val="0"/>
          <w:sz w:val="26"/>
          <w:szCs w:val="26"/>
          <w:lang w:val="ro-RO" w:eastAsia="ar-SA"/>
          <w14:ligatures w14:val="none"/>
        </w:rPr>
        <w:t>cunoştinţă</w:t>
      </w:r>
      <w:proofErr w:type="spellEnd"/>
      <w:r w:rsidRPr="003B6BDB">
        <w:rPr>
          <w:rFonts w:ascii="Calibri" w:eastAsia="SimSun" w:hAnsi="Calibri" w:cs="Calibri"/>
          <w:kern w:val="0"/>
          <w:sz w:val="26"/>
          <w:szCs w:val="26"/>
          <w:lang w:val="ro-RO" w:eastAsia="ar-SA"/>
          <w14:ligatures w14:val="none"/>
        </w:rPr>
        <w:t xml:space="preserve"> despre acestea, datele privind copii, intrări </w:t>
      </w:r>
      <w:proofErr w:type="spellStart"/>
      <w:r w:rsidRPr="003B6BDB">
        <w:rPr>
          <w:rFonts w:ascii="Calibri" w:eastAsia="SimSun" w:hAnsi="Calibri" w:cs="Calibri"/>
          <w:kern w:val="0"/>
          <w:sz w:val="26"/>
          <w:szCs w:val="26"/>
          <w:lang w:val="ro-RO" w:eastAsia="ar-SA"/>
          <w14:ligatures w14:val="none"/>
        </w:rPr>
        <w:t>ieşiri</w:t>
      </w:r>
      <w:proofErr w:type="spellEnd"/>
      <w:r w:rsidRPr="003B6BDB">
        <w:rPr>
          <w:rFonts w:ascii="Calibri" w:eastAsia="SimSun" w:hAnsi="Calibri" w:cs="Calibri"/>
          <w:kern w:val="0"/>
          <w:sz w:val="26"/>
          <w:szCs w:val="26"/>
          <w:lang w:val="ro-RO" w:eastAsia="ar-SA"/>
          <w14:ligatures w14:val="none"/>
        </w:rPr>
        <w:t xml:space="preserve">. </w:t>
      </w:r>
    </w:p>
    <w:p w14:paraId="234D23BF"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 xml:space="preserve"> Va </w:t>
      </w:r>
      <w:proofErr w:type="spellStart"/>
      <w:r w:rsidRPr="003B6BDB">
        <w:rPr>
          <w:rFonts w:ascii="Calibri" w:eastAsia="SimSun" w:hAnsi="Calibri" w:cs="Calibri"/>
          <w:kern w:val="0"/>
          <w:sz w:val="26"/>
          <w:szCs w:val="26"/>
          <w:lang w:eastAsia="ar-SA"/>
          <w14:ligatures w14:val="none"/>
        </w:rPr>
        <w:t>realiza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toate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documenta</w:t>
      </w:r>
      <w:r w:rsidRPr="003B6BDB">
        <w:rPr>
          <w:rFonts w:ascii="Calibri" w:eastAsia="SimSun" w:hAnsi="Calibri" w:cs="Calibri"/>
          <w:kern w:val="0"/>
          <w:sz w:val="26"/>
          <w:szCs w:val="26"/>
          <w:lang w:val="ro-RO" w:eastAsia="ar-SA"/>
          <w14:ligatures w14:val="none"/>
        </w:rPr>
        <w:t>ţiile</w:t>
      </w:r>
      <w:proofErr w:type="spellEnd"/>
      <w:r w:rsidRPr="003B6BDB">
        <w:rPr>
          <w:rFonts w:ascii="Calibri" w:eastAsia="SimSun" w:hAnsi="Calibri" w:cs="Calibri"/>
          <w:kern w:val="0"/>
          <w:sz w:val="26"/>
          <w:szCs w:val="26"/>
          <w:lang w:val="ro-RO" w:eastAsia="ar-SA"/>
          <w14:ligatures w14:val="none"/>
        </w:rPr>
        <w:t xml:space="preserve">/actele necesare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înaintează Consiliului </w:t>
      </w:r>
      <w:proofErr w:type="spellStart"/>
      <w:r w:rsidRPr="003B6BDB">
        <w:rPr>
          <w:rFonts w:ascii="Calibri" w:eastAsia="SimSun" w:hAnsi="Calibri" w:cs="Calibri"/>
          <w:kern w:val="0"/>
          <w:sz w:val="26"/>
          <w:szCs w:val="26"/>
          <w:lang w:val="ro-RO" w:eastAsia="ar-SA"/>
          <w14:ligatures w14:val="none"/>
        </w:rPr>
        <w:t>judeţean</w:t>
      </w:r>
      <w:proofErr w:type="spellEnd"/>
      <w:r w:rsidRPr="003B6BDB">
        <w:rPr>
          <w:rFonts w:ascii="Calibri" w:eastAsia="SimSun" w:hAnsi="Calibri" w:cs="Calibri"/>
          <w:kern w:val="0"/>
          <w:sz w:val="26"/>
          <w:szCs w:val="26"/>
          <w:lang w:val="ro-RO" w:eastAsia="ar-SA"/>
          <w14:ligatures w14:val="none"/>
        </w:rPr>
        <w:t xml:space="preserve">, în cazurile în care copiii au nevoie de acordul </w:t>
      </w:r>
      <w:proofErr w:type="spellStart"/>
      <w:r w:rsidRPr="003B6BDB">
        <w:rPr>
          <w:rFonts w:ascii="Calibri" w:eastAsia="SimSun" w:hAnsi="Calibri" w:cs="Calibri"/>
          <w:kern w:val="0"/>
          <w:sz w:val="26"/>
          <w:szCs w:val="26"/>
          <w:lang w:val="ro-RO" w:eastAsia="ar-SA"/>
          <w14:ligatures w14:val="none"/>
        </w:rPr>
        <w:t>preşedintelui</w:t>
      </w:r>
      <w:proofErr w:type="spellEnd"/>
      <w:r w:rsidRPr="003B6BDB">
        <w:rPr>
          <w:rFonts w:ascii="Calibri" w:eastAsia="SimSun" w:hAnsi="Calibri" w:cs="Calibri"/>
          <w:kern w:val="0"/>
          <w:sz w:val="26"/>
          <w:szCs w:val="26"/>
          <w:lang w:val="ro-RO" w:eastAsia="ar-SA"/>
          <w14:ligatures w14:val="none"/>
        </w:rPr>
        <w:t xml:space="preserve"> (copii care au procedura de </w:t>
      </w:r>
      <w:proofErr w:type="spellStart"/>
      <w:r w:rsidRPr="003B6BDB">
        <w:rPr>
          <w:rFonts w:ascii="Calibri" w:eastAsia="SimSun" w:hAnsi="Calibri" w:cs="Calibri"/>
          <w:kern w:val="0"/>
          <w:sz w:val="26"/>
          <w:szCs w:val="26"/>
          <w:lang w:val="ro-RO" w:eastAsia="ar-SA"/>
          <w14:ligatures w14:val="none"/>
        </w:rPr>
        <w:t>adopţie</w:t>
      </w:r>
      <w:proofErr w:type="spellEnd"/>
      <w:r w:rsidRPr="003B6BDB">
        <w:rPr>
          <w:rFonts w:ascii="Calibri" w:eastAsia="SimSun" w:hAnsi="Calibri" w:cs="Calibri"/>
          <w:kern w:val="0"/>
          <w:sz w:val="26"/>
          <w:szCs w:val="26"/>
          <w:lang w:val="ro-RO" w:eastAsia="ar-SA"/>
          <w14:ligatures w14:val="none"/>
        </w:rPr>
        <w:t xml:space="preserve"> deschisă, drepturile </w:t>
      </w:r>
      <w:proofErr w:type="spellStart"/>
      <w:r w:rsidRPr="003B6BDB">
        <w:rPr>
          <w:rFonts w:ascii="Calibri" w:eastAsia="SimSun" w:hAnsi="Calibri" w:cs="Calibri"/>
          <w:kern w:val="0"/>
          <w:sz w:val="26"/>
          <w:szCs w:val="26"/>
          <w:lang w:val="ro-RO" w:eastAsia="ar-SA"/>
          <w14:ligatures w14:val="none"/>
        </w:rPr>
        <w:t>părinteşti</w:t>
      </w:r>
      <w:proofErr w:type="spellEnd"/>
      <w:r w:rsidRPr="003B6BDB">
        <w:rPr>
          <w:rFonts w:ascii="Calibri" w:eastAsia="SimSun" w:hAnsi="Calibri" w:cs="Calibri"/>
          <w:kern w:val="0"/>
          <w:sz w:val="26"/>
          <w:szCs w:val="26"/>
          <w:lang w:val="ro-RO" w:eastAsia="ar-SA"/>
          <w14:ligatures w14:val="none"/>
        </w:rPr>
        <w:t xml:space="preserve"> sunt delegate la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 pentru diferite </w:t>
      </w:r>
      <w:proofErr w:type="spellStart"/>
      <w:r w:rsidRPr="003B6BDB">
        <w:rPr>
          <w:rFonts w:ascii="Calibri" w:eastAsia="SimSun" w:hAnsi="Calibri" w:cs="Calibri"/>
          <w:kern w:val="0"/>
          <w:sz w:val="26"/>
          <w:szCs w:val="26"/>
          <w:lang w:val="ro-RO" w:eastAsia="ar-SA"/>
          <w14:ligatures w14:val="none"/>
        </w:rPr>
        <w:t>situaţii</w:t>
      </w:r>
      <w:proofErr w:type="spellEnd"/>
      <w:r w:rsidRPr="003B6BDB">
        <w:rPr>
          <w:rFonts w:ascii="Calibri" w:eastAsia="SimSun" w:hAnsi="Calibri" w:cs="Calibri"/>
          <w:kern w:val="0"/>
          <w:sz w:val="26"/>
          <w:szCs w:val="26"/>
          <w:lang w:val="ro-RO" w:eastAsia="ar-SA"/>
          <w14:ligatures w14:val="none"/>
        </w:rPr>
        <w:t xml:space="preserve"> de </w:t>
      </w:r>
      <w:proofErr w:type="spellStart"/>
      <w:r w:rsidRPr="003B6BDB">
        <w:rPr>
          <w:rFonts w:ascii="Calibri" w:eastAsia="SimSun" w:hAnsi="Calibri" w:cs="Calibri"/>
          <w:kern w:val="0"/>
          <w:sz w:val="26"/>
          <w:szCs w:val="26"/>
          <w:lang w:val="ro-RO" w:eastAsia="ar-SA"/>
          <w14:ligatures w14:val="none"/>
        </w:rPr>
        <w:t>intervenţii</w:t>
      </w:r>
      <w:proofErr w:type="spellEnd"/>
      <w:r w:rsidRPr="003B6BDB">
        <w:rPr>
          <w:rFonts w:ascii="Calibri" w:eastAsia="SimSun" w:hAnsi="Calibri" w:cs="Calibri"/>
          <w:kern w:val="0"/>
          <w:sz w:val="26"/>
          <w:szCs w:val="26"/>
          <w:lang w:val="ro-RO" w:eastAsia="ar-SA"/>
          <w14:ligatures w14:val="none"/>
        </w:rPr>
        <w:t xml:space="preserve"> chirurgicale, </w:t>
      </w:r>
      <w:proofErr w:type="spellStart"/>
      <w:r w:rsidRPr="003B6BDB">
        <w:rPr>
          <w:rFonts w:ascii="Calibri" w:eastAsia="SimSun" w:hAnsi="Calibri" w:cs="Calibri"/>
          <w:kern w:val="0"/>
          <w:sz w:val="26"/>
          <w:szCs w:val="26"/>
          <w:lang w:val="ro-RO" w:eastAsia="ar-SA"/>
          <w14:ligatures w14:val="none"/>
        </w:rPr>
        <w:t>deplasari</w:t>
      </w:r>
      <w:proofErr w:type="spellEnd"/>
      <w:r w:rsidRPr="003B6BDB">
        <w:rPr>
          <w:rFonts w:ascii="Calibri" w:eastAsia="SimSun" w:hAnsi="Calibri" w:cs="Calibri"/>
          <w:kern w:val="0"/>
          <w:sz w:val="26"/>
          <w:szCs w:val="26"/>
          <w:lang w:val="ro-RO" w:eastAsia="ar-SA"/>
          <w14:ligatures w14:val="none"/>
        </w:rPr>
        <w:t xml:space="preserve"> în tabere, în străinătate, etc., Atunci când directorul general al DGASPC HR., exercită drepturile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îndeplineşte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obligaţiile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părinteşti</w:t>
      </w:r>
      <w:proofErr w:type="spellEnd"/>
      <w:r w:rsidRPr="003B6BDB">
        <w:rPr>
          <w:rFonts w:ascii="Calibri" w:eastAsia="SimSun" w:hAnsi="Calibri" w:cs="Calibri"/>
          <w:kern w:val="0"/>
          <w:sz w:val="26"/>
          <w:szCs w:val="26"/>
          <w:lang w:val="ro-RO" w:eastAsia="ar-SA"/>
          <w14:ligatures w14:val="none"/>
        </w:rPr>
        <w:t>, va solicita acordul acestuia.</w:t>
      </w:r>
    </w:p>
    <w:p w14:paraId="61612582"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R</w:t>
      </w:r>
      <w:proofErr w:type="spellStart"/>
      <w:r w:rsidRPr="003B6BDB">
        <w:rPr>
          <w:rFonts w:ascii="Calibri" w:eastAsia="SimSun" w:hAnsi="Calibri" w:cs="Calibri"/>
          <w:kern w:val="0"/>
          <w:sz w:val="26"/>
          <w:szCs w:val="26"/>
          <w:lang w:val="ro-RO" w:eastAsia="ar-SA"/>
          <w14:ligatures w14:val="none"/>
        </w:rPr>
        <w:t>ăspunde</w:t>
      </w:r>
      <w:proofErr w:type="spellEnd"/>
      <w:r w:rsidRPr="003B6BDB">
        <w:rPr>
          <w:rFonts w:ascii="Calibri" w:eastAsia="SimSun" w:hAnsi="Calibri" w:cs="Calibri"/>
          <w:kern w:val="0"/>
          <w:sz w:val="26"/>
          <w:szCs w:val="26"/>
          <w:lang w:val="ro-RO" w:eastAsia="ar-SA"/>
          <w14:ligatures w14:val="none"/>
        </w:rPr>
        <w:t xml:space="preserve"> de elaborarea/implementarea procedurilor </w:t>
      </w:r>
      <w:proofErr w:type="spellStart"/>
      <w:r w:rsidRPr="003B6BDB">
        <w:rPr>
          <w:rFonts w:ascii="Calibri" w:eastAsia="SimSun" w:hAnsi="Calibri" w:cs="Calibri"/>
          <w:kern w:val="0"/>
          <w:sz w:val="26"/>
          <w:szCs w:val="26"/>
          <w:lang w:val="ro-RO" w:eastAsia="ar-SA"/>
          <w14:ligatures w14:val="none"/>
        </w:rPr>
        <w:t>operaţionale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altor documente prevăzute în Ordinul SGG NR. 600/2018 cu modificările și completările </w:t>
      </w:r>
      <w:r w:rsidRPr="003B6BDB">
        <w:rPr>
          <w:rFonts w:ascii="Calibri" w:eastAsia="SimSun" w:hAnsi="Calibri" w:cs="Calibri"/>
          <w:kern w:val="0"/>
          <w:sz w:val="26"/>
          <w:szCs w:val="26"/>
          <w:lang w:val="ro-RO" w:eastAsia="ar-SA"/>
          <w14:ligatures w14:val="none"/>
        </w:rPr>
        <w:lastRenderedPageBreak/>
        <w:t xml:space="preserve">ulterioare, care fac referire la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pe care le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în cadrul CPF nr. 2 din Miercurea Ciuc ȘI A Complexului de Servici Miercurea Ciuc.</w:t>
      </w:r>
    </w:p>
    <w:p w14:paraId="66E8E53C"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color w:val="000000"/>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Cunoaște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și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aplic</w:t>
      </w:r>
      <w:proofErr w:type="spellEnd"/>
      <w:r w:rsidRPr="003B6BDB">
        <w:rPr>
          <w:rFonts w:ascii="Calibri" w:eastAsia="SimSun" w:hAnsi="Calibri" w:cs="Calibri"/>
          <w:kern w:val="0"/>
          <w:sz w:val="26"/>
          <w:szCs w:val="26"/>
          <w:lang w:val="ro-RO" w:eastAsia="ar-SA"/>
          <w14:ligatures w14:val="none"/>
        </w:rPr>
        <w:t xml:space="preserve">ă:  </w:t>
      </w:r>
    </w:p>
    <w:p w14:paraId="0FAF160D" w14:textId="77777777" w:rsidR="003B6BDB" w:rsidRPr="003B6BDB" w:rsidRDefault="003B6BDB" w:rsidP="003B6BDB">
      <w:pPr>
        <w:autoSpaceDE w:val="0"/>
        <w:spacing w:after="0" w:line="240" w:lineRule="auto"/>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de </w:t>
      </w:r>
      <w:proofErr w:type="spellStart"/>
      <w:r w:rsidRPr="003B6BDB">
        <w:rPr>
          <w:rFonts w:ascii="Calibri" w:eastAsia="SimSun" w:hAnsi="Calibri" w:cs="Calibri"/>
          <w:color w:val="000000"/>
          <w:kern w:val="0"/>
          <w:sz w:val="26"/>
          <w:szCs w:val="26"/>
          <w:lang w:eastAsia="ar-SA"/>
          <w14:ligatures w14:val="none"/>
        </w:rPr>
        <w:t>admitere</w:t>
      </w:r>
      <w:proofErr w:type="spellEnd"/>
      <w:r w:rsidRPr="003B6BDB">
        <w:rPr>
          <w:rFonts w:ascii="Calibri" w:eastAsia="SimSun" w:hAnsi="Calibri" w:cs="Calibri"/>
          <w:color w:val="000000"/>
          <w:kern w:val="0"/>
          <w:sz w:val="26"/>
          <w:szCs w:val="26"/>
          <w:lang w:eastAsia="ar-SA"/>
          <w14:ligatures w14:val="none"/>
        </w:rPr>
        <w:t xml:space="preserve"> a </w:t>
      </w:r>
      <w:proofErr w:type="spellStart"/>
      <w:r w:rsidRPr="003B6BDB">
        <w:rPr>
          <w:rFonts w:ascii="Calibri" w:eastAsia="SimSun" w:hAnsi="Calibri" w:cs="Calibri"/>
          <w:color w:val="000000"/>
          <w:kern w:val="0"/>
          <w:sz w:val="26"/>
          <w:szCs w:val="26"/>
          <w:lang w:eastAsia="ar-SA"/>
          <w14:ligatures w14:val="none"/>
        </w:rPr>
        <w:t>copiilor</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în</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centrul</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reziden</w:t>
      </w:r>
      <w:r w:rsidRPr="003B6BDB">
        <w:rPr>
          <w:rFonts w:ascii="Calibri" w:eastAsia="SimSun" w:hAnsi="Calibri" w:cs="Calibri"/>
          <w:color w:val="000000"/>
          <w:kern w:val="0"/>
          <w:sz w:val="26"/>
          <w:szCs w:val="26"/>
          <w:lang w:val="ro-RO" w:eastAsia="ar-SA"/>
          <w14:ligatures w14:val="none"/>
        </w:rPr>
        <w:t>ţial</w:t>
      </w:r>
      <w:proofErr w:type="spellEnd"/>
      <w:r w:rsidRPr="003B6BDB">
        <w:rPr>
          <w:rFonts w:ascii="Calibri" w:eastAsia="SimSun" w:hAnsi="Calibri" w:cs="Calibri"/>
          <w:color w:val="000000"/>
          <w:kern w:val="0"/>
          <w:sz w:val="26"/>
          <w:szCs w:val="26"/>
          <w:lang w:val="ro-RO" w:eastAsia="ar-SA"/>
          <w14:ligatures w14:val="none"/>
        </w:rPr>
        <w:t> </w:t>
      </w:r>
    </w:p>
    <w:p w14:paraId="4AEDAFBD" w14:textId="77777777" w:rsidR="003B6BDB" w:rsidRPr="003B6BDB" w:rsidRDefault="003B6BDB" w:rsidP="003B6BDB">
      <w:pPr>
        <w:autoSpaceDE w:val="0"/>
        <w:spacing w:after="0" w:line="240" w:lineRule="auto"/>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de </w:t>
      </w:r>
      <w:proofErr w:type="spellStart"/>
      <w:r w:rsidRPr="003B6BDB">
        <w:rPr>
          <w:rFonts w:ascii="Calibri" w:eastAsia="SimSun" w:hAnsi="Calibri" w:cs="Calibri"/>
          <w:color w:val="000000"/>
          <w:kern w:val="0"/>
          <w:sz w:val="26"/>
          <w:szCs w:val="26"/>
          <w:lang w:eastAsia="ar-SA"/>
          <w14:ligatures w14:val="none"/>
        </w:rPr>
        <w:t>încetare</w:t>
      </w:r>
      <w:proofErr w:type="spellEnd"/>
      <w:r w:rsidRPr="003B6BDB">
        <w:rPr>
          <w:rFonts w:ascii="Calibri" w:eastAsia="SimSun" w:hAnsi="Calibri" w:cs="Calibri"/>
          <w:color w:val="000000"/>
          <w:kern w:val="0"/>
          <w:sz w:val="26"/>
          <w:szCs w:val="26"/>
          <w:lang w:eastAsia="ar-SA"/>
          <w14:ligatures w14:val="none"/>
        </w:rPr>
        <w:t xml:space="preserve"> a </w:t>
      </w:r>
      <w:proofErr w:type="spellStart"/>
      <w:r w:rsidRPr="003B6BDB">
        <w:rPr>
          <w:rFonts w:ascii="Calibri" w:eastAsia="SimSun" w:hAnsi="Calibri" w:cs="Calibri"/>
          <w:color w:val="000000"/>
          <w:kern w:val="0"/>
          <w:sz w:val="26"/>
          <w:szCs w:val="26"/>
          <w:lang w:eastAsia="ar-SA"/>
          <w14:ligatures w14:val="none"/>
        </w:rPr>
        <w:t>serviciilor</w:t>
      </w:r>
      <w:proofErr w:type="spellEnd"/>
      <w:r w:rsidRPr="003B6BDB">
        <w:rPr>
          <w:rFonts w:ascii="Calibri" w:eastAsia="SimSun" w:hAnsi="Calibri" w:cs="Calibri"/>
          <w:color w:val="000000"/>
          <w:kern w:val="0"/>
          <w:sz w:val="26"/>
          <w:szCs w:val="26"/>
          <w:lang w:eastAsia="ar-SA"/>
          <w14:ligatures w14:val="none"/>
        </w:rPr>
        <w:t> </w:t>
      </w:r>
    </w:p>
    <w:p w14:paraId="1B7BB649" w14:textId="77777777" w:rsidR="003B6BDB" w:rsidRPr="003B6BDB" w:rsidRDefault="003B6BDB" w:rsidP="003B6BDB">
      <w:pPr>
        <w:autoSpaceDE w:val="0"/>
        <w:spacing w:after="0" w:line="240" w:lineRule="auto"/>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respectarea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intimit</w:t>
      </w:r>
      <w:r w:rsidRPr="003B6BDB">
        <w:rPr>
          <w:rFonts w:ascii="Calibri" w:eastAsia="SimSun" w:hAnsi="Calibri" w:cs="Calibri"/>
          <w:color w:val="000000"/>
          <w:kern w:val="0"/>
          <w:sz w:val="26"/>
          <w:szCs w:val="26"/>
          <w:lang w:val="ro-RO" w:eastAsia="ar-SA"/>
          <w14:ligatures w14:val="none"/>
        </w:rPr>
        <w:t>ăţii</w:t>
      </w:r>
      <w:proofErr w:type="spellEnd"/>
      <w:r w:rsidRPr="003B6BDB">
        <w:rPr>
          <w:rFonts w:ascii="Calibri" w:eastAsia="SimSun" w:hAnsi="Calibri" w:cs="Calibri"/>
          <w:color w:val="000000"/>
          <w:kern w:val="0"/>
          <w:sz w:val="26"/>
          <w:szCs w:val="26"/>
          <w:lang w:val="ro-RO" w:eastAsia="ar-SA"/>
          <w14:ligatures w14:val="none"/>
        </w:rPr>
        <w:t xml:space="preserve"> copilului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 </w:t>
      </w:r>
      <w:proofErr w:type="spellStart"/>
      <w:r w:rsidRPr="003B6BDB">
        <w:rPr>
          <w:rFonts w:ascii="Calibri" w:eastAsia="SimSun" w:hAnsi="Calibri" w:cs="Calibri"/>
          <w:color w:val="000000"/>
          <w:kern w:val="0"/>
          <w:sz w:val="26"/>
          <w:szCs w:val="26"/>
          <w:lang w:val="ro-RO" w:eastAsia="ar-SA"/>
          <w14:ligatures w14:val="none"/>
        </w:rPr>
        <w:t>confidenţialităţii</w:t>
      </w:r>
      <w:proofErr w:type="spellEnd"/>
      <w:r w:rsidRPr="003B6BDB">
        <w:rPr>
          <w:rFonts w:ascii="Calibri" w:eastAsia="SimSun" w:hAnsi="Calibri" w:cs="Calibri"/>
          <w:color w:val="000000"/>
          <w:kern w:val="0"/>
          <w:sz w:val="26"/>
          <w:szCs w:val="26"/>
          <w:lang w:val="ro-RO" w:eastAsia="ar-SA"/>
          <w14:ligatures w14:val="none"/>
        </w:rPr>
        <w:t xml:space="preserve"> datelor</w:t>
      </w:r>
    </w:p>
    <w:p w14:paraId="740CD313" w14:textId="77777777" w:rsidR="003B6BDB" w:rsidRPr="003B6BDB" w:rsidRDefault="003B6BDB" w:rsidP="003B6BDB">
      <w:pPr>
        <w:autoSpaceDE w:val="0"/>
        <w:spacing w:after="0" w:line="240" w:lineRule="auto"/>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promovarea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rela</w:t>
      </w:r>
      <w:r w:rsidRPr="003B6BDB">
        <w:rPr>
          <w:rFonts w:ascii="Calibri" w:eastAsia="SimSun" w:hAnsi="Calibri" w:cs="Calibri"/>
          <w:color w:val="000000"/>
          <w:kern w:val="0"/>
          <w:sz w:val="26"/>
          <w:szCs w:val="26"/>
          <w:lang w:val="ro-RO" w:eastAsia="ar-SA"/>
          <w14:ligatures w14:val="none"/>
        </w:rPr>
        <w:t>ţiilor</w:t>
      </w:r>
      <w:proofErr w:type="spellEnd"/>
      <w:r w:rsidRPr="003B6BDB">
        <w:rPr>
          <w:rFonts w:ascii="Calibri" w:eastAsia="SimSun" w:hAnsi="Calibri" w:cs="Calibri"/>
          <w:color w:val="000000"/>
          <w:kern w:val="0"/>
          <w:sz w:val="26"/>
          <w:szCs w:val="26"/>
          <w:lang w:val="ro-RO"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socio</w:t>
      </w:r>
      <w:proofErr w:type="spellEnd"/>
      <w:r w:rsidRPr="003B6BDB">
        <w:rPr>
          <w:rFonts w:ascii="Calibri" w:eastAsia="SimSun" w:hAnsi="Calibri" w:cs="Calibri"/>
          <w:color w:val="000000"/>
          <w:kern w:val="0"/>
          <w:sz w:val="26"/>
          <w:szCs w:val="26"/>
          <w:lang w:val="ro-RO" w:eastAsia="ar-SA"/>
          <w14:ligatures w14:val="none"/>
        </w:rPr>
        <w:t>-familiale </w:t>
      </w:r>
    </w:p>
    <w:p w14:paraId="2B0A87D3" w14:textId="77777777" w:rsidR="003B6BDB" w:rsidRPr="003B6BDB" w:rsidRDefault="003B6BDB" w:rsidP="003B6BDB">
      <w:pPr>
        <w:autoSpaceDE w:val="0"/>
        <w:spacing w:after="0" w:line="240" w:lineRule="auto"/>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ocrotirea</w:t>
      </w:r>
      <w:proofErr w:type="spellEnd"/>
      <w:r w:rsidRPr="003B6BDB">
        <w:rPr>
          <w:rFonts w:ascii="Calibri" w:eastAsia="SimSun" w:hAnsi="Calibri" w:cs="Calibri"/>
          <w:color w:val="000000"/>
          <w:kern w:val="0"/>
          <w:sz w:val="26"/>
          <w:szCs w:val="26"/>
          <w:lang w:eastAsia="ar-SA"/>
          <w14:ligatures w14:val="none"/>
        </w:rPr>
        <w:t xml:space="preserve"> s</w:t>
      </w:r>
      <w:proofErr w:type="spellStart"/>
      <w:r w:rsidRPr="003B6BDB">
        <w:rPr>
          <w:rFonts w:ascii="Calibri" w:eastAsia="SimSun" w:hAnsi="Calibri" w:cs="Calibri"/>
          <w:color w:val="000000"/>
          <w:kern w:val="0"/>
          <w:sz w:val="26"/>
          <w:szCs w:val="26"/>
          <w:lang w:val="ro-RO" w:eastAsia="ar-SA"/>
          <w14:ligatures w14:val="none"/>
        </w:rPr>
        <w:t>ănătăţii</w:t>
      </w:r>
      <w:proofErr w:type="spellEnd"/>
      <w:r w:rsidRPr="003B6BDB">
        <w:rPr>
          <w:rFonts w:ascii="Calibri" w:eastAsia="SimSun" w:hAnsi="Calibri" w:cs="Calibri"/>
          <w:color w:val="000000"/>
          <w:kern w:val="0"/>
          <w:sz w:val="26"/>
          <w:szCs w:val="26"/>
          <w:lang w:val="ro-RO" w:eastAsia="ar-SA"/>
          <w14:ligatures w14:val="none"/>
        </w:rPr>
        <w:t xml:space="preserve"> copilului </w:t>
      </w:r>
    </w:p>
    <w:p w14:paraId="4E09704F" w14:textId="77777777" w:rsidR="003B6BDB" w:rsidRPr="003B6BDB" w:rsidRDefault="003B6BDB" w:rsidP="003B6BDB">
      <w:pPr>
        <w:autoSpaceDE w:val="0"/>
        <w:spacing w:after="0" w:line="240" w:lineRule="auto"/>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consemnarea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opiniilor</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beneficiarilor</w:t>
      </w:r>
      <w:proofErr w:type="spellEnd"/>
      <w:r w:rsidRPr="003B6BDB">
        <w:rPr>
          <w:rFonts w:ascii="Calibri" w:eastAsia="SimSun" w:hAnsi="Calibri" w:cs="Calibri"/>
          <w:color w:val="000000"/>
          <w:kern w:val="0"/>
          <w:sz w:val="26"/>
          <w:szCs w:val="26"/>
          <w:lang w:eastAsia="ar-SA"/>
          <w14:ligatures w14:val="none"/>
        </w:rPr>
        <w:t> </w:t>
      </w:r>
    </w:p>
    <w:p w14:paraId="5B266B8D" w14:textId="77777777" w:rsidR="003B6BDB" w:rsidRPr="003B6BDB" w:rsidRDefault="003B6BDB" w:rsidP="003B6BDB">
      <w:pPr>
        <w:autoSpaceDE w:val="0"/>
        <w:spacing w:after="0" w:line="240" w:lineRule="auto"/>
        <w:ind w:left="360"/>
        <w:jc w:val="both"/>
        <w:rPr>
          <w:rFonts w:ascii="Calibri" w:eastAsia="SimSun" w:hAnsi="Calibri" w:cs="Calibri"/>
          <w:color w:val="000000"/>
          <w:kern w:val="0"/>
          <w:sz w:val="26"/>
          <w:szCs w:val="26"/>
          <w:lang w:eastAsia="ar-SA"/>
          <w14:ligatures w14:val="none"/>
        </w:rPr>
      </w:pP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solu</w:t>
      </w:r>
      <w:r w:rsidRPr="003B6BDB">
        <w:rPr>
          <w:rFonts w:ascii="Calibri" w:eastAsia="SimSun" w:hAnsi="Calibri" w:cs="Calibri"/>
          <w:color w:val="000000"/>
          <w:kern w:val="0"/>
          <w:sz w:val="26"/>
          <w:szCs w:val="26"/>
          <w:lang w:val="ro-RO" w:eastAsia="ar-SA"/>
          <w14:ligatures w14:val="none"/>
        </w:rPr>
        <w:t>ţionarea</w:t>
      </w:r>
      <w:proofErr w:type="spellEnd"/>
      <w:r w:rsidRPr="003B6BDB">
        <w:rPr>
          <w:rFonts w:ascii="Calibri" w:eastAsia="SimSun" w:hAnsi="Calibri" w:cs="Calibri"/>
          <w:color w:val="000000"/>
          <w:kern w:val="0"/>
          <w:sz w:val="26"/>
          <w:szCs w:val="26"/>
          <w:lang w:val="ro-RO"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situaţiilor</w:t>
      </w:r>
      <w:proofErr w:type="spellEnd"/>
      <w:r w:rsidRPr="003B6BDB">
        <w:rPr>
          <w:rFonts w:ascii="Calibri" w:eastAsia="SimSun" w:hAnsi="Calibri" w:cs="Calibri"/>
          <w:color w:val="000000"/>
          <w:kern w:val="0"/>
          <w:sz w:val="26"/>
          <w:szCs w:val="26"/>
          <w:lang w:val="ro-RO" w:eastAsia="ar-SA"/>
          <w14:ligatures w14:val="none"/>
        </w:rPr>
        <w:t xml:space="preserve"> de părăsire a centrului fără permisiune/</w:t>
      </w:r>
      <w:proofErr w:type="spellStart"/>
      <w:r w:rsidRPr="003B6BDB">
        <w:rPr>
          <w:rFonts w:ascii="Calibri" w:eastAsia="SimSun" w:hAnsi="Calibri" w:cs="Calibri"/>
          <w:color w:val="000000"/>
          <w:kern w:val="0"/>
          <w:sz w:val="26"/>
          <w:szCs w:val="26"/>
          <w:lang w:val="ro-RO" w:eastAsia="ar-SA"/>
          <w14:ligatures w14:val="none"/>
        </w:rPr>
        <w:t>situaţiilor</w:t>
      </w:r>
      <w:proofErr w:type="spellEnd"/>
      <w:r w:rsidRPr="003B6BDB">
        <w:rPr>
          <w:rFonts w:ascii="Calibri" w:eastAsia="SimSun" w:hAnsi="Calibri" w:cs="Calibri"/>
          <w:color w:val="000000"/>
          <w:kern w:val="0"/>
          <w:sz w:val="26"/>
          <w:szCs w:val="26"/>
          <w:lang w:val="ro-RO" w:eastAsia="ar-SA"/>
          <w14:ligatures w14:val="none"/>
        </w:rPr>
        <w:t xml:space="preserve"> de absenteism </w:t>
      </w:r>
    </w:p>
    <w:p w14:paraId="6BF8ECCB" w14:textId="77777777" w:rsidR="003B6BDB" w:rsidRPr="003B6BDB" w:rsidRDefault="003B6BDB" w:rsidP="003B6BDB">
      <w:pPr>
        <w:autoSpaceDE w:val="0"/>
        <w:spacing w:after="0" w:line="240" w:lineRule="auto"/>
        <w:jc w:val="both"/>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modul</w:t>
      </w:r>
      <w:proofErr w:type="spellEnd"/>
      <w:r w:rsidRPr="003B6BDB">
        <w:rPr>
          <w:rFonts w:ascii="Calibri" w:eastAsia="SimSun" w:hAnsi="Calibri" w:cs="Calibri"/>
          <w:color w:val="000000"/>
          <w:kern w:val="0"/>
          <w:sz w:val="26"/>
          <w:szCs w:val="26"/>
          <w:lang w:eastAsia="ar-SA"/>
          <w14:ligatures w14:val="none"/>
        </w:rPr>
        <w:t xml:space="preserve"> de ac</w:t>
      </w:r>
      <w:proofErr w:type="spellStart"/>
      <w:r w:rsidRPr="003B6BDB">
        <w:rPr>
          <w:rFonts w:ascii="Calibri" w:eastAsia="SimSun" w:hAnsi="Calibri" w:cs="Calibri"/>
          <w:color w:val="000000"/>
          <w:kern w:val="0"/>
          <w:sz w:val="26"/>
          <w:szCs w:val="26"/>
          <w:lang w:val="ro-RO" w:eastAsia="ar-SA"/>
          <w14:ligatures w14:val="none"/>
        </w:rPr>
        <w:t>ţiune</w:t>
      </w:r>
      <w:proofErr w:type="spellEnd"/>
      <w:r w:rsidRPr="003B6BDB">
        <w:rPr>
          <w:rFonts w:ascii="Calibri" w:eastAsia="SimSun" w:hAnsi="Calibri" w:cs="Calibri"/>
          <w:color w:val="000000"/>
          <w:kern w:val="0"/>
          <w:sz w:val="26"/>
          <w:szCs w:val="26"/>
          <w:lang w:val="ro-RO" w:eastAsia="ar-SA"/>
          <w14:ligatures w14:val="none"/>
        </w:rPr>
        <w:t xml:space="preserve"> în </w:t>
      </w:r>
      <w:proofErr w:type="spellStart"/>
      <w:r w:rsidRPr="003B6BDB">
        <w:rPr>
          <w:rFonts w:ascii="Calibri" w:eastAsia="SimSun" w:hAnsi="Calibri" w:cs="Calibri"/>
          <w:color w:val="000000"/>
          <w:kern w:val="0"/>
          <w:sz w:val="26"/>
          <w:szCs w:val="26"/>
          <w:lang w:val="ro-RO" w:eastAsia="ar-SA"/>
          <w14:ligatures w14:val="none"/>
        </w:rPr>
        <w:t>situaţii</w:t>
      </w:r>
      <w:proofErr w:type="spellEnd"/>
      <w:r w:rsidRPr="003B6BDB">
        <w:rPr>
          <w:rFonts w:ascii="Calibri" w:eastAsia="SimSun" w:hAnsi="Calibri" w:cs="Calibri"/>
          <w:color w:val="000000"/>
          <w:kern w:val="0"/>
          <w:sz w:val="26"/>
          <w:szCs w:val="26"/>
          <w:lang w:val="ro-RO" w:eastAsia="ar-SA"/>
          <w14:ligatures w14:val="none"/>
        </w:rPr>
        <w:t xml:space="preserve"> neprevăzute care afectează </w:t>
      </w:r>
      <w:proofErr w:type="spellStart"/>
      <w:r w:rsidRPr="003B6BDB">
        <w:rPr>
          <w:rFonts w:ascii="Calibri" w:eastAsia="SimSun" w:hAnsi="Calibri" w:cs="Calibri"/>
          <w:color w:val="000000"/>
          <w:kern w:val="0"/>
          <w:sz w:val="26"/>
          <w:szCs w:val="26"/>
          <w:lang w:val="ro-RO" w:eastAsia="ar-SA"/>
          <w14:ligatures w14:val="none"/>
        </w:rPr>
        <w:t>funcţionarea</w:t>
      </w:r>
      <w:proofErr w:type="spellEnd"/>
      <w:r w:rsidRPr="003B6BDB">
        <w:rPr>
          <w:rFonts w:ascii="Calibri" w:eastAsia="SimSun" w:hAnsi="Calibri" w:cs="Calibri"/>
          <w:color w:val="000000"/>
          <w:kern w:val="0"/>
          <w:sz w:val="26"/>
          <w:szCs w:val="26"/>
          <w:lang w:val="ro-RO" w:eastAsia="ar-SA"/>
          <w14:ligatures w14:val="none"/>
        </w:rPr>
        <w:t xml:space="preserve"> curentă a </w:t>
      </w:r>
      <w:proofErr w:type="spellStart"/>
      <w:r w:rsidRPr="003B6BDB">
        <w:rPr>
          <w:rFonts w:ascii="Calibri" w:eastAsia="SimSun" w:hAnsi="Calibri" w:cs="Calibri"/>
          <w:color w:val="000000"/>
          <w:kern w:val="0"/>
          <w:sz w:val="26"/>
          <w:szCs w:val="26"/>
          <w:lang w:val="ro-RO" w:eastAsia="ar-SA"/>
          <w14:ligatures w14:val="none"/>
        </w:rPr>
        <w:t>utilităţilor</w:t>
      </w:r>
      <w:proofErr w:type="spellEnd"/>
      <w:r w:rsidRPr="003B6BDB">
        <w:rPr>
          <w:rFonts w:ascii="Calibri" w:eastAsia="SimSun" w:hAnsi="Calibri" w:cs="Calibri"/>
          <w:color w:val="000000"/>
          <w:kern w:val="0"/>
          <w:sz w:val="26"/>
          <w:szCs w:val="26"/>
          <w:lang w:val="ro-RO" w:eastAsia="ar-SA"/>
          <w14:ligatures w14:val="none"/>
        </w:rPr>
        <w:t> </w:t>
      </w:r>
    </w:p>
    <w:p w14:paraId="47A10927" w14:textId="77777777" w:rsidR="003B6BDB" w:rsidRPr="003B6BDB" w:rsidRDefault="003B6BDB" w:rsidP="003B6BDB">
      <w:pPr>
        <w:autoSpaceDE w:val="0"/>
        <w:spacing w:after="0" w:line="240" w:lineRule="auto"/>
        <w:jc w:val="both"/>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rela</w:t>
      </w:r>
      <w:r w:rsidRPr="003B6BDB">
        <w:rPr>
          <w:rFonts w:ascii="Calibri" w:eastAsia="SimSun" w:hAnsi="Calibri" w:cs="Calibri"/>
          <w:color w:val="000000"/>
          <w:kern w:val="0"/>
          <w:sz w:val="26"/>
          <w:szCs w:val="26"/>
          <w:lang w:val="ro-RO" w:eastAsia="ar-SA"/>
          <w14:ligatures w14:val="none"/>
        </w:rPr>
        <w:t>ţia</w:t>
      </w:r>
      <w:proofErr w:type="spellEnd"/>
      <w:r w:rsidRPr="003B6BDB">
        <w:rPr>
          <w:rFonts w:ascii="Calibri" w:eastAsia="SimSun" w:hAnsi="Calibri" w:cs="Calibri"/>
          <w:color w:val="000000"/>
          <w:kern w:val="0"/>
          <w:sz w:val="26"/>
          <w:szCs w:val="26"/>
          <w:lang w:val="ro-RO" w:eastAsia="ar-SA"/>
          <w14:ligatures w14:val="none"/>
        </w:rPr>
        <w:t xml:space="preserve"> personalului cu copiii </w:t>
      </w:r>
    </w:p>
    <w:p w14:paraId="07E8FC1B" w14:textId="77777777" w:rsidR="003B6BDB" w:rsidRPr="003B6BDB" w:rsidRDefault="003B6BDB" w:rsidP="003B6BDB">
      <w:pPr>
        <w:autoSpaceDE w:val="0"/>
        <w:spacing w:after="0" w:line="240" w:lineRule="auto"/>
        <w:jc w:val="both"/>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sugestiile</w:t>
      </w:r>
      <w:proofErr w:type="spellEnd"/>
      <w:r w:rsidRPr="003B6BDB">
        <w:rPr>
          <w:rFonts w:ascii="Calibri" w:eastAsia="SimSun" w:hAnsi="Calibri" w:cs="Calibri"/>
          <w:color w:val="000000"/>
          <w:kern w:val="0"/>
          <w:sz w:val="26"/>
          <w:szCs w:val="26"/>
          <w:lang w:eastAsia="ar-SA"/>
          <w14:ligatures w14:val="none"/>
        </w:rPr>
        <w:t>/</w:t>
      </w:r>
      <w:proofErr w:type="spellStart"/>
      <w:r w:rsidRPr="003B6BDB">
        <w:rPr>
          <w:rFonts w:ascii="Calibri" w:eastAsia="SimSun" w:hAnsi="Calibri" w:cs="Calibri"/>
          <w:color w:val="000000"/>
          <w:kern w:val="0"/>
          <w:sz w:val="26"/>
          <w:szCs w:val="26"/>
          <w:lang w:eastAsia="ar-SA"/>
          <w14:ligatures w14:val="none"/>
        </w:rPr>
        <w:t>sesiz</w:t>
      </w:r>
      <w:r w:rsidRPr="003B6BDB">
        <w:rPr>
          <w:rFonts w:ascii="Calibri" w:eastAsia="SimSun" w:hAnsi="Calibri" w:cs="Calibri"/>
          <w:color w:val="000000"/>
          <w:kern w:val="0"/>
          <w:sz w:val="26"/>
          <w:szCs w:val="26"/>
          <w:lang w:val="ro-RO" w:eastAsia="ar-SA"/>
          <w14:ligatures w14:val="none"/>
        </w:rPr>
        <w:t>ările</w:t>
      </w:r>
      <w:proofErr w:type="spellEnd"/>
      <w:r w:rsidRPr="003B6BDB">
        <w:rPr>
          <w:rFonts w:ascii="Calibri" w:eastAsia="SimSun" w:hAnsi="Calibri" w:cs="Calibri"/>
          <w:color w:val="000000"/>
          <w:kern w:val="0"/>
          <w:sz w:val="26"/>
          <w:szCs w:val="26"/>
          <w:lang w:val="ro-RO"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reclamaţiile</w:t>
      </w:r>
      <w:proofErr w:type="spellEnd"/>
      <w:r w:rsidRPr="003B6BDB">
        <w:rPr>
          <w:rFonts w:ascii="Calibri" w:eastAsia="SimSun" w:hAnsi="Calibri" w:cs="Calibri"/>
          <w:color w:val="000000"/>
          <w:kern w:val="0"/>
          <w:sz w:val="26"/>
          <w:szCs w:val="26"/>
          <w:lang w:val="ro-RO" w:eastAsia="ar-SA"/>
          <w14:ligatures w14:val="none"/>
        </w:rPr>
        <w:t> </w:t>
      </w:r>
    </w:p>
    <w:p w14:paraId="101C509C" w14:textId="77777777" w:rsidR="003B6BDB" w:rsidRPr="003B6BDB" w:rsidRDefault="003B6BDB" w:rsidP="003B6BDB">
      <w:pPr>
        <w:autoSpaceDE w:val="0"/>
        <w:spacing w:after="0" w:line="240" w:lineRule="auto"/>
        <w:jc w:val="both"/>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identificarea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semnalarea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soluţionarea</w:t>
      </w:r>
      <w:proofErr w:type="spellEnd"/>
      <w:r w:rsidRPr="003B6BDB">
        <w:rPr>
          <w:rFonts w:ascii="Calibri" w:eastAsia="SimSun" w:hAnsi="Calibri" w:cs="Calibri"/>
          <w:color w:val="000000"/>
          <w:kern w:val="0"/>
          <w:sz w:val="26"/>
          <w:szCs w:val="26"/>
          <w:lang w:val="ro-RO" w:eastAsia="ar-SA"/>
          <w14:ligatures w14:val="none"/>
        </w:rPr>
        <w:t xml:space="preserve"> cazurilor de abuz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neglijenţă</w:t>
      </w:r>
      <w:proofErr w:type="spellEnd"/>
      <w:r w:rsidRPr="003B6BDB">
        <w:rPr>
          <w:rFonts w:ascii="Calibri" w:eastAsia="SimSun" w:hAnsi="Calibri" w:cs="Calibri"/>
          <w:color w:val="000000"/>
          <w:kern w:val="0"/>
          <w:sz w:val="26"/>
          <w:szCs w:val="26"/>
          <w:lang w:val="ro-RO" w:eastAsia="ar-SA"/>
          <w14:ligatures w14:val="none"/>
        </w:rPr>
        <w:t> </w:t>
      </w:r>
    </w:p>
    <w:p w14:paraId="294D1803" w14:textId="77777777" w:rsidR="003B6BDB" w:rsidRPr="003B6BDB" w:rsidRDefault="003B6BDB" w:rsidP="003B6BDB">
      <w:pPr>
        <w:autoSpaceDE w:val="0"/>
        <w:spacing w:after="0" w:line="240" w:lineRule="auto"/>
        <w:jc w:val="both"/>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privind</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controlul</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comportamentului</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copiilor</w:t>
      </w:r>
      <w:proofErr w:type="spellEnd"/>
      <w:r w:rsidRPr="003B6BDB">
        <w:rPr>
          <w:rFonts w:ascii="Calibri" w:eastAsia="SimSun" w:hAnsi="Calibri" w:cs="Calibri"/>
          <w:color w:val="000000"/>
          <w:kern w:val="0"/>
          <w:sz w:val="26"/>
          <w:szCs w:val="26"/>
          <w:lang w:eastAsia="ar-SA"/>
          <w14:ligatures w14:val="none"/>
        </w:rPr>
        <w:t> </w:t>
      </w:r>
    </w:p>
    <w:p w14:paraId="0D9EEC6E" w14:textId="77777777" w:rsidR="003B6BDB" w:rsidRPr="003B6BDB" w:rsidRDefault="003B6BDB" w:rsidP="003B6BDB">
      <w:pPr>
        <w:autoSpaceDE w:val="0"/>
        <w:spacing w:after="0" w:line="240" w:lineRule="auto"/>
        <w:jc w:val="both"/>
        <w:rPr>
          <w:rFonts w:ascii="Calibri" w:eastAsia="SimSun" w:hAnsi="Calibri" w:cs="Calibri"/>
          <w:color w:val="000000"/>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Procedura</w:t>
      </w:r>
      <w:proofErr w:type="spellEnd"/>
      <w:r w:rsidRPr="003B6BDB">
        <w:rPr>
          <w:rFonts w:ascii="Calibri" w:eastAsia="SimSun" w:hAnsi="Calibri" w:cs="Calibri"/>
          <w:color w:val="000000"/>
          <w:kern w:val="0"/>
          <w:sz w:val="26"/>
          <w:szCs w:val="26"/>
          <w:lang w:eastAsia="ar-SA"/>
          <w14:ligatures w14:val="none"/>
        </w:rPr>
        <w:t xml:space="preserve"> de </w:t>
      </w:r>
      <w:proofErr w:type="spellStart"/>
      <w:r w:rsidRPr="003B6BDB">
        <w:rPr>
          <w:rFonts w:ascii="Calibri" w:eastAsia="SimSun" w:hAnsi="Calibri" w:cs="Calibri"/>
          <w:color w:val="000000"/>
          <w:kern w:val="0"/>
          <w:sz w:val="26"/>
          <w:szCs w:val="26"/>
          <w:lang w:eastAsia="ar-SA"/>
          <w14:ligatures w14:val="none"/>
        </w:rPr>
        <w:t>evaluare</w:t>
      </w:r>
      <w:proofErr w:type="spellEnd"/>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prevenire a riscurilor </w:t>
      </w:r>
    </w:p>
    <w:p w14:paraId="24E0FA6D" w14:textId="77777777" w:rsidR="003B6BDB" w:rsidRPr="003B6BDB" w:rsidRDefault="003B6BDB" w:rsidP="003B6BDB">
      <w:pPr>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color w:val="000000"/>
          <w:kern w:val="0"/>
          <w:sz w:val="26"/>
          <w:szCs w:val="26"/>
          <w:lang w:eastAsia="ar-SA"/>
          <w14:ligatures w14:val="none"/>
        </w:rPr>
        <w:t xml:space="preserve">       </w:t>
      </w:r>
      <w:proofErr w:type="spellStart"/>
      <w:r w:rsidRPr="003B6BDB">
        <w:rPr>
          <w:rFonts w:ascii="Calibri" w:eastAsia="SimSun" w:hAnsi="Calibri" w:cs="Calibri"/>
          <w:color w:val="000000"/>
          <w:kern w:val="0"/>
          <w:sz w:val="26"/>
          <w:szCs w:val="26"/>
          <w:lang w:eastAsia="ar-SA"/>
          <w14:ligatures w14:val="none"/>
        </w:rPr>
        <w:t>Metodologia</w:t>
      </w:r>
      <w:proofErr w:type="spellEnd"/>
      <w:r w:rsidRPr="003B6BDB">
        <w:rPr>
          <w:rFonts w:ascii="Calibri" w:eastAsia="SimSun" w:hAnsi="Calibri" w:cs="Calibri"/>
          <w:color w:val="000000"/>
          <w:kern w:val="0"/>
          <w:sz w:val="26"/>
          <w:szCs w:val="26"/>
          <w:lang w:eastAsia="ar-SA"/>
          <w14:ligatures w14:val="none"/>
        </w:rPr>
        <w:t xml:space="preserve"> de m</w:t>
      </w:r>
      <w:proofErr w:type="spellStart"/>
      <w:r w:rsidRPr="003B6BDB">
        <w:rPr>
          <w:rFonts w:ascii="Calibri" w:eastAsia="SimSun" w:hAnsi="Calibri" w:cs="Calibri"/>
          <w:color w:val="000000"/>
          <w:kern w:val="0"/>
          <w:sz w:val="26"/>
          <w:szCs w:val="26"/>
          <w:lang w:val="ro-RO" w:eastAsia="ar-SA"/>
          <w14:ligatures w14:val="none"/>
        </w:rPr>
        <w:t>ăsurare</w:t>
      </w:r>
      <w:proofErr w:type="spellEnd"/>
      <w:r w:rsidRPr="003B6BDB">
        <w:rPr>
          <w:rFonts w:ascii="Calibri" w:eastAsia="SimSun" w:hAnsi="Calibri" w:cs="Calibri"/>
          <w:color w:val="000000"/>
          <w:kern w:val="0"/>
          <w:sz w:val="26"/>
          <w:szCs w:val="26"/>
          <w:lang w:val="ro-RO" w:eastAsia="ar-SA"/>
          <w14:ligatures w14:val="none"/>
        </w:rPr>
        <w:t xml:space="preserve"> a gradului de </w:t>
      </w:r>
      <w:proofErr w:type="spellStart"/>
      <w:r w:rsidRPr="003B6BDB">
        <w:rPr>
          <w:rFonts w:ascii="Calibri" w:eastAsia="SimSun" w:hAnsi="Calibri" w:cs="Calibri"/>
          <w:color w:val="000000"/>
          <w:kern w:val="0"/>
          <w:sz w:val="26"/>
          <w:szCs w:val="26"/>
          <w:lang w:val="ro-RO" w:eastAsia="ar-SA"/>
          <w14:ligatures w14:val="none"/>
        </w:rPr>
        <w:t>satisfacţie</w:t>
      </w:r>
      <w:proofErr w:type="spellEnd"/>
      <w:r w:rsidRPr="003B6BDB">
        <w:rPr>
          <w:rFonts w:ascii="Calibri" w:eastAsia="SimSun" w:hAnsi="Calibri" w:cs="Calibri"/>
          <w:color w:val="000000"/>
          <w:kern w:val="0"/>
          <w:sz w:val="26"/>
          <w:szCs w:val="26"/>
          <w:lang w:val="ro-RO" w:eastAsia="ar-SA"/>
          <w14:ligatures w14:val="none"/>
        </w:rPr>
        <w:t xml:space="preserve"> al beneficiarilor</w:t>
      </w:r>
    </w:p>
    <w:p w14:paraId="65F3DF7E"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r w:rsidRPr="003B6BDB">
        <w:rPr>
          <w:rFonts w:ascii="Calibri" w:eastAsia="SimSun" w:hAnsi="Calibri" w:cs="Calibri"/>
          <w:kern w:val="0"/>
          <w:sz w:val="26"/>
          <w:szCs w:val="26"/>
          <w:lang w:eastAsia="ar-SA"/>
          <w14:ligatures w14:val="none"/>
        </w:rPr>
        <w:t>Solicit</w:t>
      </w:r>
      <w:r w:rsidRPr="003B6BDB">
        <w:rPr>
          <w:rFonts w:ascii="Calibri" w:eastAsia="SimSun" w:hAnsi="Calibri" w:cs="Calibri"/>
          <w:kern w:val="0"/>
          <w:sz w:val="26"/>
          <w:szCs w:val="26"/>
          <w:lang w:val="ro-RO" w:eastAsia="ar-SA"/>
          <w14:ligatures w14:val="none"/>
        </w:rPr>
        <w:t>ă acordul persoanelor ale căror date personale urmează să fie prelucrate în scopul îndeplinirii atribuțiilor sale de serviciu, respectiv realizează informarea acestor persoane cu privire la scopul pentru care se vor utiliza aceste date.</w:t>
      </w:r>
    </w:p>
    <w:p w14:paraId="57D1D1F1"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Prelucrarea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datelor</w:t>
      </w:r>
      <w:proofErr w:type="spellEnd"/>
      <w:r w:rsidRPr="003B6BDB">
        <w:rPr>
          <w:rFonts w:ascii="Calibri" w:eastAsia="SimSun" w:hAnsi="Calibri" w:cs="Calibri"/>
          <w:kern w:val="0"/>
          <w:sz w:val="26"/>
          <w:szCs w:val="26"/>
          <w:lang w:eastAsia="ar-SA"/>
          <w14:ligatures w14:val="none"/>
        </w:rPr>
        <w:t xml:space="preserve"> cu </w:t>
      </w:r>
      <w:proofErr w:type="spellStart"/>
      <w:r w:rsidRPr="003B6BDB">
        <w:rPr>
          <w:rFonts w:ascii="Calibri" w:eastAsia="SimSun" w:hAnsi="Calibri" w:cs="Calibri"/>
          <w:kern w:val="0"/>
          <w:sz w:val="26"/>
          <w:szCs w:val="26"/>
          <w:lang w:eastAsia="ar-SA"/>
          <w14:ligatures w14:val="none"/>
        </w:rPr>
        <w:t>caracter</w:t>
      </w:r>
      <w:proofErr w:type="spellEnd"/>
      <w:r w:rsidRPr="003B6BDB">
        <w:rPr>
          <w:rFonts w:ascii="Calibri" w:eastAsia="SimSun" w:hAnsi="Calibri" w:cs="Calibri"/>
          <w:kern w:val="0"/>
          <w:sz w:val="26"/>
          <w:szCs w:val="26"/>
          <w:lang w:eastAsia="ar-SA"/>
          <w14:ligatures w14:val="none"/>
        </w:rPr>
        <w:t xml:space="preserve"> personal se </w:t>
      </w:r>
      <w:proofErr w:type="spellStart"/>
      <w:r w:rsidRPr="003B6BDB">
        <w:rPr>
          <w:rFonts w:ascii="Calibri" w:eastAsia="SimSun" w:hAnsi="Calibri" w:cs="Calibri"/>
          <w:kern w:val="0"/>
          <w:sz w:val="26"/>
          <w:szCs w:val="26"/>
          <w:lang w:eastAsia="ar-SA"/>
          <w14:ligatures w14:val="none"/>
        </w:rPr>
        <w:t>va</w:t>
      </w:r>
      <w:proofErr w:type="spellEnd"/>
      <w:r w:rsidRPr="003B6BDB">
        <w:rPr>
          <w:rFonts w:ascii="Calibri" w:eastAsia="SimSun" w:hAnsi="Calibri" w:cs="Calibri"/>
          <w:kern w:val="0"/>
          <w:sz w:val="26"/>
          <w:szCs w:val="26"/>
          <w:lang w:eastAsia="ar-SA"/>
          <w14:ligatures w14:val="none"/>
        </w:rPr>
        <w:t xml:space="preserve"> face </w:t>
      </w:r>
      <w:proofErr w:type="spellStart"/>
      <w:r w:rsidRPr="003B6BDB">
        <w:rPr>
          <w:rFonts w:ascii="Calibri" w:eastAsia="SimSun" w:hAnsi="Calibri" w:cs="Calibri"/>
          <w:kern w:val="0"/>
          <w:sz w:val="26"/>
          <w:szCs w:val="26"/>
          <w:lang w:eastAsia="ar-SA"/>
          <w14:ligatures w14:val="none"/>
        </w:rPr>
        <w:t>exclusiv</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scopul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îndeplinirii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atribuțiilor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prev</w:t>
      </w:r>
      <w:r w:rsidRPr="003B6BDB">
        <w:rPr>
          <w:rFonts w:ascii="Calibri" w:eastAsia="SimSun" w:hAnsi="Calibri" w:cs="Calibri"/>
          <w:kern w:val="0"/>
          <w:sz w:val="26"/>
          <w:szCs w:val="26"/>
          <w:lang w:val="ro-RO" w:eastAsia="ar-SA"/>
          <w14:ligatures w14:val="none"/>
        </w:rPr>
        <w:t>ăzute</w:t>
      </w:r>
      <w:proofErr w:type="spellEnd"/>
      <w:r w:rsidRPr="003B6BDB">
        <w:rPr>
          <w:rFonts w:ascii="Calibri" w:eastAsia="SimSun" w:hAnsi="Calibri" w:cs="Calibri"/>
          <w:kern w:val="0"/>
          <w:sz w:val="26"/>
          <w:szCs w:val="26"/>
          <w:lang w:val="ro-RO" w:eastAsia="ar-SA"/>
          <w14:ligatures w14:val="none"/>
        </w:rPr>
        <w:t xml:space="preserve"> în fișa postului și/sau în acte normative.</w:t>
      </w:r>
    </w:p>
    <w:p w14:paraId="276FFD58"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Ia</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toate</w:t>
      </w:r>
      <w:proofErr w:type="spellEnd"/>
      <w:r w:rsidRPr="003B6BDB">
        <w:rPr>
          <w:rFonts w:ascii="Calibri" w:eastAsia="SimSun" w:hAnsi="Calibri" w:cs="Calibri"/>
          <w:kern w:val="0"/>
          <w:sz w:val="26"/>
          <w:szCs w:val="26"/>
          <w:lang w:eastAsia="ar-SA"/>
          <w14:ligatures w14:val="none"/>
        </w:rPr>
        <w:t xml:space="preserve"> m</w:t>
      </w:r>
      <w:proofErr w:type="spellStart"/>
      <w:r w:rsidRPr="003B6BDB">
        <w:rPr>
          <w:rFonts w:ascii="Calibri" w:eastAsia="SimSun" w:hAnsi="Calibri" w:cs="Calibri"/>
          <w:kern w:val="0"/>
          <w:sz w:val="26"/>
          <w:szCs w:val="26"/>
          <w:lang w:val="ro-RO" w:eastAsia="ar-SA"/>
          <w14:ligatures w14:val="none"/>
        </w:rPr>
        <w:t>ăsurile</w:t>
      </w:r>
      <w:proofErr w:type="spellEnd"/>
      <w:r w:rsidRPr="003B6BDB">
        <w:rPr>
          <w:rFonts w:ascii="Calibri" w:eastAsia="SimSun" w:hAnsi="Calibri" w:cs="Calibri"/>
          <w:kern w:val="0"/>
          <w:sz w:val="26"/>
          <w:szCs w:val="26"/>
          <w:lang w:val="ro-RO" w:eastAsia="ar-SA"/>
          <w14:ligatures w14:val="none"/>
        </w:rPr>
        <w:t xml:space="preserve"> pentru ca documentele/bazele de date pe care le gestionează, indiferent de mediul de stocare să fie protejate de accese neautorizate.</w:t>
      </w:r>
    </w:p>
    <w:p w14:paraId="0E56D6F0"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Îndepline</w:t>
      </w:r>
      <w:r w:rsidRPr="003B6BDB">
        <w:rPr>
          <w:rFonts w:ascii="Calibri" w:eastAsia="SimSun" w:hAnsi="Calibri" w:cs="Calibri"/>
          <w:kern w:val="0"/>
          <w:sz w:val="26"/>
          <w:szCs w:val="26"/>
          <w:lang w:val="ro-RO" w:eastAsia="ar-SA"/>
          <w14:ligatures w14:val="none"/>
        </w:rPr>
        <w:t>şte</w:t>
      </w:r>
      <w:proofErr w:type="spellEnd"/>
      <w:r w:rsidRPr="003B6BDB">
        <w:rPr>
          <w:rFonts w:ascii="Calibri" w:eastAsia="SimSun" w:hAnsi="Calibri" w:cs="Calibri"/>
          <w:kern w:val="0"/>
          <w:sz w:val="26"/>
          <w:szCs w:val="26"/>
          <w:lang w:val="ro-RO" w:eastAsia="ar-SA"/>
          <w14:ligatures w14:val="none"/>
        </w:rPr>
        <w:t xml:space="preserve"> orice alte </w:t>
      </w:r>
      <w:proofErr w:type="spellStart"/>
      <w:r w:rsidRPr="003B6BDB">
        <w:rPr>
          <w:rFonts w:ascii="Calibri" w:eastAsia="SimSun" w:hAnsi="Calibri" w:cs="Calibri"/>
          <w:kern w:val="0"/>
          <w:sz w:val="26"/>
          <w:szCs w:val="26"/>
          <w:lang w:val="ro-RO" w:eastAsia="ar-SA"/>
          <w14:ligatures w14:val="none"/>
        </w:rPr>
        <w:t>atribuţii</w:t>
      </w:r>
      <w:proofErr w:type="spellEnd"/>
      <w:r w:rsidRPr="003B6BDB">
        <w:rPr>
          <w:rFonts w:ascii="Calibri" w:eastAsia="SimSun" w:hAnsi="Calibri" w:cs="Calibri"/>
          <w:kern w:val="0"/>
          <w:sz w:val="26"/>
          <w:szCs w:val="26"/>
          <w:lang w:val="ro-RO" w:eastAsia="ar-SA"/>
          <w14:ligatures w14:val="none"/>
        </w:rPr>
        <w:t xml:space="preserve">, ce revin centrului, în domeniul de specialitate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din actele normative incidente emise de organele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locale/centrale.</w:t>
      </w:r>
    </w:p>
    <w:p w14:paraId="348070FB"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Asigur</w:t>
      </w:r>
      <w:proofErr w:type="spellEnd"/>
      <w:r w:rsidRPr="003B6BDB">
        <w:rPr>
          <w:rFonts w:ascii="Calibri" w:eastAsia="SimSun" w:hAnsi="Calibri" w:cs="Calibri"/>
          <w:kern w:val="0"/>
          <w:sz w:val="26"/>
          <w:szCs w:val="26"/>
          <w:lang w:val="ro-RO" w:eastAsia="ar-SA"/>
          <w14:ligatures w14:val="none"/>
        </w:rPr>
        <w:t xml:space="preserve">ă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păstrarea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arhivarea documentelor privind activitatea proprie.</w:t>
      </w:r>
    </w:p>
    <w:p w14:paraId="3E7B2513"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SimSun" w:hAnsi="Calibri" w:cs="Calibri"/>
          <w:kern w:val="0"/>
          <w:sz w:val="26"/>
          <w:szCs w:val="26"/>
          <w:lang w:eastAsia="ar-SA"/>
          <w14:ligatures w14:val="none"/>
        </w:rPr>
      </w:pPr>
      <w:proofErr w:type="spellStart"/>
      <w:r w:rsidRPr="003B6BDB">
        <w:rPr>
          <w:rFonts w:ascii="Calibri" w:eastAsia="SimSun" w:hAnsi="Calibri" w:cs="Calibri"/>
          <w:kern w:val="0"/>
          <w:sz w:val="26"/>
          <w:szCs w:val="26"/>
          <w:lang w:eastAsia="ar-SA"/>
          <w14:ligatures w14:val="none"/>
        </w:rPr>
        <w:t>Îi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este</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interzis</w:t>
      </w:r>
      <w:proofErr w:type="spellEnd"/>
      <w:r w:rsidRPr="003B6BDB">
        <w:rPr>
          <w:rFonts w:ascii="Calibri" w:eastAsia="SimSun" w:hAnsi="Calibri" w:cs="Calibri"/>
          <w:kern w:val="0"/>
          <w:sz w:val="26"/>
          <w:szCs w:val="26"/>
          <w:lang w:eastAsia="ar-SA"/>
          <w14:ligatures w14:val="none"/>
        </w:rPr>
        <w:t xml:space="preserve">, sub </w:t>
      </w:r>
      <w:proofErr w:type="spellStart"/>
      <w:r w:rsidRPr="003B6BDB">
        <w:rPr>
          <w:rFonts w:ascii="Calibri" w:eastAsia="SimSun" w:hAnsi="Calibri" w:cs="Calibri"/>
          <w:kern w:val="0"/>
          <w:sz w:val="26"/>
          <w:szCs w:val="26"/>
          <w:lang w:eastAsia="ar-SA"/>
          <w14:ligatures w14:val="none"/>
        </w:rPr>
        <w:t>sanc</w:t>
      </w:r>
      <w:r w:rsidRPr="003B6BDB">
        <w:rPr>
          <w:rFonts w:ascii="Calibri" w:eastAsia="SimSun" w:hAnsi="Calibri" w:cs="Calibri"/>
          <w:kern w:val="0"/>
          <w:sz w:val="26"/>
          <w:szCs w:val="26"/>
          <w:lang w:val="ro-RO" w:eastAsia="ar-SA"/>
          <w14:ligatures w14:val="none"/>
        </w:rPr>
        <w:t>ţiunea</w:t>
      </w:r>
      <w:proofErr w:type="spellEnd"/>
      <w:r w:rsidRPr="003B6BDB">
        <w:rPr>
          <w:rFonts w:ascii="Calibri" w:eastAsia="SimSun" w:hAnsi="Calibri" w:cs="Calibri"/>
          <w:kern w:val="0"/>
          <w:sz w:val="26"/>
          <w:szCs w:val="26"/>
          <w:lang w:val="ro-RO" w:eastAsia="ar-SA"/>
          <w14:ligatures w14:val="none"/>
        </w:rPr>
        <w:t xml:space="preserve"> încetării raportului de muncă, încălcarea </w:t>
      </w:r>
      <w:proofErr w:type="spellStart"/>
      <w:r w:rsidRPr="003B6BDB">
        <w:rPr>
          <w:rFonts w:ascii="Calibri" w:eastAsia="SimSun" w:hAnsi="Calibri" w:cs="Calibri"/>
          <w:kern w:val="0"/>
          <w:sz w:val="26"/>
          <w:szCs w:val="26"/>
          <w:lang w:val="ro-RO" w:eastAsia="ar-SA"/>
          <w14:ligatures w14:val="none"/>
        </w:rPr>
        <w:t>confidenţialităţii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informaţiilor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obţinute</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de serviciu.</w:t>
      </w:r>
    </w:p>
    <w:p w14:paraId="154A2638" w14:textId="77777777" w:rsidR="003B6BDB" w:rsidRPr="003B6BDB" w:rsidRDefault="003B6BDB" w:rsidP="003B6BDB">
      <w:pPr>
        <w:numPr>
          <w:ilvl w:val="0"/>
          <w:numId w:val="198"/>
        </w:numPr>
        <w:tabs>
          <w:tab w:val="left" w:pos="180"/>
          <w:tab w:val="left" w:pos="450"/>
        </w:tabs>
        <w:suppressAutoHyphens/>
        <w:autoSpaceDE w:val="0"/>
        <w:spacing w:after="0" w:line="240" w:lineRule="auto"/>
        <w:jc w:val="both"/>
        <w:rPr>
          <w:rFonts w:ascii="Calibri" w:eastAsia="Calibri" w:hAnsi="Calibri" w:cs="Calibri"/>
          <w:color w:val="000000"/>
          <w:kern w:val="0"/>
          <w:sz w:val="26"/>
          <w:szCs w:val="26"/>
          <w:lang w:val="ro-RO" w:eastAsia="ar-SA"/>
          <w14:ligatures w14:val="none"/>
        </w:rPr>
      </w:pPr>
      <w:proofErr w:type="spellStart"/>
      <w:r w:rsidRPr="003B6BDB">
        <w:rPr>
          <w:rFonts w:ascii="Calibri" w:eastAsia="SimSun" w:hAnsi="Calibri" w:cs="Calibri"/>
          <w:kern w:val="0"/>
          <w:sz w:val="26"/>
          <w:szCs w:val="26"/>
          <w:lang w:eastAsia="ar-SA"/>
          <w14:ligatures w14:val="none"/>
        </w:rPr>
        <w:t>Fumatul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interiorul</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instituției</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este</w:t>
      </w:r>
      <w:proofErr w:type="spellEnd"/>
      <w:r w:rsidRPr="003B6BDB">
        <w:rPr>
          <w:rFonts w:ascii="Calibri" w:eastAsia="SimSun" w:hAnsi="Calibri" w:cs="Calibri"/>
          <w:kern w:val="0"/>
          <w:sz w:val="26"/>
          <w:szCs w:val="26"/>
          <w:lang w:eastAsia="ar-SA"/>
          <w14:ligatures w14:val="none"/>
        </w:rPr>
        <w:t xml:space="preserve"> strict </w:t>
      </w:r>
      <w:proofErr w:type="spellStart"/>
      <w:r w:rsidRPr="003B6BDB">
        <w:rPr>
          <w:rFonts w:ascii="Calibri" w:eastAsia="SimSun" w:hAnsi="Calibri" w:cs="Calibri"/>
          <w:kern w:val="0"/>
          <w:sz w:val="26"/>
          <w:szCs w:val="26"/>
          <w:lang w:eastAsia="ar-SA"/>
          <w14:ligatures w14:val="none"/>
        </w:rPr>
        <w:t>interzis</w:t>
      </w:r>
      <w:proofErr w:type="spellEnd"/>
      <w:r w:rsidRPr="003B6BDB">
        <w:rPr>
          <w:rFonts w:ascii="Calibri" w:eastAsia="SimSun" w:hAnsi="Calibri" w:cs="Calibri"/>
          <w:kern w:val="0"/>
          <w:sz w:val="26"/>
          <w:szCs w:val="26"/>
          <w:lang w:eastAsia="ar-SA"/>
          <w14:ligatures w14:val="none"/>
        </w:rPr>
        <w:t>.</w:t>
      </w:r>
    </w:p>
    <w:p w14:paraId="58A8DD6D" w14:textId="77777777" w:rsidR="003B6BDB" w:rsidRPr="003B6BDB" w:rsidRDefault="003B6BDB" w:rsidP="003B6BDB">
      <w:pPr>
        <w:suppressAutoHyphens/>
        <w:autoSpaceDE w:val="0"/>
        <w:spacing w:after="0" w:line="240" w:lineRule="auto"/>
        <w:jc w:val="both"/>
        <w:rPr>
          <w:rFonts w:ascii="Calibri" w:eastAsia="Calibri" w:hAnsi="Calibri" w:cs="Calibri"/>
          <w:color w:val="000000"/>
          <w:kern w:val="0"/>
          <w:sz w:val="26"/>
          <w:szCs w:val="26"/>
          <w:lang w:val="ro-RO" w:eastAsia="ar-SA"/>
          <w14:ligatures w14:val="none"/>
        </w:rPr>
      </w:pPr>
    </w:p>
    <w:p w14:paraId="61438972" w14:textId="77777777" w:rsidR="003B6BDB" w:rsidRPr="003B6BDB" w:rsidRDefault="003B6BDB" w:rsidP="003B6BDB">
      <w:pPr>
        <w:suppressAutoHyphens/>
        <w:autoSpaceDE w:val="0"/>
        <w:spacing w:after="0" w:line="240" w:lineRule="auto"/>
        <w:ind w:firstLine="360"/>
        <w:jc w:val="both"/>
        <w:rPr>
          <w:rFonts w:ascii="Calibri" w:eastAsia="Arial Black" w:hAnsi="Calibri" w:cs="Calibri"/>
          <w:color w:val="000000"/>
          <w:kern w:val="0"/>
          <w:sz w:val="26"/>
          <w:szCs w:val="26"/>
          <w:lang w:val="ro-RO" w:eastAsia="ar-SA"/>
          <w14:ligatures w14:val="none"/>
        </w:rPr>
      </w:pPr>
      <w:r w:rsidRPr="003B6BDB">
        <w:rPr>
          <w:rFonts w:ascii="Calibri" w:eastAsia="SimSun" w:hAnsi="Calibri" w:cs="Calibri"/>
          <w:b/>
          <w:bCs/>
          <w:kern w:val="0"/>
          <w:sz w:val="26"/>
          <w:szCs w:val="26"/>
          <w:lang w:val="pt-BR" w:eastAsia="ar-SA"/>
          <w14:ligatures w14:val="none"/>
        </w:rPr>
        <w:t>b) Atribu</w:t>
      </w:r>
      <w:proofErr w:type="spellStart"/>
      <w:r w:rsidRPr="003B6BDB">
        <w:rPr>
          <w:rFonts w:ascii="Calibri" w:eastAsia="SimSun" w:hAnsi="Calibri" w:cs="Calibri"/>
          <w:b/>
          <w:bCs/>
          <w:kern w:val="0"/>
          <w:sz w:val="26"/>
          <w:szCs w:val="26"/>
          <w:lang w:val="ro-RO" w:eastAsia="ar-SA"/>
          <w14:ligatures w14:val="none"/>
        </w:rPr>
        <w:t>ţile</w:t>
      </w:r>
      <w:proofErr w:type="spellEnd"/>
      <w:r w:rsidRPr="003B6BDB">
        <w:rPr>
          <w:rFonts w:ascii="Calibri" w:eastAsia="SimSun" w:hAnsi="Calibri" w:cs="Calibri"/>
          <w:b/>
          <w:bCs/>
          <w:kern w:val="0"/>
          <w:sz w:val="26"/>
          <w:szCs w:val="26"/>
          <w:lang w:val="ro-RO" w:eastAsia="ar-SA"/>
          <w14:ligatures w14:val="none"/>
        </w:rPr>
        <w:t xml:space="preserve"> educatorului principal sunt:</w:t>
      </w:r>
    </w:p>
    <w:p w14:paraId="76FCB500" w14:textId="77777777" w:rsidR="003B6BDB" w:rsidRPr="003B6BDB" w:rsidRDefault="003B6BDB" w:rsidP="003B6BDB">
      <w:pPr>
        <w:numPr>
          <w:ilvl w:val="0"/>
          <w:numId w:val="193"/>
        </w:numPr>
        <w:tabs>
          <w:tab w:val="left" w:pos="0"/>
        </w:tabs>
        <w:suppressAutoHyphens/>
        <w:spacing w:after="0" w:line="240" w:lineRule="auto"/>
        <w:jc w:val="both"/>
        <w:rPr>
          <w:rFonts w:ascii="Calibri" w:eastAsia="Calibri" w:hAnsi="Calibri" w:cs="Times New Roman"/>
          <w:color w:val="000000"/>
          <w:kern w:val="0"/>
          <w:sz w:val="26"/>
          <w:szCs w:val="26"/>
          <w:lang w:val="ro-RO" w:eastAsia="ar-SA"/>
          <w14:ligatures w14:val="none"/>
        </w:rPr>
      </w:pPr>
      <w:proofErr w:type="spellStart"/>
      <w:r w:rsidRPr="003B6BDB">
        <w:rPr>
          <w:rFonts w:ascii="Calibri" w:eastAsia="Arial Black" w:hAnsi="Calibri" w:cs="Calibri"/>
          <w:color w:val="000000"/>
          <w:kern w:val="0"/>
          <w:sz w:val="26"/>
          <w:szCs w:val="26"/>
          <w:lang w:val="ro-RO" w:eastAsia="ar-SA"/>
          <w14:ligatures w14:val="none"/>
        </w:rPr>
        <w:t>Cunoaşte</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aplică prevederile legale în vigoare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copilului, respectiv: prevederile Legii nr. 272/2004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promovarea drepturilor copilului, republicată,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 ale Hotărârii Guvernului nr.797/2017 </w:t>
      </w:r>
      <w:r w:rsidRPr="003B6BDB">
        <w:rPr>
          <w:rFonts w:ascii="Calibri" w:eastAsia="SimSun" w:hAnsi="Calibri" w:cs="Calibri"/>
          <w:color w:val="000000"/>
          <w:kern w:val="0"/>
          <w:sz w:val="26"/>
          <w:szCs w:val="26"/>
          <w:shd w:val="clear" w:color="auto" w:fill="FFFFFF"/>
          <w:lang w:val="ro-RO" w:eastAsia="ar-SA"/>
          <w14:ligatures w14:val="none"/>
        </w:rPr>
        <w:t>pentru aprobarea regulamentelor-cadru de organizare și funcționare ale serviciilor publice de asistență socială și a structurii orientative de personal</w:t>
      </w:r>
      <w:r w:rsidRPr="003B6BDB">
        <w:rPr>
          <w:rFonts w:ascii="Calibri" w:eastAsia="Arial Black" w:hAnsi="Calibri" w:cs="Calibri"/>
          <w:color w:val="000000"/>
          <w:kern w:val="0"/>
          <w:sz w:val="26"/>
          <w:szCs w:val="26"/>
          <w:lang w:val="ro-RO" w:eastAsia="ar-SA"/>
          <w14:ligatures w14:val="none"/>
        </w:rPr>
        <w:t xml:space="preserve">, cu </w:t>
      </w:r>
      <w:r w:rsidRPr="003B6BDB">
        <w:rPr>
          <w:rFonts w:ascii="Calibri" w:eastAsia="Arial Black" w:hAnsi="Calibri" w:cs="Calibri"/>
          <w:color w:val="000000"/>
          <w:kern w:val="0"/>
          <w:sz w:val="26"/>
          <w:szCs w:val="26"/>
          <w:lang w:val="ro-RO" w:eastAsia="ar-SA"/>
          <w14:ligatures w14:val="none"/>
        </w:rPr>
        <w:lastRenderedPageBreak/>
        <w:t xml:space="preserve">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w:t>
      </w:r>
      <w:r w:rsidRPr="003B6BDB">
        <w:rPr>
          <w:rFonts w:ascii="Calibri" w:eastAsia="SimSun" w:hAnsi="Calibri" w:cs="Calibri"/>
          <w:kern w:val="0"/>
          <w:sz w:val="26"/>
          <w:szCs w:val="26"/>
          <w:lang w:val="ro-RO" w:eastAsia="ar-SA"/>
          <w14:ligatures w14:val="none"/>
        </w:rPr>
        <w:t xml:space="preserve"> ale Hotărârii de Guvern nr. 867/2015- pentru aprobarea Nomenclatorului de servicii sociale,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regulamentului-cadru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 serviciilor sociale, cu modificările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completările ulterioare;</w:t>
      </w:r>
      <w:r w:rsidRPr="003B6BDB">
        <w:rPr>
          <w:rFonts w:ascii="Calibri" w:eastAsia="Arial Black" w:hAnsi="Calibri" w:cs="Calibri"/>
          <w:color w:val="000000"/>
          <w:kern w:val="0"/>
          <w:sz w:val="26"/>
          <w:szCs w:val="26"/>
          <w:lang w:val="ro-RO" w:eastAsia="ar-SA"/>
          <w14:ligatures w14:val="none"/>
        </w:rPr>
        <w:t xml:space="preserve"> </w:t>
      </w:r>
      <w:r w:rsidRPr="003B6BDB">
        <w:rPr>
          <w:rFonts w:ascii="Calibri" w:eastAsia="Arial Black" w:hAnsi="Calibri" w:cs="Calibri"/>
          <w:color w:val="000000"/>
          <w:kern w:val="0"/>
          <w:sz w:val="26"/>
          <w:szCs w:val="26"/>
          <w:lang w:val="pt-BR" w:eastAsia="ar-SA"/>
          <w14:ligatures w14:val="none"/>
        </w:rPr>
        <w:t>al</w:t>
      </w:r>
      <w:r w:rsidRPr="003B6BDB">
        <w:rPr>
          <w:rFonts w:ascii="Calibri" w:eastAsia="Arial Black" w:hAnsi="Calibri" w:cs="Calibri"/>
          <w:color w:val="000000"/>
          <w:kern w:val="0"/>
          <w:sz w:val="26"/>
          <w:szCs w:val="26"/>
          <w:lang w:val="ro-RO" w:eastAsia="ar-SA"/>
          <w14:ligatures w14:val="none"/>
        </w:rPr>
        <w:t>e</w:t>
      </w:r>
      <w:r w:rsidRPr="003B6BDB">
        <w:rPr>
          <w:rFonts w:ascii="Calibri" w:eastAsia="Arial Black" w:hAnsi="Calibri" w:cs="Calibri"/>
          <w:color w:val="000000"/>
          <w:kern w:val="0"/>
          <w:sz w:val="26"/>
          <w:szCs w:val="26"/>
          <w:lang w:val="pt-BR" w:eastAsia="ar-SA"/>
          <w14:ligatures w14:val="none"/>
        </w:rPr>
        <w:t xml:space="preserve"> Ordinului nr. 25/2019 al Ministrului Muncii și Justiției Sociale, privind aprobarea standardelor minime </w:t>
      </w:r>
      <w:r w:rsidRPr="003B6BDB">
        <w:rPr>
          <w:rFonts w:ascii="Calibri" w:eastAsia="Arial Black" w:hAnsi="Calibri" w:cs="Calibri"/>
          <w:color w:val="000000"/>
          <w:kern w:val="0"/>
          <w:sz w:val="26"/>
          <w:szCs w:val="26"/>
          <w:lang w:val="ro-RO" w:eastAsia="ar-SA"/>
          <w14:ligatures w14:val="none"/>
        </w:rPr>
        <w:t>de calitate</w:t>
      </w:r>
      <w:r w:rsidRPr="003B6BDB">
        <w:rPr>
          <w:rFonts w:ascii="Calibri" w:eastAsia="Arial Black" w:hAnsi="Calibri" w:cs="Calibri"/>
          <w:color w:val="000000"/>
          <w:kern w:val="0"/>
          <w:sz w:val="26"/>
          <w:szCs w:val="26"/>
          <w:lang w:val="pt-BR" w:eastAsia="ar-SA"/>
          <w14:ligatures w14:val="none"/>
        </w:rPr>
        <w:t xml:space="preserve"> privind serviciile sociale de tip rezidențial destinate copiilor din sistemul de protecție specială, Anexa nr. 1, Secțiunea I </w:t>
      </w:r>
      <w:r w:rsidRPr="003B6BDB">
        <w:rPr>
          <w:rFonts w:ascii="Calibri" w:eastAsia="Arial Black" w:hAnsi="Calibri" w:cs="Calibri"/>
          <w:color w:val="000000"/>
          <w:kern w:val="0"/>
          <w:sz w:val="26"/>
          <w:szCs w:val="26"/>
          <w:lang w:val="ro-RO" w:eastAsia="ar-SA"/>
          <w14:ligatures w14:val="none"/>
        </w:rPr>
        <w:t>(SMO)</w:t>
      </w:r>
      <w:r w:rsidRPr="003B6BDB">
        <w:rPr>
          <w:rFonts w:ascii="Calibri" w:eastAsia="SimSun" w:hAnsi="Calibri" w:cs="Calibri"/>
          <w:color w:val="000000"/>
          <w:kern w:val="0"/>
          <w:sz w:val="26"/>
          <w:szCs w:val="26"/>
          <w:shd w:val="clear" w:color="auto" w:fill="FFFFFF"/>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hu-HU" w:eastAsia="ar-SA"/>
          <w14:ligatures w14:val="none"/>
        </w:rPr>
        <w:t>ale Ordinului nr. 14/2007 pentru aprobarea standardelor minime obligatorii privind serviciul pentru dezvoltarea de viaţă independentă;</w:t>
      </w:r>
      <w:r w:rsidRPr="003B6BDB">
        <w:rPr>
          <w:rFonts w:ascii="Calibri" w:eastAsia="SimSun" w:hAnsi="Calibri" w:cs="Calibri"/>
          <w:color w:val="000000"/>
          <w:kern w:val="0"/>
          <w:sz w:val="26"/>
          <w:szCs w:val="26"/>
          <w:shd w:val="clear" w:color="auto" w:fill="FFFFFF"/>
          <w:lang w:val="ro-RO" w:eastAsia="ar-SA"/>
          <w14:ligatures w14:val="none"/>
        </w:rPr>
        <w:t xml:space="preserve"> prevederile privind  respectarea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promovarea drepturilor copilului prevăzute în </w:t>
      </w:r>
      <w:proofErr w:type="spellStart"/>
      <w:r w:rsidRPr="003B6BDB">
        <w:rPr>
          <w:rFonts w:ascii="Calibri" w:eastAsia="SimSun" w:hAnsi="Calibri" w:cs="Calibri"/>
          <w:color w:val="000000"/>
          <w:kern w:val="0"/>
          <w:sz w:val="26"/>
          <w:szCs w:val="26"/>
          <w:shd w:val="clear" w:color="auto" w:fill="FFFFFF"/>
          <w:lang w:val="ro-RO" w:eastAsia="ar-SA"/>
          <w14:ligatures w14:val="none"/>
        </w:rPr>
        <w:t>Convenţia</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O.N.U.;</w:t>
      </w:r>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color w:val="000000"/>
          <w:kern w:val="0"/>
          <w:sz w:val="26"/>
          <w:szCs w:val="26"/>
          <w:shd w:val="clear" w:color="auto" w:fill="FFFFFF"/>
          <w:lang w:val="ro-RO" w:eastAsia="ar-SA"/>
          <w14:ligatures w14:val="none"/>
        </w:rPr>
        <w:t xml:space="preserve">Ordinul MMFPSPV nr. 1985/1305/5805/2016, </w:t>
      </w:r>
      <w:r w:rsidRPr="003B6BDB">
        <w:rPr>
          <w:rFonts w:ascii="Calibri" w:eastAsia="SimSun" w:hAnsi="Calibri" w:cs="Calibri"/>
          <w:color w:val="000000"/>
          <w:kern w:val="0"/>
          <w:sz w:val="26"/>
          <w:szCs w:val="26"/>
          <w:lang w:val="ro-RO" w:eastAsia="ar-SA"/>
          <w14:ligatures w14:val="none"/>
        </w:rPr>
        <w:t xml:space="preserve">Ordinul SGG nr.600/2018 privind aprobarea Codului controlului intern managerial al </w:t>
      </w:r>
      <w:proofErr w:type="spellStart"/>
      <w:r w:rsidRPr="003B6BDB">
        <w:rPr>
          <w:rFonts w:ascii="Calibri" w:eastAsia="SimSun" w:hAnsi="Calibri" w:cs="Calibri"/>
          <w:color w:val="000000"/>
          <w:kern w:val="0"/>
          <w:sz w:val="26"/>
          <w:szCs w:val="26"/>
          <w:lang w:val="ro-RO" w:eastAsia="ar-SA"/>
          <w14:ligatures w14:val="none"/>
        </w:rPr>
        <w:t>entităţilor</w:t>
      </w:r>
      <w:proofErr w:type="spellEnd"/>
      <w:r w:rsidRPr="003B6BDB">
        <w:rPr>
          <w:rFonts w:ascii="Calibri" w:eastAsia="SimSun" w:hAnsi="Calibri" w:cs="Calibri"/>
          <w:color w:val="000000"/>
          <w:kern w:val="0"/>
          <w:sz w:val="26"/>
          <w:szCs w:val="26"/>
          <w:lang w:val="ro-RO" w:eastAsia="ar-SA"/>
          <w14:ligatures w14:val="none"/>
        </w:rPr>
        <w:t xml:space="preserve"> publice; Regulamentul (UE)  nr.679/2016 privind </w:t>
      </w:r>
      <w:proofErr w:type="spellStart"/>
      <w:r w:rsidRPr="003B6BDB">
        <w:rPr>
          <w:rFonts w:ascii="Calibri" w:eastAsia="SimSun" w:hAnsi="Calibri" w:cs="Calibri"/>
          <w:color w:val="000000"/>
          <w:kern w:val="0"/>
          <w:sz w:val="26"/>
          <w:szCs w:val="26"/>
          <w:lang w:val="ro-RO" w:eastAsia="ar-SA"/>
          <w14:ligatures w14:val="none"/>
        </w:rPr>
        <w:t>protecţia</w:t>
      </w:r>
      <w:proofErr w:type="spellEnd"/>
      <w:r w:rsidRPr="003B6BDB">
        <w:rPr>
          <w:rFonts w:ascii="Calibri" w:eastAsia="SimSun" w:hAnsi="Calibri" w:cs="Calibri"/>
          <w:color w:val="000000"/>
          <w:kern w:val="0"/>
          <w:sz w:val="26"/>
          <w:szCs w:val="26"/>
          <w:lang w:val="ro-RO" w:eastAsia="ar-SA"/>
          <w14:ligatures w14:val="none"/>
        </w:rPr>
        <w:t xml:space="preserve"> persoanelor fizice în ceea ce </w:t>
      </w:r>
      <w:proofErr w:type="spellStart"/>
      <w:r w:rsidRPr="003B6BDB">
        <w:rPr>
          <w:rFonts w:ascii="Calibri" w:eastAsia="SimSun" w:hAnsi="Calibri" w:cs="Calibri"/>
          <w:color w:val="000000"/>
          <w:kern w:val="0"/>
          <w:sz w:val="26"/>
          <w:szCs w:val="26"/>
          <w:lang w:val="ro-RO" w:eastAsia="ar-SA"/>
          <w14:ligatures w14:val="none"/>
        </w:rPr>
        <w:t>priveşte</w:t>
      </w:r>
      <w:proofErr w:type="spellEnd"/>
      <w:r w:rsidRPr="003B6BDB">
        <w:rPr>
          <w:rFonts w:ascii="Calibri" w:eastAsia="SimSun" w:hAnsi="Calibri" w:cs="Calibri"/>
          <w:color w:val="000000"/>
          <w:kern w:val="0"/>
          <w:sz w:val="26"/>
          <w:szCs w:val="26"/>
          <w:lang w:val="ro-RO" w:eastAsia="ar-SA"/>
          <w14:ligatures w14:val="none"/>
        </w:rPr>
        <w:t xml:space="preserve"> prelucrarea datelor cu caracter personal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privind libera </w:t>
      </w:r>
      <w:proofErr w:type="spellStart"/>
      <w:r w:rsidRPr="003B6BDB">
        <w:rPr>
          <w:rFonts w:ascii="Calibri" w:eastAsia="SimSun" w:hAnsi="Calibri" w:cs="Calibri"/>
          <w:color w:val="000000"/>
          <w:kern w:val="0"/>
          <w:sz w:val="26"/>
          <w:szCs w:val="26"/>
          <w:lang w:val="ro-RO" w:eastAsia="ar-SA"/>
          <w14:ligatures w14:val="none"/>
        </w:rPr>
        <w:t>circulaţie</w:t>
      </w:r>
      <w:proofErr w:type="spellEnd"/>
      <w:r w:rsidRPr="003B6BDB">
        <w:rPr>
          <w:rFonts w:ascii="Calibri" w:eastAsia="SimSun" w:hAnsi="Calibri" w:cs="Calibri"/>
          <w:color w:val="000000"/>
          <w:kern w:val="0"/>
          <w:sz w:val="26"/>
          <w:szCs w:val="26"/>
          <w:lang w:val="ro-RO" w:eastAsia="ar-SA"/>
          <w14:ligatures w14:val="none"/>
        </w:rPr>
        <w:t xml:space="preserve"> a acestor date, cadrul legislativ SSM + PSI; Hotărârea nr.186/2015 a CJ HR, Hotărârea nr.163/2018 a CJ HR precum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alte acte normative specifice domeniului de activitate.</w:t>
      </w:r>
      <w:r w:rsidRPr="003B6BDB">
        <w:rPr>
          <w:rFonts w:ascii="Calibri" w:eastAsia="SimSun" w:hAnsi="Calibri" w:cs="Calibri"/>
          <w:color w:val="FF0000"/>
          <w:kern w:val="0"/>
          <w:sz w:val="26"/>
          <w:szCs w:val="26"/>
          <w:lang w:val="ro-RO" w:eastAsia="ar-SA"/>
          <w14:ligatures w14:val="none"/>
        </w:rPr>
        <w:t xml:space="preserve"> </w:t>
      </w:r>
    </w:p>
    <w:p w14:paraId="57B8B1FE" w14:textId="77777777" w:rsidR="003B6BDB" w:rsidRPr="003B6BDB" w:rsidRDefault="003B6BDB" w:rsidP="003B6BDB">
      <w:pPr>
        <w:numPr>
          <w:ilvl w:val="0"/>
          <w:numId w:val="193"/>
        </w:numPr>
        <w:tabs>
          <w:tab w:val="left" w:pos="0"/>
        </w:tabs>
        <w:suppressAutoHyphens/>
        <w:spacing w:after="0" w:line="240" w:lineRule="auto"/>
        <w:jc w:val="both"/>
        <w:rPr>
          <w:rFonts w:ascii="Calibri" w:eastAsia="Calibri" w:hAnsi="Calibri" w:cs="Calibri"/>
          <w:kern w:val="0"/>
          <w:sz w:val="26"/>
          <w:szCs w:val="26"/>
          <w:lang w:val="ro-RO" w:eastAsia="ar-SA"/>
          <w14:ligatures w14:val="none"/>
        </w:rPr>
      </w:pPr>
      <w:proofErr w:type="spellStart"/>
      <w:r w:rsidRPr="003B6BDB">
        <w:rPr>
          <w:rFonts w:ascii="Calibri" w:eastAsia="Calibri" w:hAnsi="Calibri" w:cs="Times New Roman"/>
          <w:color w:val="000000"/>
          <w:kern w:val="0"/>
          <w:sz w:val="26"/>
          <w:szCs w:val="26"/>
          <w:lang w:val="ro-RO" w:eastAsia="ar-SA"/>
          <w14:ligatures w14:val="none"/>
        </w:rPr>
        <w:t>Cunoaşte</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aplică misiunea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Proiectul </w:t>
      </w:r>
      <w:proofErr w:type="spellStart"/>
      <w:r w:rsidRPr="003B6BDB">
        <w:rPr>
          <w:rFonts w:ascii="Calibri" w:eastAsia="Calibri" w:hAnsi="Calibri" w:cs="Times New Roman"/>
          <w:color w:val="000000"/>
          <w:kern w:val="0"/>
          <w:sz w:val="26"/>
          <w:szCs w:val="26"/>
          <w:lang w:val="ro-RO" w:eastAsia="ar-SA"/>
          <w14:ligatures w14:val="none"/>
        </w:rPr>
        <w:t>instituţional</w:t>
      </w:r>
      <w:proofErr w:type="spellEnd"/>
      <w:r w:rsidRPr="003B6BDB">
        <w:rPr>
          <w:rFonts w:ascii="Calibri" w:eastAsia="Calibri" w:hAnsi="Calibri" w:cs="Times New Roman"/>
          <w:color w:val="000000"/>
          <w:kern w:val="0"/>
          <w:sz w:val="26"/>
          <w:szCs w:val="26"/>
          <w:lang w:val="ro-RO" w:eastAsia="ar-SA"/>
          <w14:ligatures w14:val="none"/>
        </w:rPr>
        <w:t xml:space="preserve"> al </w:t>
      </w:r>
      <w:proofErr w:type="spellStart"/>
      <w:r w:rsidRPr="003B6BDB">
        <w:rPr>
          <w:rFonts w:ascii="Calibri" w:eastAsia="Calibri" w:hAnsi="Calibri" w:cs="Times New Roman"/>
          <w:color w:val="000000"/>
          <w:kern w:val="0"/>
          <w:sz w:val="26"/>
          <w:szCs w:val="26"/>
          <w:lang w:eastAsia="ar-SA"/>
          <w14:ligatures w14:val="none"/>
        </w:rPr>
        <w:t>Complexului</w:t>
      </w:r>
      <w:proofErr w:type="spellEnd"/>
      <w:r w:rsidRPr="003B6BDB">
        <w:rPr>
          <w:rFonts w:ascii="Calibri" w:eastAsia="Calibri" w:hAnsi="Calibri" w:cs="Times New Roman"/>
          <w:color w:val="000000"/>
          <w:kern w:val="0"/>
          <w:sz w:val="26"/>
          <w:szCs w:val="26"/>
          <w:lang w:eastAsia="ar-SA"/>
          <w14:ligatures w14:val="none"/>
        </w:rPr>
        <w:t xml:space="preserve"> de servicii </w:t>
      </w:r>
      <w:proofErr w:type="spellStart"/>
      <w:r w:rsidRPr="003B6BDB">
        <w:rPr>
          <w:rFonts w:ascii="Calibri" w:eastAsia="Calibri" w:hAnsi="Calibri" w:cs="Times New Roman"/>
          <w:color w:val="000000"/>
          <w:kern w:val="0"/>
          <w:sz w:val="26"/>
          <w:szCs w:val="26"/>
          <w:lang w:eastAsia="ar-SA"/>
          <w14:ligatures w14:val="none"/>
        </w:rPr>
        <w:t>MCiuc</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conţinutul</w:t>
      </w:r>
      <w:proofErr w:type="spellEnd"/>
      <w:r w:rsidRPr="003B6BDB">
        <w:rPr>
          <w:rFonts w:ascii="Calibri" w:eastAsia="Calibri" w:hAnsi="Calibri" w:cs="Times New Roman"/>
          <w:color w:val="000000"/>
          <w:kern w:val="0"/>
          <w:sz w:val="26"/>
          <w:szCs w:val="26"/>
          <w:lang w:val="ro-RO" w:eastAsia="ar-SA"/>
          <w14:ligatures w14:val="none"/>
        </w:rPr>
        <w:t xml:space="preserve"> Normelor interne de </w:t>
      </w:r>
      <w:proofErr w:type="spellStart"/>
      <w:r w:rsidRPr="003B6BDB">
        <w:rPr>
          <w:rFonts w:ascii="Calibri" w:eastAsia="Calibri" w:hAnsi="Calibri" w:cs="Times New Roman"/>
          <w:color w:val="000000"/>
          <w:kern w:val="0"/>
          <w:sz w:val="26"/>
          <w:szCs w:val="26"/>
          <w:lang w:val="ro-RO" w:eastAsia="ar-SA"/>
          <w14:ligatures w14:val="none"/>
        </w:rPr>
        <w:t>funcţionare</w:t>
      </w:r>
      <w:proofErr w:type="spellEnd"/>
      <w:r w:rsidRPr="003B6BDB">
        <w:rPr>
          <w:rFonts w:ascii="Calibri" w:eastAsia="Calibri" w:hAnsi="Calibri" w:cs="Times New Roman"/>
          <w:color w:val="000000"/>
          <w:kern w:val="0"/>
          <w:sz w:val="26"/>
          <w:szCs w:val="26"/>
          <w:lang w:val="ro-RO" w:eastAsia="ar-SA"/>
          <w14:ligatures w14:val="none"/>
        </w:rPr>
        <w:t xml:space="preserve"> ale Caselor de tip familial, Codul etic, Carta drepturilor beneficiarilor</w:t>
      </w:r>
      <w:r w:rsidRPr="003B6BDB">
        <w:rPr>
          <w:rFonts w:ascii="Calibri" w:eastAsia="SimSun" w:hAnsi="Calibri" w:cs="Calibri"/>
          <w:kern w:val="0"/>
          <w:sz w:val="26"/>
          <w:szCs w:val="26"/>
          <w:lang w:val="ro-RO" w:eastAsia="ar-SA"/>
          <w14:ligatures w14:val="none"/>
        </w:rPr>
        <w:t>;</w:t>
      </w:r>
    </w:p>
    <w:p w14:paraId="639133D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R</w:t>
      </w:r>
      <w:r w:rsidRPr="003B6BDB">
        <w:rPr>
          <w:rFonts w:ascii="Calibri" w:eastAsia="SimSun" w:hAnsi="Calibri" w:cs="Calibri"/>
          <w:kern w:val="0"/>
          <w:sz w:val="26"/>
          <w:szCs w:val="26"/>
          <w:lang w:val="ro-RO" w:eastAsia="ar-SA"/>
          <w14:ligatures w14:val="none"/>
        </w:rPr>
        <w:t xml:space="preserve">ăspunde de îndeplinirea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stabilite prin ROF,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/directorul general al DGASPC HR, sau 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ar-SA"/>
          <w14:ligatures w14:val="none"/>
        </w:rPr>
        <w:t>autorităţi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ale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centrale; </w:t>
      </w:r>
    </w:p>
    <w:p w14:paraId="547DAAE5"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procedurile </w:t>
      </w:r>
      <w:proofErr w:type="spellStart"/>
      <w:r w:rsidRPr="003B6BDB">
        <w:rPr>
          <w:rFonts w:ascii="Calibri" w:eastAsia="SimSun" w:hAnsi="Calibri" w:cs="Calibri"/>
          <w:kern w:val="0"/>
          <w:sz w:val="26"/>
          <w:szCs w:val="26"/>
          <w:lang w:val="ro-RO" w:eastAsia="ar-SA"/>
          <w14:ligatures w14:val="none"/>
        </w:rPr>
        <w:t>operaţionale</w:t>
      </w:r>
      <w:proofErr w:type="spellEnd"/>
      <w:r w:rsidRPr="003B6BDB">
        <w:rPr>
          <w:rFonts w:ascii="Calibri" w:eastAsia="SimSun" w:hAnsi="Calibri" w:cs="Calibri"/>
          <w:kern w:val="0"/>
          <w:sz w:val="26"/>
          <w:szCs w:val="26"/>
          <w:lang w:val="ro-RO" w:eastAsia="ar-SA"/>
          <w14:ligatures w14:val="none"/>
        </w:rPr>
        <w:t xml:space="preserve"> elaborate pentru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Caselor de tip familial</w:t>
      </w:r>
    </w:p>
    <w:p w14:paraId="74120874"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aplică, respectă Planul Individualizat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(PIP);</w:t>
      </w:r>
    </w:p>
    <w:p w14:paraId="72DB2E3E"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Contribuie împreună cu educatori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personalul de specialitate a complexului de servicii (psiholog, asistent social, medic etc) la întocmirea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implementarea planului individualizat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(PIP), a planurilor de </w:t>
      </w:r>
      <w:proofErr w:type="spellStart"/>
      <w:r w:rsidRPr="003B6BDB">
        <w:rPr>
          <w:rFonts w:ascii="Calibri" w:eastAsia="SimSun" w:hAnsi="Calibri" w:cs="Calibri"/>
          <w:kern w:val="0"/>
          <w:sz w:val="26"/>
          <w:szCs w:val="26"/>
          <w:lang w:val="ro-RO" w:eastAsia="ar-SA"/>
          <w14:ligatures w14:val="none"/>
        </w:rPr>
        <w:t>intervenţie</w:t>
      </w:r>
      <w:proofErr w:type="spellEnd"/>
      <w:r w:rsidRPr="003B6BDB">
        <w:rPr>
          <w:rFonts w:ascii="Calibri" w:eastAsia="SimSun" w:hAnsi="Calibri" w:cs="Calibri"/>
          <w:kern w:val="0"/>
          <w:sz w:val="26"/>
          <w:szCs w:val="26"/>
          <w:lang w:val="ro-RO" w:eastAsia="ar-SA"/>
          <w14:ligatures w14:val="none"/>
        </w:rPr>
        <w:t xml:space="preserve"> specifică (PIS), în special a PIS pentru educație, PIS pentru deprinderi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independentă; </w:t>
      </w:r>
    </w:p>
    <w:p w14:paraId="5D89F423"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 Întocmește fișa de evaluare educațională pentru copii pentru care este desemnat ca educator de referință.</w:t>
      </w:r>
    </w:p>
    <w:p w14:paraId="1067C70C"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w:t>
      </w:r>
      <w:proofErr w:type="spellStart"/>
      <w:r w:rsidRPr="003B6BDB">
        <w:rPr>
          <w:rFonts w:ascii="Calibri" w:eastAsia="SimSun" w:hAnsi="Calibri" w:cs="Calibri"/>
          <w:kern w:val="0"/>
          <w:sz w:val="26"/>
          <w:szCs w:val="26"/>
          <w:lang w:val="ro-RO" w:eastAsia="ar-SA"/>
          <w14:ligatures w14:val="none"/>
        </w:rPr>
        <w:t>viaţa</w:t>
      </w:r>
      <w:proofErr w:type="spellEnd"/>
      <w:r w:rsidRPr="003B6BDB">
        <w:rPr>
          <w:rFonts w:ascii="Calibri" w:eastAsia="SimSun" w:hAnsi="Calibri" w:cs="Calibri"/>
          <w:kern w:val="0"/>
          <w:sz w:val="26"/>
          <w:szCs w:val="26"/>
          <w:lang w:val="ro-RO" w:eastAsia="ar-SA"/>
          <w14:ligatures w14:val="none"/>
        </w:rPr>
        <w:t xml:space="preserve">, dezvoltarea, securitatea, integritatea fizică sau morală a copiilor ce îi sunt </w:t>
      </w:r>
      <w:proofErr w:type="spellStart"/>
      <w:r w:rsidRPr="003B6BDB">
        <w:rPr>
          <w:rFonts w:ascii="Calibri" w:eastAsia="SimSun" w:hAnsi="Calibri" w:cs="Calibri"/>
          <w:kern w:val="0"/>
          <w:sz w:val="26"/>
          <w:szCs w:val="26"/>
          <w:lang w:val="ro-RO" w:eastAsia="ar-SA"/>
          <w14:ligatures w14:val="none"/>
        </w:rPr>
        <w:t>încredinţate</w:t>
      </w:r>
      <w:proofErr w:type="spellEnd"/>
      <w:r w:rsidRPr="003B6BDB">
        <w:rPr>
          <w:rFonts w:ascii="Calibri" w:eastAsia="SimSun" w:hAnsi="Calibri" w:cs="Calibri"/>
          <w:kern w:val="0"/>
          <w:sz w:val="26"/>
          <w:szCs w:val="26"/>
          <w:lang w:val="ro-RO" w:eastAsia="ar-SA"/>
          <w14:ligatures w14:val="none"/>
        </w:rPr>
        <w:t xml:space="preserve"> în timpul serviciului; </w:t>
      </w:r>
    </w:p>
    <w:p w14:paraId="784BD326"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permanent starea </w:t>
      </w:r>
      <w:proofErr w:type="spellStart"/>
      <w:r w:rsidRPr="003B6BDB">
        <w:rPr>
          <w:rFonts w:ascii="Calibri" w:eastAsia="SimSun" w:hAnsi="Calibri" w:cs="Calibri"/>
          <w:kern w:val="0"/>
          <w:sz w:val="26"/>
          <w:szCs w:val="26"/>
          <w:lang w:val="ro-RO" w:eastAsia="ar-SA"/>
          <w14:ligatures w14:val="none"/>
        </w:rPr>
        <w:t>psihico</w:t>
      </w:r>
      <w:proofErr w:type="spellEnd"/>
      <w:r w:rsidRPr="003B6BDB">
        <w:rPr>
          <w:rFonts w:ascii="Calibri" w:eastAsia="SimSun" w:hAnsi="Calibri" w:cs="Calibri"/>
          <w:kern w:val="0"/>
          <w:sz w:val="26"/>
          <w:szCs w:val="26"/>
          <w:lang w:val="ro-RO" w:eastAsia="ar-SA"/>
          <w14:ligatures w14:val="none"/>
        </w:rPr>
        <w:t xml:space="preserve">- fizică 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sesizează conducerea în caz de nevoie; </w:t>
      </w:r>
    </w:p>
    <w:p w14:paraId="0FF0571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zilnic </w:t>
      </w:r>
      <w:proofErr w:type="spellStart"/>
      <w:r w:rsidRPr="003B6BDB">
        <w:rPr>
          <w:rFonts w:ascii="Calibri" w:eastAsia="SimSun" w:hAnsi="Calibri" w:cs="Calibri"/>
          <w:kern w:val="0"/>
          <w:sz w:val="26"/>
          <w:szCs w:val="26"/>
          <w:lang w:val="ro-RO" w:eastAsia="ar-SA"/>
          <w14:ligatures w14:val="none"/>
        </w:rPr>
        <w:t>ţinuta</w:t>
      </w:r>
      <w:proofErr w:type="spellEnd"/>
      <w:r w:rsidRPr="003B6BDB">
        <w:rPr>
          <w:rFonts w:ascii="Calibri" w:eastAsia="SimSun" w:hAnsi="Calibri" w:cs="Calibri"/>
          <w:kern w:val="0"/>
          <w:sz w:val="26"/>
          <w:szCs w:val="26"/>
          <w:lang w:val="ro-RO" w:eastAsia="ar-SA"/>
          <w14:ligatures w14:val="none"/>
        </w:rPr>
        <w:t xml:space="preserve"> corectă 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igiena corporală a acestora; </w:t>
      </w:r>
    </w:p>
    <w:p w14:paraId="1248B6D7"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Efectuează un control sistematic asupra modului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întreţin</w:t>
      </w:r>
      <w:proofErr w:type="spellEnd"/>
      <w:r w:rsidRPr="003B6BDB">
        <w:rPr>
          <w:rFonts w:ascii="Calibri" w:eastAsia="SimSun" w:hAnsi="Calibri" w:cs="Calibri"/>
          <w:kern w:val="0"/>
          <w:sz w:val="26"/>
          <w:szCs w:val="26"/>
          <w:lang w:val="ro-RO" w:eastAsia="ar-SA"/>
          <w14:ligatures w14:val="none"/>
        </w:rPr>
        <w:t xml:space="preserve"> copiii articolele de echipament; </w:t>
      </w:r>
    </w:p>
    <w:p w14:paraId="0A9B0829"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Răspunde de ordinea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curăţenia</w:t>
      </w:r>
      <w:proofErr w:type="spellEnd"/>
      <w:r w:rsidRPr="003B6BDB">
        <w:rPr>
          <w:rFonts w:ascii="Calibri" w:eastAsia="SimSun" w:hAnsi="Calibri" w:cs="Calibri"/>
          <w:kern w:val="0"/>
          <w:sz w:val="26"/>
          <w:szCs w:val="26"/>
          <w:lang w:val="ro-RO" w:eastAsia="ar-SA"/>
          <w14:ligatures w14:val="none"/>
        </w:rPr>
        <w:t xml:space="preserve"> dormitoarelor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spaţiilor</w:t>
      </w:r>
      <w:proofErr w:type="spellEnd"/>
      <w:r w:rsidRPr="003B6BDB">
        <w:rPr>
          <w:rFonts w:ascii="Calibri" w:eastAsia="SimSun" w:hAnsi="Calibri" w:cs="Calibri"/>
          <w:kern w:val="0"/>
          <w:sz w:val="26"/>
          <w:szCs w:val="26"/>
          <w:lang w:val="ro-RO" w:eastAsia="ar-SA"/>
          <w14:ligatures w14:val="none"/>
        </w:rPr>
        <w:t xml:space="preserve"> folosite de copii asigurând un climat familial în fiecare cameră; </w:t>
      </w:r>
    </w:p>
    <w:p w14:paraId="7894CD41"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Asistă la dotarea copiilor cu echipament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articole necesare; </w:t>
      </w:r>
    </w:p>
    <w:p w14:paraId="7F9337F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istoricul fiecărui copil/ tânăr din grupa sa, motivul ocrotirii lui în cadrul complexului; </w:t>
      </w:r>
    </w:p>
    <w:p w14:paraId="4DD5DFCF"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Contribuie la </w:t>
      </w:r>
      <w:proofErr w:type="spellStart"/>
      <w:r w:rsidRPr="003B6BDB">
        <w:rPr>
          <w:rFonts w:ascii="Calibri" w:eastAsia="SimSun" w:hAnsi="Calibri" w:cs="Calibri"/>
          <w:kern w:val="0"/>
          <w:sz w:val="26"/>
          <w:szCs w:val="26"/>
          <w:lang w:val="ro-RO" w:eastAsia="ar-SA"/>
          <w14:ligatures w14:val="none"/>
        </w:rPr>
        <w:t>menţinerea</w:t>
      </w:r>
      <w:proofErr w:type="spellEnd"/>
      <w:r w:rsidRPr="003B6BDB">
        <w:rPr>
          <w:rFonts w:ascii="Calibri" w:eastAsia="SimSun" w:hAnsi="Calibri" w:cs="Calibri"/>
          <w:kern w:val="0"/>
          <w:sz w:val="26"/>
          <w:szCs w:val="26"/>
          <w:lang w:val="ro-RO" w:eastAsia="ar-SA"/>
          <w14:ligatures w14:val="none"/>
        </w:rPr>
        <w:t xml:space="preserve"> legăturii copiilor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familia lărgită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persoane importante sau apropiate </w:t>
      </w:r>
      <w:proofErr w:type="spellStart"/>
      <w:r w:rsidRPr="003B6BDB">
        <w:rPr>
          <w:rFonts w:ascii="Calibri" w:eastAsia="SimSun" w:hAnsi="Calibri" w:cs="Calibri"/>
          <w:kern w:val="0"/>
          <w:sz w:val="26"/>
          <w:szCs w:val="26"/>
          <w:lang w:val="ro-RO" w:eastAsia="ar-SA"/>
          <w14:ligatures w14:val="none"/>
        </w:rPr>
        <w:t>faţă</w:t>
      </w:r>
      <w:proofErr w:type="spellEnd"/>
      <w:r w:rsidRPr="003B6BDB">
        <w:rPr>
          <w:rFonts w:ascii="Calibri" w:eastAsia="SimSun" w:hAnsi="Calibri" w:cs="Calibri"/>
          <w:kern w:val="0"/>
          <w:sz w:val="26"/>
          <w:szCs w:val="26"/>
          <w:lang w:val="ro-RO" w:eastAsia="ar-SA"/>
          <w14:ligatures w14:val="none"/>
        </w:rPr>
        <w:t xml:space="preserve"> de copil, în cazul în care nu există </w:t>
      </w:r>
      <w:proofErr w:type="spellStart"/>
      <w:r w:rsidRPr="003B6BDB">
        <w:rPr>
          <w:rFonts w:ascii="Calibri" w:eastAsia="SimSun" w:hAnsi="Calibri" w:cs="Calibri"/>
          <w:kern w:val="0"/>
          <w:sz w:val="26"/>
          <w:szCs w:val="26"/>
          <w:lang w:val="ro-RO" w:eastAsia="ar-SA"/>
          <w14:ligatures w14:val="none"/>
        </w:rPr>
        <w:t>restricţii</w:t>
      </w:r>
      <w:proofErr w:type="spellEnd"/>
      <w:r w:rsidRPr="003B6BDB">
        <w:rPr>
          <w:rFonts w:ascii="Calibri" w:eastAsia="SimSun" w:hAnsi="Calibri" w:cs="Calibri"/>
          <w:kern w:val="0"/>
          <w:sz w:val="26"/>
          <w:szCs w:val="26"/>
          <w:lang w:val="ro-RO" w:eastAsia="ar-SA"/>
          <w14:ligatures w14:val="none"/>
        </w:rPr>
        <w:t xml:space="preserve"> în acest sens. Consemnează în Registrul de vizite și ieșiri aspectele vizitelor efectuate pentru copii. </w:t>
      </w: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raportul de vizită părinte – copil, dacă este cazul; </w:t>
      </w:r>
    </w:p>
    <w:p w14:paraId="20F7D826"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C</w:t>
      </w:r>
      <w:r w:rsidRPr="003B6BDB">
        <w:rPr>
          <w:rFonts w:ascii="Calibri" w:eastAsia="SimSun" w:hAnsi="Calibri" w:cs="Calibri"/>
          <w:kern w:val="0"/>
          <w:sz w:val="26"/>
          <w:szCs w:val="26"/>
          <w:lang w:val="hu-HU" w:eastAsia="ar-SA"/>
          <w14:ligatures w14:val="none"/>
        </w:rPr>
        <w:t>reează în relaţiile cu copiii o atmosferă caldă, familială, de sinceritate, înţelegere, afecţiune şi încredere reciprocă, respectă valorile interpersonale cum ar fi:</w:t>
      </w:r>
      <w:r w:rsidRPr="003B6BDB">
        <w:rPr>
          <w:rFonts w:ascii="Calibri" w:eastAsia="SimSun" w:hAnsi="Calibri" w:cs="Calibri"/>
          <w:b/>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respect, deschidere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comunicare, </w:t>
      </w:r>
      <w:proofErr w:type="spellStart"/>
      <w:r w:rsidRPr="003B6BDB">
        <w:rPr>
          <w:rFonts w:ascii="Calibri" w:eastAsia="SimSun" w:hAnsi="Calibri" w:cs="Calibri"/>
          <w:kern w:val="0"/>
          <w:sz w:val="26"/>
          <w:szCs w:val="26"/>
          <w:lang w:val="ro-RO" w:eastAsia="ar-SA"/>
          <w14:ligatures w14:val="none"/>
        </w:rPr>
        <w:t>recunoaşterea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calităţilor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reuşitelor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încredere reciprocă, </w:t>
      </w:r>
      <w:proofErr w:type="spellStart"/>
      <w:r w:rsidRPr="003B6BDB">
        <w:rPr>
          <w:rFonts w:ascii="Calibri" w:eastAsia="SimSun" w:hAnsi="Calibri" w:cs="Calibri"/>
          <w:kern w:val="0"/>
          <w:sz w:val="26"/>
          <w:szCs w:val="26"/>
          <w:lang w:val="ro-RO" w:eastAsia="ar-SA"/>
          <w14:ligatures w14:val="none"/>
        </w:rPr>
        <w:t>sancţionare</w:t>
      </w:r>
      <w:proofErr w:type="spellEnd"/>
      <w:r w:rsidRPr="003B6BDB">
        <w:rPr>
          <w:rFonts w:ascii="Calibri" w:eastAsia="SimSun" w:hAnsi="Calibri" w:cs="Calibri"/>
          <w:kern w:val="0"/>
          <w:sz w:val="26"/>
          <w:szCs w:val="26"/>
          <w:lang w:val="ro-RO" w:eastAsia="ar-SA"/>
          <w14:ligatures w14:val="none"/>
        </w:rPr>
        <w:t xml:space="preserve"> educativă, constructivă a comportamentului inacceptabil al copilului;</w:t>
      </w:r>
    </w:p>
    <w:p w14:paraId="5F2BFC6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Are grijă să delimiteze clar rolul său de rolul părinților, pentru a nu induce dependența copiilor, cu consecințe negative în integrarea sau reintegrarea familiala a acestora</w:t>
      </w:r>
    </w:p>
    <w:p w14:paraId="357DCF29"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programul pentru recreere și socializare trimestrial, respectiv raportul de activitate anual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prezintă </w:t>
      </w:r>
      <w:proofErr w:type="spellStart"/>
      <w:r w:rsidRPr="003B6BDB">
        <w:rPr>
          <w:rFonts w:ascii="Calibri" w:eastAsia="SimSun" w:hAnsi="Calibri" w:cs="Calibri"/>
          <w:kern w:val="0"/>
          <w:sz w:val="26"/>
          <w:szCs w:val="26"/>
          <w:lang w:val="ro-RO" w:eastAsia="ar-SA"/>
          <w14:ligatures w14:val="none"/>
        </w:rPr>
        <w:t>şefului</w:t>
      </w:r>
      <w:proofErr w:type="spellEnd"/>
      <w:r w:rsidRPr="003B6BDB">
        <w:rPr>
          <w:rFonts w:ascii="Calibri" w:eastAsia="SimSun" w:hAnsi="Calibri" w:cs="Calibri"/>
          <w:kern w:val="0"/>
          <w:sz w:val="26"/>
          <w:szCs w:val="26"/>
          <w:lang w:val="ro-RO" w:eastAsia="ar-SA"/>
          <w14:ligatures w14:val="none"/>
        </w:rPr>
        <w:t xml:space="preserve"> de complex pentru aprobare;</w:t>
      </w:r>
    </w:p>
    <w:p w14:paraId="36811B08"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Organizează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conduce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educative din timpul liber ale copiilor, potrivit programului de activitate,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consemnează într-un caiet. Participă la organizarea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 xml:space="preserve"> artistice, sportive, după caz, la </w:t>
      </w:r>
      <w:proofErr w:type="spellStart"/>
      <w:r w:rsidRPr="003B6BDB">
        <w:rPr>
          <w:rFonts w:ascii="Calibri" w:eastAsia="SimSun" w:hAnsi="Calibri" w:cs="Calibri"/>
          <w:kern w:val="0"/>
          <w:sz w:val="26"/>
          <w:szCs w:val="26"/>
          <w:lang w:val="ro-RO" w:eastAsia="ar-SA"/>
          <w14:ligatures w14:val="none"/>
        </w:rPr>
        <w:t>înfrumuseţarea</w:t>
      </w:r>
      <w:proofErr w:type="spellEnd"/>
      <w:r w:rsidRPr="003B6BDB">
        <w:rPr>
          <w:rFonts w:ascii="Calibri" w:eastAsia="SimSun" w:hAnsi="Calibri" w:cs="Calibri"/>
          <w:kern w:val="0"/>
          <w:sz w:val="26"/>
          <w:szCs w:val="26"/>
          <w:lang w:val="ro-RO" w:eastAsia="ar-SA"/>
          <w14:ligatures w14:val="none"/>
        </w:rPr>
        <w:t xml:space="preserve"> casei, efectuează lucruri practice cu copii, potrivit aptitudinilor, pregătirii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preferinţelor</w:t>
      </w:r>
      <w:proofErr w:type="spellEnd"/>
      <w:r w:rsidRPr="003B6BDB">
        <w:rPr>
          <w:rFonts w:ascii="Calibri" w:eastAsia="SimSun" w:hAnsi="Calibri" w:cs="Calibri"/>
          <w:kern w:val="0"/>
          <w:sz w:val="26"/>
          <w:szCs w:val="26"/>
          <w:lang w:val="ro-RO" w:eastAsia="ar-SA"/>
          <w14:ligatures w14:val="none"/>
        </w:rPr>
        <w:t xml:space="preserve"> lor; </w:t>
      </w:r>
    </w:p>
    <w:p w14:paraId="11F6D228"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Însoţeşte</w:t>
      </w:r>
      <w:proofErr w:type="spellEnd"/>
      <w:r w:rsidRPr="003B6BDB">
        <w:rPr>
          <w:rFonts w:ascii="Calibri" w:eastAsia="SimSun" w:hAnsi="Calibri" w:cs="Calibri"/>
          <w:kern w:val="0"/>
          <w:sz w:val="26"/>
          <w:szCs w:val="26"/>
          <w:lang w:val="ro-RO" w:eastAsia="ar-SA"/>
          <w14:ligatures w14:val="none"/>
        </w:rPr>
        <w:t xml:space="preserve"> copiii la spectacole, la </w:t>
      </w:r>
      <w:proofErr w:type="spellStart"/>
      <w:r w:rsidRPr="003B6BDB">
        <w:rPr>
          <w:rFonts w:ascii="Calibri" w:eastAsia="SimSun" w:hAnsi="Calibri" w:cs="Calibri"/>
          <w:kern w:val="0"/>
          <w:sz w:val="26"/>
          <w:szCs w:val="26"/>
          <w:lang w:val="ro-RO" w:eastAsia="ar-SA"/>
          <w14:ligatures w14:val="none"/>
        </w:rPr>
        <w:t>expoziţii</w:t>
      </w:r>
      <w:proofErr w:type="spellEnd"/>
      <w:r w:rsidRPr="003B6BDB">
        <w:rPr>
          <w:rFonts w:ascii="Calibri" w:eastAsia="SimSun" w:hAnsi="Calibri" w:cs="Calibri"/>
          <w:kern w:val="0"/>
          <w:sz w:val="26"/>
          <w:szCs w:val="26"/>
          <w:lang w:val="ro-RO" w:eastAsia="ar-SA"/>
          <w14:ligatures w14:val="none"/>
        </w:rPr>
        <w:t xml:space="preserve">, diferite programe culturale, artistice, sportive, excursii, tabere, </w:t>
      </w:r>
      <w:proofErr w:type="spellStart"/>
      <w:r w:rsidRPr="003B6BDB">
        <w:rPr>
          <w:rFonts w:ascii="Calibri" w:eastAsia="SimSun" w:hAnsi="Calibri" w:cs="Calibri"/>
          <w:kern w:val="0"/>
          <w:sz w:val="26"/>
          <w:szCs w:val="26"/>
          <w:lang w:val="ro-RO" w:eastAsia="ar-SA"/>
          <w14:ligatures w14:val="none"/>
        </w:rPr>
        <w:t>drumeţii</w:t>
      </w:r>
      <w:proofErr w:type="spellEnd"/>
      <w:r w:rsidRPr="003B6BDB">
        <w:rPr>
          <w:rFonts w:ascii="Calibri" w:eastAsia="SimSun" w:hAnsi="Calibri" w:cs="Calibri"/>
          <w:kern w:val="0"/>
          <w:sz w:val="26"/>
          <w:szCs w:val="26"/>
          <w:lang w:val="ro-RO" w:eastAsia="ar-SA"/>
          <w14:ligatures w14:val="none"/>
        </w:rPr>
        <w:t xml:space="preserve"> etc., cazuri în care răspunde de securitatea fizică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morală a copiilor din grupa pe care </w:t>
      </w:r>
      <w:proofErr w:type="spellStart"/>
      <w:r w:rsidRPr="003B6BDB">
        <w:rPr>
          <w:rFonts w:ascii="Calibri" w:eastAsia="SimSun" w:hAnsi="Calibri" w:cs="Calibri"/>
          <w:kern w:val="0"/>
          <w:sz w:val="26"/>
          <w:szCs w:val="26"/>
          <w:lang w:val="ro-RO" w:eastAsia="ar-SA"/>
          <w14:ligatures w14:val="none"/>
        </w:rPr>
        <w:t>însoţeşte</w:t>
      </w:r>
      <w:proofErr w:type="spellEnd"/>
      <w:r w:rsidRPr="003B6BDB">
        <w:rPr>
          <w:rFonts w:ascii="Calibri" w:eastAsia="SimSun" w:hAnsi="Calibri" w:cs="Calibri"/>
          <w:kern w:val="0"/>
          <w:sz w:val="26"/>
          <w:szCs w:val="26"/>
          <w:lang w:val="ro-RO" w:eastAsia="ar-SA"/>
          <w14:ligatures w14:val="none"/>
        </w:rPr>
        <w:t xml:space="preserve">. Asigură organizarea adecvată a diferitelor serbări pentru copii; </w:t>
      </w:r>
    </w:p>
    <w:p w14:paraId="44E9109D"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Organizează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conduce activitatea în orele de studiu individuale în vederea formării la copii/ tineri a deprinderilor de muncă intelectuală independente; Acordă ajutor individual </w:t>
      </w:r>
      <w:proofErr w:type="spellStart"/>
      <w:r w:rsidRPr="003B6BDB">
        <w:rPr>
          <w:rFonts w:ascii="Calibri" w:eastAsia="SimSun" w:hAnsi="Calibri" w:cs="Calibri"/>
          <w:kern w:val="0"/>
          <w:sz w:val="26"/>
          <w:szCs w:val="26"/>
          <w:lang w:val="ro-RO" w:eastAsia="ar-SA"/>
          <w14:ligatures w14:val="none"/>
        </w:rPr>
        <w:t>diferenţiat</w:t>
      </w:r>
      <w:proofErr w:type="spellEnd"/>
      <w:r w:rsidRPr="003B6BDB">
        <w:rPr>
          <w:rFonts w:ascii="Calibri" w:eastAsia="SimSun" w:hAnsi="Calibri" w:cs="Calibri"/>
          <w:kern w:val="0"/>
          <w:sz w:val="26"/>
          <w:szCs w:val="26"/>
          <w:lang w:val="ro-RO" w:eastAsia="ar-SA"/>
          <w14:ligatures w14:val="none"/>
        </w:rPr>
        <w:t xml:space="preserve"> elevilor </w:t>
      </w:r>
      <w:proofErr w:type="spellStart"/>
      <w:r w:rsidRPr="003B6BDB">
        <w:rPr>
          <w:rFonts w:ascii="Calibri" w:eastAsia="SimSun" w:hAnsi="Calibri" w:cs="Calibri"/>
          <w:kern w:val="0"/>
          <w:sz w:val="26"/>
          <w:szCs w:val="26"/>
          <w:lang w:val="ro-RO" w:eastAsia="ar-SA"/>
          <w14:ligatures w14:val="none"/>
        </w:rPr>
        <w:t>rămaşi</w:t>
      </w:r>
      <w:proofErr w:type="spellEnd"/>
      <w:r w:rsidRPr="003B6BDB">
        <w:rPr>
          <w:rFonts w:ascii="Calibri" w:eastAsia="SimSun" w:hAnsi="Calibri" w:cs="Calibri"/>
          <w:kern w:val="0"/>
          <w:sz w:val="26"/>
          <w:szCs w:val="26"/>
          <w:lang w:val="ro-RO" w:eastAsia="ar-SA"/>
          <w14:ligatures w14:val="none"/>
        </w:rPr>
        <w:t xml:space="preserve"> în urmă la </w:t>
      </w:r>
      <w:proofErr w:type="spellStart"/>
      <w:r w:rsidRPr="003B6BDB">
        <w:rPr>
          <w:rFonts w:ascii="Calibri" w:eastAsia="SimSun" w:hAnsi="Calibri" w:cs="Calibri"/>
          <w:kern w:val="0"/>
          <w:sz w:val="26"/>
          <w:szCs w:val="26"/>
          <w:lang w:val="ro-RO" w:eastAsia="ar-SA"/>
          <w14:ligatures w14:val="none"/>
        </w:rPr>
        <w:t>învăţătură</w:t>
      </w:r>
      <w:proofErr w:type="spellEnd"/>
      <w:r w:rsidRPr="003B6BDB">
        <w:rPr>
          <w:rFonts w:ascii="Calibri" w:eastAsia="SimSun" w:hAnsi="Calibri" w:cs="Calibri"/>
          <w:kern w:val="0"/>
          <w:sz w:val="26"/>
          <w:szCs w:val="26"/>
          <w:lang w:val="ro-RO" w:eastAsia="ar-SA"/>
          <w14:ligatures w14:val="none"/>
        </w:rPr>
        <w:t xml:space="preserve">; </w:t>
      </w:r>
    </w:p>
    <w:p w14:paraId="3C2F26D6"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formarea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consolidarea deprinderilor de autoservire, autogospodărire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autonomie personală ale copiilor din casa de tip familial; </w:t>
      </w:r>
    </w:p>
    <w:p w14:paraId="77F1A46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de </w:t>
      </w:r>
      <w:proofErr w:type="spellStart"/>
      <w:r w:rsidRPr="003B6BDB">
        <w:rPr>
          <w:rFonts w:ascii="Calibri" w:eastAsia="SimSun" w:hAnsi="Calibri" w:cs="Calibri"/>
          <w:kern w:val="0"/>
          <w:sz w:val="26"/>
          <w:szCs w:val="26"/>
          <w:lang w:val="ro-RO" w:eastAsia="ar-SA"/>
          <w14:ligatures w14:val="none"/>
        </w:rPr>
        <w:t>prezenţa</w:t>
      </w:r>
      <w:proofErr w:type="spellEnd"/>
      <w:r w:rsidRPr="003B6BDB">
        <w:rPr>
          <w:rFonts w:ascii="Calibri" w:eastAsia="SimSun" w:hAnsi="Calibri" w:cs="Calibri"/>
          <w:kern w:val="0"/>
          <w:sz w:val="26"/>
          <w:szCs w:val="26"/>
          <w:lang w:val="ro-RO" w:eastAsia="ar-SA"/>
          <w14:ligatures w14:val="none"/>
        </w:rPr>
        <w:t xml:space="preserve"> copiilor </w:t>
      </w:r>
      <w:proofErr w:type="spellStart"/>
      <w:r w:rsidRPr="003B6BDB">
        <w:rPr>
          <w:rFonts w:ascii="Calibri" w:eastAsia="SimSun" w:hAnsi="Calibri" w:cs="Calibri"/>
          <w:kern w:val="0"/>
          <w:sz w:val="26"/>
          <w:szCs w:val="26"/>
          <w:lang w:val="ro-RO" w:eastAsia="ar-SA"/>
          <w14:ligatures w14:val="none"/>
        </w:rPr>
        <w:t>plasaţi</w:t>
      </w:r>
      <w:proofErr w:type="spellEnd"/>
      <w:r w:rsidRPr="003B6BDB">
        <w:rPr>
          <w:rFonts w:ascii="Calibri" w:eastAsia="SimSun" w:hAnsi="Calibri" w:cs="Calibri"/>
          <w:kern w:val="0"/>
          <w:sz w:val="26"/>
          <w:szCs w:val="26"/>
          <w:lang w:val="ro-RO" w:eastAsia="ar-SA"/>
          <w14:ligatures w14:val="none"/>
        </w:rPr>
        <w:t xml:space="preserve"> în casa de tip familial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efectuează serviciul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stabileşte</w:t>
      </w:r>
      <w:proofErr w:type="spellEnd"/>
      <w:r w:rsidRPr="003B6BDB">
        <w:rPr>
          <w:rFonts w:ascii="Calibri" w:eastAsia="SimSun" w:hAnsi="Calibri" w:cs="Calibri"/>
          <w:kern w:val="0"/>
          <w:sz w:val="26"/>
          <w:szCs w:val="26"/>
          <w:lang w:val="ro-RO" w:eastAsia="ar-SA"/>
          <w14:ligatures w14:val="none"/>
        </w:rPr>
        <w:t xml:space="preserve"> măsurile pentru readucerea acestora în casă, când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 xml:space="preserve"> o părăsesc fără învoire sau nu revin din învoiri  până la termenul stabilit; </w:t>
      </w:r>
    </w:p>
    <w:p w14:paraId="0C3BDF67"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Învoieşte</w:t>
      </w:r>
      <w:proofErr w:type="spellEnd"/>
      <w:r w:rsidRPr="003B6BDB">
        <w:rPr>
          <w:rFonts w:ascii="Calibri" w:eastAsia="SimSun" w:hAnsi="Calibri" w:cs="Calibri"/>
          <w:kern w:val="0"/>
          <w:sz w:val="26"/>
          <w:szCs w:val="26"/>
          <w:lang w:val="ro-RO" w:eastAsia="ar-SA"/>
          <w14:ligatures w14:val="none"/>
        </w:rPr>
        <w:t xml:space="preserve"> beneficiarii din casa unde este de serviciu pe baza unui bilet de voie la solicitarea lor, respectiv a membrilor de familie sau a altor persoane importante pentru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 xml:space="preserve">, învoirea beneficiarilor pe o perioadă mai lungă </w:t>
      </w:r>
      <w:proofErr w:type="spellStart"/>
      <w:r w:rsidRPr="003B6BDB">
        <w:rPr>
          <w:rFonts w:ascii="Calibri" w:eastAsia="SimSun" w:hAnsi="Calibri" w:cs="Calibri"/>
          <w:kern w:val="0"/>
          <w:sz w:val="26"/>
          <w:szCs w:val="26"/>
          <w:lang w:val="ro-RO" w:eastAsia="ar-SA"/>
          <w14:ligatures w14:val="none"/>
        </w:rPr>
        <w:t>facându</w:t>
      </w:r>
      <w:proofErr w:type="spellEnd"/>
      <w:r w:rsidRPr="003B6BDB">
        <w:rPr>
          <w:rFonts w:ascii="Calibri" w:eastAsia="SimSun" w:hAnsi="Calibri" w:cs="Calibri"/>
          <w:kern w:val="0"/>
          <w:sz w:val="26"/>
          <w:szCs w:val="26"/>
          <w:lang w:val="ro-RO" w:eastAsia="ar-SA"/>
          <w14:ligatures w14:val="none"/>
        </w:rPr>
        <w:t xml:space="preserve">-se de acord cu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complexului, fiind consemnate în Registrul de vizite și ieșiri (</w:t>
      </w:r>
      <w:proofErr w:type="spellStart"/>
      <w:r w:rsidRPr="003B6BDB">
        <w:rPr>
          <w:rFonts w:ascii="Calibri" w:eastAsia="SimSun" w:hAnsi="Calibri" w:cs="Calibri"/>
          <w:kern w:val="0"/>
          <w:sz w:val="26"/>
          <w:szCs w:val="26"/>
          <w:lang w:val="ro-RO" w:eastAsia="ar-SA"/>
          <w14:ligatures w14:val="none"/>
        </w:rPr>
        <w:t>menţionându</w:t>
      </w:r>
      <w:proofErr w:type="spellEnd"/>
      <w:r w:rsidRPr="003B6BDB">
        <w:rPr>
          <w:rFonts w:ascii="Calibri" w:eastAsia="SimSun" w:hAnsi="Calibri" w:cs="Calibri"/>
          <w:kern w:val="0"/>
          <w:sz w:val="26"/>
          <w:szCs w:val="26"/>
          <w:lang w:val="ro-RO" w:eastAsia="ar-SA"/>
          <w14:ligatures w14:val="none"/>
        </w:rPr>
        <w:t xml:space="preserve">-se durata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destinaţia</w:t>
      </w:r>
      <w:proofErr w:type="spellEnd"/>
      <w:r w:rsidRPr="003B6BDB">
        <w:rPr>
          <w:rFonts w:ascii="Calibri" w:eastAsia="SimSun" w:hAnsi="Calibri" w:cs="Calibri"/>
          <w:kern w:val="0"/>
          <w:sz w:val="26"/>
          <w:szCs w:val="26"/>
          <w:lang w:val="ro-RO" w:eastAsia="ar-SA"/>
          <w14:ligatures w14:val="none"/>
        </w:rPr>
        <w:t xml:space="preserve"> învoirii); </w:t>
      </w:r>
    </w:p>
    <w:p w14:paraId="6FF634E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Respectă demnitatea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intimitatea copilului, </w:t>
      </w:r>
      <w:proofErr w:type="spellStart"/>
      <w:r w:rsidRPr="003B6BDB">
        <w:rPr>
          <w:rFonts w:ascii="Calibri" w:eastAsia="SimSun" w:hAnsi="Calibri" w:cs="Calibri"/>
          <w:kern w:val="0"/>
          <w:sz w:val="26"/>
          <w:szCs w:val="26"/>
          <w:lang w:val="ro-RO" w:eastAsia="ar-SA"/>
          <w14:ligatures w14:val="none"/>
        </w:rPr>
        <w:t>foloseşte</w:t>
      </w:r>
      <w:proofErr w:type="spellEnd"/>
      <w:r w:rsidRPr="003B6BDB">
        <w:rPr>
          <w:rFonts w:ascii="Calibri" w:eastAsia="SimSun" w:hAnsi="Calibri" w:cs="Calibri"/>
          <w:kern w:val="0"/>
          <w:sz w:val="26"/>
          <w:szCs w:val="26"/>
          <w:lang w:val="ro-RO" w:eastAsia="ar-SA"/>
          <w14:ligatures w14:val="none"/>
        </w:rPr>
        <w:t xml:space="preserve"> formula de adresare preferată de copii. Îi sunt interzise formulele de adresare jignitoare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umilitoare,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agresarea verbală sau fizică a copiilor, aceste fapte fiind pedepsite conform legii; </w:t>
      </w:r>
    </w:p>
    <w:p w14:paraId="535779FF"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particularităţile</w:t>
      </w:r>
      <w:proofErr w:type="spellEnd"/>
      <w:r w:rsidRPr="003B6BDB">
        <w:rPr>
          <w:rFonts w:ascii="Calibri" w:eastAsia="SimSun" w:hAnsi="Calibri" w:cs="Calibri"/>
          <w:kern w:val="0"/>
          <w:sz w:val="26"/>
          <w:szCs w:val="26"/>
          <w:lang w:val="ro-RO" w:eastAsia="ar-SA"/>
          <w14:ligatures w14:val="none"/>
        </w:rPr>
        <w:t xml:space="preserve"> de vârstă, </w:t>
      </w:r>
      <w:proofErr w:type="spellStart"/>
      <w:r w:rsidRPr="003B6BDB">
        <w:rPr>
          <w:rFonts w:ascii="Calibri" w:eastAsia="SimSun" w:hAnsi="Calibri" w:cs="Calibri"/>
          <w:kern w:val="0"/>
          <w:sz w:val="26"/>
          <w:szCs w:val="26"/>
          <w:lang w:val="ro-RO" w:eastAsia="ar-SA"/>
          <w14:ligatures w14:val="none"/>
        </w:rPr>
        <w:t>diferenţele</w:t>
      </w:r>
      <w:proofErr w:type="spellEnd"/>
      <w:r w:rsidRPr="003B6BDB">
        <w:rPr>
          <w:rFonts w:ascii="Calibri" w:eastAsia="SimSun" w:hAnsi="Calibri" w:cs="Calibri"/>
          <w:kern w:val="0"/>
          <w:sz w:val="26"/>
          <w:szCs w:val="26"/>
          <w:lang w:val="ro-RO" w:eastAsia="ar-SA"/>
          <w14:ligatures w14:val="none"/>
        </w:rPr>
        <w:t xml:space="preserve"> individuale de conduită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istoricul copiilor/tinerilor cu nevoi sociale sau speciale astfel încât să poată stabili o comunicare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 </w:t>
      </w:r>
      <w:proofErr w:type="spellStart"/>
      <w:r w:rsidRPr="003B6BDB">
        <w:rPr>
          <w:rFonts w:ascii="Calibri" w:eastAsia="SimSun" w:hAnsi="Calibri" w:cs="Calibri"/>
          <w:kern w:val="0"/>
          <w:sz w:val="26"/>
          <w:szCs w:val="26"/>
          <w:lang w:val="ro-RO" w:eastAsia="ar-SA"/>
          <w14:ligatures w14:val="none"/>
        </w:rPr>
        <w:t>relaţionare</w:t>
      </w:r>
      <w:proofErr w:type="spellEnd"/>
      <w:r w:rsidRPr="003B6BDB">
        <w:rPr>
          <w:rFonts w:ascii="Calibri" w:eastAsia="SimSun" w:hAnsi="Calibri" w:cs="Calibri"/>
          <w:kern w:val="0"/>
          <w:sz w:val="26"/>
          <w:szCs w:val="26"/>
          <w:lang w:val="ro-RO" w:eastAsia="ar-SA"/>
          <w14:ligatures w14:val="none"/>
        </w:rPr>
        <w:t xml:space="preserve"> adecvată cu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w:t>
      </w:r>
    </w:p>
    <w:p w14:paraId="5DF018F5" w14:textId="77777777" w:rsidR="003B6BDB" w:rsidRPr="003B6BDB" w:rsidRDefault="003B6BDB" w:rsidP="003B6BDB">
      <w:pPr>
        <w:numPr>
          <w:ilvl w:val="0"/>
          <w:numId w:val="193"/>
        </w:numPr>
        <w:tabs>
          <w:tab w:val="left" w:pos="0"/>
        </w:tabs>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Abordează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cu copiii sau cu grupul de copii în mod </w:t>
      </w:r>
      <w:proofErr w:type="spellStart"/>
      <w:r w:rsidRPr="003B6BDB">
        <w:rPr>
          <w:rFonts w:ascii="Calibri" w:eastAsia="SimSun" w:hAnsi="Calibri" w:cs="Calibri"/>
          <w:kern w:val="0"/>
          <w:sz w:val="26"/>
          <w:szCs w:val="26"/>
          <w:lang w:val="ro-RO" w:eastAsia="ar-SA"/>
          <w14:ligatures w14:val="none"/>
        </w:rPr>
        <w:t>nediscriminator</w:t>
      </w:r>
      <w:proofErr w:type="spellEnd"/>
      <w:r w:rsidRPr="003B6BDB">
        <w:rPr>
          <w:rFonts w:ascii="Calibri" w:eastAsia="SimSun" w:hAnsi="Calibri" w:cs="Calibri"/>
          <w:kern w:val="0"/>
          <w:sz w:val="26"/>
          <w:szCs w:val="26"/>
          <w:lang w:val="ro-RO" w:eastAsia="ar-SA"/>
          <w14:ligatures w14:val="none"/>
        </w:rPr>
        <w:t xml:space="preserve">, fără antipatii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favoritisme; trebuie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să-</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controleze </w:t>
      </w:r>
      <w:proofErr w:type="spellStart"/>
      <w:r w:rsidRPr="003B6BDB">
        <w:rPr>
          <w:rFonts w:ascii="Calibri" w:eastAsia="SimSun" w:hAnsi="Calibri" w:cs="Calibri"/>
          <w:kern w:val="0"/>
          <w:sz w:val="26"/>
          <w:szCs w:val="26"/>
          <w:lang w:val="ro-RO" w:eastAsia="ar-SA"/>
          <w14:ligatures w14:val="none"/>
        </w:rPr>
        <w:t>emoţiile</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faţa</w:t>
      </w:r>
      <w:proofErr w:type="spellEnd"/>
      <w:r w:rsidRPr="003B6BDB">
        <w:rPr>
          <w:rFonts w:ascii="Calibri" w:eastAsia="SimSun" w:hAnsi="Calibri" w:cs="Calibri"/>
          <w:kern w:val="0"/>
          <w:sz w:val="26"/>
          <w:szCs w:val="26"/>
          <w:lang w:val="ro-RO" w:eastAsia="ar-SA"/>
          <w14:ligatures w14:val="none"/>
        </w:rPr>
        <w:t xml:space="preserve"> copilului; să observe, să recunoască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încurajeze toate aspectele pozitive ale comportamentului copilului; să nu judece sau să eticheteze copilul; să fie capabil să negocieze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ofere recompense copilului;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cum să formeze la copil </w:t>
      </w:r>
      <w:proofErr w:type="spellStart"/>
      <w:r w:rsidRPr="003B6BDB">
        <w:rPr>
          <w:rFonts w:ascii="Calibri" w:eastAsia="SimSun" w:hAnsi="Calibri" w:cs="Calibri"/>
          <w:kern w:val="0"/>
          <w:sz w:val="26"/>
          <w:szCs w:val="26"/>
          <w:lang w:val="ro-RO" w:eastAsia="ar-SA"/>
          <w14:ligatures w14:val="none"/>
        </w:rPr>
        <w:t>simţul</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responsabilităţii</w:t>
      </w:r>
      <w:proofErr w:type="spellEnd"/>
      <w:r w:rsidRPr="003B6BDB">
        <w:rPr>
          <w:rFonts w:ascii="Calibri" w:eastAsia="SimSun" w:hAnsi="Calibri" w:cs="Calibri"/>
          <w:kern w:val="0"/>
          <w:sz w:val="26"/>
          <w:szCs w:val="26"/>
          <w:lang w:val="ro-RO" w:eastAsia="ar-SA"/>
          <w14:ligatures w14:val="none"/>
        </w:rPr>
        <w:t xml:space="preserve">, de asumare a </w:t>
      </w:r>
      <w:proofErr w:type="spellStart"/>
      <w:r w:rsidRPr="003B6BDB">
        <w:rPr>
          <w:rFonts w:ascii="Calibri" w:eastAsia="SimSun" w:hAnsi="Calibri" w:cs="Calibri"/>
          <w:kern w:val="0"/>
          <w:sz w:val="26"/>
          <w:szCs w:val="26"/>
          <w:lang w:val="ro-RO" w:eastAsia="ar-SA"/>
          <w14:ligatures w14:val="none"/>
        </w:rPr>
        <w:t>consecinţelor</w:t>
      </w:r>
      <w:proofErr w:type="spellEnd"/>
      <w:r w:rsidRPr="003B6BDB">
        <w:rPr>
          <w:rFonts w:ascii="Calibri" w:eastAsia="SimSun" w:hAnsi="Calibri" w:cs="Calibri"/>
          <w:kern w:val="0"/>
          <w:sz w:val="26"/>
          <w:szCs w:val="26"/>
          <w:lang w:val="ro-RO" w:eastAsia="ar-SA"/>
          <w14:ligatures w14:val="none"/>
        </w:rPr>
        <w:t xml:space="preserve"> faptelor sale; să transmită copilului prin mesaje verbale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nonverbale că este permanent alături de el; să fie capabil să stabilească limite în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cu copilul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cum să le facă acceptate de către acesta;</w:t>
      </w:r>
    </w:p>
    <w:p w14:paraId="5EFA495E"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Asigură comunicarea la nivel de casă familială, între copil/personalul casei</w:t>
      </w:r>
    </w:p>
    <w:p w14:paraId="42DD773C"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starea de sănătate a beneficiarilor; Asigură în caz de nevoie administrarea la copii/tineri a medicamentelor conform </w:t>
      </w:r>
      <w:proofErr w:type="spellStart"/>
      <w:r w:rsidRPr="003B6BDB">
        <w:rPr>
          <w:rFonts w:ascii="Calibri" w:eastAsia="SimSun" w:hAnsi="Calibri" w:cs="Calibri"/>
          <w:kern w:val="0"/>
          <w:sz w:val="26"/>
          <w:szCs w:val="26"/>
          <w:lang w:val="ro-RO" w:eastAsia="ar-SA"/>
          <w14:ligatures w14:val="none"/>
        </w:rPr>
        <w:t>indicaţiilor</w:t>
      </w:r>
      <w:proofErr w:type="spellEnd"/>
      <w:r w:rsidRPr="003B6BDB">
        <w:rPr>
          <w:rFonts w:ascii="Calibri" w:eastAsia="SimSun" w:hAnsi="Calibri" w:cs="Calibri"/>
          <w:kern w:val="0"/>
          <w:sz w:val="26"/>
          <w:szCs w:val="26"/>
          <w:lang w:val="ro-RO" w:eastAsia="ar-SA"/>
          <w14:ligatures w14:val="none"/>
        </w:rPr>
        <w:t xml:space="preserve"> medicale privind tratamentul acestora.</w:t>
      </w:r>
    </w:p>
    <w:p w14:paraId="45341BB4"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modalităţile</w:t>
      </w:r>
      <w:proofErr w:type="spellEnd"/>
      <w:r w:rsidRPr="003B6BDB">
        <w:rPr>
          <w:rFonts w:ascii="Calibri" w:eastAsia="SimSun" w:hAnsi="Calibri" w:cs="Calibri"/>
          <w:kern w:val="0"/>
          <w:sz w:val="26"/>
          <w:szCs w:val="26"/>
          <w:lang w:val="ro-RO" w:eastAsia="ar-SA"/>
          <w14:ligatures w14:val="none"/>
        </w:rPr>
        <w:t xml:space="preserve"> de acordare a primului ajutor; </w:t>
      </w:r>
    </w:p>
    <w:p w14:paraId="7B17993C"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Observă în </w:t>
      </w:r>
      <w:proofErr w:type="spellStart"/>
      <w:r w:rsidRPr="003B6BDB">
        <w:rPr>
          <w:rFonts w:ascii="Calibri" w:eastAsia="SimSun" w:hAnsi="Calibri" w:cs="Calibri"/>
          <w:kern w:val="0"/>
          <w:sz w:val="26"/>
          <w:szCs w:val="26"/>
          <w:lang w:val="ro-RO" w:eastAsia="ar-SA"/>
          <w14:ligatures w14:val="none"/>
        </w:rPr>
        <w:t>permanenţă</w:t>
      </w:r>
      <w:proofErr w:type="spellEnd"/>
      <w:r w:rsidRPr="003B6BDB">
        <w:rPr>
          <w:rFonts w:ascii="Calibri" w:eastAsia="SimSun" w:hAnsi="Calibri" w:cs="Calibri"/>
          <w:kern w:val="0"/>
          <w:sz w:val="26"/>
          <w:szCs w:val="26"/>
          <w:lang w:val="ro-RO" w:eastAsia="ar-SA"/>
          <w14:ligatures w14:val="none"/>
        </w:rPr>
        <w:t xml:space="preserve"> copilul, contribuie la prevenirea îmbolnăvirii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autonomiei acestora în igiena personală, hrănire,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sănătoasă; </w:t>
      </w:r>
    </w:p>
    <w:p w14:paraId="535E92A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Oferă copiilor o </w:t>
      </w:r>
      <w:proofErr w:type="spellStart"/>
      <w:r w:rsidRPr="003B6BDB">
        <w:rPr>
          <w:rFonts w:ascii="Calibri" w:eastAsia="SimSun" w:hAnsi="Calibri" w:cs="Calibri"/>
          <w:kern w:val="0"/>
          <w:sz w:val="26"/>
          <w:szCs w:val="26"/>
          <w:lang w:val="ro-RO" w:eastAsia="ar-SA"/>
          <w14:ligatures w14:val="none"/>
        </w:rPr>
        <w:t>educaţie</w:t>
      </w:r>
      <w:proofErr w:type="spellEnd"/>
      <w:r w:rsidRPr="003B6BDB">
        <w:rPr>
          <w:rFonts w:ascii="Calibri" w:eastAsia="SimSun" w:hAnsi="Calibri" w:cs="Calibri"/>
          <w:kern w:val="0"/>
          <w:sz w:val="26"/>
          <w:szCs w:val="26"/>
          <w:lang w:val="ro-RO" w:eastAsia="ar-SA"/>
          <w14:ligatures w14:val="none"/>
        </w:rPr>
        <w:t xml:space="preserve"> pentru sănătate, inclusiv despre efectele nocive ale fumatului, consumului de alcool, droguri, despre hepatită, </w:t>
      </w:r>
      <w:proofErr w:type="spellStart"/>
      <w:r w:rsidRPr="003B6BDB">
        <w:rPr>
          <w:rFonts w:ascii="Calibri" w:eastAsia="SimSun" w:hAnsi="Calibri" w:cs="Calibri"/>
          <w:kern w:val="0"/>
          <w:sz w:val="26"/>
          <w:szCs w:val="26"/>
          <w:lang w:val="ro-RO" w:eastAsia="ar-SA"/>
          <w14:ligatures w14:val="none"/>
        </w:rPr>
        <w:t>infecţie</w:t>
      </w:r>
      <w:proofErr w:type="spellEnd"/>
      <w:r w:rsidRPr="003B6BDB">
        <w:rPr>
          <w:rFonts w:ascii="Calibri" w:eastAsia="SimSun" w:hAnsi="Calibri" w:cs="Calibri"/>
          <w:kern w:val="0"/>
          <w:sz w:val="26"/>
          <w:szCs w:val="26"/>
          <w:lang w:val="ro-RO" w:eastAsia="ar-SA"/>
          <w14:ligatures w14:val="none"/>
        </w:rPr>
        <w:t xml:space="preserve"> HIV/SIDA, </w:t>
      </w:r>
      <w:proofErr w:type="spellStart"/>
      <w:r w:rsidRPr="003B6BDB">
        <w:rPr>
          <w:rFonts w:ascii="Calibri" w:eastAsia="SimSun" w:hAnsi="Calibri" w:cs="Calibri"/>
          <w:kern w:val="0"/>
          <w:sz w:val="26"/>
          <w:szCs w:val="26"/>
          <w:lang w:val="ro-RO" w:eastAsia="ar-SA"/>
          <w14:ligatures w14:val="none"/>
        </w:rPr>
        <w:t>infecţii</w:t>
      </w:r>
      <w:proofErr w:type="spellEnd"/>
      <w:r w:rsidRPr="003B6BDB">
        <w:rPr>
          <w:rFonts w:ascii="Calibri" w:eastAsia="SimSun" w:hAnsi="Calibri" w:cs="Calibri"/>
          <w:kern w:val="0"/>
          <w:sz w:val="26"/>
          <w:szCs w:val="26"/>
          <w:lang w:val="ro-RO" w:eastAsia="ar-SA"/>
          <w14:ligatures w14:val="none"/>
        </w:rPr>
        <w:t xml:space="preserve"> cu transmitere sexuală, protejarea propriei persoane de diverse prejudicii, </w:t>
      </w:r>
      <w:proofErr w:type="spellStart"/>
      <w:r w:rsidRPr="003B6BDB">
        <w:rPr>
          <w:rFonts w:ascii="Calibri" w:eastAsia="SimSun" w:hAnsi="Calibri" w:cs="Calibri"/>
          <w:kern w:val="0"/>
          <w:sz w:val="26"/>
          <w:szCs w:val="26"/>
          <w:lang w:val="ro-RO" w:eastAsia="ar-SA"/>
          <w14:ligatures w14:val="none"/>
        </w:rPr>
        <w:t>acţiuni</w:t>
      </w:r>
      <w:proofErr w:type="spellEnd"/>
      <w:r w:rsidRPr="003B6BDB">
        <w:rPr>
          <w:rFonts w:ascii="Calibri" w:eastAsia="SimSun" w:hAnsi="Calibri" w:cs="Calibri"/>
          <w:kern w:val="0"/>
          <w:sz w:val="26"/>
          <w:szCs w:val="26"/>
          <w:lang w:val="ro-RO" w:eastAsia="ar-SA"/>
          <w14:ligatures w14:val="none"/>
        </w:rPr>
        <w:t xml:space="preserve"> de intimidare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abuz în interiorul sau în afara Complexului de servicii; </w:t>
      </w:r>
    </w:p>
    <w:p w14:paraId="6E2BD977"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Consemnează în Procesul verbal de primire- predare între ture aspectele caracteristice din comportamentul copiilor/ tinerilor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activitatea </w:t>
      </w:r>
      <w:proofErr w:type="spellStart"/>
      <w:r w:rsidRPr="003B6BDB">
        <w:rPr>
          <w:rFonts w:ascii="Calibri" w:eastAsia="SimSun" w:hAnsi="Calibri" w:cs="Calibri"/>
          <w:kern w:val="0"/>
          <w:sz w:val="26"/>
          <w:szCs w:val="26"/>
          <w:lang w:val="ro-RO" w:eastAsia="ar-SA"/>
          <w14:ligatures w14:val="none"/>
        </w:rPr>
        <w:t>desfăşurată</w:t>
      </w:r>
      <w:proofErr w:type="spellEnd"/>
      <w:r w:rsidRPr="003B6BDB">
        <w:rPr>
          <w:rFonts w:ascii="Calibri" w:eastAsia="SimSun" w:hAnsi="Calibri" w:cs="Calibri"/>
          <w:kern w:val="0"/>
          <w:sz w:val="26"/>
          <w:szCs w:val="26"/>
          <w:lang w:val="ro-RO" w:eastAsia="ar-SA"/>
          <w14:ligatures w14:val="none"/>
        </w:rPr>
        <w:t xml:space="preserve"> în timpul programului cu copiii. Dacă observă schimbări semnificative în comportamentul copiilor/ tinerilor din grupă, </w:t>
      </w:r>
      <w:proofErr w:type="spellStart"/>
      <w:r w:rsidRPr="003B6BDB">
        <w:rPr>
          <w:rFonts w:ascii="Calibri" w:eastAsia="SimSun" w:hAnsi="Calibri" w:cs="Calibri"/>
          <w:kern w:val="0"/>
          <w:sz w:val="26"/>
          <w:szCs w:val="26"/>
          <w:lang w:val="ro-RO" w:eastAsia="ar-SA"/>
          <w14:ligatures w14:val="none"/>
        </w:rPr>
        <w:t>anunţă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de complex; </w:t>
      </w:r>
    </w:p>
    <w:p w14:paraId="2342A62A"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Asigură </w:t>
      </w:r>
      <w:proofErr w:type="spellStart"/>
      <w:r w:rsidRPr="003B6BDB">
        <w:rPr>
          <w:rFonts w:ascii="Calibri" w:eastAsia="SimSun" w:hAnsi="Calibri" w:cs="Calibri"/>
          <w:kern w:val="0"/>
          <w:sz w:val="26"/>
          <w:szCs w:val="26"/>
          <w:lang w:val="ro-RO" w:eastAsia="ar-SA"/>
          <w14:ligatures w14:val="none"/>
        </w:rPr>
        <w:t>prezenţa</w:t>
      </w:r>
      <w:proofErr w:type="spellEnd"/>
      <w:r w:rsidRPr="003B6BDB">
        <w:rPr>
          <w:rFonts w:ascii="Calibri" w:eastAsia="SimSun" w:hAnsi="Calibri" w:cs="Calibri"/>
          <w:kern w:val="0"/>
          <w:sz w:val="26"/>
          <w:szCs w:val="26"/>
          <w:lang w:val="ro-RO" w:eastAsia="ar-SA"/>
          <w14:ligatures w14:val="none"/>
        </w:rPr>
        <w:t xml:space="preserve"> copiilor/ tinerilor din grupă la activitățile de abilitare/ reabilitare conform solicitărilor </w:t>
      </w:r>
      <w:proofErr w:type="spellStart"/>
      <w:r w:rsidRPr="003B6BDB">
        <w:rPr>
          <w:rFonts w:ascii="Calibri" w:eastAsia="SimSun" w:hAnsi="Calibri" w:cs="Calibri"/>
          <w:kern w:val="0"/>
          <w:sz w:val="26"/>
          <w:szCs w:val="26"/>
          <w:lang w:val="ro-RO" w:eastAsia="ar-SA"/>
          <w14:ligatures w14:val="none"/>
        </w:rPr>
        <w:t>specialiştilor</w:t>
      </w:r>
      <w:proofErr w:type="spellEnd"/>
      <w:r w:rsidRPr="003B6BDB">
        <w:rPr>
          <w:rFonts w:ascii="Calibri" w:eastAsia="SimSun" w:hAnsi="Calibri" w:cs="Calibri"/>
          <w:kern w:val="0"/>
          <w:sz w:val="26"/>
          <w:szCs w:val="26"/>
          <w:lang w:val="ro-RO" w:eastAsia="ar-SA"/>
          <w14:ligatures w14:val="none"/>
        </w:rPr>
        <w:t xml:space="preserve"> din centrul de recuperare al complexului de servicii; </w:t>
      </w:r>
    </w:p>
    <w:p w14:paraId="4EED5D84"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rapoartele lunare privind evenimentele deosebite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importante din </w:t>
      </w:r>
      <w:proofErr w:type="spellStart"/>
      <w:r w:rsidRPr="003B6BDB">
        <w:rPr>
          <w:rFonts w:ascii="Calibri" w:eastAsia="SimSun" w:hAnsi="Calibri" w:cs="Calibri"/>
          <w:kern w:val="0"/>
          <w:sz w:val="26"/>
          <w:szCs w:val="26"/>
          <w:lang w:val="ro-RO" w:eastAsia="ar-SA"/>
          <w14:ligatures w14:val="none"/>
        </w:rPr>
        <w:t>viaţa</w:t>
      </w:r>
      <w:proofErr w:type="spellEnd"/>
      <w:r w:rsidRPr="003B6BDB">
        <w:rPr>
          <w:rFonts w:ascii="Calibri" w:eastAsia="SimSun" w:hAnsi="Calibri" w:cs="Calibri"/>
          <w:kern w:val="0"/>
          <w:sz w:val="26"/>
          <w:szCs w:val="26"/>
          <w:lang w:val="ro-RO" w:eastAsia="ar-SA"/>
          <w14:ligatures w14:val="none"/>
        </w:rPr>
        <w:t xml:space="preserve"> copiilor din grupa sa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predă conducerii până la data de 25 a lunii curente; </w:t>
      </w:r>
    </w:p>
    <w:p w14:paraId="03297D01"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w:t>
      </w:r>
      <w:r w:rsidRPr="003B6BDB">
        <w:rPr>
          <w:rFonts w:ascii="Calibri" w:eastAsia="SimSun" w:hAnsi="Calibri" w:cs="Calibri"/>
          <w:bCs/>
          <w:iCs/>
          <w:kern w:val="0"/>
          <w:sz w:val="26"/>
          <w:szCs w:val="26"/>
          <w:lang w:val="ro-RO" w:eastAsia="ar-SA"/>
          <w14:ligatures w14:val="none"/>
        </w:rPr>
        <w:t>ntocmeşte</w:t>
      </w:r>
      <w:proofErr w:type="spellEnd"/>
      <w:r w:rsidRPr="003B6BDB">
        <w:rPr>
          <w:rFonts w:ascii="Calibri" w:eastAsia="SimSun" w:hAnsi="Calibri" w:cs="Calibri"/>
          <w:kern w:val="0"/>
          <w:sz w:val="26"/>
          <w:szCs w:val="26"/>
          <w:lang w:val="hu-HU" w:eastAsia="ar-SA"/>
          <w14:ligatures w14:val="none"/>
        </w:rPr>
        <w:t xml:space="preserve"> regulat meniul săptămânal (de luni până duminică), semnează şi înaintează conducerii pentru aprobare; </w:t>
      </w:r>
    </w:p>
    <w:p w14:paraId="69AD3FFD"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Î</w:t>
      </w:r>
      <w:r w:rsidRPr="003B6BDB">
        <w:rPr>
          <w:rFonts w:ascii="Calibri" w:eastAsia="SimSun" w:hAnsi="Calibri" w:cs="Calibri"/>
          <w:kern w:val="0"/>
          <w:sz w:val="26"/>
          <w:szCs w:val="26"/>
          <w:lang w:val="hu-HU" w:eastAsia="ar-SA"/>
          <w14:ligatures w14:val="none"/>
        </w:rPr>
        <w:t xml:space="preserve">ntocmeşte, semnează şi se asigură că se predă în fiecare luni a săptămânii către magazioner necesarul de alimente conform meniului întocmit pentru săptămâna următoare; </w:t>
      </w:r>
    </w:p>
    <w:p w14:paraId="367CC8B2"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Î</w:t>
      </w:r>
      <w:r w:rsidRPr="003B6BDB">
        <w:rPr>
          <w:rFonts w:ascii="Calibri" w:eastAsia="SimSun" w:hAnsi="Calibri" w:cs="Calibri"/>
          <w:kern w:val="0"/>
          <w:sz w:val="26"/>
          <w:szCs w:val="26"/>
          <w:lang w:val="hu-HU" w:eastAsia="ar-SA"/>
          <w14:ligatures w14:val="none"/>
        </w:rPr>
        <w:t xml:space="preserve">ntocmeşte, semnează şi predă în fiecare luni a săptămânii către magazioneră lista zilnică/săptămânală conform meniului întocmit pentru săptămâna anterioară; </w:t>
      </w:r>
    </w:p>
    <w:p w14:paraId="6C2C21D6"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Preia în timpul serviciului de la furnizori, respectiv </w:t>
      </w:r>
      <w:proofErr w:type="spellStart"/>
      <w:r w:rsidRPr="003B6BDB">
        <w:rPr>
          <w:rFonts w:ascii="Calibri" w:eastAsia="SimSun" w:hAnsi="Calibri" w:cs="Calibri"/>
          <w:kern w:val="0"/>
          <w:sz w:val="26"/>
          <w:szCs w:val="26"/>
          <w:lang w:val="ro-RO" w:eastAsia="ar-SA"/>
          <w14:ligatures w14:val="none"/>
        </w:rPr>
        <w:t>primeşte</w:t>
      </w:r>
      <w:proofErr w:type="spellEnd"/>
      <w:r w:rsidRPr="003B6BDB">
        <w:rPr>
          <w:rFonts w:ascii="Calibri" w:eastAsia="SimSun" w:hAnsi="Calibri" w:cs="Calibri"/>
          <w:kern w:val="0"/>
          <w:sz w:val="26"/>
          <w:szCs w:val="26"/>
          <w:lang w:val="ro-RO" w:eastAsia="ar-SA"/>
          <w14:ligatures w14:val="none"/>
        </w:rPr>
        <w:t xml:space="preserve"> din magazia complexului de servicii, după caz, materiile prime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sortează conform meniului </w:t>
      </w:r>
    </w:p>
    <w:p w14:paraId="741B1263"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Materialele, bunurile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mărfurile </w:t>
      </w:r>
      <w:proofErr w:type="spellStart"/>
      <w:r w:rsidRPr="003B6BDB">
        <w:rPr>
          <w:rFonts w:ascii="Calibri" w:eastAsia="SimSun" w:hAnsi="Calibri" w:cs="Calibri"/>
          <w:kern w:val="0"/>
          <w:sz w:val="26"/>
          <w:szCs w:val="26"/>
          <w:lang w:val="ro-RO" w:eastAsia="ar-SA"/>
          <w14:ligatures w14:val="none"/>
        </w:rPr>
        <w:t>achiziţionate</w:t>
      </w:r>
      <w:proofErr w:type="spellEnd"/>
      <w:r w:rsidRPr="003B6BDB">
        <w:rPr>
          <w:rFonts w:ascii="Calibri" w:eastAsia="SimSun" w:hAnsi="Calibri" w:cs="Calibri"/>
          <w:kern w:val="0"/>
          <w:sz w:val="26"/>
          <w:szCs w:val="26"/>
          <w:lang w:val="ro-RO" w:eastAsia="ar-SA"/>
          <w14:ligatures w14:val="none"/>
        </w:rPr>
        <w:t xml:space="preserve"> preia pe baza facturilor, verifică </w:t>
      </w:r>
      <w:proofErr w:type="spellStart"/>
      <w:r w:rsidRPr="003B6BDB">
        <w:rPr>
          <w:rFonts w:ascii="Calibri" w:eastAsia="SimSun" w:hAnsi="Calibri" w:cs="Calibri"/>
          <w:kern w:val="0"/>
          <w:sz w:val="26"/>
          <w:szCs w:val="26"/>
          <w:lang w:val="ro-RO" w:eastAsia="ar-SA"/>
          <w14:ligatures w14:val="none"/>
        </w:rPr>
        <w:t>cantităţile</w:t>
      </w:r>
      <w:proofErr w:type="spellEnd"/>
      <w:r w:rsidRPr="003B6BDB">
        <w:rPr>
          <w:rFonts w:ascii="Calibri" w:eastAsia="SimSun" w:hAnsi="Calibri" w:cs="Calibri"/>
          <w:kern w:val="0"/>
          <w:sz w:val="26"/>
          <w:szCs w:val="26"/>
          <w:lang w:val="ro-RO" w:eastAsia="ar-SA"/>
          <w14:ligatures w14:val="none"/>
        </w:rPr>
        <w:t xml:space="preserve"> indicate în documentele care le </w:t>
      </w:r>
      <w:proofErr w:type="spellStart"/>
      <w:r w:rsidRPr="003B6BDB">
        <w:rPr>
          <w:rFonts w:ascii="Calibri" w:eastAsia="SimSun" w:hAnsi="Calibri" w:cs="Calibri"/>
          <w:kern w:val="0"/>
          <w:sz w:val="26"/>
          <w:szCs w:val="26"/>
          <w:lang w:val="ro-RO" w:eastAsia="ar-SA"/>
          <w14:ligatures w14:val="none"/>
        </w:rPr>
        <w:t>însoţesc</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controlează cât este posibil calitatea acestora. În cazul în care se constată lipsuri/ neajunsuri, sesizează reprezentantul furnizorului de care a preluat bunurile, în lipsa acestuia </w:t>
      </w:r>
      <w:proofErr w:type="spellStart"/>
      <w:r w:rsidRPr="003B6BDB">
        <w:rPr>
          <w:rFonts w:ascii="Calibri" w:eastAsia="SimSun" w:hAnsi="Calibri" w:cs="Calibri"/>
          <w:kern w:val="0"/>
          <w:sz w:val="26"/>
          <w:szCs w:val="26"/>
          <w:lang w:val="ro-RO" w:eastAsia="ar-SA"/>
          <w14:ligatures w14:val="none"/>
        </w:rPr>
        <w:t>anunţă</w:t>
      </w:r>
      <w:proofErr w:type="spellEnd"/>
      <w:r w:rsidRPr="003B6BDB">
        <w:rPr>
          <w:rFonts w:ascii="Calibri" w:eastAsia="SimSun" w:hAnsi="Calibri" w:cs="Calibri"/>
          <w:kern w:val="0"/>
          <w:sz w:val="26"/>
          <w:szCs w:val="26"/>
          <w:lang w:val="ro-RO" w:eastAsia="ar-SA"/>
          <w14:ligatures w14:val="none"/>
        </w:rPr>
        <w:t xml:space="preserve"> magazionerul sau conducerea Complexului; </w:t>
      </w:r>
    </w:p>
    <w:p w14:paraId="4D9D65B6"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Se asigură că se predă către magazioner facturile fiscale, avizele etc. cel </w:t>
      </w:r>
      <w:proofErr w:type="spellStart"/>
      <w:r w:rsidRPr="003B6BDB">
        <w:rPr>
          <w:rFonts w:ascii="Calibri" w:eastAsia="SimSun" w:hAnsi="Calibri" w:cs="Calibri"/>
          <w:kern w:val="0"/>
          <w:sz w:val="26"/>
          <w:szCs w:val="26"/>
          <w:lang w:val="ro-RO" w:eastAsia="ar-SA"/>
          <w14:ligatures w14:val="none"/>
        </w:rPr>
        <w:t>puţin</w:t>
      </w:r>
      <w:proofErr w:type="spellEnd"/>
      <w:r w:rsidRPr="003B6BDB">
        <w:rPr>
          <w:rFonts w:ascii="Calibri" w:eastAsia="SimSun" w:hAnsi="Calibri" w:cs="Calibri"/>
          <w:kern w:val="0"/>
          <w:sz w:val="26"/>
          <w:szCs w:val="26"/>
          <w:lang w:val="ro-RO" w:eastAsia="ar-SA"/>
          <w14:ligatures w14:val="none"/>
        </w:rPr>
        <w:t xml:space="preserve"> a doua zi după preluare; </w:t>
      </w:r>
    </w:p>
    <w:p w14:paraId="2A53D9CD"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E</w:t>
      </w:r>
      <w:r w:rsidRPr="003B6BDB">
        <w:rPr>
          <w:rFonts w:ascii="Calibri" w:eastAsia="SimSun" w:hAnsi="Calibri" w:cs="Calibri"/>
          <w:kern w:val="0"/>
          <w:sz w:val="26"/>
          <w:szCs w:val="26"/>
          <w:lang w:val="it-IT" w:eastAsia="ar-SA"/>
          <w14:ligatures w14:val="none"/>
        </w:rPr>
        <w:t xml:space="preserve">videnţiază intrările si ieşirile de bunuri în fişa de magazie; </w:t>
      </w:r>
    </w:p>
    <w:p w14:paraId="6DD7496A"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it-IT" w:eastAsia="ar-SA"/>
          <w14:ligatures w14:val="none"/>
        </w:rPr>
        <w:t>Î</w:t>
      </w:r>
      <w:proofErr w:type="spellStart"/>
      <w:r w:rsidRPr="003B6BDB">
        <w:rPr>
          <w:rFonts w:ascii="Calibri" w:eastAsia="SimSun" w:hAnsi="Calibri" w:cs="Calibri"/>
          <w:kern w:val="0"/>
          <w:sz w:val="26"/>
          <w:szCs w:val="26"/>
          <w:lang w:val="ro-RO" w:eastAsia="ar-SA"/>
          <w14:ligatures w14:val="none"/>
        </w:rPr>
        <w:t>ntocmeşte</w:t>
      </w:r>
      <w:proofErr w:type="spellEnd"/>
      <w:r w:rsidRPr="003B6BDB">
        <w:rPr>
          <w:rFonts w:ascii="Calibri" w:eastAsia="SimSun" w:hAnsi="Calibri" w:cs="Calibri"/>
          <w:kern w:val="0"/>
          <w:sz w:val="26"/>
          <w:szCs w:val="26"/>
          <w:lang w:val="ro-RO" w:eastAsia="ar-SA"/>
          <w14:ligatures w14:val="none"/>
        </w:rPr>
        <w:t xml:space="preserve"> documentul cumulativ (lista zilnică) pentru consumul lunar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îl predă până la data de 01 a lunii următoare la contabilitate; </w:t>
      </w:r>
    </w:p>
    <w:p w14:paraId="77284D55"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it-IT" w:eastAsia="ar-SA"/>
          <w14:ligatures w14:val="none"/>
        </w:rPr>
        <w:t xml:space="preserve">Foloseşte materiile prime, puse la dispoziţie, în totalitate pentru hrănirea copiilor, conform meniului; </w:t>
      </w:r>
    </w:p>
    <w:p w14:paraId="602BB063"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Pregăteşte</w:t>
      </w:r>
      <w:proofErr w:type="spellEnd"/>
      <w:r w:rsidRPr="003B6BDB">
        <w:rPr>
          <w:rFonts w:ascii="Calibri" w:eastAsia="SimSun" w:hAnsi="Calibri" w:cs="Calibri"/>
          <w:kern w:val="0"/>
          <w:sz w:val="26"/>
          <w:szCs w:val="26"/>
          <w:lang w:val="ro-RO" w:eastAsia="ar-SA"/>
          <w14:ligatures w14:val="none"/>
        </w:rPr>
        <w:t xml:space="preserve"> mâncărurile conform meniului zilnic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w:t>
      </w:r>
      <w:proofErr w:type="spellStart"/>
      <w:r w:rsidRPr="003B6BDB">
        <w:rPr>
          <w:rFonts w:ascii="Calibri" w:eastAsia="SimSun" w:hAnsi="Calibri" w:cs="Calibri"/>
          <w:kern w:val="0"/>
          <w:sz w:val="26"/>
          <w:szCs w:val="26"/>
          <w:lang w:val="ro-RO" w:eastAsia="ar-SA"/>
          <w14:ligatures w14:val="none"/>
        </w:rPr>
        <w:t>serveşte</w:t>
      </w:r>
      <w:proofErr w:type="spellEnd"/>
      <w:r w:rsidRPr="003B6BDB">
        <w:rPr>
          <w:rFonts w:ascii="Calibri" w:eastAsia="SimSun" w:hAnsi="Calibri" w:cs="Calibri"/>
          <w:kern w:val="0"/>
          <w:sz w:val="26"/>
          <w:szCs w:val="26"/>
          <w:lang w:val="ro-RO" w:eastAsia="ar-SA"/>
          <w14:ligatures w14:val="none"/>
        </w:rPr>
        <w:t xml:space="preserve"> beneficiarilor conform programului de mese – de </w:t>
      </w:r>
      <w:proofErr w:type="spellStart"/>
      <w:r w:rsidRPr="003B6BDB">
        <w:rPr>
          <w:rFonts w:ascii="Calibri" w:eastAsia="SimSun" w:hAnsi="Calibri" w:cs="Calibri"/>
          <w:kern w:val="0"/>
          <w:sz w:val="26"/>
          <w:szCs w:val="26"/>
          <w:lang w:val="ro-RO" w:eastAsia="ar-SA"/>
          <w14:ligatures w14:val="none"/>
        </w:rPr>
        <w:t>preferinţă</w:t>
      </w:r>
      <w:proofErr w:type="spellEnd"/>
      <w:r w:rsidRPr="003B6BDB">
        <w:rPr>
          <w:rFonts w:ascii="Calibri" w:eastAsia="SimSun" w:hAnsi="Calibri" w:cs="Calibri"/>
          <w:kern w:val="0"/>
          <w:sz w:val="26"/>
          <w:szCs w:val="26"/>
          <w:lang w:val="ro-RO" w:eastAsia="ar-SA"/>
          <w14:ligatures w14:val="none"/>
        </w:rPr>
        <w:t xml:space="preserve"> cu implicarea beneficiarilor;</w:t>
      </w:r>
    </w:p>
    <w:p w14:paraId="071A9F35"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Păstrează </w:t>
      </w:r>
      <w:proofErr w:type="spellStart"/>
      <w:r w:rsidRPr="003B6BDB">
        <w:rPr>
          <w:rFonts w:ascii="Calibri" w:eastAsia="SimSun" w:hAnsi="Calibri" w:cs="Calibri"/>
          <w:kern w:val="0"/>
          <w:sz w:val="26"/>
          <w:szCs w:val="26"/>
          <w:lang w:val="ro-RO" w:eastAsia="ar-SA"/>
          <w14:ligatures w14:val="none"/>
        </w:rPr>
        <w:t>monstre</w:t>
      </w:r>
      <w:proofErr w:type="spellEnd"/>
      <w:r w:rsidRPr="003B6BDB">
        <w:rPr>
          <w:rFonts w:ascii="Calibri" w:eastAsia="SimSun" w:hAnsi="Calibri" w:cs="Calibri"/>
          <w:kern w:val="0"/>
          <w:sz w:val="26"/>
          <w:szCs w:val="26"/>
          <w:lang w:val="ro-RO" w:eastAsia="ar-SA"/>
          <w14:ligatures w14:val="none"/>
        </w:rPr>
        <w:t xml:space="preserve"> de alimente preparate de la fiecare masă timp de 48 ore</w:t>
      </w:r>
    </w:p>
    <w:p w14:paraId="235A748B"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Respectă normele </w:t>
      </w:r>
      <w:proofErr w:type="spellStart"/>
      <w:r w:rsidRPr="003B6BDB">
        <w:rPr>
          <w:rFonts w:ascii="Calibri" w:eastAsia="SimSun" w:hAnsi="Calibri" w:cs="Calibri"/>
          <w:kern w:val="0"/>
          <w:sz w:val="26"/>
          <w:szCs w:val="26"/>
          <w:lang w:val="ro-RO" w:eastAsia="ar-SA"/>
          <w14:ligatures w14:val="none"/>
        </w:rPr>
        <w:t>igienico</w:t>
      </w:r>
      <w:proofErr w:type="spellEnd"/>
      <w:r w:rsidRPr="003B6BDB">
        <w:rPr>
          <w:rFonts w:ascii="Calibri" w:eastAsia="SimSun" w:hAnsi="Calibri" w:cs="Calibri"/>
          <w:kern w:val="0"/>
          <w:sz w:val="26"/>
          <w:szCs w:val="26"/>
          <w:lang w:val="ro-RO" w:eastAsia="ar-SA"/>
          <w14:ligatures w14:val="none"/>
        </w:rPr>
        <w:t xml:space="preserve">-sanitare; </w:t>
      </w:r>
      <w:r w:rsidRPr="003B6BDB">
        <w:rPr>
          <w:rFonts w:ascii="Calibri" w:eastAsia="SimSun" w:hAnsi="Calibri" w:cs="Calibri"/>
          <w:kern w:val="0"/>
          <w:sz w:val="26"/>
          <w:szCs w:val="26"/>
          <w:lang w:val="it-IT" w:eastAsia="ar-SA"/>
          <w14:ligatures w14:val="none"/>
        </w:rPr>
        <w:t>Cunoaşte igiena alimentar</w:t>
      </w:r>
      <w:r w:rsidRPr="003B6BDB">
        <w:rPr>
          <w:rFonts w:ascii="Calibri" w:eastAsia="SimSun" w:hAnsi="Calibri" w:cs="Calibri"/>
          <w:kern w:val="0"/>
          <w:sz w:val="26"/>
          <w:szCs w:val="26"/>
          <w:lang w:val="ro-RO" w:eastAsia="ar-SA"/>
          <w14:ligatures w14:val="none"/>
        </w:rPr>
        <w:t>ă.</w:t>
      </w:r>
    </w:p>
    <w:p w14:paraId="6035CC7D"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Răspunde de curățenia, ordinea și igiena în casa de tip familial în timpul serviciului.</w:t>
      </w:r>
    </w:p>
    <w:p w14:paraId="0AF2C901"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programul de lucru pentru personalul din casa de tip familial în care este repartizată, cel târziu până la data de 25 a fiecărei luni valabil pentru luna următoare, înaintează </w:t>
      </w:r>
      <w:proofErr w:type="spellStart"/>
      <w:r w:rsidRPr="003B6BDB">
        <w:rPr>
          <w:rFonts w:ascii="Calibri" w:eastAsia="SimSun" w:hAnsi="Calibri" w:cs="Calibri"/>
          <w:kern w:val="0"/>
          <w:sz w:val="26"/>
          <w:szCs w:val="26"/>
          <w:lang w:val="ro-RO" w:eastAsia="ar-SA"/>
          <w14:ligatures w14:val="none"/>
        </w:rPr>
        <w:t>şefului</w:t>
      </w:r>
      <w:proofErr w:type="spellEnd"/>
      <w:r w:rsidRPr="003B6BDB">
        <w:rPr>
          <w:rFonts w:ascii="Calibri" w:eastAsia="SimSun" w:hAnsi="Calibri" w:cs="Calibri"/>
          <w:kern w:val="0"/>
          <w:sz w:val="26"/>
          <w:szCs w:val="26"/>
          <w:lang w:val="ro-RO" w:eastAsia="ar-SA"/>
          <w14:ligatures w14:val="none"/>
        </w:rPr>
        <w:t xml:space="preserve"> de complex pentru aprobare; </w:t>
      </w:r>
    </w:p>
    <w:p w14:paraId="1F15ECEE"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predă la timp coordonatorului personal de specialitate foaia de prezență pentru personalul din casa de tip familial în care este repartizată; </w:t>
      </w:r>
    </w:p>
    <w:p w14:paraId="272F1777"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o activitate în vederea </w:t>
      </w:r>
      <w:proofErr w:type="spellStart"/>
      <w:r w:rsidRPr="003B6BDB">
        <w:rPr>
          <w:rFonts w:ascii="Calibri" w:eastAsia="SimSun" w:hAnsi="Calibri" w:cs="Calibri"/>
          <w:kern w:val="0"/>
          <w:sz w:val="26"/>
          <w:szCs w:val="26"/>
          <w:lang w:val="ro-RO" w:eastAsia="ar-SA"/>
          <w14:ligatures w14:val="none"/>
        </w:rPr>
        <w:t>autoperfecţionării</w:t>
      </w:r>
      <w:proofErr w:type="spellEnd"/>
      <w:r w:rsidRPr="003B6BDB">
        <w:rPr>
          <w:rFonts w:ascii="Calibri" w:eastAsia="SimSun" w:hAnsi="Calibri" w:cs="Calibri"/>
          <w:kern w:val="0"/>
          <w:sz w:val="26"/>
          <w:szCs w:val="26"/>
          <w:lang w:val="ro-RO" w:eastAsia="ar-SA"/>
          <w14:ligatures w14:val="none"/>
        </w:rPr>
        <w:t xml:space="preserve">, participă la cursuri de </w:t>
      </w:r>
      <w:proofErr w:type="spellStart"/>
      <w:r w:rsidRPr="003B6BDB">
        <w:rPr>
          <w:rFonts w:ascii="Calibri" w:eastAsia="SimSun" w:hAnsi="Calibri" w:cs="Calibri"/>
          <w:kern w:val="0"/>
          <w:sz w:val="26"/>
          <w:szCs w:val="26"/>
          <w:lang w:val="ro-RO" w:eastAsia="ar-SA"/>
          <w14:ligatures w14:val="none"/>
        </w:rPr>
        <w:t>perfecţionare</w:t>
      </w:r>
      <w:proofErr w:type="spellEnd"/>
      <w:r w:rsidRPr="003B6BDB">
        <w:rPr>
          <w:rFonts w:ascii="Calibri" w:eastAsia="SimSun" w:hAnsi="Calibri" w:cs="Calibri"/>
          <w:kern w:val="0"/>
          <w:sz w:val="26"/>
          <w:szCs w:val="26"/>
          <w:lang w:val="ro-RO" w:eastAsia="ar-SA"/>
          <w14:ligatures w14:val="none"/>
        </w:rPr>
        <w:t xml:space="preserve"> și la instruirile organizate; </w:t>
      </w:r>
    </w:p>
    <w:p w14:paraId="54A40220"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Participă regulat la </w:t>
      </w:r>
      <w:proofErr w:type="spellStart"/>
      <w:r w:rsidRPr="003B6BDB">
        <w:rPr>
          <w:rFonts w:ascii="Calibri" w:eastAsia="SimSun" w:hAnsi="Calibri" w:cs="Calibri"/>
          <w:kern w:val="0"/>
          <w:sz w:val="26"/>
          <w:szCs w:val="26"/>
          <w:lang w:val="ro-RO" w:eastAsia="ar-SA"/>
          <w14:ligatures w14:val="none"/>
        </w:rPr>
        <w:t>şedinţele</w:t>
      </w:r>
      <w:proofErr w:type="spellEnd"/>
      <w:r w:rsidRPr="003B6BDB">
        <w:rPr>
          <w:rFonts w:ascii="Calibri" w:eastAsia="SimSun" w:hAnsi="Calibri" w:cs="Calibri"/>
          <w:kern w:val="0"/>
          <w:sz w:val="26"/>
          <w:szCs w:val="26"/>
          <w:lang w:val="ro-RO" w:eastAsia="ar-SA"/>
          <w14:ligatures w14:val="none"/>
        </w:rPr>
        <w:t xml:space="preserve"> administrative, respectiv la </w:t>
      </w:r>
      <w:proofErr w:type="spellStart"/>
      <w:r w:rsidRPr="003B6BDB">
        <w:rPr>
          <w:rFonts w:ascii="Calibri" w:eastAsia="SimSun" w:hAnsi="Calibri" w:cs="Calibri"/>
          <w:kern w:val="0"/>
          <w:sz w:val="26"/>
          <w:szCs w:val="26"/>
          <w:lang w:val="ro-RO" w:eastAsia="ar-SA"/>
          <w14:ligatures w14:val="none"/>
        </w:rPr>
        <w:t>şedinţele</w:t>
      </w:r>
      <w:proofErr w:type="spellEnd"/>
      <w:r w:rsidRPr="003B6BDB">
        <w:rPr>
          <w:rFonts w:ascii="Calibri" w:eastAsia="SimSun" w:hAnsi="Calibri" w:cs="Calibri"/>
          <w:kern w:val="0"/>
          <w:sz w:val="26"/>
          <w:szCs w:val="26"/>
          <w:lang w:val="ro-RO" w:eastAsia="ar-SA"/>
          <w14:ligatures w14:val="none"/>
        </w:rPr>
        <w:t xml:space="preserve"> de supervizare;  </w:t>
      </w:r>
    </w:p>
    <w:p w14:paraId="32F273EC"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Comunică permanent cu colegii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complexului, </w:t>
      </w:r>
      <w:proofErr w:type="spellStart"/>
      <w:r w:rsidRPr="003B6BDB">
        <w:rPr>
          <w:rFonts w:ascii="Calibri" w:eastAsia="SimSun" w:hAnsi="Calibri" w:cs="Calibri"/>
          <w:kern w:val="0"/>
          <w:sz w:val="26"/>
          <w:szCs w:val="26"/>
          <w:lang w:val="ro-RO" w:eastAsia="ar-SA"/>
          <w14:ligatures w14:val="none"/>
        </w:rPr>
        <w:t>conştientizează</w:t>
      </w:r>
      <w:proofErr w:type="spellEnd"/>
      <w:r w:rsidRPr="003B6BDB">
        <w:rPr>
          <w:rFonts w:ascii="Calibri" w:eastAsia="SimSun" w:hAnsi="Calibri" w:cs="Calibri"/>
          <w:kern w:val="0"/>
          <w:sz w:val="26"/>
          <w:szCs w:val="26"/>
          <w:lang w:val="ro-RO" w:eastAsia="ar-SA"/>
          <w14:ligatures w14:val="none"/>
        </w:rPr>
        <w:t xml:space="preserve"> rolul său în echipa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w:t>
      </w:r>
    </w:p>
    <w:p w14:paraId="1A55E699"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Respectă programul de lucru, stabilit conform programului de lucru lunar;</w:t>
      </w:r>
    </w:p>
    <w:p w14:paraId="6C7C4875"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Răspunde material de bunurile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pe perioada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activitatea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inventarul din dotare </w:t>
      </w:r>
    </w:p>
    <w:p w14:paraId="76F49847"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Are </w:t>
      </w:r>
      <w:proofErr w:type="spellStart"/>
      <w:r w:rsidRPr="003B6BDB">
        <w:rPr>
          <w:rFonts w:ascii="Calibri" w:eastAsia="SimSun" w:hAnsi="Calibri" w:cs="Calibri"/>
          <w:kern w:val="0"/>
          <w:sz w:val="26"/>
          <w:szCs w:val="26"/>
          <w:lang w:val="ro-RO" w:eastAsia="ar-SA"/>
          <w14:ligatures w14:val="none"/>
        </w:rPr>
        <w:t>obligaţia</w:t>
      </w:r>
      <w:proofErr w:type="spellEnd"/>
      <w:r w:rsidRPr="003B6BDB">
        <w:rPr>
          <w:rFonts w:ascii="Calibri" w:eastAsia="SimSun" w:hAnsi="Calibri" w:cs="Calibri"/>
          <w:kern w:val="0"/>
          <w:sz w:val="26"/>
          <w:szCs w:val="26"/>
          <w:lang w:val="ro-RO" w:eastAsia="ar-SA"/>
          <w14:ligatures w14:val="none"/>
        </w:rPr>
        <w:t xml:space="preserve"> să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însuşească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respecte prevederile </w:t>
      </w:r>
      <w:proofErr w:type="spellStart"/>
      <w:r w:rsidRPr="003B6BDB">
        <w:rPr>
          <w:rFonts w:ascii="Calibri" w:eastAsia="SimSun" w:hAnsi="Calibri" w:cs="Calibri"/>
          <w:kern w:val="0"/>
          <w:sz w:val="26"/>
          <w:szCs w:val="26"/>
          <w:lang w:val="ro-RO" w:eastAsia="ar-SA"/>
          <w14:ligatures w14:val="none"/>
        </w:rPr>
        <w:t>legislaţiei</w:t>
      </w:r>
      <w:proofErr w:type="spellEnd"/>
      <w:r w:rsidRPr="003B6BDB">
        <w:rPr>
          <w:rFonts w:ascii="Calibri" w:eastAsia="SimSun" w:hAnsi="Calibri" w:cs="Calibri"/>
          <w:kern w:val="0"/>
          <w:sz w:val="26"/>
          <w:szCs w:val="26"/>
          <w:lang w:val="ro-RO" w:eastAsia="ar-SA"/>
          <w14:ligatures w14:val="none"/>
        </w:rPr>
        <w:t xml:space="preserve"> din domeniul </w:t>
      </w:r>
      <w:proofErr w:type="spellStart"/>
      <w:r w:rsidRPr="003B6BDB">
        <w:rPr>
          <w:rFonts w:ascii="Calibri" w:eastAsia="SimSun" w:hAnsi="Calibri" w:cs="Calibri"/>
          <w:kern w:val="0"/>
          <w:sz w:val="26"/>
          <w:szCs w:val="26"/>
          <w:lang w:val="ro-RO" w:eastAsia="ar-SA"/>
          <w14:ligatures w14:val="none"/>
        </w:rPr>
        <w:t>securităţii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sănătăţii</w:t>
      </w:r>
      <w:proofErr w:type="spellEnd"/>
      <w:r w:rsidRPr="003B6BDB">
        <w:rPr>
          <w:rFonts w:ascii="Calibri" w:eastAsia="SimSun" w:hAnsi="Calibri" w:cs="Calibri"/>
          <w:kern w:val="0"/>
          <w:sz w:val="26"/>
          <w:szCs w:val="26"/>
          <w:lang w:val="ro-RO" w:eastAsia="ar-SA"/>
          <w14:ligatures w14:val="none"/>
        </w:rPr>
        <w:t xml:space="preserve"> în muncă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măsurile de aplicare a acestora; </w:t>
      </w:r>
    </w:p>
    <w:p w14:paraId="2082CBAA"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Îndeplinesc orice alte </w:t>
      </w:r>
      <w:proofErr w:type="spellStart"/>
      <w:r w:rsidRPr="003B6BDB">
        <w:rPr>
          <w:rFonts w:ascii="Calibri" w:eastAsia="SimSun" w:hAnsi="Calibri" w:cs="Calibri"/>
          <w:kern w:val="0"/>
          <w:sz w:val="26"/>
          <w:szCs w:val="26"/>
          <w:lang w:val="ro-RO" w:eastAsia="ar-SA"/>
          <w14:ligatures w14:val="none"/>
        </w:rPr>
        <w:t>atribuţii</w:t>
      </w:r>
      <w:proofErr w:type="spellEnd"/>
      <w:r w:rsidRPr="003B6BDB">
        <w:rPr>
          <w:rFonts w:ascii="Calibri" w:eastAsia="SimSun" w:hAnsi="Calibri" w:cs="Calibri"/>
          <w:kern w:val="0"/>
          <w:sz w:val="26"/>
          <w:szCs w:val="26"/>
          <w:lang w:val="ro-RO" w:eastAsia="ar-SA"/>
          <w14:ligatures w14:val="none"/>
        </w:rPr>
        <w:t xml:space="preserve"> ce revin compartimentului în domeniul de specialitate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din actele  normative incidente emise de organele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w:t>
      </w:r>
    </w:p>
    <w:p w14:paraId="54CBF393"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Păstrează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informaţiilor</w:t>
      </w:r>
      <w:proofErr w:type="spellEnd"/>
      <w:r w:rsidRPr="003B6BDB">
        <w:rPr>
          <w:rFonts w:ascii="Calibri" w:eastAsia="SimSun" w:hAnsi="Calibri" w:cs="Calibri"/>
          <w:kern w:val="0"/>
          <w:sz w:val="26"/>
          <w:szCs w:val="26"/>
          <w:lang w:val="ro-RO" w:eastAsia="ar-SA"/>
          <w14:ligatures w14:val="none"/>
        </w:rPr>
        <w:t xml:space="preserve"> primite cu privire la beneficiarii, fiindu-i interzisă, sub </w:t>
      </w:r>
      <w:proofErr w:type="spellStart"/>
      <w:r w:rsidRPr="003B6BDB">
        <w:rPr>
          <w:rFonts w:ascii="Calibri" w:eastAsia="SimSun" w:hAnsi="Calibri" w:cs="Calibri"/>
          <w:kern w:val="0"/>
          <w:sz w:val="26"/>
          <w:szCs w:val="26"/>
          <w:lang w:val="ro-RO" w:eastAsia="ar-SA"/>
          <w14:ligatures w14:val="none"/>
        </w:rPr>
        <w:t>sancţiunea</w:t>
      </w:r>
      <w:proofErr w:type="spellEnd"/>
      <w:r w:rsidRPr="003B6BDB">
        <w:rPr>
          <w:rFonts w:ascii="Calibri" w:eastAsia="SimSun" w:hAnsi="Calibri" w:cs="Calibri"/>
          <w:kern w:val="0"/>
          <w:sz w:val="26"/>
          <w:szCs w:val="26"/>
          <w:lang w:val="ro-RO" w:eastAsia="ar-SA"/>
          <w14:ligatures w14:val="none"/>
        </w:rPr>
        <w:t xml:space="preserve"> încetării contractului de muncă, încălcarea </w:t>
      </w:r>
      <w:proofErr w:type="spellStart"/>
      <w:r w:rsidRPr="003B6BDB">
        <w:rPr>
          <w:rFonts w:ascii="Calibri" w:eastAsia="SimSun" w:hAnsi="Calibri" w:cs="Calibri"/>
          <w:kern w:val="0"/>
          <w:sz w:val="26"/>
          <w:szCs w:val="26"/>
          <w:lang w:val="ro-RO" w:eastAsia="ar-SA"/>
          <w14:ligatures w14:val="none"/>
        </w:rPr>
        <w:t>confidenţialităţii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informaţiilor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obţinute</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de serviciu.</w:t>
      </w:r>
    </w:p>
    <w:p w14:paraId="2F4C3ECC"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lastRenderedPageBreak/>
        <w:t>Păstrază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în legătură cu faptele,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documentele de care ia </w:t>
      </w:r>
      <w:proofErr w:type="spellStart"/>
      <w:r w:rsidRPr="003B6BDB">
        <w:rPr>
          <w:rFonts w:ascii="Calibri" w:eastAsia="SimSun" w:hAnsi="Calibri" w:cs="Calibri"/>
          <w:kern w:val="0"/>
          <w:sz w:val="26"/>
          <w:szCs w:val="26"/>
          <w:lang w:val="ro-RO" w:eastAsia="ar-SA"/>
          <w14:ligatures w14:val="none"/>
        </w:rPr>
        <w:t>cunoştinţă</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funcţiei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obligaţie</w:t>
      </w:r>
      <w:proofErr w:type="spellEnd"/>
      <w:r w:rsidRPr="003B6BDB">
        <w:rPr>
          <w:rFonts w:ascii="Calibri" w:eastAsia="SimSun" w:hAnsi="Calibri" w:cs="Calibri"/>
          <w:kern w:val="0"/>
          <w:sz w:val="26"/>
          <w:szCs w:val="26"/>
          <w:lang w:val="ro-RO" w:eastAsia="ar-SA"/>
          <w14:ligatures w14:val="none"/>
        </w:rPr>
        <w:t xml:space="preserve"> asumată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prin semnarea angajamentului de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
    <w:p w14:paraId="1B11DD45"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Asigură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păstrarea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arhivarea documentelor privind activitatea proprie.</w:t>
      </w:r>
    </w:p>
    <w:p w14:paraId="17626CA5"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 xml:space="preserve">Îi este interzis cu </w:t>
      </w:r>
      <w:proofErr w:type="spellStart"/>
      <w:r w:rsidRPr="003B6BDB">
        <w:rPr>
          <w:rFonts w:ascii="Calibri" w:eastAsia="SimSun" w:hAnsi="Calibri" w:cs="Calibri"/>
          <w:kern w:val="0"/>
          <w:sz w:val="26"/>
          <w:szCs w:val="26"/>
          <w:lang w:val="ro-RO" w:eastAsia="ar-SA"/>
          <w14:ligatures w14:val="none"/>
        </w:rPr>
        <w:t>desăvârşire</w:t>
      </w:r>
      <w:proofErr w:type="spellEnd"/>
      <w:r w:rsidRPr="003B6BDB">
        <w:rPr>
          <w:rFonts w:ascii="Calibri" w:eastAsia="SimSun" w:hAnsi="Calibri" w:cs="Calibri"/>
          <w:kern w:val="0"/>
          <w:sz w:val="26"/>
          <w:szCs w:val="26"/>
          <w:lang w:val="ro-RO" w:eastAsia="ar-SA"/>
          <w14:ligatures w14:val="none"/>
        </w:rPr>
        <w:t xml:space="preserve"> consumul de băuturi alcoolice respectiv fumatul în incinta caselor de tip familial.</w:t>
      </w:r>
    </w:p>
    <w:p w14:paraId="35EEC1D8"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it-IT" w:eastAsia="ar-SA"/>
          <w14:ligatures w14:val="none"/>
        </w:rPr>
        <w:t xml:space="preserve">Execută la timp orice alte sarcini primite </w:t>
      </w:r>
      <w:r w:rsidRPr="003B6BDB">
        <w:rPr>
          <w:rFonts w:ascii="Calibri" w:eastAsia="SimSun" w:hAnsi="Calibri" w:cs="Calibri"/>
          <w:color w:val="000000"/>
          <w:kern w:val="0"/>
          <w:sz w:val="26"/>
          <w:szCs w:val="26"/>
          <w:lang w:val="it-IT" w:eastAsia="ar-SA"/>
          <w14:ligatures w14:val="none"/>
        </w:rPr>
        <w:t>de conducerea instituţiei, pe linie ierarhică, în limita competenţelor profesionale pe care le are.</w:t>
      </w:r>
    </w:p>
    <w:p w14:paraId="238F5562" w14:textId="77777777" w:rsidR="003B6BDB" w:rsidRPr="003B6BDB" w:rsidRDefault="003B6BDB" w:rsidP="003B6BDB">
      <w:pPr>
        <w:numPr>
          <w:ilvl w:val="0"/>
          <w:numId w:val="193"/>
        </w:num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Timpul de lucru este 8 ore pe zi, respectiv 12 ore pe zi, după caz, inclusiv la </w:t>
      </w:r>
      <w:proofErr w:type="spellStart"/>
      <w:r w:rsidRPr="003B6BDB">
        <w:rPr>
          <w:rFonts w:ascii="Calibri" w:eastAsia="SimSun" w:hAnsi="Calibri" w:cs="Calibri"/>
          <w:kern w:val="0"/>
          <w:sz w:val="26"/>
          <w:szCs w:val="26"/>
          <w:lang w:val="ro-RO" w:eastAsia="ar-SA"/>
          <w14:ligatures w14:val="none"/>
        </w:rPr>
        <w:t>sfârşit</w:t>
      </w:r>
      <w:proofErr w:type="spellEnd"/>
      <w:r w:rsidRPr="003B6BDB">
        <w:rPr>
          <w:rFonts w:ascii="Calibri" w:eastAsia="SimSun" w:hAnsi="Calibri" w:cs="Calibri"/>
          <w:kern w:val="0"/>
          <w:sz w:val="26"/>
          <w:szCs w:val="26"/>
          <w:lang w:val="ro-RO" w:eastAsia="ar-SA"/>
          <w14:ligatures w14:val="none"/>
        </w:rPr>
        <w:t xml:space="preserve"> de săptămână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 timpul </w:t>
      </w:r>
      <w:proofErr w:type="spellStart"/>
      <w:r w:rsidRPr="003B6BDB">
        <w:rPr>
          <w:rFonts w:ascii="Calibri" w:eastAsia="SimSun" w:hAnsi="Calibri" w:cs="Calibri"/>
          <w:kern w:val="0"/>
          <w:sz w:val="26"/>
          <w:szCs w:val="26"/>
          <w:lang w:val="ro-RO" w:eastAsia="ar-SA"/>
          <w14:ligatures w14:val="none"/>
        </w:rPr>
        <w:t>nopţii</w:t>
      </w:r>
      <w:proofErr w:type="spellEnd"/>
      <w:r w:rsidRPr="003B6BDB">
        <w:rPr>
          <w:rFonts w:ascii="Calibri" w:eastAsia="SimSun" w:hAnsi="Calibri" w:cs="Calibri"/>
          <w:kern w:val="0"/>
          <w:sz w:val="26"/>
          <w:szCs w:val="26"/>
          <w:lang w:val="ro-RO" w:eastAsia="ar-SA"/>
          <w14:ligatures w14:val="none"/>
        </w:rPr>
        <w:t>, conform programului de lucru lunar. Pentru orele lucrate în afară timpului de lucru se acordă zile/ore libere.</w:t>
      </w:r>
    </w:p>
    <w:p w14:paraId="4CCB693E"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ro-RO" w:eastAsia="ar-SA"/>
          <w14:ligatures w14:val="none"/>
        </w:rPr>
      </w:pPr>
    </w:p>
    <w:p w14:paraId="329144CB" w14:textId="77777777" w:rsidR="003B6BDB" w:rsidRPr="003B6BDB" w:rsidRDefault="003B6BDB" w:rsidP="003B6BDB">
      <w:pPr>
        <w:suppressAutoHyphens/>
        <w:autoSpaceDE w:val="0"/>
        <w:spacing w:after="0" w:line="240" w:lineRule="auto"/>
        <w:ind w:firstLine="360"/>
        <w:jc w:val="both"/>
        <w:rPr>
          <w:rFonts w:ascii="Calibri" w:eastAsia="Arial Black" w:hAnsi="Calibri" w:cs="Calibri"/>
          <w:color w:val="000000"/>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 xml:space="preserve">c) </w:t>
      </w:r>
      <w:proofErr w:type="spellStart"/>
      <w:r w:rsidRPr="003B6BDB">
        <w:rPr>
          <w:rFonts w:ascii="Calibri" w:eastAsia="SimSun" w:hAnsi="Calibri" w:cs="Calibri"/>
          <w:b/>
          <w:bCs/>
          <w:kern w:val="0"/>
          <w:sz w:val="26"/>
          <w:szCs w:val="26"/>
          <w:lang w:val="ro-RO" w:eastAsia="ar-SA"/>
          <w14:ligatures w14:val="none"/>
        </w:rPr>
        <w:t>Atribuţiile</w:t>
      </w:r>
      <w:proofErr w:type="spellEnd"/>
      <w:r w:rsidRPr="003B6BDB">
        <w:rPr>
          <w:rFonts w:ascii="Calibri" w:eastAsia="SimSun" w:hAnsi="Calibri" w:cs="Calibri"/>
          <w:b/>
          <w:bCs/>
          <w:kern w:val="0"/>
          <w:sz w:val="26"/>
          <w:szCs w:val="26"/>
          <w:lang w:val="ro-RO" w:eastAsia="ar-SA"/>
          <w14:ligatures w14:val="none"/>
        </w:rPr>
        <w:t xml:space="preserve"> educatorului sunt:</w:t>
      </w:r>
    </w:p>
    <w:p w14:paraId="0A08EE59" w14:textId="77777777" w:rsidR="003B6BDB" w:rsidRPr="003B6BDB" w:rsidRDefault="003B6BDB" w:rsidP="003B6BDB">
      <w:pPr>
        <w:numPr>
          <w:ilvl w:val="0"/>
          <w:numId w:val="177"/>
        </w:numPr>
        <w:tabs>
          <w:tab w:val="left" w:pos="0"/>
        </w:tabs>
        <w:suppressAutoHyphens/>
        <w:spacing w:after="0" w:line="240" w:lineRule="auto"/>
        <w:ind w:left="360"/>
        <w:jc w:val="both"/>
        <w:rPr>
          <w:rFonts w:ascii="Calibri" w:eastAsia="Calibri" w:hAnsi="Calibri" w:cs="Calibri"/>
          <w:kern w:val="0"/>
          <w:sz w:val="26"/>
          <w:szCs w:val="26"/>
          <w:lang w:val="ro-RO" w:eastAsia="ar-SA"/>
          <w14:ligatures w14:val="none"/>
        </w:rPr>
      </w:pPr>
      <w:proofErr w:type="spellStart"/>
      <w:r w:rsidRPr="003B6BDB">
        <w:rPr>
          <w:rFonts w:ascii="Calibri" w:eastAsia="Arial Black" w:hAnsi="Calibri" w:cs="Calibri"/>
          <w:color w:val="000000"/>
          <w:kern w:val="0"/>
          <w:sz w:val="26"/>
          <w:szCs w:val="26"/>
          <w:lang w:val="ro-RO" w:eastAsia="ar-SA"/>
          <w14:ligatures w14:val="none"/>
        </w:rPr>
        <w:t>Cunoaşte</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aplică prevederile legale în vigoare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copilului, respectiv: prevederile Legii nr. 272/2004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promovarea drepturilor copilului, republicată,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 ale Hotărârii Guvernului nr.797/2017 </w:t>
      </w:r>
      <w:r w:rsidRPr="003B6BDB">
        <w:rPr>
          <w:rFonts w:ascii="Calibri" w:eastAsia="SimSun" w:hAnsi="Calibri" w:cs="Calibri"/>
          <w:color w:val="000000"/>
          <w:kern w:val="0"/>
          <w:sz w:val="26"/>
          <w:szCs w:val="26"/>
          <w:shd w:val="clear" w:color="auto" w:fill="FFFFFF"/>
          <w:lang w:val="ro-RO" w:eastAsia="ar-SA"/>
          <w14:ligatures w14:val="none"/>
        </w:rPr>
        <w:t>pentru aprobarea regulamentelor-cadru de organizare și funcționare ale serviciilor publice de asistență socială și a structurii orientative de personal</w:t>
      </w:r>
      <w:r w:rsidRPr="003B6BDB">
        <w:rPr>
          <w:rFonts w:ascii="Calibri" w:eastAsia="Arial Black" w:hAnsi="Calibri" w:cs="Calibri"/>
          <w:color w:val="000000"/>
          <w:kern w:val="0"/>
          <w:sz w:val="26"/>
          <w:szCs w:val="26"/>
          <w:lang w:val="ro-RO" w:eastAsia="ar-SA"/>
          <w14:ligatures w14:val="none"/>
        </w:rPr>
        <w:t xml:space="preserve">,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w:t>
      </w:r>
      <w:r w:rsidRPr="003B6BDB">
        <w:rPr>
          <w:rFonts w:ascii="Calibri" w:eastAsia="SimSun" w:hAnsi="Calibri" w:cs="Calibri"/>
          <w:kern w:val="0"/>
          <w:sz w:val="26"/>
          <w:szCs w:val="26"/>
          <w:lang w:val="ro-RO" w:eastAsia="ar-SA"/>
          <w14:ligatures w14:val="none"/>
        </w:rPr>
        <w:t xml:space="preserve"> ale Hotărârii de Guvern nr. 867/2015- pentru aprobarea Nomenclatorului de servicii sociale,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regulamentului-cadru de organizare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funcţionare</w:t>
      </w:r>
      <w:proofErr w:type="spellEnd"/>
      <w:r w:rsidRPr="003B6BDB">
        <w:rPr>
          <w:rFonts w:ascii="Calibri" w:eastAsia="SimSun" w:hAnsi="Calibri" w:cs="Calibri"/>
          <w:kern w:val="0"/>
          <w:sz w:val="26"/>
          <w:szCs w:val="26"/>
          <w:lang w:val="ro-RO" w:eastAsia="ar-SA"/>
          <w14:ligatures w14:val="none"/>
        </w:rPr>
        <w:t xml:space="preserve"> a serviciilor sociale, cu modificările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completările ulterioare;</w:t>
      </w:r>
      <w:r w:rsidRPr="003B6BDB">
        <w:rPr>
          <w:rFonts w:ascii="Calibri" w:eastAsia="Arial Black" w:hAnsi="Calibri" w:cs="Calibri"/>
          <w:color w:val="000000"/>
          <w:kern w:val="0"/>
          <w:sz w:val="26"/>
          <w:szCs w:val="26"/>
          <w:lang w:val="ro-RO" w:eastAsia="ar-SA"/>
          <w14:ligatures w14:val="none"/>
        </w:rPr>
        <w:t xml:space="preserve"> </w:t>
      </w:r>
      <w:r w:rsidRPr="003B6BDB">
        <w:rPr>
          <w:rFonts w:ascii="Calibri" w:eastAsia="Arial Black" w:hAnsi="Calibri" w:cs="Calibri"/>
          <w:color w:val="000000"/>
          <w:kern w:val="0"/>
          <w:sz w:val="26"/>
          <w:szCs w:val="26"/>
          <w:lang w:val="pt-BR" w:eastAsia="ar-SA"/>
          <w14:ligatures w14:val="none"/>
        </w:rPr>
        <w:t>al</w:t>
      </w:r>
      <w:r w:rsidRPr="003B6BDB">
        <w:rPr>
          <w:rFonts w:ascii="Calibri" w:eastAsia="Arial Black" w:hAnsi="Calibri" w:cs="Calibri"/>
          <w:color w:val="000000"/>
          <w:kern w:val="0"/>
          <w:sz w:val="26"/>
          <w:szCs w:val="26"/>
          <w:lang w:val="ro-RO" w:eastAsia="ar-SA"/>
          <w14:ligatures w14:val="none"/>
        </w:rPr>
        <w:t>e</w:t>
      </w:r>
      <w:r w:rsidRPr="003B6BDB">
        <w:rPr>
          <w:rFonts w:ascii="Calibri" w:eastAsia="Arial Black" w:hAnsi="Calibri" w:cs="Calibri"/>
          <w:color w:val="000000"/>
          <w:kern w:val="0"/>
          <w:sz w:val="26"/>
          <w:szCs w:val="26"/>
          <w:lang w:val="pt-BR" w:eastAsia="ar-SA"/>
          <w14:ligatures w14:val="none"/>
        </w:rPr>
        <w:t xml:space="preserve"> Ordinului nr. 25/2019 al Ministrului Muncii și Justiției Sociale, privind aprobarea standardelor minime </w:t>
      </w:r>
      <w:r w:rsidRPr="003B6BDB">
        <w:rPr>
          <w:rFonts w:ascii="Calibri" w:eastAsia="Arial Black" w:hAnsi="Calibri" w:cs="Calibri"/>
          <w:color w:val="000000"/>
          <w:kern w:val="0"/>
          <w:sz w:val="26"/>
          <w:szCs w:val="26"/>
          <w:lang w:val="ro-RO" w:eastAsia="ar-SA"/>
          <w14:ligatures w14:val="none"/>
        </w:rPr>
        <w:t>de calitate</w:t>
      </w:r>
      <w:r w:rsidRPr="003B6BDB">
        <w:rPr>
          <w:rFonts w:ascii="Calibri" w:eastAsia="Arial Black" w:hAnsi="Calibri" w:cs="Calibri"/>
          <w:color w:val="000000"/>
          <w:kern w:val="0"/>
          <w:sz w:val="26"/>
          <w:szCs w:val="26"/>
          <w:lang w:val="pt-BR" w:eastAsia="ar-SA"/>
          <w14:ligatures w14:val="none"/>
        </w:rPr>
        <w:t xml:space="preserve"> privind serviciile sociale de tip rezidențial destinate copiilor din sistemul de protecție specială, Anexa nr. 1, Secțiunea I </w:t>
      </w:r>
      <w:r w:rsidRPr="003B6BDB">
        <w:rPr>
          <w:rFonts w:ascii="Calibri" w:eastAsia="Arial Black" w:hAnsi="Calibri" w:cs="Calibri"/>
          <w:color w:val="000000"/>
          <w:kern w:val="0"/>
          <w:sz w:val="26"/>
          <w:szCs w:val="26"/>
          <w:lang w:val="ro-RO" w:eastAsia="ar-SA"/>
          <w14:ligatures w14:val="none"/>
        </w:rPr>
        <w:t>(SMO)</w:t>
      </w:r>
      <w:r w:rsidRPr="003B6BDB">
        <w:rPr>
          <w:rFonts w:ascii="Calibri" w:eastAsia="SimSun" w:hAnsi="Calibri" w:cs="Calibri"/>
          <w:color w:val="000000"/>
          <w:kern w:val="0"/>
          <w:sz w:val="26"/>
          <w:szCs w:val="26"/>
          <w:shd w:val="clear" w:color="auto" w:fill="FFFFFF"/>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hu-HU" w:eastAsia="ar-SA"/>
          <w14:ligatures w14:val="none"/>
        </w:rPr>
        <w:t>ale Ordinului nr. 14/2007 pentru aprobarea standardelor minime obligatorii privind serviciul pentru dezvoltarea de viaţă independentă;</w:t>
      </w:r>
      <w:r w:rsidRPr="003B6BDB">
        <w:rPr>
          <w:rFonts w:ascii="Calibri" w:eastAsia="SimSun" w:hAnsi="Calibri" w:cs="Calibri"/>
          <w:color w:val="000000"/>
          <w:kern w:val="0"/>
          <w:sz w:val="26"/>
          <w:szCs w:val="26"/>
          <w:shd w:val="clear" w:color="auto" w:fill="FFFFFF"/>
          <w:lang w:val="ro-RO" w:eastAsia="ar-SA"/>
          <w14:ligatures w14:val="none"/>
        </w:rPr>
        <w:t xml:space="preserve"> prevederile privind  respectarea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promovarea drepturilor copilului prevăzute în </w:t>
      </w:r>
      <w:proofErr w:type="spellStart"/>
      <w:r w:rsidRPr="003B6BDB">
        <w:rPr>
          <w:rFonts w:ascii="Calibri" w:eastAsia="SimSun" w:hAnsi="Calibri" w:cs="Calibri"/>
          <w:color w:val="000000"/>
          <w:kern w:val="0"/>
          <w:sz w:val="26"/>
          <w:szCs w:val="26"/>
          <w:shd w:val="clear" w:color="auto" w:fill="FFFFFF"/>
          <w:lang w:val="ro-RO" w:eastAsia="ar-SA"/>
          <w14:ligatures w14:val="none"/>
        </w:rPr>
        <w:t>Convenţia</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O.N.U.;</w:t>
      </w:r>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color w:val="000000"/>
          <w:kern w:val="0"/>
          <w:sz w:val="26"/>
          <w:szCs w:val="26"/>
          <w:shd w:val="clear" w:color="auto" w:fill="FFFFFF"/>
          <w:lang w:val="ro-RO" w:eastAsia="ar-SA"/>
          <w14:ligatures w14:val="none"/>
        </w:rPr>
        <w:t xml:space="preserve">Ordinul MMFPSPV nr. 1985/1305/5805/2016, </w:t>
      </w:r>
      <w:r w:rsidRPr="003B6BDB">
        <w:rPr>
          <w:rFonts w:ascii="Calibri" w:eastAsia="SimSun" w:hAnsi="Calibri" w:cs="Calibri"/>
          <w:color w:val="000000"/>
          <w:kern w:val="0"/>
          <w:sz w:val="26"/>
          <w:szCs w:val="26"/>
          <w:lang w:val="ro-RO" w:eastAsia="ar-SA"/>
          <w14:ligatures w14:val="none"/>
        </w:rPr>
        <w:t xml:space="preserve">Ordinul SGG nr.600/2018 privind aprobarea Codului controlului intern managerial al </w:t>
      </w:r>
      <w:proofErr w:type="spellStart"/>
      <w:r w:rsidRPr="003B6BDB">
        <w:rPr>
          <w:rFonts w:ascii="Calibri" w:eastAsia="SimSun" w:hAnsi="Calibri" w:cs="Calibri"/>
          <w:color w:val="000000"/>
          <w:kern w:val="0"/>
          <w:sz w:val="26"/>
          <w:szCs w:val="26"/>
          <w:lang w:val="ro-RO" w:eastAsia="ar-SA"/>
          <w14:ligatures w14:val="none"/>
        </w:rPr>
        <w:t>entităţilor</w:t>
      </w:r>
      <w:proofErr w:type="spellEnd"/>
      <w:r w:rsidRPr="003B6BDB">
        <w:rPr>
          <w:rFonts w:ascii="Calibri" w:eastAsia="SimSun" w:hAnsi="Calibri" w:cs="Calibri"/>
          <w:color w:val="000000"/>
          <w:kern w:val="0"/>
          <w:sz w:val="26"/>
          <w:szCs w:val="26"/>
          <w:lang w:val="ro-RO" w:eastAsia="ar-SA"/>
          <w14:ligatures w14:val="none"/>
        </w:rPr>
        <w:t xml:space="preserve"> publice; Regulamentul (UE)  nr.679/2016 privind </w:t>
      </w:r>
      <w:proofErr w:type="spellStart"/>
      <w:r w:rsidRPr="003B6BDB">
        <w:rPr>
          <w:rFonts w:ascii="Calibri" w:eastAsia="SimSun" w:hAnsi="Calibri" w:cs="Calibri"/>
          <w:color w:val="000000"/>
          <w:kern w:val="0"/>
          <w:sz w:val="26"/>
          <w:szCs w:val="26"/>
          <w:lang w:val="ro-RO" w:eastAsia="ar-SA"/>
          <w14:ligatures w14:val="none"/>
        </w:rPr>
        <w:t>protecţia</w:t>
      </w:r>
      <w:proofErr w:type="spellEnd"/>
      <w:r w:rsidRPr="003B6BDB">
        <w:rPr>
          <w:rFonts w:ascii="Calibri" w:eastAsia="SimSun" w:hAnsi="Calibri" w:cs="Calibri"/>
          <w:color w:val="000000"/>
          <w:kern w:val="0"/>
          <w:sz w:val="26"/>
          <w:szCs w:val="26"/>
          <w:lang w:val="ro-RO" w:eastAsia="ar-SA"/>
          <w14:ligatures w14:val="none"/>
        </w:rPr>
        <w:t xml:space="preserve"> persoanelor fizice în ceea ce </w:t>
      </w:r>
      <w:proofErr w:type="spellStart"/>
      <w:r w:rsidRPr="003B6BDB">
        <w:rPr>
          <w:rFonts w:ascii="Calibri" w:eastAsia="SimSun" w:hAnsi="Calibri" w:cs="Calibri"/>
          <w:color w:val="000000"/>
          <w:kern w:val="0"/>
          <w:sz w:val="26"/>
          <w:szCs w:val="26"/>
          <w:lang w:val="ro-RO" w:eastAsia="ar-SA"/>
          <w14:ligatures w14:val="none"/>
        </w:rPr>
        <w:t>priveşte</w:t>
      </w:r>
      <w:proofErr w:type="spellEnd"/>
      <w:r w:rsidRPr="003B6BDB">
        <w:rPr>
          <w:rFonts w:ascii="Calibri" w:eastAsia="SimSun" w:hAnsi="Calibri" w:cs="Calibri"/>
          <w:color w:val="000000"/>
          <w:kern w:val="0"/>
          <w:sz w:val="26"/>
          <w:szCs w:val="26"/>
          <w:lang w:val="ro-RO" w:eastAsia="ar-SA"/>
          <w14:ligatures w14:val="none"/>
        </w:rPr>
        <w:t xml:space="preserve"> prelucrarea datelor cu caracter personal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privind libera </w:t>
      </w:r>
      <w:proofErr w:type="spellStart"/>
      <w:r w:rsidRPr="003B6BDB">
        <w:rPr>
          <w:rFonts w:ascii="Calibri" w:eastAsia="SimSun" w:hAnsi="Calibri" w:cs="Calibri"/>
          <w:color w:val="000000"/>
          <w:kern w:val="0"/>
          <w:sz w:val="26"/>
          <w:szCs w:val="26"/>
          <w:lang w:val="ro-RO" w:eastAsia="ar-SA"/>
          <w14:ligatures w14:val="none"/>
        </w:rPr>
        <w:t>circulaţie</w:t>
      </w:r>
      <w:proofErr w:type="spellEnd"/>
      <w:r w:rsidRPr="003B6BDB">
        <w:rPr>
          <w:rFonts w:ascii="Calibri" w:eastAsia="SimSun" w:hAnsi="Calibri" w:cs="Calibri"/>
          <w:color w:val="000000"/>
          <w:kern w:val="0"/>
          <w:sz w:val="26"/>
          <w:szCs w:val="26"/>
          <w:lang w:val="ro-RO" w:eastAsia="ar-SA"/>
          <w14:ligatures w14:val="none"/>
        </w:rPr>
        <w:t xml:space="preserve"> a acestor date, cadrul legislativ SSM + PSI; Hotărârea nr.186/2015 a CJ HR, Hotărârea nr.163/2018 a CJ HR, precum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alte acte normative specifice domeniului de activitate.</w:t>
      </w:r>
      <w:r w:rsidRPr="003B6BDB">
        <w:rPr>
          <w:rFonts w:ascii="Calibri" w:eastAsia="SimSun" w:hAnsi="Calibri" w:cs="Calibri"/>
          <w:color w:val="FF0000"/>
          <w:kern w:val="0"/>
          <w:sz w:val="26"/>
          <w:szCs w:val="26"/>
          <w:lang w:val="ro-RO" w:eastAsia="ar-SA"/>
          <w14:ligatures w14:val="none"/>
        </w:rPr>
        <w:t xml:space="preserve"> </w:t>
      </w:r>
    </w:p>
    <w:p w14:paraId="13AC9491" w14:textId="77777777" w:rsidR="003B6BDB" w:rsidRPr="003B6BDB" w:rsidRDefault="003B6BDB" w:rsidP="003B6BDB">
      <w:pPr>
        <w:tabs>
          <w:tab w:val="left" w:pos="0"/>
        </w:tabs>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2.  </w:t>
      </w:r>
      <w:proofErr w:type="spellStart"/>
      <w:r w:rsidRPr="003B6BDB">
        <w:rPr>
          <w:rFonts w:ascii="Calibri" w:eastAsia="Calibri" w:hAnsi="Calibri" w:cs="Times New Roman"/>
          <w:color w:val="000000"/>
          <w:kern w:val="0"/>
          <w:sz w:val="26"/>
          <w:szCs w:val="26"/>
          <w:lang w:val="ro-RO" w:eastAsia="ar-SA"/>
          <w14:ligatures w14:val="none"/>
        </w:rPr>
        <w:t>Cunoaşte</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aplică misiunea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Proiectul </w:t>
      </w:r>
      <w:proofErr w:type="spellStart"/>
      <w:r w:rsidRPr="003B6BDB">
        <w:rPr>
          <w:rFonts w:ascii="Calibri" w:eastAsia="Calibri" w:hAnsi="Calibri" w:cs="Times New Roman"/>
          <w:color w:val="000000"/>
          <w:kern w:val="0"/>
          <w:sz w:val="26"/>
          <w:szCs w:val="26"/>
          <w:lang w:val="ro-RO" w:eastAsia="ar-SA"/>
          <w14:ligatures w14:val="none"/>
        </w:rPr>
        <w:t>instituţional</w:t>
      </w:r>
      <w:proofErr w:type="spellEnd"/>
      <w:r w:rsidRPr="003B6BDB">
        <w:rPr>
          <w:rFonts w:ascii="Calibri" w:eastAsia="Calibri" w:hAnsi="Calibri" w:cs="Times New Roman"/>
          <w:color w:val="000000"/>
          <w:kern w:val="0"/>
          <w:sz w:val="26"/>
          <w:szCs w:val="26"/>
          <w:lang w:val="ro-RO" w:eastAsia="ar-SA"/>
          <w14:ligatures w14:val="none"/>
        </w:rPr>
        <w:t xml:space="preserve"> al </w:t>
      </w:r>
      <w:proofErr w:type="spellStart"/>
      <w:r w:rsidRPr="003B6BDB">
        <w:rPr>
          <w:rFonts w:ascii="Calibri" w:eastAsia="Calibri" w:hAnsi="Calibri" w:cs="Times New Roman"/>
          <w:color w:val="000000"/>
          <w:kern w:val="0"/>
          <w:sz w:val="26"/>
          <w:szCs w:val="26"/>
          <w:lang w:eastAsia="ar-SA"/>
          <w14:ligatures w14:val="none"/>
        </w:rPr>
        <w:t>Complexului</w:t>
      </w:r>
      <w:proofErr w:type="spellEnd"/>
      <w:r w:rsidRPr="003B6BDB">
        <w:rPr>
          <w:rFonts w:ascii="Calibri" w:eastAsia="Calibri" w:hAnsi="Calibri" w:cs="Times New Roman"/>
          <w:color w:val="000000"/>
          <w:kern w:val="0"/>
          <w:sz w:val="26"/>
          <w:szCs w:val="26"/>
          <w:lang w:eastAsia="ar-SA"/>
          <w14:ligatures w14:val="none"/>
        </w:rPr>
        <w:t xml:space="preserve"> de servicii </w:t>
      </w:r>
      <w:proofErr w:type="spellStart"/>
      <w:r w:rsidRPr="003B6BDB">
        <w:rPr>
          <w:rFonts w:ascii="Calibri" w:eastAsia="Calibri" w:hAnsi="Calibri" w:cs="Times New Roman"/>
          <w:color w:val="000000"/>
          <w:kern w:val="0"/>
          <w:sz w:val="26"/>
          <w:szCs w:val="26"/>
          <w:lang w:eastAsia="ar-SA"/>
          <w14:ligatures w14:val="none"/>
        </w:rPr>
        <w:t>MCiuc</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conţinutul</w:t>
      </w:r>
      <w:proofErr w:type="spellEnd"/>
      <w:r w:rsidRPr="003B6BDB">
        <w:rPr>
          <w:rFonts w:ascii="Calibri" w:eastAsia="Calibri" w:hAnsi="Calibri" w:cs="Times New Roman"/>
          <w:color w:val="000000"/>
          <w:kern w:val="0"/>
          <w:sz w:val="26"/>
          <w:szCs w:val="26"/>
          <w:lang w:val="ro-RO" w:eastAsia="ar-SA"/>
          <w14:ligatures w14:val="none"/>
        </w:rPr>
        <w:t xml:space="preserve"> Normelor interne de </w:t>
      </w:r>
      <w:proofErr w:type="spellStart"/>
      <w:r w:rsidRPr="003B6BDB">
        <w:rPr>
          <w:rFonts w:ascii="Calibri" w:eastAsia="Calibri" w:hAnsi="Calibri" w:cs="Times New Roman"/>
          <w:color w:val="000000"/>
          <w:kern w:val="0"/>
          <w:sz w:val="26"/>
          <w:szCs w:val="26"/>
          <w:lang w:val="ro-RO" w:eastAsia="ar-SA"/>
          <w14:ligatures w14:val="none"/>
        </w:rPr>
        <w:t>funcţionare</w:t>
      </w:r>
      <w:proofErr w:type="spellEnd"/>
      <w:r w:rsidRPr="003B6BDB">
        <w:rPr>
          <w:rFonts w:ascii="Calibri" w:eastAsia="Calibri" w:hAnsi="Calibri" w:cs="Times New Roman"/>
          <w:color w:val="000000"/>
          <w:kern w:val="0"/>
          <w:sz w:val="26"/>
          <w:szCs w:val="26"/>
          <w:lang w:val="ro-RO" w:eastAsia="ar-SA"/>
          <w14:ligatures w14:val="none"/>
        </w:rPr>
        <w:t xml:space="preserve"> ale Caselor de tip familial, Codul etic, Carta drepturilor beneficiarilor</w:t>
      </w:r>
    </w:p>
    <w:p w14:paraId="5ECC360C" w14:textId="77777777" w:rsidR="003B6BDB" w:rsidRPr="003B6BDB" w:rsidRDefault="003B6BDB" w:rsidP="003B6BDB">
      <w:pPr>
        <w:tabs>
          <w:tab w:val="left" w:pos="0"/>
        </w:tabs>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3. R</w:t>
      </w:r>
      <w:r w:rsidRPr="003B6BDB">
        <w:rPr>
          <w:rFonts w:ascii="Calibri" w:eastAsia="SimSun" w:hAnsi="Calibri" w:cs="Calibri"/>
          <w:kern w:val="0"/>
          <w:sz w:val="26"/>
          <w:szCs w:val="26"/>
          <w:lang w:val="ro-RO" w:eastAsia="ar-SA"/>
          <w14:ligatures w14:val="none"/>
        </w:rPr>
        <w:t xml:space="preserve">ăspunde de îndeplinirea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stabilite prin ROF,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/directorul general al DGASPC HR, sau 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ar-SA"/>
          <w14:ligatures w14:val="none"/>
        </w:rPr>
        <w:t>autorităţi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ale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centrale; </w:t>
      </w:r>
    </w:p>
    <w:p w14:paraId="5B424D1D"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lastRenderedPageBreak/>
        <w:t xml:space="preserve">4.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procedurile </w:t>
      </w:r>
      <w:proofErr w:type="spellStart"/>
      <w:r w:rsidRPr="003B6BDB">
        <w:rPr>
          <w:rFonts w:ascii="Calibri" w:eastAsia="SimSun" w:hAnsi="Calibri" w:cs="Calibri"/>
          <w:kern w:val="0"/>
          <w:sz w:val="26"/>
          <w:szCs w:val="26"/>
          <w:lang w:val="ro-RO" w:eastAsia="ar-SA"/>
          <w14:ligatures w14:val="none"/>
        </w:rPr>
        <w:t>operaţionale</w:t>
      </w:r>
      <w:proofErr w:type="spellEnd"/>
      <w:r w:rsidRPr="003B6BDB">
        <w:rPr>
          <w:rFonts w:ascii="Calibri" w:eastAsia="SimSun" w:hAnsi="Calibri" w:cs="Calibri"/>
          <w:kern w:val="0"/>
          <w:sz w:val="26"/>
          <w:szCs w:val="26"/>
          <w:lang w:val="ro-RO" w:eastAsia="ar-SA"/>
          <w14:ligatures w14:val="none"/>
        </w:rPr>
        <w:t xml:space="preserve"> elaborate pentru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Caselor de tip familial; </w:t>
      </w:r>
    </w:p>
    <w:p w14:paraId="19953AD0"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5.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aplică, respectă Planul Individualizat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(PIP);</w:t>
      </w:r>
    </w:p>
    <w:p w14:paraId="0CFDF8E9"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6. Contribuie împreună cu educatori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personalul de specialitate a complexului de servicii (psiholog, asistent social, medic etc) la întocmirea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implementarea planului individualizat de </w:t>
      </w:r>
      <w:proofErr w:type="spellStart"/>
      <w:r w:rsidRPr="003B6BDB">
        <w:rPr>
          <w:rFonts w:ascii="Calibri" w:eastAsia="SimSun" w:hAnsi="Calibri" w:cs="Calibri"/>
          <w:kern w:val="0"/>
          <w:sz w:val="26"/>
          <w:szCs w:val="26"/>
          <w:lang w:val="ro-RO" w:eastAsia="ar-SA"/>
          <w14:ligatures w14:val="none"/>
        </w:rPr>
        <w:t>protecţie</w:t>
      </w:r>
      <w:proofErr w:type="spellEnd"/>
      <w:r w:rsidRPr="003B6BDB">
        <w:rPr>
          <w:rFonts w:ascii="Calibri" w:eastAsia="SimSun" w:hAnsi="Calibri" w:cs="Calibri"/>
          <w:kern w:val="0"/>
          <w:sz w:val="26"/>
          <w:szCs w:val="26"/>
          <w:lang w:val="ro-RO" w:eastAsia="ar-SA"/>
          <w14:ligatures w14:val="none"/>
        </w:rPr>
        <w:t xml:space="preserve"> (PIP), a planurilor de </w:t>
      </w:r>
      <w:proofErr w:type="spellStart"/>
      <w:r w:rsidRPr="003B6BDB">
        <w:rPr>
          <w:rFonts w:ascii="Calibri" w:eastAsia="SimSun" w:hAnsi="Calibri" w:cs="Calibri"/>
          <w:kern w:val="0"/>
          <w:sz w:val="26"/>
          <w:szCs w:val="26"/>
          <w:lang w:val="ro-RO" w:eastAsia="ar-SA"/>
          <w14:ligatures w14:val="none"/>
        </w:rPr>
        <w:t>intervenţie</w:t>
      </w:r>
      <w:proofErr w:type="spellEnd"/>
      <w:r w:rsidRPr="003B6BDB">
        <w:rPr>
          <w:rFonts w:ascii="Calibri" w:eastAsia="SimSun" w:hAnsi="Calibri" w:cs="Calibri"/>
          <w:kern w:val="0"/>
          <w:sz w:val="26"/>
          <w:szCs w:val="26"/>
          <w:lang w:val="ro-RO" w:eastAsia="ar-SA"/>
          <w14:ligatures w14:val="none"/>
        </w:rPr>
        <w:t xml:space="preserve"> specifică (PIS), în special a PIS pentru educație, PIS pentru deprinderi de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independentă; Întocmește fișa de evaluare educațională pentru copii pentru care este desemnat ca a căror educator de referință.</w:t>
      </w:r>
    </w:p>
    <w:p w14:paraId="0642B0BB"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7. Răspunde de </w:t>
      </w:r>
      <w:proofErr w:type="spellStart"/>
      <w:r w:rsidRPr="003B6BDB">
        <w:rPr>
          <w:rFonts w:ascii="Calibri" w:eastAsia="SimSun" w:hAnsi="Calibri" w:cs="Calibri"/>
          <w:kern w:val="0"/>
          <w:sz w:val="26"/>
          <w:szCs w:val="26"/>
          <w:lang w:val="ro-RO" w:eastAsia="ar-SA"/>
          <w14:ligatures w14:val="none"/>
        </w:rPr>
        <w:t>viaţa</w:t>
      </w:r>
      <w:proofErr w:type="spellEnd"/>
      <w:r w:rsidRPr="003B6BDB">
        <w:rPr>
          <w:rFonts w:ascii="Calibri" w:eastAsia="SimSun" w:hAnsi="Calibri" w:cs="Calibri"/>
          <w:kern w:val="0"/>
          <w:sz w:val="26"/>
          <w:szCs w:val="26"/>
          <w:lang w:val="ro-RO" w:eastAsia="ar-SA"/>
          <w14:ligatures w14:val="none"/>
        </w:rPr>
        <w:t xml:space="preserve">, dezvoltarea, securitatea, integritatea fizică sau morală a copiilor ce îi sunt </w:t>
      </w:r>
      <w:proofErr w:type="spellStart"/>
      <w:r w:rsidRPr="003B6BDB">
        <w:rPr>
          <w:rFonts w:ascii="Calibri" w:eastAsia="SimSun" w:hAnsi="Calibri" w:cs="Calibri"/>
          <w:kern w:val="0"/>
          <w:sz w:val="26"/>
          <w:szCs w:val="26"/>
          <w:lang w:val="ro-RO" w:eastAsia="ar-SA"/>
          <w14:ligatures w14:val="none"/>
        </w:rPr>
        <w:t>încredinţate</w:t>
      </w:r>
      <w:proofErr w:type="spellEnd"/>
      <w:r w:rsidRPr="003B6BDB">
        <w:rPr>
          <w:rFonts w:ascii="Calibri" w:eastAsia="SimSun" w:hAnsi="Calibri" w:cs="Calibri"/>
          <w:kern w:val="0"/>
          <w:sz w:val="26"/>
          <w:szCs w:val="26"/>
          <w:lang w:val="ro-RO" w:eastAsia="ar-SA"/>
          <w14:ligatures w14:val="none"/>
        </w:rPr>
        <w:t xml:space="preserve"> în timpul serviciului; </w:t>
      </w:r>
    </w:p>
    <w:p w14:paraId="47829E3F"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8.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permanent starea </w:t>
      </w:r>
      <w:proofErr w:type="spellStart"/>
      <w:r w:rsidRPr="003B6BDB">
        <w:rPr>
          <w:rFonts w:ascii="Calibri" w:eastAsia="SimSun" w:hAnsi="Calibri" w:cs="Calibri"/>
          <w:kern w:val="0"/>
          <w:sz w:val="26"/>
          <w:szCs w:val="26"/>
          <w:lang w:val="ro-RO" w:eastAsia="ar-SA"/>
          <w14:ligatures w14:val="none"/>
        </w:rPr>
        <w:t>psihico</w:t>
      </w:r>
      <w:proofErr w:type="spellEnd"/>
      <w:r w:rsidRPr="003B6BDB">
        <w:rPr>
          <w:rFonts w:ascii="Calibri" w:eastAsia="SimSun" w:hAnsi="Calibri" w:cs="Calibri"/>
          <w:kern w:val="0"/>
          <w:sz w:val="26"/>
          <w:szCs w:val="26"/>
          <w:lang w:val="ro-RO" w:eastAsia="ar-SA"/>
          <w14:ligatures w14:val="none"/>
        </w:rPr>
        <w:t xml:space="preserve">- fizică 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sesizează conducerea în caz de nevoie; </w:t>
      </w:r>
    </w:p>
    <w:p w14:paraId="78FDA615" w14:textId="77777777" w:rsidR="003B6BDB" w:rsidRPr="003B6BDB" w:rsidRDefault="003B6BDB" w:rsidP="003B6BDB">
      <w:pPr>
        <w:tabs>
          <w:tab w:val="left" w:pos="0"/>
          <w:tab w:val="left" w:pos="8385"/>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9.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zilnic </w:t>
      </w:r>
      <w:proofErr w:type="spellStart"/>
      <w:r w:rsidRPr="003B6BDB">
        <w:rPr>
          <w:rFonts w:ascii="Calibri" w:eastAsia="SimSun" w:hAnsi="Calibri" w:cs="Calibri"/>
          <w:kern w:val="0"/>
          <w:sz w:val="26"/>
          <w:szCs w:val="26"/>
          <w:lang w:val="ro-RO" w:eastAsia="ar-SA"/>
          <w14:ligatures w14:val="none"/>
        </w:rPr>
        <w:t>ţinuta</w:t>
      </w:r>
      <w:proofErr w:type="spellEnd"/>
      <w:r w:rsidRPr="003B6BDB">
        <w:rPr>
          <w:rFonts w:ascii="Calibri" w:eastAsia="SimSun" w:hAnsi="Calibri" w:cs="Calibri"/>
          <w:kern w:val="0"/>
          <w:sz w:val="26"/>
          <w:szCs w:val="26"/>
          <w:lang w:val="ro-RO" w:eastAsia="ar-SA"/>
          <w14:ligatures w14:val="none"/>
        </w:rPr>
        <w:t xml:space="preserve"> corectă 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igiena corporală a acestora; </w:t>
      </w:r>
      <w:r w:rsidRPr="003B6BDB">
        <w:rPr>
          <w:rFonts w:ascii="Calibri" w:eastAsia="SimSun" w:hAnsi="Calibri" w:cs="Calibri"/>
          <w:kern w:val="0"/>
          <w:sz w:val="26"/>
          <w:szCs w:val="26"/>
          <w:lang w:val="ro-RO" w:eastAsia="ar-SA"/>
          <w14:ligatures w14:val="none"/>
        </w:rPr>
        <w:tab/>
      </w:r>
    </w:p>
    <w:p w14:paraId="35D9739B" w14:textId="77777777" w:rsidR="003B6BDB" w:rsidRPr="003B6BDB" w:rsidRDefault="003B6BDB" w:rsidP="003B6BDB">
      <w:pPr>
        <w:tabs>
          <w:tab w:val="left" w:pos="0"/>
          <w:tab w:val="left" w:pos="8385"/>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10. Efectuează un control sistematic asupra modului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întreţin</w:t>
      </w:r>
      <w:proofErr w:type="spellEnd"/>
      <w:r w:rsidRPr="003B6BDB">
        <w:rPr>
          <w:rFonts w:ascii="Calibri" w:eastAsia="SimSun" w:hAnsi="Calibri" w:cs="Calibri"/>
          <w:kern w:val="0"/>
          <w:sz w:val="26"/>
          <w:szCs w:val="26"/>
          <w:lang w:val="ro-RO" w:eastAsia="ar-SA"/>
          <w14:ligatures w14:val="none"/>
        </w:rPr>
        <w:t xml:space="preserve"> copiii articolele de echipament; </w:t>
      </w:r>
    </w:p>
    <w:p w14:paraId="7234E470"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11. Răspunde de ordinea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curăţenia</w:t>
      </w:r>
      <w:proofErr w:type="spellEnd"/>
      <w:r w:rsidRPr="003B6BDB">
        <w:rPr>
          <w:rFonts w:ascii="Calibri" w:eastAsia="SimSun" w:hAnsi="Calibri" w:cs="Calibri"/>
          <w:kern w:val="0"/>
          <w:sz w:val="26"/>
          <w:szCs w:val="26"/>
          <w:lang w:val="ro-RO" w:eastAsia="ar-SA"/>
          <w14:ligatures w14:val="none"/>
        </w:rPr>
        <w:t xml:space="preserve"> dormitoarelor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spaţiilor</w:t>
      </w:r>
      <w:proofErr w:type="spellEnd"/>
      <w:r w:rsidRPr="003B6BDB">
        <w:rPr>
          <w:rFonts w:ascii="Calibri" w:eastAsia="SimSun" w:hAnsi="Calibri" w:cs="Calibri"/>
          <w:kern w:val="0"/>
          <w:sz w:val="26"/>
          <w:szCs w:val="26"/>
          <w:lang w:val="ro-RO" w:eastAsia="ar-SA"/>
          <w14:ligatures w14:val="none"/>
        </w:rPr>
        <w:t xml:space="preserve"> folosite de ei asigurând un climat familial în fiecare cameră; </w:t>
      </w:r>
    </w:p>
    <w:p w14:paraId="722C8270"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12. Asistă la dotarea copiilor cu echipament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articole necesare; </w:t>
      </w:r>
    </w:p>
    <w:p w14:paraId="3094F64E"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13.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istoricul fiecărui copil/ tânăr din grupa sa, motivul ocrotirii lui în cadrul complexului; </w:t>
      </w:r>
    </w:p>
    <w:p w14:paraId="5DB9CC4D"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14. Contribuie la </w:t>
      </w:r>
      <w:proofErr w:type="spellStart"/>
      <w:r w:rsidRPr="003B6BDB">
        <w:rPr>
          <w:rFonts w:ascii="Calibri" w:eastAsia="SimSun" w:hAnsi="Calibri" w:cs="Calibri"/>
          <w:kern w:val="0"/>
          <w:sz w:val="26"/>
          <w:szCs w:val="26"/>
          <w:lang w:val="ro-RO" w:eastAsia="ar-SA"/>
          <w14:ligatures w14:val="none"/>
        </w:rPr>
        <w:t>menţinerea</w:t>
      </w:r>
      <w:proofErr w:type="spellEnd"/>
      <w:r w:rsidRPr="003B6BDB">
        <w:rPr>
          <w:rFonts w:ascii="Calibri" w:eastAsia="SimSun" w:hAnsi="Calibri" w:cs="Calibri"/>
          <w:kern w:val="0"/>
          <w:sz w:val="26"/>
          <w:szCs w:val="26"/>
          <w:lang w:val="ro-RO" w:eastAsia="ar-SA"/>
          <w14:ligatures w14:val="none"/>
        </w:rPr>
        <w:t xml:space="preserve"> legăturii copiilor </w:t>
      </w:r>
      <w:proofErr w:type="spellStart"/>
      <w:r w:rsidRPr="003B6BDB">
        <w:rPr>
          <w:rFonts w:ascii="Calibri" w:eastAsia="SimSun" w:hAnsi="Calibri" w:cs="Calibri"/>
          <w:kern w:val="0"/>
          <w:sz w:val="26"/>
          <w:szCs w:val="26"/>
          <w:lang w:val="ro-RO" w:eastAsia="ar-SA"/>
          <w14:ligatures w14:val="none"/>
        </w:rPr>
        <w:t>părinţii</w:t>
      </w:r>
      <w:proofErr w:type="spellEnd"/>
      <w:r w:rsidRPr="003B6BDB">
        <w:rPr>
          <w:rFonts w:ascii="Calibri" w:eastAsia="SimSun" w:hAnsi="Calibri" w:cs="Calibri"/>
          <w:kern w:val="0"/>
          <w:sz w:val="26"/>
          <w:szCs w:val="26"/>
          <w:lang w:val="ro-RO" w:eastAsia="ar-SA"/>
          <w14:ligatures w14:val="none"/>
        </w:rPr>
        <w:t xml:space="preserve">, familia lărgită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persoane importante sau apropiate </w:t>
      </w:r>
      <w:proofErr w:type="spellStart"/>
      <w:r w:rsidRPr="003B6BDB">
        <w:rPr>
          <w:rFonts w:ascii="Calibri" w:eastAsia="SimSun" w:hAnsi="Calibri" w:cs="Calibri"/>
          <w:kern w:val="0"/>
          <w:sz w:val="26"/>
          <w:szCs w:val="26"/>
          <w:lang w:val="ro-RO" w:eastAsia="ar-SA"/>
          <w14:ligatures w14:val="none"/>
        </w:rPr>
        <w:t>faţă</w:t>
      </w:r>
      <w:proofErr w:type="spellEnd"/>
      <w:r w:rsidRPr="003B6BDB">
        <w:rPr>
          <w:rFonts w:ascii="Calibri" w:eastAsia="SimSun" w:hAnsi="Calibri" w:cs="Calibri"/>
          <w:kern w:val="0"/>
          <w:sz w:val="26"/>
          <w:szCs w:val="26"/>
          <w:lang w:val="ro-RO" w:eastAsia="ar-SA"/>
          <w14:ligatures w14:val="none"/>
        </w:rPr>
        <w:t xml:space="preserve"> de copil, în cazul în care nu există </w:t>
      </w:r>
      <w:proofErr w:type="spellStart"/>
      <w:r w:rsidRPr="003B6BDB">
        <w:rPr>
          <w:rFonts w:ascii="Calibri" w:eastAsia="SimSun" w:hAnsi="Calibri" w:cs="Calibri"/>
          <w:kern w:val="0"/>
          <w:sz w:val="26"/>
          <w:szCs w:val="26"/>
          <w:lang w:val="ro-RO" w:eastAsia="ar-SA"/>
          <w14:ligatures w14:val="none"/>
        </w:rPr>
        <w:t>restricţii</w:t>
      </w:r>
      <w:proofErr w:type="spellEnd"/>
      <w:r w:rsidRPr="003B6BDB">
        <w:rPr>
          <w:rFonts w:ascii="Calibri" w:eastAsia="SimSun" w:hAnsi="Calibri" w:cs="Calibri"/>
          <w:kern w:val="0"/>
          <w:sz w:val="26"/>
          <w:szCs w:val="26"/>
          <w:lang w:val="ro-RO" w:eastAsia="ar-SA"/>
          <w14:ligatures w14:val="none"/>
        </w:rPr>
        <w:t xml:space="preserve"> în acest sens.</w:t>
      </w:r>
    </w:p>
    <w:p w14:paraId="3BDF8821"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15. Consemnează în Registrul de vizite și ieșiri aspectele vizitelor efectuate pentru copii. </w:t>
      </w: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raportul de vizită părinte – copil, dacă este cazul;</w:t>
      </w:r>
    </w:p>
    <w:p w14:paraId="097631E2"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16.C</w:t>
      </w:r>
      <w:r w:rsidRPr="003B6BDB">
        <w:rPr>
          <w:rFonts w:ascii="Calibri" w:eastAsia="SimSun" w:hAnsi="Calibri" w:cs="Calibri"/>
          <w:kern w:val="0"/>
          <w:sz w:val="26"/>
          <w:szCs w:val="26"/>
          <w:lang w:val="hu-HU" w:eastAsia="ar-SA"/>
          <w14:ligatures w14:val="none"/>
        </w:rPr>
        <w:t>reează în relaţiile cu copiii o atmosferă caldă, familială, de sinceritate, înţelegere, afecţiune şi încredere reciprocă, respectă valorile interpersonale cum ar fi:</w:t>
      </w:r>
      <w:r w:rsidRPr="003B6BDB">
        <w:rPr>
          <w:rFonts w:ascii="Calibri" w:eastAsia="SimSun" w:hAnsi="Calibri" w:cs="Calibri"/>
          <w:b/>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respect, deschidere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comunicare, </w:t>
      </w:r>
      <w:proofErr w:type="spellStart"/>
      <w:r w:rsidRPr="003B6BDB">
        <w:rPr>
          <w:rFonts w:ascii="Calibri" w:eastAsia="SimSun" w:hAnsi="Calibri" w:cs="Calibri"/>
          <w:kern w:val="0"/>
          <w:sz w:val="26"/>
          <w:szCs w:val="26"/>
          <w:lang w:val="ro-RO" w:eastAsia="ar-SA"/>
          <w14:ligatures w14:val="none"/>
        </w:rPr>
        <w:t>recunoaşterea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calităţilor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reuşitelor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încredere reciprocă, </w:t>
      </w:r>
      <w:proofErr w:type="spellStart"/>
      <w:r w:rsidRPr="003B6BDB">
        <w:rPr>
          <w:rFonts w:ascii="Calibri" w:eastAsia="SimSun" w:hAnsi="Calibri" w:cs="Calibri"/>
          <w:kern w:val="0"/>
          <w:sz w:val="26"/>
          <w:szCs w:val="26"/>
          <w:lang w:val="ro-RO" w:eastAsia="ar-SA"/>
          <w14:ligatures w14:val="none"/>
        </w:rPr>
        <w:t>sancţionare</w:t>
      </w:r>
      <w:proofErr w:type="spellEnd"/>
      <w:r w:rsidRPr="003B6BDB">
        <w:rPr>
          <w:rFonts w:ascii="Calibri" w:eastAsia="SimSun" w:hAnsi="Calibri" w:cs="Calibri"/>
          <w:kern w:val="0"/>
          <w:sz w:val="26"/>
          <w:szCs w:val="26"/>
          <w:lang w:val="ro-RO" w:eastAsia="ar-SA"/>
          <w14:ligatures w14:val="none"/>
        </w:rPr>
        <w:t xml:space="preserve"> educativă, constructivă a comportamentului inacceptabil al copilului;</w:t>
      </w:r>
    </w:p>
    <w:p w14:paraId="1664610E"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17.Are grijă să delimiteze clar rolul său de rolul părinților, pentru a nu induce dependența copiilor, cu consecințe negative în integrarea sau reintegrarea familiala a acestora</w:t>
      </w:r>
    </w:p>
    <w:p w14:paraId="23EC012C"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18. Organizează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conduce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educative din timpul liber ale copiilor, potrivit programului pentru recreere și socializare,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consemnează într-un caiet. Participă la organizarea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 xml:space="preserve"> artistice, sportive, după caz, la </w:t>
      </w:r>
      <w:proofErr w:type="spellStart"/>
      <w:r w:rsidRPr="003B6BDB">
        <w:rPr>
          <w:rFonts w:ascii="Calibri" w:eastAsia="SimSun" w:hAnsi="Calibri" w:cs="Calibri"/>
          <w:kern w:val="0"/>
          <w:sz w:val="26"/>
          <w:szCs w:val="26"/>
          <w:lang w:val="ro-RO" w:eastAsia="ar-SA"/>
          <w14:ligatures w14:val="none"/>
        </w:rPr>
        <w:t>înfrumuseţarea</w:t>
      </w:r>
      <w:proofErr w:type="spellEnd"/>
      <w:r w:rsidRPr="003B6BDB">
        <w:rPr>
          <w:rFonts w:ascii="Calibri" w:eastAsia="SimSun" w:hAnsi="Calibri" w:cs="Calibri"/>
          <w:kern w:val="0"/>
          <w:sz w:val="26"/>
          <w:szCs w:val="26"/>
          <w:lang w:val="ro-RO" w:eastAsia="ar-SA"/>
          <w14:ligatures w14:val="none"/>
        </w:rPr>
        <w:t xml:space="preserve"> casei, efectuează lucruri practice cu copii, potrivit aptitudinilor, pregătirii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preferinţelor</w:t>
      </w:r>
      <w:proofErr w:type="spellEnd"/>
      <w:r w:rsidRPr="003B6BDB">
        <w:rPr>
          <w:rFonts w:ascii="Calibri" w:eastAsia="SimSun" w:hAnsi="Calibri" w:cs="Calibri"/>
          <w:kern w:val="0"/>
          <w:sz w:val="26"/>
          <w:szCs w:val="26"/>
          <w:lang w:val="ro-RO" w:eastAsia="ar-SA"/>
          <w14:ligatures w14:val="none"/>
        </w:rPr>
        <w:t xml:space="preserve"> lor; </w:t>
      </w:r>
    </w:p>
    <w:p w14:paraId="2FF5B978"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19. </w:t>
      </w:r>
      <w:proofErr w:type="spellStart"/>
      <w:r w:rsidRPr="003B6BDB">
        <w:rPr>
          <w:rFonts w:ascii="Calibri" w:eastAsia="SimSun" w:hAnsi="Calibri" w:cs="Calibri"/>
          <w:kern w:val="0"/>
          <w:sz w:val="26"/>
          <w:szCs w:val="26"/>
          <w:lang w:val="ro-RO" w:eastAsia="ar-SA"/>
          <w14:ligatures w14:val="none"/>
        </w:rPr>
        <w:t>Însoţeşte</w:t>
      </w:r>
      <w:proofErr w:type="spellEnd"/>
      <w:r w:rsidRPr="003B6BDB">
        <w:rPr>
          <w:rFonts w:ascii="Calibri" w:eastAsia="SimSun" w:hAnsi="Calibri" w:cs="Calibri"/>
          <w:kern w:val="0"/>
          <w:sz w:val="26"/>
          <w:szCs w:val="26"/>
          <w:lang w:val="ro-RO" w:eastAsia="ar-SA"/>
          <w14:ligatures w14:val="none"/>
        </w:rPr>
        <w:t xml:space="preserve"> copiii la spectacole, la </w:t>
      </w:r>
      <w:proofErr w:type="spellStart"/>
      <w:r w:rsidRPr="003B6BDB">
        <w:rPr>
          <w:rFonts w:ascii="Calibri" w:eastAsia="SimSun" w:hAnsi="Calibri" w:cs="Calibri"/>
          <w:kern w:val="0"/>
          <w:sz w:val="26"/>
          <w:szCs w:val="26"/>
          <w:lang w:val="ro-RO" w:eastAsia="ar-SA"/>
          <w14:ligatures w14:val="none"/>
        </w:rPr>
        <w:t>expoziţii</w:t>
      </w:r>
      <w:proofErr w:type="spellEnd"/>
      <w:r w:rsidRPr="003B6BDB">
        <w:rPr>
          <w:rFonts w:ascii="Calibri" w:eastAsia="SimSun" w:hAnsi="Calibri" w:cs="Calibri"/>
          <w:kern w:val="0"/>
          <w:sz w:val="26"/>
          <w:szCs w:val="26"/>
          <w:lang w:val="ro-RO" w:eastAsia="ar-SA"/>
          <w14:ligatures w14:val="none"/>
        </w:rPr>
        <w:t xml:space="preserve">, diferite programe culturale, artistice, sportive, excursii, tabere, </w:t>
      </w:r>
      <w:proofErr w:type="spellStart"/>
      <w:r w:rsidRPr="003B6BDB">
        <w:rPr>
          <w:rFonts w:ascii="Calibri" w:eastAsia="SimSun" w:hAnsi="Calibri" w:cs="Calibri"/>
          <w:kern w:val="0"/>
          <w:sz w:val="26"/>
          <w:szCs w:val="26"/>
          <w:lang w:val="ro-RO" w:eastAsia="ar-SA"/>
          <w14:ligatures w14:val="none"/>
        </w:rPr>
        <w:t>drumeţii</w:t>
      </w:r>
      <w:proofErr w:type="spellEnd"/>
      <w:r w:rsidRPr="003B6BDB">
        <w:rPr>
          <w:rFonts w:ascii="Calibri" w:eastAsia="SimSun" w:hAnsi="Calibri" w:cs="Calibri"/>
          <w:kern w:val="0"/>
          <w:sz w:val="26"/>
          <w:szCs w:val="26"/>
          <w:lang w:val="ro-RO" w:eastAsia="ar-SA"/>
          <w14:ligatures w14:val="none"/>
        </w:rPr>
        <w:t xml:space="preserve"> etc., cazuri în care răspunde de securitatea fizică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morală a copiilor din grupa pe care </w:t>
      </w:r>
      <w:proofErr w:type="spellStart"/>
      <w:r w:rsidRPr="003B6BDB">
        <w:rPr>
          <w:rFonts w:ascii="Calibri" w:eastAsia="SimSun" w:hAnsi="Calibri" w:cs="Calibri"/>
          <w:kern w:val="0"/>
          <w:sz w:val="26"/>
          <w:szCs w:val="26"/>
          <w:lang w:val="ro-RO" w:eastAsia="ar-SA"/>
          <w14:ligatures w14:val="none"/>
        </w:rPr>
        <w:t>însoţeşte</w:t>
      </w:r>
      <w:proofErr w:type="spellEnd"/>
      <w:r w:rsidRPr="003B6BDB">
        <w:rPr>
          <w:rFonts w:ascii="Calibri" w:eastAsia="SimSun" w:hAnsi="Calibri" w:cs="Calibri"/>
          <w:kern w:val="0"/>
          <w:sz w:val="26"/>
          <w:szCs w:val="26"/>
          <w:lang w:val="ro-RO" w:eastAsia="ar-SA"/>
          <w14:ligatures w14:val="none"/>
        </w:rPr>
        <w:t xml:space="preserve">. Asigură organizarea adecvată a diferitelor serbări pentru copii; </w:t>
      </w:r>
    </w:p>
    <w:p w14:paraId="00D90B30" w14:textId="77777777" w:rsidR="003B6BDB" w:rsidRPr="003B6BDB" w:rsidRDefault="003B6BDB" w:rsidP="003B6BDB">
      <w:pPr>
        <w:tabs>
          <w:tab w:val="left" w:pos="360"/>
        </w:tabs>
        <w:suppressAutoHyphens/>
        <w:autoSpaceDE w:val="0"/>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20. Organizează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conduce activitatea în orele de studiu individuale în vederea formării la copii/ tineri a deprinderilor de muncă intelectuală independente; Acordă ajutor individual </w:t>
      </w:r>
      <w:proofErr w:type="spellStart"/>
      <w:r w:rsidRPr="003B6BDB">
        <w:rPr>
          <w:rFonts w:ascii="Calibri" w:eastAsia="SimSun" w:hAnsi="Calibri" w:cs="Calibri"/>
          <w:kern w:val="0"/>
          <w:sz w:val="26"/>
          <w:szCs w:val="26"/>
          <w:lang w:val="ro-RO" w:eastAsia="ar-SA"/>
          <w14:ligatures w14:val="none"/>
        </w:rPr>
        <w:t>diferenţiat</w:t>
      </w:r>
      <w:proofErr w:type="spellEnd"/>
      <w:r w:rsidRPr="003B6BDB">
        <w:rPr>
          <w:rFonts w:ascii="Calibri" w:eastAsia="SimSun" w:hAnsi="Calibri" w:cs="Calibri"/>
          <w:kern w:val="0"/>
          <w:sz w:val="26"/>
          <w:szCs w:val="26"/>
          <w:lang w:val="ro-RO" w:eastAsia="ar-SA"/>
          <w14:ligatures w14:val="none"/>
        </w:rPr>
        <w:t xml:space="preserve"> elevilor </w:t>
      </w:r>
      <w:proofErr w:type="spellStart"/>
      <w:r w:rsidRPr="003B6BDB">
        <w:rPr>
          <w:rFonts w:ascii="Calibri" w:eastAsia="SimSun" w:hAnsi="Calibri" w:cs="Calibri"/>
          <w:kern w:val="0"/>
          <w:sz w:val="26"/>
          <w:szCs w:val="26"/>
          <w:lang w:val="ro-RO" w:eastAsia="ar-SA"/>
          <w14:ligatures w14:val="none"/>
        </w:rPr>
        <w:t>rămaşi</w:t>
      </w:r>
      <w:proofErr w:type="spellEnd"/>
      <w:r w:rsidRPr="003B6BDB">
        <w:rPr>
          <w:rFonts w:ascii="Calibri" w:eastAsia="SimSun" w:hAnsi="Calibri" w:cs="Calibri"/>
          <w:kern w:val="0"/>
          <w:sz w:val="26"/>
          <w:szCs w:val="26"/>
          <w:lang w:val="ro-RO" w:eastAsia="ar-SA"/>
          <w14:ligatures w14:val="none"/>
        </w:rPr>
        <w:t xml:space="preserve"> în urmă la </w:t>
      </w:r>
      <w:proofErr w:type="spellStart"/>
      <w:r w:rsidRPr="003B6BDB">
        <w:rPr>
          <w:rFonts w:ascii="Calibri" w:eastAsia="SimSun" w:hAnsi="Calibri" w:cs="Calibri"/>
          <w:kern w:val="0"/>
          <w:sz w:val="26"/>
          <w:szCs w:val="26"/>
          <w:lang w:val="ro-RO" w:eastAsia="ar-SA"/>
          <w14:ligatures w14:val="none"/>
        </w:rPr>
        <w:t>învăţătură</w:t>
      </w:r>
      <w:proofErr w:type="spellEnd"/>
      <w:r w:rsidRPr="003B6BDB">
        <w:rPr>
          <w:rFonts w:ascii="Calibri" w:eastAsia="SimSun" w:hAnsi="Calibri" w:cs="Calibri"/>
          <w:kern w:val="0"/>
          <w:sz w:val="26"/>
          <w:szCs w:val="26"/>
          <w:lang w:val="ro-RO" w:eastAsia="ar-SA"/>
          <w14:ligatures w14:val="none"/>
        </w:rPr>
        <w:t xml:space="preserve">; </w:t>
      </w:r>
    </w:p>
    <w:p w14:paraId="218ED4B4"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21. Răspunde de formarea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consolidarea deprinderilor de autoservire, autogospodărire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autonomie personală ale copiilor din casa de tip familial; </w:t>
      </w:r>
    </w:p>
    <w:p w14:paraId="7F82D3EE"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22. Răspunde de </w:t>
      </w:r>
      <w:proofErr w:type="spellStart"/>
      <w:r w:rsidRPr="003B6BDB">
        <w:rPr>
          <w:rFonts w:ascii="Calibri" w:eastAsia="SimSun" w:hAnsi="Calibri" w:cs="Calibri"/>
          <w:kern w:val="0"/>
          <w:sz w:val="26"/>
          <w:szCs w:val="26"/>
          <w:lang w:val="ro-RO" w:eastAsia="ar-SA"/>
          <w14:ligatures w14:val="none"/>
        </w:rPr>
        <w:t>prezenţa</w:t>
      </w:r>
      <w:proofErr w:type="spellEnd"/>
      <w:r w:rsidRPr="003B6BDB">
        <w:rPr>
          <w:rFonts w:ascii="Calibri" w:eastAsia="SimSun" w:hAnsi="Calibri" w:cs="Calibri"/>
          <w:kern w:val="0"/>
          <w:sz w:val="26"/>
          <w:szCs w:val="26"/>
          <w:lang w:val="ro-RO" w:eastAsia="ar-SA"/>
          <w14:ligatures w14:val="none"/>
        </w:rPr>
        <w:t xml:space="preserve"> copiilor </w:t>
      </w:r>
      <w:proofErr w:type="spellStart"/>
      <w:r w:rsidRPr="003B6BDB">
        <w:rPr>
          <w:rFonts w:ascii="Calibri" w:eastAsia="SimSun" w:hAnsi="Calibri" w:cs="Calibri"/>
          <w:kern w:val="0"/>
          <w:sz w:val="26"/>
          <w:szCs w:val="26"/>
          <w:lang w:val="ro-RO" w:eastAsia="ar-SA"/>
          <w14:ligatures w14:val="none"/>
        </w:rPr>
        <w:t>plasaţi</w:t>
      </w:r>
      <w:proofErr w:type="spellEnd"/>
      <w:r w:rsidRPr="003B6BDB">
        <w:rPr>
          <w:rFonts w:ascii="Calibri" w:eastAsia="SimSun" w:hAnsi="Calibri" w:cs="Calibri"/>
          <w:kern w:val="0"/>
          <w:sz w:val="26"/>
          <w:szCs w:val="26"/>
          <w:lang w:val="ro-RO" w:eastAsia="ar-SA"/>
          <w14:ligatures w14:val="none"/>
        </w:rPr>
        <w:t xml:space="preserve"> în casa de tip familial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efectuează serviciul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stabileşte</w:t>
      </w:r>
      <w:proofErr w:type="spellEnd"/>
      <w:r w:rsidRPr="003B6BDB">
        <w:rPr>
          <w:rFonts w:ascii="Calibri" w:eastAsia="SimSun" w:hAnsi="Calibri" w:cs="Calibri"/>
          <w:kern w:val="0"/>
          <w:sz w:val="26"/>
          <w:szCs w:val="26"/>
          <w:lang w:val="ro-RO" w:eastAsia="ar-SA"/>
          <w14:ligatures w14:val="none"/>
        </w:rPr>
        <w:t xml:space="preserve"> măsurile pentru readucerea acestora în casă, când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 xml:space="preserve"> o părăsesc fără învoire sau nu revin din învoiri  până la termenul stabilit; </w:t>
      </w:r>
    </w:p>
    <w:p w14:paraId="5909554C"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23. </w:t>
      </w:r>
      <w:proofErr w:type="spellStart"/>
      <w:r w:rsidRPr="003B6BDB">
        <w:rPr>
          <w:rFonts w:ascii="Calibri" w:eastAsia="SimSun" w:hAnsi="Calibri" w:cs="Calibri"/>
          <w:kern w:val="0"/>
          <w:sz w:val="26"/>
          <w:szCs w:val="26"/>
          <w:lang w:val="ro-RO" w:eastAsia="ar-SA"/>
          <w14:ligatures w14:val="none"/>
        </w:rPr>
        <w:t>Învoieşte</w:t>
      </w:r>
      <w:proofErr w:type="spellEnd"/>
      <w:r w:rsidRPr="003B6BDB">
        <w:rPr>
          <w:rFonts w:ascii="Calibri" w:eastAsia="SimSun" w:hAnsi="Calibri" w:cs="Calibri"/>
          <w:kern w:val="0"/>
          <w:sz w:val="26"/>
          <w:szCs w:val="26"/>
          <w:lang w:val="ro-RO" w:eastAsia="ar-SA"/>
          <w14:ligatures w14:val="none"/>
        </w:rPr>
        <w:t xml:space="preserve"> beneficiarii din casa unde este de serviciu pe baza unui bilet de voie la solicitarea lor, respectiv a membrilor de familie sau a altor persoane importante pentru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 xml:space="preserve">, învoirea beneficiarilor pe o perioadă mai lungă </w:t>
      </w:r>
      <w:proofErr w:type="spellStart"/>
      <w:r w:rsidRPr="003B6BDB">
        <w:rPr>
          <w:rFonts w:ascii="Calibri" w:eastAsia="SimSun" w:hAnsi="Calibri" w:cs="Calibri"/>
          <w:kern w:val="0"/>
          <w:sz w:val="26"/>
          <w:szCs w:val="26"/>
          <w:lang w:val="ro-RO" w:eastAsia="ar-SA"/>
          <w14:ligatures w14:val="none"/>
        </w:rPr>
        <w:t>făcându</w:t>
      </w:r>
      <w:proofErr w:type="spellEnd"/>
      <w:r w:rsidRPr="003B6BDB">
        <w:rPr>
          <w:rFonts w:ascii="Calibri" w:eastAsia="SimSun" w:hAnsi="Calibri" w:cs="Calibri"/>
          <w:kern w:val="0"/>
          <w:sz w:val="26"/>
          <w:szCs w:val="26"/>
          <w:lang w:eastAsia="ar-SA"/>
          <w14:ligatures w14:val="none"/>
        </w:rPr>
        <w:t>-se</w:t>
      </w:r>
      <w:r w:rsidRPr="003B6BDB">
        <w:rPr>
          <w:rFonts w:ascii="Calibri" w:eastAsia="SimSun" w:hAnsi="Calibri" w:cs="Calibri"/>
          <w:kern w:val="0"/>
          <w:sz w:val="26"/>
          <w:szCs w:val="26"/>
          <w:lang w:val="ro-RO" w:eastAsia="ar-SA"/>
          <w14:ligatures w14:val="none"/>
        </w:rPr>
        <w:t xml:space="preserve"> de acord cu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complexului, fiind consemnate în Registrul de vizite și ieșiri (</w:t>
      </w:r>
      <w:proofErr w:type="spellStart"/>
      <w:r w:rsidRPr="003B6BDB">
        <w:rPr>
          <w:rFonts w:ascii="Calibri" w:eastAsia="SimSun" w:hAnsi="Calibri" w:cs="Calibri"/>
          <w:kern w:val="0"/>
          <w:sz w:val="26"/>
          <w:szCs w:val="26"/>
          <w:lang w:val="ro-RO" w:eastAsia="ar-SA"/>
          <w14:ligatures w14:val="none"/>
        </w:rPr>
        <w:t>menţionându</w:t>
      </w:r>
      <w:proofErr w:type="spellEnd"/>
      <w:r w:rsidRPr="003B6BDB">
        <w:rPr>
          <w:rFonts w:ascii="Calibri" w:eastAsia="SimSun" w:hAnsi="Calibri" w:cs="Calibri"/>
          <w:kern w:val="0"/>
          <w:sz w:val="26"/>
          <w:szCs w:val="26"/>
          <w:lang w:val="ro-RO" w:eastAsia="ar-SA"/>
          <w14:ligatures w14:val="none"/>
        </w:rPr>
        <w:t xml:space="preserve">-se durata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destinaţia</w:t>
      </w:r>
      <w:proofErr w:type="spellEnd"/>
      <w:r w:rsidRPr="003B6BDB">
        <w:rPr>
          <w:rFonts w:ascii="Calibri" w:eastAsia="SimSun" w:hAnsi="Calibri" w:cs="Calibri"/>
          <w:kern w:val="0"/>
          <w:sz w:val="26"/>
          <w:szCs w:val="26"/>
          <w:lang w:val="ro-RO" w:eastAsia="ar-SA"/>
          <w14:ligatures w14:val="none"/>
        </w:rPr>
        <w:t xml:space="preserve"> învoirii); </w:t>
      </w:r>
    </w:p>
    <w:p w14:paraId="561A2232"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24. Respectă demnitatea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intimitatea copilului, </w:t>
      </w:r>
      <w:proofErr w:type="spellStart"/>
      <w:r w:rsidRPr="003B6BDB">
        <w:rPr>
          <w:rFonts w:ascii="Calibri" w:eastAsia="SimSun" w:hAnsi="Calibri" w:cs="Calibri"/>
          <w:kern w:val="0"/>
          <w:sz w:val="26"/>
          <w:szCs w:val="26"/>
          <w:lang w:val="ro-RO" w:eastAsia="ar-SA"/>
          <w14:ligatures w14:val="none"/>
        </w:rPr>
        <w:t>foloseşte</w:t>
      </w:r>
      <w:proofErr w:type="spellEnd"/>
      <w:r w:rsidRPr="003B6BDB">
        <w:rPr>
          <w:rFonts w:ascii="Calibri" w:eastAsia="SimSun" w:hAnsi="Calibri" w:cs="Calibri"/>
          <w:kern w:val="0"/>
          <w:sz w:val="26"/>
          <w:szCs w:val="26"/>
          <w:lang w:val="ro-RO" w:eastAsia="ar-SA"/>
          <w14:ligatures w14:val="none"/>
        </w:rPr>
        <w:t xml:space="preserve"> formula de adresare preferată de copii. Îi sunt interzise formulele de adresare jignitoare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umilitoare,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agresarea verbală sau fizică a copiilor, aceste fapte fiind pedepsite conform legii; </w:t>
      </w:r>
    </w:p>
    <w:p w14:paraId="439EACFC"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25.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particularităţile</w:t>
      </w:r>
      <w:proofErr w:type="spellEnd"/>
      <w:r w:rsidRPr="003B6BDB">
        <w:rPr>
          <w:rFonts w:ascii="Calibri" w:eastAsia="SimSun" w:hAnsi="Calibri" w:cs="Calibri"/>
          <w:kern w:val="0"/>
          <w:sz w:val="26"/>
          <w:szCs w:val="26"/>
          <w:lang w:val="ro-RO" w:eastAsia="ar-SA"/>
          <w14:ligatures w14:val="none"/>
        </w:rPr>
        <w:t xml:space="preserve"> de vârstă, </w:t>
      </w:r>
      <w:proofErr w:type="spellStart"/>
      <w:r w:rsidRPr="003B6BDB">
        <w:rPr>
          <w:rFonts w:ascii="Calibri" w:eastAsia="SimSun" w:hAnsi="Calibri" w:cs="Calibri"/>
          <w:kern w:val="0"/>
          <w:sz w:val="26"/>
          <w:szCs w:val="26"/>
          <w:lang w:val="ro-RO" w:eastAsia="ar-SA"/>
          <w14:ligatures w14:val="none"/>
        </w:rPr>
        <w:t>diferenţele</w:t>
      </w:r>
      <w:proofErr w:type="spellEnd"/>
      <w:r w:rsidRPr="003B6BDB">
        <w:rPr>
          <w:rFonts w:ascii="Calibri" w:eastAsia="SimSun" w:hAnsi="Calibri" w:cs="Calibri"/>
          <w:kern w:val="0"/>
          <w:sz w:val="26"/>
          <w:szCs w:val="26"/>
          <w:lang w:val="ro-RO" w:eastAsia="ar-SA"/>
          <w14:ligatures w14:val="none"/>
        </w:rPr>
        <w:t xml:space="preserve"> individuale de conduită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istoricul copiilor/tinerilor cu nevoi sociale sau speciale astfel încât să poată stabili o comunicare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 </w:t>
      </w:r>
      <w:proofErr w:type="spellStart"/>
      <w:r w:rsidRPr="003B6BDB">
        <w:rPr>
          <w:rFonts w:ascii="Calibri" w:eastAsia="SimSun" w:hAnsi="Calibri" w:cs="Calibri"/>
          <w:kern w:val="0"/>
          <w:sz w:val="26"/>
          <w:szCs w:val="26"/>
          <w:lang w:val="ro-RO" w:eastAsia="ar-SA"/>
          <w14:ligatures w14:val="none"/>
        </w:rPr>
        <w:t>relaţionare</w:t>
      </w:r>
      <w:proofErr w:type="spellEnd"/>
      <w:r w:rsidRPr="003B6BDB">
        <w:rPr>
          <w:rFonts w:ascii="Calibri" w:eastAsia="SimSun" w:hAnsi="Calibri" w:cs="Calibri"/>
          <w:kern w:val="0"/>
          <w:sz w:val="26"/>
          <w:szCs w:val="26"/>
          <w:lang w:val="ro-RO" w:eastAsia="ar-SA"/>
          <w14:ligatures w14:val="none"/>
        </w:rPr>
        <w:t xml:space="preserve"> adecvată cu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w:t>
      </w:r>
    </w:p>
    <w:p w14:paraId="395F0AB3"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26. Abordează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cu copiii sau cu grupul de copii în mod </w:t>
      </w:r>
      <w:proofErr w:type="spellStart"/>
      <w:r w:rsidRPr="003B6BDB">
        <w:rPr>
          <w:rFonts w:ascii="Calibri" w:eastAsia="SimSun" w:hAnsi="Calibri" w:cs="Calibri"/>
          <w:kern w:val="0"/>
          <w:sz w:val="26"/>
          <w:szCs w:val="26"/>
          <w:lang w:val="ro-RO" w:eastAsia="ar-SA"/>
          <w14:ligatures w14:val="none"/>
        </w:rPr>
        <w:t>nediscriminator</w:t>
      </w:r>
      <w:proofErr w:type="spellEnd"/>
      <w:r w:rsidRPr="003B6BDB">
        <w:rPr>
          <w:rFonts w:ascii="Calibri" w:eastAsia="SimSun" w:hAnsi="Calibri" w:cs="Calibri"/>
          <w:kern w:val="0"/>
          <w:sz w:val="26"/>
          <w:szCs w:val="26"/>
          <w:lang w:val="ro-RO" w:eastAsia="ar-SA"/>
          <w14:ligatures w14:val="none"/>
        </w:rPr>
        <w:t xml:space="preserve">, fără antipatii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favoritisme; trebuie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să-</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controleze </w:t>
      </w:r>
      <w:proofErr w:type="spellStart"/>
      <w:r w:rsidRPr="003B6BDB">
        <w:rPr>
          <w:rFonts w:ascii="Calibri" w:eastAsia="SimSun" w:hAnsi="Calibri" w:cs="Calibri"/>
          <w:kern w:val="0"/>
          <w:sz w:val="26"/>
          <w:szCs w:val="26"/>
          <w:lang w:val="ro-RO" w:eastAsia="ar-SA"/>
          <w14:ligatures w14:val="none"/>
        </w:rPr>
        <w:t>emoţiile</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faţa</w:t>
      </w:r>
      <w:proofErr w:type="spellEnd"/>
      <w:r w:rsidRPr="003B6BDB">
        <w:rPr>
          <w:rFonts w:ascii="Calibri" w:eastAsia="SimSun" w:hAnsi="Calibri" w:cs="Calibri"/>
          <w:kern w:val="0"/>
          <w:sz w:val="26"/>
          <w:szCs w:val="26"/>
          <w:lang w:val="ro-RO" w:eastAsia="ar-SA"/>
          <w14:ligatures w14:val="none"/>
        </w:rPr>
        <w:t xml:space="preserve"> copilului; să observe, să recunoască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încurajeze toate aspectele pozitive ale comportamentului copilului; să nu judece sau să eticheteze copilul; să fie capabil să negocieze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ofere recompense copilului;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cum să formeze la copil </w:t>
      </w:r>
      <w:proofErr w:type="spellStart"/>
      <w:r w:rsidRPr="003B6BDB">
        <w:rPr>
          <w:rFonts w:ascii="Calibri" w:eastAsia="SimSun" w:hAnsi="Calibri" w:cs="Calibri"/>
          <w:kern w:val="0"/>
          <w:sz w:val="26"/>
          <w:szCs w:val="26"/>
          <w:lang w:val="ro-RO" w:eastAsia="ar-SA"/>
          <w14:ligatures w14:val="none"/>
        </w:rPr>
        <w:t>simţul</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responsabilităţii</w:t>
      </w:r>
      <w:proofErr w:type="spellEnd"/>
      <w:r w:rsidRPr="003B6BDB">
        <w:rPr>
          <w:rFonts w:ascii="Calibri" w:eastAsia="SimSun" w:hAnsi="Calibri" w:cs="Calibri"/>
          <w:kern w:val="0"/>
          <w:sz w:val="26"/>
          <w:szCs w:val="26"/>
          <w:lang w:val="ro-RO" w:eastAsia="ar-SA"/>
          <w14:ligatures w14:val="none"/>
        </w:rPr>
        <w:t xml:space="preserve">, de asumare a </w:t>
      </w:r>
      <w:proofErr w:type="spellStart"/>
      <w:r w:rsidRPr="003B6BDB">
        <w:rPr>
          <w:rFonts w:ascii="Calibri" w:eastAsia="SimSun" w:hAnsi="Calibri" w:cs="Calibri"/>
          <w:kern w:val="0"/>
          <w:sz w:val="26"/>
          <w:szCs w:val="26"/>
          <w:lang w:val="ro-RO" w:eastAsia="ar-SA"/>
          <w14:ligatures w14:val="none"/>
        </w:rPr>
        <w:t>consecinţelor</w:t>
      </w:r>
      <w:proofErr w:type="spellEnd"/>
      <w:r w:rsidRPr="003B6BDB">
        <w:rPr>
          <w:rFonts w:ascii="Calibri" w:eastAsia="SimSun" w:hAnsi="Calibri" w:cs="Calibri"/>
          <w:kern w:val="0"/>
          <w:sz w:val="26"/>
          <w:szCs w:val="26"/>
          <w:lang w:val="ro-RO" w:eastAsia="ar-SA"/>
          <w14:ligatures w14:val="none"/>
        </w:rPr>
        <w:t xml:space="preserve"> faptelor sale; să transmită copilului prin mesaje verbale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nonverbale că este permanent alături de el; să fie capabil să stabilească limite în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cu copilul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cum să le facă acceptate de către acesta;</w:t>
      </w:r>
    </w:p>
    <w:p w14:paraId="0E2A55FD"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27.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starea de sănătate a beneficiarilor; Asigură în caz de nevoie administrarea la copii/tineri a medicamentelor conform </w:t>
      </w:r>
      <w:proofErr w:type="spellStart"/>
      <w:r w:rsidRPr="003B6BDB">
        <w:rPr>
          <w:rFonts w:ascii="Calibri" w:eastAsia="SimSun" w:hAnsi="Calibri" w:cs="Calibri"/>
          <w:kern w:val="0"/>
          <w:sz w:val="26"/>
          <w:szCs w:val="26"/>
          <w:lang w:val="ro-RO" w:eastAsia="ar-SA"/>
          <w14:ligatures w14:val="none"/>
        </w:rPr>
        <w:t>indicaţiilor</w:t>
      </w:r>
      <w:proofErr w:type="spellEnd"/>
      <w:r w:rsidRPr="003B6BDB">
        <w:rPr>
          <w:rFonts w:ascii="Calibri" w:eastAsia="SimSun" w:hAnsi="Calibri" w:cs="Calibri"/>
          <w:kern w:val="0"/>
          <w:sz w:val="26"/>
          <w:szCs w:val="26"/>
          <w:lang w:val="ro-RO" w:eastAsia="ar-SA"/>
          <w14:ligatures w14:val="none"/>
        </w:rPr>
        <w:t xml:space="preserve"> medicale privind tratamentul acestora.</w:t>
      </w:r>
    </w:p>
    <w:p w14:paraId="0931800A"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28.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modalităţile</w:t>
      </w:r>
      <w:proofErr w:type="spellEnd"/>
      <w:r w:rsidRPr="003B6BDB">
        <w:rPr>
          <w:rFonts w:ascii="Calibri" w:eastAsia="SimSun" w:hAnsi="Calibri" w:cs="Calibri"/>
          <w:kern w:val="0"/>
          <w:sz w:val="26"/>
          <w:szCs w:val="26"/>
          <w:lang w:val="ro-RO" w:eastAsia="ar-SA"/>
          <w14:ligatures w14:val="none"/>
        </w:rPr>
        <w:t xml:space="preserve"> de acordare a primului ajutor; </w:t>
      </w:r>
    </w:p>
    <w:p w14:paraId="4B09AACB"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29. Observă în </w:t>
      </w:r>
      <w:proofErr w:type="spellStart"/>
      <w:r w:rsidRPr="003B6BDB">
        <w:rPr>
          <w:rFonts w:ascii="Calibri" w:eastAsia="SimSun" w:hAnsi="Calibri" w:cs="Calibri"/>
          <w:kern w:val="0"/>
          <w:sz w:val="26"/>
          <w:szCs w:val="26"/>
          <w:lang w:val="ro-RO" w:eastAsia="ar-SA"/>
          <w14:ligatures w14:val="none"/>
        </w:rPr>
        <w:t>permanenţă</w:t>
      </w:r>
      <w:proofErr w:type="spellEnd"/>
      <w:r w:rsidRPr="003B6BDB">
        <w:rPr>
          <w:rFonts w:ascii="Calibri" w:eastAsia="SimSun" w:hAnsi="Calibri" w:cs="Calibri"/>
          <w:kern w:val="0"/>
          <w:sz w:val="26"/>
          <w:szCs w:val="26"/>
          <w:lang w:val="ro-RO" w:eastAsia="ar-SA"/>
          <w14:ligatures w14:val="none"/>
        </w:rPr>
        <w:t xml:space="preserve"> copilul, contribuie la prevenirea îmbolnăvirii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autonomiei acestora în igiena personală, hrănire,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sănătoasă; </w:t>
      </w:r>
    </w:p>
    <w:p w14:paraId="4CE9F933"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30. Oferă copiilor o </w:t>
      </w:r>
      <w:proofErr w:type="spellStart"/>
      <w:r w:rsidRPr="003B6BDB">
        <w:rPr>
          <w:rFonts w:ascii="Calibri" w:eastAsia="SimSun" w:hAnsi="Calibri" w:cs="Calibri"/>
          <w:kern w:val="0"/>
          <w:sz w:val="26"/>
          <w:szCs w:val="26"/>
          <w:lang w:val="ro-RO" w:eastAsia="ar-SA"/>
          <w14:ligatures w14:val="none"/>
        </w:rPr>
        <w:t>educaţie</w:t>
      </w:r>
      <w:proofErr w:type="spellEnd"/>
      <w:r w:rsidRPr="003B6BDB">
        <w:rPr>
          <w:rFonts w:ascii="Calibri" w:eastAsia="SimSun" w:hAnsi="Calibri" w:cs="Calibri"/>
          <w:kern w:val="0"/>
          <w:sz w:val="26"/>
          <w:szCs w:val="26"/>
          <w:lang w:val="ro-RO" w:eastAsia="ar-SA"/>
          <w14:ligatures w14:val="none"/>
        </w:rPr>
        <w:t xml:space="preserve"> pentru sănătate, inclusiv despre efectele nocive ale fumatului, consumului de alcool, droguri, despre hepatită, </w:t>
      </w:r>
      <w:proofErr w:type="spellStart"/>
      <w:r w:rsidRPr="003B6BDB">
        <w:rPr>
          <w:rFonts w:ascii="Calibri" w:eastAsia="SimSun" w:hAnsi="Calibri" w:cs="Calibri"/>
          <w:kern w:val="0"/>
          <w:sz w:val="26"/>
          <w:szCs w:val="26"/>
          <w:lang w:val="ro-RO" w:eastAsia="ar-SA"/>
          <w14:ligatures w14:val="none"/>
        </w:rPr>
        <w:t>infecţie</w:t>
      </w:r>
      <w:proofErr w:type="spellEnd"/>
      <w:r w:rsidRPr="003B6BDB">
        <w:rPr>
          <w:rFonts w:ascii="Calibri" w:eastAsia="SimSun" w:hAnsi="Calibri" w:cs="Calibri"/>
          <w:kern w:val="0"/>
          <w:sz w:val="26"/>
          <w:szCs w:val="26"/>
          <w:lang w:val="ro-RO" w:eastAsia="ar-SA"/>
          <w14:ligatures w14:val="none"/>
        </w:rPr>
        <w:t xml:space="preserve"> HIV/SIDA, </w:t>
      </w:r>
      <w:proofErr w:type="spellStart"/>
      <w:r w:rsidRPr="003B6BDB">
        <w:rPr>
          <w:rFonts w:ascii="Calibri" w:eastAsia="SimSun" w:hAnsi="Calibri" w:cs="Calibri"/>
          <w:kern w:val="0"/>
          <w:sz w:val="26"/>
          <w:szCs w:val="26"/>
          <w:lang w:val="ro-RO" w:eastAsia="ar-SA"/>
          <w14:ligatures w14:val="none"/>
        </w:rPr>
        <w:t>infecţii</w:t>
      </w:r>
      <w:proofErr w:type="spellEnd"/>
      <w:r w:rsidRPr="003B6BDB">
        <w:rPr>
          <w:rFonts w:ascii="Calibri" w:eastAsia="SimSun" w:hAnsi="Calibri" w:cs="Calibri"/>
          <w:kern w:val="0"/>
          <w:sz w:val="26"/>
          <w:szCs w:val="26"/>
          <w:lang w:val="ro-RO" w:eastAsia="ar-SA"/>
          <w14:ligatures w14:val="none"/>
        </w:rPr>
        <w:t xml:space="preserve"> cu transmitere sexuală, protejarea propriei persoane de diverse prejudicii, </w:t>
      </w:r>
      <w:proofErr w:type="spellStart"/>
      <w:r w:rsidRPr="003B6BDB">
        <w:rPr>
          <w:rFonts w:ascii="Calibri" w:eastAsia="SimSun" w:hAnsi="Calibri" w:cs="Calibri"/>
          <w:kern w:val="0"/>
          <w:sz w:val="26"/>
          <w:szCs w:val="26"/>
          <w:lang w:val="ro-RO" w:eastAsia="ar-SA"/>
          <w14:ligatures w14:val="none"/>
        </w:rPr>
        <w:t>acţiuni</w:t>
      </w:r>
      <w:proofErr w:type="spellEnd"/>
      <w:r w:rsidRPr="003B6BDB">
        <w:rPr>
          <w:rFonts w:ascii="Calibri" w:eastAsia="SimSun" w:hAnsi="Calibri" w:cs="Calibri"/>
          <w:kern w:val="0"/>
          <w:sz w:val="26"/>
          <w:szCs w:val="26"/>
          <w:lang w:val="ro-RO" w:eastAsia="ar-SA"/>
          <w14:ligatures w14:val="none"/>
        </w:rPr>
        <w:t xml:space="preserve"> de intimidare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abuz în interiorul sau în afara Complexului de servicii; </w:t>
      </w:r>
    </w:p>
    <w:p w14:paraId="4709EFFF"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31. Consemnează în Procesul verbal de primire- predare între ture aspectele caracteristice din comportamentul copiilor/ tinerilor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activitatea </w:t>
      </w:r>
      <w:proofErr w:type="spellStart"/>
      <w:r w:rsidRPr="003B6BDB">
        <w:rPr>
          <w:rFonts w:ascii="Calibri" w:eastAsia="SimSun" w:hAnsi="Calibri" w:cs="Calibri"/>
          <w:kern w:val="0"/>
          <w:sz w:val="26"/>
          <w:szCs w:val="26"/>
          <w:lang w:val="ro-RO" w:eastAsia="ar-SA"/>
          <w14:ligatures w14:val="none"/>
        </w:rPr>
        <w:t>desfăşurată</w:t>
      </w:r>
      <w:proofErr w:type="spellEnd"/>
      <w:r w:rsidRPr="003B6BDB">
        <w:rPr>
          <w:rFonts w:ascii="Calibri" w:eastAsia="SimSun" w:hAnsi="Calibri" w:cs="Calibri"/>
          <w:kern w:val="0"/>
          <w:sz w:val="26"/>
          <w:szCs w:val="26"/>
          <w:lang w:val="ro-RO" w:eastAsia="ar-SA"/>
          <w14:ligatures w14:val="none"/>
        </w:rPr>
        <w:t xml:space="preserve"> în timpul programului cu </w:t>
      </w:r>
      <w:r w:rsidRPr="003B6BDB">
        <w:rPr>
          <w:rFonts w:ascii="Calibri" w:eastAsia="SimSun" w:hAnsi="Calibri" w:cs="Calibri"/>
          <w:kern w:val="0"/>
          <w:sz w:val="26"/>
          <w:szCs w:val="26"/>
          <w:lang w:val="ro-RO" w:eastAsia="ar-SA"/>
          <w14:ligatures w14:val="none"/>
        </w:rPr>
        <w:lastRenderedPageBreak/>
        <w:t xml:space="preserve">copiii. Dacă observă schimbări semnificative în comportamentul copiilor/ tinerilor din grupă, </w:t>
      </w:r>
      <w:proofErr w:type="spellStart"/>
      <w:r w:rsidRPr="003B6BDB">
        <w:rPr>
          <w:rFonts w:ascii="Calibri" w:eastAsia="SimSun" w:hAnsi="Calibri" w:cs="Calibri"/>
          <w:kern w:val="0"/>
          <w:sz w:val="26"/>
          <w:szCs w:val="26"/>
          <w:lang w:val="ro-RO" w:eastAsia="ar-SA"/>
          <w14:ligatures w14:val="none"/>
        </w:rPr>
        <w:t>anunţă</w:t>
      </w:r>
      <w:proofErr w:type="spellEnd"/>
      <w:r w:rsidRPr="003B6BDB">
        <w:rPr>
          <w:rFonts w:ascii="Calibri" w:eastAsia="SimSun" w:hAnsi="Calibri" w:cs="Calibri"/>
          <w:kern w:val="0"/>
          <w:sz w:val="26"/>
          <w:szCs w:val="26"/>
          <w:lang w:val="ro-RO" w:eastAsia="ar-SA"/>
          <w14:ligatures w14:val="none"/>
        </w:rPr>
        <w:t xml:space="preserve"> educatorul principal sau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de complex, după caz; </w:t>
      </w:r>
    </w:p>
    <w:p w14:paraId="6348D4A3"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32. Asigură </w:t>
      </w:r>
      <w:proofErr w:type="spellStart"/>
      <w:r w:rsidRPr="003B6BDB">
        <w:rPr>
          <w:rFonts w:ascii="Calibri" w:eastAsia="SimSun" w:hAnsi="Calibri" w:cs="Calibri"/>
          <w:kern w:val="0"/>
          <w:sz w:val="26"/>
          <w:szCs w:val="26"/>
          <w:lang w:val="ro-RO" w:eastAsia="ar-SA"/>
          <w14:ligatures w14:val="none"/>
        </w:rPr>
        <w:t>prezenţa</w:t>
      </w:r>
      <w:proofErr w:type="spellEnd"/>
      <w:r w:rsidRPr="003B6BDB">
        <w:rPr>
          <w:rFonts w:ascii="Calibri" w:eastAsia="SimSun" w:hAnsi="Calibri" w:cs="Calibri"/>
          <w:kern w:val="0"/>
          <w:sz w:val="26"/>
          <w:szCs w:val="26"/>
          <w:lang w:val="ro-RO" w:eastAsia="ar-SA"/>
          <w14:ligatures w14:val="none"/>
        </w:rPr>
        <w:t xml:space="preserve"> copiilor/ tinerilor din grupă la activitățile de abilitare/ reabilitare conform solicitărilor </w:t>
      </w:r>
      <w:proofErr w:type="spellStart"/>
      <w:r w:rsidRPr="003B6BDB">
        <w:rPr>
          <w:rFonts w:ascii="Calibri" w:eastAsia="SimSun" w:hAnsi="Calibri" w:cs="Calibri"/>
          <w:kern w:val="0"/>
          <w:sz w:val="26"/>
          <w:szCs w:val="26"/>
          <w:lang w:val="ro-RO" w:eastAsia="ar-SA"/>
          <w14:ligatures w14:val="none"/>
        </w:rPr>
        <w:t>specialiştilor</w:t>
      </w:r>
      <w:proofErr w:type="spellEnd"/>
      <w:r w:rsidRPr="003B6BDB">
        <w:rPr>
          <w:rFonts w:ascii="Calibri" w:eastAsia="SimSun" w:hAnsi="Calibri" w:cs="Calibri"/>
          <w:kern w:val="0"/>
          <w:sz w:val="26"/>
          <w:szCs w:val="26"/>
          <w:lang w:val="ro-RO" w:eastAsia="ar-SA"/>
          <w14:ligatures w14:val="none"/>
        </w:rPr>
        <w:t xml:space="preserve"> din centrul de recuperare al complexului de servicii; </w:t>
      </w:r>
    </w:p>
    <w:p w14:paraId="7C126A98"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33. Contribuie, împreună cu educatorul principal la întocmirea rapoartelor lunare; </w:t>
      </w:r>
    </w:p>
    <w:p w14:paraId="6990534F"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34. Preia în timpul serviciului de la furnizori, respectiv </w:t>
      </w:r>
      <w:proofErr w:type="spellStart"/>
      <w:r w:rsidRPr="003B6BDB">
        <w:rPr>
          <w:rFonts w:ascii="Calibri" w:eastAsia="SimSun" w:hAnsi="Calibri" w:cs="Calibri"/>
          <w:kern w:val="0"/>
          <w:sz w:val="26"/>
          <w:szCs w:val="26"/>
          <w:lang w:val="ro-RO" w:eastAsia="ar-SA"/>
          <w14:ligatures w14:val="none"/>
        </w:rPr>
        <w:t>primeşte</w:t>
      </w:r>
      <w:proofErr w:type="spellEnd"/>
      <w:r w:rsidRPr="003B6BDB">
        <w:rPr>
          <w:rFonts w:ascii="Calibri" w:eastAsia="SimSun" w:hAnsi="Calibri" w:cs="Calibri"/>
          <w:kern w:val="0"/>
          <w:sz w:val="26"/>
          <w:szCs w:val="26"/>
          <w:lang w:val="ro-RO" w:eastAsia="ar-SA"/>
          <w14:ligatures w14:val="none"/>
        </w:rPr>
        <w:t xml:space="preserve"> din magazia complexului de servicii, după caz, materiile prime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sortează conform meniului </w:t>
      </w:r>
    </w:p>
    <w:p w14:paraId="60D8F4E9"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35. Materialele, bunurile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mărfurile </w:t>
      </w:r>
      <w:proofErr w:type="spellStart"/>
      <w:r w:rsidRPr="003B6BDB">
        <w:rPr>
          <w:rFonts w:ascii="Calibri" w:eastAsia="SimSun" w:hAnsi="Calibri" w:cs="Calibri"/>
          <w:kern w:val="0"/>
          <w:sz w:val="26"/>
          <w:szCs w:val="26"/>
          <w:lang w:val="ro-RO" w:eastAsia="ar-SA"/>
          <w14:ligatures w14:val="none"/>
        </w:rPr>
        <w:t>achiziţionate</w:t>
      </w:r>
      <w:proofErr w:type="spellEnd"/>
      <w:r w:rsidRPr="003B6BDB">
        <w:rPr>
          <w:rFonts w:ascii="Calibri" w:eastAsia="SimSun" w:hAnsi="Calibri" w:cs="Calibri"/>
          <w:kern w:val="0"/>
          <w:sz w:val="26"/>
          <w:szCs w:val="26"/>
          <w:lang w:val="ro-RO" w:eastAsia="ar-SA"/>
          <w14:ligatures w14:val="none"/>
        </w:rPr>
        <w:t xml:space="preserve"> preia pe baza facturilor, verifică </w:t>
      </w:r>
      <w:proofErr w:type="spellStart"/>
      <w:r w:rsidRPr="003B6BDB">
        <w:rPr>
          <w:rFonts w:ascii="Calibri" w:eastAsia="SimSun" w:hAnsi="Calibri" w:cs="Calibri"/>
          <w:kern w:val="0"/>
          <w:sz w:val="26"/>
          <w:szCs w:val="26"/>
          <w:lang w:val="ro-RO" w:eastAsia="ar-SA"/>
          <w14:ligatures w14:val="none"/>
        </w:rPr>
        <w:t>cantităţile</w:t>
      </w:r>
      <w:proofErr w:type="spellEnd"/>
      <w:r w:rsidRPr="003B6BDB">
        <w:rPr>
          <w:rFonts w:ascii="Calibri" w:eastAsia="SimSun" w:hAnsi="Calibri" w:cs="Calibri"/>
          <w:kern w:val="0"/>
          <w:sz w:val="26"/>
          <w:szCs w:val="26"/>
          <w:lang w:val="ro-RO" w:eastAsia="ar-SA"/>
          <w14:ligatures w14:val="none"/>
        </w:rPr>
        <w:t xml:space="preserve"> indicate în documentele care le </w:t>
      </w:r>
      <w:proofErr w:type="spellStart"/>
      <w:r w:rsidRPr="003B6BDB">
        <w:rPr>
          <w:rFonts w:ascii="Calibri" w:eastAsia="SimSun" w:hAnsi="Calibri" w:cs="Calibri"/>
          <w:kern w:val="0"/>
          <w:sz w:val="26"/>
          <w:szCs w:val="26"/>
          <w:lang w:val="ro-RO" w:eastAsia="ar-SA"/>
          <w14:ligatures w14:val="none"/>
        </w:rPr>
        <w:t>însoţesc</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controlează cât este posibil calitatea acestora. În cazul în care se constată lipsuri/ neajunsuri, sesizează reprezentantul furnizorului de care a preluat bunurile, în lipsa acestuia </w:t>
      </w:r>
      <w:proofErr w:type="spellStart"/>
      <w:r w:rsidRPr="003B6BDB">
        <w:rPr>
          <w:rFonts w:ascii="Calibri" w:eastAsia="SimSun" w:hAnsi="Calibri" w:cs="Calibri"/>
          <w:kern w:val="0"/>
          <w:sz w:val="26"/>
          <w:szCs w:val="26"/>
          <w:lang w:val="ro-RO" w:eastAsia="ar-SA"/>
          <w14:ligatures w14:val="none"/>
        </w:rPr>
        <w:t>anunţă</w:t>
      </w:r>
      <w:proofErr w:type="spellEnd"/>
      <w:r w:rsidRPr="003B6BDB">
        <w:rPr>
          <w:rFonts w:ascii="Calibri" w:eastAsia="SimSun" w:hAnsi="Calibri" w:cs="Calibri"/>
          <w:kern w:val="0"/>
          <w:sz w:val="26"/>
          <w:szCs w:val="26"/>
          <w:lang w:val="ro-RO" w:eastAsia="ar-SA"/>
          <w14:ligatures w14:val="none"/>
        </w:rPr>
        <w:t xml:space="preserve"> magazionerul sau conducerea Complexului; </w:t>
      </w:r>
    </w:p>
    <w:p w14:paraId="7E38681B"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36. Se asigură că se predă către magazioner facturile fiscale, avizele etc. cel </w:t>
      </w:r>
      <w:proofErr w:type="spellStart"/>
      <w:r w:rsidRPr="003B6BDB">
        <w:rPr>
          <w:rFonts w:ascii="Calibri" w:eastAsia="SimSun" w:hAnsi="Calibri" w:cs="Calibri"/>
          <w:kern w:val="0"/>
          <w:sz w:val="26"/>
          <w:szCs w:val="26"/>
          <w:lang w:val="ro-RO" w:eastAsia="ar-SA"/>
          <w14:ligatures w14:val="none"/>
        </w:rPr>
        <w:t>puţin</w:t>
      </w:r>
      <w:proofErr w:type="spellEnd"/>
      <w:r w:rsidRPr="003B6BDB">
        <w:rPr>
          <w:rFonts w:ascii="Calibri" w:eastAsia="SimSun" w:hAnsi="Calibri" w:cs="Calibri"/>
          <w:kern w:val="0"/>
          <w:sz w:val="26"/>
          <w:szCs w:val="26"/>
          <w:lang w:val="ro-RO" w:eastAsia="ar-SA"/>
          <w14:ligatures w14:val="none"/>
        </w:rPr>
        <w:t xml:space="preserve"> a doua zi după preluare; </w:t>
      </w:r>
    </w:p>
    <w:p w14:paraId="54FECF5D"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37. Se asigură că se p</w:t>
      </w:r>
      <w:r w:rsidRPr="003B6BDB">
        <w:rPr>
          <w:rFonts w:ascii="Calibri" w:eastAsia="SimSun" w:hAnsi="Calibri" w:cs="Calibri"/>
          <w:kern w:val="0"/>
          <w:sz w:val="26"/>
          <w:szCs w:val="26"/>
          <w:lang w:val="hu-HU" w:eastAsia="ar-SA"/>
          <w14:ligatures w14:val="none"/>
        </w:rPr>
        <w:t xml:space="preserve">redă în fiecare luni către magazioner necesarul de alimente conform meniului întocmit de către educatorul principal pentru săptămâna următoare; </w:t>
      </w:r>
    </w:p>
    <w:p w14:paraId="4E6610DB"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38. E</w:t>
      </w:r>
      <w:r w:rsidRPr="003B6BDB">
        <w:rPr>
          <w:rFonts w:ascii="Calibri" w:eastAsia="SimSun" w:hAnsi="Calibri" w:cs="Calibri"/>
          <w:kern w:val="0"/>
          <w:sz w:val="26"/>
          <w:szCs w:val="26"/>
          <w:lang w:val="it-IT" w:eastAsia="ar-SA"/>
          <w14:ligatures w14:val="none"/>
        </w:rPr>
        <w:t xml:space="preserve">videnţiază intrările si ieşirile de bunuri în fişa de magazie, dacă i se impune; </w:t>
      </w:r>
    </w:p>
    <w:p w14:paraId="3CA174E1"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39. </w:t>
      </w:r>
      <w:r w:rsidRPr="003B6BDB">
        <w:rPr>
          <w:rFonts w:ascii="Calibri" w:eastAsia="SimSun" w:hAnsi="Calibri" w:cs="Calibri"/>
          <w:kern w:val="0"/>
          <w:sz w:val="26"/>
          <w:szCs w:val="26"/>
          <w:lang w:val="it-IT" w:eastAsia="ar-SA"/>
          <w14:ligatures w14:val="none"/>
        </w:rPr>
        <w:t xml:space="preserve">Foloseşte materiile prime, puse la dispoziţie, în totalitate pentru hrănirea copiilor, conform meniului; </w:t>
      </w:r>
    </w:p>
    <w:p w14:paraId="190DB4FB"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40.Pregăteşte mâncărurile conform meniului zilnic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w:t>
      </w:r>
      <w:proofErr w:type="spellStart"/>
      <w:r w:rsidRPr="003B6BDB">
        <w:rPr>
          <w:rFonts w:ascii="Calibri" w:eastAsia="SimSun" w:hAnsi="Calibri" w:cs="Calibri"/>
          <w:kern w:val="0"/>
          <w:sz w:val="26"/>
          <w:szCs w:val="26"/>
          <w:lang w:val="ro-RO" w:eastAsia="ar-SA"/>
          <w14:ligatures w14:val="none"/>
        </w:rPr>
        <w:t>serveşte</w:t>
      </w:r>
      <w:proofErr w:type="spellEnd"/>
      <w:r w:rsidRPr="003B6BDB">
        <w:rPr>
          <w:rFonts w:ascii="Calibri" w:eastAsia="SimSun" w:hAnsi="Calibri" w:cs="Calibri"/>
          <w:kern w:val="0"/>
          <w:sz w:val="26"/>
          <w:szCs w:val="26"/>
          <w:lang w:val="ro-RO" w:eastAsia="ar-SA"/>
          <w14:ligatures w14:val="none"/>
        </w:rPr>
        <w:t xml:space="preserve"> beneficiarilor conform programului de mese – de </w:t>
      </w:r>
      <w:proofErr w:type="spellStart"/>
      <w:r w:rsidRPr="003B6BDB">
        <w:rPr>
          <w:rFonts w:ascii="Calibri" w:eastAsia="SimSun" w:hAnsi="Calibri" w:cs="Calibri"/>
          <w:kern w:val="0"/>
          <w:sz w:val="26"/>
          <w:szCs w:val="26"/>
          <w:lang w:val="ro-RO" w:eastAsia="ar-SA"/>
          <w14:ligatures w14:val="none"/>
        </w:rPr>
        <w:t>preferinţă</w:t>
      </w:r>
      <w:proofErr w:type="spellEnd"/>
      <w:r w:rsidRPr="003B6BDB">
        <w:rPr>
          <w:rFonts w:ascii="Calibri" w:eastAsia="SimSun" w:hAnsi="Calibri" w:cs="Calibri"/>
          <w:kern w:val="0"/>
          <w:sz w:val="26"/>
          <w:szCs w:val="26"/>
          <w:lang w:val="ro-RO" w:eastAsia="ar-SA"/>
          <w14:ligatures w14:val="none"/>
        </w:rPr>
        <w:t xml:space="preserve"> cu implicarea beneficiarilor;  Păstrează </w:t>
      </w:r>
      <w:proofErr w:type="spellStart"/>
      <w:r w:rsidRPr="003B6BDB">
        <w:rPr>
          <w:rFonts w:ascii="Calibri" w:eastAsia="SimSun" w:hAnsi="Calibri" w:cs="Calibri"/>
          <w:kern w:val="0"/>
          <w:sz w:val="26"/>
          <w:szCs w:val="26"/>
          <w:lang w:val="ro-RO" w:eastAsia="ar-SA"/>
          <w14:ligatures w14:val="none"/>
        </w:rPr>
        <w:t>monstre</w:t>
      </w:r>
      <w:proofErr w:type="spellEnd"/>
      <w:r w:rsidRPr="003B6BDB">
        <w:rPr>
          <w:rFonts w:ascii="Calibri" w:eastAsia="SimSun" w:hAnsi="Calibri" w:cs="Calibri"/>
          <w:kern w:val="0"/>
          <w:sz w:val="26"/>
          <w:szCs w:val="26"/>
          <w:lang w:val="ro-RO" w:eastAsia="ar-SA"/>
          <w14:ligatures w14:val="none"/>
        </w:rPr>
        <w:t xml:space="preserve"> de alimente preparate de la fiecare masă timp de 48 ore</w:t>
      </w:r>
    </w:p>
    <w:p w14:paraId="3DE4C179"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41.Respectă normele </w:t>
      </w:r>
      <w:proofErr w:type="spellStart"/>
      <w:r w:rsidRPr="003B6BDB">
        <w:rPr>
          <w:rFonts w:ascii="Calibri" w:eastAsia="SimSun" w:hAnsi="Calibri" w:cs="Calibri"/>
          <w:kern w:val="0"/>
          <w:sz w:val="26"/>
          <w:szCs w:val="26"/>
          <w:lang w:val="ro-RO" w:eastAsia="ar-SA"/>
          <w14:ligatures w14:val="none"/>
        </w:rPr>
        <w:t>igienico</w:t>
      </w:r>
      <w:proofErr w:type="spellEnd"/>
      <w:r w:rsidRPr="003B6BDB">
        <w:rPr>
          <w:rFonts w:ascii="Calibri" w:eastAsia="SimSun" w:hAnsi="Calibri" w:cs="Calibri"/>
          <w:kern w:val="0"/>
          <w:sz w:val="26"/>
          <w:szCs w:val="26"/>
          <w:lang w:val="ro-RO" w:eastAsia="ar-SA"/>
          <w14:ligatures w14:val="none"/>
        </w:rPr>
        <w:t xml:space="preserve">-sanitare; </w:t>
      </w:r>
      <w:r w:rsidRPr="003B6BDB">
        <w:rPr>
          <w:rFonts w:ascii="Calibri" w:eastAsia="SimSun" w:hAnsi="Calibri" w:cs="Calibri"/>
          <w:kern w:val="0"/>
          <w:sz w:val="26"/>
          <w:szCs w:val="26"/>
          <w:lang w:val="it-IT" w:eastAsia="ar-SA"/>
          <w14:ligatures w14:val="none"/>
        </w:rPr>
        <w:t>Cunoaşte igiena alimentar</w:t>
      </w:r>
      <w:r w:rsidRPr="003B6BDB">
        <w:rPr>
          <w:rFonts w:ascii="Calibri" w:eastAsia="SimSun" w:hAnsi="Calibri" w:cs="Calibri"/>
          <w:kern w:val="0"/>
          <w:sz w:val="26"/>
          <w:szCs w:val="26"/>
          <w:lang w:val="ro-RO" w:eastAsia="ar-SA"/>
          <w14:ligatures w14:val="none"/>
        </w:rPr>
        <w:t>ă.</w:t>
      </w:r>
    </w:p>
    <w:p w14:paraId="0BDF12F5"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42. Răspunde de curățenia, ordinea și igiena în casa de tip familial în timpul serviciului.</w:t>
      </w:r>
    </w:p>
    <w:p w14:paraId="07E6E5DF"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43.Desfăşoară o activitate în vederea </w:t>
      </w:r>
      <w:proofErr w:type="spellStart"/>
      <w:r w:rsidRPr="003B6BDB">
        <w:rPr>
          <w:rFonts w:ascii="Calibri" w:eastAsia="SimSun" w:hAnsi="Calibri" w:cs="Calibri"/>
          <w:kern w:val="0"/>
          <w:sz w:val="26"/>
          <w:szCs w:val="26"/>
          <w:lang w:val="ro-RO" w:eastAsia="ar-SA"/>
          <w14:ligatures w14:val="none"/>
        </w:rPr>
        <w:t>autoperfecţionării</w:t>
      </w:r>
      <w:proofErr w:type="spellEnd"/>
      <w:r w:rsidRPr="003B6BDB">
        <w:rPr>
          <w:rFonts w:ascii="Calibri" w:eastAsia="SimSun" w:hAnsi="Calibri" w:cs="Calibri"/>
          <w:kern w:val="0"/>
          <w:sz w:val="26"/>
          <w:szCs w:val="26"/>
          <w:lang w:val="ro-RO" w:eastAsia="ar-SA"/>
          <w14:ligatures w14:val="none"/>
        </w:rPr>
        <w:t xml:space="preserve">, participă la cursuri de </w:t>
      </w:r>
      <w:proofErr w:type="spellStart"/>
      <w:r w:rsidRPr="003B6BDB">
        <w:rPr>
          <w:rFonts w:ascii="Calibri" w:eastAsia="SimSun" w:hAnsi="Calibri" w:cs="Calibri"/>
          <w:kern w:val="0"/>
          <w:sz w:val="26"/>
          <w:szCs w:val="26"/>
          <w:lang w:val="ro-RO" w:eastAsia="ar-SA"/>
          <w14:ligatures w14:val="none"/>
        </w:rPr>
        <w:t>perfecţionare</w:t>
      </w:r>
      <w:proofErr w:type="spellEnd"/>
      <w:r w:rsidRPr="003B6BDB">
        <w:rPr>
          <w:rFonts w:ascii="Calibri" w:eastAsia="SimSun" w:hAnsi="Calibri" w:cs="Calibri"/>
          <w:kern w:val="0"/>
          <w:sz w:val="26"/>
          <w:szCs w:val="26"/>
          <w:lang w:val="ro-RO" w:eastAsia="ar-SA"/>
          <w14:ligatures w14:val="none"/>
        </w:rPr>
        <w:t xml:space="preserve"> și la instruirile organizate; </w:t>
      </w:r>
    </w:p>
    <w:p w14:paraId="400D5D93"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44.Participă regulat la </w:t>
      </w:r>
      <w:proofErr w:type="spellStart"/>
      <w:r w:rsidRPr="003B6BDB">
        <w:rPr>
          <w:rFonts w:ascii="Calibri" w:eastAsia="SimSun" w:hAnsi="Calibri" w:cs="Calibri"/>
          <w:kern w:val="0"/>
          <w:sz w:val="26"/>
          <w:szCs w:val="26"/>
          <w:lang w:val="ro-RO" w:eastAsia="ar-SA"/>
          <w14:ligatures w14:val="none"/>
        </w:rPr>
        <w:t>şedinţele</w:t>
      </w:r>
      <w:proofErr w:type="spellEnd"/>
      <w:r w:rsidRPr="003B6BDB">
        <w:rPr>
          <w:rFonts w:ascii="Calibri" w:eastAsia="SimSun" w:hAnsi="Calibri" w:cs="Calibri"/>
          <w:kern w:val="0"/>
          <w:sz w:val="26"/>
          <w:szCs w:val="26"/>
          <w:lang w:val="ro-RO" w:eastAsia="ar-SA"/>
          <w14:ligatures w14:val="none"/>
        </w:rPr>
        <w:t xml:space="preserve"> administrative, respectiv la </w:t>
      </w:r>
      <w:proofErr w:type="spellStart"/>
      <w:r w:rsidRPr="003B6BDB">
        <w:rPr>
          <w:rFonts w:ascii="Calibri" w:eastAsia="SimSun" w:hAnsi="Calibri" w:cs="Calibri"/>
          <w:kern w:val="0"/>
          <w:sz w:val="26"/>
          <w:szCs w:val="26"/>
          <w:lang w:val="ro-RO" w:eastAsia="ar-SA"/>
          <w14:ligatures w14:val="none"/>
        </w:rPr>
        <w:t>şedinţele</w:t>
      </w:r>
      <w:proofErr w:type="spellEnd"/>
      <w:r w:rsidRPr="003B6BDB">
        <w:rPr>
          <w:rFonts w:ascii="Calibri" w:eastAsia="SimSun" w:hAnsi="Calibri" w:cs="Calibri"/>
          <w:kern w:val="0"/>
          <w:sz w:val="26"/>
          <w:szCs w:val="26"/>
          <w:lang w:val="ro-RO" w:eastAsia="ar-SA"/>
          <w14:ligatures w14:val="none"/>
        </w:rPr>
        <w:t xml:space="preserve"> de supervizare;  </w:t>
      </w:r>
    </w:p>
    <w:p w14:paraId="5BCBA7C4"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45.Comunică permanent cu colegii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complexului, </w:t>
      </w:r>
      <w:proofErr w:type="spellStart"/>
      <w:r w:rsidRPr="003B6BDB">
        <w:rPr>
          <w:rFonts w:ascii="Calibri" w:eastAsia="SimSun" w:hAnsi="Calibri" w:cs="Calibri"/>
          <w:kern w:val="0"/>
          <w:sz w:val="26"/>
          <w:szCs w:val="26"/>
          <w:lang w:val="ro-RO" w:eastAsia="ar-SA"/>
          <w14:ligatures w14:val="none"/>
        </w:rPr>
        <w:t>conştientizează</w:t>
      </w:r>
      <w:proofErr w:type="spellEnd"/>
      <w:r w:rsidRPr="003B6BDB">
        <w:rPr>
          <w:rFonts w:ascii="Calibri" w:eastAsia="SimSun" w:hAnsi="Calibri" w:cs="Calibri"/>
          <w:kern w:val="0"/>
          <w:sz w:val="26"/>
          <w:szCs w:val="26"/>
          <w:lang w:val="ro-RO" w:eastAsia="ar-SA"/>
          <w14:ligatures w14:val="none"/>
        </w:rPr>
        <w:t xml:space="preserve"> rolul său în echipa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w:t>
      </w:r>
    </w:p>
    <w:p w14:paraId="2EF00277"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46.Dacă este necesar, </w:t>
      </w:r>
      <w:proofErr w:type="spellStart"/>
      <w:r w:rsidRPr="003B6BDB">
        <w:rPr>
          <w:rFonts w:ascii="Calibri" w:eastAsia="SimSun" w:hAnsi="Calibri" w:cs="Calibri"/>
          <w:kern w:val="0"/>
          <w:sz w:val="26"/>
          <w:szCs w:val="26"/>
          <w:lang w:val="ro-RO" w:eastAsia="ar-SA"/>
          <w14:ligatures w14:val="none"/>
        </w:rPr>
        <w:t>înlocuieşte</w:t>
      </w:r>
      <w:proofErr w:type="spellEnd"/>
      <w:r w:rsidRPr="003B6BDB">
        <w:rPr>
          <w:rFonts w:ascii="Calibri" w:eastAsia="SimSun" w:hAnsi="Calibri" w:cs="Calibri"/>
          <w:kern w:val="0"/>
          <w:sz w:val="26"/>
          <w:szCs w:val="26"/>
          <w:lang w:val="ro-RO" w:eastAsia="ar-SA"/>
          <w14:ligatures w14:val="none"/>
        </w:rPr>
        <w:t xml:space="preserve"> educatorul principal, preluând toate </w:t>
      </w:r>
      <w:proofErr w:type="spellStart"/>
      <w:r w:rsidRPr="003B6BDB">
        <w:rPr>
          <w:rFonts w:ascii="Calibri" w:eastAsia="SimSun" w:hAnsi="Calibri" w:cs="Calibri"/>
          <w:kern w:val="0"/>
          <w:sz w:val="26"/>
          <w:szCs w:val="26"/>
          <w:lang w:val="ro-RO" w:eastAsia="ar-SA"/>
          <w14:ligatures w14:val="none"/>
        </w:rPr>
        <w:t>responsabilităţile</w:t>
      </w:r>
      <w:proofErr w:type="spellEnd"/>
      <w:r w:rsidRPr="003B6BDB">
        <w:rPr>
          <w:rFonts w:ascii="Calibri" w:eastAsia="SimSun" w:hAnsi="Calibri" w:cs="Calibri"/>
          <w:kern w:val="0"/>
          <w:sz w:val="26"/>
          <w:szCs w:val="26"/>
          <w:lang w:val="ro-RO" w:eastAsia="ar-SA"/>
          <w14:ligatures w14:val="none"/>
        </w:rPr>
        <w:t xml:space="preserve"> acestuia; </w:t>
      </w:r>
    </w:p>
    <w:p w14:paraId="489B5729"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47.Respectă programul de lucru, stabilit conform programului de lucru lunar;</w:t>
      </w:r>
    </w:p>
    <w:p w14:paraId="0A6BA820"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48.Răspunde material de bunurile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pe perioada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activitatea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inventarul din dotare; </w:t>
      </w:r>
    </w:p>
    <w:p w14:paraId="5F1D7A23"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49. Păstrează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informaţiilor</w:t>
      </w:r>
      <w:proofErr w:type="spellEnd"/>
      <w:r w:rsidRPr="003B6BDB">
        <w:rPr>
          <w:rFonts w:ascii="Calibri" w:eastAsia="SimSun" w:hAnsi="Calibri" w:cs="Calibri"/>
          <w:kern w:val="0"/>
          <w:sz w:val="26"/>
          <w:szCs w:val="26"/>
          <w:lang w:val="ro-RO" w:eastAsia="ar-SA"/>
          <w14:ligatures w14:val="none"/>
        </w:rPr>
        <w:t xml:space="preserve"> primite cu privire la beneficiarii, fiindu-i interzisă, sub </w:t>
      </w:r>
      <w:proofErr w:type="spellStart"/>
      <w:r w:rsidRPr="003B6BDB">
        <w:rPr>
          <w:rFonts w:ascii="Calibri" w:eastAsia="SimSun" w:hAnsi="Calibri" w:cs="Calibri"/>
          <w:kern w:val="0"/>
          <w:sz w:val="26"/>
          <w:szCs w:val="26"/>
          <w:lang w:val="ro-RO" w:eastAsia="ar-SA"/>
          <w14:ligatures w14:val="none"/>
        </w:rPr>
        <w:t>sancţiunea</w:t>
      </w:r>
      <w:proofErr w:type="spellEnd"/>
      <w:r w:rsidRPr="003B6BDB">
        <w:rPr>
          <w:rFonts w:ascii="Calibri" w:eastAsia="SimSun" w:hAnsi="Calibri" w:cs="Calibri"/>
          <w:kern w:val="0"/>
          <w:sz w:val="26"/>
          <w:szCs w:val="26"/>
          <w:lang w:val="ro-RO" w:eastAsia="ar-SA"/>
          <w14:ligatures w14:val="none"/>
        </w:rPr>
        <w:t xml:space="preserve"> încetării contractului de muncă, încălcarea </w:t>
      </w:r>
      <w:proofErr w:type="spellStart"/>
      <w:r w:rsidRPr="003B6BDB">
        <w:rPr>
          <w:rFonts w:ascii="Calibri" w:eastAsia="SimSun" w:hAnsi="Calibri" w:cs="Calibri"/>
          <w:kern w:val="0"/>
          <w:sz w:val="26"/>
          <w:szCs w:val="26"/>
          <w:lang w:val="ro-RO" w:eastAsia="ar-SA"/>
          <w14:ligatures w14:val="none"/>
        </w:rPr>
        <w:t>confidenţialităţii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informaţiilor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obţinute</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de serviciu.</w:t>
      </w:r>
    </w:p>
    <w:p w14:paraId="08E3787F" w14:textId="77777777" w:rsidR="003B6BDB" w:rsidRPr="003B6BDB" w:rsidRDefault="003B6BDB" w:rsidP="003B6BDB">
      <w:pPr>
        <w:suppressAutoHyphens/>
        <w:spacing w:after="0" w:line="240" w:lineRule="auto"/>
        <w:ind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50. </w:t>
      </w:r>
      <w:proofErr w:type="spellStart"/>
      <w:r w:rsidRPr="003B6BDB">
        <w:rPr>
          <w:rFonts w:ascii="Calibri" w:eastAsia="SimSun" w:hAnsi="Calibri" w:cs="Calibri"/>
          <w:kern w:val="0"/>
          <w:sz w:val="26"/>
          <w:szCs w:val="26"/>
          <w:lang w:val="ro-RO" w:eastAsia="ar-SA"/>
          <w14:ligatures w14:val="none"/>
        </w:rPr>
        <w:t>Păstrază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în legătură cu faptele,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documentele de care ia </w:t>
      </w:r>
      <w:proofErr w:type="spellStart"/>
      <w:r w:rsidRPr="003B6BDB">
        <w:rPr>
          <w:rFonts w:ascii="Calibri" w:eastAsia="SimSun" w:hAnsi="Calibri" w:cs="Calibri"/>
          <w:kern w:val="0"/>
          <w:sz w:val="26"/>
          <w:szCs w:val="26"/>
          <w:lang w:val="ro-RO" w:eastAsia="ar-SA"/>
          <w14:ligatures w14:val="none"/>
        </w:rPr>
        <w:t>cunoştinţă</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funcţiei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obligaţie</w:t>
      </w:r>
      <w:proofErr w:type="spellEnd"/>
      <w:r w:rsidRPr="003B6BDB">
        <w:rPr>
          <w:rFonts w:ascii="Calibri" w:eastAsia="SimSun" w:hAnsi="Calibri" w:cs="Calibri"/>
          <w:kern w:val="0"/>
          <w:sz w:val="26"/>
          <w:szCs w:val="26"/>
          <w:lang w:val="ro-RO" w:eastAsia="ar-SA"/>
          <w14:ligatures w14:val="none"/>
        </w:rPr>
        <w:t xml:space="preserve"> asumată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prin semnarea angajamentului de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
    <w:p w14:paraId="19924335" w14:textId="77777777" w:rsidR="003B6BDB" w:rsidRPr="003B6BDB" w:rsidRDefault="003B6BDB" w:rsidP="003B6BDB">
      <w:pPr>
        <w:suppressAutoHyphens/>
        <w:spacing w:after="0" w:line="240" w:lineRule="auto"/>
        <w:ind w:left="-108"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51. Asigură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păstrarea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arhivarea documentelor privind activitatea proprie.</w:t>
      </w:r>
    </w:p>
    <w:p w14:paraId="1B28FC08" w14:textId="77777777" w:rsidR="003B6BDB" w:rsidRPr="003B6BDB" w:rsidRDefault="003B6BDB" w:rsidP="003B6BDB">
      <w:pPr>
        <w:suppressAutoHyphens/>
        <w:spacing w:after="0" w:line="240" w:lineRule="auto"/>
        <w:ind w:left="-108" w:right="-108"/>
        <w:jc w:val="both"/>
        <w:rPr>
          <w:rFonts w:ascii="Calibri" w:eastAsia="SimSun" w:hAnsi="Calibri" w:cs="Calibri"/>
          <w:color w:val="000000"/>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52. Îi este interzis cu </w:t>
      </w:r>
      <w:proofErr w:type="spellStart"/>
      <w:r w:rsidRPr="003B6BDB">
        <w:rPr>
          <w:rFonts w:ascii="Calibri" w:eastAsia="SimSun" w:hAnsi="Calibri" w:cs="Calibri"/>
          <w:kern w:val="0"/>
          <w:sz w:val="26"/>
          <w:szCs w:val="26"/>
          <w:lang w:val="ro-RO" w:eastAsia="ar-SA"/>
          <w14:ligatures w14:val="none"/>
        </w:rPr>
        <w:t>desăvârşir</w:t>
      </w:r>
      <w:r w:rsidRPr="003B6BDB">
        <w:rPr>
          <w:rFonts w:ascii="Calibri" w:eastAsia="SimSun" w:hAnsi="Calibri" w:cs="Calibri"/>
          <w:color w:val="000000"/>
          <w:kern w:val="0"/>
          <w:sz w:val="26"/>
          <w:szCs w:val="26"/>
          <w:lang w:val="ro-RO" w:eastAsia="ar-SA"/>
          <w14:ligatures w14:val="none"/>
        </w:rPr>
        <w:t>e</w:t>
      </w:r>
      <w:proofErr w:type="spellEnd"/>
      <w:r w:rsidRPr="003B6BDB">
        <w:rPr>
          <w:rFonts w:ascii="Calibri" w:eastAsia="SimSun" w:hAnsi="Calibri" w:cs="Calibri"/>
          <w:color w:val="000000"/>
          <w:kern w:val="0"/>
          <w:sz w:val="26"/>
          <w:szCs w:val="26"/>
          <w:lang w:val="ro-RO" w:eastAsia="ar-SA"/>
          <w14:ligatures w14:val="none"/>
        </w:rPr>
        <w:t xml:space="preserve"> consumul de băuturi alcoolice respectiv fumatul în incinta caselor de tip familial.</w:t>
      </w:r>
    </w:p>
    <w:p w14:paraId="0E598617" w14:textId="77777777" w:rsidR="003B6BDB" w:rsidRPr="003B6BDB" w:rsidRDefault="003B6BDB" w:rsidP="003B6BDB">
      <w:pPr>
        <w:suppressAutoHyphens/>
        <w:spacing w:after="0" w:line="240" w:lineRule="auto"/>
        <w:ind w:left="-108" w:right="-108"/>
        <w:jc w:val="both"/>
        <w:rPr>
          <w:rFonts w:ascii="Calibri" w:eastAsia="SimSun" w:hAnsi="Calibri" w:cs="Calibri"/>
          <w:color w:val="000000"/>
          <w:kern w:val="0"/>
          <w:sz w:val="26"/>
          <w:szCs w:val="26"/>
          <w:lang w:val="ro-RO" w:eastAsia="ar-SA"/>
          <w14:ligatures w14:val="none"/>
        </w:rPr>
      </w:pPr>
      <w:r w:rsidRPr="003B6BDB">
        <w:rPr>
          <w:rFonts w:ascii="Calibri" w:eastAsia="SimSun" w:hAnsi="Calibri" w:cs="Calibri"/>
          <w:color w:val="000000"/>
          <w:kern w:val="0"/>
          <w:sz w:val="26"/>
          <w:szCs w:val="26"/>
          <w:lang w:val="ro-RO" w:eastAsia="ar-SA"/>
          <w14:ligatures w14:val="none"/>
        </w:rPr>
        <w:t xml:space="preserve">53. </w:t>
      </w:r>
      <w:r w:rsidRPr="003B6BDB">
        <w:rPr>
          <w:rFonts w:ascii="Calibri" w:eastAsia="SimSun" w:hAnsi="Calibri" w:cs="Calibri"/>
          <w:color w:val="000000"/>
          <w:kern w:val="0"/>
          <w:sz w:val="26"/>
          <w:szCs w:val="26"/>
          <w:lang w:val="it-IT" w:eastAsia="ar-SA"/>
          <w14:ligatures w14:val="none"/>
        </w:rPr>
        <w:t>Execută la timp orice alte sarcini primite de conducerea instituţiei, pe linie ierarhică, în limita competenţelor profesionale pe care le are.</w:t>
      </w:r>
    </w:p>
    <w:p w14:paraId="1B79E943" w14:textId="77777777" w:rsidR="003B6BDB" w:rsidRPr="003B6BDB" w:rsidRDefault="003B6BDB" w:rsidP="003B6BDB">
      <w:pPr>
        <w:tabs>
          <w:tab w:val="left" w:pos="0"/>
        </w:tabs>
        <w:suppressAutoHyphens/>
        <w:spacing w:after="0" w:line="240" w:lineRule="auto"/>
        <w:ind w:left="-108"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color w:val="000000"/>
          <w:kern w:val="0"/>
          <w:sz w:val="26"/>
          <w:szCs w:val="26"/>
          <w:lang w:val="ro-RO" w:eastAsia="ar-SA"/>
          <w14:ligatures w14:val="none"/>
        </w:rPr>
        <w:t xml:space="preserve">54. Timpul de lucru este 8 ore pe zi, respectiv 12 ore pe zi, după caz, inclusiv la </w:t>
      </w:r>
      <w:proofErr w:type="spellStart"/>
      <w:r w:rsidRPr="003B6BDB">
        <w:rPr>
          <w:rFonts w:ascii="Calibri" w:eastAsia="SimSun" w:hAnsi="Calibri" w:cs="Calibri"/>
          <w:color w:val="000000"/>
          <w:kern w:val="0"/>
          <w:sz w:val="26"/>
          <w:szCs w:val="26"/>
          <w:lang w:val="ro-RO" w:eastAsia="ar-SA"/>
          <w14:ligatures w14:val="none"/>
        </w:rPr>
        <w:t>sfârşit</w:t>
      </w:r>
      <w:proofErr w:type="spellEnd"/>
      <w:r w:rsidRPr="003B6BDB">
        <w:rPr>
          <w:rFonts w:ascii="Calibri" w:eastAsia="SimSun" w:hAnsi="Calibri" w:cs="Calibri"/>
          <w:color w:val="000000"/>
          <w:kern w:val="0"/>
          <w:sz w:val="26"/>
          <w:szCs w:val="26"/>
          <w:lang w:val="ro-RO" w:eastAsia="ar-SA"/>
          <w14:ligatures w14:val="none"/>
        </w:rPr>
        <w:t xml:space="preserve"> de săptămână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în timpul </w:t>
      </w:r>
      <w:proofErr w:type="spellStart"/>
      <w:r w:rsidRPr="003B6BDB">
        <w:rPr>
          <w:rFonts w:ascii="Calibri" w:eastAsia="SimSun" w:hAnsi="Calibri" w:cs="Calibri"/>
          <w:color w:val="000000"/>
          <w:kern w:val="0"/>
          <w:sz w:val="26"/>
          <w:szCs w:val="26"/>
          <w:lang w:val="ro-RO" w:eastAsia="ar-SA"/>
          <w14:ligatures w14:val="none"/>
        </w:rPr>
        <w:t>nopţii</w:t>
      </w:r>
      <w:proofErr w:type="spellEnd"/>
      <w:r w:rsidRPr="003B6BDB">
        <w:rPr>
          <w:rFonts w:ascii="Calibri" w:eastAsia="SimSun" w:hAnsi="Calibri" w:cs="Calibri"/>
          <w:color w:val="000000"/>
          <w:kern w:val="0"/>
          <w:sz w:val="26"/>
          <w:szCs w:val="26"/>
          <w:lang w:val="ro-RO" w:eastAsia="ar-SA"/>
          <w14:ligatures w14:val="none"/>
        </w:rPr>
        <w:t>, conform programului de lucru lunar. Pentru orele lucrate în afară timpului de lucru se acordă zile/ore libere.</w:t>
      </w:r>
    </w:p>
    <w:p w14:paraId="2EF67F11"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ro-RO" w:eastAsia="ar-SA"/>
          <w14:ligatures w14:val="none"/>
        </w:rPr>
      </w:pPr>
    </w:p>
    <w:p w14:paraId="41756CD8" w14:textId="77777777" w:rsidR="003B6BDB" w:rsidRPr="003B6BDB" w:rsidRDefault="003B6BDB" w:rsidP="003B6BDB">
      <w:pPr>
        <w:suppressAutoHyphens/>
        <w:autoSpaceDE w:val="0"/>
        <w:spacing w:after="0" w:line="240" w:lineRule="auto"/>
        <w:ind w:firstLine="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ART. 11</w:t>
      </w:r>
    </w:p>
    <w:p w14:paraId="50DD60C0" w14:textId="77777777" w:rsidR="003B6BDB" w:rsidRPr="003B6BDB" w:rsidRDefault="003B6BDB" w:rsidP="003B6BDB">
      <w:pPr>
        <w:suppressAutoHyphens/>
        <w:autoSpaceDE w:val="0"/>
        <w:spacing w:after="0" w:line="240" w:lineRule="auto"/>
        <w:ind w:firstLine="360"/>
        <w:jc w:val="both"/>
        <w:rPr>
          <w:rFonts w:ascii="Calibri" w:eastAsia="Calibri" w:hAnsi="Calibri" w:cs="Calibri"/>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Personalul administrativ, gospodărie, de servire</w:t>
      </w:r>
    </w:p>
    <w:p w14:paraId="57D58E20" w14:textId="77777777" w:rsidR="003B6BDB" w:rsidRPr="003B6BDB" w:rsidRDefault="003B6BDB" w:rsidP="003B6BDB">
      <w:pPr>
        <w:suppressAutoHyphens/>
        <w:autoSpaceDE w:val="0"/>
        <w:spacing w:after="0" w:line="240" w:lineRule="auto"/>
        <w:ind w:left="195"/>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Personalului administrativ care asigură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auxiliare ale caselor de tip familial din cadrul Complexului de servicii Miercurea Ciuc (aprovizionare, </w:t>
      </w:r>
      <w:proofErr w:type="spellStart"/>
      <w:r w:rsidRPr="003B6BDB">
        <w:rPr>
          <w:rFonts w:ascii="Calibri" w:eastAsia="SimSun" w:hAnsi="Calibri" w:cs="Calibri"/>
          <w:kern w:val="0"/>
          <w:sz w:val="26"/>
          <w:szCs w:val="26"/>
          <w:lang w:val="ro-RO" w:eastAsia="ar-SA"/>
          <w14:ligatures w14:val="none"/>
        </w:rPr>
        <w:t>mentenanţă</w:t>
      </w:r>
      <w:proofErr w:type="spellEnd"/>
      <w:r w:rsidRPr="003B6BDB">
        <w:rPr>
          <w:rFonts w:ascii="Calibri" w:eastAsia="SimSun" w:hAnsi="Calibri" w:cs="Calibri"/>
          <w:kern w:val="0"/>
          <w:sz w:val="26"/>
          <w:szCs w:val="26"/>
          <w:lang w:val="ro-RO" w:eastAsia="ar-SA"/>
          <w14:ligatures w14:val="none"/>
        </w:rPr>
        <w:t xml:space="preserve"> etc.) sunt:</w:t>
      </w:r>
    </w:p>
    <w:p w14:paraId="36BA3C70" w14:textId="77777777" w:rsidR="003B6BDB" w:rsidRPr="003B6BDB" w:rsidRDefault="003B6BDB" w:rsidP="003B6BDB">
      <w:pPr>
        <w:numPr>
          <w:ilvl w:val="0"/>
          <w:numId w:val="189"/>
        </w:numPr>
        <w:suppressAutoHyphens/>
        <w:autoSpaceDE w:val="0"/>
        <w:spacing w:after="0" w:line="240" w:lineRule="auto"/>
        <w:ind w:left="1305" w:hanging="360"/>
        <w:jc w:val="both"/>
        <w:rPr>
          <w:rFonts w:ascii="Calibri" w:eastAsia="Calibri" w:hAnsi="Calibri" w:cs="Calibri"/>
          <w:kern w:val="0"/>
          <w:sz w:val="26"/>
          <w:szCs w:val="26"/>
          <w:lang w:eastAsia="ar-SA"/>
          <w14:ligatures w14:val="none"/>
        </w:rPr>
      </w:pPr>
      <w:r w:rsidRPr="003B6BDB">
        <w:rPr>
          <w:rFonts w:ascii="Calibri" w:eastAsia="Calibri"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eastAsia="ar-SA"/>
          <w14:ligatures w14:val="none"/>
        </w:rPr>
        <w:t>muncitor</w:t>
      </w:r>
      <w:proofErr w:type="spellEnd"/>
      <w:r w:rsidRPr="003B6BDB">
        <w:rPr>
          <w:rFonts w:ascii="Calibri" w:eastAsia="SimSun"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calificat</w:t>
      </w:r>
      <w:proofErr w:type="spellEnd"/>
      <w:r w:rsidRPr="003B6BDB">
        <w:rPr>
          <w:rFonts w:ascii="Calibri" w:eastAsia="SimSun" w:hAnsi="Calibri" w:cs="Calibri"/>
          <w:kern w:val="0"/>
          <w:sz w:val="26"/>
          <w:szCs w:val="26"/>
          <w:lang w:eastAsia="ar-SA"/>
          <w14:ligatures w14:val="none"/>
        </w:rPr>
        <w:t>/</w:t>
      </w:r>
      <w:proofErr w:type="spellStart"/>
      <w:r w:rsidRPr="003B6BDB">
        <w:rPr>
          <w:rFonts w:ascii="Calibri" w:eastAsia="SimSun" w:hAnsi="Calibri" w:cs="Calibri"/>
          <w:kern w:val="0"/>
          <w:sz w:val="26"/>
          <w:szCs w:val="26"/>
          <w:lang w:eastAsia="ar-SA"/>
          <w14:ligatures w14:val="none"/>
        </w:rPr>
        <w:t>buc</w:t>
      </w:r>
      <w:r w:rsidRPr="003B6BDB">
        <w:rPr>
          <w:rFonts w:ascii="Calibri" w:eastAsia="SimSun" w:hAnsi="Calibri" w:cs="Calibri"/>
          <w:kern w:val="0"/>
          <w:sz w:val="26"/>
          <w:szCs w:val="26"/>
          <w:lang w:val="ro-RO" w:eastAsia="ar-SA"/>
          <w14:ligatures w14:val="none"/>
        </w:rPr>
        <w:t>ătar</w:t>
      </w:r>
      <w:proofErr w:type="spellEnd"/>
      <w:r w:rsidRPr="003B6BDB">
        <w:rPr>
          <w:rFonts w:ascii="Calibri" w:eastAsia="SimSun" w:hAnsi="Calibri" w:cs="Calibri"/>
          <w:kern w:val="0"/>
          <w:sz w:val="26"/>
          <w:szCs w:val="26"/>
          <w:lang w:val="ro-RO" w:eastAsia="ar-SA"/>
          <w14:ligatures w14:val="none"/>
        </w:rPr>
        <w:t xml:space="preserve">; </w:t>
      </w:r>
    </w:p>
    <w:p w14:paraId="21AD7439" w14:textId="77777777" w:rsidR="003B6BDB" w:rsidRPr="003B6BDB" w:rsidRDefault="003B6BDB" w:rsidP="003B6BDB">
      <w:pPr>
        <w:numPr>
          <w:ilvl w:val="0"/>
          <w:numId w:val="189"/>
        </w:numPr>
        <w:suppressAutoHyphens/>
        <w:autoSpaceDE w:val="0"/>
        <w:spacing w:after="0" w:line="240" w:lineRule="auto"/>
        <w:ind w:left="1305" w:hanging="360"/>
        <w:jc w:val="both"/>
        <w:rPr>
          <w:rFonts w:ascii="Calibri" w:eastAsia="Calibri" w:hAnsi="Calibri" w:cs="Calibri"/>
          <w:kern w:val="0"/>
          <w:sz w:val="26"/>
          <w:szCs w:val="26"/>
          <w:lang w:eastAsia="ar-SA"/>
          <w14:ligatures w14:val="none"/>
        </w:rPr>
      </w:pPr>
      <w:r w:rsidRPr="003B6BDB">
        <w:rPr>
          <w:rFonts w:ascii="Calibri" w:eastAsia="Calibri" w:hAnsi="Calibri" w:cs="Calibri"/>
          <w:kern w:val="0"/>
          <w:sz w:val="26"/>
          <w:szCs w:val="26"/>
          <w:lang w:eastAsia="ar-SA"/>
          <w14:ligatures w14:val="none"/>
        </w:rPr>
        <w:t xml:space="preserve"> </w:t>
      </w:r>
      <w:proofErr w:type="spellStart"/>
      <w:r w:rsidRPr="003B6BDB">
        <w:rPr>
          <w:rFonts w:ascii="Calibri" w:eastAsia="SimSun" w:hAnsi="Calibri" w:cs="Calibri"/>
          <w:kern w:val="0"/>
          <w:sz w:val="26"/>
          <w:szCs w:val="26"/>
          <w:lang w:eastAsia="ar-SA"/>
          <w14:ligatures w14:val="none"/>
        </w:rPr>
        <w:t>îngrijitor</w:t>
      </w:r>
      <w:proofErr w:type="spellEnd"/>
      <w:r w:rsidRPr="003B6BDB">
        <w:rPr>
          <w:rFonts w:ascii="Calibri" w:eastAsia="SimSun" w:hAnsi="Calibri" w:cs="Calibri"/>
          <w:kern w:val="0"/>
          <w:sz w:val="26"/>
          <w:szCs w:val="26"/>
          <w:lang w:eastAsia="ar-SA"/>
          <w14:ligatures w14:val="none"/>
        </w:rPr>
        <w:t xml:space="preserve">; </w:t>
      </w:r>
    </w:p>
    <w:p w14:paraId="165078E4" w14:textId="77777777" w:rsidR="003B6BDB" w:rsidRPr="003B6BDB" w:rsidRDefault="003B6BDB" w:rsidP="003B6BDB">
      <w:pPr>
        <w:suppressAutoHyphens/>
        <w:autoSpaceDE w:val="0"/>
        <w:spacing w:after="0" w:line="240" w:lineRule="auto"/>
        <w:ind w:left="1305"/>
        <w:jc w:val="both"/>
        <w:rPr>
          <w:rFonts w:ascii="Calibri" w:eastAsia="Calibri" w:hAnsi="Calibri" w:cs="Calibri"/>
          <w:kern w:val="0"/>
          <w:sz w:val="26"/>
          <w:szCs w:val="26"/>
          <w:lang w:eastAsia="ar-SA"/>
          <w14:ligatures w14:val="none"/>
        </w:rPr>
      </w:pPr>
    </w:p>
    <w:p w14:paraId="283A6F90" w14:textId="77777777" w:rsidR="003B6BDB" w:rsidRPr="003B6BDB" w:rsidRDefault="003B6BDB" w:rsidP="003B6BDB">
      <w:pPr>
        <w:suppressAutoHyphens/>
        <w:autoSpaceDE w:val="0"/>
        <w:spacing w:after="0" w:line="240" w:lineRule="auto"/>
        <w:ind w:firstLine="181"/>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eastAsia="ar-SA"/>
          <w14:ligatures w14:val="none"/>
        </w:rPr>
        <w:t xml:space="preserve">a) </w:t>
      </w:r>
      <w:proofErr w:type="spellStart"/>
      <w:r w:rsidRPr="003B6BDB">
        <w:rPr>
          <w:rFonts w:ascii="Calibri" w:eastAsia="SimSun" w:hAnsi="Calibri" w:cs="Calibri"/>
          <w:b/>
          <w:bCs/>
          <w:kern w:val="0"/>
          <w:sz w:val="26"/>
          <w:szCs w:val="26"/>
          <w:lang w:eastAsia="ar-SA"/>
          <w14:ligatures w14:val="none"/>
        </w:rPr>
        <w:t>Atribu</w:t>
      </w:r>
      <w:r w:rsidRPr="003B6BDB">
        <w:rPr>
          <w:rFonts w:ascii="Calibri" w:eastAsia="SimSun" w:hAnsi="Calibri" w:cs="Calibri"/>
          <w:b/>
          <w:bCs/>
          <w:kern w:val="0"/>
          <w:sz w:val="26"/>
          <w:szCs w:val="26"/>
          <w:lang w:val="ro-RO" w:eastAsia="ar-SA"/>
          <w14:ligatures w14:val="none"/>
        </w:rPr>
        <w:t>ţile</w:t>
      </w:r>
      <w:proofErr w:type="spellEnd"/>
      <w:r w:rsidRPr="003B6BDB">
        <w:rPr>
          <w:rFonts w:ascii="Calibri" w:eastAsia="SimSun" w:hAnsi="Calibri" w:cs="Calibri"/>
          <w:b/>
          <w:bCs/>
          <w:kern w:val="0"/>
          <w:sz w:val="26"/>
          <w:szCs w:val="26"/>
          <w:lang w:val="ro-RO" w:eastAsia="ar-SA"/>
          <w14:ligatures w14:val="none"/>
        </w:rPr>
        <w:t xml:space="preserve"> muncitorului calificat/bucătar sunt: </w:t>
      </w:r>
    </w:p>
    <w:p w14:paraId="64D6ABA5" w14:textId="77777777" w:rsidR="003B6BDB" w:rsidRPr="003B6BDB" w:rsidRDefault="003B6BDB" w:rsidP="003B6BDB">
      <w:pPr>
        <w:tabs>
          <w:tab w:val="left" w:pos="0"/>
        </w:tabs>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 </w:t>
      </w:r>
      <w:proofErr w:type="spellStart"/>
      <w:r w:rsidRPr="003B6BDB">
        <w:rPr>
          <w:rFonts w:ascii="Calibri" w:eastAsia="Arial Black" w:hAnsi="Calibri" w:cs="Calibri"/>
          <w:color w:val="000000"/>
          <w:kern w:val="0"/>
          <w:sz w:val="26"/>
          <w:szCs w:val="26"/>
          <w:lang w:val="ro-RO" w:eastAsia="ar-SA"/>
          <w14:ligatures w14:val="none"/>
        </w:rPr>
        <w:t>Cunoaşte</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aplică prevederile legale în vigoare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copilului, respectiv: prevederile Legii nr. 272/2004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promovarea drepturilor copilului, republicată,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 ale Hotărârii Guvernului nr.797/2017 </w:t>
      </w:r>
      <w:r w:rsidRPr="003B6BDB">
        <w:rPr>
          <w:rFonts w:ascii="Calibri" w:eastAsia="SimSun" w:hAnsi="Calibri" w:cs="Calibri"/>
          <w:color w:val="000000"/>
          <w:kern w:val="0"/>
          <w:sz w:val="26"/>
          <w:szCs w:val="26"/>
          <w:shd w:val="clear" w:color="auto" w:fill="FFFFFF"/>
          <w:lang w:val="ro-RO" w:eastAsia="ar-SA"/>
          <w14:ligatures w14:val="none"/>
        </w:rPr>
        <w:t xml:space="preserve">pentru aprobarea regulamentelor-cadru de organizare </w:t>
      </w:r>
      <w:r w:rsidRPr="003B6BDB">
        <w:rPr>
          <w:rFonts w:ascii="Calibri" w:eastAsia="SimSun" w:hAnsi="Calibri" w:cs="Tahoma"/>
          <w:color w:val="000000"/>
          <w:kern w:val="0"/>
          <w:sz w:val="26"/>
          <w:szCs w:val="26"/>
          <w:shd w:val="clear" w:color="auto" w:fill="FFFFFF"/>
          <w:lang w:val="ro-RO" w:eastAsia="ar-SA"/>
          <w14:ligatures w14:val="none"/>
        </w:rPr>
        <w:t>ș</w:t>
      </w:r>
      <w:r w:rsidRPr="003B6BDB">
        <w:rPr>
          <w:rFonts w:ascii="Calibri" w:eastAsia="SimSun" w:hAnsi="Calibri" w:cs="Calibri"/>
          <w:color w:val="000000"/>
          <w:kern w:val="0"/>
          <w:sz w:val="26"/>
          <w:szCs w:val="26"/>
          <w:shd w:val="clear" w:color="auto" w:fill="FFFFFF"/>
          <w:lang w:val="ro-RO" w:eastAsia="ar-SA"/>
          <w14:ligatures w14:val="none"/>
        </w:rPr>
        <w:t>i func</w:t>
      </w:r>
      <w:r w:rsidRPr="003B6BDB">
        <w:rPr>
          <w:rFonts w:ascii="Calibri" w:eastAsia="SimSun" w:hAnsi="Calibri" w:cs="Tahoma"/>
          <w:color w:val="000000"/>
          <w:kern w:val="0"/>
          <w:sz w:val="26"/>
          <w:szCs w:val="26"/>
          <w:shd w:val="clear" w:color="auto" w:fill="FFFFFF"/>
          <w:lang w:val="ro-RO" w:eastAsia="ar-SA"/>
          <w14:ligatures w14:val="none"/>
        </w:rPr>
        <w:t>ț</w:t>
      </w:r>
      <w:r w:rsidRPr="003B6BDB">
        <w:rPr>
          <w:rFonts w:ascii="Calibri" w:eastAsia="SimSun" w:hAnsi="Calibri" w:cs="Calibri"/>
          <w:color w:val="000000"/>
          <w:kern w:val="0"/>
          <w:sz w:val="26"/>
          <w:szCs w:val="26"/>
          <w:shd w:val="clear" w:color="auto" w:fill="FFFFFF"/>
          <w:lang w:val="ro-RO" w:eastAsia="ar-SA"/>
          <w14:ligatures w14:val="none"/>
        </w:rPr>
        <w:t>ionare ale serviciilor publice de asisten</w:t>
      </w:r>
      <w:r w:rsidRPr="003B6BDB">
        <w:rPr>
          <w:rFonts w:ascii="Calibri" w:eastAsia="SimSun" w:hAnsi="Calibri" w:cs="Tahoma"/>
          <w:color w:val="000000"/>
          <w:kern w:val="0"/>
          <w:sz w:val="26"/>
          <w:szCs w:val="26"/>
          <w:shd w:val="clear" w:color="auto" w:fill="FFFFFF"/>
          <w:lang w:val="ro-RO" w:eastAsia="ar-SA"/>
          <w14:ligatures w14:val="none"/>
        </w:rPr>
        <w:t>ț</w:t>
      </w:r>
      <w:r w:rsidRPr="003B6BDB">
        <w:rPr>
          <w:rFonts w:ascii="Calibri" w:eastAsia="SimSun" w:hAnsi="Calibri" w:cs="Calibri"/>
          <w:color w:val="000000"/>
          <w:kern w:val="0"/>
          <w:sz w:val="26"/>
          <w:szCs w:val="26"/>
          <w:shd w:val="clear" w:color="auto" w:fill="FFFFFF"/>
          <w:lang w:val="ro-RO" w:eastAsia="ar-SA"/>
          <w14:ligatures w14:val="none"/>
        </w:rPr>
        <w:t xml:space="preserve">ă socială </w:t>
      </w:r>
      <w:r w:rsidRPr="003B6BDB">
        <w:rPr>
          <w:rFonts w:ascii="Calibri" w:eastAsia="SimSun" w:hAnsi="Calibri" w:cs="Tahoma"/>
          <w:color w:val="000000"/>
          <w:kern w:val="0"/>
          <w:sz w:val="26"/>
          <w:szCs w:val="26"/>
          <w:shd w:val="clear" w:color="auto" w:fill="FFFFFF"/>
          <w:lang w:val="ro-RO" w:eastAsia="ar-SA"/>
          <w14:ligatures w14:val="none"/>
        </w:rPr>
        <w:t>ș</w:t>
      </w:r>
      <w:r w:rsidRPr="003B6BDB">
        <w:rPr>
          <w:rFonts w:ascii="Calibri" w:eastAsia="SimSun" w:hAnsi="Calibri" w:cs="Calibri"/>
          <w:color w:val="000000"/>
          <w:kern w:val="0"/>
          <w:sz w:val="26"/>
          <w:szCs w:val="26"/>
          <w:shd w:val="clear" w:color="auto" w:fill="FFFFFF"/>
          <w:lang w:val="ro-RO" w:eastAsia="ar-SA"/>
          <w14:ligatures w14:val="none"/>
        </w:rPr>
        <w:t>i a structurii orientative de personal</w:t>
      </w:r>
      <w:r w:rsidRPr="003B6BDB">
        <w:rPr>
          <w:rFonts w:ascii="Calibri" w:eastAsia="Arial Black" w:hAnsi="Calibri" w:cs="Calibri"/>
          <w:color w:val="000000"/>
          <w:kern w:val="0"/>
          <w:sz w:val="26"/>
          <w:szCs w:val="26"/>
          <w:lang w:val="ro-RO" w:eastAsia="ar-SA"/>
          <w14:ligatures w14:val="none"/>
        </w:rPr>
        <w:t xml:space="preserve">,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 </w:t>
      </w:r>
      <w:r w:rsidRPr="003B6BDB">
        <w:rPr>
          <w:rFonts w:ascii="Calibri" w:eastAsia="Arial Black" w:hAnsi="Calibri" w:cs="Calibri"/>
          <w:color w:val="000000"/>
          <w:kern w:val="0"/>
          <w:sz w:val="26"/>
          <w:szCs w:val="26"/>
          <w:lang w:val="pt-BR" w:eastAsia="ar-SA"/>
          <w14:ligatures w14:val="none"/>
        </w:rPr>
        <w:t>al</w:t>
      </w:r>
      <w:r w:rsidRPr="003B6BDB">
        <w:rPr>
          <w:rFonts w:ascii="Calibri" w:eastAsia="Arial Black" w:hAnsi="Calibri" w:cs="Calibri"/>
          <w:color w:val="000000"/>
          <w:kern w:val="0"/>
          <w:sz w:val="26"/>
          <w:szCs w:val="26"/>
          <w:lang w:val="ro-RO" w:eastAsia="ar-SA"/>
          <w14:ligatures w14:val="none"/>
        </w:rPr>
        <w:t>e</w:t>
      </w:r>
      <w:r w:rsidRPr="003B6BDB">
        <w:rPr>
          <w:rFonts w:ascii="Calibri" w:eastAsia="Arial Black" w:hAnsi="Calibri" w:cs="Calibri"/>
          <w:color w:val="000000"/>
          <w:kern w:val="0"/>
          <w:sz w:val="26"/>
          <w:szCs w:val="26"/>
          <w:lang w:val="pt-BR" w:eastAsia="ar-SA"/>
          <w14:ligatures w14:val="none"/>
        </w:rPr>
        <w:t xml:space="preserve"> Ordinului nr. 25/2019 al Ministrului Muncii și Justiției Sociale, privind aprobarea standardelor minime </w:t>
      </w:r>
      <w:r w:rsidRPr="003B6BDB">
        <w:rPr>
          <w:rFonts w:ascii="Calibri" w:eastAsia="Arial Black" w:hAnsi="Calibri" w:cs="Calibri"/>
          <w:color w:val="000000"/>
          <w:kern w:val="0"/>
          <w:sz w:val="26"/>
          <w:szCs w:val="26"/>
          <w:lang w:val="ro-RO" w:eastAsia="ar-SA"/>
          <w14:ligatures w14:val="none"/>
        </w:rPr>
        <w:t>de calitate</w:t>
      </w:r>
      <w:r w:rsidRPr="003B6BDB">
        <w:rPr>
          <w:rFonts w:ascii="Calibri" w:eastAsia="Arial Black" w:hAnsi="Calibri" w:cs="Calibri"/>
          <w:color w:val="000000"/>
          <w:kern w:val="0"/>
          <w:sz w:val="26"/>
          <w:szCs w:val="26"/>
          <w:lang w:val="pt-BR" w:eastAsia="ar-SA"/>
          <w14:ligatures w14:val="none"/>
        </w:rPr>
        <w:t xml:space="preserve"> privind serviciile sociale de tip rezidențial destinate copiilor din sistemul de protecție specială, Anexa nr. 1, Secțiunea I </w:t>
      </w:r>
      <w:r w:rsidRPr="003B6BDB">
        <w:rPr>
          <w:rFonts w:ascii="Calibri" w:eastAsia="Arial Black" w:hAnsi="Calibri" w:cs="Calibri"/>
          <w:color w:val="000000"/>
          <w:kern w:val="0"/>
          <w:sz w:val="26"/>
          <w:szCs w:val="26"/>
          <w:lang w:val="ro-RO" w:eastAsia="ar-SA"/>
          <w14:ligatures w14:val="none"/>
        </w:rPr>
        <w:t>(SMO)</w:t>
      </w:r>
      <w:r w:rsidRPr="003B6BDB">
        <w:rPr>
          <w:rFonts w:ascii="Calibri" w:eastAsia="SimSun" w:hAnsi="Calibri" w:cs="Calibri"/>
          <w:color w:val="000000"/>
          <w:kern w:val="0"/>
          <w:sz w:val="26"/>
          <w:szCs w:val="26"/>
          <w:shd w:val="clear" w:color="auto" w:fill="FFFFFF"/>
          <w:lang w:val="ro-RO" w:eastAsia="ar-SA"/>
          <w14:ligatures w14:val="none"/>
        </w:rPr>
        <w:t xml:space="preserve">; </w:t>
      </w:r>
      <w:r w:rsidRPr="003B6BDB">
        <w:rPr>
          <w:rFonts w:ascii="Calibri" w:eastAsia="SimSun" w:hAnsi="Calibri" w:cs="Calibri"/>
          <w:kern w:val="0"/>
          <w:sz w:val="26"/>
          <w:szCs w:val="26"/>
          <w:lang w:val="hu-HU" w:eastAsia="ar-SA"/>
          <w14:ligatures w14:val="none"/>
        </w:rPr>
        <w:t>ale Ordinului nr. 14/2007 pentru aprobarea standardelor minime obligatorii privind serviciul pentru dezvoltarea de viaţă independentă;</w:t>
      </w:r>
      <w:r w:rsidRPr="003B6BDB">
        <w:rPr>
          <w:rFonts w:ascii="Calibri" w:eastAsia="SimSun" w:hAnsi="Calibri" w:cs="Calibri"/>
          <w:color w:val="000000"/>
          <w:kern w:val="0"/>
          <w:sz w:val="26"/>
          <w:szCs w:val="26"/>
          <w:shd w:val="clear" w:color="auto" w:fill="FFFFFF"/>
          <w:lang w:val="ro-RO" w:eastAsia="ar-SA"/>
          <w14:ligatures w14:val="none"/>
        </w:rPr>
        <w:t xml:space="preserve"> prevederile privind  respectarea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promovarea drepturilor copilului prevăzute în </w:t>
      </w:r>
      <w:proofErr w:type="spellStart"/>
      <w:r w:rsidRPr="003B6BDB">
        <w:rPr>
          <w:rFonts w:ascii="Calibri" w:eastAsia="SimSun" w:hAnsi="Calibri" w:cs="Calibri"/>
          <w:color w:val="000000"/>
          <w:kern w:val="0"/>
          <w:sz w:val="26"/>
          <w:szCs w:val="26"/>
          <w:shd w:val="clear" w:color="auto" w:fill="FFFFFF"/>
          <w:lang w:val="ro-RO" w:eastAsia="ar-SA"/>
          <w14:ligatures w14:val="none"/>
        </w:rPr>
        <w:t>Convenţia</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O.N.U.; ale Ordinului SGG nr. 600/2018 pentru aprobarea Codului controlului intern/ managerial; ale Ordinului MMFPSPV nr. 1985/1305/5805/2016. </w:t>
      </w:r>
      <w:r w:rsidRPr="003B6BDB">
        <w:rPr>
          <w:rFonts w:ascii="Calibri" w:eastAsia="SimSun" w:hAnsi="Calibri" w:cs="Calibri"/>
          <w:color w:val="000000"/>
          <w:kern w:val="0"/>
          <w:sz w:val="26"/>
          <w:szCs w:val="26"/>
          <w:lang w:val="ro-RO" w:eastAsia="ar-SA"/>
          <w14:ligatures w14:val="none"/>
        </w:rPr>
        <w:t xml:space="preserve">Regulamentul (UE) nr.679/2016 privind </w:t>
      </w:r>
      <w:proofErr w:type="spellStart"/>
      <w:r w:rsidRPr="003B6BDB">
        <w:rPr>
          <w:rFonts w:ascii="Calibri" w:eastAsia="SimSun" w:hAnsi="Calibri" w:cs="Calibri"/>
          <w:color w:val="000000"/>
          <w:kern w:val="0"/>
          <w:sz w:val="26"/>
          <w:szCs w:val="26"/>
          <w:lang w:val="ro-RO" w:eastAsia="ar-SA"/>
          <w14:ligatures w14:val="none"/>
        </w:rPr>
        <w:t>protecţia</w:t>
      </w:r>
      <w:proofErr w:type="spellEnd"/>
      <w:r w:rsidRPr="003B6BDB">
        <w:rPr>
          <w:rFonts w:ascii="Calibri" w:eastAsia="SimSun" w:hAnsi="Calibri" w:cs="Calibri"/>
          <w:color w:val="000000"/>
          <w:kern w:val="0"/>
          <w:sz w:val="26"/>
          <w:szCs w:val="26"/>
          <w:lang w:val="ro-RO" w:eastAsia="ar-SA"/>
          <w14:ligatures w14:val="none"/>
        </w:rPr>
        <w:t xml:space="preserve"> persoanelor fizice în ceea ce </w:t>
      </w:r>
      <w:proofErr w:type="spellStart"/>
      <w:r w:rsidRPr="003B6BDB">
        <w:rPr>
          <w:rFonts w:ascii="Calibri" w:eastAsia="SimSun" w:hAnsi="Calibri" w:cs="Calibri"/>
          <w:color w:val="000000"/>
          <w:kern w:val="0"/>
          <w:sz w:val="26"/>
          <w:szCs w:val="26"/>
          <w:lang w:val="ro-RO" w:eastAsia="ar-SA"/>
          <w14:ligatures w14:val="none"/>
        </w:rPr>
        <w:t>priveşte</w:t>
      </w:r>
      <w:proofErr w:type="spellEnd"/>
      <w:r w:rsidRPr="003B6BDB">
        <w:rPr>
          <w:rFonts w:ascii="Calibri" w:eastAsia="SimSun" w:hAnsi="Calibri" w:cs="Calibri"/>
          <w:color w:val="000000"/>
          <w:kern w:val="0"/>
          <w:sz w:val="26"/>
          <w:szCs w:val="26"/>
          <w:lang w:val="ro-RO" w:eastAsia="ar-SA"/>
          <w14:ligatures w14:val="none"/>
        </w:rPr>
        <w:t xml:space="preserve"> prelucrarea datelor cu caracter personal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privind libera </w:t>
      </w:r>
      <w:proofErr w:type="spellStart"/>
      <w:r w:rsidRPr="003B6BDB">
        <w:rPr>
          <w:rFonts w:ascii="Calibri" w:eastAsia="SimSun" w:hAnsi="Calibri" w:cs="Calibri"/>
          <w:color w:val="000000"/>
          <w:kern w:val="0"/>
          <w:sz w:val="26"/>
          <w:szCs w:val="26"/>
          <w:lang w:val="ro-RO" w:eastAsia="ar-SA"/>
          <w14:ligatures w14:val="none"/>
        </w:rPr>
        <w:t>circulaţie</w:t>
      </w:r>
      <w:proofErr w:type="spellEnd"/>
      <w:r w:rsidRPr="003B6BDB">
        <w:rPr>
          <w:rFonts w:ascii="Calibri" w:eastAsia="SimSun" w:hAnsi="Calibri" w:cs="Calibri"/>
          <w:color w:val="000000"/>
          <w:kern w:val="0"/>
          <w:sz w:val="26"/>
          <w:szCs w:val="26"/>
          <w:lang w:val="ro-RO" w:eastAsia="ar-SA"/>
          <w14:ligatures w14:val="none"/>
        </w:rPr>
        <w:t xml:space="preserve"> a acestor date, cadrul legislativ SSM + PSI; precum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alte acte normative specifice domeniului de activitate.</w:t>
      </w:r>
      <w:r w:rsidRPr="003B6BDB">
        <w:rPr>
          <w:rFonts w:ascii="Calibri" w:eastAsia="SimSun" w:hAnsi="Calibri" w:cs="Calibri"/>
          <w:color w:val="FF0000"/>
          <w:kern w:val="0"/>
          <w:sz w:val="26"/>
          <w:szCs w:val="26"/>
          <w:lang w:val="ro-RO" w:eastAsia="ar-SA"/>
          <w14:ligatures w14:val="none"/>
        </w:rPr>
        <w:t xml:space="preserve"> </w:t>
      </w:r>
    </w:p>
    <w:p w14:paraId="1A83CBF5" w14:textId="77777777" w:rsidR="003B6BDB" w:rsidRPr="003B6BDB" w:rsidRDefault="003B6BDB" w:rsidP="003B6BDB">
      <w:pPr>
        <w:tabs>
          <w:tab w:val="left" w:pos="0"/>
        </w:tabs>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2. R</w:t>
      </w:r>
      <w:r w:rsidRPr="003B6BDB">
        <w:rPr>
          <w:rFonts w:ascii="Calibri" w:eastAsia="SimSun" w:hAnsi="Calibri" w:cs="Calibri"/>
          <w:kern w:val="0"/>
          <w:sz w:val="26"/>
          <w:szCs w:val="26"/>
          <w:lang w:val="ro-RO" w:eastAsia="ar-SA"/>
          <w14:ligatures w14:val="none"/>
        </w:rPr>
        <w:t xml:space="preserve">ăspunde de îndeplinirea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stabilite prin ROF,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/directorul general al DGASPC HR, sau 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ar-SA"/>
          <w14:ligatures w14:val="none"/>
        </w:rPr>
        <w:t>autorităţi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ale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centrale; </w:t>
      </w:r>
    </w:p>
    <w:p w14:paraId="4D3448E0"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3.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aplică procedurile </w:t>
      </w:r>
      <w:proofErr w:type="spellStart"/>
      <w:r w:rsidRPr="003B6BDB">
        <w:rPr>
          <w:rFonts w:ascii="Calibri" w:eastAsia="SimSun" w:hAnsi="Calibri" w:cs="Calibri"/>
          <w:kern w:val="0"/>
          <w:sz w:val="26"/>
          <w:szCs w:val="26"/>
          <w:lang w:val="ro-RO" w:eastAsia="ar-SA"/>
          <w14:ligatures w14:val="none"/>
        </w:rPr>
        <w:t>operaţionale</w:t>
      </w:r>
      <w:proofErr w:type="spellEnd"/>
      <w:r w:rsidRPr="003B6BDB">
        <w:rPr>
          <w:rFonts w:ascii="Calibri" w:eastAsia="SimSun" w:hAnsi="Calibri" w:cs="Calibri"/>
          <w:kern w:val="0"/>
          <w:sz w:val="26"/>
          <w:szCs w:val="26"/>
          <w:lang w:val="ro-RO" w:eastAsia="ar-SA"/>
          <w14:ligatures w14:val="none"/>
        </w:rPr>
        <w:t xml:space="preserve"> elaborate pentru </w:t>
      </w:r>
      <w:proofErr w:type="spellStart"/>
      <w:r w:rsidRPr="003B6BDB">
        <w:rPr>
          <w:rFonts w:ascii="Calibri" w:eastAsia="SimSun" w:hAnsi="Calibri" w:cs="Calibri"/>
          <w:kern w:val="0"/>
          <w:sz w:val="26"/>
          <w:szCs w:val="26"/>
          <w:lang w:val="ro-RO" w:eastAsia="ar-SA"/>
          <w14:ligatures w14:val="none"/>
        </w:rPr>
        <w:t>activităţile</w:t>
      </w:r>
      <w:proofErr w:type="spellEnd"/>
      <w:r w:rsidRPr="003B6BDB">
        <w:rPr>
          <w:rFonts w:ascii="Calibri" w:eastAsia="SimSun" w:hAnsi="Calibri" w:cs="Calibri"/>
          <w:kern w:val="0"/>
          <w:sz w:val="26"/>
          <w:szCs w:val="26"/>
          <w:lang w:val="ro-RO" w:eastAsia="ar-SA"/>
          <w14:ligatures w14:val="none"/>
        </w:rPr>
        <w:t xml:space="preserve"> Caselor de tip familial din cadrul Complexului de servicii </w:t>
      </w:r>
      <w:proofErr w:type="spellStart"/>
      <w:r w:rsidRPr="003B6BDB">
        <w:rPr>
          <w:rFonts w:ascii="Calibri" w:eastAsia="SimSun" w:hAnsi="Calibri" w:cs="Calibri"/>
          <w:kern w:val="0"/>
          <w:sz w:val="26"/>
          <w:szCs w:val="26"/>
          <w:lang w:val="ro-RO" w:eastAsia="ar-SA"/>
          <w14:ligatures w14:val="none"/>
        </w:rPr>
        <w:t>MCiuc</w:t>
      </w:r>
      <w:proofErr w:type="spellEnd"/>
      <w:r w:rsidRPr="003B6BDB">
        <w:rPr>
          <w:rFonts w:ascii="Calibri" w:eastAsia="SimSun" w:hAnsi="Calibri" w:cs="Calibri"/>
          <w:kern w:val="0"/>
          <w:sz w:val="26"/>
          <w:szCs w:val="26"/>
          <w:lang w:val="ro-RO" w:eastAsia="ar-SA"/>
          <w14:ligatures w14:val="none"/>
        </w:rPr>
        <w:t xml:space="preserve">; </w:t>
      </w:r>
    </w:p>
    <w:p w14:paraId="69DC8F2A"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4. </w:t>
      </w:r>
      <w:proofErr w:type="spellStart"/>
      <w:r w:rsidRPr="003B6BDB">
        <w:rPr>
          <w:rFonts w:ascii="Calibri" w:eastAsia="Calibri" w:hAnsi="Calibri" w:cs="Times New Roman"/>
          <w:color w:val="000000"/>
          <w:kern w:val="0"/>
          <w:sz w:val="26"/>
          <w:szCs w:val="26"/>
          <w:lang w:val="ro-RO" w:eastAsia="ar-SA"/>
          <w14:ligatures w14:val="none"/>
        </w:rPr>
        <w:t>Cunoaşte</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aplică misiunea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Proiectul </w:t>
      </w:r>
      <w:proofErr w:type="spellStart"/>
      <w:r w:rsidRPr="003B6BDB">
        <w:rPr>
          <w:rFonts w:ascii="Calibri" w:eastAsia="Calibri" w:hAnsi="Calibri" w:cs="Times New Roman"/>
          <w:color w:val="000000"/>
          <w:kern w:val="0"/>
          <w:sz w:val="26"/>
          <w:szCs w:val="26"/>
          <w:lang w:val="ro-RO" w:eastAsia="ar-SA"/>
          <w14:ligatures w14:val="none"/>
        </w:rPr>
        <w:t>instituţional</w:t>
      </w:r>
      <w:proofErr w:type="spellEnd"/>
      <w:r w:rsidRPr="003B6BDB">
        <w:rPr>
          <w:rFonts w:ascii="Calibri" w:eastAsia="Calibri" w:hAnsi="Calibri" w:cs="Times New Roman"/>
          <w:color w:val="000000"/>
          <w:kern w:val="0"/>
          <w:sz w:val="26"/>
          <w:szCs w:val="26"/>
          <w:lang w:val="ro-RO" w:eastAsia="ar-SA"/>
          <w14:ligatures w14:val="none"/>
        </w:rPr>
        <w:t xml:space="preserve"> al </w:t>
      </w:r>
      <w:proofErr w:type="spellStart"/>
      <w:r w:rsidRPr="003B6BDB">
        <w:rPr>
          <w:rFonts w:ascii="Calibri" w:eastAsia="Calibri" w:hAnsi="Calibri" w:cs="Times New Roman"/>
          <w:color w:val="000000"/>
          <w:kern w:val="0"/>
          <w:sz w:val="26"/>
          <w:szCs w:val="26"/>
          <w:lang w:eastAsia="ar-SA"/>
          <w14:ligatures w14:val="none"/>
        </w:rPr>
        <w:t>Complexului</w:t>
      </w:r>
      <w:proofErr w:type="spellEnd"/>
      <w:r w:rsidRPr="003B6BDB">
        <w:rPr>
          <w:rFonts w:ascii="Calibri" w:eastAsia="Calibri" w:hAnsi="Calibri" w:cs="Times New Roman"/>
          <w:color w:val="000000"/>
          <w:kern w:val="0"/>
          <w:sz w:val="26"/>
          <w:szCs w:val="26"/>
          <w:lang w:eastAsia="ar-SA"/>
          <w14:ligatures w14:val="none"/>
        </w:rPr>
        <w:t xml:space="preserve"> de servicii </w:t>
      </w:r>
      <w:proofErr w:type="spellStart"/>
      <w:r w:rsidRPr="003B6BDB">
        <w:rPr>
          <w:rFonts w:ascii="Calibri" w:eastAsia="Calibri" w:hAnsi="Calibri" w:cs="Times New Roman"/>
          <w:color w:val="000000"/>
          <w:kern w:val="0"/>
          <w:sz w:val="26"/>
          <w:szCs w:val="26"/>
          <w:lang w:eastAsia="ar-SA"/>
          <w14:ligatures w14:val="none"/>
        </w:rPr>
        <w:t>MCiuc</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conţinutul</w:t>
      </w:r>
      <w:proofErr w:type="spellEnd"/>
      <w:r w:rsidRPr="003B6BDB">
        <w:rPr>
          <w:rFonts w:ascii="Calibri" w:eastAsia="Calibri" w:hAnsi="Calibri" w:cs="Times New Roman"/>
          <w:color w:val="000000"/>
          <w:kern w:val="0"/>
          <w:sz w:val="26"/>
          <w:szCs w:val="26"/>
          <w:lang w:val="ro-RO" w:eastAsia="ar-SA"/>
          <w14:ligatures w14:val="none"/>
        </w:rPr>
        <w:t xml:space="preserve"> Normelor interne de </w:t>
      </w:r>
      <w:proofErr w:type="spellStart"/>
      <w:r w:rsidRPr="003B6BDB">
        <w:rPr>
          <w:rFonts w:ascii="Calibri" w:eastAsia="Calibri" w:hAnsi="Calibri" w:cs="Times New Roman"/>
          <w:color w:val="000000"/>
          <w:kern w:val="0"/>
          <w:sz w:val="26"/>
          <w:szCs w:val="26"/>
          <w:lang w:val="ro-RO" w:eastAsia="ar-SA"/>
          <w14:ligatures w14:val="none"/>
        </w:rPr>
        <w:t>funcţionare</w:t>
      </w:r>
      <w:proofErr w:type="spellEnd"/>
      <w:r w:rsidRPr="003B6BDB">
        <w:rPr>
          <w:rFonts w:ascii="Calibri" w:eastAsia="Calibri" w:hAnsi="Calibri" w:cs="Times New Roman"/>
          <w:color w:val="000000"/>
          <w:kern w:val="0"/>
          <w:sz w:val="26"/>
          <w:szCs w:val="26"/>
          <w:lang w:val="ro-RO" w:eastAsia="ar-SA"/>
          <w14:ligatures w14:val="none"/>
        </w:rPr>
        <w:t xml:space="preserve"> ale Caselor de tip familial, Codul etic, Carta drepturilor beneficiarilor</w:t>
      </w:r>
      <w:r w:rsidRPr="003B6BDB">
        <w:rPr>
          <w:rFonts w:ascii="Calibri" w:eastAsia="SimSun" w:hAnsi="Calibri" w:cs="Calibri"/>
          <w:kern w:val="0"/>
          <w:sz w:val="26"/>
          <w:szCs w:val="26"/>
          <w:lang w:val="ro-RO" w:eastAsia="ar-SA"/>
          <w14:ligatures w14:val="none"/>
        </w:rPr>
        <w:t xml:space="preserve">; </w:t>
      </w:r>
    </w:p>
    <w:p w14:paraId="4D6D3DA3"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5. C</w:t>
      </w:r>
      <w:r w:rsidRPr="003B6BDB">
        <w:rPr>
          <w:rFonts w:ascii="Calibri" w:eastAsia="SimSun" w:hAnsi="Calibri" w:cs="Calibri"/>
          <w:kern w:val="0"/>
          <w:sz w:val="26"/>
          <w:szCs w:val="26"/>
          <w:lang w:val="hu-HU" w:eastAsia="ar-SA"/>
          <w14:ligatures w14:val="none"/>
        </w:rPr>
        <w:t>reează în relaţiile cu copiii o atmosferă caldă, familială, de sinceritate, înţelegere, afecţiune şi încredere reciprocă, respectă valorile interpersonale cum ar fi:</w:t>
      </w:r>
      <w:r w:rsidRPr="003B6BDB">
        <w:rPr>
          <w:rFonts w:ascii="Calibri" w:eastAsia="SimSun" w:hAnsi="Calibri" w:cs="Calibri"/>
          <w:b/>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respect, deschidere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comunicare, </w:t>
      </w:r>
      <w:proofErr w:type="spellStart"/>
      <w:r w:rsidRPr="003B6BDB">
        <w:rPr>
          <w:rFonts w:ascii="Calibri" w:eastAsia="SimSun" w:hAnsi="Calibri" w:cs="Calibri"/>
          <w:kern w:val="0"/>
          <w:sz w:val="26"/>
          <w:szCs w:val="26"/>
          <w:lang w:val="ro-RO" w:eastAsia="ar-SA"/>
          <w14:ligatures w14:val="none"/>
        </w:rPr>
        <w:t>recunoaşterea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calităţilor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reuşitelor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încredere reciprocă, </w:t>
      </w:r>
      <w:proofErr w:type="spellStart"/>
      <w:r w:rsidRPr="003B6BDB">
        <w:rPr>
          <w:rFonts w:ascii="Calibri" w:eastAsia="SimSun" w:hAnsi="Calibri" w:cs="Calibri"/>
          <w:kern w:val="0"/>
          <w:sz w:val="26"/>
          <w:szCs w:val="26"/>
          <w:lang w:val="ro-RO" w:eastAsia="ar-SA"/>
          <w14:ligatures w14:val="none"/>
        </w:rPr>
        <w:t>sancţionare</w:t>
      </w:r>
      <w:proofErr w:type="spellEnd"/>
      <w:r w:rsidRPr="003B6BDB">
        <w:rPr>
          <w:rFonts w:ascii="Calibri" w:eastAsia="SimSun" w:hAnsi="Calibri" w:cs="Calibri"/>
          <w:kern w:val="0"/>
          <w:sz w:val="26"/>
          <w:szCs w:val="26"/>
          <w:lang w:val="ro-RO" w:eastAsia="ar-SA"/>
          <w14:ligatures w14:val="none"/>
        </w:rPr>
        <w:t xml:space="preserve"> educativă, constructivă a comportamentului inacceptabil al copilului</w:t>
      </w:r>
    </w:p>
    <w:p w14:paraId="72E267F5"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6. Respectă demnitatea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intimitatea copilului, </w:t>
      </w:r>
      <w:proofErr w:type="spellStart"/>
      <w:r w:rsidRPr="003B6BDB">
        <w:rPr>
          <w:rFonts w:ascii="Calibri" w:eastAsia="SimSun" w:hAnsi="Calibri" w:cs="Calibri"/>
          <w:kern w:val="0"/>
          <w:sz w:val="26"/>
          <w:szCs w:val="26"/>
          <w:lang w:val="ro-RO" w:eastAsia="ar-SA"/>
          <w14:ligatures w14:val="none"/>
        </w:rPr>
        <w:t>foloseşte</w:t>
      </w:r>
      <w:proofErr w:type="spellEnd"/>
      <w:r w:rsidRPr="003B6BDB">
        <w:rPr>
          <w:rFonts w:ascii="Calibri" w:eastAsia="SimSun" w:hAnsi="Calibri" w:cs="Calibri"/>
          <w:kern w:val="0"/>
          <w:sz w:val="26"/>
          <w:szCs w:val="26"/>
          <w:lang w:val="ro-RO" w:eastAsia="ar-SA"/>
          <w14:ligatures w14:val="none"/>
        </w:rPr>
        <w:t xml:space="preserve"> formula de adresare preferată de copii. Îi sunt interzise formulele de adresare jignitoare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umilitoare,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agresarea verbală sau fizică a copiilor, aceste fapte fiind pedepsite conform legii;</w:t>
      </w:r>
    </w:p>
    <w:p w14:paraId="72BB28B9"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7. Abordează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cu copiii sau cu grupul de copii în mod </w:t>
      </w:r>
      <w:proofErr w:type="spellStart"/>
      <w:r w:rsidRPr="003B6BDB">
        <w:rPr>
          <w:rFonts w:ascii="Calibri" w:eastAsia="SimSun" w:hAnsi="Calibri" w:cs="Calibri"/>
          <w:kern w:val="0"/>
          <w:sz w:val="26"/>
          <w:szCs w:val="26"/>
          <w:lang w:val="ro-RO" w:eastAsia="ar-SA"/>
          <w14:ligatures w14:val="none"/>
        </w:rPr>
        <w:t>nediscriminator</w:t>
      </w:r>
      <w:proofErr w:type="spellEnd"/>
      <w:r w:rsidRPr="003B6BDB">
        <w:rPr>
          <w:rFonts w:ascii="Calibri" w:eastAsia="SimSun" w:hAnsi="Calibri" w:cs="Calibri"/>
          <w:kern w:val="0"/>
          <w:sz w:val="26"/>
          <w:szCs w:val="26"/>
          <w:lang w:val="ro-RO" w:eastAsia="ar-SA"/>
          <w14:ligatures w14:val="none"/>
        </w:rPr>
        <w:t xml:space="preserve">, fără antipatii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favoritisme; trebuie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să-</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controleze </w:t>
      </w:r>
      <w:proofErr w:type="spellStart"/>
      <w:r w:rsidRPr="003B6BDB">
        <w:rPr>
          <w:rFonts w:ascii="Calibri" w:eastAsia="SimSun" w:hAnsi="Calibri" w:cs="Calibri"/>
          <w:kern w:val="0"/>
          <w:sz w:val="26"/>
          <w:szCs w:val="26"/>
          <w:lang w:val="ro-RO" w:eastAsia="ar-SA"/>
          <w14:ligatures w14:val="none"/>
        </w:rPr>
        <w:t>emoţiile</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faţa</w:t>
      </w:r>
      <w:proofErr w:type="spellEnd"/>
      <w:r w:rsidRPr="003B6BDB">
        <w:rPr>
          <w:rFonts w:ascii="Calibri" w:eastAsia="SimSun" w:hAnsi="Calibri" w:cs="Calibri"/>
          <w:kern w:val="0"/>
          <w:sz w:val="26"/>
          <w:szCs w:val="26"/>
          <w:lang w:val="ro-RO" w:eastAsia="ar-SA"/>
          <w14:ligatures w14:val="none"/>
        </w:rPr>
        <w:t xml:space="preserve"> copilului; să observe, să recunoască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încurajeze toate aspectele pozitive ale comportamentului copilului; să nu judece sau să eticheteze copilul; să fie capabil să negocieze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ofere recompense copilului;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cum să formeze la copil </w:t>
      </w:r>
      <w:proofErr w:type="spellStart"/>
      <w:r w:rsidRPr="003B6BDB">
        <w:rPr>
          <w:rFonts w:ascii="Calibri" w:eastAsia="SimSun" w:hAnsi="Calibri" w:cs="Calibri"/>
          <w:kern w:val="0"/>
          <w:sz w:val="26"/>
          <w:szCs w:val="26"/>
          <w:lang w:val="ro-RO" w:eastAsia="ar-SA"/>
          <w14:ligatures w14:val="none"/>
        </w:rPr>
        <w:t>simţul</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responsabilităţii</w:t>
      </w:r>
      <w:proofErr w:type="spellEnd"/>
      <w:r w:rsidRPr="003B6BDB">
        <w:rPr>
          <w:rFonts w:ascii="Calibri" w:eastAsia="SimSun" w:hAnsi="Calibri" w:cs="Calibri"/>
          <w:kern w:val="0"/>
          <w:sz w:val="26"/>
          <w:szCs w:val="26"/>
          <w:lang w:val="ro-RO" w:eastAsia="ar-SA"/>
          <w14:ligatures w14:val="none"/>
        </w:rPr>
        <w:t xml:space="preserve">, de asumare a </w:t>
      </w:r>
      <w:proofErr w:type="spellStart"/>
      <w:r w:rsidRPr="003B6BDB">
        <w:rPr>
          <w:rFonts w:ascii="Calibri" w:eastAsia="SimSun" w:hAnsi="Calibri" w:cs="Calibri"/>
          <w:kern w:val="0"/>
          <w:sz w:val="26"/>
          <w:szCs w:val="26"/>
          <w:lang w:val="ro-RO" w:eastAsia="ar-SA"/>
          <w14:ligatures w14:val="none"/>
        </w:rPr>
        <w:t>consecinţelor</w:t>
      </w:r>
      <w:proofErr w:type="spellEnd"/>
      <w:r w:rsidRPr="003B6BDB">
        <w:rPr>
          <w:rFonts w:ascii="Calibri" w:eastAsia="SimSun" w:hAnsi="Calibri" w:cs="Calibri"/>
          <w:kern w:val="0"/>
          <w:sz w:val="26"/>
          <w:szCs w:val="26"/>
          <w:lang w:val="ro-RO" w:eastAsia="ar-SA"/>
          <w14:ligatures w14:val="none"/>
        </w:rPr>
        <w:t xml:space="preserve"> faptelor sale; să transmită copilului prin mesaje verbale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nonverbale că este permanent alături de el; să fie capabil să stabilească limite în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cu copilul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cum să le facă acceptate de către acesta</w:t>
      </w:r>
    </w:p>
    <w:p w14:paraId="111631D4"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8.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permanent starea </w:t>
      </w:r>
      <w:proofErr w:type="spellStart"/>
      <w:r w:rsidRPr="003B6BDB">
        <w:rPr>
          <w:rFonts w:ascii="Calibri" w:eastAsia="SimSun" w:hAnsi="Calibri" w:cs="Calibri"/>
          <w:kern w:val="0"/>
          <w:sz w:val="26"/>
          <w:szCs w:val="26"/>
          <w:lang w:val="ro-RO" w:eastAsia="ar-SA"/>
          <w14:ligatures w14:val="none"/>
        </w:rPr>
        <w:t>psihico</w:t>
      </w:r>
      <w:proofErr w:type="spellEnd"/>
      <w:r w:rsidRPr="003B6BDB">
        <w:rPr>
          <w:rFonts w:ascii="Calibri" w:eastAsia="SimSun" w:hAnsi="Calibri" w:cs="Calibri"/>
          <w:kern w:val="0"/>
          <w:sz w:val="26"/>
          <w:szCs w:val="26"/>
          <w:lang w:val="ro-RO" w:eastAsia="ar-SA"/>
          <w14:ligatures w14:val="none"/>
        </w:rPr>
        <w:t xml:space="preserve">- fizică 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sesizează conducerea în caz de nevoie; </w:t>
      </w:r>
    </w:p>
    <w:p w14:paraId="1B8245CB" w14:textId="77777777" w:rsidR="003B6BDB" w:rsidRPr="003B6BDB" w:rsidRDefault="003B6BDB" w:rsidP="003B6BDB">
      <w:pPr>
        <w:tabs>
          <w:tab w:val="left" w:pos="0"/>
          <w:tab w:val="left" w:pos="8385"/>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7. Are </w:t>
      </w:r>
      <w:proofErr w:type="spellStart"/>
      <w:r w:rsidRPr="003B6BDB">
        <w:rPr>
          <w:rFonts w:ascii="Calibri" w:eastAsia="SimSun" w:hAnsi="Calibri" w:cs="Calibri"/>
          <w:kern w:val="0"/>
          <w:sz w:val="26"/>
          <w:szCs w:val="26"/>
          <w:lang w:val="ro-RO" w:eastAsia="ar-SA"/>
          <w14:ligatures w14:val="none"/>
        </w:rPr>
        <w:t>obligaţia</w:t>
      </w:r>
      <w:proofErr w:type="spellEnd"/>
      <w:r w:rsidRPr="003B6BDB">
        <w:rPr>
          <w:rFonts w:ascii="Calibri" w:eastAsia="SimSun" w:hAnsi="Calibri" w:cs="Calibri"/>
          <w:kern w:val="0"/>
          <w:sz w:val="26"/>
          <w:szCs w:val="26"/>
          <w:lang w:val="ro-RO" w:eastAsia="ar-SA"/>
          <w14:ligatures w14:val="none"/>
        </w:rPr>
        <w:t xml:space="preserve"> să respecte </w:t>
      </w:r>
      <w:proofErr w:type="spellStart"/>
      <w:r w:rsidRPr="003B6BDB">
        <w:rPr>
          <w:rFonts w:ascii="Calibri" w:eastAsia="SimSun" w:hAnsi="Calibri" w:cs="Calibri"/>
          <w:kern w:val="0"/>
          <w:sz w:val="26"/>
          <w:szCs w:val="26"/>
          <w:lang w:val="ro-RO" w:eastAsia="ar-SA"/>
          <w14:ligatures w14:val="none"/>
        </w:rPr>
        <w:t>priorităţile</w:t>
      </w:r>
      <w:proofErr w:type="spellEnd"/>
      <w:r w:rsidRPr="003B6BDB">
        <w:rPr>
          <w:rFonts w:ascii="Calibri" w:eastAsia="SimSun" w:hAnsi="Calibri" w:cs="Calibri"/>
          <w:kern w:val="0"/>
          <w:sz w:val="26"/>
          <w:szCs w:val="26"/>
          <w:lang w:val="ro-RO" w:eastAsia="ar-SA"/>
          <w14:ligatures w14:val="none"/>
        </w:rPr>
        <w:t xml:space="preserve">: beneficiarul, </w:t>
      </w:r>
      <w:proofErr w:type="spellStart"/>
      <w:r w:rsidRPr="003B6BDB">
        <w:rPr>
          <w:rFonts w:ascii="Calibri" w:eastAsia="SimSun" w:hAnsi="Calibri" w:cs="Calibri"/>
          <w:kern w:val="0"/>
          <w:sz w:val="26"/>
          <w:szCs w:val="26"/>
          <w:lang w:val="ro-RO" w:eastAsia="ar-SA"/>
          <w14:ligatures w14:val="none"/>
        </w:rPr>
        <w:t>instituţia</w:t>
      </w:r>
      <w:proofErr w:type="spellEnd"/>
      <w:r w:rsidRPr="003B6BDB">
        <w:rPr>
          <w:rFonts w:ascii="Calibri" w:eastAsia="SimSun" w:hAnsi="Calibri" w:cs="Calibri"/>
          <w:kern w:val="0"/>
          <w:sz w:val="26"/>
          <w:szCs w:val="26"/>
          <w:lang w:val="ro-RO" w:eastAsia="ar-SA"/>
          <w14:ligatures w14:val="none"/>
        </w:rPr>
        <w:t xml:space="preserve">, personalul. </w:t>
      </w:r>
      <w:r w:rsidRPr="003B6BDB">
        <w:rPr>
          <w:rFonts w:ascii="Calibri" w:eastAsia="SimSun" w:hAnsi="Calibri" w:cs="Calibri"/>
          <w:kern w:val="0"/>
          <w:sz w:val="26"/>
          <w:szCs w:val="26"/>
          <w:lang w:val="ro-RO" w:eastAsia="ar-SA"/>
          <w14:ligatures w14:val="none"/>
        </w:rPr>
        <w:tab/>
      </w:r>
    </w:p>
    <w:p w14:paraId="6FBC43ED" w14:textId="77777777" w:rsidR="003B6BDB" w:rsidRPr="003B6BDB" w:rsidRDefault="003B6BDB" w:rsidP="003B6BDB">
      <w:pPr>
        <w:tabs>
          <w:tab w:val="left" w:pos="0"/>
          <w:tab w:val="left" w:pos="8385"/>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8. Asigură </w:t>
      </w:r>
      <w:proofErr w:type="spellStart"/>
      <w:r w:rsidRPr="003B6BDB">
        <w:rPr>
          <w:rFonts w:ascii="Calibri" w:eastAsia="SimSun" w:hAnsi="Calibri" w:cs="Calibri"/>
          <w:kern w:val="0"/>
          <w:sz w:val="26"/>
          <w:szCs w:val="26"/>
          <w:lang w:val="ro-RO" w:eastAsia="ar-SA"/>
          <w14:ligatures w14:val="none"/>
        </w:rPr>
        <w:t>permanenţa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continuitatea muncii în folosul copilului.</w:t>
      </w:r>
    </w:p>
    <w:p w14:paraId="2486CA5E"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9. Sprijină </w:t>
      </w:r>
      <w:proofErr w:type="spellStart"/>
      <w:r w:rsidRPr="003B6BDB">
        <w:rPr>
          <w:rFonts w:ascii="Calibri" w:eastAsia="SimSun" w:hAnsi="Calibri" w:cs="Calibri"/>
          <w:kern w:val="0"/>
          <w:sz w:val="26"/>
          <w:szCs w:val="26"/>
          <w:lang w:val="ro-RO" w:eastAsia="ar-SA"/>
          <w14:ligatures w14:val="none"/>
        </w:rPr>
        <w:t>menţinerea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relaţiei</w:t>
      </w:r>
      <w:proofErr w:type="spellEnd"/>
      <w:r w:rsidRPr="003B6BDB">
        <w:rPr>
          <w:rFonts w:ascii="Calibri" w:eastAsia="SimSun" w:hAnsi="Calibri" w:cs="Calibri"/>
          <w:kern w:val="0"/>
          <w:sz w:val="26"/>
          <w:szCs w:val="26"/>
          <w:lang w:val="ro-RO" w:eastAsia="ar-SA"/>
          <w14:ligatures w14:val="none"/>
        </w:rPr>
        <w:t xml:space="preserve"> beneficiarilor cu familia naturală.</w:t>
      </w:r>
    </w:p>
    <w:p w14:paraId="620E47F2"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10. Respectă drepturile beneficiarilor.</w:t>
      </w:r>
    </w:p>
    <w:p w14:paraId="58EAF9E9"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11.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starea de sănătate a beneficiarilor; Asigură în caz de nevoie administrarea la copii/tineri a medicamentelor conform </w:t>
      </w:r>
      <w:proofErr w:type="spellStart"/>
      <w:r w:rsidRPr="003B6BDB">
        <w:rPr>
          <w:rFonts w:ascii="Calibri" w:eastAsia="SimSun" w:hAnsi="Calibri" w:cs="Calibri"/>
          <w:kern w:val="0"/>
          <w:sz w:val="26"/>
          <w:szCs w:val="26"/>
          <w:lang w:val="ro-RO" w:eastAsia="ar-SA"/>
          <w14:ligatures w14:val="none"/>
        </w:rPr>
        <w:t>indicaţiilor</w:t>
      </w:r>
      <w:proofErr w:type="spellEnd"/>
      <w:r w:rsidRPr="003B6BDB">
        <w:rPr>
          <w:rFonts w:ascii="Calibri" w:eastAsia="SimSun" w:hAnsi="Calibri" w:cs="Calibri"/>
          <w:kern w:val="0"/>
          <w:sz w:val="26"/>
          <w:szCs w:val="26"/>
          <w:lang w:val="ro-RO" w:eastAsia="ar-SA"/>
          <w14:ligatures w14:val="none"/>
        </w:rPr>
        <w:t xml:space="preserve"> medicale privind tratamentul acestora.</w:t>
      </w:r>
    </w:p>
    <w:p w14:paraId="4982482B"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10. Răspunde de formarea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consolidarea deprinderilor de autoservire, autogospodărire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autonomie personală ale copiilor din casa de tip familial; </w:t>
      </w:r>
    </w:p>
    <w:p w14:paraId="2617825F"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11. Informează conducerea de probleme grave ivite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ia primele măsuri în cazurile de </w:t>
      </w:r>
      <w:proofErr w:type="spellStart"/>
      <w:r w:rsidRPr="003B6BDB">
        <w:rPr>
          <w:rFonts w:ascii="Calibri" w:eastAsia="SimSun" w:hAnsi="Calibri" w:cs="Calibri"/>
          <w:kern w:val="0"/>
          <w:sz w:val="26"/>
          <w:szCs w:val="26"/>
          <w:lang w:val="ro-RO" w:eastAsia="ar-SA"/>
          <w14:ligatures w14:val="none"/>
        </w:rPr>
        <w:t>urgenţă</w:t>
      </w:r>
      <w:proofErr w:type="spellEnd"/>
      <w:r w:rsidRPr="003B6BDB">
        <w:rPr>
          <w:rFonts w:ascii="Calibri" w:eastAsia="SimSun" w:hAnsi="Calibri" w:cs="Calibri"/>
          <w:kern w:val="0"/>
          <w:sz w:val="26"/>
          <w:szCs w:val="26"/>
          <w:lang w:val="ro-RO" w:eastAsia="ar-SA"/>
          <w14:ligatures w14:val="none"/>
        </w:rPr>
        <w:t>, în conformitate cu procedurile existente.</w:t>
      </w:r>
    </w:p>
    <w:p w14:paraId="6EF14DCD"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12. Se preocupă de buna gospodărie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înfrumuseţare</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spaţiilor</w:t>
      </w:r>
      <w:proofErr w:type="spellEnd"/>
      <w:r w:rsidRPr="003B6BDB">
        <w:rPr>
          <w:rFonts w:ascii="Calibri" w:eastAsia="SimSun" w:hAnsi="Calibri" w:cs="Calibri"/>
          <w:kern w:val="0"/>
          <w:sz w:val="26"/>
          <w:szCs w:val="26"/>
          <w:lang w:val="ro-RO" w:eastAsia="ar-SA"/>
          <w14:ligatures w14:val="none"/>
        </w:rPr>
        <w:t>/ casei familiale/ clădirii.</w:t>
      </w:r>
    </w:p>
    <w:p w14:paraId="3A42A2C4"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13. Colaborează cu educatorii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familiile în toate domeniile care privesc copilul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instituţia</w:t>
      </w:r>
      <w:proofErr w:type="spellEnd"/>
      <w:r w:rsidRPr="003B6BDB">
        <w:rPr>
          <w:rFonts w:ascii="Calibri" w:eastAsia="SimSun" w:hAnsi="Calibri" w:cs="Calibri"/>
          <w:kern w:val="0"/>
          <w:sz w:val="26"/>
          <w:szCs w:val="26"/>
          <w:lang w:val="ro-RO" w:eastAsia="ar-SA"/>
          <w14:ligatures w14:val="none"/>
        </w:rPr>
        <w:t>.</w:t>
      </w:r>
    </w:p>
    <w:p w14:paraId="296B0542"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11. Efectuează controlul medical periodic.</w:t>
      </w:r>
    </w:p>
    <w:p w14:paraId="09B57678"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12. </w:t>
      </w:r>
      <w:proofErr w:type="spellStart"/>
      <w:r w:rsidRPr="003B6BDB">
        <w:rPr>
          <w:rFonts w:ascii="Calibri" w:eastAsia="SimSun" w:hAnsi="Calibri" w:cs="Calibri"/>
          <w:kern w:val="0"/>
          <w:sz w:val="26"/>
          <w:szCs w:val="26"/>
          <w:lang w:val="ro-RO" w:eastAsia="ar-SA"/>
          <w14:ligatures w14:val="none"/>
        </w:rPr>
        <w:t>Întocmeşte</w:t>
      </w:r>
      <w:proofErr w:type="spellEnd"/>
      <w:r w:rsidRPr="003B6BDB">
        <w:rPr>
          <w:rFonts w:ascii="Calibri" w:eastAsia="SimSun" w:hAnsi="Calibri" w:cs="Calibri"/>
          <w:kern w:val="0"/>
          <w:sz w:val="26"/>
          <w:szCs w:val="26"/>
          <w:lang w:val="ro-RO" w:eastAsia="ar-SA"/>
          <w14:ligatures w14:val="none"/>
        </w:rPr>
        <w:t xml:space="preserve"> cu caracter consultative meniurile săptămânale, </w:t>
      </w:r>
      <w:proofErr w:type="spellStart"/>
      <w:r w:rsidRPr="003B6BDB">
        <w:rPr>
          <w:rFonts w:ascii="Calibri" w:eastAsia="SimSun" w:hAnsi="Calibri" w:cs="Calibri"/>
          <w:kern w:val="0"/>
          <w:sz w:val="26"/>
          <w:szCs w:val="26"/>
          <w:lang w:val="ro-RO" w:eastAsia="ar-SA"/>
          <w14:ligatures w14:val="none"/>
        </w:rPr>
        <w:t>inluzându</w:t>
      </w:r>
      <w:proofErr w:type="spellEnd"/>
      <w:r w:rsidRPr="003B6BDB">
        <w:rPr>
          <w:rFonts w:ascii="Calibri" w:eastAsia="SimSun" w:hAnsi="Calibri" w:cs="Calibri"/>
          <w:kern w:val="0"/>
          <w:sz w:val="26"/>
          <w:szCs w:val="26"/>
          <w:lang w:val="ro-RO" w:eastAsia="ar-SA"/>
          <w14:ligatures w14:val="none"/>
        </w:rPr>
        <w:t xml:space="preserve">-se preparate diversificate în general specifice anotimpului, </w:t>
      </w:r>
      <w:proofErr w:type="spellStart"/>
      <w:r w:rsidRPr="003B6BDB">
        <w:rPr>
          <w:rFonts w:ascii="Calibri" w:eastAsia="SimSun" w:hAnsi="Calibri" w:cs="Calibri"/>
          <w:kern w:val="0"/>
          <w:sz w:val="26"/>
          <w:szCs w:val="26"/>
          <w:lang w:val="ro-RO" w:eastAsia="ar-SA"/>
          <w14:ligatures w14:val="none"/>
        </w:rPr>
        <w:t>ţinând</w:t>
      </w:r>
      <w:proofErr w:type="spellEnd"/>
      <w:r w:rsidRPr="003B6BDB">
        <w:rPr>
          <w:rFonts w:ascii="Calibri" w:eastAsia="SimSun" w:hAnsi="Calibri" w:cs="Calibri"/>
          <w:kern w:val="0"/>
          <w:sz w:val="26"/>
          <w:szCs w:val="26"/>
          <w:lang w:val="ro-RO" w:eastAsia="ar-SA"/>
          <w14:ligatures w14:val="none"/>
        </w:rPr>
        <w:t xml:space="preserve"> cont ca preparatele culinare să acopere în integritate nevoile </w:t>
      </w:r>
      <w:proofErr w:type="spellStart"/>
      <w:r w:rsidRPr="003B6BDB">
        <w:rPr>
          <w:rFonts w:ascii="Calibri" w:eastAsia="SimSun" w:hAnsi="Calibri" w:cs="Calibri"/>
          <w:kern w:val="0"/>
          <w:sz w:val="26"/>
          <w:szCs w:val="26"/>
          <w:lang w:val="ro-RO" w:eastAsia="ar-SA"/>
          <w14:ligatures w14:val="none"/>
        </w:rPr>
        <w:t>eneregetice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vitamine zilnice ale copiilor.</w:t>
      </w:r>
    </w:p>
    <w:p w14:paraId="118E83A2"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13. </w:t>
      </w:r>
      <w:proofErr w:type="spellStart"/>
      <w:r w:rsidRPr="003B6BDB">
        <w:rPr>
          <w:rFonts w:ascii="Calibri" w:eastAsia="SimSun" w:hAnsi="Calibri" w:cs="Calibri"/>
          <w:kern w:val="0"/>
          <w:sz w:val="26"/>
          <w:szCs w:val="26"/>
          <w:lang w:val="ro-RO" w:eastAsia="ar-SA"/>
          <w14:ligatures w14:val="none"/>
        </w:rPr>
        <w:t>Curăţă</w:t>
      </w:r>
      <w:proofErr w:type="spellEnd"/>
      <w:r w:rsidRPr="003B6BDB">
        <w:rPr>
          <w:rFonts w:ascii="Calibri" w:eastAsia="SimSun" w:hAnsi="Calibri" w:cs="Calibri"/>
          <w:kern w:val="0"/>
          <w:sz w:val="26"/>
          <w:szCs w:val="26"/>
          <w:lang w:val="ro-RO" w:eastAsia="ar-SA"/>
          <w14:ligatures w14:val="none"/>
        </w:rPr>
        <w:t xml:space="preserve">, prepară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pregăteşte</w:t>
      </w:r>
      <w:proofErr w:type="spellEnd"/>
      <w:r w:rsidRPr="003B6BDB">
        <w:rPr>
          <w:rFonts w:ascii="Calibri" w:eastAsia="SimSun" w:hAnsi="Calibri" w:cs="Calibri"/>
          <w:kern w:val="0"/>
          <w:sz w:val="26"/>
          <w:szCs w:val="26"/>
          <w:lang w:val="ro-RO" w:eastAsia="ar-SA"/>
          <w14:ligatures w14:val="none"/>
        </w:rPr>
        <w:t xml:space="preserve"> corespunzător alimentele, conform recomandărilor inspectorilor de sănătate publică.</w:t>
      </w:r>
    </w:p>
    <w:p w14:paraId="235C8D82"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14. Păstrează </w:t>
      </w:r>
      <w:proofErr w:type="spellStart"/>
      <w:r w:rsidRPr="003B6BDB">
        <w:rPr>
          <w:rFonts w:ascii="Calibri" w:eastAsia="SimSun" w:hAnsi="Calibri" w:cs="Calibri"/>
          <w:kern w:val="0"/>
          <w:sz w:val="26"/>
          <w:szCs w:val="26"/>
          <w:lang w:val="ro-RO" w:eastAsia="ar-SA"/>
          <w14:ligatures w14:val="none"/>
        </w:rPr>
        <w:t>monstre</w:t>
      </w:r>
      <w:proofErr w:type="spellEnd"/>
      <w:r w:rsidRPr="003B6BDB">
        <w:rPr>
          <w:rFonts w:ascii="Calibri" w:eastAsia="SimSun" w:hAnsi="Calibri" w:cs="Calibri"/>
          <w:kern w:val="0"/>
          <w:sz w:val="26"/>
          <w:szCs w:val="26"/>
          <w:lang w:val="ro-RO" w:eastAsia="ar-SA"/>
          <w14:ligatures w14:val="none"/>
        </w:rPr>
        <w:t xml:space="preserve"> de alimente preparate de la fiecare masă timp de 48 ore.</w:t>
      </w:r>
    </w:p>
    <w:p w14:paraId="30AD7BC9"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15. Controlează periodic starea alimentelor depozitate sau congelate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 ocupă ca acestea să fie folosite înaintea expirării termenelor de valabilitate, este responsabil pentru amenajarea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întreţinerea</w:t>
      </w:r>
      <w:proofErr w:type="spellEnd"/>
      <w:r w:rsidRPr="003B6BDB">
        <w:rPr>
          <w:rFonts w:ascii="Calibri" w:eastAsia="SimSun" w:hAnsi="Calibri" w:cs="Calibri"/>
          <w:kern w:val="0"/>
          <w:sz w:val="26"/>
          <w:szCs w:val="26"/>
          <w:lang w:val="ro-RO" w:eastAsia="ar-SA"/>
          <w14:ligatures w14:val="none"/>
        </w:rPr>
        <w:t xml:space="preserve"> bucătăriei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magaziei de alimente, pentru ordine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curăţenie</w:t>
      </w:r>
      <w:proofErr w:type="spellEnd"/>
      <w:r w:rsidRPr="003B6BDB">
        <w:rPr>
          <w:rFonts w:ascii="Calibri" w:eastAsia="SimSun" w:hAnsi="Calibri" w:cs="Calibri"/>
          <w:kern w:val="0"/>
          <w:sz w:val="26"/>
          <w:szCs w:val="26"/>
          <w:lang w:val="ro-RO" w:eastAsia="ar-SA"/>
          <w14:ligatures w14:val="none"/>
        </w:rPr>
        <w:t xml:space="preserve">, precum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pentru folosirea atentă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curată a mobilierului, vaselor, ustensilelor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aparatelor folosite în bucătărie;</w:t>
      </w:r>
    </w:p>
    <w:p w14:paraId="0A729368"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16. Preia în timpul serviciului de la furnizori, respectiv </w:t>
      </w:r>
      <w:proofErr w:type="spellStart"/>
      <w:r w:rsidRPr="003B6BDB">
        <w:rPr>
          <w:rFonts w:ascii="Calibri" w:eastAsia="SimSun" w:hAnsi="Calibri" w:cs="Calibri"/>
          <w:kern w:val="0"/>
          <w:sz w:val="26"/>
          <w:szCs w:val="26"/>
          <w:lang w:val="ro-RO" w:eastAsia="ar-SA"/>
          <w14:ligatures w14:val="none"/>
        </w:rPr>
        <w:t>primeşte</w:t>
      </w:r>
      <w:proofErr w:type="spellEnd"/>
      <w:r w:rsidRPr="003B6BDB">
        <w:rPr>
          <w:rFonts w:ascii="Calibri" w:eastAsia="SimSun" w:hAnsi="Calibri" w:cs="Calibri"/>
          <w:kern w:val="0"/>
          <w:sz w:val="26"/>
          <w:szCs w:val="26"/>
          <w:lang w:val="ro-RO" w:eastAsia="ar-SA"/>
          <w14:ligatures w14:val="none"/>
        </w:rPr>
        <w:t xml:space="preserve"> din magazia complexului de servicii, după caz, materiile prime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sortează conform meniului</w:t>
      </w:r>
    </w:p>
    <w:p w14:paraId="688DB7E6"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it-IT" w:eastAsia="ar-SA"/>
          <w14:ligatures w14:val="none"/>
        </w:rPr>
      </w:pPr>
      <w:r w:rsidRPr="003B6BDB">
        <w:rPr>
          <w:rFonts w:ascii="Calibri" w:eastAsia="SimSun" w:hAnsi="Calibri" w:cs="Calibri"/>
          <w:kern w:val="0"/>
          <w:sz w:val="26"/>
          <w:szCs w:val="26"/>
          <w:lang w:val="ro-RO" w:eastAsia="ar-SA"/>
          <w14:ligatures w14:val="none"/>
        </w:rPr>
        <w:t xml:space="preserve">17. </w:t>
      </w:r>
      <w:r w:rsidRPr="003B6BDB">
        <w:rPr>
          <w:rFonts w:ascii="Calibri" w:eastAsia="SimSun" w:hAnsi="Calibri" w:cs="Calibri"/>
          <w:kern w:val="0"/>
          <w:sz w:val="26"/>
          <w:szCs w:val="26"/>
          <w:lang w:val="it-IT" w:eastAsia="ar-SA"/>
          <w14:ligatures w14:val="none"/>
        </w:rPr>
        <w:t>Evidenţiază intrările si ieşirile de bunuri în fişa de magazie, dacă i se impune.</w:t>
      </w:r>
    </w:p>
    <w:p w14:paraId="1FD4D876"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it-IT" w:eastAsia="ar-SA"/>
          <w14:ligatures w14:val="none"/>
        </w:rPr>
        <w:t>1</w:t>
      </w:r>
      <w:r w:rsidRPr="003B6BDB">
        <w:rPr>
          <w:rFonts w:ascii="Calibri" w:eastAsia="SimSun" w:hAnsi="Calibri" w:cs="Calibri"/>
          <w:kern w:val="0"/>
          <w:sz w:val="26"/>
          <w:szCs w:val="26"/>
          <w:lang w:val="ro-RO" w:eastAsia="ar-SA"/>
          <w14:ligatures w14:val="none"/>
        </w:rPr>
        <w:t>8</w:t>
      </w:r>
      <w:r w:rsidRPr="003B6BDB">
        <w:rPr>
          <w:rFonts w:ascii="Calibri" w:eastAsia="SimSun" w:hAnsi="Calibri" w:cs="Calibri"/>
          <w:kern w:val="0"/>
          <w:sz w:val="26"/>
          <w:szCs w:val="26"/>
          <w:lang w:val="it-IT" w:eastAsia="ar-SA"/>
          <w14:ligatures w14:val="none"/>
        </w:rPr>
        <w:t>.</w:t>
      </w:r>
      <w:r w:rsidRPr="003B6BDB">
        <w:rPr>
          <w:rFonts w:ascii="Calibri" w:eastAsia="SimSun" w:hAnsi="Calibri" w:cs="Calibri"/>
          <w:kern w:val="0"/>
          <w:sz w:val="26"/>
          <w:szCs w:val="26"/>
          <w:lang w:val="ro-RO" w:eastAsia="ar-SA"/>
          <w14:ligatures w14:val="none"/>
        </w:rPr>
        <w:t xml:space="preserve"> </w:t>
      </w:r>
      <w:r w:rsidRPr="003B6BDB">
        <w:rPr>
          <w:rFonts w:ascii="Calibri" w:eastAsia="SimSun" w:hAnsi="Calibri" w:cs="Calibri"/>
          <w:kern w:val="0"/>
          <w:sz w:val="26"/>
          <w:szCs w:val="26"/>
          <w:lang w:val="it-IT" w:eastAsia="ar-SA"/>
          <w14:ligatures w14:val="none"/>
        </w:rPr>
        <w:t>Foloseşte materiile prime, puse la dispoziţie, în totalitate pentru hrănirea copiilor, conform meniului</w:t>
      </w:r>
    </w:p>
    <w:p w14:paraId="4380DB8B"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19. </w:t>
      </w:r>
      <w:proofErr w:type="spellStart"/>
      <w:r w:rsidRPr="003B6BDB">
        <w:rPr>
          <w:rFonts w:ascii="Calibri" w:eastAsia="SimSun" w:hAnsi="Calibri" w:cs="Calibri"/>
          <w:kern w:val="0"/>
          <w:sz w:val="26"/>
          <w:szCs w:val="26"/>
          <w:lang w:val="ro-RO" w:eastAsia="ar-SA"/>
          <w14:ligatures w14:val="none"/>
        </w:rPr>
        <w:t>Pregăteşte</w:t>
      </w:r>
      <w:proofErr w:type="spellEnd"/>
      <w:r w:rsidRPr="003B6BDB">
        <w:rPr>
          <w:rFonts w:ascii="Calibri" w:eastAsia="SimSun" w:hAnsi="Calibri" w:cs="Calibri"/>
          <w:kern w:val="0"/>
          <w:sz w:val="26"/>
          <w:szCs w:val="26"/>
          <w:lang w:val="ro-RO" w:eastAsia="ar-SA"/>
          <w14:ligatures w14:val="none"/>
        </w:rPr>
        <w:t xml:space="preserve"> mâncărurile conform meniului zilnic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w:t>
      </w:r>
      <w:proofErr w:type="spellStart"/>
      <w:r w:rsidRPr="003B6BDB">
        <w:rPr>
          <w:rFonts w:ascii="Calibri" w:eastAsia="SimSun" w:hAnsi="Calibri" w:cs="Calibri"/>
          <w:kern w:val="0"/>
          <w:sz w:val="26"/>
          <w:szCs w:val="26"/>
          <w:lang w:val="ro-RO" w:eastAsia="ar-SA"/>
          <w14:ligatures w14:val="none"/>
        </w:rPr>
        <w:t>serveşte</w:t>
      </w:r>
      <w:proofErr w:type="spellEnd"/>
      <w:r w:rsidRPr="003B6BDB">
        <w:rPr>
          <w:rFonts w:ascii="Calibri" w:eastAsia="SimSun" w:hAnsi="Calibri" w:cs="Calibri"/>
          <w:kern w:val="0"/>
          <w:sz w:val="26"/>
          <w:szCs w:val="26"/>
          <w:lang w:val="ro-RO" w:eastAsia="ar-SA"/>
          <w14:ligatures w14:val="none"/>
        </w:rPr>
        <w:t xml:space="preserve"> beneficiarilor conform programului de mese – de </w:t>
      </w:r>
      <w:proofErr w:type="spellStart"/>
      <w:r w:rsidRPr="003B6BDB">
        <w:rPr>
          <w:rFonts w:ascii="Calibri" w:eastAsia="SimSun" w:hAnsi="Calibri" w:cs="Calibri"/>
          <w:kern w:val="0"/>
          <w:sz w:val="26"/>
          <w:szCs w:val="26"/>
          <w:lang w:val="ro-RO" w:eastAsia="ar-SA"/>
          <w14:ligatures w14:val="none"/>
        </w:rPr>
        <w:t>preferinţă</w:t>
      </w:r>
      <w:proofErr w:type="spellEnd"/>
      <w:r w:rsidRPr="003B6BDB">
        <w:rPr>
          <w:rFonts w:ascii="Calibri" w:eastAsia="SimSun" w:hAnsi="Calibri" w:cs="Calibri"/>
          <w:kern w:val="0"/>
          <w:sz w:val="26"/>
          <w:szCs w:val="26"/>
          <w:lang w:val="ro-RO" w:eastAsia="ar-SA"/>
          <w14:ligatures w14:val="none"/>
        </w:rPr>
        <w:t xml:space="preserve"> cu implicarea beneficiarilor;</w:t>
      </w:r>
    </w:p>
    <w:p w14:paraId="41733192" w14:textId="77777777" w:rsidR="003B6BDB" w:rsidRPr="003B6BDB" w:rsidRDefault="003B6BDB" w:rsidP="003B6BDB">
      <w:pPr>
        <w:suppressAutoHyphens/>
        <w:spacing w:after="0" w:line="240" w:lineRule="auto"/>
        <w:jc w:val="both"/>
        <w:rPr>
          <w:rFonts w:ascii="Times New Roman" w:eastAsia="SimSun" w:hAnsi="Times New Roman" w:cs="Times New Roman"/>
          <w:kern w:val="0"/>
          <w:sz w:val="24"/>
          <w:szCs w:val="24"/>
          <w:lang w:val="ro-RO" w:eastAsia="ar-SA"/>
          <w14:ligatures w14:val="none"/>
        </w:rPr>
      </w:pPr>
      <w:r w:rsidRPr="003B6BDB">
        <w:rPr>
          <w:rFonts w:ascii="Calibri" w:eastAsia="SimSun" w:hAnsi="Calibri" w:cs="Calibri"/>
          <w:kern w:val="0"/>
          <w:sz w:val="26"/>
          <w:szCs w:val="26"/>
          <w:lang w:val="ro-RO" w:eastAsia="ar-SA"/>
          <w14:ligatures w14:val="none"/>
        </w:rPr>
        <w:t xml:space="preserve">20. Respectă normele </w:t>
      </w:r>
      <w:proofErr w:type="spellStart"/>
      <w:r w:rsidRPr="003B6BDB">
        <w:rPr>
          <w:rFonts w:ascii="Calibri" w:eastAsia="SimSun" w:hAnsi="Calibri" w:cs="Calibri"/>
          <w:kern w:val="0"/>
          <w:sz w:val="26"/>
          <w:szCs w:val="26"/>
          <w:lang w:val="ro-RO" w:eastAsia="ar-SA"/>
          <w14:ligatures w14:val="none"/>
        </w:rPr>
        <w:t>igienico</w:t>
      </w:r>
      <w:proofErr w:type="spellEnd"/>
      <w:r w:rsidRPr="003B6BDB">
        <w:rPr>
          <w:rFonts w:ascii="Calibri" w:eastAsia="SimSun" w:hAnsi="Calibri" w:cs="Calibri"/>
          <w:kern w:val="0"/>
          <w:sz w:val="26"/>
          <w:szCs w:val="26"/>
          <w:lang w:val="ro-RO" w:eastAsia="ar-SA"/>
          <w14:ligatures w14:val="none"/>
        </w:rPr>
        <w:t xml:space="preserve">-sanitare; </w:t>
      </w:r>
      <w:r w:rsidRPr="003B6BDB">
        <w:rPr>
          <w:rFonts w:ascii="Calibri" w:eastAsia="SimSun" w:hAnsi="Calibri" w:cs="Calibri"/>
          <w:kern w:val="0"/>
          <w:sz w:val="26"/>
          <w:szCs w:val="26"/>
          <w:lang w:val="it-IT" w:eastAsia="ar-SA"/>
          <w14:ligatures w14:val="none"/>
        </w:rPr>
        <w:t>Cunoaşte igiena alimentar</w:t>
      </w:r>
      <w:r w:rsidRPr="003B6BDB">
        <w:rPr>
          <w:rFonts w:ascii="Calibri" w:eastAsia="SimSun" w:hAnsi="Calibri" w:cs="Calibri"/>
          <w:kern w:val="0"/>
          <w:sz w:val="26"/>
          <w:szCs w:val="26"/>
          <w:lang w:val="ro-RO" w:eastAsia="ar-SA"/>
          <w14:ligatures w14:val="none"/>
        </w:rPr>
        <w:t>ă.</w:t>
      </w:r>
    </w:p>
    <w:p w14:paraId="7B419237"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Times New Roman" w:eastAsia="SimSun" w:hAnsi="Times New Roman" w:cs="Times New Roman"/>
          <w:kern w:val="0"/>
          <w:sz w:val="24"/>
          <w:szCs w:val="24"/>
          <w:lang w:val="ro-RO" w:eastAsia="ar-SA"/>
          <w14:ligatures w14:val="none"/>
        </w:rPr>
        <w:t xml:space="preserve">21. </w:t>
      </w:r>
      <w:r w:rsidRPr="003B6BDB">
        <w:rPr>
          <w:rFonts w:ascii="Calibri" w:eastAsia="SimSun" w:hAnsi="Calibri" w:cs="Calibri"/>
          <w:kern w:val="0"/>
          <w:sz w:val="26"/>
          <w:szCs w:val="26"/>
          <w:lang w:val="ro-RO" w:eastAsia="ar-SA"/>
          <w14:ligatures w14:val="none"/>
        </w:rPr>
        <w:t>Răspunde de curățenia, ordinea și igiena în casa de tip familial în timpul serviciului.</w:t>
      </w:r>
    </w:p>
    <w:p w14:paraId="1D934291"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22.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o activitate în vederea </w:t>
      </w:r>
      <w:proofErr w:type="spellStart"/>
      <w:r w:rsidRPr="003B6BDB">
        <w:rPr>
          <w:rFonts w:ascii="Calibri" w:eastAsia="SimSun" w:hAnsi="Calibri" w:cs="Calibri"/>
          <w:kern w:val="0"/>
          <w:sz w:val="26"/>
          <w:szCs w:val="26"/>
          <w:lang w:val="ro-RO" w:eastAsia="ar-SA"/>
          <w14:ligatures w14:val="none"/>
        </w:rPr>
        <w:t>autoperfecţionării</w:t>
      </w:r>
      <w:proofErr w:type="spellEnd"/>
      <w:r w:rsidRPr="003B6BDB">
        <w:rPr>
          <w:rFonts w:ascii="Calibri" w:eastAsia="SimSun" w:hAnsi="Calibri" w:cs="Calibri"/>
          <w:kern w:val="0"/>
          <w:sz w:val="26"/>
          <w:szCs w:val="26"/>
          <w:lang w:val="ro-RO" w:eastAsia="ar-SA"/>
          <w14:ligatures w14:val="none"/>
        </w:rPr>
        <w:t xml:space="preserve">, participă la cursuri de </w:t>
      </w:r>
      <w:proofErr w:type="spellStart"/>
      <w:r w:rsidRPr="003B6BDB">
        <w:rPr>
          <w:rFonts w:ascii="Calibri" w:eastAsia="SimSun" w:hAnsi="Calibri" w:cs="Calibri"/>
          <w:kern w:val="0"/>
          <w:sz w:val="26"/>
          <w:szCs w:val="26"/>
          <w:lang w:val="ro-RO" w:eastAsia="ar-SA"/>
          <w14:ligatures w14:val="none"/>
        </w:rPr>
        <w:t>perfecţionare</w:t>
      </w:r>
      <w:proofErr w:type="spellEnd"/>
      <w:r w:rsidRPr="003B6BDB">
        <w:rPr>
          <w:rFonts w:ascii="Calibri" w:eastAsia="SimSun" w:hAnsi="Calibri" w:cs="Calibri"/>
          <w:kern w:val="0"/>
          <w:sz w:val="26"/>
          <w:szCs w:val="26"/>
          <w:lang w:val="ro-RO" w:eastAsia="ar-SA"/>
          <w14:ligatures w14:val="none"/>
        </w:rPr>
        <w:t xml:space="preserve"> organizate;</w:t>
      </w:r>
    </w:p>
    <w:p w14:paraId="356D6E72"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23. Participă regulat la ședințele administrative, respectiv la ședințele de instruire organizate în cadrul complexului.</w:t>
      </w:r>
    </w:p>
    <w:p w14:paraId="4232E6FA"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24. Comunică permanent cu colegii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complexului, </w:t>
      </w:r>
      <w:proofErr w:type="spellStart"/>
      <w:r w:rsidRPr="003B6BDB">
        <w:rPr>
          <w:rFonts w:ascii="Calibri" w:eastAsia="SimSun" w:hAnsi="Calibri" w:cs="Calibri"/>
          <w:kern w:val="0"/>
          <w:sz w:val="26"/>
          <w:szCs w:val="26"/>
          <w:lang w:val="ro-RO" w:eastAsia="ar-SA"/>
          <w14:ligatures w14:val="none"/>
        </w:rPr>
        <w:t>conştientizează</w:t>
      </w:r>
      <w:proofErr w:type="spellEnd"/>
      <w:r w:rsidRPr="003B6BDB">
        <w:rPr>
          <w:rFonts w:ascii="Calibri" w:eastAsia="SimSun" w:hAnsi="Calibri" w:cs="Calibri"/>
          <w:kern w:val="0"/>
          <w:sz w:val="26"/>
          <w:szCs w:val="26"/>
          <w:lang w:val="ro-RO" w:eastAsia="ar-SA"/>
          <w14:ligatures w14:val="none"/>
        </w:rPr>
        <w:t xml:space="preserve"> rolul său în echipa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w:t>
      </w:r>
    </w:p>
    <w:p w14:paraId="35D3DD50"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25. Respectă programul de lucru, stabilit conform programului de lucru lunar;</w:t>
      </w:r>
    </w:p>
    <w:p w14:paraId="1BDE0D66"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26. Răspunde material de bunurile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pe perioada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activitatea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inventarul din dotare;</w:t>
      </w:r>
    </w:p>
    <w:p w14:paraId="30B4B289"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27. Îndeplinesc orice alte </w:t>
      </w:r>
      <w:proofErr w:type="spellStart"/>
      <w:r w:rsidRPr="003B6BDB">
        <w:rPr>
          <w:rFonts w:ascii="Calibri" w:eastAsia="SimSun" w:hAnsi="Calibri" w:cs="Calibri"/>
          <w:kern w:val="0"/>
          <w:sz w:val="26"/>
          <w:szCs w:val="26"/>
          <w:lang w:val="ro-RO" w:eastAsia="ar-SA"/>
          <w14:ligatures w14:val="none"/>
        </w:rPr>
        <w:t>atribuţii</w:t>
      </w:r>
      <w:proofErr w:type="spellEnd"/>
      <w:r w:rsidRPr="003B6BDB">
        <w:rPr>
          <w:rFonts w:ascii="Calibri" w:eastAsia="SimSun" w:hAnsi="Calibri" w:cs="Calibri"/>
          <w:kern w:val="0"/>
          <w:sz w:val="26"/>
          <w:szCs w:val="26"/>
          <w:lang w:val="ro-RO" w:eastAsia="ar-SA"/>
          <w14:ligatures w14:val="none"/>
        </w:rPr>
        <w:t xml:space="preserve"> ce revin compartimentului în domeniul de specialitate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din actele  normative incidente emise de organele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w:t>
      </w:r>
    </w:p>
    <w:p w14:paraId="1F31F941" w14:textId="77777777" w:rsidR="003B6BDB" w:rsidRPr="003B6BDB" w:rsidRDefault="003B6BDB" w:rsidP="003B6BDB">
      <w:pPr>
        <w:suppressAutoHyphens/>
        <w:spacing w:after="0" w:line="240" w:lineRule="auto"/>
        <w:ind w:left="-108"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28. </w:t>
      </w:r>
      <w:proofErr w:type="spellStart"/>
      <w:r w:rsidRPr="003B6BDB">
        <w:rPr>
          <w:rFonts w:ascii="Calibri" w:eastAsia="SimSun" w:hAnsi="Calibri" w:cs="Calibri"/>
          <w:kern w:val="0"/>
          <w:sz w:val="26"/>
          <w:szCs w:val="26"/>
          <w:lang w:val="ro-RO" w:eastAsia="ar-SA"/>
          <w14:ligatures w14:val="none"/>
        </w:rPr>
        <w:t>Păstrază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în legătură cu faptele,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documentele de care ia </w:t>
      </w:r>
      <w:proofErr w:type="spellStart"/>
      <w:r w:rsidRPr="003B6BDB">
        <w:rPr>
          <w:rFonts w:ascii="Calibri" w:eastAsia="SimSun" w:hAnsi="Calibri" w:cs="Calibri"/>
          <w:kern w:val="0"/>
          <w:sz w:val="26"/>
          <w:szCs w:val="26"/>
          <w:lang w:val="ro-RO" w:eastAsia="ar-SA"/>
          <w14:ligatures w14:val="none"/>
        </w:rPr>
        <w:t>cunoştinţă</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funcţiei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obligaţie</w:t>
      </w:r>
      <w:proofErr w:type="spellEnd"/>
      <w:r w:rsidRPr="003B6BDB">
        <w:rPr>
          <w:rFonts w:ascii="Calibri" w:eastAsia="SimSun" w:hAnsi="Calibri" w:cs="Calibri"/>
          <w:kern w:val="0"/>
          <w:sz w:val="26"/>
          <w:szCs w:val="26"/>
          <w:lang w:val="ro-RO" w:eastAsia="ar-SA"/>
          <w14:ligatures w14:val="none"/>
        </w:rPr>
        <w:t xml:space="preserve"> asumată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prin semnarea angajamentului de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
    <w:p w14:paraId="5B33F107" w14:textId="77777777" w:rsidR="003B6BDB" w:rsidRPr="003B6BDB" w:rsidRDefault="003B6BDB" w:rsidP="003B6BDB">
      <w:pPr>
        <w:suppressAutoHyphens/>
        <w:spacing w:after="0" w:line="240" w:lineRule="auto"/>
        <w:ind w:left="-108"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29. Asigură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păstrarea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arhivarea documentelor privind activitatea proprie.</w:t>
      </w:r>
    </w:p>
    <w:p w14:paraId="72B27F25" w14:textId="77777777" w:rsidR="003B6BDB" w:rsidRPr="003B6BDB" w:rsidRDefault="003B6BDB" w:rsidP="003B6BDB">
      <w:pPr>
        <w:suppressAutoHyphens/>
        <w:spacing w:after="0" w:line="240" w:lineRule="auto"/>
        <w:ind w:left="-108"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30. Îi este interzis cu </w:t>
      </w:r>
      <w:proofErr w:type="spellStart"/>
      <w:r w:rsidRPr="003B6BDB">
        <w:rPr>
          <w:rFonts w:ascii="Calibri" w:eastAsia="SimSun" w:hAnsi="Calibri" w:cs="Calibri"/>
          <w:kern w:val="0"/>
          <w:sz w:val="26"/>
          <w:szCs w:val="26"/>
          <w:lang w:val="ro-RO" w:eastAsia="ar-SA"/>
          <w14:ligatures w14:val="none"/>
        </w:rPr>
        <w:t>desăvârşire</w:t>
      </w:r>
      <w:proofErr w:type="spellEnd"/>
      <w:r w:rsidRPr="003B6BDB">
        <w:rPr>
          <w:rFonts w:ascii="Calibri" w:eastAsia="SimSun" w:hAnsi="Calibri" w:cs="Calibri"/>
          <w:kern w:val="0"/>
          <w:sz w:val="26"/>
          <w:szCs w:val="26"/>
          <w:lang w:val="ro-RO" w:eastAsia="ar-SA"/>
          <w14:ligatures w14:val="none"/>
        </w:rPr>
        <w:t xml:space="preserve"> consumul de băuturi alcoolice respectiv fumatul în incinta caselor de tip familial.</w:t>
      </w:r>
    </w:p>
    <w:p w14:paraId="44C493F8" w14:textId="77777777" w:rsidR="003B6BDB" w:rsidRPr="003B6BDB" w:rsidRDefault="003B6BDB" w:rsidP="003B6BDB">
      <w:pPr>
        <w:suppressAutoHyphens/>
        <w:spacing w:after="0" w:line="240" w:lineRule="auto"/>
        <w:ind w:left="-108"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31. </w:t>
      </w:r>
      <w:r w:rsidRPr="003B6BDB">
        <w:rPr>
          <w:rFonts w:ascii="Calibri" w:eastAsia="SimSun" w:hAnsi="Calibri" w:cs="Calibri"/>
          <w:kern w:val="0"/>
          <w:sz w:val="26"/>
          <w:szCs w:val="26"/>
          <w:lang w:val="it-IT" w:eastAsia="ar-SA"/>
          <w14:ligatures w14:val="none"/>
        </w:rPr>
        <w:t xml:space="preserve">Execută la timp orice alte sarcini primite </w:t>
      </w:r>
      <w:r w:rsidRPr="003B6BDB">
        <w:rPr>
          <w:rFonts w:ascii="Calibri" w:eastAsia="SimSun" w:hAnsi="Calibri" w:cs="Calibri"/>
          <w:color w:val="000000"/>
          <w:kern w:val="0"/>
          <w:sz w:val="26"/>
          <w:szCs w:val="26"/>
          <w:lang w:val="it-IT" w:eastAsia="ar-SA"/>
          <w14:ligatures w14:val="none"/>
        </w:rPr>
        <w:t>de conducerea instituţiei, pe linie ierarhică, în limita competenţelor profesionale pe care le are.</w:t>
      </w:r>
    </w:p>
    <w:p w14:paraId="446D6FBA" w14:textId="77777777" w:rsidR="003B6BDB" w:rsidRPr="003B6BDB" w:rsidRDefault="003B6BDB" w:rsidP="003B6BDB">
      <w:pPr>
        <w:suppressAutoHyphens/>
        <w:spacing w:after="0" w:line="240" w:lineRule="auto"/>
        <w:ind w:left="-108" w:right="-108"/>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32. Timpul de lucru este 8 ore pe zi, respectiv 12 ore pe zi, după caz, inclusiv la </w:t>
      </w:r>
      <w:proofErr w:type="spellStart"/>
      <w:r w:rsidRPr="003B6BDB">
        <w:rPr>
          <w:rFonts w:ascii="Calibri" w:eastAsia="SimSun" w:hAnsi="Calibri" w:cs="Calibri"/>
          <w:kern w:val="0"/>
          <w:sz w:val="26"/>
          <w:szCs w:val="26"/>
          <w:lang w:val="ro-RO" w:eastAsia="ar-SA"/>
          <w14:ligatures w14:val="none"/>
        </w:rPr>
        <w:t>sfârşit</w:t>
      </w:r>
      <w:proofErr w:type="spellEnd"/>
      <w:r w:rsidRPr="003B6BDB">
        <w:rPr>
          <w:rFonts w:ascii="Calibri" w:eastAsia="SimSun" w:hAnsi="Calibri" w:cs="Calibri"/>
          <w:kern w:val="0"/>
          <w:sz w:val="26"/>
          <w:szCs w:val="26"/>
          <w:lang w:val="ro-RO" w:eastAsia="ar-SA"/>
          <w14:ligatures w14:val="none"/>
        </w:rPr>
        <w:t xml:space="preserve"> de săptămână conform programului de lucru lunar. Pentru orele lucrate în afară timpului de lucru se acordă zile/ore libere.</w:t>
      </w:r>
    </w:p>
    <w:p w14:paraId="35641C38" w14:textId="77777777" w:rsidR="003B6BDB" w:rsidRPr="003B6BDB" w:rsidRDefault="003B6BDB" w:rsidP="003B6BDB">
      <w:pPr>
        <w:suppressAutoHyphens/>
        <w:autoSpaceDE w:val="0"/>
        <w:spacing w:after="0" w:line="240" w:lineRule="auto"/>
        <w:jc w:val="both"/>
        <w:rPr>
          <w:rFonts w:ascii="Calibri" w:eastAsia="SimSun" w:hAnsi="Calibri" w:cs="Calibri"/>
          <w:kern w:val="0"/>
          <w:sz w:val="26"/>
          <w:szCs w:val="26"/>
          <w:lang w:val="ro-RO" w:eastAsia="ar-SA"/>
          <w14:ligatures w14:val="none"/>
        </w:rPr>
      </w:pPr>
    </w:p>
    <w:p w14:paraId="5C9B6E87" w14:textId="77777777" w:rsidR="003B6BDB" w:rsidRPr="003B6BDB" w:rsidRDefault="003B6BDB" w:rsidP="003B6BDB">
      <w:pPr>
        <w:suppressAutoHyphens/>
        <w:autoSpaceDE w:val="0"/>
        <w:spacing w:after="0" w:line="240" w:lineRule="auto"/>
        <w:ind w:left="284" w:hanging="218"/>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b/>
          <w:bCs/>
          <w:kern w:val="0"/>
          <w:sz w:val="26"/>
          <w:szCs w:val="26"/>
          <w:lang w:val="ro-RO" w:eastAsia="ar-SA"/>
          <w14:ligatures w14:val="none"/>
        </w:rPr>
        <w:lastRenderedPageBreak/>
        <w:t>Atribuţiile</w:t>
      </w:r>
      <w:proofErr w:type="spellEnd"/>
      <w:r w:rsidRPr="003B6BDB">
        <w:rPr>
          <w:rFonts w:ascii="Calibri" w:eastAsia="SimSun" w:hAnsi="Calibri" w:cs="Calibri"/>
          <w:b/>
          <w:bCs/>
          <w:kern w:val="0"/>
          <w:sz w:val="26"/>
          <w:szCs w:val="26"/>
          <w:lang w:val="ro-RO" w:eastAsia="ar-SA"/>
          <w14:ligatures w14:val="none"/>
        </w:rPr>
        <w:t xml:space="preserve"> îngrijitorului sunt:</w:t>
      </w:r>
    </w:p>
    <w:p w14:paraId="51EC173F" w14:textId="77777777" w:rsidR="003B6BDB" w:rsidRPr="003B6BDB" w:rsidRDefault="003B6BDB" w:rsidP="003B6BDB">
      <w:pPr>
        <w:tabs>
          <w:tab w:val="left" w:pos="0"/>
        </w:tabs>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 </w:t>
      </w:r>
      <w:proofErr w:type="spellStart"/>
      <w:r w:rsidRPr="003B6BDB">
        <w:rPr>
          <w:rFonts w:ascii="Calibri" w:eastAsia="Arial Black" w:hAnsi="Calibri" w:cs="Calibri"/>
          <w:color w:val="000000"/>
          <w:kern w:val="0"/>
          <w:sz w:val="26"/>
          <w:szCs w:val="26"/>
          <w:lang w:val="ro-RO" w:eastAsia="ar-SA"/>
          <w14:ligatures w14:val="none"/>
        </w:rPr>
        <w:t>Cunoaşte</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aplică prevederile legale în vigoare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copilului, respectiv: prevederile Legii nr. 272/2004 privind </w:t>
      </w:r>
      <w:proofErr w:type="spellStart"/>
      <w:r w:rsidRPr="003B6BDB">
        <w:rPr>
          <w:rFonts w:ascii="Calibri" w:eastAsia="Arial Black" w:hAnsi="Calibri" w:cs="Calibri"/>
          <w:color w:val="000000"/>
          <w:kern w:val="0"/>
          <w:sz w:val="26"/>
          <w:szCs w:val="26"/>
          <w:lang w:val="ro-RO" w:eastAsia="ar-SA"/>
          <w14:ligatures w14:val="none"/>
        </w:rPr>
        <w:t>protecţia</w:t>
      </w:r>
      <w:proofErr w:type="spellEnd"/>
      <w:r w:rsidRPr="003B6BDB">
        <w:rPr>
          <w:rFonts w:ascii="Calibri" w:eastAsia="Arial Black" w:hAnsi="Calibri" w:cs="Calibri"/>
          <w:color w:val="000000"/>
          <w:kern w:val="0"/>
          <w:sz w:val="26"/>
          <w:szCs w:val="26"/>
          <w:lang w:val="ro-RO" w:eastAsia="ar-SA"/>
          <w14:ligatures w14:val="none"/>
        </w:rPr>
        <w:t xml:space="preserv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promovarea drepturilor copilului, republicată,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 ale Hotărârii Guvernului nr.797/2017 </w:t>
      </w:r>
      <w:r w:rsidRPr="003B6BDB">
        <w:rPr>
          <w:rFonts w:ascii="Calibri" w:eastAsia="SimSun" w:hAnsi="Calibri" w:cs="Calibri"/>
          <w:color w:val="000000"/>
          <w:kern w:val="0"/>
          <w:sz w:val="26"/>
          <w:szCs w:val="26"/>
          <w:shd w:val="clear" w:color="auto" w:fill="FFFFFF"/>
          <w:lang w:val="ro-RO" w:eastAsia="ar-SA"/>
          <w14:ligatures w14:val="none"/>
        </w:rPr>
        <w:t xml:space="preserve">pentru aprobarea regulamentelor-cadru de organizare </w:t>
      </w:r>
      <w:r w:rsidRPr="003B6BDB">
        <w:rPr>
          <w:rFonts w:ascii="Calibri" w:eastAsia="SimSun" w:hAnsi="Calibri" w:cs="Tahoma"/>
          <w:color w:val="000000"/>
          <w:kern w:val="0"/>
          <w:sz w:val="26"/>
          <w:szCs w:val="26"/>
          <w:shd w:val="clear" w:color="auto" w:fill="FFFFFF"/>
          <w:lang w:val="ro-RO" w:eastAsia="ar-SA"/>
          <w14:ligatures w14:val="none"/>
        </w:rPr>
        <w:t>ș</w:t>
      </w:r>
      <w:r w:rsidRPr="003B6BDB">
        <w:rPr>
          <w:rFonts w:ascii="Calibri" w:eastAsia="SimSun" w:hAnsi="Calibri" w:cs="Calibri"/>
          <w:color w:val="000000"/>
          <w:kern w:val="0"/>
          <w:sz w:val="26"/>
          <w:szCs w:val="26"/>
          <w:shd w:val="clear" w:color="auto" w:fill="FFFFFF"/>
          <w:lang w:val="ro-RO" w:eastAsia="ar-SA"/>
          <w14:ligatures w14:val="none"/>
        </w:rPr>
        <w:t>i func</w:t>
      </w:r>
      <w:r w:rsidRPr="003B6BDB">
        <w:rPr>
          <w:rFonts w:ascii="Calibri" w:eastAsia="SimSun" w:hAnsi="Calibri" w:cs="Tahoma"/>
          <w:color w:val="000000"/>
          <w:kern w:val="0"/>
          <w:sz w:val="26"/>
          <w:szCs w:val="26"/>
          <w:shd w:val="clear" w:color="auto" w:fill="FFFFFF"/>
          <w:lang w:val="ro-RO" w:eastAsia="ar-SA"/>
          <w14:ligatures w14:val="none"/>
        </w:rPr>
        <w:t>ț</w:t>
      </w:r>
      <w:r w:rsidRPr="003B6BDB">
        <w:rPr>
          <w:rFonts w:ascii="Calibri" w:eastAsia="SimSun" w:hAnsi="Calibri" w:cs="Calibri"/>
          <w:color w:val="000000"/>
          <w:kern w:val="0"/>
          <w:sz w:val="26"/>
          <w:szCs w:val="26"/>
          <w:shd w:val="clear" w:color="auto" w:fill="FFFFFF"/>
          <w:lang w:val="ro-RO" w:eastAsia="ar-SA"/>
          <w14:ligatures w14:val="none"/>
        </w:rPr>
        <w:t>ionare ale serviciilor publice de asisten</w:t>
      </w:r>
      <w:r w:rsidRPr="003B6BDB">
        <w:rPr>
          <w:rFonts w:ascii="Calibri" w:eastAsia="SimSun" w:hAnsi="Calibri" w:cs="Tahoma"/>
          <w:color w:val="000000"/>
          <w:kern w:val="0"/>
          <w:sz w:val="26"/>
          <w:szCs w:val="26"/>
          <w:shd w:val="clear" w:color="auto" w:fill="FFFFFF"/>
          <w:lang w:val="ro-RO" w:eastAsia="ar-SA"/>
          <w14:ligatures w14:val="none"/>
        </w:rPr>
        <w:t>ț</w:t>
      </w:r>
      <w:r w:rsidRPr="003B6BDB">
        <w:rPr>
          <w:rFonts w:ascii="Calibri" w:eastAsia="SimSun" w:hAnsi="Calibri" w:cs="Calibri"/>
          <w:color w:val="000000"/>
          <w:kern w:val="0"/>
          <w:sz w:val="26"/>
          <w:szCs w:val="26"/>
          <w:shd w:val="clear" w:color="auto" w:fill="FFFFFF"/>
          <w:lang w:val="ro-RO" w:eastAsia="ar-SA"/>
          <w14:ligatures w14:val="none"/>
        </w:rPr>
        <w:t xml:space="preserve">ă socială </w:t>
      </w:r>
      <w:r w:rsidRPr="003B6BDB">
        <w:rPr>
          <w:rFonts w:ascii="Calibri" w:eastAsia="SimSun" w:hAnsi="Calibri" w:cs="Tahoma"/>
          <w:color w:val="000000"/>
          <w:kern w:val="0"/>
          <w:sz w:val="26"/>
          <w:szCs w:val="26"/>
          <w:shd w:val="clear" w:color="auto" w:fill="FFFFFF"/>
          <w:lang w:val="ro-RO" w:eastAsia="ar-SA"/>
          <w14:ligatures w14:val="none"/>
        </w:rPr>
        <w:t>ș</w:t>
      </w:r>
      <w:r w:rsidRPr="003B6BDB">
        <w:rPr>
          <w:rFonts w:ascii="Calibri" w:eastAsia="SimSun" w:hAnsi="Calibri" w:cs="Calibri"/>
          <w:color w:val="000000"/>
          <w:kern w:val="0"/>
          <w:sz w:val="26"/>
          <w:szCs w:val="26"/>
          <w:shd w:val="clear" w:color="auto" w:fill="FFFFFF"/>
          <w:lang w:val="ro-RO" w:eastAsia="ar-SA"/>
          <w14:ligatures w14:val="none"/>
        </w:rPr>
        <w:t>i a structurii orientative de personal</w:t>
      </w:r>
      <w:r w:rsidRPr="003B6BDB">
        <w:rPr>
          <w:rFonts w:ascii="Calibri" w:eastAsia="Arial Black" w:hAnsi="Calibri" w:cs="Calibri"/>
          <w:color w:val="000000"/>
          <w:kern w:val="0"/>
          <w:sz w:val="26"/>
          <w:szCs w:val="26"/>
          <w:lang w:val="ro-RO" w:eastAsia="ar-SA"/>
          <w14:ligatures w14:val="none"/>
        </w:rPr>
        <w:t xml:space="preserve">, cu modificările </w:t>
      </w:r>
      <w:proofErr w:type="spellStart"/>
      <w:r w:rsidRPr="003B6BDB">
        <w:rPr>
          <w:rFonts w:ascii="Calibri" w:eastAsia="Arial Black" w:hAnsi="Calibri" w:cs="Calibri"/>
          <w:color w:val="000000"/>
          <w:kern w:val="0"/>
          <w:sz w:val="26"/>
          <w:szCs w:val="26"/>
          <w:lang w:val="ro-RO" w:eastAsia="ar-SA"/>
          <w14:ligatures w14:val="none"/>
        </w:rPr>
        <w:t>şi</w:t>
      </w:r>
      <w:proofErr w:type="spellEnd"/>
      <w:r w:rsidRPr="003B6BDB">
        <w:rPr>
          <w:rFonts w:ascii="Calibri" w:eastAsia="Arial Black" w:hAnsi="Calibri" w:cs="Calibri"/>
          <w:color w:val="000000"/>
          <w:kern w:val="0"/>
          <w:sz w:val="26"/>
          <w:szCs w:val="26"/>
          <w:lang w:val="ro-RO" w:eastAsia="ar-SA"/>
          <w14:ligatures w14:val="none"/>
        </w:rPr>
        <w:t xml:space="preserve"> completările ulterioare; </w:t>
      </w:r>
      <w:r w:rsidRPr="003B6BDB">
        <w:rPr>
          <w:rFonts w:ascii="Calibri" w:eastAsia="Arial Black" w:hAnsi="Calibri" w:cs="Calibri"/>
          <w:color w:val="000000"/>
          <w:kern w:val="0"/>
          <w:sz w:val="26"/>
          <w:szCs w:val="26"/>
          <w:lang w:val="pt-BR" w:eastAsia="ar-SA"/>
          <w14:ligatures w14:val="none"/>
        </w:rPr>
        <w:t>al</w:t>
      </w:r>
      <w:r w:rsidRPr="003B6BDB">
        <w:rPr>
          <w:rFonts w:ascii="Calibri" w:eastAsia="Arial Black" w:hAnsi="Calibri" w:cs="Calibri"/>
          <w:color w:val="000000"/>
          <w:kern w:val="0"/>
          <w:sz w:val="26"/>
          <w:szCs w:val="26"/>
          <w:lang w:val="ro-RO" w:eastAsia="ar-SA"/>
          <w14:ligatures w14:val="none"/>
        </w:rPr>
        <w:t>e</w:t>
      </w:r>
      <w:r w:rsidRPr="003B6BDB">
        <w:rPr>
          <w:rFonts w:ascii="Calibri" w:eastAsia="Arial Black" w:hAnsi="Calibri" w:cs="Calibri"/>
          <w:color w:val="000000"/>
          <w:kern w:val="0"/>
          <w:sz w:val="26"/>
          <w:szCs w:val="26"/>
          <w:lang w:val="pt-BR" w:eastAsia="ar-SA"/>
          <w14:ligatures w14:val="none"/>
        </w:rPr>
        <w:t xml:space="preserve"> Ordinului nr. 25/2019 al Ministrului Muncii și Justiției Sociale, privind aprobarea standardelor minime obligatorii privind serviciile sociale de tip rezidențial destinate copiilor din sistemul de protecție specială, Anexa nr. 1, Secțiunea I </w:t>
      </w:r>
      <w:r w:rsidRPr="003B6BDB">
        <w:rPr>
          <w:rFonts w:ascii="Calibri" w:eastAsia="Arial Black" w:hAnsi="Calibri" w:cs="Calibri"/>
          <w:color w:val="000000"/>
          <w:kern w:val="0"/>
          <w:sz w:val="26"/>
          <w:szCs w:val="26"/>
          <w:lang w:val="ro-RO" w:eastAsia="ar-SA"/>
          <w14:ligatures w14:val="none"/>
        </w:rPr>
        <w:t xml:space="preserve">(SMO); </w:t>
      </w:r>
      <w:r w:rsidRPr="003B6BDB">
        <w:rPr>
          <w:rFonts w:ascii="Calibri" w:eastAsia="SimSun" w:hAnsi="Calibri" w:cs="Calibri"/>
          <w:color w:val="000000"/>
          <w:kern w:val="0"/>
          <w:sz w:val="26"/>
          <w:szCs w:val="26"/>
          <w:shd w:val="clear" w:color="auto" w:fill="FFFFFF"/>
          <w:lang w:val="ro-RO" w:eastAsia="ar-SA"/>
          <w14:ligatures w14:val="none"/>
        </w:rPr>
        <w:t xml:space="preserve">Ordinul MMFPSPV nr. 1985/1305/5805/2016, </w:t>
      </w:r>
      <w:r w:rsidRPr="003B6BDB">
        <w:rPr>
          <w:rFonts w:ascii="Calibri" w:eastAsia="SimSun" w:hAnsi="Calibri" w:cs="Calibri"/>
          <w:kern w:val="0"/>
          <w:sz w:val="26"/>
          <w:szCs w:val="26"/>
          <w:lang w:val="hu-HU" w:eastAsia="ar-SA"/>
          <w14:ligatures w14:val="none"/>
        </w:rPr>
        <w:t>ale Ordinului nr. 14/2007 pentru aprobarea standardelor minime obligatorii privind serviciul pentru dezvoltarea de viaţă independentă;</w:t>
      </w:r>
      <w:r w:rsidRPr="003B6BDB">
        <w:rPr>
          <w:rFonts w:ascii="Calibri" w:eastAsia="SimSun" w:hAnsi="Calibri" w:cs="Calibri"/>
          <w:color w:val="000000"/>
          <w:kern w:val="0"/>
          <w:sz w:val="26"/>
          <w:szCs w:val="26"/>
          <w:shd w:val="clear" w:color="auto" w:fill="FFFFFF"/>
          <w:lang w:val="ro-RO" w:eastAsia="ar-SA"/>
          <w14:ligatures w14:val="none"/>
        </w:rPr>
        <w:t xml:space="preserve"> prevederile privind  respectarea </w:t>
      </w:r>
      <w:proofErr w:type="spellStart"/>
      <w:r w:rsidRPr="003B6BDB">
        <w:rPr>
          <w:rFonts w:ascii="Calibri" w:eastAsia="SimSun" w:hAnsi="Calibri" w:cs="Calibri"/>
          <w:color w:val="000000"/>
          <w:kern w:val="0"/>
          <w:sz w:val="26"/>
          <w:szCs w:val="26"/>
          <w:shd w:val="clear" w:color="auto" w:fill="FFFFFF"/>
          <w:lang w:val="ro-RO" w:eastAsia="ar-SA"/>
          <w14:ligatures w14:val="none"/>
        </w:rPr>
        <w:t>şi</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promovarea drepturilor copilului prevăzute în </w:t>
      </w:r>
      <w:proofErr w:type="spellStart"/>
      <w:r w:rsidRPr="003B6BDB">
        <w:rPr>
          <w:rFonts w:ascii="Calibri" w:eastAsia="SimSun" w:hAnsi="Calibri" w:cs="Calibri"/>
          <w:color w:val="000000"/>
          <w:kern w:val="0"/>
          <w:sz w:val="26"/>
          <w:szCs w:val="26"/>
          <w:shd w:val="clear" w:color="auto" w:fill="FFFFFF"/>
          <w:lang w:val="ro-RO" w:eastAsia="ar-SA"/>
          <w14:ligatures w14:val="none"/>
        </w:rPr>
        <w:t>Convenţia</w:t>
      </w:r>
      <w:proofErr w:type="spellEnd"/>
      <w:r w:rsidRPr="003B6BDB">
        <w:rPr>
          <w:rFonts w:ascii="Calibri" w:eastAsia="SimSun" w:hAnsi="Calibri" w:cs="Calibri"/>
          <w:color w:val="000000"/>
          <w:kern w:val="0"/>
          <w:sz w:val="26"/>
          <w:szCs w:val="26"/>
          <w:shd w:val="clear" w:color="auto" w:fill="FFFFFF"/>
          <w:lang w:val="ro-RO" w:eastAsia="ar-SA"/>
          <w14:ligatures w14:val="none"/>
        </w:rPr>
        <w:t xml:space="preserve"> O.N.U.;</w:t>
      </w:r>
      <w:r w:rsidRPr="003B6BDB">
        <w:rPr>
          <w:rFonts w:ascii="Calibri" w:eastAsia="SimSun" w:hAnsi="Calibri" w:cs="Calibri"/>
          <w:color w:val="000000"/>
          <w:kern w:val="0"/>
          <w:sz w:val="26"/>
          <w:szCs w:val="26"/>
          <w:lang w:val="ro-RO" w:eastAsia="ar-SA"/>
          <w14:ligatures w14:val="none"/>
        </w:rPr>
        <w:t xml:space="preserve"> Regulamentul (UE)  nr.679/2016 privind </w:t>
      </w:r>
      <w:proofErr w:type="spellStart"/>
      <w:r w:rsidRPr="003B6BDB">
        <w:rPr>
          <w:rFonts w:ascii="Calibri" w:eastAsia="SimSun" w:hAnsi="Calibri" w:cs="Calibri"/>
          <w:color w:val="000000"/>
          <w:kern w:val="0"/>
          <w:sz w:val="26"/>
          <w:szCs w:val="26"/>
          <w:lang w:val="ro-RO" w:eastAsia="ar-SA"/>
          <w14:ligatures w14:val="none"/>
        </w:rPr>
        <w:t>protecţia</w:t>
      </w:r>
      <w:proofErr w:type="spellEnd"/>
      <w:r w:rsidRPr="003B6BDB">
        <w:rPr>
          <w:rFonts w:ascii="Calibri" w:eastAsia="SimSun" w:hAnsi="Calibri" w:cs="Calibri"/>
          <w:color w:val="000000"/>
          <w:kern w:val="0"/>
          <w:sz w:val="26"/>
          <w:szCs w:val="26"/>
          <w:lang w:val="ro-RO" w:eastAsia="ar-SA"/>
          <w14:ligatures w14:val="none"/>
        </w:rPr>
        <w:t xml:space="preserve"> persoanelor fizice în ceea ce </w:t>
      </w:r>
      <w:proofErr w:type="spellStart"/>
      <w:r w:rsidRPr="003B6BDB">
        <w:rPr>
          <w:rFonts w:ascii="Calibri" w:eastAsia="SimSun" w:hAnsi="Calibri" w:cs="Calibri"/>
          <w:color w:val="000000"/>
          <w:kern w:val="0"/>
          <w:sz w:val="26"/>
          <w:szCs w:val="26"/>
          <w:lang w:val="ro-RO" w:eastAsia="ar-SA"/>
          <w14:ligatures w14:val="none"/>
        </w:rPr>
        <w:t>priveşte</w:t>
      </w:r>
      <w:proofErr w:type="spellEnd"/>
      <w:r w:rsidRPr="003B6BDB">
        <w:rPr>
          <w:rFonts w:ascii="Calibri" w:eastAsia="SimSun" w:hAnsi="Calibri" w:cs="Calibri"/>
          <w:color w:val="000000"/>
          <w:kern w:val="0"/>
          <w:sz w:val="26"/>
          <w:szCs w:val="26"/>
          <w:lang w:val="ro-RO" w:eastAsia="ar-SA"/>
          <w14:ligatures w14:val="none"/>
        </w:rPr>
        <w:t xml:space="preserve"> prelucrarea datelor cu caracter personal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privind libera </w:t>
      </w:r>
      <w:proofErr w:type="spellStart"/>
      <w:r w:rsidRPr="003B6BDB">
        <w:rPr>
          <w:rFonts w:ascii="Calibri" w:eastAsia="SimSun" w:hAnsi="Calibri" w:cs="Calibri"/>
          <w:color w:val="000000"/>
          <w:kern w:val="0"/>
          <w:sz w:val="26"/>
          <w:szCs w:val="26"/>
          <w:lang w:val="ro-RO" w:eastAsia="ar-SA"/>
          <w14:ligatures w14:val="none"/>
        </w:rPr>
        <w:t>circulaţie</w:t>
      </w:r>
      <w:proofErr w:type="spellEnd"/>
      <w:r w:rsidRPr="003B6BDB">
        <w:rPr>
          <w:rFonts w:ascii="Calibri" w:eastAsia="SimSun" w:hAnsi="Calibri" w:cs="Calibri"/>
          <w:color w:val="000000"/>
          <w:kern w:val="0"/>
          <w:sz w:val="26"/>
          <w:szCs w:val="26"/>
          <w:lang w:val="ro-RO" w:eastAsia="ar-SA"/>
          <w14:ligatures w14:val="none"/>
        </w:rPr>
        <w:t xml:space="preserve"> a acestor date, cadrul legislativ SSM + PSI; precum </w:t>
      </w:r>
      <w:proofErr w:type="spellStart"/>
      <w:r w:rsidRPr="003B6BDB">
        <w:rPr>
          <w:rFonts w:ascii="Calibri" w:eastAsia="SimSun" w:hAnsi="Calibri" w:cs="Calibri"/>
          <w:color w:val="000000"/>
          <w:kern w:val="0"/>
          <w:sz w:val="26"/>
          <w:szCs w:val="26"/>
          <w:lang w:val="ro-RO" w:eastAsia="ar-SA"/>
          <w14:ligatures w14:val="none"/>
        </w:rPr>
        <w:t>şi</w:t>
      </w:r>
      <w:proofErr w:type="spellEnd"/>
      <w:r w:rsidRPr="003B6BDB">
        <w:rPr>
          <w:rFonts w:ascii="Calibri" w:eastAsia="SimSun" w:hAnsi="Calibri" w:cs="Calibri"/>
          <w:color w:val="000000"/>
          <w:kern w:val="0"/>
          <w:sz w:val="26"/>
          <w:szCs w:val="26"/>
          <w:lang w:val="ro-RO" w:eastAsia="ar-SA"/>
          <w14:ligatures w14:val="none"/>
        </w:rPr>
        <w:t xml:space="preserve"> alte acte normative specifice domeniului de activitate.</w:t>
      </w:r>
      <w:r w:rsidRPr="003B6BDB">
        <w:rPr>
          <w:rFonts w:ascii="Calibri" w:eastAsia="SimSun" w:hAnsi="Calibri" w:cs="Calibri"/>
          <w:color w:val="FF0000"/>
          <w:kern w:val="0"/>
          <w:sz w:val="26"/>
          <w:szCs w:val="26"/>
          <w:lang w:val="ro-RO" w:eastAsia="ar-SA"/>
          <w14:ligatures w14:val="none"/>
        </w:rPr>
        <w:t xml:space="preserve"> </w:t>
      </w:r>
    </w:p>
    <w:p w14:paraId="69449C6F" w14:textId="77777777" w:rsidR="003B6BDB" w:rsidRPr="003B6BDB" w:rsidRDefault="003B6BDB" w:rsidP="003B6BDB">
      <w:pPr>
        <w:tabs>
          <w:tab w:val="left" w:pos="0"/>
        </w:tabs>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2. R</w:t>
      </w:r>
      <w:r w:rsidRPr="003B6BDB">
        <w:rPr>
          <w:rFonts w:ascii="Calibri" w:eastAsia="SimSun" w:hAnsi="Calibri" w:cs="Calibri"/>
          <w:kern w:val="0"/>
          <w:sz w:val="26"/>
          <w:szCs w:val="26"/>
          <w:lang w:val="ro-RO" w:eastAsia="ar-SA"/>
          <w14:ligatures w14:val="none"/>
        </w:rPr>
        <w:t xml:space="preserve">ăspunde de îndeplinirea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stabilite prin ROF, </w:t>
      </w:r>
      <w:proofErr w:type="spellStart"/>
      <w:r w:rsidRPr="003B6BDB">
        <w:rPr>
          <w:rFonts w:ascii="Calibri" w:eastAsia="SimSun" w:hAnsi="Calibri" w:cs="Calibri"/>
          <w:kern w:val="0"/>
          <w:sz w:val="26"/>
          <w:szCs w:val="26"/>
          <w:lang w:val="ro-RO" w:eastAsia="ar-SA"/>
          <w14:ligatures w14:val="none"/>
        </w:rPr>
        <w:t>Fişa</w:t>
      </w:r>
      <w:proofErr w:type="spellEnd"/>
      <w:r w:rsidRPr="003B6BDB">
        <w:rPr>
          <w:rFonts w:ascii="Calibri" w:eastAsia="SimSu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SimSun" w:hAnsi="Calibri" w:cs="Calibri"/>
          <w:kern w:val="0"/>
          <w:sz w:val="26"/>
          <w:szCs w:val="26"/>
          <w:lang w:val="ro-RO" w:eastAsia="ar-SA"/>
          <w14:ligatures w14:val="none"/>
        </w:rPr>
        <w:t>preşedinte</w:t>
      </w:r>
      <w:proofErr w:type="spellEnd"/>
      <w:r w:rsidRPr="003B6BDB">
        <w:rPr>
          <w:rFonts w:ascii="Calibri" w:eastAsia="SimSun" w:hAnsi="Calibri" w:cs="Calibri"/>
          <w:kern w:val="0"/>
          <w:sz w:val="26"/>
          <w:szCs w:val="26"/>
          <w:lang w:val="ro-RO" w:eastAsia="ar-SA"/>
          <w14:ligatures w14:val="none"/>
        </w:rPr>
        <w:t xml:space="preserve">/directorul general al DGASPC HR, sau a </w:t>
      </w:r>
      <w:proofErr w:type="spellStart"/>
      <w:r w:rsidRPr="003B6BDB">
        <w:rPr>
          <w:rFonts w:ascii="Calibri" w:eastAsia="SimSun" w:hAnsi="Calibri" w:cs="Calibri"/>
          <w:kern w:val="0"/>
          <w:sz w:val="26"/>
          <w:szCs w:val="26"/>
          <w:lang w:val="ro-RO" w:eastAsia="ar-SA"/>
          <w14:ligatures w14:val="none"/>
        </w:rPr>
        <w:t>obligaţiilor</w:t>
      </w:r>
      <w:proofErr w:type="spellEnd"/>
      <w:r w:rsidRPr="003B6BDB">
        <w:rPr>
          <w:rFonts w:ascii="Calibri" w:eastAsia="SimSun" w:hAnsi="Calibri" w:cs="Calibri"/>
          <w:kern w:val="0"/>
          <w:sz w:val="26"/>
          <w:szCs w:val="26"/>
          <w:lang w:val="ro-RO" w:eastAsia="ar-SA"/>
          <w14:ligatures w14:val="none"/>
        </w:rPr>
        <w:t xml:space="preserve"> prevăzute în actele cu caracter normativ emise de către </w:t>
      </w:r>
      <w:proofErr w:type="spellStart"/>
      <w:r w:rsidRPr="003B6BDB">
        <w:rPr>
          <w:rFonts w:ascii="Calibri" w:eastAsia="SimSun" w:hAnsi="Calibri" w:cs="Calibri"/>
          <w:kern w:val="0"/>
          <w:sz w:val="26"/>
          <w:szCs w:val="26"/>
          <w:lang w:val="ro-RO" w:eastAsia="ar-SA"/>
          <w14:ligatures w14:val="none"/>
        </w:rPr>
        <w:t>autorităţi</w:t>
      </w:r>
      <w:proofErr w:type="spellEnd"/>
      <w:r w:rsidRPr="003B6BDB">
        <w:rPr>
          <w:rFonts w:ascii="Calibri" w:eastAsia="SimSun" w:hAnsi="Calibri" w:cs="Calibri"/>
          <w:kern w:val="0"/>
          <w:sz w:val="26"/>
          <w:szCs w:val="26"/>
          <w:lang w:val="ro-RO" w:eastAsia="ar-SA"/>
          <w14:ligatures w14:val="none"/>
        </w:rPr>
        <w:t xml:space="preserve"> sau </w:t>
      </w:r>
      <w:proofErr w:type="spellStart"/>
      <w:r w:rsidRPr="003B6BDB">
        <w:rPr>
          <w:rFonts w:ascii="Calibri" w:eastAsia="SimSun" w:hAnsi="Calibri" w:cs="Calibri"/>
          <w:kern w:val="0"/>
          <w:sz w:val="26"/>
          <w:szCs w:val="26"/>
          <w:lang w:val="ro-RO" w:eastAsia="ar-SA"/>
          <w14:ligatures w14:val="none"/>
        </w:rPr>
        <w:t>instituţii</w:t>
      </w:r>
      <w:proofErr w:type="spellEnd"/>
      <w:r w:rsidRPr="003B6BDB">
        <w:rPr>
          <w:rFonts w:ascii="Calibri" w:eastAsia="SimSun" w:hAnsi="Calibri" w:cs="Calibri"/>
          <w:kern w:val="0"/>
          <w:sz w:val="26"/>
          <w:szCs w:val="26"/>
          <w:lang w:val="ro-RO" w:eastAsia="ar-SA"/>
          <w14:ligatures w14:val="none"/>
        </w:rPr>
        <w:t xml:space="preserve"> publice ale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 centrale; </w:t>
      </w:r>
    </w:p>
    <w:p w14:paraId="08323248"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3. </w:t>
      </w:r>
      <w:proofErr w:type="spellStart"/>
      <w:r w:rsidRPr="003B6BDB">
        <w:rPr>
          <w:rFonts w:ascii="Calibri" w:eastAsia="Calibri" w:hAnsi="Calibri" w:cs="Times New Roman"/>
          <w:color w:val="000000"/>
          <w:kern w:val="0"/>
          <w:sz w:val="26"/>
          <w:szCs w:val="26"/>
          <w:lang w:val="ro-RO" w:eastAsia="ar-SA"/>
          <w14:ligatures w14:val="none"/>
        </w:rPr>
        <w:t>Cunoaşte</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aplică misiunea </w:t>
      </w:r>
      <w:proofErr w:type="spellStart"/>
      <w:r w:rsidRPr="003B6BDB">
        <w:rPr>
          <w:rFonts w:ascii="Calibri" w:eastAsia="Calibri" w:hAnsi="Calibri" w:cs="Times New Roman"/>
          <w:color w:val="000000"/>
          <w:kern w:val="0"/>
          <w:sz w:val="26"/>
          <w:szCs w:val="26"/>
          <w:lang w:val="ro-RO" w:eastAsia="ar-SA"/>
          <w14:ligatures w14:val="none"/>
        </w:rPr>
        <w:t>şi</w:t>
      </w:r>
      <w:proofErr w:type="spellEnd"/>
      <w:r w:rsidRPr="003B6BDB">
        <w:rPr>
          <w:rFonts w:ascii="Calibri" w:eastAsia="Calibri" w:hAnsi="Calibri" w:cs="Times New Roman"/>
          <w:color w:val="000000"/>
          <w:kern w:val="0"/>
          <w:sz w:val="26"/>
          <w:szCs w:val="26"/>
          <w:lang w:val="ro-RO" w:eastAsia="ar-SA"/>
          <w14:ligatures w14:val="none"/>
        </w:rPr>
        <w:t xml:space="preserve"> Proiectul </w:t>
      </w:r>
      <w:proofErr w:type="spellStart"/>
      <w:r w:rsidRPr="003B6BDB">
        <w:rPr>
          <w:rFonts w:ascii="Calibri" w:eastAsia="Calibri" w:hAnsi="Calibri" w:cs="Times New Roman"/>
          <w:color w:val="000000"/>
          <w:kern w:val="0"/>
          <w:sz w:val="26"/>
          <w:szCs w:val="26"/>
          <w:lang w:val="ro-RO" w:eastAsia="ar-SA"/>
          <w14:ligatures w14:val="none"/>
        </w:rPr>
        <w:t>instituţional</w:t>
      </w:r>
      <w:proofErr w:type="spellEnd"/>
      <w:r w:rsidRPr="003B6BDB">
        <w:rPr>
          <w:rFonts w:ascii="Calibri" w:eastAsia="Calibri" w:hAnsi="Calibri" w:cs="Times New Roman"/>
          <w:color w:val="000000"/>
          <w:kern w:val="0"/>
          <w:sz w:val="26"/>
          <w:szCs w:val="26"/>
          <w:lang w:val="ro-RO" w:eastAsia="ar-SA"/>
          <w14:ligatures w14:val="none"/>
        </w:rPr>
        <w:t xml:space="preserve"> al </w:t>
      </w:r>
      <w:proofErr w:type="spellStart"/>
      <w:r w:rsidRPr="003B6BDB">
        <w:rPr>
          <w:rFonts w:ascii="Calibri" w:eastAsia="Calibri" w:hAnsi="Calibri" w:cs="Times New Roman"/>
          <w:color w:val="000000"/>
          <w:kern w:val="0"/>
          <w:sz w:val="26"/>
          <w:szCs w:val="26"/>
          <w:lang w:eastAsia="ar-SA"/>
          <w14:ligatures w14:val="none"/>
        </w:rPr>
        <w:t>Complexului</w:t>
      </w:r>
      <w:proofErr w:type="spellEnd"/>
      <w:r w:rsidRPr="003B6BDB">
        <w:rPr>
          <w:rFonts w:ascii="Calibri" w:eastAsia="Calibri" w:hAnsi="Calibri" w:cs="Times New Roman"/>
          <w:color w:val="000000"/>
          <w:kern w:val="0"/>
          <w:sz w:val="26"/>
          <w:szCs w:val="26"/>
          <w:lang w:eastAsia="ar-SA"/>
          <w14:ligatures w14:val="none"/>
        </w:rPr>
        <w:t xml:space="preserve"> de servicii </w:t>
      </w:r>
      <w:proofErr w:type="spellStart"/>
      <w:r w:rsidRPr="003B6BDB">
        <w:rPr>
          <w:rFonts w:ascii="Calibri" w:eastAsia="Calibri" w:hAnsi="Calibri" w:cs="Times New Roman"/>
          <w:color w:val="000000"/>
          <w:kern w:val="0"/>
          <w:sz w:val="26"/>
          <w:szCs w:val="26"/>
          <w:lang w:eastAsia="ar-SA"/>
          <w14:ligatures w14:val="none"/>
        </w:rPr>
        <w:t>MCiuc</w:t>
      </w:r>
      <w:proofErr w:type="spellEnd"/>
      <w:r w:rsidRPr="003B6BDB">
        <w:rPr>
          <w:rFonts w:ascii="Calibri" w:eastAsia="Calibri" w:hAnsi="Calibri" w:cs="Times New Roman"/>
          <w:color w:val="000000"/>
          <w:kern w:val="0"/>
          <w:sz w:val="26"/>
          <w:szCs w:val="26"/>
          <w:lang w:val="ro-RO" w:eastAsia="ar-SA"/>
          <w14:ligatures w14:val="none"/>
        </w:rPr>
        <w:t xml:space="preserve">, </w:t>
      </w:r>
      <w:proofErr w:type="spellStart"/>
      <w:r w:rsidRPr="003B6BDB">
        <w:rPr>
          <w:rFonts w:ascii="Calibri" w:eastAsia="Calibri" w:hAnsi="Calibri" w:cs="Times New Roman"/>
          <w:color w:val="000000"/>
          <w:kern w:val="0"/>
          <w:sz w:val="26"/>
          <w:szCs w:val="26"/>
          <w:lang w:val="ro-RO" w:eastAsia="ar-SA"/>
          <w14:ligatures w14:val="none"/>
        </w:rPr>
        <w:t>conţinutul</w:t>
      </w:r>
      <w:proofErr w:type="spellEnd"/>
      <w:r w:rsidRPr="003B6BDB">
        <w:rPr>
          <w:rFonts w:ascii="Calibri" w:eastAsia="Calibri" w:hAnsi="Calibri" w:cs="Times New Roman"/>
          <w:color w:val="000000"/>
          <w:kern w:val="0"/>
          <w:sz w:val="26"/>
          <w:szCs w:val="26"/>
          <w:lang w:val="ro-RO" w:eastAsia="ar-SA"/>
          <w14:ligatures w14:val="none"/>
        </w:rPr>
        <w:t xml:space="preserve"> Normelor interne de </w:t>
      </w:r>
      <w:proofErr w:type="spellStart"/>
      <w:r w:rsidRPr="003B6BDB">
        <w:rPr>
          <w:rFonts w:ascii="Calibri" w:eastAsia="Calibri" w:hAnsi="Calibri" w:cs="Times New Roman"/>
          <w:color w:val="000000"/>
          <w:kern w:val="0"/>
          <w:sz w:val="26"/>
          <w:szCs w:val="26"/>
          <w:lang w:val="ro-RO" w:eastAsia="ar-SA"/>
          <w14:ligatures w14:val="none"/>
        </w:rPr>
        <w:t>funcţionare</w:t>
      </w:r>
      <w:proofErr w:type="spellEnd"/>
      <w:r w:rsidRPr="003B6BDB">
        <w:rPr>
          <w:rFonts w:ascii="Calibri" w:eastAsia="Calibri" w:hAnsi="Calibri" w:cs="Times New Roman"/>
          <w:color w:val="000000"/>
          <w:kern w:val="0"/>
          <w:sz w:val="26"/>
          <w:szCs w:val="26"/>
          <w:lang w:val="ro-RO" w:eastAsia="ar-SA"/>
          <w14:ligatures w14:val="none"/>
        </w:rPr>
        <w:t xml:space="preserve"> ale Caselor de tip familial, Codul etic, Carta drepturilor beneficiarilor</w:t>
      </w:r>
      <w:r w:rsidRPr="003B6BDB">
        <w:rPr>
          <w:rFonts w:ascii="Calibri" w:eastAsia="Calibri" w:hAnsi="Calibri" w:cs="Calibri"/>
          <w:kern w:val="0"/>
          <w:sz w:val="26"/>
          <w:szCs w:val="26"/>
          <w:lang w:val="ro-RO" w:eastAsia="ar-SA"/>
          <w14:ligatures w14:val="none"/>
        </w:rPr>
        <w:t>.</w:t>
      </w:r>
    </w:p>
    <w:p w14:paraId="08BFB379"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4. </w:t>
      </w:r>
      <w:proofErr w:type="spellStart"/>
      <w:r w:rsidRPr="003B6BDB">
        <w:rPr>
          <w:rFonts w:ascii="Calibri" w:eastAsia="Calibri" w:hAnsi="Calibri" w:cs="Calibri"/>
          <w:kern w:val="0"/>
          <w:sz w:val="26"/>
          <w:szCs w:val="26"/>
          <w:lang w:val="ro-RO" w:eastAsia="ar-SA"/>
          <w14:ligatures w14:val="none"/>
        </w:rPr>
        <w:t>Cunoaşte</w:t>
      </w:r>
      <w:proofErr w:type="spellEnd"/>
      <w:r w:rsidRPr="003B6BDB">
        <w:rPr>
          <w:rFonts w:ascii="Calibri" w:eastAsia="Calibri" w:hAnsi="Calibri" w:cs="Calibri"/>
          <w:kern w:val="0"/>
          <w:sz w:val="26"/>
          <w:szCs w:val="26"/>
          <w:lang w:val="ro-RO" w:eastAsia="ar-SA"/>
          <w14:ligatures w14:val="none"/>
        </w:rPr>
        <w:t xml:space="preserve"> </w:t>
      </w:r>
      <w:proofErr w:type="spellStart"/>
      <w:r w:rsidRPr="003B6BDB">
        <w:rPr>
          <w:rFonts w:ascii="Calibri" w:eastAsia="Calibri" w:hAnsi="Calibri" w:cs="Calibri"/>
          <w:kern w:val="0"/>
          <w:sz w:val="26"/>
          <w:szCs w:val="26"/>
          <w:lang w:val="ro-RO" w:eastAsia="ar-SA"/>
          <w14:ligatures w14:val="none"/>
        </w:rPr>
        <w:t>şi</w:t>
      </w:r>
      <w:proofErr w:type="spellEnd"/>
      <w:r w:rsidRPr="003B6BDB">
        <w:rPr>
          <w:rFonts w:ascii="Calibri" w:eastAsia="Calibri" w:hAnsi="Calibri" w:cs="Calibri"/>
          <w:kern w:val="0"/>
          <w:sz w:val="26"/>
          <w:szCs w:val="26"/>
          <w:lang w:val="ro-RO" w:eastAsia="ar-SA"/>
          <w14:ligatures w14:val="none"/>
        </w:rPr>
        <w:t xml:space="preserve"> aplică procedurile </w:t>
      </w:r>
      <w:proofErr w:type="spellStart"/>
      <w:r w:rsidRPr="003B6BDB">
        <w:rPr>
          <w:rFonts w:ascii="Calibri" w:eastAsia="Calibri" w:hAnsi="Calibri" w:cs="Calibri"/>
          <w:kern w:val="0"/>
          <w:sz w:val="26"/>
          <w:szCs w:val="26"/>
          <w:lang w:val="ro-RO" w:eastAsia="ar-SA"/>
          <w14:ligatures w14:val="none"/>
        </w:rPr>
        <w:t>operaţionale</w:t>
      </w:r>
      <w:proofErr w:type="spellEnd"/>
      <w:r w:rsidRPr="003B6BDB">
        <w:rPr>
          <w:rFonts w:ascii="Calibri" w:eastAsia="Calibri" w:hAnsi="Calibri" w:cs="Calibri"/>
          <w:kern w:val="0"/>
          <w:sz w:val="26"/>
          <w:szCs w:val="26"/>
          <w:lang w:val="ro-RO" w:eastAsia="ar-SA"/>
          <w14:ligatures w14:val="none"/>
        </w:rPr>
        <w:t xml:space="preserve"> elaborate pentru </w:t>
      </w:r>
      <w:proofErr w:type="spellStart"/>
      <w:r w:rsidRPr="003B6BDB">
        <w:rPr>
          <w:rFonts w:ascii="Calibri" w:eastAsia="Calibri" w:hAnsi="Calibri" w:cs="Calibri"/>
          <w:kern w:val="0"/>
          <w:sz w:val="26"/>
          <w:szCs w:val="26"/>
          <w:lang w:val="ro-RO" w:eastAsia="ar-SA"/>
          <w14:ligatures w14:val="none"/>
        </w:rPr>
        <w:t>activităţile</w:t>
      </w:r>
      <w:proofErr w:type="spellEnd"/>
      <w:r w:rsidRPr="003B6BDB">
        <w:rPr>
          <w:rFonts w:ascii="Calibri" w:eastAsia="Calibri" w:hAnsi="Calibri" w:cs="Calibri"/>
          <w:kern w:val="0"/>
          <w:sz w:val="26"/>
          <w:szCs w:val="26"/>
          <w:lang w:val="ro-RO" w:eastAsia="ar-SA"/>
          <w14:ligatures w14:val="none"/>
        </w:rPr>
        <w:t xml:space="preserve"> Caselor de tip familial din cadrul Complexului de servicii </w:t>
      </w:r>
      <w:proofErr w:type="spellStart"/>
      <w:r w:rsidRPr="003B6BDB">
        <w:rPr>
          <w:rFonts w:ascii="Calibri" w:eastAsia="Calibri" w:hAnsi="Calibri" w:cs="Calibri"/>
          <w:kern w:val="0"/>
          <w:sz w:val="26"/>
          <w:szCs w:val="26"/>
          <w:lang w:val="ro-RO" w:eastAsia="ar-SA"/>
          <w14:ligatures w14:val="none"/>
        </w:rPr>
        <w:t>MCiuc</w:t>
      </w:r>
      <w:proofErr w:type="spellEnd"/>
      <w:r w:rsidRPr="003B6BDB">
        <w:rPr>
          <w:rFonts w:ascii="Calibri" w:eastAsia="Calibri" w:hAnsi="Calibri" w:cs="Calibri"/>
          <w:kern w:val="0"/>
          <w:sz w:val="26"/>
          <w:szCs w:val="26"/>
          <w:lang w:val="ro-RO" w:eastAsia="ar-SA"/>
          <w14:ligatures w14:val="none"/>
        </w:rPr>
        <w:t xml:space="preserve">; </w:t>
      </w:r>
    </w:p>
    <w:p w14:paraId="3D54EF17"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5.Răspunde de </w:t>
      </w:r>
      <w:proofErr w:type="spellStart"/>
      <w:r w:rsidRPr="003B6BDB">
        <w:rPr>
          <w:rFonts w:ascii="Calibri" w:eastAsia="SimSun" w:hAnsi="Calibri" w:cs="Calibri"/>
          <w:kern w:val="0"/>
          <w:sz w:val="26"/>
          <w:szCs w:val="26"/>
          <w:lang w:val="ro-RO" w:eastAsia="ar-SA"/>
          <w14:ligatures w14:val="none"/>
        </w:rPr>
        <w:t>viaţa</w:t>
      </w:r>
      <w:proofErr w:type="spellEnd"/>
      <w:r w:rsidRPr="003B6BDB">
        <w:rPr>
          <w:rFonts w:ascii="Calibri" w:eastAsia="SimSun" w:hAnsi="Calibri" w:cs="Calibri"/>
          <w:kern w:val="0"/>
          <w:sz w:val="26"/>
          <w:szCs w:val="26"/>
          <w:lang w:val="ro-RO" w:eastAsia="ar-SA"/>
          <w14:ligatures w14:val="none"/>
        </w:rPr>
        <w:t xml:space="preserve">, dezvoltarea, securitatea, integritatea fizică sau morală a copiilor </w:t>
      </w:r>
      <w:proofErr w:type="spellStart"/>
      <w:r w:rsidRPr="003B6BDB">
        <w:rPr>
          <w:rFonts w:ascii="Calibri" w:eastAsia="SimSun" w:hAnsi="Calibri" w:cs="Calibri"/>
          <w:kern w:val="0"/>
          <w:sz w:val="26"/>
          <w:szCs w:val="26"/>
          <w:lang w:val="ro-RO" w:eastAsia="ar-SA"/>
          <w14:ligatures w14:val="none"/>
        </w:rPr>
        <w:t>prezenţi</w:t>
      </w:r>
      <w:proofErr w:type="spellEnd"/>
      <w:r w:rsidRPr="003B6BDB">
        <w:rPr>
          <w:rFonts w:ascii="Calibri" w:eastAsia="SimSun" w:hAnsi="Calibri" w:cs="Calibri"/>
          <w:kern w:val="0"/>
          <w:sz w:val="26"/>
          <w:szCs w:val="26"/>
          <w:lang w:val="ro-RO" w:eastAsia="ar-SA"/>
          <w14:ligatures w14:val="none"/>
        </w:rPr>
        <w:t xml:space="preserve"> în casa de tip familial în timpul serviciului; </w:t>
      </w:r>
    </w:p>
    <w:p w14:paraId="7E651FCA"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6.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permanent starea </w:t>
      </w:r>
      <w:proofErr w:type="spellStart"/>
      <w:r w:rsidRPr="003B6BDB">
        <w:rPr>
          <w:rFonts w:ascii="Calibri" w:eastAsia="SimSun" w:hAnsi="Calibri" w:cs="Calibri"/>
          <w:kern w:val="0"/>
          <w:sz w:val="26"/>
          <w:szCs w:val="26"/>
          <w:lang w:val="ro-RO" w:eastAsia="ar-SA"/>
          <w14:ligatures w14:val="none"/>
        </w:rPr>
        <w:t>psihico</w:t>
      </w:r>
      <w:proofErr w:type="spellEnd"/>
      <w:r w:rsidRPr="003B6BDB">
        <w:rPr>
          <w:rFonts w:ascii="Calibri" w:eastAsia="SimSun" w:hAnsi="Calibri" w:cs="Calibri"/>
          <w:kern w:val="0"/>
          <w:sz w:val="26"/>
          <w:szCs w:val="26"/>
          <w:lang w:val="ro-RO" w:eastAsia="ar-SA"/>
          <w14:ligatures w14:val="none"/>
        </w:rPr>
        <w:t xml:space="preserve">- fizică 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sesizează conducerea în caz de nevoie; </w:t>
      </w:r>
    </w:p>
    <w:p w14:paraId="088191CE" w14:textId="77777777" w:rsidR="003B6BDB" w:rsidRPr="003B6BDB" w:rsidRDefault="003B6BDB" w:rsidP="003B6BDB">
      <w:pPr>
        <w:tabs>
          <w:tab w:val="left" w:pos="0"/>
          <w:tab w:val="left" w:pos="8385"/>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7.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zilnic </w:t>
      </w:r>
      <w:proofErr w:type="spellStart"/>
      <w:r w:rsidRPr="003B6BDB">
        <w:rPr>
          <w:rFonts w:ascii="Calibri" w:eastAsia="SimSun" w:hAnsi="Calibri" w:cs="Calibri"/>
          <w:kern w:val="0"/>
          <w:sz w:val="26"/>
          <w:szCs w:val="26"/>
          <w:lang w:val="ro-RO" w:eastAsia="ar-SA"/>
          <w14:ligatures w14:val="none"/>
        </w:rPr>
        <w:t>ţinuta</w:t>
      </w:r>
      <w:proofErr w:type="spellEnd"/>
      <w:r w:rsidRPr="003B6BDB">
        <w:rPr>
          <w:rFonts w:ascii="Calibri" w:eastAsia="SimSun" w:hAnsi="Calibri" w:cs="Calibri"/>
          <w:kern w:val="0"/>
          <w:sz w:val="26"/>
          <w:szCs w:val="26"/>
          <w:lang w:val="ro-RO" w:eastAsia="ar-SA"/>
          <w14:ligatures w14:val="none"/>
        </w:rPr>
        <w:t xml:space="preserve"> corectă a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igiena corporală a acestora; </w:t>
      </w:r>
      <w:r w:rsidRPr="003B6BDB">
        <w:rPr>
          <w:rFonts w:ascii="Calibri" w:eastAsia="SimSun" w:hAnsi="Calibri" w:cs="Calibri"/>
          <w:kern w:val="0"/>
          <w:sz w:val="26"/>
          <w:szCs w:val="26"/>
          <w:lang w:val="ro-RO" w:eastAsia="ar-SA"/>
          <w14:ligatures w14:val="none"/>
        </w:rPr>
        <w:tab/>
      </w:r>
    </w:p>
    <w:p w14:paraId="6DC34468" w14:textId="77777777" w:rsidR="003B6BDB" w:rsidRPr="003B6BDB" w:rsidRDefault="003B6BDB" w:rsidP="003B6BDB">
      <w:pPr>
        <w:tabs>
          <w:tab w:val="left" w:pos="0"/>
          <w:tab w:val="left" w:pos="8385"/>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8. Asistă la dotarea copiilor cu echipament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alte articole necesare;</w:t>
      </w:r>
    </w:p>
    <w:p w14:paraId="772428F0"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9. C</w:t>
      </w:r>
      <w:r w:rsidRPr="003B6BDB">
        <w:rPr>
          <w:rFonts w:ascii="Calibri" w:eastAsia="SimSun" w:hAnsi="Calibri" w:cs="Calibri"/>
          <w:kern w:val="0"/>
          <w:sz w:val="26"/>
          <w:szCs w:val="26"/>
          <w:lang w:val="hu-HU" w:eastAsia="ar-SA"/>
          <w14:ligatures w14:val="none"/>
        </w:rPr>
        <w:t>reează în relaţiile cu copiii o atmosferă caldă, familială, de sinceritate, înţelegere, afecţiune şi încredere reciprocă, respectă valorile interpersonale cum ar fi:</w:t>
      </w:r>
      <w:r w:rsidRPr="003B6BDB">
        <w:rPr>
          <w:rFonts w:ascii="Calibri" w:eastAsia="SimSun" w:hAnsi="Calibri" w:cs="Calibri"/>
          <w:b/>
          <w:kern w:val="0"/>
          <w:sz w:val="26"/>
          <w:szCs w:val="26"/>
          <w:lang w:val="ro-RO" w:eastAsia="ar-SA"/>
          <w14:ligatures w14:val="none"/>
        </w:rPr>
        <w:t xml:space="preserve"> </w:t>
      </w:r>
      <w:r w:rsidRPr="003B6BDB">
        <w:rPr>
          <w:rFonts w:ascii="Calibri" w:eastAsia="SimSun" w:hAnsi="Calibri" w:cs="Calibri"/>
          <w:kern w:val="0"/>
          <w:sz w:val="26"/>
          <w:szCs w:val="26"/>
          <w:lang w:val="ro-RO" w:eastAsia="ar-SA"/>
          <w14:ligatures w14:val="none"/>
        </w:rPr>
        <w:t xml:space="preserve">respect, deschidere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comunicare, </w:t>
      </w:r>
      <w:proofErr w:type="spellStart"/>
      <w:r w:rsidRPr="003B6BDB">
        <w:rPr>
          <w:rFonts w:ascii="Calibri" w:eastAsia="SimSun" w:hAnsi="Calibri" w:cs="Calibri"/>
          <w:kern w:val="0"/>
          <w:sz w:val="26"/>
          <w:szCs w:val="26"/>
          <w:lang w:val="ro-RO" w:eastAsia="ar-SA"/>
          <w14:ligatures w14:val="none"/>
        </w:rPr>
        <w:t>recunoaşterea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calităţilor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w:t>
      </w:r>
      <w:proofErr w:type="spellStart"/>
      <w:r w:rsidRPr="003B6BDB">
        <w:rPr>
          <w:rFonts w:ascii="Calibri" w:eastAsia="SimSun" w:hAnsi="Calibri" w:cs="Calibri"/>
          <w:kern w:val="0"/>
          <w:sz w:val="26"/>
          <w:szCs w:val="26"/>
          <w:lang w:val="ro-RO" w:eastAsia="ar-SA"/>
          <w14:ligatures w14:val="none"/>
        </w:rPr>
        <w:t>reuşitelor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încredere reciprocă, </w:t>
      </w:r>
      <w:proofErr w:type="spellStart"/>
      <w:r w:rsidRPr="003B6BDB">
        <w:rPr>
          <w:rFonts w:ascii="Calibri" w:eastAsia="SimSun" w:hAnsi="Calibri" w:cs="Calibri"/>
          <w:kern w:val="0"/>
          <w:sz w:val="26"/>
          <w:szCs w:val="26"/>
          <w:lang w:val="ro-RO" w:eastAsia="ar-SA"/>
          <w14:ligatures w14:val="none"/>
        </w:rPr>
        <w:t>sancţionare</w:t>
      </w:r>
      <w:proofErr w:type="spellEnd"/>
      <w:r w:rsidRPr="003B6BDB">
        <w:rPr>
          <w:rFonts w:ascii="Calibri" w:eastAsia="SimSun" w:hAnsi="Calibri" w:cs="Calibri"/>
          <w:kern w:val="0"/>
          <w:sz w:val="26"/>
          <w:szCs w:val="26"/>
          <w:lang w:val="ro-RO" w:eastAsia="ar-SA"/>
          <w14:ligatures w14:val="none"/>
        </w:rPr>
        <w:t xml:space="preserve"> educativă, constructivă a comportamentului inacceptabil al copilului;</w:t>
      </w:r>
    </w:p>
    <w:p w14:paraId="41437367"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10. Răspunde de formarea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consolidarea deprinderilor de autoservire, autogospodărire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autonomie personală ale copiilor din casa de tip familial; </w:t>
      </w:r>
    </w:p>
    <w:p w14:paraId="53AF05C4"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11. Răspunde de </w:t>
      </w:r>
      <w:proofErr w:type="spellStart"/>
      <w:r w:rsidRPr="003B6BDB">
        <w:rPr>
          <w:rFonts w:ascii="Calibri" w:eastAsia="SimSun" w:hAnsi="Calibri" w:cs="Calibri"/>
          <w:kern w:val="0"/>
          <w:sz w:val="26"/>
          <w:szCs w:val="26"/>
          <w:lang w:val="ro-RO" w:eastAsia="ar-SA"/>
          <w14:ligatures w14:val="none"/>
        </w:rPr>
        <w:t>prezenţa</w:t>
      </w:r>
      <w:proofErr w:type="spellEnd"/>
      <w:r w:rsidRPr="003B6BDB">
        <w:rPr>
          <w:rFonts w:ascii="Calibri" w:eastAsia="SimSun" w:hAnsi="Calibri" w:cs="Calibri"/>
          <w:kern w:val="0"/>
          <w:sz w:val="26"/>
          <w:szCs w:val="26"/>
          <w:lang w:val="ro-RO" w:eastAsia="ar-SA"/>
          <w14:ligatures w14:val="none"/>
        </w:rPr>
        <w:t xml:space="preserve"> copiilor </w:t>
      </w:r>
      <w:proofErr w:type="spellStart"/>
      <w:r w:rsidRPr="003B6BDB">
        <w:rPr>
          <w:rFonts w:ascii="Calibri" w:eastAsia="SimSun" w:hAnsi="Calibri" w:cs="Calibri"/>
          <w:kern w:val="0"/>
          <w:sz w:val="26"/>
          <w:szCs w:val="26"/>
          <w:lang w:val="ro-RO" w:eastAsia="ar-SA"/>
          <w14:ligatures w14:val="none"/>
        </w:rPr>
        <w:t>plasaţi</w:t>
      </w:r>
      <w:proofErr w:type="spellEnd"/>
      <w:r w:rsidRPr="003B6BDB">
        <w:rPr>
          <w:rFonts w:ascii="Calibri" w:eastAsia="SimSun" w:hAnsi="Calibri" w:cs="Calibri"/>
          <w:kern w:val="0"/>
          <w:sz w:val="26"/>
          <w:szCs w:val="26"/>
          <w:lang w:val="ro-RO" w:eastAsia="ar-SA"/>
          <w14:ligatures w14:val="none"/>
        </w:rPr>
        <w:t xml:space="preserve"> în casa de tip familial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efectuează serviciul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ajută la readucerea acestora în casă atunci când o părăsesc cu sau fără voie;</w:t>
      </w:r>
    </w:p>
    <w:p w14:paraId="7C7D17C0"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12. Respectă demnitatea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intimitatea copilului, </w:t>
      </w:r>
      <w:proofErr w:type="spellStart"/>
      <w:r w:rsidRPr="003B6BDB">
        <w:rPr>
          <w:rFonts w:ascii="Calibri" w:eastAsia="SimSun" w:hAnsi="Calibri" w:cs="Calibri"/>
          <w:kern w:val="0"/>
          <w:sz w:val="26"/>
          <w:szCs w:val="26"/>
          <w:lang w:val="ro-RO" w:eastAsia="ar-SA"/>
          <w14:ligatures w14:val="none"/>
        </w:rPr>
        <w:t>foloseşte</w:t>
      </w:r>
      <w:proofErr w:type="spellEnd"/>
      <w:r w:rsidRPr="003B6BDB">
        <w:rPr>
          <w:rFonts w:ascii="Calibri" w:eastAsia="SimSun" w:hAnsi="Calibri" w:cs="Calibri"/>
          <w:kern w:val="0"/>
          <w:sz w:val="26"/>
          <w:szCs w:val="26"/>
          <w:lang w:val="ro-RO" w:eastAsia="ar-SA"/>
          <w14:ligatures w14:val="none"/>
        </w:rPr>
        <w:t xml:space="preserve"> formula de adresare preferată de copii. Îi sunt interzise formulele de adresare jignitoare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umilitoare, cât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agresarea verbală sau fizică a copiilor, aceste fapte fiind pedepsite conform legii; </w:t>
      </w:r>
    </w:p>
    <w:p w14:paraId="66052200"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13.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particularităţile</w:t>
      </w:r>
      <w:proofErr w:type="spellEnd"/>
      <w:r w:rsidRPr="003B6BDB">
        <w:rPr>
          <w:rFonts w:ascii="Calibri" w:eastAsia="SimSun" w:hAnsi="Calibri" w:cs="Calibri"/>
          <w:kern w:val="0"/>
          <w:sz w:val="26"/>
          <w:szCs w:val="26"/>
          <w:lang w:val="ro-RO" w:eastAsia="ar-SA"/>
          <w14:ligatures w14:val="none"/>
        </w:rPr>
        <w:t xml:space="preserve"> de vârstă, </w:t>
      </w:r>
      <w:proofErr w:type="spellStart"/>
      <w:r w:rsidRPr="003B6BDB">
        <w:rPr>
          <w:rFonts w:ascii="Calibri" w:eastAsia="SimSun" w:hAnsi="Calibri" w:cs="Calibri"/>
          <w:kern w:val="0"/>
          <w:sz w:val="26"/>
          <w:szCs w:val="26"/>
          <w:lang w:val="ro-RO" w:eastAsia="ar-SA"/>
          <w14:ligatures w14:val="none"/>
        </w:rPr>
        <w:t>diferenţele</w:t>
      </w:r>
      <w:proofErr w:type="spellEnd"/>
      <w:r w:rsidRPr="003B6BDB">
        <w:rPr>
          <w:rFonts w:ascii="Calibri" w:eastAsia="SimSun" w:hAnsi="Calibri" w:cs="Calibri"/>
          <w:kern w:val="0"/>
          <w:sz w:val="26"/>
          <w:szCs w:val="26"/>
          <w:lang w:val="ro-RO" w:eastAsia="ar-SA"/>
          <w14:ligatures w14:val="none"/>
        </w:rPr>
        <w:t xml:space="preserve"> individuale de conduită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istoricul copiilor/tinerilor cu nevoi sociale sau speciale astfel încât să poată stabili o comunicare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o </w:t>
      </w:r>
      <w:proofErr w:type="spellStart"/>
      <w:r w:rsidRPr="003B6BDB">
        <w:rPr>
          <w:rFonts w:ascii="Calibri" w:eastAsia="SimSun" w:hAnsi="Calibri" w:cs="Calibri"/>
          <w:kern w:val="0"/>
          <w:sz w:val="26"/>
          <w:szCs w:val="26"/>
          <w:lang w:val="ro-RO" w:eastAsia="ar-SA"/>
          <w14:ligatures w14:val="none"/>
        </w:rPr>
        <w:t>relaţionare</w:t>
      </w:r>
      <w:proofErr w:type="spellEnd"/>
      <w:r w:rsidRPr="003B6BDB">
        <w:rPr>
          <w:rFonts w:ascii="Calibri" w:eastAsia="SimSun" w:hAnsi="Calibri" w:cs="Calibri"/>
          <w:kern w:val="0"/>
          <w:sz w:val="26"/>
          <w:szCs w:val="26"/>
          <w:lang w:val="ro-RO" w:eastAsia="ar-SA"/>
          <w14:ligatures w14:val="none"/>
        </w:rPr>
        <w:t xml:space="preserve"> adecvată cu </w:t>
      </w:r>
      <w:proofErr w:type="spellStart"/>
      <w:r w:rsidRPr="003B6BDB">
        <w:rPr>
          <w:rFonts w:ascii="Calibri" w:eastAsia="SimSun" w:hAnsi="Calibri" w:cs="Calibri"/>
          <w:kern w:val="0"/>
          <w:sz w:val="26"/>
          <w:szCs w:val="26"/>
          <w:lang w:val="ro-RO" w:eastAsia="ar-SA"/>
          <w14:ligatures w14:val="none"/>
        </w:rPr>
        <w:t>aceştia</w:t>
      </w:r>
      <w:proofErr w:type="spellEnd"/>
      <w:r w:rsidRPr="003B6BDB">
        <w:rPr>
          <w:rFonts w:ascii="Calibri" w:eastAsia="SimSun" w:hAnsi="Calibri" w:cs="Calibri"/>
          <w:kern w:val="0"/>
          <w:sz w:val="26"/>
          <w:szCs w:val="26"/>
          <w:lang w:val="ro-RO" w:eastAsia="ar-SA"/>
          <w14:ligatures w14:val="none"/>
        </w:rPr>
        <w:t>;</w:t>
      </w:r>
    </w:p>
    <w:p w14:paraId="6DF64093"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14. Abordează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cu copiii sau cu grupul de copii în mod </w:t>
      </w:r>
      <w:proofErr w:type="spellStart"/>
      <w:r w:rsidRPr="003B6BDB">
        <w:rPr>
          <w:rFonts w:ascii="Calibri" w:eastAsia="SimSun" w:hAnsi="Calibri" w:cs="Calibri"/>
          <w:kern w:val="0"/>
          <w:sz w:val="26"/>
          <w:szCs w:val="26"/>
          <w:lang w:val="ro-RO" w:eastAsia="ar-SA"/>
          <w14:ligatures w14:val="none"/>
        </w:rPr>
        <w:t>nediscriminator</w:t>
      </w:r>
      <w:proofErr w:type="spellEnd"/>
      <w:r w:rsidRPr="003B6BDB">
        <w:rPr>
          <w:rFonts w:ascii="Calibri" w:eastAsia="SimSun" w:hAnsi="Calibri" w:cs="Calibri"/>
          <w:kern w:val="0"/>
          <w:sz w:val="26"/>
          <w:szCs w:val="26"/>
          <w:lang w:val="ro-RO" w:eastAsia="ar-SA"/>
          <w14:ligatures w14:val="none"/>
        </w:rPr>
        <w:t xml:space="preserve">, fără antipatii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favoritisme; trebuie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să-</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controleze </w:t>
      </w:r>
      <w:proofErr w:type="spellStart"/>
      <w:r w:rsidRPr="003B6BDB">
        <w:rPr>
          <w:rFonts w:ascii="Calibri" w:eastAsia="SimSun" w:hAnsi="Calibri" w:cs="Calibri"/>
          <w:kern w:val="0"/>
          <w:sz w:val="26"/>
          <w:szCs w:val="26"/>
          <w:lang w:val="ro-RO" w:eastAsia="ar-SA"/>
          <w14:ligatures w14:val="none"/>
        </w:rPr>
        <w:t>emoţiile</w:t>
      </w:r>
      <w:proofErr w:type="spellEnd"/>
      <w:r w:rsidRPr="003B6BDB">
        <w:rPr>
          <w:rFonts w:ascii="Calibri" w:eastAsia="SimSun" w:hAnsi="Calibri" w:cs="Calibri"/>
          <w:kern w:val="0"/>
          <w:sz w:val="26"/>
          <w:szCs w:val="26"/>
          <w:lang w:val="ro-RO" w:eastAsia="ar-SA"/>
          <w14:ligatures w14:val="none"/>
        </w:rPr>
        <w:t xml:space="preserve"> în </w:t>
      </w:r>
      <w:proofErr w:type="spellStart"/>
      <w:r w:rsidRPr="003B6BDB">
        <w:rPr>
          <w:rFonts w:ascii="Calibri" w:eastAsia="SimSun" w:hAnsi="Calibri" w:cs="Calibri"/>
          <w:kern w:val="0"/>
          <w:sz w:val="26"/>
          <w:szCs w:val="26"/>
          <w:lang w:val="ro-RO" w:eastAsia="ar-SA"/>
          <w14:ligatures w14:val="none"/>
        </w:rPr>
        <w:t>faţa</w:t>
      </w:r>
      <w:proofErr w:type="spellEnd"/>
      <w:r w:rsidRPr="003B6BDB">
        <w:rPr>
          <w:rFonts w:ascii="Calibri" w:eastAsia="SimSun" w:hAnsi="Calibri" w:cs="Calibri"/>
          <w:kern w:val="0"/>
          <w:sz w:val="26"/>
          <w:szCs w:val="26"/>
          <w:lang w:val="ro-RO" w:eastAsia="ar-SA"/>
          <w14:ligatures w14:val="none"/>
        </w:rPr>
        <w:t xml:space="preserve"> copilului; să observe, să recunoască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încurajeze toate aspectele pozitive ale comportamentului copilului; să nu judece sau să eticheteze copilul; să fie capabil să negocieze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să ofere recompense copilului; să </w:t>
      </w:r>
      <w:proofErr w:type="spellStart"/>
      <w:r w:rsidRPr="003B6BDB">
        <w:rPr>
          <w:rFonts w:ascii="Calibri" w:eastAsia="SimSun" w:hAnsi="Calibri" w:cs="Calibri"/>
          <w:kern w:val="0"/>
          <w:sz w:val="26"/>
          <w:szCs w:val="26"/>
          <w:lang w:val="ro-RO" w:eastAsia="ar-SA"/>
          <w14:ligatures w14:val="none"/>
        </w:rPr>
        <w:t>ştie</w:t>
      </w:r>
      <w:proofErr w:type="spellEnd"/>
      <w:r w:rsidRPr="003B6BDB">
        <w:rPr>
          <w:rFonts w:ascii="Calibri" w:eastAsia="SimSun" w:hAnsi="Calibri" w:cs="Calibri"/>
          <w:kern w:val="0"/>
          <w:sz w:val="26"/>
          <w:szCs w:val="26"/>
          <w:lang w:val="ro-RO" w:eastAsia="ar-SA"/>
          <w14:ligatures w14:val="none"/>
        </w:rPr>
        <w:t xml:space="preserve"> cum să formeze la copil </w:t>
      </w:r>
      <w:proofErr w:type="spellStart"/>
      <w:r w:rsidRPr="003B6BDB">
        <w:rPr>
          <w:rFonts w:ascii="Calibri" w:eastAsia="SimSun" w:hAnsi="Calibri" w:cs="Calibri"/>
          <w:kern w:val="0"/>
          <w:sz w:val="26"/>
          <w:szCs w:val="26"/>
          <w:lang w:val="ro-RO" w:eastAsia="ar-SA"/>
          <w14:ligatures w14:val="none"/>
        </w:rPr>
        <w:t>simţul</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responsabilităţii</w:t>
      </w:r>
      <w:proofErr w:type="spellEnd"/>
      <w:r w:rsidRPr="003B6BDB">
        <w:rPr>
          <w:rFonts w:ascii="Calibri" w:eastAsia="SimSun" w:hAnsi="Calibri" w:cs="Calibri"/>
          <w:kern w:val="0"/>
          <w:sz w:val="26"/>
          <w:szCs w:val="26"/>
          <w:lang w:val="ro-RO" w:eastAsia="ar-SA"/>
          <w14:ligatures w14:val="none"/>
        </w:rPr>
        <w:t xml:space="preserve">, de asumare a </w:t>
      </w:r>
      <w:proofErr w:type="spellStart"/>
      <w:r w:rsidRPr="003B6BDB">
        <w:rPr>
          <w:rFonts w:ascii="Calibri" w:eastAsia="SimSun" w:hAnsi="Calibri" w:cs="Calibri"/>
          <w:kern w:val="0"/>
          <w:sz w:val="26"/>
          <w:szCs w:val="26"/>
          <w:lang w:val="ro-RO" w:eastAsia="ar-SA"/>
          <w14:ligatures w14:val="none"/>
        </w:rPr>
        <w:t>consecinţelor</w:t>
      </w:r>
      <w:proofErr w:type="spellEnd"/>
      <w:r w:rsidRPr="003B6BDB">
        <w:rPr>
          <w:rFonts w:ascii="Calibri" w:eastAsia="SimSun" w:hAnsi="Calibri" w:cs="Calibri"/>
          <w:kern w:val="0"/>
          <w:sz w:val="26"/>
          <w:szCs w:val="26"/>
          <w:lang w:val="ro-RO" w:eastAsia="ar-SA"/>
          <w14:ligatures w14:val="none"/>
        </w:rPr>
        <w:t xml:space="preserve"> faptelor sale; să transmită copilului prin mesaje verbale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nonverbale că este permanent alături de el; să fie capabil să stabilească limite în </w:t>
      </w:r>
      <w:proofErr w:type="spellStart"/>
      <w:r w:rsidRPr="003B6BDB">
        <w:rPr>
          <w:rFonts w:ascii="Calibri" w:eastAsia="SimSun" w:hAnsi="Calibri" w:cs="Calibri"/>
          <w:kern w:val="0"/>
          <w:sz w:val="26"/>
          <w:szCs w:val="26"/>
          <w:lang w:val="ro-RO" w:eastAsia="ar-SA"/>
          <w14:ligatures w14:val="none"/>
        </w:rPr>
        <w:t>relaţia</w:t>
      </w:r>
      <w:proofErr w:type="spellEnd"/>
      <w:r w:rsidRPr="003B6BDB">
        <w:rPr>
          <w:rFonts w:ascii="Calibri" w:eastAsia="SimSun" w:hAnsi="Calibri" w:cs="Calibri"/>
          <w:kern w:val="0"/>
          <w:sz w:val="26"/>
          <w:szCs w:val="26"/>
          <w:lang w:val="ro-RO" w:eastAsia="ar-SA"/>
          <w14:ligatures w14:val="none"/>
        </w:rPr>
        <w:t xml:space="preserve"> cu copilul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cum să le facă acceptate de către acesta;</w:t>
      </w:r>
    </w:p>
    <w:p w14:paraId="1B183ACB"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15. </w:t>
      </w:r>
      <w:proofErr w:type="spellStart"/>
      <w:r w:rsidRPr="003B6BDB">
        <w:rPr>
          <w:rFonts w:ascii="Calibri" w:eastAsia="SimSun" w:hAnsi="Calibri" w:cs="Calibri"/>
          <w:kern w:val="0"/>
          <w:sz w:val="26"/>
          <w:szCs w:val="26"/>
          <w:lang w:val="ro-RO" w:eastAsia="ar-SA"/>
          <w14:ligatures w14:val="none"/>
        </w:rPr>
        <w:t>Urmăreşte</w:t>
      </w:r>
      <w:proofErr w:type="spellEnd"/>
      <w:r w:rsidRPr="003B6BDB">
        <w:rPr>
          <w:rFonts w:ascii="Calibri" w:eastAsia="SimSun" w:hAnsi="Calibri" w:cs="Calibri"/>
          <w:kern w:val="0"/>
          <w:sz w:val="26"/>
          <w:szCs w:val="26"/>
          <w:lang w:val="ro-RO" w:eastAsia="ar-SA"/>
          <w14:ligatures w14:val="none"/>
        </w:rPr>
        <w:t xml:space="preserve"> starea de sănătate a beneficiarilor; Asigură în caz de nevoie administrarea la copii/tineri a medicamentelor conform </w:t>
      </w:r>
      <w:proofErr w:type="spellStart"/>
      <w:r w:rsidRPr="003B6BDB">
        <w:rPr>
          <w:rFonts w:ascii="Calibri" w:eastAsia="SimSun" w:hAnsi="Calibri" w:cs="Calibri"/>
          <w:kern w:val="0"/>
          <w:sz w:val="26"/>
          <w:szCs w:val="26"/>
          <w:lang w:val="ro-RO" w:eastAsia="ar-SA"/>
          <w14:ligatures w14:val="none"/>
        </w:rPr>
        <w:t>indicaţiilor</w:t>
      </w:r>
      <w:proofErr w:type="spellEnd"/>
      <w:r w:rsidRPr="003B6BDB">
        <w:rPr>
          <w:rFonts w:ascii="Calibri" w:eastAsia="SimSun" w:hAnsi="Calibri" w:cs="Calibri"/>
          <w:kern w:val="0"/>
          <w:sz w:val="26"/>
          <w:szCs w:val="26"/>
          <w:lang w:val="ro-RO" w:eastAsia="ar-SA"/>
          <w14:ligatures w14:val="none"/>
        </w:rPr>
        <w:t xml:space="preserve"> medicale privind tratamentul acestora;</w:t>
      </w:r>
    </w:p>
    <w:p w14:paraId="0B944D19"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16.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modalităţile</w:t>
      </w:r>
      <w:proofErr w:type="spellEnd"/>
      <w:r w:rsidRPr="003B6BDB">
        <w:rPr>
          <w:rFonts w:ascii="Calibri" w:eastAsia="SimSun" w:hAnsi="Calibri" w:cs="Calibri"/>
          <w:kern w:val="0"/>
          <w:sz w:val="26"/>
          <w:szCs w:val="26"/>
          <w:lang w:val="ro-RO" w:eastAsia="ar-SA"/>
          <w14:ligatures w14:val="none"/>
        </w:rPr>
        <w:t xml:space="preserve"> de acordare a primului ajutor; </w:t>
      </w:r>
    </w:p>
    <w:p w14:paraId="535E7945"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17. Observă în </w:t>
      </w:r>
      <w:proofErr w:type="spellStart"/>
      <w:r w:rsidRPr="003B6BDB">
        <w:rPr>
          <w:rFonts w:ascii="Calibri" w:eastAsia="SimSun" w:hAnsi="Calibri" w:cs="Calibri"/>
          <w:kern w:val="0"/>
          <w:sz w:val="26"/>
          <w:szCs w:val="26"/>
          <w:lang w:val="ro-RO" w:eastAsia="ar-SA"/>
          <w14:ligatures w14:val="none"/>
        </w:rPr>
        <w:t>permanenţă</w:t>
      </w:r>
      <w:proofErr w:type="spellEnd"/>
      <w:r w:rsidRPr="003B6BDB">
        <w:rPr>
          <w:rFonts w:ascii="Calibri" w:eastAsia="SimSun" w:hAnsi="Calibri" w:cs="Calibri"/>
          <w:kern w:val="0"/>
          <w:sz w:val="26"/>
          <w:szCs w:val="26"/>
          <w:lang w:val="ro-RO" w:eastAsia="ar-SA"/>
          <w14:ligatures w14:val="none"/>
        </w:rPr>
        <w:t xml:space="preserve"> copilul, contribuie la prevenirea îmbolnăvirii copiilor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autonomiei acestora în igiena personală, hrănire, </w:t>
      </w:r>
      <w:proofErr w:type="spellStart"/>
      <w:r w:rsidRPr="003B6BDB">
        <w:rPr>
          <w:rFonts w:ascii="Calibri" w:eastAsia="SimSun" w:hAnsi="Calibri" w:cs="Calibri"/>
          <w:kern w:val="0"/>
          <w:sz w:val="26"/>
          <w:szCs w:val="26"/>
          <w:lang w:val="ro-RO" w:eastAsia="ar-SA"/>
          <w14:ligatures w14:val="none"/>
        </w:rPr>
        <w:t>viaţă</w:t>
      </w:r>
      <w:proofErr w:type="spellEnd"/>
      <w:r w:rsidRPr="003B6BDB">
        <w:rPr>
          <w:rFonts w:ascii="Calibri" w:eastAsia="SimSun" w:hAnsi="Calibri" w:cs="Calibri"/>
          <w:kern w:val="0"/>
          <w:sz w:val="26"/>
          <w:szCs w:val="26"/>
          <w:lang w:val="ro-RO" w:eastAsia="ar-SA"/>
          <w14:ligatures w14:val="none"/>
        </w:rPr>
        <w:t xml:space="preserve"> sănătoasă; </w:t>
      </w:r>
    </w:p>
    <w:p w14:paraId="6A5F26F4"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18. Consemnează în Procesul verbal de primire- predare între ture aspectele caracteristice din comportamentul copiilor/ tinerilor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activitatea </w:t>
      </w:r>
      <w:proofErr w:type="spellStart"/>
      <w:r w:rsidRPr="003B6BDB">
        <w:rPr>
          <w:rFonts w:ascii="Calibri" w:eastAsia="SimSun" w:hAnsi="Calibri" w:cs="Calibri"/>
          <w:kern w:val="0"/>
          <w:sz w:val="26"/>
          <w:szCs w:val="26"/>
          <w:lang w:val="ro-RO" w:eastAsia="ar-SA"/>
          <w14:ligatures w14:val="none"/>
        </w:rPr>
        <w:t>desfăşurată</w:t>
      </w:r>
      <w:proofErr w:type="spellEnd"/>
      <w:r w:rsidRPr="003B6BDB">
        <w:rPr>
          <w:rFonts w:ascii="Calibri" w:eastAsia="SimSun" w:hAnsi="Calibri" w:cs="Calibri"/>
          <w:kern w:val="0"/>
          <w:sz w:val="26"/>
          <w:szCs w:val="26"/>
          <w:lang w:val="ro-RO" w:eastAsia="ar-SA"/>
          <w14:ligatures w14:val="none"/>
        </w:rPr>
        <w:t xml:space="preserve"> în timpul programului cu copiii. Dacă observă schimbări semnificative în comportamentul copiilor/ tinerilor din grupă, </w:t>
      </w:r>
      <w:proofErr w:type="spellStart"/>
      <w:r w:rsidRPr="003B6BDB">
        <w:rPr>
          <w:rFonts w:ascii="Calibri" w:eastAsia="SimSun" w:hAnsi="Calibri" w:cs="Calibri"/>
          <w:kern w:val="0"/>
          <w:sz w:val="26"/>
          <w:szCs w:val="26"/>
          <w:lang w:val="ro-RO" w:eastAsia="ar-SA"/>
          <w14:ligatures w14:val="none"/>
        </w:rPr>
        <w:t>anunţă</w:t>
      </w:r>
      <w:proofErr w:type="spellEnd"/>
      <w:r w:rsidRPr="003B6BDB">
        <w:rPr>
          <w:rFonts w:ascii="Calibri" w:eastAsia="SimSun" w:hAnsi="Calibri" w:cs="Calibri"/>
          <w:kern w:val="0"/>
          <w:sz w:val="26"/>
          <w:szCs w:val="26"/>
          <w:lang w:val="ro-RO" w:eastAsia="ar-SA"/>
          <w14:ligatures w14:val="none"/>
        </w:rPr>
        <w:t xml:space="preserve"> educatorul principal sau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de centru, după caz; </w:t>
      </w:r>
    </w:p>
    <w:p w14:paraId="5F664524"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19. Contribuie la întocmirea registrului de meniuri, împreună cu educatorul principal.</w:t>
      </w:r>
    </w:p>
    <w:p w14:paraId="7177627F"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20. Preia în timpul serviciului de la furnizori, respectiv </w:t>
      </w:r>
      <w:proofErr w:type="spellStart"/>
      <w:r w:rsidRPr="003B6BDB">
        <w:rPr>
          <w:rFonts w:ascii="Calibri" w:eastAsia="SimSun" w:hAnsi="Calibri" w:cs="Calibri"/>
          <w:kern w:val="0"/>
          <w:sz w:val="26"/>
          <w:szCs w:val="26"/>
          <w:lang w:val="ro-RO" w:eastAsia="ar-SA"/>
          <w14:ligatures w14:val="none"/>
        </w:rPr>
        <w:t>primeşte</w:t>
      </w:r>
      <w:proofErr w:type="spellEnd"/>
      <w:r w:rsidRPr="003B6BDB">
        <w:rPr>
          <w:rFonts w:ascii="Calibri" w:eastAsia="SimSun" w:hAnsi="Calibri" w:cs="Calibri"/>
          <w:kern w:val="0"/>
          <w:sz w:val="26"/>
          <w:szCs w:val="26"/>
          <w:lang w:val="ro-RO" w:eastAsia="ar-SA"/>
          <w14:ligatures w14:val="none"/>
        </w:rPr>
        <w:t xml:space="preserve"> din magazia complexului de servicii, după caz, materiile prime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sortează conform meniului </w:t>
      </w:r>
    </w:p>
    <w:p w14:paraId="0C0A9BF9" w14:textId="77777777" w:rsidR="003B6BDB" w:rsidRPr="003B6BDB" w:rsidRDefault="003B6BDB" w:rsidP="003B6BDB">
      <w:pPr>
        <w:tabs>
          <w:tab w:val="left" w:pos="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21. Materialele, bunurile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mărfurile </w:t>
      </w:r>
      <w:proofErr w:type="spellStart"/>
      <w:r w:rsidRPr="003B6BDB">
        <w:rPr>
          <w:rFonts w:ascii="Calibri" w:eastAsia="SimSun" w:hAnsi="Calibri" w:cs="Calibri"/>
          <w:kern w:val="0"/>
          <w:sz w:val="26"/>
          <w:szCs w:val="26"/>
          <w:lang w:val="ro-RO" w:eastAsia="ar-SA"/>
          <w14:ligatures w14:val="none"/>
        </w:rPr>
        <w:t>achiziţionate</w:t>
      </w:r>
      <w:proofErr w:type="spellEnd"/>
      <w:r w:rsidRPr="003B6BDB">
        <w:rPr>
          <w:rFonts w:ascii="Calibri" w:eastAsia="SimSun" w:hAnsi="Calibri" w:cs="Calibri"/>
          <w:kern w:val="0"/>
          <w:sz w:val="26"/>
          <w:szCs w:val="26"/>
          <w:lang w:val="ro-RO" w:eastAsia="ar-SA"/>
          <w14:ligatures w14:val="none"/>
        </w:rPr>
        <w:t xml:space="preserve"> preia pe baza facturilor, verifică </w:t>
      </w:r>
      <w:proofErr w:type="spellStart"/>
      <w:r w:rsidRPr="003B6BDB">
        <w:rPr>
          <w:rFonts w:ascii="Calibri" w:eastAsia="SimSun" w:hAnsi="Calibri" w:cs="Calibri"/>
          <w:kern w:val="0"/>
          <w:sz w:val="26"/>
          <w:szCs w:val="26"/>
          <w:lang w:val="ro-RO" w:eastAsia="ar-SA"/>
          <w14:ligatures w14:val="none"/>
        </w:rPr>
        <w:t>cantităţile</w:t>
      </w:r>
      <w:proofErr w:type="spellEnd"/>
      <w:r w:rsidRPr="003B6BDB">
        <w:rPr>
          <w:rFonts w:ascii="Calibri" w:eastAsia="SimSun" w:hAnsi="Calibri" w:cs="Calibri"/>
          <w:kern w:val="0"/>
          <w:sz w:val="26"/>
          <w:szCs w:val="26"/>
          <w:lang w:val="ro-RO" w:eastAsia="ar-SA"/>
          <w14:ligatures w14:val="none"/>
        </w:rPr>
        <w:t xml:space="preserve"> indicate în documentele care le </w:t>
      </w:r>
      <w:proofErr w:type="spellStart"/>
      <w:r w:rsidRPr="003B6BDB">
        <w:rPr>
          <w:rFonts w:ascii="Calibri" w:eastAsia="SimSun" w:hAnsi="Calibri" w:cs="Calibri"/>
          <w:kern w:val="0"/>
          <w:sz w:val="26"/>
          <w:szCs w:val="26"/>
          <w:lang w:val="ro-RO" w:eastAsia="ar-SA"/>
          <w14:ligatures w14:val="none"/>
        </w:rPr>
        <w:t>însoţesc</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controlează cât este posibil calitatea acestora. În cazul în care se constată lipsuri/ neajunsuri, sesizează reprezentantul furnizorului de care a preluat bunurile, în lipsa acestuia </w:t>
      </w:r>
      <w:proofErr w:type="spellStart"/>
      <w:r w:rsidRPr="003B6BDB">
        <w:rPr>
          <w:rFonts w:ascii="Calibri" w:eastAsia="SimSun" w:hAnsi="Calibri" w:cs="Calibri"/>
          <w:kern w:val="0"/>
          <w:sz w:val="26"/>
          <w:szCs w:val="26"/>
          <w:lang w:val="ro-RO" w:eastAsia="ar-SA"/>
          <w14:ligatures w14:val="none"/>
        </w:rPr>
        <w:t>anunţă</w:t>
      </w:r>
      <w:proofErr w:type="spellEnd"/>
      <w:r w:rsidRPr="003B6BDB">
        <w:rPr>
          <w:rFonts w:ascii="Calibri" w:eastAsia="SimSun" w:hAnsi="Calibri" w:cs="Calibri"/>
          <w:kern w:val="0"/>
          <w:sz w:val="26"/>
          <w:szCs w:val="26"/>
          <w:lang w:val="ro-RO" w:eastAsia="ar-SA"/>
          <w14:ligatures w14:val="none"/>
        </w:rPr>
        <w:t xml:space="preserve"> magazionerul sau conducerea Complexului; </w:t>
      </w:r>
    </w:p>
    <w:p w14:paraId="0E0E606C"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22. E</w:t>
      </w:r>
      <w:r w:rsidRPr="003B6BDB">
        <w:rPr>
          <w:rFonts w:ascii="Calibri" w:eastAsia="SimSun" w:hAnsi="Calibri" w:cs="Calibri"/>
          <w:kern w:val="0"/>
          <w:sz w:val="26"/>
          <w:szCs w:val="26"/>
          <w:lang w:val="it-IT" w:eastAsia="ar-SA"/>
          <w14:ligatures w14:val="none"/>
        </w:rPr>
        <w:t xml:space="preserve">videnţiază intrările si ieşirile de bunuri în fişa de magazie, dacă i se impune; </w:t>
      </w:r>
    </w:p>
    <w:p w14:paraId="5895D537" w14:textId="77777777" w:rsidR="003B6BDB" w:rsidRPr="003B6BDB" w:rsidRDefault="003B6BDB" w:rsidP="003B6BDB">
      <w:pPr>
        <w:tabs>
          <w:tab w:val="left" w:pos="720"/>
        </w:tabs>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23. </w:t>
      </w:r>
      <w:r w:rsidRPr="003B6BDB">
        <w:rPr>
          <w:rFonts w:ascii="Calibri" w:eastAsia="SimSun" w:hAnsi="Calibri" w:cs="Calibri"/>
          <w:kern w:val="0"/>
          <w:sz w:val="26"/>
          <w:szCs w:val="26"/>
          <w:lang w:val="it-IT" w:eastAsia="ar-SA"/>
          <w14:ligatures w14:val="none"/>
        </w:rPr>
        <w:t xml:space="preserve">Foloseşte materiile prime, puse la dispoziţie, în totalitate pentru hrănirea copiilor, conform meniului; </w:t>
      </w:r>
    </w:p>
    <w:p w14:paraId="072191D9"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24.Pregăteşte mâncărurile conform meniului zilnic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le </w:t>
      </w:r>
      <w:proofErr w:type="spellStart"/>
      <w:r w:rsidRPr="003B6BDB">
        <w:rPr>
          <w:rFonts w:ascii="Calibri" w:eastAsia="SimSun" w:hAnsi="Calibri" w:cs="Calibri"/>
          <w:kern w:val="0"/>
          <w:sz w:val="26"/>
          <w:szCs w:val="26"/>
          <w:lang w:val="ro-RO" w:eastAsia="ar-SA"/>
          <w14:ligatures w14:val="none"/>
        </w:rPr>
        <w:t>serveşte</w:t>
      </w:r>
      <w:proofErr w:type="spellEnd"/>
      <w:r w:rsidRPr="003B6BDB">
        <w:rPr>
          <w:rFonts w:ascii="Calibri" w:eastAsia="SimSun" w:hAnsi="Calibri" w:cs="Calibri"/>
          <w:kern w:val="0"/>
          <w:sz w:val="26"/>
          <w:szCs w:val="26"/>
          <w:lang w:val="ro-RO" w:eastAsia="ar-SA"/>
          <w14:ligatures w14:val="none"/>
        </w:rPr>
        <w:t xml:space="preserve"> beneficiarilor conform programului de mese – de </w:t>
      </w:r>
      <w:proofErr w:type="spellStart"/>
      <w:r w:rsidRPr="003B6BDB">
        <w:rPr>
          <w:rFonts w:ascii="Calibri" w:eastAsia="SimSun" w:hAnsi="Calibri" w:cs="Calibri"/>
          <w:kern w:val="0"/>
          <w:sz w:val="26"/>
          <w:szCs w:val="26"/>
          <w:lang w:val="ro-RO" w:eastAsia="ar-SA"/>
          <w14:ligatures w14:val="none"/>
        </w:rPr>
        <w:t>preferinţă</w:t>
      </w:r>
      <w:proofErr w:type="spellEnd"/>
      <w:r w:rsidRPr="003B6BDB">
        <w:rPr>
          <w:rFonts w:ascii="Calibri" w:eastAsia="SimSun" w:hAnsi="Calibri" w:cs="Calibri"/>
          <w:kern w:val="0"/>
          <w:sz w:val="26"/>
          <w:szCs w:val="26"/>
          <w:lang w:val="ro-RO" w:eastAsia="ar-SA"/>
          <w14:ligatures w14:val="none"/>
        </w:rPr>
        <w:t xml:space="preserve"> cu implicarea beneficiarilor;   </w:t>
      </w:r>
    </w:p>
    <w:p w14:paraId="2DE4F6C4"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25. Păstrează </w:t>
      </w:r>
      <w:proofErr w:type="spellStart"/>
      <w:r w:rsidRPr="003B6BDB">
        <w:rPr>
          <w:rFonts w:ascii="Calibri" w:eastAsia="SimSun" w:hAnsi="Calibri" w:cs="Calibri"/>
          <w:kern w:val="0"/>
          <w:sz w:val="26"/>
          <w:szCs w:val="26"/>
          <w:lang w:val="ro-RO" w:eastAsia="ar-SA"/>
          <w14:ligatures w14:val="none"/>
        </w:rPr>
        <w:t>monstre</w:t>
      </w:r>
      <w:proofErr w:type="spellEnd"/>
      <w:r w:rsidRPr="003B6BDB">
        <w:rPr>
          <w:rFonts w:ascii="Calibri" w:eastAsia="SimSun" w:hAnsi="Calibri" w:cs="Calibri"/>
          <w:kern w:val="0"/>
          <w:sz w:val="26"/>
          <w:szCs w:val="26"/>
          <w:lang w:val="ro-RO" w:eastAsia="ar-SA"/>
          <w14:ligatures w14:val="none"/>
        </w:rPr>
        <w:t xml:space="preserve"> de alimente preparate de la fiecare masă timp de 48 ore</w:t>
      </w:r>
    </w:p>
    <w:p w14:paraId="43DB9B3D"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26.Respectă normele </w:t>
      </w:r>
      <w:proofErr w:type="spellStart"/>
      <w:r w:rsidRPr="003B6BDB">
        <w:rPr>
          <w:rFonts w:ascii="Calibri" w:eastAsia="SimSun" w:hAnsi="Calibri" w:cs="Calibri"/>
          <w:kern w:val="0"/>
          <w:sz w:val="26"/>
          <w:szCs w:val="26"/>
          <w:lang w:val="ro-RO" w:eastAsia="ar-SA"/>
          <w14:ligatures w14:val="none"/>
        </w:rPr>
        <w:t>igienico</w:t>
      </w:r>
      <w:proofErr w:type="spellEnd"/>
      <w:r w:rsidRPr="003B6BDB">
        <w:rPr>
          <w:rFonts w:ascii="Calibri" w:eastAsia="SimSun" w:hAnsi="Calibri" w:cs="Calibri"/>
          <w:kern w:val="0"/>
          <w:sz w:val="26"/>
          <w:szCs w:val="26"/>
          <w:lang w:val="ro-RO" w:eastAsia="ar-SA"/>
          <w14:ligatures w14:val="none"/>
        </w:rPr>
        <w:t xml:space="preserve">-sanitare; </w:t>
      </w:r>
      <w:proofErr w:type="spellStart"/>
      <w:r w:rsidRPr="003B6BDB">
        <w:rPr>
          <w:rFonts w:ascii="Calibri" w:eastAsia="SimSun" w:hAnsi="Calibri" w:cs="Calibri"/>
          <w:kern w:val="0"/>
          <w:sz w:val="26"/>
          <w:szCs w:val="26"/>
          <w:lang w:val="ro-RO" w:eastAsia="ar-SA"/>
          <w14:ligatures w14:val="none"/>
        </w:rPr>
        <w:t>Cunoaşte</w:t>
      </w:r>
      <w:proofErr w:type="spellEnd"/>
      <w:r w:rsidRPr="003B6BDB">
        <w:rPr>
          <w:rFonts w:ascii="Calibri" w:eastAsia="SimSun" w:hAnsi="Calibri" w:cs="Calibri"/>
          <w:kern w:val="0"/>
          <w:sz w:val="26"/>
          <w:szCs w:val="26"/>
          <w:lang w:val="ro-RO" w:eastAsia="ar-SA"/>
          <w14:ligatures w14:val="none"/>
        </w:rPr>
        <w:t xml:space="preserve"> igiena alimentară.</w:t>
      </w:r>
    </w:p>
    <w:p w14:paraId="5ADF4B6D"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27. Răspunde de curățenia, ordinea și igiena în casa de tip familial în timpul serviciului.</w:t>
      </w:r>
    </w:p>
    <w:p w14:paraId="435D6D63"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lastRenderedPageBreak/>
        <w:t xml:space="preserve">28.Desfăşoară o activitate în vederea </w:t>
      </w:r>
      <w:proofErr w:type="spellStart"/>
      <w:r w:rsidRPr="003B6BDB">
        <w:rPr>
          <w:rFonts w:ascii="Calibri" w:eastAsia="SimSun" w:hAnsi="Calibri" w:cs="Calibri"/>
          <w:kern w:val="0"/>
          <w:sz w:val="26"/>
          <w:szCs w:val="26"/>
          <w:lang w:val="ro-RO" w:eastAsia="ar-SA"/>
          <w14:ligatures w14:val="none"/>
        </w:rPr>
        <w:t>autoperfecţionării</w:t>
      </w:r>
      <w:proofErr w:type="spellEnd"/>
      <w:r w:rsidRPr="003B6BDB">
        <w:rPr>
          <w:rFonts w:ascii="Calibri" w:eastAsia="SimSun" w:hAnsi="Calibri" w:cs="Calibri"/>
          <w:kern w:val="0"/>
          <w:sz w:val="26"/>
          <w:szCs w:val="26"/>
          <w:lang w:val="ro-RO" w:eastAsia="ar-SA"/>
          <w14:ligatures w14:val="none"/>
        </w:rPr>
        <w:t xml:space="preserve">, participă la cursuri de </w:t>
      </w:r>
      <w:proofErr w:type="spellStart"/>
      <w:r w:rsidRPr="003B6BDB">
        <w:rPr>
          <w:rFonts w:ascii="Calibri" w:eastAsia="SimSun" w:hAnsi="Calibri" w:cs="Calibri"/>
          <w:kern w:val="0"/>
          <w:sz w:val="26"/>
          <w:szCs w:val="26"/>
          <w:lang w:val="ro-RO" w:eastAsia="ar-SA"/>
          <w14:ligatures w14:val="none"/>
        </w:rPr>
        <w:t>perfecţionare</w:t>
      </w:r>
      <w:proofErr w:type="spellEnd"/>
      <w:r w:rsidRPr="003B6BDB">
        <w:rPr>
          <w:rFonts w:ascii="Calibri" w:eastAsia="SimSun" w:hAnsi="Calibri" w:cs="Calibri"/>
          <w:kern w:val="0"/>
          <w:sz w:val="26"/>
          <w:szCs w:val="26"/>
          <w:lang w:val="ro-RO" w:eastAsia="ar-SA"/>
          <w14:ligatures w14:val="none"/>
        </w:rPr>
        <w:t xml:space="preserve"> organizate; </w:t>
      </w:r>
    </w:p>
    <w:p w14:paraId="723A522B"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29.Participă regulat la </w:t>
      </w:r>
      <w:proofErr w:type="spellStart"/>
      <w:r w:rsidRPr="003B6BDB">
        <w:rPr>
          <w:rFonts w:ascii="Calibri" w:eastAsia="SimSun" w:hAnsi="Calibri" w:cs="Calibri"/>
          <w:kern w:val="0"/>
          <w:sz w:val="26"/>
          <w:szCs w:val="26"/>
          <w:lang w:val="ro-RO" w:eastAsia="ar-SA"/>
          <w14:ligatures w14:val="none"/>
        </w:rPr>
        <w:t>şedinţele</w:t>
      </w:r>
      <w:proofErr w:type="spellEnd"/>
      <w:r w:rsidRPr="003B6BDB">
        <w:rPr>
          <w:rFonts w:ascii="Calibri" w:eastAsia="SimSun" w:hAnsi="Calibri" w:cs="Calibri"/>
          <w:kern w:val="0"/>
          <w:sz w:val="26"/>
          <w:szCs w:val="26"/>
          <w:lang w:val="ro-RO" w:eastAsia="ar-SA"/>
          <w14:ligatures w14:val="none"/>
        </w:rPr>
        <w:t xml:space="preserve"> administrative, respectiv la </w:t>
      </w:r>
      <w:proofErr w:type="spellStart"/>
      <w:r w:rsidRPr="003B6BDB">
        <w:rPr>
          <w:rFonts w:ascii="Calibri" w:eastAsia="SimSun" w:hAnsi="Calibri" w:cs="Calibri"/>
          <w:kern w:val="0"/>
          <w:sz w:val="26"/>
          <w:szCs w:val="26"/>
          <w:lang w:val="ro-RO" w:eastAsia="ar-SA"/>
          <w14:ligatures w14:val="none"/>
        </w:rPr>
        <w:t>şedinţele</w:t>
      </w:r>
      <w:proofErr w:type="spellEnd"/>
      <w:r w:rsidRPr="003B6BDB">
        <w:rPr>
          <w:rFonts w:ascii="Calibri" w:eastAsia="SimSun" w:hAnsi="Calibri" w:cs="Calibri"/>
          <w:kern w:val="0"/>
          <w:sz w:val="26"/>
          <w:szCs w:val="26"/>
          <w:lang w:val="ro-RO" w:eastAsia="ar-SA"/>
          <w14:ligatures w14:val="none"/>
        </w:rPr>
        <w:t xml:space="preserve"> de supervizare;  </w:t>
      </w:r>
    </w:p>
    <w:p w14:paraId="426F2858"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30.Comunică permanent cu colegii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cu </w:t>
      </w:r>
      <w:proofErr w:type="spellStart"/>
      <w:r w:rsidRPr="003B6BDB">
        <w:rPr>
          <w:rFonts w:ascii="Calibri" w:eastAsia="SimSun" w:hAnsi="Calibri" w:cs="Calibri"/>
          <w:kern w:val="0"/>
          <w:sz w:val="26"/>
          <w:szCs w:val="26"/>
          <w:lang w:val="ro-RO" w:eastAsia="ar-SA"/>
          <w14:ligatures w14:val="none"/>
        </w:rPr>
        <w:t>şeful</w:t>
      </w:r>
      <w:proofErr w:type="spellEnd"/>
      <w:r w:rsidRPr="003B6BDB">
        <w:rPr>
          <w:rFonts w:ascii="Calibri" w:eastAsia="SimSun" w:hAnsi="Calibri" w:cs="Calibri"/>
          <w:kern w:val="0"/>
          <w:sz w:val="26"/>
          <w:szCs w:val="26"/>
          <w:lang w:val="ro-RO" w:eastAsia="ar-SA"/>
          <w14:ligatures w14:val="none"/>
        </w:rPr>
        <w:t xml:space="preserve"> centrului, </w:t>
      </w:r>
      <w:proofErr w:type="spellStart"/>
      <w:r w:rsidRPr="003B6BDB">
        <w:rPr>
          <w:rFonts w:ascii="Calibri" w:eastAsia="SimSun" w:hAnsi="Calibri" w:cs="Calibri"/>
          <w:kern w:val="0"/>
          <w:sz w:val="26"/>
          <w:szCs w:val="26"/>
          <w:lang w:val="ro-RO" w:eastAsia="ar-SA"/>
          <w14:ligatures w14:val="none"/>
        </w:rPr>
        <w:t>conştientizează</w:t>
      </w:r>
      <w:proofErr w:type="spellEnd"/>
      <w:r w:rsidRPr="003B6BDB">
        <w:rPr>
          <w:rFonts w:ascii="Calibri" w:eastAsia="SimSun" w:hAnsi="Calibri" w:cs="Calibri"/>
          <w:kern w:val="0"/>
          <w:sz w:val="26"/>
          <w:szCs w:val="26"/>
          <w:lang w:val="ro-RO" w:eastAsia="ar-SA"/>
          <w14:ligatures w14:val="none"/>
        </w:rPr>
        <w:t xml:space="preserve"> rolul său în echipa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w:t>
      </w:r>
    </w:p>
    <w:p w14:paraId="3D6B8106"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31.Respectă programul de lucru, stabilit conform programului de lucru lunar;</w:t>
      </w:r>
    </w:p>
    <w:p w14:paraId="6041A0D7"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32.Răspunde material de bunurile </w:t>
      </w:r>
      <w:proofErr w:type="spellStart"/>
      <w:r w:rsidRPr="003B6BDB">
        <w:rPr>
          <w:rFonts w:ascii="Calibri" w:eastAsia="SimSun" w:hAnsi="Calibri" w:cs="Calibri"/>
          <w:kern w:val="0"/>
          <w:sz w:val="26"/>
          <w:szCs w:val="26"/>
          <w:lang w:val="ro-RO" w:eastAsia="ar-SA"/>
          <w14:ligatures w14:val="none"/>
        </w:rPr>
        <w:t>instituţiei</w:t>
      </w:r>
      <w:proofErr w:type="spellEnd"/>
      <w:r w:rsidRPr="003B6BDB">
        <w:rPr>
          <w:rFonts w:ascii="Calibri" w:eastAsia="SimSun" w:hAnsi="Calibri" w:cs="Calibri"/>
          <w:kern w:val="0"/>
          <w:sz w:val="26"/>
          <w:szCs w:val="26"/>
          <w:lang w:val="ro-RO" w:eastAsia="ar-SA"/>
          <w14:ligatures w14:val="none"/>
        </w:rPr>
        <w:t xml:space="preserve"> pe perioada în care </w:t>
      </w:r>
      <w:proofErr w:type="spellStart"/>
      <w:r w:rsidRPr="003B6BDB">
        <w:rPr>
          <w:rFonts w:ascii="Calibri" w:eastAsia="SimSun" w:hAnsi="Calibri" w:cs="Calibri"/>
          <w:kern w:val="0"/>
          <w:sz w:val="26"/>
          <w:szCs w:val="26"/>
          <w:lang w:val="ro-RO" w:eastAsia="ar-SA"/>
          <w14:ligatures w14:val="none"/>
        </w:rPr>
        <w:t>îşi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desfăşoară</w:t>
      </w:r>
      <w:proofErr w:type="spellEnd"/>
      <w:r w:rsidRPr="003B6BDB">
        <w:rPr>
          <w:rFonts w:ascii="Calibri" w:eastAsia="SimSun" w:hAnsi="Calibri" w:cs="Calibri"/>
          <w:kern w:val="0"/>
          <w:sz w:val="26"/>
          <w:szCs w:val="26"/>
          <w:lang w:val="ro-RO" w:eastAsia="ar-SA"/>
          <w14:ligatures w14:val="none"/>
        </w:rPr>
        <w:t xml:space="preserve"> activitatea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de inventarul din dotare</w:t>
      </w:r>
      <w:r w:rsidRPr="003B6BDB">
        <w:rPr>
          <w:rFonts w:ascii="Calibri" w:eastAsia="SimSun" w:hAnsi="Calibri" w:cs="Calibri"/>
          <w:i/>
          <w:kern w:val="0"/>
          <w:sz w:val="26"/>
          <w:szCs w:val="26"/>
          <w:lang w:val="ro-RO" w:eastAsia="ar-SA"/>
          <w14:ligatures w14:val="none"/>
        </w:rPr>
        <w:t xml:space="preserve">; </w:t>
      </w:r>
    </w:p>
    <w:p w14:paraId="50C433E4"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33. Îndeplinesc orice alte </w:t>
      </w:r>
      <w:proofErr w:type="spellStart"/>
      <w:r w:rsidRPr="003B6BDB">
        <w:rPr>
          <w:rFonts w:ascii="Calibri" w:eastAsia="SimSun" w:hAnsi="Calibri" w:cs="Calibri"/>
          <w:kern w:val="0"/>
          <w:sz w:val="26"/>
          <w:szCs w:val="26"/>
          <w:lang w:val="ro-RO" w:eastAsia="ar-SA"/>
          <w14:ligatures w14:val="none"/>
        </w:rPr>
        <w:t>atribuţii</w:t>
      </w:r>
      <w:proofErr w:type="spellEnd"/>
      <w:r w:rsidRPr="003B6BDB">
        <w:rPr>
          <w:rFonts w:ascii="Calibri" w:eastAsia="SimSun" w:hAnsi="Calibri" w:cs="Calibri"/>
          <w:kern w:val="0"/>
          <w:sz w:val="26"/>
          <w:szCs w:val="26"/>
          <w:lang w:val="ro-RO" w:eastAsia="ar-SA"/>
          <w14:ligatures w14:val="none"/>
        </w:rPr>
        <w:t xml:space="preserve"> ce revin compartimentului în domeniul de specialitate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din actele  normative incidente emise de organele </w:t>
      </w:r>
      <w:proofErr w:type="spellStart"/>
      <w:r w:rsidRPr="003B6BDB">
        <w:rPr>
          <w:rFonts w:ascii="Calibri" w:eastAsia="SimSun" w:hAnsi="Calibri" w:cs="Calibri"/>
          <w:kern w:val="0"/>
          <w:sz w:val="26"/>
          <w:szCs w:val="26"/>
          <w:lang w:val="ro-RO" w:eastAsia="ar-SA"/>
          <w14:ligatures w14:val="none"/>
        </w:rPr>
        <w:t>administraţiei</w:t>
      </w:r>
      <w:proofErr w:type="spellEnd"/>
      <w:r w:rsidRPr="003B6BDB">
        <w:rPr>
          <w:rFonts w:ascii="Calibri" w:eastAsia="SimSun" w:hAnsi="Calibri" w:cs="Calibri"/>
          <w:kern w:val="0"/>
          <w:sz w:val="26"/>
          <w:szCs w:val="26"/>
          <w:lang w:val="ro-RO" w:eastAsia="ar-SA"/>
          <w14:ligatures w14:val="none"/>
        </w:rPr>
        <w:t xml:space="preserve"> publice.</w:t>
      </w:r>
    </w:p>
    <w:p w14:paraId="12079F3A"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34. </w:t>
      </w:r>
      <w:proofErr w:type="spellStart"/>
      <w:r w:rsidRPr="003B6BDB">
        <w:rPr>
          <w:rFonts w:ascii="Calibri" w:eastAsia="SimSun" w:hAnsi="Calibri" w:cs="Calibri"/>
          <w:kern w:val="0"/>
          <w:sz w:val="26"/>
          <w:szCs w:val="26"/>
          <w:lang w:val="ro-RO" w:eastAsia="ar-SA"/>
          <w14:ligatures w14:val="none"/>
        </w:rPr>
        <w:t>Păstrază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în legătură cu faptele, </w:t>
      </w:r>
      <w:proofErr w:type="spellStart"/>
      <w:r w:rsidRPr="003B6BDB">
        <w:rPr>
          <w:rFonts w:ascii="Calibri" w:eastAsia="SimSun" w:hAnsi="Calibri" w:cs="Calibri"/>
          <w:kern w:val="0"/>
          <w:sz w:val="26"/>
          <w:szCs w:val="26"/>
          <w:lang w:val="ro-RO" w:eastAsia="ar-SA"/>
          <w14:ligatures w14:val="none"/>
        </w:rPr>
        <w:t>informaţiile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documentele de care ia </w:t>
      </w:r>
      <w:proofErr w:type="spellStart"/>
      <w:r w:rsidRPr="003B6BDB">
        <w:rPr>
          <w:rFonts w:ascii="Calibri" w:eastAsia="SimSun" w:hAnsi="Calibri" w:cs="Calibri"/>
          <w:kern w:val="0"/>
          <w:sz w:val="26"/>
          <w:szCs w:val="26"/>
          <w:lang w:val="ro-RO" w:eastAsia="ar-SA"/>
          <w14:ligatures w14:val="none"/>
        </w:rPr>
        <w:t>cunoştinţă</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funcţiei</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obligaţie</w:t>
      </w:r>
      <w:proofErr w:type="spellEnd"/>
      <w:r w:rsidRPr="003B6BDB">
        <w:rPr>
          <w:rFonts w:ascii="Calibri" w:eastAsia="SimSun" w:hAnsi="Calibri" w:cs="Calibri"/>
          <w:kern w:val="0"/>
          <w:sz w:val="26"/>
          <w:szCs w:val="26"/>
          <w:lang w:val="ro-RO" w:eastAsia="ar-SA"/>
          <w14:ligatures w14:val="none"/>
        </w:rPr>
        <w:t xml:space="preserve"> asumată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prin semnarea angajamentului de </w:t>
      </w:r>
      <w:proofErr w:type="spellStart"/>
      <w:r w:rsidRPr="003B6BDB">
        <w:rPr>
          <w:rFonts w:ascii="Calibri" w:eastAsia="SimSun" w:hAnsi="Calibri" w:cs="Calibri"/>
          <w:kern w:val="0"/>
          <w:sz w:val="26"/>
          <w:szCs w:val="26"/>
          <w:lang w:val="ro-RO" w:eastAsia="ar-SA"/>
          <w14:ligatures w14:val="none"/>
        </w:rPr>
        <w:t>confidenţialitate</w:t>
      </w:r>
      <w:proofErr w:type="spellEnd"/>
      <w:r w:rsidRPr="003B6BDB">
        <w:rPr>
          <w:rFonts w:ascii="Calibri" w:eastAsia="SimSun" w:hAnsi="Calibri" w:cs="Calibri"/>
          <w:kern w:val="0"/>
          <w:sz w:val="26"/>
          <w:szCs w:val="26"/>
          <w:lang w:val="ro-RO" w:eastAsia="ar-SA"/>
          <w14:ligatures w14:val="none"/>
        </w:rPr>
        <w:t xml:space="preserve">. </w:t>
      </w:r>
    </w:p>
    <w:p w14:paraId="49742F0A"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35. Asigură </w:t>
      </w:r>
      <w:proofErr w:type="spellStart"/>
      <w:r w:rsidRPr="003B6BDB">
        <w:rPr>
          <w:rFonts w:ascii="Calibri" w:eastAsia="SimSun" w:hAnsi="Calibri" w:cs="Calibri"/>
          <w:kern w:val="0"/>
          <w:sz w:val="26"/>
          <w:szCs w:val="26"/>
          <w:lang w:val="ro-RO" w:eastAsia="ar-SA"/>
          <w14:ligatures w14:val="none"/>
        </w:rPr>
        <w:t>evidenţa</w:t>
      </w:r>
      <w:proofErr w:type="spellEnd"/>
      <w:r w:rsidRPr="003B6BDB">
        <w:rPr>
          <w:rFonts w:ascii="Calibri" w:eastAsia="SimSun" w:hAnsi="Calibri" w:cs="Calibri"/>
          <w:kern w:val="0"/>
          <w:sz w:val="26"/>
          <w:szCs w:val="26"/>
          <w:lang w:val="ro-RO" w:eastAsia="ar-SA"/>
          <w14:ligatures w14:val="none"/>
        </w:rPr>
        <w:t xml:space="preserve">, păstrarea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arhivarea documentelor privind activitatea proprie.</w:t>
      </w:r>
    </w:p>
    <w:p w14:paraId="093D6A9A"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36. Îi este interzis cu </w:t>
      </w:r>
      <w:proofErr w:type="spellStart"/>
      <w:r w:rsidRPr="003B6BDB">
        <w:rPr>
          <w:rFonts w:ascii="Calibri" w:eastAsia="SimSun" w:hAnsi="Calibri" w:cs="Calibri"/>
          <w:kern w:val="0"/>
          <w:sz w:val="26"/>
          <w:szCs w:val="26"/>
          <w:lang w:val="ro-RO" w:eastAsia="ar-SA"/>
          <w14:ligatures w14:val="none"/>
        </w:rPr>
        <w:t>desăvârşire</w:t>
      </w:r>
      <w:proofErr w:type="spellEnd"/>
      <w:r w:rsidRPr="003B6BDB">
        <w:rPr>
          <w:rFonts w:ascii="Calibri" w:eastAsia="SimSun" w:hAnsi="Calibri" w:cs="Calibri"/>
          <w:kern w:val="0"/>
          <w:sz w:val="26"/>
          <w:szCs w:val="26"/>
          <w:lang w:val="ro-RO" w:eastAsia="ar-SA"/>
          <w14:ligatures w14:val="none"/>
        </w:rPr>
        <w:t xml:space="preserve"> consumul de băuturi alcoolice respectiv fumatul în incinta caselor de tip familial.</w:t>
      </w:r>
    </w:p>
    <w:p w14:paraId="142F52DD" w14:textId="77777777" w:rsidR="003B6BDB" w:rsidRPr="003B6BDB" w:rsidRDefault="003B6BDB" w:rsidP="003B6BDB">
      <w:pPr>
        <w:suppressAutoHyphens/>
        <w:spacing w:after="0" w:line="240" w:lineRule="auto"/>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37. </w:t>
      </w:r>
      <w:r w:rsidRPr="003B6BDB">
        <w:rPr>
          <w:rFonts w:ascii="Calibri" w:eastAsia="SimSun" w:hAnsi="Calibri" w:cs="Calibri"/>
          <w:kern w:val="0"/>
          <w:sz w:val="26"/>
          <w:szCs w:val="26"/>
          <w:lang w:val="it-IT" w:eastAsia="ar-SA"/>
          <w14:ligatures w14:val="none"/>
        </w:rPr>
        <w:t xml:space="preserve">Execută la timp orice alte sarcini primite </w:t>
      </w:r>
      <w:r w:rsidRPr="003B6BDB">
        <w:rPr>
          <w:rFonts w:ascii="Calibri" w:eastAsia="SimSun" w:hAnsi="Calibri" w:cs="Calibri"/>
          <w:color w:val="000000"/>
          <w:kern w:val="0"/>
          <w:sz w:val="26"/>
          <w:szCs w:val="26"/>
          <w:lang w:val="it-IT" w:eastAsia="ar-SA"/>
          <w14:ligatures w14:val="none"/>
        </w:rPr>
        <w:t>de conducerea instituţiei, pe linie ierarhică, în limita competenţelor profesionale pe care le are.</w:t>
      </w:r>
    </w:p>
    <w:p w14:paraId="768AB59C" w14:textId="77777777" w:rsidR="003B6BDB" w:rsidRPr="003B6BDB" w:rsidRDefault="003B6BDB" w:rsidP="003B6BDB">
      <w:pPr>
        <w:suppressAutoHyphens/>
        <w:spacing w:after="0" w:line="240" w:lineRule="auto"/>
        <w:jc w:val="both"/>
        <w:rPr>
          <w:rFonts w:ascii="Calibri" w:eastAsia="SimSun" w:hAnsi="Calibri" w:cs="Calibri"/>
          <w:b/>
          <w:bCs/>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38. Timpul de lucru este 8 ore pe zi, respectiv 12 ore pe zi, după caz, inclusiv la </w:t>
      </w:r>
      <w:proofErr w:type="spellStart"/>
      <w:r w:rsidRPr="003B6BDB">
        <w:rPr>
          <w:rFonts w:ascii="Calibri" w:eastAsia="SimSun" w:hAnsi="Calibri" w:cs="Calibri"/>
          <w:kern w:val="0"/>
          <w:sz w:val="26"/>
          <w:szCs w:val="26"/>
          <w:lang w:val="ro-RO" w:eastAsia="ar-SA"/>
          <w14:ligatures w14:val="none"/>
        </w:rPr>
        <w:t>sfârşit</w:t>
      </w:r>
      <w:proofErr w:type="spellEnd"/>
      <w:r w:rsidRPr="003B6BDB">
        <w:rPr>
          <w:rFonts w:ascii="Calibri" w:eastAsia="SimSun" w:hAnsi="Calibri" w:cs="Calibri"/>
          <w:kern w:val="0"/>
          <w:sz w:val="26"/>
          <w:szCs w:val="26"/>
          <w:lang w:val="ro-RO" w:eastAsia="ar-SA"/>
          <w14:ligatures w14:val="none"/>
        </w:rPr>
        <w:t xml:space="preserve"> de săptămână conform programului de lucru lunar. Pentru orele lucrate în afară timpului de lucru se acordă zile/ore libere.</w:t>
      </w:r>
    </w:p>
    <w:p w14:paraId="42660CE5" w14:textId="77777777" w:rsidR="003B6BDB" w:rsidRPr="003B6BDB" w:rsidRDefault="003B6BDB" w:rsidP="003B6BDB">
      <w:pPr>
        <w:suppressAutoHyphens/>
        <w:spacing w:after="0" w:line="240" w:lineRule="auto"/>
        <w:ind w:right="-108"/>
        <w:jc w:val="both"/>
        <w:rPr>
          <w:rFonts w:ascii="Calibri" w:eastAsia="SimSun" w:hAnsi="Calibri" w:cs="Calibri"/>
          <w:b/>
          <w:bCs/>
          <w:kern w:val="0"/>
          <w:sz w:val="26"/>
          <w:szCs w:val="26"/>
          <w:lang w:val="ro-RO" w:eastAsia="ar-SA"/>
          <w14:ligatures w14:val="none"/>
        </w:rPr>
      </w:pPr>
    </w:p>
    <w:p w14:paraId="60098455" w14:textId="77777777" w:rsidR="003B6BDB" w:rsidRPr="003B6BDB" w:rsidRDefault="003B6BDB" w:rsidP="003B6BDB">
      <w:pPr>
        <w:suppressAutoHyphens/>
        <w:spacing w:after="0" w:line="240" w:lineRule="auto"/>
        <w:ind w:right="-108"/>
        <w:jc w:val="both"/>
        <w:rPr>
          <w:rFonts w:ascii="Calibri" w:eastAsia="Times New Roman" w:hAnsi="Calibri" w:cs="Calibri"/>
          <w:bCs/>
          <w:kern w:val="0"/>
          <w:sz w:val="26"/>
          <w:szCs w:val="26"/>
          <w:lang w:val="ro-RO" w:eastAsia="ar-SA"/>
          <w14:ligatures w14:val="none"/>
        </w:rPr>
      </w:pPr>
      <w:r w:rsidRPr="003B6BDB">
        <w:rPr>
          <w:rFonts w:ascii="Calibri" w:eastAsia="Calibri" w:hAnsi="Calibri" w:cs="Calibri"/>
          <w:b/>
          <w:bCs/>
          <w:kern w:val="0"/>
          <w:sz w:val="26"/>
          <w:szCs w:val="26"/>
          <w:lang w:val="ro-RO" w:eastAsia="ar-SA"/>
          <w14:ligatures w14:val="none"/>
        </w:rPr>
        <w:t xml:space="preserve">      </w:t>
      </w:r>
      <w:r w:rsidRPr="003B6BDB">
        <w:rPr>
          <w:rFonts w:ascii="Calibri" w:eastAsia="Times New Roman" w:hAnsi="Calibri" w:cs="Calibri"/>
          <w:b/>
          <w:bCs/>
          <w:kern w:val="0"/>
          <w:sz w:val="26"/>
          <w:szCs w:val="26"/>
          <w:lang w:val="ro-RO" w:eastAsia="ar-SA"/>
          <w14:ligatures w14:val="none"/>
        </w:rPr>
        <w:t xml:space="preserve">Obligații comune tuturor angajaților: </w:t>
      </w:r>
    </w:p>
    <w:p w14:paraId="6826943B"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bCs/>
          <w:kern w:val="0"/>
          <w:sz w:val="26"/>
          <w:szCs w:val="26"/>
          <w:lang w:val="ro-RO" w:eastAsia="ar-SA"/>
          <w14:ligatures w14:val="none"/>
        </w:rPr>
        <w:t xml:space="preserve">au </w:t>
      </w:r>
      <w:proofErr w:type="spellStart"/>
      <w:r w:rsidRPr="003B6BDB">
        <w:rPr>
          <w:rFonts w:ascii="Calibri" w:eastAsia="Times New Roman" w:hAnsi="Calibri" w:cs="Calibri"/>
          <w:bCs/>
          <w:kern w:val="0"/>
          <w:sz w:val="26"/>
          <w:szCs w:val="26"/>
          <w:lang w:val="ro-RO" w:eastAsia="ar-SA"/>
          <w14:ligatures w14:val="none"/>
        </w:rPr>
        <w:t>obligaţia</w:t>
      </w:r>
      <w:proofErr w:type="spellEnd"/>
      <w:r w:rsidRPr="003B6BDB">
        <w:rPr>
          <w:rFonts w:ascii="Calibri" w:eastAsia="Times New Roman" w:hAnsi="Calibri" w:cs="Calibri"/>
          <w:b/>
          <w:bCs/>
          <w:kern w:val="0"/>
          <w:sz w:val="26"/>
          <w:szCs w:val="26"/>
          <w:lang w:val="ro-RO" w:eastAsia="ar-SA"/>
          <w14:ligatures w14:val="none"/>
        </w:rPr>
        <w:t xml:space="preserve"> </w:t>
      </w:r>
      <w:r w:rsidRPr="003B6BDB">
        <w:rPr>
          <w:rFonts w:ascii="Calibri" w:eastAsia="Times New Roman" w:hAnsi="Calibri" w:cs="Calibri"/>
          <w:kern w:val="0"/>
          <w:sz w:val="26"/>
          <w:szCs w:val="26"/>
          <w:lang w:val="ro-RO" w:eastAsia="ar-SA"/>
          <w14:ligatures w14:val="none"/>
        </w:rPr>
        <w:t xml:space="preserve">să </w:t>
      </w:r>
      <w:proofErr w:type="spellStart"/>
      <w:r w:rsidRPr="003B6BDB">
        <w:rPr>
          <w:rFonts w:ascii="Calibri" w:eastAsia="Times New Roman" w:hAnsi="Calibri" w:cs="Calibri"/>
          <w:kern w:val="0"/>
          <w:sz w:val="26"/>
          <w:szCs w:val="26"/>
          <w:lang w:val="ro-RO" w:eastAsia="ar-SA"/>
          <w14:ligatures w14:val="none"/>
        </w:rPr>
        <w:t>îşi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desfăşoare</w:t>
      </w:r>
      <w:proofErr w:type="spellEnd"/>
      <w:r w:rsidRPr="003B6BDB">
        <w:rPr>
          <w:rFonts w:ascii="Calibri" w:eastAsia="Times New Roman" w:hAnsi="Calibri" w:cs="Calibri"/>
          <w:kern w:val="0"/>
          <w:sz w:val="26"/>
          <w:szCs w:val="26"/>
          <w:lang w:val="ro-RO" w:eastAsia="ar-SA"/>
          <w14:ligatures w14:val="none"/>
        </w:rPr>
        <w:t xml:space="preserve"> activitatea, în conformitate cu pregătirea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instruirea, precum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cu </w:t>
      </w:r>
      <w:proofErr w:type="spellStart"/>
      <w:r w:rsidRPr="003B6BDB">
        <w:rPr>
          <w:rFonts w:ascii="Calibri" w:eastAsia="Times New Roman" w:hAnsi="Calibri" w:cs="Calibri"/>
          <w:kern w:val="0"/>
          <w:sz w:val="26"/>
          <w:szCs w:val="26"/>
          <w:lang w:val="ro-RO" w:eastAsia="ar-SA"/>
          <w14:ligatures w14:val="none"/>
        </w:rPr>
        <w:t>instrucţiunile</w:t>
      </w:r>
      <w:proofErr w:type="spellEnd"/>
      <w:r w:rsidRPr="003B6BDB">
        <w:rPr>
          <w:rFonts w:ascii="Calibri" w:eastAsia="Times New Roman" w:hAnsi="Calibri" w:cs="Calibri"/>
          <w:kern w:val="0"/>
          <w:sz w:val="26"/>
          <w:szCs w:val="26"/>
          <w:lang w:val="ro-RO" w:eastAsia="ar-SA"/>
          <w14:ligatures w14:val="none"/>
        </w:rPr>
        <w:t xml:space="preserve"> primite din partea angajatorului, astfel încât să nu expună la pericol de accidentare sau îmbolnăvire profesională atât propria persoană, cât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alte persoane care pot fi afectate de </w:t>
      </w:r>
      <w:proofErr w:type="spellStart"/>
      <w:r w:rsidRPr="003B6BDB">
        <w:rPr>
          <w:rFonts w:ascii="Calibri" w:eastAsia="Times New Roman" w:hAnsi="Calibri" w:cs="Calibri"/>
          <w:kern w:val="0"/>
          <w:sz w:val="26"/>
          <w:szCs w:val="26"/>
          <w:lang w:val="ro-RO" w:eastAsia="ar-SA"/>
          <w14:ligatures w14:val="none"/>
        </w:rPr>
        <w:t>acţiunile</w:t>
      </w:r>
      <w:proofErr w:type="spellEnd"/>
      <w:r w:rsidRPr="003B6BDB">
        <w:rPr>
          <w:rFonts w:ascii="Calibri" w:eastAsia="Times New Roman" w:hAnsi="Calibri" w:cs="Calibri"/>
          <w:kern w:val="0"/>
          <w:sz w:val="26"/>
          <w:szCs w:val="26"/>
          <w:lang w:val="ro-RO" w:eastAsia="ar-SA"/>
          <w14:ligatures w14:val="none"/>
        </w:rPr>
        <w:t xml:space="preserve"> sau omisiunile sale în timpul procesului de muncă; </w:t>
      </w:r>
    </w:p>
    <w:p w14:paraId="2B119618"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a</w:t>
      </w:r>
      <w:r w:rsidRPr="003B6BDB">
        <w:rPr>
          <w:rFonts w:ascii="Calibri" w:eastAsia="Times New Roman" w:hAnsi="Calibri" w:cs="Calibri"/>
          <w:kern w:val="0"/>
          <w:sz w:val="26"/>
          <w:szCs w:val="26"/>
          <w:lang w:eastAsia="ar-SA"/>
          <w14:ligatures w14:val="none"/>
        </w:rPr>
        <w:t xml:space="preserve">u </w:t>
      </w:r>
      <w:proofErr w:type="spellStart"/>
      <w:r w:rsidRPr="003B6BDB">
        <w:rPr>
          <w:rFonts w:ascii="Calibri" w:eastAsia="Times New Roman" w:hAnsi="Calibri" w:cs="Calibri"/>
          <w:bCs/>
          <w:kern w:val="0"/>
          <w:sz w:val="26"/>
          <w:szCs w:val="26"/>
          <w:lang w:eastAsia="ar-SA"/>
          <w14:ligatures w14:val="none"/>
        </w:rPr>
        <w:t>obligaţia</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să</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utilizeze</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corect</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maşinile</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aparatura</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uneltele</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substanţele</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periculoase</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echipamentele</w:t>
      </w:r>
      <w:proofErr w:type="spellEnd"/>
      <w:r w:rsidRPr="003B6BDB">
        <w:rPr>
          <w:rFonts w:ascii="Calibri" w:eastAsia="Times New Roman" w:hAnsi="Calibri" w:cs="Calibri"/>
          <w:bCs/>
          <w:kern w:val="0"/>
          <w:sz w:val="26"/>
          <w:szCs w:val="26"/>
          <w:lang w:eastAsia="ar-SA"/>
          <w14:ligatures w14:val="none"/>
        </w:rPr>
        <w:t xml:space="preserve"> de transport; </w:t>
      </w:r>
    </w:p>
    <w:p w14:paraId="5CB7D775"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a</w:t>
      </w:r>
      <w:r w:rsidRPr="003B6BDB">
        <w:rPr>
          <w:rFonts w:ascii="Calibri" w:eastAsia="Times New Roman" w:hAnsi="Calibri" w:cs="Calibri"/>
          <w:bCs/>
          <w:kern w:val="0"/>
          <w:sz w:val="26"/>
          <w:szCs w:val="26"/>
          <w:lang w:val="ro-RO" w:eastAsia="ar-SA"/>
          <w14:ligatures w14:val="none"/>
        </w:rPr>
        <w:t xml:space="preserve">u </w:t>
      </w:r>
      <w:proofErr w:type="spellStart"/>
      <w:r w:rsidRPr="003B6BDB">
        <w:rPr>
          <w:rFonts w:ascii="Calibri" w:eastAsia="Times New Roman" w:hAnsi="Calibri" w:cs="Calibri"/>
          <w:bCs/>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utilizeze corect echipamentul individual de </w:t>
      </w:r>
      <w:proofErr w:type="spellStart"/>
      <w:r w:rsidRPr="003B6BDB">
        <w:rPr>
          <w:rFonts w:ascii="Calibri" w:eastAsia="Times New Roman" w:hAnsi="Calibri" w:cs="Calibri"/>
          <w:kern w:val="0"/>
          <w:sz w:val="26"/>
          <w:szCs w:val="26"/>
          <w:lang w:val="ro-RO" w:eastAsia="ar-SA"/>
          <w14:ligatures w14:val="none"/>
        </w:rPr>
        <w:t>protecţie</w:t>
      </w:r>
      <w:proofErr w:type="spellEnd"/>
      <w:r w:rsidRPr="003B6BDB">
        <w:rPr>
          <w:rFonts w:ascii="Calibri" w:eastAsia="Times New Roman" w:hAnsi="Calibri" w:cs="Calibri"/>
          <w:kern w:val="0"/>
          <w:sz w:val="26"/>
          <w:szCs w:val="26"/>
          <w:lang w:val="ro-RO" w:eastAsia="ar-SA"/>
          <w14:ligatures w14:val="none"/>
        </w:rPr>
        <w:t xml:space="preserve"> acordat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după utilizare, să îl înapoieze sau să îl pună la locul destinat pentru păstrare;</w:t>
      </w:r>
    </w:p>
    <w:p w14:paraId="13D17AF3"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a</w:t>
      </w:r>
      <w:r w:rsidRPr="003B6BDB">
        <w:rPr>
          <w:rFonts w:ascii="Calibri" w:eastAsia="Times New Roman" w:hAnsi="Calibri" w:cs="Calibri"/>
          <w:bCs/>
          <w:kern w:val="0"/>
          <w:sz w:val="26"/>
          <w:szCs w:val="26"/>
          <w:lang w:eastAsia="ar-SA"/>
          <w14:ligatures w14:val="none"/>
        </w:rPr>
        <w:t xml:space="preserve">u </w:t>
      </w:r>
      <w:proofErr w:type="spellStart"/>
      <w:r w:rsidRPr="003B6BDB">
        <w:rPr>
          <w:rFonts w:ascii="Calibri" w:eastAsia="Times New Roman" w:hAnsi="Calibri" w:cs="Calibri"/>
          <w:bCs/>
          <w:kern w:val="0"/>
          <w:sz w:val="26"/>
          <w:szCs w:val="26"/>
          <w:lang w:eastAsia="ar-SA"/>
          <w14:ligatures w14:val="none"/>
        </w:rPr>
        <w:t>obligaţia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să</w:t>
      </w:r>
      <w:proofErr w:type="spellEnd"/>
      <w:r w:rsidRPr="003B6BDB">
        <w:rPr>
          <w:rFonts w:ascii="Calibri" w:eastAsia="Times New Roman" w:hAnsi="Calibri" w:cs="Calibri"/>
          <w:kern w:val="0"/>
          <w:sz w:val="26"/>
          <w:szCs w:val="26"/>
          <w:lang w:eastAsia="ar-SA"/>
          <w14:ligatures w14:val="none"/>
        </w:rPr>
        <w:t xml:space="preserve"> nu </w:t>
      </w:r>
      <w:proofErr w:type="spellStart"/>
      <w:r w:rsidRPr="003B6BDB">
        <w:rPr>
          <w:rFonts w:ascii="Calibri" w:eastAsia="Times New Roman" w:hAnsi="Calibri" w:cs="Calibri"/>
          <w:kern w:val="0"/>
          <w:sz w:val="26"/>
          <w:szCs w:val="26"/>
          <w:lang w:eastAsia="ar-SA"/>
          <w14:ligatures w14:val="none"/>
        </w:rPr>
        <w:t>procedeze</w:t>
      </w:r>
      <w:proofErr w:type="spellEnd"/>
      <w:r w:rsidRPr="003B6BDB">
        <w:rPr>
          <w:rFonts w:ascii="Calibri" w:eastAsia="Times New Roman" w:hAnsi="Calibri" w:cs="Calibri"/>
          <w:kern w:val="0"/>
          <w:sz w:val="26"/>
          <w:szCs w:val="26"/>
          <w:lang w:eastAsia="ar-SA"/>
          <w14:ligatures w14:val="none"/>
        </w:rPr>
        <w:t xml:space="preserve"> la </w:t>
      </w:r>
      <w:proofErr w:type="spellStart"/>
      <w:r w:rsidRPr="003B6BDB">
        <w:rPr>
          <w:rFonts w:ascii="Calibri" w:eastAsia="Times New Roman" w:hAnsi="Calibri" w:cs="Calibri"/>
          <w:kern w:val="0"/>
          <w:sz w:val="26"/>
          <w:szCs w:val="26"/>
          <w:lang w:eastAsia="ar-SA"/>
          <w14:ligatures w14:val="none"/>
        </w:rPr>
        <w:t>scoaterea</w:t>
      </w:r>
      <w:proofErr w:type="spellEnd"/>
      <w:r w:rsidRPr="003B6BDB">
        <w:rPr>
          <w:rFonts w:ascii="Calibri" w:eastAsia="Times New Roman" w:hAnsi="Calibri" w:cs="Calibri"/>
          <w:kern w:val="0"/>
          <w:sz w:val="26"/>
          <w:szCs w:val="26"/>
          <w:lang w:eastAsia="ar-SA"/>
          <w14:ligatures w14:val="none"/>
        </w:rPr>
        <w:t xml:space="preserve"> din </w:t>
      </w:r>
      <w:proofErr w:type="spellStart"/>
      <w:r w:rsidRPr="003B6BDB">
        <w:rPr>
          <w:rFonts w:ascii="Calibri" w:eastAsia="Times New Roman" w:hAnsi="Calibri" w:cs="Calibri"/>
          <w:kern w:val="0"/>
          <w:sz w:val="26"/>
          <w:szCs w:val="26"/>
          <w:lang w:eastAsia="ar-SA"/>
          <w14:ligatures w14:val="none"/>
        </w:rPr>
        <w:t>funcţiune</w:t>
      </w:r>
      <w:proofErr w:type="spellEnd"/>
      <w:r w:rsidRPr="003B6BDB">
        <w:rPr>
          <w:rFonts w:ascii="Calibri" w:eastAsia="Times New Roman" w:hAnsi="Calibri" w:cs="Calibri"/>
          <w:kern w:val="0"/>
          <w:sz w:val="26"/>
          <w:szCs w:val="26"/>
          <w:lang w:eastAsia="ar-SA"/>
          <w14:ligatures w14:val="none"/>
        </w:rPr>
        <w:t xml:space="preserve">, la </w:t>
      </w:r>
      <w:proofErr w:type="spellStart"/>
      <w:r w:rsidRPr="003B6BDB">
        <w:rPr>
          <w:rFonts w:ascii="Calibri" w:eastAsia="Times New Roman" w:hAnsi="Calibri" w:cs="Calibri"/>
          <w:kern w:val="0"/>
          <w:sz w:val="26"/>
          <w:szCs w:val="26"/>
          <w:lang w:eastAsia="ar-SA"/>
          <w14:ligatures w14:val="none"/>
        </w:rPr>
        <w:t>modificarea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schimbarea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sau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înlăturarea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arbitrară</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dispozitivelor</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securitate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proprii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special ale </w:t>
      </w:r>
      <w:proofErr w:type="spellStart"/>
      <w:r w:rsidRPr="003B6BDB">
        <w:rPr>
          <w:rFonts w:ascii="Calibri" w:eastAsia="Times New Roman" w:hAnsi="Calibri" w:cs="Calibri"/>
          <w:kern w:val="0"/>
          <w:sz w:val="26"/>
          <w:szCs w:val="26"/>
          <w:lang w:eastAsia="ar-SA"/>
          <w14:ligatures w14:val="none"/>
        </w:rPr>
        <w:t>maşinilor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aparaturii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uneltelor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instalaţiilor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tehnice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clădirilor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utilizeze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corect</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aceste</w:t>
      </w:r>
      <w:proofErr w:type="spellEnd"/>
      <w:r w:rsidRPr="003B6BDB">
        <w:rPr>
          <w:rFonts w:ascii="Calibri" w:eastAsia="Times New Roman" w:hAnsi="Calibri" w:cs="Calibri"/>
          <w:kern w:val="0"/>
          <w:sz w:val="26"/>
          <w:szCs w:val="26"/>
          <w:lang w:eastAsia="ar-SA"/>
          <w14:ligatures w14:val="none"/>
        </w:rPr>
        <w:t xml:space="preserve"> dispositive/</w:t>
      </w:r>
      <w:proofErr w:type="spellStart"/>
      <w:r w:rsidRPr="003B6BDB">
        <w:rPr>
          <w:rFonts w:ascii="Calibri" w:eastAsia="Times New Roman" w:hAnsi="Calibri" w:cs="Calibri"/>
          <w:kern w:val="0"/>
          <w:sz w:val="26"/>
          <w:szCs w:val="26"/>
          <w:lang w:eastAsia="ar-SA"/>
          <w14:ligatures w14:val="none"/>
        </w:rPr>
        <w:t>aparaturi</w:t>
      </w:r>
      <w:proofErr w:type="spellEnd"/>
      <w:r w:rsidRPr="003B6BDB">
        <w:rPr>
          <w:rFonts w:ascii="Calibri" w:eastAsia="Times New Roman" w:hAnsi="Calibri" w:cs="Calibri"/>
          <w:kern w:val="0"/>
          <w:sz w:val="26"/>
          <w:szCs w:val="26"/>
          <w:lang w:eastAsia="ar-SA"/>
          <w14:ligatures w14:val="none"/>
        </w:rPr>
        <w:t>;</w:t>
      </w:r>
    </w:p>
    <w:p w14:paraId="66666EC7"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a</w:t>
      </w:r>
      <w:r w:rsidRPr="003B6BDB">
        <w:rPr>
          <w:rFonts w:ascii="Calibri" w:eastAsia="Times New Roman" w:hAnsi="Calibri" w:cs="Calibri"/>
          <w:bCs/>
          <w:kern w:val="0"/>
          <w:sz w:val="26"/>
          <w:szCs w:val="26"/>
          <w:lang w:val="fr-FR" w:eastAsia="ar-SA"/>
          <w14:ligatures w14:val="none"/>
        </w:rPr>
        <w:t xml:space="preserve">u </w:t>
      </w:r>
      <w:proofErr w:type="spellStart"/>
      <w:r w:rsidRPr="003B6BDB">
        <w:rPr>
          <w:rFonts w:ascii="Calibri" w:eastAsia="Times New Roman" w:hAnsi="Calibri" w:cs="Calibri"/>
          <w:bCs/>
          <w:kern w:val="0"/>
          <w:sz w:val="26"/>
          <w:szCs w:val="26"/>
          <w:lang w:val="fr-FR" w:eastAsia="ar-SA"/>
          <w14:ligatures w14:val="none"/>
        </w:rPr>
        <w:t>obligaţia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coopereze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angajatorul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w:t>
      </w:r>
      <w:proofErr w:type="spellStart"/>
      <w:r w:rsidRPr="003B6BDB">
        <w:rPr>
          <w:rFonts w:ascii="Calibri" w:eastAsia="Times New Roman" w:hAnsi="Calibri" w:cs="Calibri"/>
          <w:kern w:val="0"/>
          <w:sz w:val="26"/>
          <w:szCs w:val="26"/>
          <w:lang w:val="fr-FR" w:eastAsia="ar-SA"/>
          <w14:ligatures w14:val="none"/>
        </w:rPr>
        <w:t>sau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lucrătorii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desemnaţi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atât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timp</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cât</w:t>
      </w:r>
      <w:proofErr w:type="spellEnd"/>
      <w:r w:rsidRPr="003B6BDB">
        <w:rPr>
          <w:rFonts w:ascii="Calibri" w:eastAsia="Times New Roman" w:hAnsi="Calibri" w:cs="Calibri"/>
          <w:kern w:val="0"/>
          <w:sz w:val="26"/>
          <w:szCs w:val="26"/>
          <w:lang w:val="fr-FR" w:eastAsia="ar-SA"/>
          <w14:ligatures w14:val="none"/>
        </w:rPr>
        <w:t xml:space="preserve"> este </w:t>
      </w:r>
      <w:proofErr w:type="spellStart"/>
      <w:r w:rsidRPr="003B6BDB">
        <w:rPr>
          <w:rFonts w:ascii="Calibri" w:eastAsia="Times New Roman" w:hAnsi="Calibri" w:cs="Calibri"/>
          <w:kern w:val="0"/>
          <w:sz w:val="26"/>
          <w:szCs w:val="26"/>
          <w:lang w:val="fr-FR" w:eastAsia="ar-SA"/>
          <w14:ligatures w14:val="none"/>
        </w:rPr>
        <w:t>necesar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a face </w:t>
      </w:r>
      <w:proofErr w:type="spellStart"/>
      <w:r w:rsidRPr="003B6BDB">
        <w:rPr>
          <w:rFonts w:ascii="Calibri" w:eastAsia="Times New Roman" w:hAnsi="Calibri" w:cs="Calibri"/>
          <w:kern w:val="0"/>
          <w:sz w:val="26"/>
          <w:szCs w:val="26"/>
          <w:lang w:val="fr-FR" w:eastAsia="ar-SA"/>
          <w14:ligatures w14:val="none"/>
        </w:rPr>
        <w:t>posibilă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realizarea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oricăror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măsuri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sau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cerinţe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dispuse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către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inspectorii</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muncă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inspectorii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sanitari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protecţia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sănătăţii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securităţii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lucrătorilor</w:t>
      </w:r>
      <w:proofErr w:type="spellEnd"/>
      <w:r w:rsidRPr="003B6BDB">
        <w:rPr>
          <w:rFonts w:ascii="Calibri" w:eastAsia="Times New Roman" w:hAnsi="Calibri" w:cs="Calibri"/>
          <w:kern w:val="0"/>
          <w:sz w:val="26"/>
          <w:szCs w:val="26"/>
          <w:lang w:val="fr-FR" w:eastAsia="ar-SA"/>
          <w14:ligatures w14:val="none"/>
        </w:rPr>
        <w:t>;</w:t>
      </w:r>
    </w:p>
    <w:p w14:paraId="02B4B278"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lastRenderedPageBreak/>
        <w:t>a</w:t>
      </w:r>
      <w:r w:rsidRPr="003B6BDB">
        <w:rPr>
          <w:rFonts w:ascii="Calibri" w:eastAsia="Times New Roman" w:hAnsi="Calibri" w:cs="Calibri"/>
          <w:bCs/>
          <w:kern w:val="0"/>
          <w:sz w:val="26"/>
          <w:szCs w:val="26"/>
          <w:lang w:val="fr-FR" w:eastAsia="ar-SA"/>
          <w14:ligatures w14:val="none"/>
        </w:rPr>
        <w:t xml:space="preserve">u </w:t>
      </w:r>
      <w:proofErr w:type="spellStart"/>
      <w:r w:rsidRPr="003B6BDB">
        <w:rPr>
          <w:rFonts w:ascii="Calibri" w:eastAsia="Times New Roman" w:hAnsi="Calibri" w:cs="Calibri"/>
          <w:bCs/>
          <w:kern w:val="0"/>
          <w:sz w:val="26"/>
          <w:szCs w:val="26"/>
          <w:lang w:val="fr-FR" w:eastAsia="ar-SA"/>
          <w14:ligatures w14:val="none"/>
        </w:rPr>
        <w:t>obligaţia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coopereze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atât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timp</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cât</w:t>
      </w:r>
      <w:proofErr w:type="spellEnd"/>
      <w:r w:rsidRPr="003B6BDB">
        <w:rPr>
          <w:rFonts w:ascii="Calibri" w:eastAsia="Times New Roman" w:hAnsi="Calibri" w:cs="Calibri"/>
          <w:kern w:val="0"/>
          <w:sz w:val="26"/>
          <w:szCs w:val="26"/>
          <w:lang w:val="fr-FR" w:eastAsia="ar-SA"/>
          <w14:ligatures w14:val="none"/>
        </w:rPr>
        <w:t xml:space="preserve"> este </w:t>
      </w:r>
      <w:proofErr w:type="spellStart"/>
      <w:r w:rsidRPr="003B6BDB">
        <w:rPr>
          <w:rFonts w:ascii="Calibri" w:eastAsia="Times New Roman" w:hAnsi="Calibri" w:cs="Calibri"/>
          <w:kern w:val="0"/>
          <w:sz w:val="26"/>
          <w:szCs w:val="26"/>
          <w:lang w:val="fr-FR" w:eastAsia="ar-SA"/>
          <w14:ligatures w14:val="none"/>
        </w:rPr>
        <w:t>necesar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angajatorul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w:t>
      </w:r>
      <w:proofErr w:type="spellStart"/>
      <w:r w:rsidRPr="003B6BDB">
        <w:rPr>
          <w:rFonts w:ascii="Calibri" w:eastAsia="Times New Roman" w:hAnsi="Calibri" w:cs="Calibri"/>
          <w:kern w:val="0"/>
          <w:sz w:val="26"/>
          <w:szCs w:val="26"/>
          <w:lang w:val="fr-FR" w:eastAsia="ar-SA"/>
          <w14:ligatures w14:val="none"/>
        </w:rPr>
        <w:t>sau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lucrătorii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desemnaţi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a </w:t>
      </w:r>
      <w:proofErr w:type="spellStart"/>
      <w:r w:rsidRPr="003B6BDB">
        <w:rPr>
          <w:rFonts w:ascii="Calibri" w:eastAsia="Times New Roman" w:hAnsi="Calibri" w:cs="Calibri"/>
          <w:kern w:val="0"/>
          <w:sz w:val="26"/>
          <w:szCs w:val="26"/>
          <w:lang w:val="fr-FR" w:eastAsia="ar-SA"/>
          <w14:ligatures w14:val="none"/>
        </w:rPr>
        <w:t>permite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angajatorului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w:t>
      </w:r>
      <w:proofErr w:type="spellEnd"/>
      <w:r w:rsidRPr="003B6BDB">
        <w:rPr>
          <w:rFonts w:ascii="Calibri" w:eastAsia="Times New Roman" w:hAnsi="Calibri" w:cs="Calibri"/>
          <w:kern w:val="0"/>
          <w:sz w:val="26"/>
          <w:szCs w:val="26"/>
          <w:lang w:val="fr-FR" w:eastAsia="ar-SA"/>
          <w14:ligatures w14:val="none"/>
        </w:rPr>
        <w:t xml:space="preserve"> se </w:t>
      </w:r>
      <w:proofErr w:type="spellStart"/>
      <w:r w:rsidRPr="003B6BDB">
        <w:rPr>
          <w:rFonts w:ascii="Calibri" w:eastAsia="Times New Roman" w:hAnsi="Calibri" w:cs="Calibri"/>
          <w:kern w:val="0"/>
          <w:sz w:val="26"/>
          <w:szCs w:val="26"/>
          <w:lang w:val="fr-FR" w:eastAsia="ar-SA"/>
          <w14:ligatures w14:val="none"/>
        </w:rPr>
        <w:t>asigure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mediul</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muncă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condiţiile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lucru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sunt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sigure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fără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riscuri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securitate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sănătate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domeniul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său</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activitate</w:t>
      </w:r>
      <w:proofErr w:type="spellEnd"/>
      <w:r w:rsidRPr="003B6BDB">
        <w:rPr>
          <w:rFonts w:ascii="Calibri" w:eastAsia="Times New Roman" w:hAnsi="Calibri" w:cs="Calibri"/>
          <w:kern w:val="0"/>
          <w:sz w:val="26"/>
          <w:szCs w:val="26"/>
          <w:lang w:val="fr-FR" w:eastAsia="ar-SA"/>
          <w14:ligatures w14:val="none"/>
        </w:rPr>
        <w:t>;</w:t>
      </w:r>
    </w:p>
    <w:p w14:paraId="692F67D4"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a</w:t>
      </w:r>
      <w:r w:rsidRPr="003B6BDB">
        <w:rPr>
          <w:rFonts w:ascii="Calibri" w:eastAsia="Times New Roman" w:hAnsi="Calibri" w:cs="Calibri"/>
          <w:bCs/>
          <w:kern w:val="0"/>
          <w:sz w:val="26"/>
          <w:szCs w:val="26"/>
          <w:lang w:val="fr-FR" w:eastAsia="ar-SA"/>
          <w14:ligatures w14:val="none"/>
        </w:rPr>
        <w:t xml:space="preserve">u </w:t>
      </w:r>
      <w:proofErr w:type="spellStart"/>
      <w:r w:rsidRPr="003B6BDB">
        <w:rPr>
          <w:rFonts w:ascii="Calibri" w:eastAsia="Times New Roman" w:hAnsi="Calibri" w:cs="Calibri"/>
          <w:bCs/>
          <w:kern w:val="0"/>
          <w:sz w:val="26"/>
          <w:szCs w:val="26"/>
          <w:lang w:val="fr-FR" w:eastAsia="ar-SA"/>
          <w14:ligatures w14:val="none"/>
        </w:rPr>
        <w:t>obligaţia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însuşească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w:t>
      </w:r>
      <w:proofErr w:type="spellEnd"/>
      <w:r w:rsidRPr="003B6BDB">
        <w:rPr>
          <w:rFonts w:ascii="Calibri" w:eastAsia="Times New Roman" w:hAnsi="Calibri" w:cs="Calibri"/>
          <w:kern w:val="0"/>
          <w:sz w:val="26"/>
          <w:szCs w:val="26"/>
          <w:lang w:val="fr-FR" w:eastAsia="ar-SA"/>
          <w14:ligatures w14:val="none"/>
        </w:rPr>
        <w:t xml:space="preserve"> respecte </w:t>
      </w:r>
      <w:proofErr w:type="spellStart"/>
      <w:r w:rsidRPr="003B6BDB">
        <w:rPr>
          <w:rFonts w:ascii="Calibri" w:eastAsia="Times New Roman" w:hAnsi="Calibri" w:cs="Calibri"/>
          <w:kern w:val="0"/>
          <w:sz w:val="26"/>
          <w:szCs w:val="26"/>
          <w:lang w:val="fr-FR" w:eastAsia="ar-SA"/>
          <w14:ligatures w14:val="none"/>
        </w:rPr>
        <w:t>prevederile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legislaţiei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domeniul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securităţii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sănătăţii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muncă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măsurile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aplicare</w:t>
      </w:r>
      <w:proofErr w:type="spellEnd"/>
      <w:r w:rsidRPr="003B6BDB">
        <w:rPr>
          <w:rFonts w:ascii="Calibri" w:eastAsia="Times New Roman" w:hAnsi="Calibri" w:cs="Calibri"/>
          <w:kern w:val="0"/>
          <w:sz w:val="26"/>
          <w:szCs w:val="26"/>
          <w:lang w:val="fr-FR" w:eastAsia="ar-SA"/>
          <w14:ligatures w14:val="none"/>
        </w:rPr>
        <w:t xml:space="preserve"> a </w:t>
      </w:r>
      <w:proofErr w:type="spellStart"/>
      <w:r w:rsidRPr="003B6BDB">
        <w:rPr>
          <w:rFonts w:ascii="Calibri" w:eastAsia="Times New Roman" w:hAnsi="Calibri" w:cs="Calibri"/>
          <w:kern w:val="0"/>
          <w:sz w:val="26"/>
          <w:szCs w:val="26"/>
          <w:lang w:val="fr-FR" w:eastAsia="ar-SA"/>
          <w14:ligatures w14:val="none"/>
        </w:rPr>
        <w:t>acestora</w:t>
      </w:r>
      <w:proofErr w:type="spellEnd"/>
      <w:r w:rsidRPr="003B6BDB">
        <w:rPr>
          <w:rFonts w:ascii="Calibri" w:eastAsia="Times New Roman" w:hAnsi="Calibri" w:cs="Calibri"/>
          <w:kern w:val="0"/>
          <w:sz w:val="26"/>
          <w:szCs w:val="26"/>
          <w:lang w:val="fr-FR" w:eastAsia="ar-SA"/>
          <w14:ligatures w14:val="none"/>
        </w:rPr>
        <w:t>;</w:t>
      </w:r>
    </w:p>
    <w:p w14:paraId="5AAF1FBC"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comunice imediat conducerii centrului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/sau lucrătorilor </w:t>
      </w:r>
      <w:proofErr w:type="spellStart"/>
      <w:r w:rsidRPr="003B6BDB">
        <w:rPr>
          <w:rFonts w:ascii="Calibri" w:eastAsia="Times New Roman" w:hAnsi="Calibri" w:cs="Calibri"/>
          <w:kern w:val="0"/>
          <w:sz w:val="26"/>
          <w:szCs w:val="26"/>
          <w:lang w:val="ro-RO" w:eastAsia="ar-SA"/>
          <w14:ligatures w14:val="none"/>
        </w:rPr>
        <w:t>desemnaţi</w:t>
      </w:r>
      <w:proofErr w:type="spellEnd"/>
      <w:r w:rsidRPr="003B6BDB">
        <w:rPr>
          <w:rFonts w:ascii="Calibri" w:eastAsia="Times New Roman" w:hAnsi="Calibri" w:cs="Calibri"/>
          <w:kern w:val="0"/>
          <w:sz w:val="26"/>
          <w:szCs w:val="26"/>
          <w:lang w:val="ro-RO" w:eastAsia="ar-SA"/>
          <w14:ligatures w14:val="none"/>
        </w:rPr>
        <w:t xml:space="preserve"> orice </w:t>
      </w:r>
      <w:proofErr w:type="spellStart"/>
      <w:r w:rsidRPr="003B6BDB">
        <w:rPr>
          <w:rFonts w:ascii="Calibri" w:eastAsia="Times New Roman" w:hAnsi="Calibri" w:cs="Calibri"/>
          <w:kern w:val="0"/>
          <w:sz w:val="26"/>
          <w:szCs w:val="26"/>
          <w:lang w:val="ro-RO" w:eastAsia="ar-SA"/>
          <w14:ligatures w14:val="none"/>
        </w:rPr>
        <w:t>situaţie</w:t>
      </w:r>
      <w:proofErr w:type="spellEnd"/>
      <w:r w:rsidRPr="003B6BDB">
        <w:rPr>
          <w:rFonts w:ascii="Calibri" w:eastAsia="Times New Roman" w:hAnsi="Calibri" w:cs="Calibri"/>
          <w:kern w:val="0"/>
          <w:sz w:val="26"/>
          <w:szCs w:val="26"/>
          <w:lang w:val="ro-RO" w:eastAsia="ar-SA"/>
          <w14:ligatures w14:val="none"/>
        </w:rPr>
        <w:t xml:space="preserve"> de muncă despre care nu au motive întemeiate să o considere un pericol pentru securitatea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sănătatea lucrătorilor, precum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orice </w:t>
      </w:r>
      <w:proofErr w:type="spellStart"/>
      <w:r w:rsidRPr="003B6BDB">
        <w:rPr>
          <w:rFonts w:ascii="Calibri" w:eastAsia="Times New Roman" w:hAnsi="Calibri" w:cs="Calibri"/>
          <w:kern w:val="0"/>
          <w:sz w:val="26"/>
          <w:szCs w:val="26"/>
          <w:lang w:val="ro-RO" w:eastAsia="ar-SA"/>
          <w14:ligatures w14:val="none"/>
        </w:rPr>
        <w:t>deficienţă</w:t>
      </w:r>
      <w:proofErr w:type="spellEnd"/>
      <w:r w:rsidRPr="003B6BDB">
        <w:rPr>
          <w:rFonts w:ascii="Calibri" w:eastAsia="Times New Roman" w:hAnsi="Calibri" w:cs="Calibri"/>
          <w:kern w:val="0"/>
          <w:sz w:val="26"/>
          <w:szCs w:val="26"/>
          <w:lang w:val="ro-RO" w:eastAsia="ar-SA"/>
          <w14:ligatures w14:val="none"/>
        </w:rPr>
        <w:t xml:space="preserve"> a sistemelor de </w:t>
      </w:r>
      <w:proofErr w:type="spellStart"/>
      <w:r w:rsidRPr="003B6BDB">
        <w:rPr>
          <w:rFonts w:ascii="Calibri" w:eastAsia="Times New Roman" w:hAnsi="Calibri" w:cs="Calibri"/>
          <w:kern w:val="0"/>
          <w:sz w:val="26"/>
          <w:szCs w:val="26"/>
          <w:lang w:val="ro-RO" w:eastAsia="ar-SA"/>
          <w14:ligatures w14:val="none"/>
        </w:rPr>
        <w:t>protecţie</w:t>
      </w:r>
      <w:proofErr w:type="spellEnd"/>
      <w:r w:rsidRPr="003B6BDB">
        <w:rPr>
          <w:rFonts w:ascii="Calibri" w:eastAsia="Times New Roman" w:hAnsi="Calibri" w:cs="Calibri"/>
          <w:kern w:val="0"/>
          <w:sz w:val="26"/>
          <w:szCs w:val="26"/>
          <w:lang w:val="ro-RO" w:eastAsia="ar-SA"/>
          <w14:ligatures w14:val="none"/>
        </w:rPr>
        <w:t xml:space="preserve">; </w:t>
      </w:r>
    </w:p>
    <w:p w14:paraId="0B615979"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aducă la </w:t>
      </w:r>
      <w:proofErr w:type="spellStart"/>
      <w:r w:rsidRPr="003B6BDB">
        <w:rPr>
          <w:rFonts w:ascii="Calibri" w:eastAsia="Times New Roman" w:hAnsi="Calibri" w:cs="Calibri"/>
          <w:kern w:val="0"/>
          <w:sz w:val="26"/>
          <w:szCs w:val="26"/>
          <w:lang w:val="ro-RO" w:eastAsia="ar-SA"/>
          <w14:ligatures w14:val="none"/>
        </w:rPr>
        <w:t>cunoştinţa</w:t>
      </w:r>
      <w:proofErr w:type="spellEnd"/>
      <w:r w:rsidRPr="003B6BDB">
        <w:rPr>
          <w:rFonts w:ascii="Calibri" w:eastAsia="Times New Roman" w:hAnsi="Calibri" w:cs="Calibri"/>
          <w:kern w:val="0"/>
          <w:sz w:val="26"/>
          <w:szCs w:val="26"/>
          <w:lang w:val="ro-RO" w:eastAsia="ar-SA"/>
          <w14:ligatures w14:val="none"/>
        </w:rPr>
        <w:t xml:space="preserve"> conducerii centrului accidentele suferite de propria persoană; </w:t>
      </w:r>
    </w:p>
    <w:p w14:paraId="30B23932"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eastAsia="ar-SA"/>
          <w14:ligatures w14:val="none"/>
        </w:rPr>
        <w:t xml:space="preserve">au </w:t>
      </w:r>
      <w:proofErr w:type="spellStart"/>
      <w:r w:rsidRPr="003B6BDB">
        <w:rPr>
          <w:rFonts w:ascii="Calibri" w:eastAsia="Times New Roman" w:hAnsi="Calibri" w:cs="Calibri"/>
          <w:kern w:val="0"/>
          <w:sz w:val="26"/>
          <w:szCs w:val="26"/>
          <w:lang w:eastAsia="ar-SA"/>
          <w14:ligatures w14:val="none"/>
        </w:rPr>
        <w:t>obligaţia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dea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relaţiile</w:t>
      </w:r>
      <w:proofErr w:type="spellEnd"/>
      <w:r w:rsidRPr="003B6BDB">
        <w:rPr>
          <w:rFonts w:ascii="Calibri" w:eastAsia="Times New Roman" w:hAnsi="Calibri" w:cs="Calibri"/>
          <w:kern w:val="0"/>
          <w:sz w:val="26"/>
          <w:szCs w:val="26"/>
          <w:lang w:eastAsia="ar-SA"/>
          <w14:ligatures w14:val="none"/>
        </w:rPr>
        <w:t xml:space="preserve"> solicitate de </w:t>
      </w:r>
      <w:proofErr w:type="spellStart"/>
      <w:r w:rsidRPr="003B6BDB">
        <w:rPr>
          <w:rFonts w:ascii="Calibri" w:eastAsia="Times New Roman" w:hAnsi="Calibri" w:cs="Calibri"/>
          <w:kern w:val="0"/>
          <w:sz w:val="26"/>
          <w:szCs w:val="26"/>
          <w:lang w:eastAsia="ar-SA"/>
          <w14:ligatures w14:val="none"/>
        </w:rPr>
        <w:t>către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inspectorii</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muncă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inspectorii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sanitari</w:t>
      </w:r>
      <w:proofErr w:type="spellEnd"/>
      <w:r w:rsidRPr="003B6BDB">
        <w:rPr>
          <w:rFonts w:ascii="Calibri" w:eastAsia="Times New Roman" w:hAnsi="Calibri" w:cs="Calibri"/>
          <w:kern w:val="0"/>
          <w:sz w:val="26"/>
          <w:szCs w:val="26"/>
          <w:lang w:eastAsia="ar-SA"/>
          <w14:ligatures w14:val="none"/>
        </w:rPr>
        <w:t xml:space="preserve">; </w:t>
      </w:r>
    </w:p>
    <w:p w14:paraId="4048FC85"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eastAsia="ar-SA"/>
          <w14:ligatures w14:val="none"/>
        </w:rPr>
      </w:pPr>
      <w:r w:rsidRPr="003B6BDB">
        <w:rPr>
          <w:rFonts w:ascii="Calibri" w:eastAsia="Times New Roman" w:hAnsi="Calibri" w:cs="Calibri"/>
          <w:kern w:val="0"/>
          <w:sz w:val="26"/>
          <w:szCs w:val="26"/>
          <w:lang w:val="ro-RO" w:eastAsia="ar-SA"/>
          <w14:ligatures w14:val="none"/>
        </w:rPr>
        <w:t>păstrează confidențialitatea în legătură cu faptele, informațiile și documentele de care iau cunoștință în exercitarea funcției;</w:t>
      </w:r>
    </w:p>
    <w:p w14:paraId="4B0C4D7D"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asigură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evidenţa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păstrarea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arhivarea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documentelor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privind</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activitatea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proprie</w:t>
      </w:r>
      <w:proofErr w:type="spellEnd"/>
      <w:r w:rsidRPr="003B6BDB">
        <w:rPr>
          <w:rFonts w:ascii="Calibri" w:eastAsia="Times New Roman" w:hAnsi="Calibri" w:cs="Calibri"/>
          <w:kern w:val="0"/>
          <w:sz w:val="26"/>
          <w:szCs w:val="26"/>
          <w:lang w:eastAsia="ar-SA"/>
          <w14:ligatures w14:val="none"/>
        </w:rPr>
        <w:t xml:space="preserve">; </w:t>
      </w:r>
    </w:p>
    <w:p w14:paraId="32057FB7"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solicită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acordul</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persoanelor</w:t>
      </w:r>
      <w:proofErr w:type="spellEnd"/>
      <w:r w:rsidRPr="003B6BDB">
        <w:rPr>
          <w:rFonts w:ascii="Calibri" w:eastAsia="Times New Roman" w:hAnsi="Calibri" w:cs="Calibri"/>
          <w:kern w:val="0"/>
          <w:sz w:val="26"/>
          <w:szCs w:val="26"/>
          <w:lang w:eastAsia="ar-SA"/>
          <w14:ligatures w14:val="none"/>
        </w:rPr>
        <w:t xml:space="preserve"> ale </w:t>
      </w:r>
      <w:proofErr w:type="spellStart"/>
      <w:r w:rsidRPr="003B6BDB">
        <w:rPr>
          <w:rFonts w:ascii="Calibri" w:eastAsia="Times New Roman" w:hAnsi="Calibri" w:cs="Calibri"/>
          <w:kern w:val="0"/>
          <w:sz w:val="26"/>
          <w:szCs w:val="26"/>
          <w:lang w:eastAsia="ar-SA"/>
          <w14:ligatures w14:val="none"/>
        </w:rPr>
        <w:t>căror</w:t>
      </w:r>
      <w:proofErr w:type="spellEnd"/>
      <w:r w:rsidRPr="003B6BDB">
        <w:rPr>
          <w:rFonts w:ascii="Calibri" w:eastAsia="Times New Roman" w:hAnsi="Calibri" w:cs="Calibri"/>
          <w:kern w:val="0"/>
          <w:sz w:val="26"/>
          <w:szCs w:val="26"/>
          <w:lang w:eastAsia="ar-SA"/>
          <w14:ligatures w14:val="none"/>
        </w:rPr>
        <w:t xml:space="preserve"> date </w:t>
      </w:r>
      <w:proofErr w:type="spellStart"/>
      <w:r w:rsidRPr="003B6BDB">
        <w:rPr>
          <w:rFonts w:ascii="Calibri" w:eastAsia="Times New Roman" w:hAnsi="Calibri" w:cs="Calibri"/>
          <w:kern w:val="0"/>
          <w:sz w:val="26"/>
          <w:szCs w:val="26"/>
          <w:lang w:eastAsia="ar-SA"/>
          <w14:ligatures w14:val="none"/>
        </w:rPr>
        <w:t>personale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urmează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să</w:t>
      </w:r>
      <w:proofErr w:type="spellEnd"/>
      <w:r w:rsidRPr="003B6BDB">
        <w:rPr>
          <w:rFonts w:ascii="Calibri" w:eastAsia="Times New Roman" w:hAnsi="Calibri" w:cs="Calibri"/>
          <w:kern w:val="0"/>
          <w:sz w:val="26"/>
          <w:szCs w:val="26"/>
          <w:lang w:eastAsia="ar-SA"/>
          <w14:ligatures w14:val="none"/>
        </w:rPr>
        <w:t xml:space="preserve"> fie </w:t>
      </w:r>
      <w:proofErr w:type="spellStart"/>
      <w:r w:rsidRPr="003B6BDB">
        <w:rPr>
          <w:rFonts w:ascii="Calibri" w:eastAsia="Times New Roman" w:hAnsi="Calibri" w:cs="Calibri"/>
          <w:kern w:val="0"/>
          <w:sz w:val="26"/>
          <w:szCs w:val="26"/>
          <w:lang w:eastAsia="ar-SA"/>
          <w14:ligatures w14:val="none"/>
        </w:rPr>
        <w:t>prelucrate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scopul</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îndeplinirii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atribuțiilor</w:t>
      </w:r>
      <w:proofErr w:type="spellEnd"/>
      <w:r w:rsidRPr="003B6BDB">
        <w:rPr>
          <w:rFonts w:ascii="Calibri" w:eastAsia="Times New Roman" w:hAnsi="Calibri" w:cs="Calibri"/>
          <w:kern w:val="0"/>
          <w:sz w:val="26"/>
          <w:szCs w:val="26"/>
          <w:lang w:eastAsia="ar-SA"/>
          <w14:ligatures w14:val="none"/>
        </w:rPr>
        <w:t xml:space="preserve"> sale de </w:t>
      </w:r>
      <w:proofErr w:type="spellStart"/>
      <w:r w:rsidRPr="003B6BDB">
        <w:rPr>
          <w:rFonts w:ascii="Calibri" w:eastAsia="Times New Roman" w:hAnsi="Calibri" w:cs="Calibri"/>
          <w:kern w:val="0"/>
          <w:sz w:val="26"/>
          <w:szCs w:val="26"/>
          <w:lang w:eastAsia="ar-SA"/>
          <w14:ligatures w14:val="none"/>
        </w:rPr>
        <w:t>serviciu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respectiv</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realizează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informarea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acestor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persoane</w:t>
      </w:r>
      <w:proofErr w:type="spellEnd"/>
      <w:r w:rsidRPr="003B6BDB">
        <w:rPr>
          <w:rFonts w:ascii="Calibri" w:eastAsia="Times New Roman" w:hAnsi="Calibri" w:cs="Calibri"/>
          <w:kern w:val="0"/>
          <w:sz w:val="26"/>
          <w:szCs w:val="26"/>
          <w:lang w:eastAsia="ar-SA"/>
          <w14:ligatures w14:val="none"/>
        </w:rPr>
        <w:t xml:space="preserve"> cu </w:t>
      </w:r>
      <w:proofErr w:type="spellStart"/>
      <w:r w:rsidRPr="003B6BDB">
        <w:rPr>
          <w:rFonts w:ascii="Calibri" w:eastAsia="Times New Roman" w:hAnsi="Calibri" w:cs="Calibri"/>
          <w:kern w:val="0"/>
          <w:sz w:val="26"/>
          <w:szCs w:val="26"/>
          <w:lang w:eastAsia="ar-SA"/>
          <w14:ligatures w14:val="none"/>
        </w:rPr>
        <w:t>privire</w:t>
      </w:r>
      <w:proofErr w:type="spellEnd"/>
      <w:r w:rsidRPr="003B6BDB">
        <w:rPr>
          <w:rFonts w:ascii="Calibri" w:eastAsia="Times New Roman" w:hAnsi="Calibri" w:cs="Calibri"/>
          <w:kern w:val="0"/>
          <w:sz w:val="26"/>
          <w:szCs w:val="26"/>
          <w:lang w:eastAsia="ar-SA"/>
          <w14:ligatures w14:val="none"/>
        </w:rPr>
        <w:t xml:space="preserve"> la </w:t>
      </w:r>
      <w:proofErr w:type="spellStart"/>
      <w:r w:rsidRPr="003B6BDB">
        <w:rPr>
          <w:rFonts w:ascii="Calibri" w:eastAsia="Times New Roman" w:hAnsi="Calibri" w:cs="Calibri"/>
          <w:kern w:val="0"/>
          <w:sz w:val="26"/>
          <w:szCs w:val="26"/>
          <w:lang w:eastAsia="ar-SA"/>
          <w14:ligatures w14:val="none"/>
        </w:rPr>
        <w:t>scopul</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pentru</w:t>
      </w:r>
      <w:proofErr w:type="spellEnd"/>
      <w:r w:rsidRPr="003B6BDB">
        <w:rPr>
          <w:rFonts w:ascii="Calibri" w:eastAsia="Times New Roman" w:hAnsi="Calibri" w:cs="Calibri"/>
          <w:kern w:val="0"/>
          <w:sz w:val="26"/>
          <w:szCs w:val="26"/>
          <w:lang w:eastAsia="ar-SA"/>
          <w14:ligatures w14:val="none"/>
        </w:rPr>
        <w:t xml:space="preserve"> care se </w:t>
      </w:r>
      <w:proofErr w:type="spellStart"/>
      <w:r w:rsidRPr="003B6BDB">
        <w:rPr>
          <w:rFonts w:ascii="Calibri" w:eastAsia="Times New Roman" w:hAnsi="Calibri" w:cs="Calibri"/>
          <w:kern w:val="0"/>
          <w:sz w:val="26"/>
          <w:szCs w:val="26"/>
          <w:lang w:eastAsia="ar-SA"/>
          <w14:ligatures w14:val="none"/>
        </w:rPr>
        <w:t>vor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utiliza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aceste</w:t>
      </w:r>
      <w:proofErr w:type="spellEnd"/>
      <w:r w:rsidRPr="003B6BDB">
        <w:rPr>
          <w:rFonts w:ascii="Calibri" w:eastAsia="Times New Roman" w:hAnsi="Calibri" w:cs="Calibri"/>
          <w:kern w:val="0"/>
          <w:sz w:val="26"/>
          <w:szCs w:val="26"/>
          <w:lang w:eastAsia="ar-SA"/>
          <w14:ligatures w14:val="none"/>
        </w:rPr>
        <w:t xml:space="preserve"> date; </w:t>
      </w:r>
    </w:p>
    <w:p w14:paraId="18015804"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prelucrarea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datelor</w:t>
      </w:r>
      <w:proofErr w:type="spellEnd"/>
      <w:r w:rsidRPr="003B6BDB">
        <w:rPr>
          <w:rFonts w:ascii="Calibri" w:eastAsia="Times New Roman" w:hAnsi="Calibri" w:cs="Calibri"/>
          <w:kern w:val="0"/>
          <w:sz w:val="26"/>
          <w:szCs w:val="26"/>
          <w:lang w:eastAsia="ar-SA"/>
          <w14:ligatures w14:val="none"/>
        </w:rPr>
        <w:t xml:space="preserve"> cu </w:t>
      </w:r>
      <w:proofErr w:type="spellStart"/>
      <w:r w:rsidRPr="003B6BDB">
        <w:rPr>
          <w:rFonts w:ascii="Calibri" w:eastAsia="Times New Roman" w:hAnsi="Calibri" w:cs="Calibri"/>
          <w:kern w:val="0"/>
          <w:sz w:val="26"/>
          <w:szCs w:val="26"/>
          <w:lang w:eastAsia="ar-SA"/>
          <w14:ligatures w14:val="none"/>
        </w:rPr>
        <w:t>caracter</w:t>
      </w:r>
      <w:proofErr w:type="spellEnd"/>
      <w:r w:rsidRPr="003B6BDB">
        <w:rPr>
          <w:rFonts w:ascii="Calibri" w:eastAsia="Times New Roman" w:hAnsi="Calibri" w:cs="Calibri"/>
          <w:kern w:val="0"/>
          <w:sz w:val="26"/>
          <w:szCs w:val="26"/>
          <w:lang w:eastAsia="ar-SA"/>
          <w14:ligatures w14:val="none"/>
        </w:rPr>
        <w:t xml:space="preserve"> personal se </w:t>
      </w:r>
      <w:proofErr w:type="spellStart"/>
      <w:r w:rsidRPr="003B6BDB">
        <w:rPr>
          <w:rFonts w:ascii="Calibri" w:eastAsia="Times New Roman" w:hAnsi="Calibri" w:cs="Calibri"/>
          <w:kern w:val="0"/>
          <w:sz w:val="26"/>
          <w:szCs w:val="26"/>
          <w:lang w:eastAsia="ar-SA"/>
          <w14:ligatures w14:val="none"/>
        </w:rPr>
        <w:t>va</w:t>
      </w:r>
      <w:proofErr w:type="spellEnd"/>
      <w:r w:rsidRPr="003B6BDB">
        <w:rPr>
          <w:rFonts w:ascii="Calibri" w:eastAsia="Times New Roman" w:hAnsi="Calibri" w:cs="Calibri"/>
          <w:kern w:val="0"/>
          <w:sz w:val="26"/>
          <w:szCs w:val="26"/>
          <w:lang w:eastAsia="ar-SA"/>
          <w14:ligatures w14:val="none"/>
        </w:rPr>
        <w:t xml:space="preserve"> face </w:t>
      </w:r>
      <w:proofErr w:type="spellStart"/>
      <w:r w:rsidRPr="003B6BDB">
        <w:rPr>
          <w:rFonts w:ascii="Calibri" w:eastAsia="Times New Roman" w:hAnsi="Calibri" w:cs="Calibri"/>
          <w:kern w:val="0"/>
          <w:sz w:val="26"/>
          <w:szCs w:val="26"/>
          <w:lang w:eastAsia="ar-SA"/>
          <w14:ligatures w14:val="none"/>
        </w:rPr>
        <w:t>exclusiv</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scopul</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îndeplinirii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atribuțiilor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prevăzute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fișa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postului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și</w:t>
      </w:r>
      <w:proofErr w:type="spellEnd"/>
      <w:r w:rsidRPr="003B6BDB">
        <w:rPr>
          <w:rFonts w:ascii="Calibri" w:eastAsia="Times New Roman" w:hAnsi="Calibri" w:cs="Calibri"/>
          <w:kern w:val="0"/>
          <w:sz w:val="26"/>
          <w:szCs w:val="26"/>
          <w:lang w:eastAsia="ar-SA"/>
          <w14:ligatures w14:val="none"/>
        </w:rPr>
        <w:t>/</w:t>
      </w:r>
      <w:proofErr w:type="spellStart"/>
      <w:r w:rsidRPr="003B6BDB">
        <w:rPr>
          <w:rFonts w:ascii="Calibri" w:eastAsia="Times New Roman" w:hAnsi="Calibri" w:cs="Calibri"/>
          <w:kern w:val="0"/>
          <w:sz w:val="26"/>
          <w:szCs w:val="26"/>
          <w:lang w:eastAsia="ar-SA"/>
          <w14:ligatures w14:val="none"/>
        </w:rPr>
        <w:t>sau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acte</w:t>
      </w:r>
      <w:proofErr w:type="spellEnd"/>
      <w:r w:rsidRPr="003B6BDB">
        <w:rPr>
          <w:rFonts w:ascii="Calibri" w:eastAsia="Times New Roman" w:hAnsi="Calibri" w:cs="Calibri"/>
          <w:kern w:val="0"/>
          <w:sz w:val="26"/>
          <w:szCs w:val="26"/>
          <w:lang w:eastAsia="ar-SA"/>
          <w14:ligatures w14:val="none"/>
        </w:rPr>
        <w:t xml:space="preserve"> normative; </w:t>
      </w:r>
    </w:p>
    <w:p w14:paraId="069A3E57"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proofErr w:type="spellStart"/>
      <w:r w:rsidRPr="003B6BDB">
        <w:rPr>
          <w:rFonts w:ascii="Calibri" w:eastAsia="Times New Roman" w:hAnsi="Calibri" w:cs="Calibri"/>
          <w:kern w:val="0"/>
          <w:sz w:val="26"/>
          <w:szCs w:val="26"/>
          <w:lang w:eastAsia="ar-SA"/>
          <w14:ligatures w14:val="none"/>
        </w:rPr>
        <w:t>iau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toate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măsurile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pentru</w:t>
      </w:r>
      <w:proofErr w:type="spellEnd"/>
      <w:r w:rsidRPr="003B6BDB">
        <w:rPr>
          <w:rFonts w:ascii="Calibri" w:eastAsia="Times New Roman" w:hAnsi="Calibri" w:cs="Calibri"/>
          <w:kern w:val="0"/>
          <w:sz w:val="26"/>
          <w:szCs w:val="26"/>
          <w:lang w:eastAsia="ar-SA"/>
          <w14:ligatures w14:val="none"/>
        </w:rPr>
        <w:t xml:space="preserve"> ca </w:t>
      </w:r>
      <w:proofErr w:type="spellStart"/>
      <w:r w:rsidRPr="003B6BDB">
        <w:rPr>
          <w:rFonts w:ascii="Calibri" w:eastAsia="Times New Roman" w:hAnsi="Calibri" w:cs="Calibri"/>
          <w:kern w:val="0"/>
          <w:sz w:val="26"/>
          <w:szCs w:val="26"/>
          <w:lang w:eastAsia="ar-SA"/>
          <w14:ligatures w14:val="none"/>
        </w:rPr>
        <w:t>documentele</w:t>
      </w:r>
      <w:proofErr w:type="spellEnd"/>
      <w:r w:rsidRPr="003B6BDB">
        <w:rPr>
          <w:rFonts w:ascii="Calibri" w:eastAsia="Times New Roman" w:hAnsi="Calibri" w:cs="Calibri"/>
          <w:kern w:val="0"/>
          <w:sz w:val="26"/>
          <w:szCs w:val="26"/>
          <w:lang w:eastAsia="ar-SA"/>
          <w14:ligatures w14:val="none"/>
        </w:rPr>
        <w:t>/</w:t>
      </w:r>
      <w:proofErr w:type="spellStart"/>
      <w:r w:rsidRPr="003B6BDB">
        <w:rPr>
          <w:rFonts w:ascii="Calibri" w:eastAsia="Times New Roman" w:hAnsi="Calibri" w:cs="Calibri"/>
          <w:kern w:val="0"/>
          <w:sz w:val="26"/>
          <w:szCs w:val="26"/>
          <w:lang w:eastAsia="ar-SA"/>
          <w14:ligatures w14:val="none"/>
        </w:rPr>
        <w:t>bazele</w:t>
      </w:r>
      <w:proofErr w:type="spellEnd"/>
      <w:r w:rsidRPr="003B6BDB">
        <w:rPr>
          <w:rFonts w:ascii="Calibri" w:eastAsia="Times New Roman" w:hAnsi="Calibri" w:cs="Calibri"/>
          <w:kern w:val="0"/>
          <w:sz w:val="26"/>
          <w:szCs w:val="26"/>
          <w:lang w:eastAsia="ar-SA"/>
          <w14:ligatures w14:val="none"/>
        </w:rPr>
        <w:t xml:space="preserve"> de date pe care le </w:t>
      </w:r>
      <w:proofErr w:type="spellStart"/>
      <w:r w:rsidRPr="003B6BDB">
        <w:rPr>
          <w:rFonts w:ascii="Calibri" w:eastAsia="Times New Roman" w:hAnsi="Calibri" w:cs="Calibri"/>
          <w:kern w:val="0"/>
          <w:sz w:val="26"/>
          <w:szCs w:val="26"/>
          <w:lang w:eastAsia="ar-SA"/>
          <w14:ligatures w14:val="none"/>
        </w:rPr>
        <w:t>gestionează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indiferent</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mediul</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stocare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să</w:t>
      </w:r>
      <w:proofErr w:type="spellEnd"/>
      <w:r w:rsidRPr="003B6BDB">
        <w:rPr>
          <w:rFonts w:ascii="Calibri" w:eastAsia="Times New Roman" w:hAnsi="Calibri" w:cs="Calibri"/>
          <w:kern w:val="0"/>
          <w:sz w:val="26"/>
          <w:szCs w:val="26"/>
          <w:lang w:eastAsia="ar-SA"/>
          <w14:ligatures w14:val="none"/>
        </w:rPr>
        <w:t xml:space="preserve"> fie </w:t>
      </w:r>
      <w:proofErr w:type="spellStart"/>
      <w:r w:rsidRPr="003B6BDB">
        <w:rPr>
          <w:rFonts w:ascii="Calibri" w:eastAsia="Times New Roman" w:hAnsi="Calibri" w:cs="Calibri"/>
          <w:kern w:val="0"/>
          <w:sz w:val="26"/>
          <w:szCs w:val="26"/>
          <w:lang w:eastAsia="ar-SA"/>
          <w14:ligatures w14:val="none"/>
        </w:rPr>
        <w:t>protejate</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accese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neautorizate</w:t>
      </w:r>
      <w:proofErr w:type="spellEnd"/>
      <w:r w:rsidRPr="003B6BDB">
        <w:rPr>
          <w:rFonts w:ascii="Calibri" w:eastAsia="Times New Roman" w:hAnsi="Calibri" w:cs="Calibri"/>
          <w:kern w:val="0"/>
          <w:sz w:val="26"/>
          <w:szCs w:val="26"/>
          <w:lang w:eastAsia="ar-SA"/>
          <w14:ligatures w14:val="none"/>
        </w:rPr>
        <w:t>.</w:t>
      </w:r>
    </w:p>
    <w:p w14:paraId="66563B83" w14:textId="77777777" w:rsidR="003B6BDB" w:rsidRPr="003B6BDB" w:rsidRDefault="003B6BDB" w:rsidP="003B6BDB">
      <w:pPr>
        <w:numPr>
          <w:ilvl w:val="0"/>
          <w:numId w:val="175"/>
        </w:numPr>
        <w:tabs>
          <w:tab w:val="left" w:pos="360"/>
        </w:tabs>
        <w:suppressAutoHyphens/>
        <w:spacing w:after="0" w:line="240" w:lineRule="auto"/>
        <w:ind w:firstLine="9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a</w:t>
      </w:r>
      <w:r w:rsidRPr="003B6BDB">
        <w:rPr>
          <w:rFonts w:ascii="Calibri" w:eastAsia="Times New Roman" w:hAnsi="Calibri" w:cs="Calibri"/>
          <w:kern w:val="0"/>
          <w:sz w:val="26"/>
          <w:szCs w:val="26"/>
          <w:lang w:val="fr-FR" w:eastAsia="ar-SA"/>
          <w14:ligatures w14:val="none"/>
        </w:rPr>
        <w:t xml:space="preserve">u </w:t>
      </w:r>
      <w:proofErr w:type="spellStart"/>
      <w:r w:rsidRPr="003B6BDB">
        <w:rPr>
          <w:rFonts w:ascii="Calibri" w:eastAsia="Times New Roman" w:hAnsi="Calibri" w:cs="Calibri"/>
          <w:kern w:val="0"/>
          <w:sz w:val="26"/>
          <w:szCs w:val="26"/>
          <w:lang w:val="fr-FR" w:eastAsia="ar-SA"/>
          <w14:ligatures w14:val="none"/>
        </w:rPr>
        <w:t>obligaţia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să-şi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îndeplinească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atribuţiile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serviciu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respectarea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procedurilor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operaţionale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existente</w:t>
      </w:r>
      <w:proofErr w:type="spellEnd"/>
      <w:r w:rsidRPr="003B6BDB">
        <w:rPr>
          <w:rFonts w:ascii="Calibri" w:eastAsia="Times New Roman" w:hAnsi="Calibri" w:cs="Calibri"/>
          <w:kern w:val="0"/>
          <w:sz w:val="26"/>
          <w:szCs w:val="26"/>
          <w:lang w:val="fr-FR" w:eastAsia="ar-SA"/>
          <w14:ligatures w14:val="none"/>
        </w:rPr>
        <w:t xml:space="preserve"> la </w:t>
      </w:r>
      <w:proofErr w:type="spellStart"/>
      <w:r w:rsidRPr="003B6BDB">
        <w:rPr>
          <w:rFonts w:ascii="Calibri" w:eastAsia="Times New Roman" w:hAnsi="Calibri" w:cs="Calibri"/>
          <w:kern w:val="0"/>
          <w:sz w:val="26"/>
          <w:szCs w:val="26"/>
          <w:lang w:val="fr-FR" w:eastAsia="ar-SA"/>
          <w14:ligatures w14:val="none"/>
        </w:rPr>
        <w:t>nivel</w:t>
      </w:r>
      <w:proofErr w:type="spellEnd"/>
      <w:r w:rsidRPr="003B6BDB">
        <w:rPr>
          <w:rFonts w:ascii="Calibri" w:eastAsia="Times New Roman" w:hAnsi="Calibri" w:cs="Calibri"/>
          <w:kern w:val="0"/>
          <w:sz w:val="26"/>
          <w:szCs w:val="26"/>
          <w:lang w:val="fr-FR" w:eastAsia="ar-SA"/>
          <w14:ligatures w14:val="none"/>
        </w:rPr>
        <w:t xml:space="preserve"> de centru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la </w:t>
      </w:r>
      <w:proofErr w:type="spellStart"/>
      <w:r w:rsidRPr="003B6BDB">
        <w:rPr>
          <w:rFonts w:ascii="Calibri" w:eastAsia="Times New Roman" w:hAnsi="Calibri" w:cs="Calibri"/>
          <w:kern w:val="0"/>
          <w:sz w:val="26"/>
          <w:szCs w:val="26"/>
          <w:lang w:val="fr-FR" w:eastAsia="ar-SA"/>
          <w14:ligatures w14:val="none"/>
        </w:rPr>
        <w:t>nivel</w:t>
      </w:r>
      <w:proofErr w:type="spellEnd"/>
      <w:r w:rsidRPr="003B6BDB">
        <w:rPr>
          <w:rFonts w:ascii="Calibri" w:eastAsia="Times New Roman" w:hAnsi="Calibri" w:cs="Calibri"/>
          <w:kern w:val="0"/>
          <w:sz w:val="26"/>
          <w:szCs w:val="26"/>
          <w:lang w:val="fr-FR" w:eastAsia="ar-SA"/>
          <w14:ligatures w14:val="none"/>
        </w:rPr>
        <w:t xml:space="preserve"> de  DGASPC Harghita.</w:t>
      </w:r>
    </w:p>
    <w:p w14:paraId="1535FB5E" w14:textId="77777777" w:rsidR="003B6BDB" w:rsidRPr="003B6BDB" w:rsidRDefault="003B6BDB" w:rsidP="003B6BDB">
      <w:pPr>
        <w:tabs>
          <w:tab w:val="left" w:pos="360"/>
        </w:tabs>
        <w:spacing w:after="0" w:line="240" w:lineRule="auto"/>
        <w:ind w:left="90"/>
        <w:jc w:val="both"/>
        <w:rPr>
          <w:rFonts w:ascii="Calibri" w:eastAsia="Times New Roman" w:hAnsi="Calibri" w:cs="Calibri"/>
          <w:kern w:val="0"/>
          <w:sz w:val="26"/>
          <w:szCs w:val="26"/>
          <w:lang w:val="ro-RO" w:eastAsia="ar-SA"/>
          <w14:ligatures w14:val="none"/>
        </w:rPr>
      </w:pPr>
    </w:p>
    <w:p w14:paraId="52F8F268" w14:textId="77777777" w:rsidR="003B6BDB" w:rsidRPr="003B6BDB" w:rsidRDefault="003B6BDB" w:rsidP="003B6BDB">
      <w:pPr>
        <w:suppressAutoHyphens/>
        <w:autoSpaceDE w:val="0"/>
        <w:spacing w:after="0" w:line="240" w:lineRule="auto"/>
        <w:ind w:firstLine="270"/>
        <w:jc w:val="both"/>
        <w:rPr>
          <w:rFonts w:ascii="Calibri" w:eastAsia="SimSun" w:hAnsi="Calibri" w:cs="Calibri"/>
          <w:b/>
          <w:bCs/>
          <w:kern w:val="0"/>
          <w:sz w:val="26"/>
          <w:szCs w:val="26"/>
          <w:lang w:eastAsia="ar-SA"/>
          <w14:ligatures w14:val="none"/>
        </w:rPr>
      </w:pPr>
      <w:r w:rsidRPr="003B6BDB">
        <w:rPr>
          <w:rFonts w:ascii="Calibri" w:eastAsia="SimSun" w:hAnsi="Calibri" w:cs="Calibri"/>
          <w:b/>
          <w:bCs/>
          <w:kern w:val="0"/>
          <w:sz w:val="26"/>
          <w:szCs w:val="26"/>
          <w:lang w:eastAsia="ar-SA"/>
          <w14:ligatures w14:val="none"/>
        </w:rPr>
        <w:t>ART. 12</w:t>
      </w:r>
    </w:p>
    <w:p w14:paraId="33784E88" w14:textId="77777777" w:rsidR="003B6BDB" w:rsidRPr="003B6BDB" w:rsidRDefault="003B6BDB" w:rsidP="003B6BDB">
      <w:pPr>
        <w:suppressAutoHyphens/>
        <w:autoSpaceDE w:val="0"/>
        <w:spacing w:after="0" w:line="240" w:lineRule="auto"/>
        <w:ind w:firstLine="270"/>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eastAsia="ar-SA"/>
          <w14:ligatures w14:val="none"/>
        </w:rPr>
        <w:t>Finan</w:t>
      </w:r>
      <w:proofErr w:type="spellStart"/>
      <w:r w:rsidRPr="003B6BDB">
        <w:rPr>
          <w:rFonts w:ascii="Calibri" w:eastAsia="SimSun" w:hAnsi="Calibri" w:cs="Calibri"/>
          <w:b/>
          <w:bCs/>
          <w:kern w:val="0"/>
          <w:sz w:val="26"/>
          <w:szCs w:val="26"/>
          <w:lang w:val="ro-RO" w:eastAsia="ar-SA"/>
          <w14:ligatures w14:val="none"/>
        </w:rPr>
        <w:t>ţarea</w:t>
      </w:r>
      <w:proofErr w:type="spellEnd"/>
      <w:r w:rsidRPr="003B6BDB">
        <w:rPr>
          <w:rFonts w:ascii="Calibri" w:eastAsia="SimSun" w:hAnsi="Calibri" w:cs="Calibri"/>
          <w:b/>
          <w:bCs/>
          <w:kern w:val="0"/>
          <w:sz w:val="26"/>
          <w:szCs w:val="26"/>
          <w:lang w:val="ro-RO" w:eastAsia="ar-SA"/>
          <w14:ligatures w14:val="none"/>
        </w:rPr>
        <w:t xml:space="preserve"> caselor de tip familial</w:t>
      </w:r>
    </w:p>
    <w:p w14:paraId="29698D93" w14:textId="77777777" w:rsidR="003B6BDB" w:rsidRPr="003B6BDB" w:rsidRDefault="003B6BDB" w:rsidP="003B6BDB">
      <w:pPr>
        <w:numPr>
          <w:ilvl w:val="0"/>
          <w:numId w:val="188"/>
        </w:numPr>
        <w:tabs>
          <w:tab w:val="left" w:pos="0"/>
          <w:tab w:val="left" w:pos="360"/>
        </w:tabs>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În estimarea bugetului de venituri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cheltuieli, a caselor de tip familial din cadrul Complexului de servicii Miercurea Ciuc, se are în vedere asigurarea resurselor necesare acordării serviciilor sociale cel </w:t>
      </w:r>
      <w:proofErr w:type="spellStart"/>
      <w:r w:rsidRPr="003B6BDB">
        <w:rPr>
          <w:rFonts w:ascii="Calibri" w:eastAsia="SimSun" w:hAnsi="Calibri" w:cs="Calibri"/>
          <w:kern w:val="0"/>
          <w:sz w:val="26"/>
          <w:szCs w:val="26"/>
          <w:lang w:val="ro-RO" w:eastAsia="ar-SA"/>
          <w14:ligatures w14:val="none"/>
        </w:rPr>
        <w:t>puţin</w:t>
      </w:r>
      <w:proofErr w:type="spellEnd"/>
      <w:r w:rsidRPr="003B6BDB">
        <w:rPr>
          <w:rFonts w:ascii="Calibri" w:eastAsia="SimSun" w:hAnsi="Calibri" w:cs="Calibri"/>
          <w:kern w:val="0"/>
          <w:sz w:val="26"/>
          <w:szCs w:val="26"/>
          <w:lang w:val="ro-RO" w:eastAsia="ar-SA"/>
          <w14:ligatures w14:val="none"/>
        </w:rPr>
        <w:t xml:space="preserve"> la nivelul standardelor minime obligatorii privind serviciile pentru </w:t>
      </w:r>
      <w:proofErr w:type="spellStart"/>
      <w:r w:rsidRPr="003B6BDB">
        <w:rPr>
          <w:rFonts w:ascii="Calibri" w:eastAsia="SimSun" w:hAnsi="Calibri" w:cs="Calibri"/>
          <w:kern w:val="0"/>
          <w:sz w:val="26"/>
          <w:szCs w:val="26"/>
          <w:lang w:val="ro-RO" w:eastAsia="ar-SA"/>
          <w14:ligatures w14:val="none"/>
        </w:rPr>
        <w:t>protecţia</w:t>
      </w:r>
      <w:proofErr w:type="spellEnd"/>
      <w:r w:rsidRPr="003B6BDB">
        <w:rPr>
          <w:rFonts w:ascii="Calibri" w:eastAsia="SimSun" w:hAnsi="Calibri" w:cs="Calibri"/>
          <w:kern w:val="0"/>
          <w:sz w:val="26"/>
          <w:szCs w:val="26"/>
          <w:lang w:val="ro-RO" w:eastAsia="ar-SA"/>
          <w14:ligatures w14:val="none"/>
        </w:rPr>
        <w:t xml:space="preserve"> copilului de tip </w:t>
      </w:r>
      <w:proofErr w:type="spellStart"/>
      <w:r w:rsidRPr="003B6BDB">
        <w:rPr>
          <w:rFonts w:ascii="Calibri" w:eastAsia="SimSun" w:hAnsi="Calibri" w:cs="Calibri"/>
          <w:kern w:val="0"/>
          <w:sz w:val="26"/>
          <w:szCs w:val="26"/>
          <w:lang w:val="ro-RO" w:eastAsia="ar-SA"/>
          <w14:ligatures w14:val="none"/>
        </w:rPr>
        <w:t>rezidenţial</w:t>
      </w:r>
      <w:proofErr w:type="spellEnd"/>
      <w:r w:rsidRPr="003B6BDB">
        <w:rPr>
          <w:rFonts w:ascii="Calibri" w:eastAsia="SimSun" w:hAnsi="Calibri" w:cs="Calibri"/>
          <w:kern w:val="0"/>
          <w:sz w:val="26"/>
          <w:szCs w:val="26"/>
          <w:lang w:val="ro-RO" w:eastAsia="ar-SA"/>
          <w14:ligatures w14:val="none"/>
        </w:rPr>
        <w:t>.</w:t>
      </w:r>
    </w:p>
    <w:p w14:paraId="516915E5" w14:textId="77777777" w:rsidR="003B6BDB" w:rsidRPr="003B6BDB" w:rsidRDefault="003B6BDB" w:rsidP="003B6BDB">
      <w:pPr>
        <w:numPr>
          <w:ilvl w:val="0"/>
          <w:numId w:val="188"/>
        </w:numPr>
        <w:tabs>
          <w:tab w:val="left" w:pos="0"/>
          <w:tab w:val="left" w:pos="360"/>
        </w:tabs>
        <w:suppressAutoHyphens/>
        <w:autoSpaceDE w:val="0"/>
        <w:spacing w:after="0" w:line="240" w:lineRule="auto"/>
        <w:ind w:firstLine="360"/>
        <w:jc w:val="both"/>
        <w:rPr>
          <w:rFonts w:ascii="Calibri" w:eastAsia="SimSun" w:hAnsi="Calibri" w:cs="Calibri"/>
          <w:kern w:val="0"/>
          <w:sz w:val="26"/>
          <w:szCs w:val="26"/>
          <w:lang w:val="ro-RO" w:eastAsia="ar-SA"/>
          <w14:ligatures w14:val="none"/>
        </w:rPr>
      </w:pPr>
      <w:proofErr w:type="spellStart"/>
      <w:r w:rsidRPr="003B6BDB">
        <w:rPr>
          <w:rFonts w:ascii="Calibri" w:eastAsia="SimSun" w:hAnsi="Calibri" w:cs="Calibri"/>
          <w:kern w:val="0"/>
          <w:sz w:val="26"/>
          <w:szCs w:val="26"/>
          <w:lang w:val="ro-RO" w:eastAsia="ar-SA"/>
          <w14:ligatures w14:val="none"/>
        </w:rPr>
        <w:t>Finanţarea</w:t>
      </w:r>
      <w:proofErr w:type="spellEnd"/>
      <w:r w:rsidRPr="003B6BDB">
        <w:rPr>
          <w:rFonts w:ascii="Calibri" w:eastAsia="SimSun" w:hAnsi="Calibri" w:cs="Calibri"/>
          <w:kern w:val="0"/>
          <w:sz w:val="26"/>
          <w:szCs w:val="26"/>
          <w:lang w:val="ro-RO" w:eastAsia="ar-SA"/>
          <w14:ligatures w14:val="none"/>
        </w:rPr>
        <w:t xml:space="preserve"> caselor de tip familial din cadrul Complexului de servicii Miercurea Ciuc se face în conformitate cu Legea </w:t>
      </w:r>
      <w:proofErr w:type="spellStart"/>
      <w:r w:rsidRPr="003B6BDB">
        <w:rPr>
          <w:rFonts w:ascii="Calibri" w:eastAsia="SimSun" w:hAnsi="Calibri" w:cs="Calibri"/>
          <w:kern w:val="0"/>
          <w:sz w:val="26"/>
          <w:szCs w:val="26"/>
          <w:lang w:val="ro-RO" w:eastAsia="ar-SA"/>
          <w14:ligatures w14:val="none"/>
        </w:rPr>
        <w:t>asistenţei</w:t>
      </w:r>
      <w:proofErr w:type="spellEnd"/>
      <w:r w:rsidRPr="003B6BDB">
        <w:rPr>
          <w:rFonts w:ascii="Calibri" w:eastAsia="SimSun" w:hAnsi="Calibri" w:cs="Calibri"/>
          <w:kern w:val="0"/>
          <w:sz w:val="26"/>
          <w:szCs w:val="26"/>
          <w:lang w:val="ro-RO" w:eastAsia="ar-SA"/>
          <w14:ligatures w14:val="none"/>
        </w:rPr>
        <w:t xml:space="preserve"> sociale nr. 292/2011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a Hotărârii Guvernului nr. 797/2017 pentru aprobarea regulamentelor-cadru de </w:t>
      </w:r>
      <w:r w:rsidRPr="003B6BDB">
        <w:rPr>
          <w:rFonts w:ascii="Calibri" w:eastAsia="SimSun" w:hAnsi="Calibri" w:cs="Calibri"/>
          <w:kern w:val="0"/>
          <w:sz w:val="26"/>
          <w:szCs w:val="26"/>
          <w:lang w:val="ro-RO" w:eastAsia="ar-SA"/>
          <w14:ligatures w14:val="none"/>
        </w:rPr>
        <w:lastRenderedPageBreak/>
        <w:t xml:space="preserve">organizare </w:t>
      </w:r>
      <w:r w:rsidRPr="003B6BDB">
        <w:rPr>
          <w:rFonts w:ascii="Calibri" w:eastAsia="SimSun" w:hAnsi="Calibri" w:cs="Tahoma"/>
          <w:kern w:val="0"/>
          <w:sz w:val="26"/>
          <w:szCs w:val="26"/>
          <w:lang w:val="ro-RO" w:eastAsia="ar-SA"/>
          <w14:ligatures w14:val="none"/>
        </w:rPr>
        <w:t>ș</w:t>
      </w:r>
      <w:r w:rsidRPr="003B6BDB">
        <w:rPr>
          <w:rFonts w:ascii="Calibri" w:eastAsia="SimSun" w:hAnsi="Calibri" w:cs="Arial"/>
          <w:kern w:val="0"/>
          <w:sz w:val="26"/>
          <w:szCs w:val="26"/>
          <w:lang w:val="ro-RO" w:eastAsia="ar-SA"/>
          <w14:ligatures w14:val="none"/>
        </w:rPr>
        <w:t>i func</w:t>
      </w:r>
      <w:r w:rsidRPr="003B6BDB">
        <w:rPr>
          <w:rFonts w:ascii="Calibri" w:eastAsia="SimSun" w:hAnsi="Calibri" w:cs="Tahoma"/>
          <w:kern w:val="0"/>
          <w:sz w:val="26"/>
          <w:szCs w:val="26"/>
          <w:lang w:val="ro-RO" w:eastAsia="ar-SA"/>
          <w14:ligatures w14:val="none"/>
        </w:rPr>
        <w:t>ț</w:t>
      </w:r>
      <w:r w:rsidRPr="003B6BDB">
        <w:rPr>
          <w:rFonts w:ascii="Calibri" w:eastAsia="SimSun" w:hAnsi="Calibri" w:cs="Arial"/>
          <w:kern w:val="0"/>
          <w:sz w:val="26"/>
          <w:szCs w:val="26"/>
          <w:lang w:val="ro-RO" w:eastAsia="ar-SA"/>
          <w14:ligatures w14:val="none"/>
        </w:rPr>
        <w:t>ionare ale serviciilor publice de asisten</w:t>
      </w:r>
      <w:r w:rsidRPr="003B6BDB">
        <w:rPr>
          <w:rFonts w:ascii="Calibri" w:eastAsia="SimSun" w:hAnsi="Calibri" w:cs="Tahoma"/>
          <w:kern w:val="0"/>
          <w:sz w:val="26"/>
          <w:szCs w:val="26"/>
          <w:lang w:val="ro-RO" w:eastAsia="ar-SA"/>
          <w14:ligatures w14:val="none"/>
        </w:rPr>
        <w:t>ț</w:t>
      </w:r>
      <w:r w:rsidRPr="003B6BDB">
        <w:rPr>
          <w:rFonts w:ascii="Calibri" w:eastAsia="SimSun" w:hAnsi="Calibri" w:cs="Arial"/>
          <w:kern w:val="0"/>
          <w:sz w:val="26"/>
          <w:szCs w:val="26"/>
          <w:lang w:val="ro-RO" w:eastAsia="ar-SA"/>
          <w14:ligatures w14:val="none"/>
        </w:rPr>
        <w:t xml:space="preserve">ă socială </w:t>
      </w:r>
      <w:r w:rsidRPr="003B6BDB">
        <w:rPr>
          <w:rFonts w:ascii="Calibri" w:eastAsia="SimSun" w:hAnsi="Calibri" w:cs="Tahoma"/>
          <w:kern w:val="0"/>
          <w:sz w:val="26"/>
          <w:szCs w:val="26"/>
          <w:lang w:val="ro-RO" w:eastAsia="ar-SA"/>
          <w14:ligatures w14:val="none"/>
        </w:rPr>
        <w:t>ș</w:t>
      </w:r>
      <w:r w:rsidRPr="003B6BDB">
        <w:rPr>
          <w:rFonts w:ascii="Calibri" w:eastAsia="SimSun" w:hAnsi="Calibri" w:cs="Arial"/>
          <w:kern w:val="0"/>
          <w:sz w:val="26"/>
          <w:szCs w:val="26"/>
          <w:lang w:val="ro-RO" w:eastAsia="ar-SA"/>
          <w14:ligatures w14:val="none"/>
        </w:rPr>
        <w:t xml:space="preserve">i a structurii </w:t>
      </w:r>
      <w:proofErr w:type="spellStart"/>
      <w:r w:rsidRPr="003B6BDB">
        <w:rPr>
          <w:rFonts w:ascii="Calibri" w:eastAsia="SimSun" w:hAnsi="Calibri" w:cs="Arial"/>
          <w:kern w:val="0"/>
          <w:sz w:val="26"/>
          <w:szCs w:val="26"/>
          <w:lang w:val="ro-RO" w:eastAsia="ar-SA"/>
          <w14:ligatures w14:val="none"/>
        </w:rPr>
        <w:t>orientatiive</w:t>
      </w:r>
      <w:proofErr w:type="spellEnd"/>
      <w:r w:rsidRPr="003B6BDB">
        <w:rPr>
          <w:rFonts w:ascii="Calibri" w:eastAsia="SimSun" w:hAnsi="Calibri" w:cs="Arial"/>
          <w:kern w:val="0"/>
          <w:sz w:val="26"/>
          <w:szCs w:val="26"/>
          <w:lang w:val="ro-RO" w:eastAsia="ar-SA"/>
          <w14:ligatures w14:val="none"/>
        </w:rPr>
        <w:t xml:space="preserve"> de personal, din următoarele venituri:</w:t>
      </w:r>
    </w:p>
    <w:p w14:paraId="4779D5B2" w14:textId="77777777" w:rsidR="003B6BDB" w:rsidRPr="003B6BDB" w:rsidRDefault="003B6BDB" w:rsidP="003B6BDB">
      <w:pPr>
        <w:suppressAutoHyphens/>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a) bugetul local al </w:t>
      </w:r>
      <w:proofErr w:type="spellStart"/>
      <w:r w:rsidRPr="003B6BDB">
        <w:rPr>
          <w:rFonts w:ascii="Calibri" w:eastAsia="SimSun" w:hAnsi="Calibri" w:cs="Calibri"/>
          <w:kern w:val="0"/>
          <w:sz w:val="26"/>
          <w:szCs w:val="26"/>
          <w:lang w:val="ro-RO" w:eastAsia="ar-SA"/>
          <w14:ligatures w14:val="none"/>
        </w:rPr>
        <w:t>judeţului</w:t>
      </w:r>
      <w:proofErr w:type="spellEnd"/>
      <w:r w:rsidRPr="003B6BDB">
        <w:rPr>
          <w:rFonts w:ascii="Calibri" w:eastAsia="SimSun" w:hAnsi="Calibri" w:cs="Calibri"/>
          <w:kern w:val="0"/>
          <w:sz w:val="26"/>
          <w:szCs w:val="26"/>
          <w:lang w:val="ro-RO" w:eastAsia="ar-SA"/>
          <w14:ligatures w14:val="none"/>
        </w:rPr>
        <w:t>;</w:t>
      </w:r>
    </w:p>
    <w:p w14:paraId="2807EFE6" w14:textId="77777777" w:rsidR="003B6BDB" w:rsidRPr="003B6BDB" w:rsidRDefault="003B6BDB" w:rsidP="003B6BDB">
      <w:pPr>
        <w:suppressAutoHyphens/>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b) bugetul de stat;</w:t>
      </w:r>
    </w:p>
    <w:p w14:paraId="538B030D" w14:textId="77777777" w:rsidR="003B6BDB" w:rsidRPr="003B6BDB" w:rsidRDefault="003B6BDB" w:rsidP="003B6BDB">
      <w:pPr>
        <w:suppressAutoHyphens/>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c) </w:t>
      </w:r>
      <w:proofErr w:type="spellStart"/>
      <w:r w:rsidRPr="003B6BDB">
        <w:rPr>
          <w:rFonts w:ascii="Calibri" w:eastAsia="SimSun" w:hAnsi="Calibri" w:cs="Calibri"/>
          <w:kern w:val="0"/>
          <w:sz w:val="26"/>
          <w:szCs w:val="26"/>
          <w:lang w:val="ro-RO" w:eastAsia="ar-SA"/>
          <w14:ligatures w14:val="none"/>
        </w:rPr>
        <w:t>donaţii</w:t>
      </w:r>
      <w:proofErr w:type="spellEnd"/>
      <w:r w:rsidRPr="003B6BDB">
        <w:rPr>
          <w:rFonts w:ascii="Calibri" w:eastAsia="SimSun" w:hAnsi="Calibri" w:cs="Calibri"/>
          <w:kern w:val="0"/>
          <w:sz w:val="26"/>
          <w:szCs w:val="26"/>
          <w:lang w:val="ro-RO" w:eastAsia="ar-SA"/>
          <w14:ligatures w14:val="none"/>
        </w:rPr>
        <w:t xml:space="preserve">, sponsorizări sau alte </w:t>
      </w:r>
      <w:proofErr w:type="spellStart"/>
      <w:r w:rsidRPr="003B6BDB">
        <w:rPr>
          <w:rFonts w:ascii="Calibri" w:eastAsia="SimSun" w:hAnsi="Calibri" w:cs="Calibri"/>
          <w:kern w:val="0"/>
          <w:sz w:val="26"/>
          <w:szCs w:val="26"/>
          <w:lang w:val="ro-RO" w:eastAsia="ar-SA"/>
          <w14:ligatures w14:val="none"/>
        </w:rPr>
        <w:t>contribuţii</w:t>
      </w:r>
      <w:proofErr w:type="spellEnd"/>
      <w:r w:rsidRPr="003B6BDB">
        <w:rPr>
          <w:rFonts w:ascii="Calibri" w:eastAsia="SimSun" w:hAnsi="Calibri" w:cs="Calibri"/>
          <w:kern w:val="0"/>
          <w:sz w:val="26"/>
          <w:szCs w:val="26"/>
          <w:lang w:val="ro-RO" w:eastAsia="ar-SA"/>
          <w14:ligatures w14:val="none"/>
        </w:rPr>
        <w:t xml:space="preserve"> din partea persoanelor fizice ori juridice din </w:t>
      </w:r>
      <w:proofErr w:type="spellStart"/>
      <w:r w:rsidRPr="003B6BDB">
        <w:rPr>
          <w:rFonts w:ascii="Calibri" w:eastAsia="SimSun" w:hAnsi="Calibri" w:cs="Calibri"/>
          <w:kern w:val="0"/>
          <w:sz w:val="26"/>
          <w:szCs w:val="26"/>
          <w:lang w:val="ro-RO" w:eastAsia="ar-SA"/>
          <w14:ligatures w14:val="none"/>
        </w:rPr>
        <w:t>ţară</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din străinătate;</w:t>
      </w:r>
    </w:p>
    <w:p w14:paraId="1700E1EB" w14:textId="77777777" w:rsidR="003B6BDB" w:rsidRPr="003B6BDB" w:rsidRDefault="003B6BDB" w:rsidP="003B6BDB">
      <w:pPr>
        <w:suppressAutoHyphens/>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d) fonduri externe rambursabile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nerambursabile;</w:t>
      </w:r>
    </w:p>
    <w:p w14:paraId="17E79FD5" w14:textId="77777777" w:rsidR="003B6BDB" w:rsidRPr="003B6BDB" w:rsidRDefault="003B6BDB" w:rsidP="003B6BDB">
      <w:pPr>
        <w:suppressAutoHyphens/>
        <w:spacing w:after="0" w:line="240" w:lineRule="auto"/>
        <w:ind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kern w:val="0"/>
          <w:sz w:val="26"/>
          <w:szCs w:val="26"/>
          <w:lang w:val="ro-RO" w:eastAsia="ar-SA"/>
          <w14:ligatures w14:val="none"/>
        </w:rPr>
        <w:t xml:space="preserve">e) alte surse de </w:t>
      </w:r>
      <w:proofErr w:type="spellStart"/>
      <w:r w:rsidRPr="003B6BDB">
        <w:rPr>
          <w:rFonts w:ascii="Calibri" w:eastAsia="SimSun" w:hAnsi="Calibri" w:cs="Calibri"/>
          <w:kern w:val="0"/>
          <w:sz w:val="26"/>
          <w:szCs w:val="26"/>
          <w:lang w:val="ro-RO" w:eastAsia="ar-SA"/>
          <w14:ligatures w14:val="none"/>
        </w:rPr>
        <w:t>finanţare</w:t>
      </w:r>
      <w:proofErr w:type="spellEnd"/>
      <w:r w:rsidRPr="003B6BDB">
        <w:rPr>
          <w:rFonts w:ascii="Calibri" w:eastAsia="SimSun" w:hAnsi="Calibri" w:cs="Calibri"/>
          <w:kern w:val="0"/>
          <w:sz w:val="26"/>
          <w:szCs w:val="26"/>
          <w:lang w:val="ro-RO" w:eastAsia="ar-SA"/>
          <w14:ligatures w14:val="none"/>
        </w:rPr>
        <w:t xml:space="preserve">, în conformitate cu </w:t>
      </w:r>
      <w:proofErr w:type="spellStart"/>
      <w:r w:rsidRPr="003B6BDB">
        <w:rPr>
          <w:rFonts w:ascii="Calibri" w:eastAsia="SimSun" w:hAnsi="Calibri" w:cs="Calibri"/>
          <w:kern w:val="0"/>
          <w:sz w:val="26"/>
          <w:szCs w:val="26"/>
          <w:lang w:val="ro-RO" w:eastAsia="ar-SA"/>
          <w14:ligatures w14:val="none"/>
        </w:rPr>
        <w:t>legislaţia</w:t>
      </w:r>
      <w:proofErr w:type="spellEnd"/>
      <w:r w:rsidRPr="003B6BDB">
        <w:rPr>
          <w:rFonts w:ascii="Calibri" w:eastAsia="SimSun" w:hAnsi="Calibri" w:cs="Calibri"/>
          <w:kern w:val="0"/>
          <w:sz w:val="26"/>
          <w:szCs w:val="26"/>
          <w:lang w:val="ro-RO" w:eastAsia="ar-SA"/>
          <w14:ligatures w14:val="none"/>
        </w:rPr>
        <w:t xml:space="preserve"> în vigoare.</w:t>
      </w:r>
    </w:p>
    <w:p w14:paraId="2BEB6F58" w14:textId="77777777" w:rsidR="003B6BDB" w:rsidRPr="003B6BDB" w:rsidRDefault="003B6BDB" w:rsidP="003B6BDB">
      <w:pPr>
        <w:suppressAutoHyphens/>
        <w:autoSpaceDE w:val="0"/>
        <w:spacing w:after="0" w:line="240" w:lineRule="auto"/>
        <w:ind w:left="360"/>
        <w:jc w:val="both"/>
        <w:rPr>
          <w:rFonts w:ascii="Calibri" w:eastAsia="SimSun" w:hAnsi="Calibri" w:cs="Calibri"/>
          <w:kern w:val="0"/>
          <w:sz w:val="26"/>
          <w:szCs w:val="26"/>
          <w:lang w:val="ro-RO" w:eastAsia="ar-SA"/>
          <w14:ligatures w14:val="none"/>
        </w:rPr>
      </w:pPr>
    </w:p>
    <w:p w14:paraId="021B48F5" w14:textId="77777777" w:rsidR="003B6BDB" w:rsidRPr="003B6BDB" w:rsidRDefault="003B6BDB" w:rsidP="003B6BDB">
      <w:pPr>
        <w:suppressAutoHyphens/>
        <w:autoSpaceDE w:val="0"/>
        <w:spacing w:after="0" w:line="240" w:lineRule="auto"/>
        <w:ind w:right="-22" w:firstLine="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ART. 13</w:t>
      </w:r>
    </w:p>
    <w:p w14:paraId="6BCA8524" w14:textId="77777777" w:rsidR="003B6BDB" w:rsidRPr="003B6BDB" w:rsidRDefault="003B6BDB" w:rsidP="003B6BDB">
      <w:pPr>
        <w:suppressAutoHyphens/>
        <w:autoSpaceDE w:val="0"/>
        <w:spacing w:after="0" w:line="240" w:lineRule="auto"/>
        <w:ind w:right="-22" w:firstLine="360"/>
        <w:jc w:val="both"/>
        <w:rPr>
          <w:rFonts w:ascii="Calibri" w:eastAsia="SimSun" w:hAnsi="Calibri" w:cs="Calibri"/>
          <w:b/>
          <w:bCs/>
          <w:kern w:val="0"/>
          <w:sz w:val="26"/>
          <w:szCs w:val="26"/>
          <w:lang w:val="ro-RO" w:eastAsia="ar-SA"/>
          <w14:ligatures w14:val="none"/>
        </w:rPr>
      </w:pPr>
      <w:proofErr w:type="spellStart"/>
      <w:r w:rsidRPr="003B6BDB">
        <w:rPr>
          <w:rFonts w:ascii="Calibri" w:eastAsia="SimSun" w:hAnsi="Calibri" w:cs="Calibri"/>
          <w:b/>
          <w:bCs/>
          <w:kern w:val="0"/>
          <w:sz w:val="26"/>
          <w:szCs w:val="26"/>
          <w:lang w:val="ro-RO" w:eastAsia="ar-SA"/>
          <w14:ligatures w14:val="none"/>
        </w:rPr>
        <w:t>Dispoziţii</w:t>
      </w:r>
      <w:proofErr w:type="spellEnd"/>
      <w:r w:rsidRPr="003B6BDB">
        <w:rPr>
          <w:rFonts w:ascii="Calibri" w:eastAsia="SimSun" w:hAnsi="Calibri" w:cs="Calibri"/>
          <w:b/>
          <w:bCs/>
          <w:kern w:val="0"/>
          <w:sz w:val="26"/>
          <w:szCs w:val="26"/>
          <w:lang w:val="ro-RO" w:eastAsia="ar-SA"/>
          <w14:ligatures w14:val="none"/>
        </w:rPr>
        <w:t xml:space="preserve"> finale </w:t>
      </w:r>
    </w:p>
    <w:p w14:paraId="5362A160" w14:textId="77777777" w:rsidR="003B6BDB" w:rsidRPr="003B6BDB" w:rsidRDefault="003B6BDB" w:rsidP="003B6BDB">
      <w:pPr>
        <w:suppressAutoHyphens/>
        <w:autoSpaceDE w:val="0"/>
        <w:spacing w:after="0" w:line="240" w:lineRule="auto"/>
        <w:ind w:right="-22" w:firstLine="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 xml:space="preserve">(1) </w:t>
      </w:r>
      <w:r w:rsidRPr="003B6BDB">
        <w:rPr>
          <w:rFonts w:ascii="Calibri" w:eastAsia="SimSun" w:hAnsi="Calibri" w:cs="Calibri"/>
          <w:kern w:val="0"/>
          <w:sz w:val="26"/>
          <w:szCs w:val="26"/>
          <w:lang w:val="ro-RO" w:eastAsia="ar-SA"/>
          <w14:ligatures w14:val="none"/>
        </w:rPr>
        <w:t xml:space="preserve">Personalul are </w:t>
      </w:r>
      <w:proofErr w:type="spellStart"/>
      <w:r w:rsidRPr="003B6BDB">
        <w:rPr>
          <w:rFonts w:ascii="Calibri" w:eastAsia="SimSun" w:hAnsi="Calibri" w:cs="Calibri"/>
          <w:kern w:val="0"/>
          <w:sz w:val="26"/>
          <w:szCs w:val="26"/>
          <w:lang w:val="ro-RO" w:eastAsia="ar-SA"/>
          <w14:ligatures w14:val="none"/>
        </w:rPr>
        <w:t>obligaţia</w:t>
      </w:r>
      <w:proofErr w:type="spellEnd"/>
      <w:r w:rsidRPr="003B6BDB">
        <w:rPr>
          <w:rFonts w:ascii="Calibri" w:eastAsia="SimSun" w:hAnsi="Calibri" w:cs="Calibri"/>
          <w:kern w:val="0"/>
          <w:sz w:val="26"/>
          <w:szCs w:val="26"/>
          <w:lang w:val="ro-RO" w:eastAsia="ar-SA"/>
          <w14:ligatures w14:val="none"/>
        </w:rPr>
        <w:t xml:space="preserve"> să manifeste </w:t>
      </w:r>
      <w:proofErr w:type="spellStart"/>
      <w:r w:rsidRPr="003B6BDB">
        <w:rPr>
          <w:rFonts w:ascii="Calibri" w:eastAsia="SimSun" w:hAnsi="Calibri" w:cs="Calibri"/>
          <w:kern w:val="0"/>
          <w:sz w:val="26"/>
          <w:szCs w:val="26"/>
          <w:lang w:val="ro-RO" w:eastAsia="ar-SA"/>
          <w14:ligatures w14:val="none"/>
        </w:rPr>
        <w:t>afecţiune</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disponibilitate în </w:t>
      </w:r>
      <w:proofErr w:type="spellStart"/>
      <w:r w:rsidRPr="003B6BDB">
        <w:rPr>
          <w:rFonts w:ascii="Calibri" w:eastAsia="SimSun" w:hAnsi="Calibri" w:cs="Calibri"/>
          <w:kern w:val="0"/>
          <w:sz w:val="26"/>
          <w:szCs w:val="26"/>
          <w:lang w:val="ro-RO" w:eastAsia="ar-SA"/>
          <w14:ligatures w14:val="none"/>
        </w:rPr>
        <w:t>relaţiile</w:t>
      </w:r>
      <w:proofErr w:type="spellEnd"/>
      <w:r w:rsidRPr="003B6BDB">
        <w:rPr>
          <w:rFonts w:ascii="Calibri" w:eastAsia="SimSun" w:hAnsi="Calibri" w:cs="Calibri"/>
          <w:kern w:val="0"/>
          <w:sz w:val="26"/>
          <w:szCs w:val="26"/>
          <w:lang w:val="ro-RO" w:eastAsia="ar-SA"/>
          <w14:ligatures w14:val="none"/>
        </w:rPr>
        <w:t xml:space="preserve"> cu copiii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familiile acestora, să păstreze </w:t>
      </w:r>
      <w:proofErr w:type="spellStart"/>
      <w:r w:rsidRPr="003B6BDB">
        <w:rPr>
          <w:rFonts w:ascii="Calibri" w:eastAsia="SimSun" w:hAnsi="Calibri" w:cs="Calibri"/>
          <w:kern w:val="0"/>
          <w:sz w:val="26"/>
          <w:szCs w:val="26"/>
          <w:lang w:val="ro-RO" w:eastAsia="ar-SA"/>
          <w14:ligatures w14:val="none"/>
        </w:rPr>
        <w:t>confidenţialitatea</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informaţiilor</w:t>
      </w:r>
      <w:proofErr w:type="spellEnd"/>
      <w:r w:rsidRPr="003B6BDB">
        <w:rPr>
          <w:rFonts w:ascii="Calibri" w:eastAsia="SimSun" w:hAnsi="Calibri" w:cs="Calibri"/>
          <w:kern w:val="0"/>
          <w:sz w:val="26"/>
          <w:szCs w:val="26"/>
          <w:lang w:val="ro-RO" w:eastAsia="ar-SA"/>
          <w14:ligatures w14:val="none"/>
        </w:rPr>
        <w:t xml:space="preserve"> </w:t>
      </w:r>
      <w:proofErr w:type="spellStart"/>
      <w:r w:rsidRPr="003B6BDB">
        <w:rPr>
          <w:rFonts w:ascii="Calibri" w:eastAsia="SimSun" w:hAnsi="Calibri" w:cs="Calibri"/>
          <w:kern w:val="0"/>
          <w:sz w:val="26"/>
          <w:szCs w:val="26"/>
          <w:lang w:val="ro-RO" w:eastAsia="ar-SA"/>
          <w14:ligatures w14:val="none"/>
        </w:rPr>
        <w:t>obţinute</w:t>
      </w:r>
      <w:proofErr w:type="spellEnd"/>
      <w:r w:rsidRPr="003B6BDB">
        <w:rPr>
          <w:rFonts w:ascii="Calibri" w:eastAsia="SimSun" w:hAnsi="Calibri" w:cs="Calibri"/>
          <w:kern w:val="0"/>
          <w:sz w:val="26"/>
          <w:szCs w:val="26"/>
          <w:lang w:val="ro-RO" w:eastAsia="ar-SA"/>
          <w14:ligatures w14:val="none"/>
        </w:rPr>
        <w:t xml:space="preserve"> în exercitarea </w:t>
      </w:r>
      <w:proofErr w:type="spellStart"/>
      <w:r w:rsidRPr="003B6BDB">
        <w:rPr>
          <w:rFonts w:ascii="Calibri" w:eastAsia="SimSun" w:hAnsi="Calibri" w:cs="Calibri"/>
          <w:kern w:val="0"/>
          <w:sz w:val="26"/>
          <w:szCs w:val="26"/>
          <w:lang w:val="ro-RO" w:eastAsia="ar-SA"/>
          <w14:ligatures w14:val="none"/>
        </w:rPr>
        <w:t>atribuţiilor</w:t>
      </w:r>
      <w:proofErr w:type="spellEnd"/>
      <w:r w:rsidRPr="003B6BDB">
        <w:rPr>
          <w:rFonts w:ascii="Calibri" w:eastAsia="SimSun" w:hAnsi="Calibri" w:cs="Calibri"/>
          <w:kern w:val="0"/>
          <w:sz w:val="26"/>
          <w:szCs w:val="26"/>
          <w:lang w:val="ro-RO" w:eastAsia="ar-SA"/>
          <w14:ligatures w14:val="none"/>
        </w:rPr>
        <w:t xml:space="preserve"> de serviciu.</w:t>
      </w:r>
    </w:p>
    <w:p w14:paraId="09D5D4FE" w14:textId="77777777" w:rsidR="003B6BDB" w:rsidRPr="003B6BDB" w:rsidRDefault="003B6BDB" w:rsidP="003B6BDB">
      <w:pPr>
        <w:suppressAutoHyphens/>
        <w:autoSpaceDE w:val="0"/>
        <w:spacing w:after="0" w:line="240" w:lineRule="auto"/>
        <w:ind w:right="-22" w:firstLine="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(2)</w:t>
      </w:r>
      <w:r w:rsidRPr="003B6BDB">
        <w:rPr>
          <w:rFonts w:ascii="Calibri" w:eastAsia="SimSun" w:hAnsi="Calibri" w:cs="Calibri"/>
          <w:kern w:val="0"/>
          <w:sz w:val="26"/>
          <w:szCs w:val="26"/>
          <w:lang w:val="ro-RO" w:eastAsia="ar-SA"/>
          <w14:ligatures w14:val="none"/>
        </w:rPr>
        <w:t xml:space="preserve">  Personalului îi este interzis să pretindă sau să </w:t>
      </w:r>
      <w:proofErr w:type="spellStart"/>
      <w:r w:rsidRPr="003B6BDB">
        <w:rPr>
          <w:rFonts w:ascii="Calibri" w:eastAsia="SimSun" w:hAnsi="Calibri" w:cs="Calibri"/>
          <w:kern w:val="0"/>
          <w:sz w:val="26"/>
          <w:szCs w:val="26"/>
          <w:lang w:val="ro-RO" w:eastAsia="ar-SA"/>
          <w14:ligatures w14:val="none"/>
        </w:rPr>
        <w:t>primescă</w:t>
      </w:r>
      <w:proofErr w:type="spellEnd"/>
      <w:r w:rsidRPr="003B6BDB">
        <w:rPr>
          <w:rFonts w:ascii="Calibri" w:eastAsia="SimSun" w:hAnsi="Calibri" w:cs="Calibri"/>
          <w:kern w:val="0"/>
          <w:sz w:val="26"/>
          <w:szCs w:val="26"/>
          <w:lang w:val="ro-RO" w:eastAsia="ar-SA"/>
          <w14:ligatures w14:val="none"/>
        </w:rPr>
        <w:t xml:space="preserve"> pentru sine sau pentru  alte persoane, bani sau alte foloase necuvenite sau să-</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creeze avantaje în legătură cu serviciul,  sau cu exercitarea </w:t>
      </w:r>
      <w:proofErr w:type="spellStart"/>
      <w:r w:rsidRPr="003B6BDB">
        <w:rPr>
          <w:rFonts w:ascii="Calibri" w:eastAsia="SimSun" w:hAnsi="Calibri" w:cs="Calibri"/>
          <w:kern w:val="0"/>
          <w:sz w:val="26"/>
          <w:szCs w:val="26"/>
          <w:lang w:val="ro-RO" w:eastAsia="ar-SA"/>
          <w14:ligatures w14:val="none"/>
        </w:rPr>
        <w:t>funcţiei</w:t>
      </w:r>
      <w:proofErr w:type="spellEnd"/>
      <w:r w:rsidRPr="003B6BDB">
        <w:rPr>
          <w:rFonts w:ascii="Calibri" w:eastAsia="SimSun" w:hAnsi="Calibri" w:cs="Calibri"/>
          <w:kern w:val="0"/>
          <w:sz w:val="26"/>
          <w:szCs w:val="26"/>
          <w:lang w:val="ro-RO" w:eastAsia="ar-SA"/>
          <w14:ligatures w14:val="none"/>
        </w:rPr>
        <w:t>.</w:t>
      </w:r>
    </w:p>
    <w:p w14:paraId="6B58C413" w14:textId="77777777" w:rsidR="003B6BDB" w:rsidRPr="003B6BDB" w:rsidRDefault="003B6BDB" w:rsidP="003B6BDB">
      <w:pPr>
        <w:suppressAutoHyphens/>
        <w:autoSpaceDE w:val="0"/>
        <w:spacing w:after="0" w:line="240" w:lineRule="auto"/>
        <w:ind w:right="-22" w:firstLine="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(3)</w:t>
      </w:r>
      <w:r w:rsidRPr="003B6BDB">
        <w:rPr>
          <w:rFonts w:ascii="Calibri" w:eastAsia="SimSun" w:hAnsi="Calibri" w:cs="Calibri"/>
          <w:kern w:val="0"/>
          <w:sz w:val="26"/>
          <w:szCs w:val="26"/>
          <w:lang w:val="ro-RO" w:eastAsia="ar-SA"/>
          <w14:ligatures w14:val="none"/>
        </w:rPr>
        <w:t xml:space="preserve"> Încălcarea prevederilor </w:t>
      </w:r>
      <w:proofErr w:type="spellStart"/>
      <w:r w:rsidRPr="003B6BDB">
        <w:rPr>
          <w:rFonts w:ascii="Calibri" w:eastAsia="SimSun" w:hAnsi="Calibri" w:cs="Calibri"/>
          <w:kern w:val="0"/>
          <w:sz w:val="26"/>
          <w:szCs w:val="26"/>
          <w:lang w:val="ro-RO" w:eastAsia="ar-SA"/>
          <w14:ligatures w14:val="none"/>
        </w:rPr>
        <w:t>menţionate</w:t>
      </w:r>
      <w:proofErr w:type="spellEnd"/>
      <w:r w:rsidRPr="003B6BDB">
        <w:rPr>
          <w:rFonts w:ascii="Calibri" w:eastAsia="SimSun" w:hAnsi="Calibri" w:cs="Calibri"/>
          <w:kern w:val="0"/>
          <w:sz w:val="26"/>
          <w:szCs w:val="26"/>
          <w:lang w:val="ro-RO" w:eastAsia="ar-SA"/>
          <w14:ligatures w14:val="none"/>
        </w:rPr>
        <w:t xml:space="preserve"> atrage după caz răspunderea disciplinară, materială, </w:t>
      </w:r>
      <w:proofErr w:type="spellStart"/>
      <w:r w:rsidRPr="003B6BDB">
        <w:rPr>
          <w:rFonts w:ascii="Calibri" w:eastAsia="SimSun" w:hAnsi="Calibri" w:cs="Calibri"/>
          <w:kern w:val="0"/>
          <w:sz w:val="26"/>
          <w:szCs w:val="26"/>
          <w:lang w:val="ro-RO" w:eastAsia="ar-SA"/>
          <w14:ligatures w14:val="none"/>
        </w:rPr>
        <w:t>contravenţională</w:t>
      </w:r>
      <w:proofErr w:type="spellEnd"/>
      <w:r w:rsidRPr="003B6BDB">
        <w:rPr>
          <w:rFonts w:ascii="Calibri" w:eastAsia="SimSun" w:hAnsi="Calibri" w:cs="Calibri"/>
          <w:kern w:val="0"/>
          <w:sz w:val="26"/>
          <w:szCs w:val="26"/>
          <w:lang w:val="ro-RO" w:eastAsia="ar-SA"/>
          <w14:ligatures w14:val="none"/>
        </w:rPr>
        <w:t xml:space="preserve"> sau penală. </w:t>
      </w:r>
    </w:p>
    <w:p w14:paraId="476708C2" w14:textId="77777777" w:rsidR="003B6BDB" w:rsidRPr="003B6BDB" w:rsidRDefault="003B6BDB" w:rsidP="003B6BDB">
      <w:pPr>
        <w:suppressAutoHyphens/>
        <w:autoSpaceDE w:val="0"/>
        <w:spacing w:after="0" w:line="240" w:lineRule="auto"/>
        <w:ind w:right="-22" w:firstLine="360"/>
        <w:jc w:val="both"/>
        <w:rPr>
          <w:rFonts w:ascii="Calibri" w:eastAsia="SimSun" w:hAnsi="Calibri" w:cs="Calibri"/>
          <w:b/>
          <w:bCs/>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(4)</w:t>
      </w:r>
      <w:r w:rsidRPr="003B6BDB">
        <w:rPr>
          <w:rFonts w:ascii="Calibri" w:eastAsia="SimSun" w:hAnsi="Calibri" w:cs="Calibri"/>
          <w:bCs/>
          <w:kern w:val="0"/>
          <w:sz w:val="26"/>
          <w:szCs w:val="26"/>
          <w:lang w:val="ro-RO" w:eastAsia="ar-SA"/>
          <w14:ligatures w14:val="none"/>
        </w:rPr>
        <w:t xml:space="preserve"> Monitorizarea activită</w:t>
      </w:r>
      <w:r w:rsidRPr="003B6BDB">
        <w:rPr>
          <w:rFonts w:ascii="Calibri" w:eastAsia="SimSun" w:hAnsi="Calibri" w:cs="Tahoma"/>
          <w:bCs/>
          <w:kern w:val="0"/>
          <w:sz w:val="26"/>
          <w:szCs w:val="26"/>
          <w:lang w:val="ro-RO" w:eastAsia="ar-SA"/>
          <w14:ligatures w14:val="none"/>
        </w:rPr>
        <w:t>ț</w:t>
      </w:r>
      <w:r w:rsidRPr="003B6BDB">
        <w:rPr>
          <w:rFonts w:ascii="Calibri" w:eastAsia="SimSun" w:hAnsi="Calibri" w:cs="Arial"/>
          <w:bCs/>
          <w:kern w:val="0"/>
          <w:sz w:val="26"/>
          <w:szCs w:val="26"/>
          <w:lang w:val="ro-RO" w:eastAsia="ar-SA"/>
          <w14:ligatures w14:val="none"/>
        </w:rPr>
        <w:t xml:space="preserve">ii </w:t>
      </w:r>
      <w:r w:rsidRPr="003B6BDB">
        <w:rPr>
          <w:rFonts w:ascii="Calibri" w:eastAsia="SimSun" w:hAnsi="Calibri" w:cs="Calibri"/>
          <w:kern w:val="0"/>
          <w:sz w:val="26"/>
          <w:szCs w:val="26"/>
          <w:lang w:val="ro-RO" w:eastAsia="ar-SA"/>
          <w14:ligatures w14:val="none"/>
        </w:rPr>
        <w:t xml:space="preserve">caselor de tip familial din cadrul Complexului de servicii Miercurea Ciuc, a verificării respectării </w:t>
      </w:r>
      <w:r w:rsidRPr="003B6BDB">
        <w:rPr>
          <w:rFonts w:ascii="Calibri" w:eastAsia="SimSun" w:hAnsi="Calibri" w:cs="Tahoma"/>
          <w:kern w:val="0"/>
          <w:sz w:val="26"/>
          <w:szCs w:val="26"/>
          <w:lang w:val="ro-RO" w:eastAsia="ar-SA"/>
          <w14:ligatures w14:val="none"/>
        </w:rPr>
        <w:t>ș</w:t>
      </w:r>
      <w:r w:rsidRPr="003B6BDB">
        <w:rPr>
          <w:rFonts w:ascii="Calibri" w:eastAsia="SimSun" w:hAnsi="Calibri" w:cs="Arial"/>
          <w:kern w:val="0"/>
          <w:sz w:val="26"/>
          <w:szCs w:val="26"/>
          <w:lang w:val="ro-RO" w:eastAsia="ar-SA"/>
          <w14:ligatures w14:val="none"/>
        </w:rPr>
        <w:t>i men</w:t>
      </w:r>
      <w:r w:rsidRPr="003B6BDB">
        <w:rPr>
          <w:rFonts w:ascii="Calibri" w:eastAsia="SimSun" w:hAnsi="Calibri" w:cs="Tahoma"/>
          <w:kern w:val="0"/>
          <w:sz w:val="26"/>
          <w:szCs w:val="26"/>
          <w:lang w:val="ro-RO" w:eastAsia="ar-SA"/>
          <w14:ligatures w14:val="none"/>
        </w:rPr>
        <w:t>ț</w:t>
      </w:r>
      <w:r w:rsidRPr="003B6BDB">
        <w:rPr>
          <w:rFonts w:ascii="Calibri" w:eastAsia="SimSun" w:hAnsi="Calibri" w:cs="Arial"/>
          <w:kern w:val="0"/>
          <w:sz w:val="26"/>
          <w:szCs w:val="26"/>
          <w:lang w:val="ro-RO" w:eastAsia="ar-SA"/>
          <w14:ligatures w14:val="none"/>
        </w:rPr>
        <w:t>inerii standardelor minime de calitate, se efectuează periodic, p</w:t>
      </w:r>
      <w:r w:rsidRPr="003B6BDB">
        <w:rPr>
          <w:rFonts w:ascii="Calibri" w:eastAsia="SimSun" w:hAnsi="Calibri" w:cs="Calibri"/>
          <w:kern w:val="0"/>
          <w:sz w:val="26"/>
          <w:szCs w:val="26"/>
          <w:lang w:val="ro-RO" w:eastAsia="ar-SA"/>
          <w14:ligatures w14:val="none"/>
        </w:rPr>
        <w:t>rin vizite anun</w:t>
      </w:r>
      <w:r w:rsidRPr="003B6BDB">
        <w:rPr>
          <w:rFonts w:ascii="Calibri" w:eastAsia="SimSun" w:hAnsi="Calibri" w:cs="Tahoma"/>
          <w:kern w:val="0"/>
          <w:sz w:val="26"/>
          <w:szCs w:val="26"/>
          <w:lang w:val="ro-RO" w:eastAsia="ar-SA"/>
          <w14:ligatures w14:val="none"/>
        </w:rPr>
        <w:t>ț</w:t>
      </w:r>
      <w:r w:rsidRPr="003B6BDB">
        <w:rPr>
          <w:rFonts w:ascii="Calibri" w:eastAsia="SimSun" w:hAnsi="Calibri" w:cs="Arial"/>
          <w:kern w:val="0"/>
          <w:sz w:val="26"/>
          <w:szCs w:val="26"/>
          <w:lang w:val="ro-RO" w:eastAsia="ar-SA"/>
          <w14:ligatures w14:val="none"/>
        </w:rPr>
        <w:t>ate/neanun</w:t>
      </w:r>
      <w:r w:rsidRPr="003B6BDB">
        <w:rPr>
          <w:rFonts w:ascii="Calibri" w:eastAsia="SimSun" w:hAnsi="Calibri" w:cs="Tahoma"/>
          <w:kern w:val="0"/>
          <w:sz w:val="26"/>
          <w:szCs w:val="26"/>
          <w:lang w:val="ro-RO" w:eastAsia="ar-SA"/>
          <w14:ligatures w14:val="none"/>
        </w:rPr>
        <w:t>ț</w:t>
      </w:r>
      <w:r w:rsidRPr="003B6BDB">
        <w:rPr>
          <w:rFonts w:ascii="Calibri" w:eastAsia="SimSun" w:hAnsi="Calibri" w:cs="Arial"/>
          <w:kern w:val="0"/>
          <w:sz w:val="26"/>
          <w:szCs w:val="26"/>
          <w:lang w:val="ro-RO" w:eastAsia="ar-SA"/>
          <w14:ligatures w14:val="none"/>
        </w:rPr>
        <w:t>at</w:t>
      </w:r>
      <w:r w:rsidRPr="003B6BDB">
        <w:rPr>
          <w:rFonts w:ascii="Calibri" w:eastAsia="SimSun" w:hAnsi="Calibri" w:cs="Calibri"/>
          <w:kern w:val="0"/>
          <w:sz w:val="26"/>
          <w:szCs w:val="26"/>
          <w:lang w:val="ro-RO" w:eastAsia="ar-SA"/>
          <w14:ligatures w14:val="none"/>
        </w:rPr>
        <w:t>e de către conducerea DGASPC HR, personalul Compartimentului managementul calită</w:t>
      </w:r>
      <w:r w:rsidRPr="003B6BDB">
        <w:rPr>
          <w:rFonts w:ascii="Calibri" w:eastAsia="SimSun" w:hAnsi="Calibri" w:cs="Tahoma"/>
          <w:kern w:val="0"/>
          <w:sz w:val="26"/>
          <w:szCs w:val="26"/>
          <w:lang w:val="ro-RO" w:eastAsia="ar-SA"/>
          <w14:ligatures w14:val="none"/>
        </w:rPr>
        <w:t>ț</w:t>
      </w:r>
      <w:r w:rsidRPr="003B6BDB">
        <w:rPr>
          <w:rFonts w:ascii="Calibri" w:eastAsia="SimSun" w:hAnsi="Calibri" w:cs="Arial"/>
          <w:kern w:val="0"/>
          <w:sz w:val="26"/>
          <w:szCs w:val="26"/>
          <w:lang w:val="ro-RO" w:eastAsia="ar-SA"/>
          <w14:ligatures w14:val="none"/>
        </w:rPr>
        <w:t xml:space="preserve">ii </w:t>
      </w:r>
      <w:proofErr w:type="spellStart"/>
      <w:r w:rsidRPr="003B6BDB">
        <w:rPr>
          <w:rFonts w:ascii="Calibri" w:eastAsia="SimSun" w:hAnsi="Calibri" w:cs="Arial"/>
          <w:kern w:val="0"/>
          <w:sz w:val="26"/>
          <w:szCs w:val="26"/>
          <w:lang w:val="ro-RO" w:eastAsia="ar-SA"/>
          <w14:ligatures w14:val="none"/>
        </w:rPr>
        <w:t>servicilor</w:t>
      </w:r>
      <w:proofErr w:type="spellEnd"/>
      <w:r w:rsidRPr="003B6BDB">
        <w:rPr>
          <w:rFonts w:ascii="Calibri" w:eastAsia="SimSun" w:hAnsi="Calibri" w:cs="Arial"/>
          <w:kern w:val="0"/>
          <w:sz w:val="26"/>
          <w:szCs w:val="26"/>
          <w:lang w:val="ro-RO" w:eastAsia="ar-SA"/>
          <w14:ligatures w14:val="none"/>
        </w:rPr>
        <w:t xml:space="preserve"> sociale</w:t>
      </w:r>
      <w:r w:rsidRPr="003B6BDB">
        <w:rPr>
          <w:rFonts w:ascii="Calibri" w:eastAsia="SimSun" w:hAnsi="Calibri" w:cs="Calibri"/>
          <w:kern w:val="0"/>
          <w:sz w:val="26"/>
          <w:szCs w:val="26"/>
          <w:lang w:val="ro-RO" w:eastAsia="ar-SA"/>
          <w14:ligatures w14:val="none"/>
        </w:rPr>
        <w:t xml:space="preserve">, personalul desemnat de către directorul </w:t>
      </w:r>
      <w:proofErr w:type="spellStart"/>
      <w:r w:rsidRPr="003B6BDB">
        <w:rPr>
          <w:rFonts w:ascii="Calibri" w:eastAsia="SimSun" w:hAnsi="Calibri" w:cs="Calibri"/>
          <w:kern w:val="0"/>
          <w:sz w:val="26"/>
          <w:szCs w:val="26"/>
          <w:lang w:val="ro-RO" w:eastAsia="ar-SA"/>
          <w14:ligatures w14:val="none"/>
        </w:rPr>
        <w:t>generel</w:t>
      </w:r>
      <w:proofErr w:type="spellEnd"/>
      <w:r w:rsidRPr="003B6BDB">
        <w:rPr>
          <w:rFonts w:ascii="Calibri" w:eastAsia="SimSun" w:hAnsi="Calibri" w:cs="Calibri"/>
          <w:kern w:val="0"/>
          <w:sz w:val="26"/>
          <w:szCs w:val="26"/>
          <w:lang w:val="ro-RO" w:eastAsia="ar-SA"/>
          <w14:ligatures w14:val="none"/>
        </w:rPr>
        <w:t xml:space="preserve"> al Direc</w:t>
      </w:r>
      <w:r w:rsidRPr="003B6BDB">
        <w:rPr>
          <w:rFonts w:ascii="Calibri" w:eastAsia="SimSun" w:hAnsi="Calibri" w:cs="Tahoma"/>
          <w:kern w:val="0"/>
          <w:sz w:val="26"/>
          <w:szCs w:val="26"/>
          <w:lang w:val="ro-RO" w:eastAsia="ar-SA"/>
          <w14:ligatures w14:val="none"/>
        </w:rPr>
        <w:t>ț</w:t>
      </w:r>
      <w:r w:rsidRPr="003B6BDB">
        <w:rPr>
          <w:rFonts w:ascii="Calibri" w:eastAsia="SimSun" w:hAnsi="Calibri" w:cs="Arial"/>
          <w:kern w:val="0"/>
          <w:sz w:val="26"/>
          <w:szCs w:val="26"/>
          <w:lang w:val="ro-RO" w:eastAsia="ar-SA"/>
          <w14:ligatures w14:val="none"/>
        </w:rPr>
        <w:t>iei generale</w:t>
      </w:r>
      <w:r w:rsidRPr="003B6BDB">
        <w:rPr>
          <w:rFonts w:ascii="Calibri" w:eastAsia="SimSun" w:hAnsi="Calibri" w:cs="Calibri"/>
          <w:kern w:val="0"/>
          <w:sz w:val="26"/>
          <w:szCs w:val="26"/>
          <w:lang w:val="ro-RO" w:eastAsia="ar-SA"/>
          <w14:ligatures w14:val="none"/>
        </w:rPr>
        <w:t xml:space="preserve">. </w:t>
      </w:r>
    </w:p>
    <w:p w14:paraId="56C7DE0E" w14:textId="77777777" w:rsidR="003B6BDB" w:rsidRPr="003B6BDB" w:rsidRDefault="003B6BDB" w:rsidP="003B6BDB">
      <w:pPr>
        <w:suppressAutoHyphens/>
        <w:autoSpaceDE w:val="0"/>
        <w:spacing w:after="0" w:line="240" w:lineRule="auto"/>
        <w:ind w:right="-22" w:firstLine="360"/>
        <w:jc w:val="both"/>
        <w:rPr>
          <w:rFonts w:ascii="Calibri" w:eastAsia="SimSun" w:hAnsi="Calibri" w:cs="Calibri"/>
          <w:kern w:val="0"/>
          <w:sz w:val="26"/>
          <w:szCs w:val="26"/>
          <w:lang w:val="ro-RO" w:eastAsia="ar-SA"/>
          <w14:ligatures w14:val="none"/>
        </w:rPr>
      </w:pPr>
      <w:r w:rsidRPr="003B6BDB">
        <w:rPr>
          <w:rFonts w:ascii="Calibri" w:eastAsia="SimSun" w:hAnsi="Calibri" w:cs="Calibri"/>
          <w:b/>
          <w:bCs/>
          <w:kern w:val="0"/>
          <w:sz w:val="26"/>
          <w:szCs w:val="26"/>
          <w:lang w:val="ro-RO" w:eastAsia="ar-SA"/>
          <w14:ligatures w14:val="none"/>
        </w:rPr>
        <w:t xml:space="preserve">(5) </w:t>
      </w:r>
      <w:r w:rsidRPr="003B6BDB">
        <w:rPr>
          <w:rFonts w:ascii="Calibri" w:eastAsia="SimSun" w:hAnsi="Calibri" w:cs="Calibri"/>
          <w:kern w:val="0"/>
          <w:sz w:val="26"/>
          <w:szCs w:val="26"/>
          <w:lang w:val="ro-RO" w:eastAsia="ar-SA"/>
          <w14:ligatures w14:val="none"/>
        </w:rPr>
        <w:t xml:space="preserve">Activitatea caselor de tip familial din cadrul Complexului de servicii Miercurea Ciuc va fi supravegheată de către conducerea DGASPC HR, </w:t>
      </w:r>
      <w:proofErr w:type="spellStart"/>
      <w:r w:rsidRPr="003B6BDB">
        <w:rPr>
          <w:rFonts w:ascii="Calibri" w:eastAsia="SimSun" w:hAnsi="Calibri" w:cs="Calibri"/>
          <w:kern w:val="0"/>
          <w:sz w:val="26"/>
          <w:szCs w:val="26"/>
          <w:lang w:val="ro-RO" w:eastAsia="ar-SA"/>
          <w14:ligatures w14:val="none"/>
        </w:rPr>
        <w:t>şi</w:t>
      </w:r>
      <w:proofErr w:type="spellEnd"/>
      <w:r w:rsidRPr="003B6BDB">
        <w:rPr>
          <w:rFonts w:ascii="Calibri" w:eastAsia="SimSun" w:hAnsi="Calibri" w:cs="Calibri"/>
          <w:kern w:val="0"/>
          <w:sz w:val="26"/>
          <w:szCs w:val="26"/>
          <w:lang w:val="ro-RO" w:eastAsia="ar-SA"/>
          <w14:ligatures w14:val="none"/>
        </w:rPr>
        <w:t xml:space="preserve"> personalul cu </w:t>
      </w:r>
      <w:proofErr w:type="spellStart"/>
      <w:r w:rsidRPr="003B6BDB">
        <w:rPr>
          <w:rFonts w:ascii="Calibri" w:eastAsia="SimSun" w:hAnsi="Calibri" w:cs="Calibri"/>
          <w:kern w:val="0"/>
          <w:sz w:val="26"/>
          <w:szCs w:val="26"/>
          <w:lang w:val="ro-RO" w:eastAsia="ar-SA"/>
          <w14:ligatures w14:val="none"/>
        </w:rPr>
        <w:t>atribuţii</w:t>
      </w:r>
      <w:proofErr w:type="spellEnd"/>
      <w:r w:rsidRPr="003B6BDB">
        <w:rPr>
          <w:rFonts w:ascii="Calibri" w:eastAsia="SimSun" w:hAnsi="Calibri" w:cs="Calibri"/>
          <w:kern w:val="0"/>
          <w:sz w:val="26"/>
          <w:szCs w:val="26"/>
          <w:lang w:val="ro-RO" w:eastAsia="ar-SA"/>
          <w14:ligatures w14:val="none"/>
        </w:rPr>
        <w:t xml:space="preserve"> specifice din cadrul Inspecției Sociale, MMPS/ANPDCA, Curtea de conturi, Inspecția Muncii, cu drept de control asupra </w:t>
      </w:r>
      <w:proofErr w:type="spellStart"/>
      <w:r w:rsidRPr="003B6BDB">
        <w:rPr>
          <w:rFonts w:ascii="Calibri" w:eastAsia="SimSun" w:hAnsi="Calibri" w:cs="Calibri"/>
          <w:kern w:val="0"/>
          <w:sz w:val="26"/>
          <w:szCs w:val="26"/>
          <w:lang w:val="ro-RO" w:eastAsia="ar-SA"/>
          <w14:ligatures w14:val="none"/>
        </w:rPr>
        <w:t>activităţilor</w:t>
      </w:r>
      <w:proofErr w:type="spellEnd"/>
      <w:r w:rsidRPr="003B6BDB">
        <w:rPr>
          <w:rFonts w:ascii="Calibri" w:eastAsia="SimSun" w:hAnsi="Calibri" w:cs="Calibri"/>
          <w:kern w:val="0"/>
          <w:sz w:val="26"/>
          <w:szCs w:val="26"/>
          <w:lang w:val="ro-RO" w:eastAsia="ar-SA"/>
          <w14:ligatures w14:val="none"/>
        </w:rPr>
        <w:t xml:space="preserve">, în conformitate cu prevederile legale în domeniul </w:t>
      </w:r>
      <w:proofErr w:type="spellStart"/>
      <w:r w:rsidRPr="003B6BDB">
        <w:rPr>
          <w:rFonts w:ascii="Calibri" w:eastAsia="SimSun" w:hAnsi="Calibri" w:cs="Calibri"/>
          <w:kern w:val="0"/>
          <w:sz w:val="26"/>
          <w:szCs w:val="26"/>
          <w:lang w:val="ro-RO" w:eastAsia="ar-SA"/>
          <w14:ligatures w14:val="none"/>
        </w:rPr>
        <w:t>protecţiei</w:t>
      </w:r>
      <w:proofErr w:type="spellEnd"/>
      <w:r w:rsidRPr="003B6BDB">
        <w:rPr>
          <w:rFonts w:ascii="Calibri" w:eastAsia="SimSun" w:hAnsi="Calibri" w:cs="Calibri"/>
          <w:kern w:val="0"/>
          <w:sz w:val="26"/>
          <w:szCs w:val="26"/>
          <w:lang w:val="ro-RO" w:eastAsia="ar-SA"/>
          <w14:ligatures w14:val="none"/>
        </w:rPr>
        <w:t xml:space="preserve"> copilului.</w:t>
      </w:r>
    </w:p>
    <w:p w14:paraId="4C9EA849" w14:textId="77777777" w:rsidR="003B6BDB" w:rsidRPr="003B6BDB" w:rsidRDefault="003B6BDB" w:rsidP="003B6BDB">
      <w:pPr>
        <w:widowControl w:val="0"/>
        <w:suppressAutoHyphens/>
        <w:spacing w:after="0" w:line="240" w:lineRule="auto"/>
        <w:jc w:val="both"/>
        <w:rPr>
          <w:rFonts w:ascii="Calibri" w:eastAsia="SimSun" w:hAnsi="Calibri" w:cs="Calibri"/>
          <w:kern w:val="0"/>
          <w:sz w:val="26"/>
          <w:szCs w:val="26"/>
          <w:lang w:val="ro-RO" w:eastAsia="ar-SA"/>
          <w14:ligatures w14:val="none"/>
        </w:rPr>
      </w:pPr>
    </w:p>
    <w:p w14:paraId="7DAAD341" w14:textId="77777777" w:rsidR="003B6BDB" w:rsidRPr="003B6BDB" w:rsidRDefault="003B6BDB" w:rsidP="003B6BDB">
      <w:pPr>
        <w:widowControl w:val="0"/>
        <w:suppressAutoHyphens/>
        <w:spacing w:after="0" w:line="240" w:lineRule="auto"/>
        <w:ind w:firstLine="708"/>
        <w:jc w:val="both"/>
        <w:rPr>
          <w:rFonts w:ascii="Calibri" w:eastAsia="SimSun" w:hAnsi="Calibri" w:cs="Calibri"/>
          <w:b/>
          <w:kern w:val="0"/>
          <w:sz w:val="26"/>
          <w:szCs w:val="26"/>
          <w:lang w:val="ro-RO" w:eastAsia="ar-SA"/>
          <w14:ligatures w14:val="none"/>
        </w:rPr>
      </w:pPr>
      <w:r w:rsidRPr="003B6BDB">
        <w:rPr>
          <w:rFonts w:ascii="Calibri" w:eastAsia="Calibri" w:hAnsi="Calibri" w:cs="Calibri"/>
          <w:b/>
          <w:kern w:val="0"/>
          <w:sz w:val="26"/>
          <w:szCs w:val="26"/>
          <w:lang w:val="ro-RO" w:eastAsia="ar-SA"/>
          <w14:ligatures w14:val="none"/>
        </w:rPr>
        <w:t xml:space="preserve">   </w:t>
      </w:r>
      <w:r w:rsidRPr="003B6BDB">
        <w:rPr>
          <w:rFonts w:ascii="Calibri" w:eastAsia="SimSun" w:hAnsi="Calibri" w:cs="Calibri"/>
          <w:b/>
          <w:kern w:val="0"/>
          <w:sz w:val="26"/>
          <w:szCs w:val="26"/>
          <w:lang w:val="ro-RO" w:eastAsia="ar-SA"/>
          <w14:ligatures w14:val="none"/>
        </w:rPr>
        <w:t>_____________/_________________</w:t>
      </w:r>
    </w:p>
    <w:p w14:paraId="1D77638B" w14:textId="77777777" w:rsidR="003B6BDB" w:rsidRPr="003B6BDB" w:rsidRDefault="003B6BDB" w:rsidP="003B6BDB">
      <w:pPr>
        <w:widowControl w:val="0"/>
        <w:suppressAutoHyphens/>
        <w:spacing w:after="0" w:line="240" w:lineRule="auto"/>
        <w:ind w:firstLine="708"/>
        <w:jc w:val="both"/>
        <w:rPr>
          <w:rFonts w:ascii="Calibri" w:eastAsia="SimSun" w:hAnsi="Calibri" w:cs="Calibri"/>
          <w:b/>
          <w:kern w:val="0"/>
          <w:sz w:val="26"/>
          <w:szCs w:val="26"/>
          <w:lang w:val="ro-RO" w:eastAsia="ar-SA"/>
          <w14:ligatures w14:val="none"/>
        </w:rPr>
      </w:pPr>
    </w:p>
    <w:p w14:paraId="083299F3" w14:textId="77777777" w:rsidR="003B6BDB" w:rsidRPr="003B6BDB" w:rsidRDefault="003B6BDB" w:rsidP="003B6BDB">
      <w:pPr>
        <w:widowControl w:val="0"/>
        <w:suppressAutoHyphens/>
        <w:spacing w:after="0" w:line="240" w:lineRule="auto"/>
        <w:rPr>
          <w:rFonts w:ascii="Calibri" w:eastAsia="SimSun" w:hAnsi="Calibri" w:cs="Mangal"/>
          <w:b/>
          <w:kern w:val="1"/>
          <w:sz w:val="26"/>
          <w:szCs w:val="26"/>
          <w:lang w:val="es-ES" w:eastAsia="hi-IN" w:bidi="hi-IN"/>
          <w14:ligatures w14:val="none"/>
        </w:rPr>
      </w:pPr>
    </w:p>
    <w:p w14:paraId="1848B993" w14:textId="77777777" w:rsidR="003B6BDB" w:rsidRPr="003B6BDB" w:rsidRDefault="003B6BDB" w:rsidP="003B6BDB">
      <w:pPr>
        <w:widowControl w:val="0"/>
        <w:suppressAutoHyphens/>
        <w:spacing w:after="0" w:line="240" w:lineRule="auto"/>
        <w:jc w:val="center"/>
        <w:rPr>
          <w:rFonts w:ascii="Calibri" w:eastAsia="Calibri" w:hAnsi="Calibri" w:cs="Calibri"/>
          <w:b/>
          <w:kern w:val="1"/>
          <w:sz w:val="26"/>
          <w:szCs w:val="26"/>
          <w:lang w:val="es-ES" w:eastAsia="hi-IN" w:bidi="hi-IN"/>
          <w14:ligatures w14:val="none"/>
        </w:rPr>
      </w:pPr>
      <w:r w:rsidRPr="003B6BDB">
        <w:rPr>
          <w:rFonts w:ascii="Calibri" w:eastAsia="Calibri" w:hAnsi="Calibri" w:cs="Calibri"/>
          <w:b/>
          <w:kern w:val="1"/>
          <w:sz w:val="26"/>
          <w:szCs w:val="26"/>
          <w:lang w:val="es-ES" w:eastAsia="hi-IN" w:bidi="hi-IN"/>
          <w14:ligatures w14:val="none"/>
        </w:rPr>
        <w:t xml:space="preserve">         </w:t>
      </w:r>
      <w:r w:rsidRPr="003B6BDB">
        <w:rPr>
          <w:rFonts w:ascii="Calibri" w:eastAsia="SimSun" w:hAnsi="Calibri" w:cs="Mangal"/>
          <w:b/>
          <w:kern w:val="1"/>
          <w:sz w:val="26"/>
          <w:szCs w:val="26"/>
          <w:lang w:val="es-ES" w:eastAsia="hi-IN" w:bidi="hi-IN"/>
          <w14:ligatures w14:val="none"/>
        </w:rPr>
        <w:t>PRESEDINTE,                                     DIRECTOR GENERAL,</w:t>
      </w:r>
    </w:p>
    <w:p w14:paraId="3903FC04" w14:textId="77777777" w:rsidR="003B6BDB" w:rsidRPr="003B6BDB" w:rsidRDefault="003B6BDB" w:rsidP="003B6BDB">
      <w:pPr>
        <w:widowControl w:val="0"/>
        <w:tabs>
          <w:tab w:val="left" w:pos="720"/>
        </w:tabs>
        <w:suppressAutoHyphens/>
        <w:spacing w:after="0" w:line="240" w:lineRule="auto"/>
        <w:rPr>
          <w:rFonts w:ascii="Calibri" w:eastAsia="SimSun" w:hAnsi="Calibri" w:cs="Calibri"/>
          <w:kern w:val="0"/>
          <w:sz w:val="26"/>
          <w:szCs w:val="26"/>
          <w:lang w:val="ro-RO" w:eastAsia="ar-SA"/>
          <w14:ligatures w14:val="none"/>
        </w:rPr>
      </w:pPr>
      <w:r w:rsidRPr="003B6BDB">
        <w:rPr>
          <w:rFonts w:ascii="Calibri" w:eastAsia="Calibri" w:hAnsi="Calibri" w:cs="Calibri"/>
          <w:b/>
          <w:kern w:val="1"/>
          <w:sz w:val="26"/>
          <w:szCs w:val="26"/>
          <w:lang w:val="es-ES" w:eastAsia="hi-IN" w:bidi="hi-IN"/>
          <w14:ligatures w14:val="none"/>
        </w:rPr>
        <w:t xml:space="preserve">                               </w:t>
      </w:r>
      <w:r w:rsidRPr="003B6BDB">
        <w:rPr>
          <w:rFonts w:ascii="Calibri" w:eastAsia="SimSun" w:hAnsi="Calibri" w:cs="Mangal"/>
          <w:b/>
          <w:kern w:val="1"/>
          <w:sz w:val="26"/>
          <w:szCs w:val="26"/>
          <w:lang w:val="es-ES" w:eastAsia="hi-IN" w:bidi="hi-IN"/>
          <w14:ligatures w14:val="none"/>
        </w:rPr>
        <w:t>BORBOLY CSABA                                    ELEKES ZOLTÁN</w:t>
      </w:r>
    </w:p>
    <w:p w14:paraId="68E80775"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p>
    <w:p w14:paraId="287303D3"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ROMANIA                                                                                                                                                                    Anexa nr. 5</w:t>
      </w:r>
    </w:p>
    <w:p w14:paraId="5F6673D7"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CONSILIUL JUDEŢEAN                                                                                                            </w:t>
      </w:r>
      <w:r w:rsidRPr="003B6BDB">
        <w:rPr>
          <w:rFonts w:ascii="Calibri" w:eastAsia="SimSun" w:hAnsi="Calibri" w:cs="Calibri"/>
          <w:kern w:val="0"/>
          <w:sz w:val="20"/>
          <w:szCs w:val="20"/>
          <w:lang w:val="ro-RO" w:eastAsia="zh-CN"/>
          <w14:ligatures w14:val="none"/>
        </w:rPr>
        <w:t>la Hotărârea nr.________/2024</w:t>
      </w:r>
    </w:p>
    <w:p w14:paraId="7876F62A"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DIRECŢIA GENERALĂ DE ASISTENŢĂ</w:t>
      </w:r>
      <w:r w:rsidRPr="003B6BDB">
        <w:rPr>
          <w:rFonts w:ascii="Calibri" w:eastAsia="SimSun" w:hAnsi="Calibri" w:cs="Calibri"/>
          <w:kern w:val="0"/>
          <w:sz w:val="20"/>
          <w:szCs w:val="20"/>
          <w:lang w:val="ro-RO" w:eastAsia="zh-CN"/>
          <w14:ligatures w14:val="none"/>
        </w:rPr>
        <w:t xml:space="preserve">                                                                                       a Consiliului </w:t>
      </w:r>
      <w:proofErr w:type="spellStart"/>
      <w:r w:rsidRPr="003B6BDB">
        <w:rPr>
          <w:rFonts w:ascii="Calibri" w:eastAsia="SimSun" w:hAnsi="Calibri" w:cs="Calibri"/>
          <w:kern w:val="0"/>
          <w:sz w:val="20"/>
          <w:szCs w:val="20"/>
          <w:lang w:val="ro-RO" w:eastAsia="zh-CN"/>
          <w14:ligatures w14:val="none"/>
        </w:rPr>
        <w:t>Judeţean</w:t>
      </w:r>
      <w:proofErr w:type="spellEnd"/>
      <w:r w:rsidRPr="003B6BDB">
        <w:rPr>
          <w:rFonts w:ascii="Calibri" w:eastAsia="SimSun" w:hAnsi="Calibri" w:cs="Calibri"/>
          <w:kern w:val="0"/>
          <w:sz w:val="20"/>
          <w:szCs w:val="20"/>
          <w:lang w:val="ro-RO" w:eastAsia="zh-CN"/>
          <w14:ligatures w14:val="none"/>
        </w:rPr>
        <w:t xml:space="preserve"> Harghita</w:t>
      </w:r>
    </w:p>
    <w:p w14:paraId="06CE9B27"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SOCIALĂ ŞI PROTECŢIA COPILULUI                                                                                </w:t>
      </w:r>
      <w:r w:rsidRPr="003B6BDB">
        <w:rPr>
          <w:rFonts w:ascii="Calibri" w:eastAsia="SimSun" w:hAnsi="Calibri" w:cs="Calibri"/>
          <w:kern w:val="0"/>
          <w:sz w:val="20"/>
          <w:szCs w:val="20"/>
          <w:lang w:val="ro-RO" w:eastAsia="zh-CN"/>
          <w14:ligatures w14:val="none"/>
        </w:rPr>
        <w:t xml:space="preserve">                                                                                                                                                           </w:t>
      </w:r>
    </w:p>
    <w:p w14:paraId="3F22DE3E"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ab/>
        <w:t xml:space="preserve">                                                                                                            </w:t>
      </w:r>
    </w:p>
    <w:p w14:paraId="37B4B768"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ROMANIA                                                                                                                                                                     Anexa nr. 17</w:t>
      </w:r>
    </w:p>
    <w:p w14:paraId="2AECE42E"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lastRenderedPageBreak/>
        <w:t xml:space="preserve">CONSILIUL JUDEŢEAN                                                                                                             </w:t>
      </w:r>
      <w:r w:rsidRPr="003B6BDB">
        <w:rPr>
          <w:rFonts w:ascii="Calibri" w:eastAsia="SimSun" w:hAnsi="Calibri" w:cs="Calibri"/>
          <w:kern w:val="0"/>
          <w:sz w:val="20"/>
          <w:szCs w:val="20"/>
          <w:lang w:val="ro-RO" w:eastAsia="zh-CN"/>
          <w14:ligatures w14:val="none"/>
        </w:rPr>
        <w:t xml:space="preserve">la Regulamentul de organizare </w:t>
      </w:r>
      <w:proofErr w:type="spellStart"/>
      <w:r w:rsidRPr="003B6BDB">
        <w:rPr>
          <w:rFonts w:ascii="Calibri" w:eastAsia="SimSun" w:hAnsi="Calibri" w:cs="Calibri"/>
          <w:kern w:val="0"/>
          <w:sz w:val="20"/>
          <w:szCs w:val="20"/>
          <w:lang w:val="ro-RO" w:eastAsia="zh-CN"/>
          <w14:ligatures w14:val="none"/>
        </w:rPr>
        <w:t>şi</w:t>
      </w:r>
      <w:proofErr w:type="spellEnd"/>
      <w:r w:rsidRPr="003B6BDB">
        <w:rPr>
          <w:rFonts w:ascii="Calibri" w:eastAsia="SimSun" w:hAnsi="Calibri" w:cs="Calibri"/>
          <w:kern w:val="0"/>
          <w:sz w:val="20"/>
          <w:szCs w:val="20"/>
          <w:lang w:val="ro-RO" w:eastAsia="zh-CN"/>
          <w14:ligatures w14:val="none"/>
        </w:rPr>
        <w:t xml:space="preserve">  </w:t>
      </w:r>
    </w:p>
    <w:p w14:paraId="5CFA728E"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DIRECŢIA GENERALĂ DE ASISTENŢĂ</w:t>
      </w:r>
      <w:r w:rsidRPr="003B6BDB">
        <w:rPr>
          <w:rFonts w:ascii="Calibri" w:eastAsia="SimSun" w:hAnsi="Calibri" w:cs="Calibri"/>
          <w:kern w:val="0"/>
          <w:sz w:val="20"/>
          <w:szCs w:val="20"/>
          <w:lang w:val="ro-RO" w:eastAsia="zh-CN"/>
          <w14:ligatures w14:val="none"/>
        </w:rPr>
        <w:t xml:space="preserve">                                                                              </w:t>
      </w:r>
      <w:proofErr w:type="spellStart"/>
      <w:r w:rsidRPr="003B6BDB">
        <w:rPr>
          <w:rFonts w:ascii="Calibri" w:eastAsia="SimSun" w:hAnsi="Calibri" w:cs="Calibri"/>
          <w:kern w:val="0"/>
          <w:sz w:val="20"/>
          <w:szCs w:val="20"/>
          <w:lang w:val="ro-RO" w:eastAsia="zh-CN"/>
          <w14:ligatures w14:val="none"/>
        </w:rPr>
        <w:t>funcţionare</w:t>
      </w:r>
      <w:proofErr w:type="spellEnd"/>
      <w:r w:rsidRPr="003B6BDB">
        <w:rPr>
          <w:rFonts w:ascii="Calibri" w:eastAsia="SimSun" w:hAnsi="Calibri" w:cs="Calibri"/>
          <w:kern w:val="0"/>
          <w:sz w:val="20"/>
          <w:szCs w:val="20"/>
          <w:lang w:val="ro-RO" w:eastAsia="zh-CN"/>
          <w14:ligatures w14:val="none"/>
        </w:rPr>
        <w:t xml:space="preserve"> al </w:t>
      </w:r>
      <w:proofErr w:type="spellStart"/>
      <w:r w:rsidRPr="003B6BDB">
        <w:rPr>
          <w:rFonts w:ascii="Calibri" w:eastAsia="SimSun" w:hAnsi="Calibri" w:cs="Calibri"/>
          <w:kern w:val="0"/>
          <w:sz w:val="20"/>
          <w:szCs w:val="20"/>
          <w:lang w:val="ro-RO" w:eastAsia="zh-CN"/>
          <w14:ligatures w14:val="none"/>
        </w:rPr>
        <w:t>Directiei</w:t>
      </w:r>
      <w:proofErr w:type="spellEnd"/>
      <w:r w:rsidRPr="003B6BDB">
        <w:rPr>
          <w:rFonts w:ascii="Calibri" w:eastAsia="SimSun" w:hAnsi="Calibri" w:cs="Calibri"/>
          <w:kern w:val="0"/>
          <w:sz w:val="20"/>
          <w:szCs w:val="20"/>
          <w:lang w:val="ro-RO" w:eastAsia="zh-CN"/>
          <w14:ligatures w14:val="none"/>
        </w:rPr>
        <w:t xml:space="preserve"> Generale de</w:t>
      </w:r>
    </w:p>
    <w:p w14:paraId="0F09941F" w14:textId="77777777" w:rsidR="003B6BDB" w:rsidRPr="003B6BDB" w:rsidRDefault="003B6BDB" w:rsidP="003B6BDB">
      <w:pPr>
        <w:suppressAutoHyphens/>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SOCIALĂ ŞI PROTECŢIA COPILULUI                                                             </w:t>
      </w:r>
      <w:proofErr w:type="spellStart"/>
      <w:r w:rsidRPr="003B6BDB">
        <w:rPr>
          <w:rFonts w:ascii="Calibri" w:eastAsia="SimSun" w:hAnsi="Calibri" w:cs="Calibri"/>
          <w:kern w:val="0"/>
          <w:sz w:val="20"/>
          <w:szCs w:val="20"/>
          <w:lang w:val="ro-RO" w:eastAsia="zh-CN"/>
          <w14:ligatures w14:val="none"/>
        </w:rPr>
        <w:t>Asistenţă</w:t>
      </w:r>
      <w:proofErr w:type="spellEnd"/>
      <w:r w:rsidRPr="003B6BDB">
        <w:rPr>
          <w:rFonts w:ascii="Calibri" w:eastAsia="SimSun" w:hAnsi="Calibri" w:cs="Calibri"/>
          <w:kern w:val="0"/>
          <w:sz w:val="20"/>
          <w:szCs w:val="20"/>
          <w:lang w:val="ro-RO" w:eastAsia="zh-CN"/>
          <w14:ligatures w14:val="none"/>
        </w:rPr>
        <w:t xml:space="preserve"> Socială </w:t>
      </w:r>
      <w:proofErr w:type="spellStart"/>
      <w:r w:rsidRPr="003B6BDB">
        <w:rPr>
          <w:rFonts w:ascii="Calibri" w:eastAsia="SimSun" w:hAnsi="Calibri" w:cs="Calibri"/>
          <w:kern w:val="0"/>
          <w:sz w:val="20"/>
          <w:szCs w:val="20"/>
          <w:lang w:val="ro-RO" w:eastAsia="zh-CN"/>
          <w14:ligatures w14:val="none"/>
        </w:rPr>
        <w:t>şi</w:t>
      </w:r>
      <w:proofErr w:type="spellEnd"/>
      <w:r w:rsidRPr="003B6BDB">
        <w:rPr>
          <w:rFonts w:ascii="Calibri" w:eastAsia="SimSun" w:hAnsi="Calibri" w:cs="Calibri"/>
          <w:kern w:val="0"/>
          <w:sz w:val="20"/>
          <w:szCs w:val="20"/>
          <w:lang w:val="ro-RO" w:eastAsia="zh-CN"/>
          <w14:ligatures w14:val="none"/>
        </w:rPr>
        <w:t xml:space="preserve"> </w:t>
      </w:r>
      <w:proofErr w:type="spellStart"/>
      <w:r w:rsidRPr="003B6BDB">
        <w:rPr>
          <w:rFonts w:ascii="Calibri" w:eastAsia="SimSun" w:hAnsi="Calibri" w:cs="Calibri"/>
          <w:kern w:val="0"/>
          <w:sz w:val="20"/>
          <w:szCs w:val="20"/>
          <w:lang w:val="ro-RO" w:eastAsia="zh-CN"/>
          <w14:ligatures w14:val="none"/>
        </w:rPr>
        <w:t>Protecţia</w:t>
      </w:r>
      <w:proofErr w:type="spellEnd"/>
      <w:r w:rsidRPr="003B6BDB">
        <w:rPr>
          <w:rFonts w:ascii="Calibri" w:eastAsia="SimSun" w:hAnsi="Calibri" w:cs="Calibri"/>
          <w:kern w:val="0"/>
          <w:sz w:val="20"/>
          <w:szCs w:val="20"/>
          <w:lang w:val="ro-RO" w:eastAsia="zh-CN"/>
          <w14:ligatures w14:val="none"/>
        </w:rPr>
        <w:t xml:space="preserve"> Copilului</w:t>
      </w:r>
      <w:r w:rsidRPr="003B6BDB">
        <w:rPr>
          <w:rFonts w:ascii="Calibri" w:eastAsia="SimSun" w:hAnsi="Calibri" w:cs="Calibri"/>
          <w:b/>
          <w:bCs/>
          <w:kern w:val="0"/>
          <w:sz w:val="20"/>
          <w:szCs w:val="20"/>
          <w:lang w:val="ro-RO" w:eastAsia="zh-CN"/>
          <w14:ligatures w14:val="none"/>
        </w:rPr>
        <w:t xml:space="preserve"> </w:t>
      </w:r>
      <w:r w:rsidRPr="003B6BDB">
        <w:rPr>
          <w:rFonts w:ascii="Calibri" w:eastAsia="SimSun" w:hAnsi="Calibri" w:cs="Calibri"/>
          <w:kern w:val="0"/>
          <w:sz w:val="20"/>
          <w:szCs w:val="20"/>
          <w:lang w:val="ro-RO" w:eastAsia="zh-CN"/>
          <w14:ligatures w14:val="none"/>
        </w:rPr>
        <w:t>Harghita</w:t>
      </w:r>
      <w:r w:rsidRPr="003B6BDB">
        <w:rPr>
          <w:rFonts w:ascii="Calibri" w:eastAsia="SimSun" w:hAnsi="Calibri" w:cs="Calibri"/>
          <w:b/>
          <w:bCs/>
          <w:kern w:val="0"/>
          <w:sz w:val="20"/>
          <w:szCs w:val="20"/>
          <w:lang w:val="ro-RO" w:eastAsia="zh-CN"/>
          <w14:ligatures w14:val="none"/>
        </w:rPr>
        <w:t xml:space="preserve">            </w:t>
      </w:r>
    </w:p>
    <w:p w14:paraId="7D841744" w14:textId="77777777" w:rsidR="003B6BDB" w:rsidRPr="003B6BDB" w:rsidRDefault="003B6BDB" w:rsidP="003B6BDB">
      <w:pPr>
        <w:autoSpaceDE w:val="0"/>
        <w:autoSpaceDN w:val="0"/>
        <w:adjustRightInd w:val="0"/>
        <w:spacing w:after="0" w:line="240" w:lineRule="auto"/>
        <w:rPr>
          <w:rFonts w:ascii="Calibri" w:eastAsia="SimSun" w:hAnsi="Calibri" w:cs="Calibri"/>
          <w:b/>
          <w:bCs/>
          <w:kern w:val="0"/>
          <w:sz w:val="20"/>
          <w:szCs w:val="20"/>
          <w:lang w:val="ro-RO" w:eastAsia="zh-CN"/>
          <w14:ligatures w14:val="none"/>
        </w:rPr>
      </w:pPr>
      <w:r w:rsidRPr="003B6BDB">
        <w:rPr>
          <w:rFonts w:ascii="Calibri" w:eastAsia="SimSun" w:hAnsi="Calibri" w:cs="Calibri"/>
          <w:b/>
          <w:bCs/>
          <w:kern w:val="0"/>
          <w:sz w:val="20"/>
          <w:szCs w:val="20"/>
          <w:lang w:val="ro-RO" w:eastAsia="zh-CN"/>
          <w14:ligatures w14:val="none"/>
        </w:rPr>
        <w:t xml:space="preserve">                            </w:t>
      </w:r>
    </w:p>
    <w:p w14:paraId="4F7D79C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pt-PT" w:eastAsia="ar-SA"/>
          <w14:ligatures w14:val="none"/>
        </w:rPr>
      </w:pPr>
    </w:p>
    <w:p w14:paraId="1BB57454" w14:textId="77777777" w:rsidR="003B6BDB" w:rsidRPr="003B6BDB" w:rsidRDefault="003B6BDB" w:rsidP="003B6BDB">
      <w:pPr>
        <w:suppressAutoHyphens/>
        <w:spacing w:after="0" w:line="240" w:lineRule="auto"/>
        <w:jc w:val="center"/>
        <w:rPr>
          <w:rFonts w:ascii="Calibri" w:eastAsia="Times New Roman" w:hAnsi="Calibri" w:cs="Calibri"/>
          <w:b/>
          <w:kern w:val="0"/>
          <w:sz w:val="26"/>
          <w:szCs w:val="26"/>
          <w:lang w:val="pt-PT" w:eastAsia="ar-SA"/>
          <w14:ligatures w14:val="none"/>
        </w:rPr>
      </w:pPr>
      <w:r w:rsidRPr="003B6BDB">
        <w:rPr>
          <w:rFonts w:ascii="Calibri" w:eastAsia="Times New Roman" w:hAnsi="Calibri" w:cs="Calibri"/>
          <w:b/>
          <w:kern w:val="0"/>
          <w:sz w:val="26"/>
          <w:szCs w:val="26"/>
          <w:lang w:val="pt-PT" w:eastAsia="ar-SA"/>
          <w14:ligatures w14:val="none"/>
        </w:rPr>
        <w:t>REGULAMENT</w:t>
      </w:r>
    </w:p>
    <w:p w14:paraId="1B3C745D" w14:textId="77777777" w:rsidR="003B6BDB" w:rsidRPr="003B6BDB" w:rsidRDefault="003B6BDB" w:rsidP="003B6BDB">
      <w:pPr>
        <w:suppressAutoHyphens/>
        <w:spacing w:after="0" w:line="240" w:lineRule="auto"/>
        <w:jc w:val="center"/>
        <w:rPr>
          <w:rFonts w:ascii="Calibri" w:eastAsia="Times New Roman" w:hAnsi="Calibri" w:cs="Calibri"/>
          <w:b/>
          <w:kern w:val="0"/>
          <w:sz w:val="26"/>
          <w:szCs w:val="26"/>
          <w:lang w:val="pt-PT" w:eastAsia="ar-SA"/>
          <w14:ligatures w14:val="none"/>
        </w:rPr>
      </w:pPr>
      <w:r w:rsidRPr="003B6BDB">
        <w:rPr>
          <w:rFonts w:ascii="Calibri" w:eastAsia="Times New Roman" w:hAnsi="Calibri" w:cs="Calibri"/>
          <w:b/>
          <w:kern w:val="0"/>
          <w:sz w:val="26"/>
          <w:szCs w:val="26"/>
          <w:lang w:val="pt-PT" w:eastAsia="ar-SA"/>
          <w14:ligatures w14:val="none"/>
        </w:rPr>
        <w:t xml:space="preserve">de organizare şi funcţionare a serviciului social: </w:t>
      </w:r>
    </w:p>
    <w:p w14:paraId="7948CFF3" w14:textId="77777777" w:rsidR="003B6BDB" w:rsidRPr="003B6BDB" w:rsidRDefault="003B6BDB" w:rsidP="003B6BDB">
      <w:pPr>
        <w:suppressAutoHyphens/>
        <w:spacing w:after="0" w:line="240" w:lineRule="auto"/>
        <w:jc w:val="center"/>
        <w:rPr>
          <w:rFonts w:ascii="Calibri" w:eastAsia="Times New Roman" w:hAnsi="Calibri" w:cs="Calibri"/>
          <w:b/>
          <w:kern w:val="0"/>
          <w:sz w:val="26"/>
          <w:szCs w:val="26"/>
          <w:lang w:val="pt-PT" w:eastAsia="ar-SA"/>
          <w14:ligatures w14:val="none"/>
        </w:rPr>
      </w:pPr>
      <w:r w:rsidRPr="003B6BDB">
        <w:rPr>
          <w:rFonts w:ascii="Calibri" w:eastAsia="Times New Roman" w:hAnsi="Calibri" w:cs="Calibri"/>
          <w:b/>
          <w:kern w:val="0"/>
          <w:sz w:val="26"/>
          <w:szCs w:val="26"/>
          <w:lang w:val="pt-PT" w:eastAsia="ar-SA"/>
          <w14:ligatures w14:val="none"/>
        </w:rPr>
        <w:t>"</w:t>
      </w:r>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Centrul</w:t>
      </w:r>
      <w:proofErr w:type="spellEnd"/>
      <w:r w:rsidRPr="003B6BDB">
        <w:rPr>
          <w:rFonts w:ascii="Calibri" w:eastAsia="Times New Roman" w:hAnsi="Calibri" w:cs="Calibri"/>
          <w:b/>
          <w:kern w:val="0"/>
          <w:sz w:val="26"/>
          <w:szCs w:val="26"/>
          <w:lang w:val="fr-FR" w:eastAsia="ar-SA"/>
          <w14:ligatures w14:val="none"/>
        </w:rPr>
        <w:t xml:space="preserve"> de </w:t>
      </w:r>
      <w:proofErr w:type="spellStart"/>
      <w:r w:rsidRPr="003B6BDB">
        <w:rPr>
          <w:rFonts w:ascii="Calibri" w:eastAsia="Times New Roman" w:hAnsi="Calibri" w:cs="Calibri"/>
          <w:b/>
          <w:kern w:val="0"/>
          <w:sz w:val="26"/>
          <w:szCs w:val="26"/>
          <w:lang w:val="fr-FR" w:eastAsia="ar-SA"/>
          <w14:ligatures w14:val="none"/>
        </w:rPr>
        <w:t>consiliere</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și</w:t>
      </w:r>
      <w:proofErr w:type="spellEnd"/>
      <w:r w:rsidRPr="003B6BDB">
        <w:rPr>
          <w:rFonts w:ascii="Calibri" w:eastAsia="Times New Roman" w:hAnsi="Calibri" w:cs="Calibri"/>
          <w:b/>
          <w:kern w:val="0"/>
          <w:sz w:val="26"/>
          <w:szCs w:val="26"/>
          <w:lang w:val="fr-FR" w:eastAsia="ar-SA"/>
          <w14:ligatures w14:val="none"/>
        </w:rPr>
        <w:t xml:space="preserve"> sprijin </w:t>
      </w:r>
      <w:proofErr w:type="spellStart"/>
      <w:r w:rsidRPr="003B6BDB">
        <w:rPr>
          <w:rFonts w:ascii="Calibri" w:eastAsia="Times New Roman" w:hAnsi="Calibri" w:cs="Calibri"/>
          <w:b/>
          <w:kern w:val="0"/>
          <w:sz w:val="26"/>
          <w:szCs w:val="26"/>
          <w:lang w:val="fr-FR" w:eastAsia="ar-SA"/>
          <w14:ligatures w14:val="none"/>
        </w:rPr>
        <w:t>pentru</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părinți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și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copii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Bilbor</w:t>
      </w:r>
      <w:proofErr w:type="spellEnd"/>
      <w:r w:rsidRPr="003B6BDB">
        <w:rPr>
          <w:rFonts w:ascii="Calibri" w:eastAsia="Times New Roman" w:hAnsi="Calibri" w:cs="Calibri"/>
          <w:b/>
          <w:bCs/>
          <w:kern w:val="0"/>
          <w:sz w:val="26"/>
          <w:szCs w:val="26"/>
          <w:lang w:val="pt-PT" w:eastAsia="ar-SA"/>
          <w14:ligatures w14:val="none"/>
        </w:rPr>
        <w:t xml:space="preserve"> "</w:t>
      </w:r>
    </w:p>
    <w:p w14:paraId="795E9802" w14:textId="77777777" w:rsidR="003B6BDB" w:rsidRPr="003B6BDB" w:rsidRDefault="003B6BDB" w:rsidP="003B6BDB">
      <w:pPr>
        <w:suppressAutoHyphens/>
        <w:spacing w:after="0" w:line="240" w:lineRule="auto"/>
        <w:jc w:val="center"/>
        <w:rPr>
          <w:rFonts w:ascii="Calibri" w:eastAsia="Times New Roman" w:hAnsi="Calibri" w:cs="Calibri"/>
          <w:b/>
          <w:bCs/>
          <w:kern w:val="0"/>
          <w:sz w:val="26"/>
          <w:szCs w:val="26"/>
          <w:lang w:val="pt-PT" w:eastAsia="ar-SA"/>
          <w14:ligatures w14:val="none"/>
        </w:rPr>
      </w:pPr>
      <w:r w:rsidRPr="003B6BDB">
        <w:rPr>
          <w:rFonts w:ascii="Calibri" w:eastAsia="Times New Roman" w:hAnsi="Calibri" w:cs="Calibri"/>
          <w:b/>
          <w:kern w:val="0"/>
          <w:sz w:val="26"/>
          <w:szCs w:val="26"/>
          <w:lang w:val="pt-PT" w:eastAsia="ar-SA"/>
          <w14:ligatures w14:val="none"/>
        </w:rPr>
        <w:t>din cadrul Complexul de servicii Bilbor</w:t>
      </w:r>
    </w:p>
    <w:p w14:paraId="3CFA72F2" w14:textId="77777777" w:rsidR="003B6BDB" w:rsidRPr="003B6BDB" w:rsidRDefault="003B6BDB" w:rsidP="003B6BDB">
      <w:pPr>
        <w:suppressAutoHyphens/>
        <w:spacing w:after="0" w:line="240" w:lineRule="auto"/>
        <w:jc w:val="center"/>
        <w:rPr>
          <w:rFonts w:ascii="Calibri" w:eastAsia="Times New Roman" w:hAnsi="Calibri" w:cs="Calibri"/>
          <w:b/>
          <w:bCs/>
          <w:kern w:val="0"/>
          <w:sz w:val="26"/>
          <w:szCs w:val="26"/>
          <w:lang w:val="pt-PT" w:eastAsia="ar-SA"/>
          <w14:ligatures w14:val="none"/>
        </w:rPr>
      </w:pPr>
    </w:p>
    <w:p w14:paraId="6F188F3E" w14:textId="77777777" w:rsidR="003B6BDB" w:rsidRPr="003B6BDB" w:rsidRDefault="003B6BDB" w:rsidP="003B6BDB">
      <w:pPr>
        <w:tabs>
          <w:tab w:val="left" w:pos="2640"/>
        </w:tabs>
        <w:suppressAutoHyphens/>
        <w:autoSpaceDE w:val="0"/>
        <w:spacing w:after="0" w:line="240" w:lineRule="auto"/>
        <w:jc w:val="center"/>
        <w:rPr>
          <w:rFonts w:ascii="Calibri" w:eastAsia="Times New Roman" w:hAnsi="Calibri" w:cs="Calibri"/>
          <w:b/>
          <w:bCs/>
          <w:kern w:val="0"/>
          <w:sz w:val="26"/>
          <w:szCs w:val="26"/>
          <w:lang w:val="pt-PT" w:eastAsia="ar-SA"/>
          <w14:ligatures w14:val="none"/>
        </w:rPr>
      </w:pPr>
      <w:r w:rsidRPr="003B6BDB">
        <w:rPr>
          <w:rFonts w:ascii="Calibri" w:eastAsia="Times New Roman" w:hAnsi="Calibri" w:cs="Calibri"/>
          <w:b/>
          <w:bCs/>
          <w:kern w:val="0"/>
          <w:sz w:val="26"/>
          <w:szCs w:val="26"/>
          <w:lang w:val="pt-PT" w:eastAsia="ar-SA"/>
          <w14:ligatures w14:val="none"/>
        </w:rPr>
        <w:t xml:space="preserve">COD SERVICIU SOCIAL: </w:t>
      </w:r>
      <w:r w:rsidRPr="003B6BDB">
        <w:rPr>
          <w:rFonts w:ascii="Calibri" w:eastAsia="SimSun" w:hAnsi="Calibri" w:cs="Calibri"/>
          <w:b/>
          <w:kern w:val="0"/>
          <w:sz w:val="26"/>
          <w:szCs w:val="26"/>
          <w:lang w:eastAsia="ar-SA"/>
          <w14:ligatures w14:val="none"/>
        </w:rPr>
        <w:t>8899CZ-F-I</w:t>
      </w:r>
    </w:p>
    <w:p w14:paraId="1C3C3BDB" w14:textId="77777777" w:rsidR="003B6BDB" w:rsidRPr="003B6BDB" w:rsidRDefault="003B6BDB" w:rsidP="003B6BDB">
      <w:pPr>
        <w:suppressAutoHyphens/>
        <w:spacing w:after="0" w:line="240" w:lineRule="auto"/>
        <w:jc w:val="both"/>
        <w:rPr>
          <w:rFonts w:ascii="Calibri" w:eastAsia="Times New Roman" w:hAnsi="Calibri" w:cs="Calibri"/>
          <w:b/>
          <w:bCs/>
          <w:kern w:val="0"/>
          <w:sz w:val="26"/>
          <w:szCs w:val="26"/>
          <w:lang w:val="pt-PT" w:eastAsia="ar-SA"/>
          <w14:ligatures w14:val="none"/>
        </w:rPr>
      </w:pPr>
    </w:p>
    <w:p w14:paraId="4DD0FDA0"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pt-PT" w:eastAsia="ar-SA"/>
          <w14:ligatures w14:val="none"/>
        </w:rPr>
      </w:pPr>
      <w:r w:rsidRPr="003B6BDB">
        <w:rPr>
          <w:rFonts w:ascii="Calibri" w:eastAsia="Calibri" w:hAnsi="Calibri" w:cs="Calibri"/>
          <w:b/>
          <w:kern w:val="0"/>
          <w:sz w:val="26"/>
          <w:szCs w:val="26"/>
          <w:lang w:val="pt-PT" w:eastAsia="ar-SA"/>
          <w14:ligatures w14:val="none"/>
        </w:rPr>
        <w:t xml:space="preserve">    </w:t>
      </w:r>
      <w:r w:rsidRPr="003B6BDB">
        <w:rPr>
          <w:rFonts w:ascii="Calibri" w:eastAsia="Times New Roman" w:hAnsi="Calibri" w:cs="Calibri"/>
          <w:b/>
          <w:kern w:val="0"/>
          <w:sz w:val="26"/>
          <w:szCs w:val="26"/>
          <w:lang w:val="pt-PT" w:eastAsia="ar-SA"/>
          <w14:ligatures w14:val="none"/>
        </w:rPr>
        <w:t xml:space="preserve">ART. 1   </w:t>
      </w:r>
    </w:p>
    <w:p w14:paraId="659EBE63"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pt-PT" w:eastAsia="ar-SA"/>
          <w14:ligatures w14:val="none"/>
        </w:rPr>
      </w:pPr>
      <w:r w:rsidRPr="003B6BDB">
        <w:rPr>
          <w:rFonts w:ascii="Calibri" w:eastAsia="Calibri" w:hAnsi="Calibri" w:cs="Calibri"/>
          <w:b/>
          <w:kern w:val="0"/>
          <w:sz w:val="26"/>
          <w:szCs w:val="26"/>
          <w:lang w:val="pt-PT" w:eastAsia="ar-SA"/>
          <w14:ligatures w14:val="none"/>
        </w:rPr>
        <w:t xml:space="preserve">    </w:t>
      </w:r>
      <w:r w:rsidRPr="003B6BDB">
        <w:rPr>
          <w:rFonts w:ascii="Calibri" w:eastAsia="Times New Roman" w:hAnsi="Calibri" w:cs="Calibri"/>
          <w:b/>
          <w:kern w:val="0"/>
          <w:sz w:val="26"/>
          <w:szCs w:val="26"/>
          <w:lang w:val="pt-PT" w:eastAsia="ar-SA"/>
          <w14:ligatures w14:val="none"/>
        </w:rPr>
        <w:t>Definiţie</w:t>
      </w:r>
    </w:p>
    <w:p w14:paraId="15FABEF3" w14:textId="77777777" w:rsidR="003B6BDB" w:rsidRPr="003B6BDB" w:rsidRDefault="003B6BDB" w:rsidP="003B6BDB">
      <w:pPr>
        <w:suppressAutoHyphens/>
        <w:spacing w:after="0" w:line="240" w:lineRule="auto"/>
        <w:ind w:firstLine="284"/>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(1) Regulamentul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este un document propriu al Serviciului social ”</w:t>
      </w:r>
      <w:r w:rsidRPr="003B6BDB">
        <w:rPr>
          <w:rFonts w:ascii="Calibri" w:eastAsia="Times New Roman" w:hAnsi="Calibri" w:cs="Calibri"/>
          <w:kern w:val="0"/>
          <w:sz w:val="26"/>
          <w:szCs w:val="26"/>
          <w:lang w:val="pt-PT" w:eastAsia="ar-SA"/>
          <w14:ligatures w14:val="none"/>
        </w:rPr>
        <w:t>Centrului de consiliere și sprijin pentru părinți și copii</w:t>
      </w:r>
      <w:r w:rsidRPr="003B6BDB">
        <w:rPr>
          <w:rFonts w:ascii="Calibri" w:eastAsia="Calibri" w:hAnsi="Calibri" w:cs="Calibri"/>
          <w:kern w:val="0"/>
          <w:sz w:val="26"/>
          <w:szCs w:val="26"/>
          <w:lang w:val="ro-RO"/>
          <w14:ligatures w14:val="none"/>
        </w:rPr>
        <w:t xml:space="preserve"> Bilbor” din cadrul Complexului de servicii Bilbor, aprobat prin Hotărârea nr.</w:t>
      </w:r>
      <w:r w:rsidRPr="003B6BDB">
        <w:rPr>
          <w:rFonts w:ascii="Calibri" w:eastAsia="SimSun" w:hAnsi="Calibri" w:cs="Calibri"/>
          <w:kern w:val="0"/>
          <w:sz w:val="26"/>
          <w:szCs w:val="26"/>
          <w:lang w:val="fr-FR" w:eastAsia="zh-CN"/>
          <w14:ligatures w14:val="none"/>
        </w:rPr>
        <w:t xml:space="preserve"> ______/2024 </w:t>
      </w:r>
      <w:r w:rsidRPr="003B6BDB">
        <w:rPr>
          <w:rFonts w:ascii="Calibri" w:eastAsia="Calibri" w:hAnsi="Calibri" w:cs="Calibri"/>
          <w:kern w:val="0"/>
          <w:sz w:val="26"/>
          <w:szCs w:val="26"/>
          <w:lang w:val="ro-RO"/>
          <w14:ligatures w14:val="none"/>
        </w:rPr>
        <w:t xml:space="preserve">a Consiliului </w:t>
      </w:r>
      <w:proofErr w:type="spellStart"/>
      <w:r w:rsidRPr="003B6BDB">
        <w:rPr>
          <w:rFonts w:ascii="Calibri" w:eastAsia="Calibri" w:hAnsi="Calibri" w:cs="Calibri"/>
          <w:kern w:val="0"/>
          <w:sz w:val="26"/>
          <w:szCs w:val="26"/>
          <w:lang w:val="ro-RO"/>
          <w14:ligatures w14:val="none"/>
        </w:rPr>
        <w:t>Judeţean</w:t>
      </w:r>
      <w:proofErr w:type="spellEnd"/>
      <w:r w:rsidRPr="003B6BDB">
        <w:rPr>
          <w:rFonts w:ascii="Calibri" w:eastAsia="Calibri" w:hAnsi="Calibri" w:cs="Calibri"/>
          <w:kern w:val="0"/>
          <w:sz w:val="26"/>
          <w:szCs w:val="26"/>
          <w:lang w:val="ro-RO"/>
          <w14:ligatures w14:val="none"/>
        </w:rPr>
        <w:t xml:space="preserve"> Harghita, prin care a fost </w:t>
      </w:r>
      <w:proofErr w:type="spellStart"/>
      <w:r w:rsidRPr="003B6BDB">
        <w:rPr>
          <w:rFonts w:ascii="Calibri" w:eastAsia="Calibri" w:hAnsi="Calibri" w:cs="Calibri"/>
          <w:kern w:val="0"/>
          <w:sz w:val="26"/>
          <w:szCs w:val="26"/>
          <w:lang w:val="ro-RO"/>
          <w14:ligatures w14:val="none"/>
        </w:rPr>
        <w:t>înfiinţat</w:t>
      </w:r>
      <w:proofErr w:type="spellEnd"/>
      <w:r w:rsidRPr="003B6BDB">
        <w:rPr>
          <w:rFonts w:ascii="Calibri" w:eastAsia="Calibri" w:hAnsi="Calibri" w:cs="Calibri"/>
          <w:kern w:val="0"/>
          <w:sz w:val="26"/>
          <w:szCs w:val="26"/>
          <w:lang w:val="ro-RO"/>
          <w14:ligatures w14:val="none"/>
        </w:rPr>
        <w:t xml:space="preserve">, în vederea asigurării </w:t>
      </w:r>
      <w:proofErr w:type="spellStart"/>
      <w:r w:rsidRPr="003B6BDB">
        <w:rPr>
          <w:rFonts w:ascii="Calibri" w:eastAsia="Calibri" w:hAnsi="Calibri" w:cs="Calibri"/>
          <w:kern w:val="0"/>
          <w:sz w:val="26"/>
          <w:szCs w:val="26"/>
          <w:lang w:val="ro-RO"/>
          <w14:ligatures w14:val="none"/>
        </w:rPr>
        <w:t>funcţionării</w:t>
      </w:r>
      <w:proofErr w:type="spellEnd"/>
      <w:r w:rsidRPr="003B6BDB">
        <w:rPr>
          <w:rFonts w:ascii="Calibri" w:eastAsia="Calibri" w:hAnsi="Calibri" w:cs="Calibri"/>
          <w:kern w:val="0"/>
          <w:sz w:val="26"/>
          <w:szCs w:val="26"/>
          <w:lang w:val="ro-RO"/>
          <w14:ligatures w14:val="none"/>
        </w:rPr>
        <w:t xml:space="preserve"> acestuia, cu respectarea standardelor minime de calitate aplicabile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asigurării accesului persoanelor beneficiare la </w:t>
      </w:r>
      <w:proofErr w:type="spellStart"/>
      <w:r w:rsidRPr="003B6BDB">
        <w:rPr>
          <w:rFonts w:ascii="Calibri" w:eastAsia="Calibri" w:hAnsi="Calibri" w:cs="Calibri"/>
          <w:kern w:val="0"/>
          <w:sz w:val="26"/>
          <w:szCs w:val="26"/>
          <w:lang w:val="ro-RO"/>
          <w14:ligatures w14:val="none"/>
        </w:rPr>
        <w:t>informaţii</w:t>
      </w:r>
      <w:proofErr w:type="spellEnd"/>
      <w:r w:rsidRPr="003B6BDB">
        <w:rPr>
          <w:rFonts w:ascii="Calibri" w:eastAsia="Calibri" w:hAnsi="Calibri" w:cs="Calibri"/>
          <w:kern w:val="0"/>
          <w:sz w:val="26"/>
          <w:szCs w:val="26"/>
          <w:lang w:val="ro-RO"/>
          <w14:ligatures w14:val="none"/>
        </w:rPr>
        <w:t xml:space="preserve"> privind </w:t>
      </w:r>
      <w:proofErr w:type="spellStart"/>
      <w:r w:rsidRPr="003B6BDB">
        <w:rPr>
          <w:rFonts w:ascii="Calibri" w:eastAsia="Calibri" w:hAnsi="Calibri" w:cs="Calibri"/>
          <w:kern w:val="0"/>
          <w:sz w:val="26"/>
          <w:szCs w:val="26"/>
          <w:lang w:val="ro-RO"/>
          <w14:ligatures w14:val="none"/>
        </w:rPr>
        <w:t>condiţiile</w:t>
      </w:r>
      <w:proofErr w:type="spellEnd"/>
      <w:r w:rsidRPr="003B6BDB">
        <w:rPr>
          <w:rFonts w:ascii="Calibri" w:eastAsia="Calibri" w:hAnsi="Calibri" w:cs="Calibri"/>
          <w:kern w:val="0"/>
          <w:sz w:val="26"/>
          <w:szCs w:val="26"/>
          <w:lang w:val="ro-RO"/>
          <w14:ligatures w14:val="none"/>
        </w:rPr>
        <w:t xml:space="preserve"> de admitere, serviciile oferite, etc.</w:t>
      </w:r>
    </w:p>
    <w:p w14:paraId="4F7C21BB" w14:textId="77777777" w:rsidR="003B6BDB" w:rsidRPr="003B6BDB" w:rsidRDefault="003B6BDB" w:rsidP="003B6BDB">
      <w:pPr>
        <w:tabs>
          <w:tab w:val="left" w:pos="284"/>
        </w:tabs>
        <w:autoSpaceDE w:val="0"/>
        <w:autoSpaceDN w:val="0"/>
        <w:adjustRightInd w:val="0"/>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ab/>
        <w:t xml:space="preserve">(2) Prevederile prezentului regulament sunt obligatorii atât pentru persoanele beneficiare, cât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pentru </w:t>
      </w:r>
      <w:proofErr w:type="spellStart"/>
      <w:r w:rsidRPr="003B6BDB">
        <w:rPr>
          <w:rFonts w:ascii="Calibri" w:eastAsia="Calibri" w:hAnsi="Calibri" w:cs="Calibri"/>
          <w:kern w:val="0"/>
          <w:sz w:val="26"/>
          <w:szCs w:val="26"/>
          <w:lang w:val="ro-RO"/>
          <w14:ligatures w14:val="none"/>
        </w:rPr>
        <w:t>angajaţii</w:t>
      </w:r>
      <w:proofErr w:type="spellEnd"/>
      <w:r w:rsidRPr="003B6BDB">
        <w:rPr>
          <w:rFonts w:ascii="Calibri" w:eastAsia="Calibri" w:hAnsi="Calibri" w:cs="Calibri"/>
          <w:kern w:val="0"/>
          <w:sz w:val="26"/>
          <w:szCs w:val="26"/>
          <w:lang w:val="ro-RO"/>
          <w14:ligatures w14:val="none"/>
        </w:rPr>
        <w:t xml:space="preserve"> centrului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după caz, pentru membrii familiei beneficiarilor, </w:t>
      </w:r>
      <w:proofErr w:type="spellStart"/>
      <w:r w:rsidRPr="003B6BDB">
        <w:rPr>
          <w:rFonts w:ascii="Calibri" w:eastAsia="Calibri" w:hAnsi="Calibri" w:cs="Calibri"/>
          <w:kern w:val="0"/>
          <w:sz w:val="26"/>
          <w:szCs w:val="26"/>
          <w:lang w:val="ro-RO"/>
          <w14:ligatures w14:val="none"/>
        </w:rPr>
        <w:t>reprezentanţii</w:t>
      </w:r>
      <w:proofErr w:type="spellEnd"/>
      <w:r w:rsidRPr="003B6BDB">
        <w:rPr>
          <w:rFonts w:ascii="Calibri" w:eastAsia="Calibri" w:hAnsi="Calibri" w:cs="Calibri"/>
          <w:kern w:val="0"/>
          <w:sz w:val="26"/>
          <w:szCs w:val="26"/>
          <w:lang w:val="ro-RO"/>
          <w14:ligatures w14:val="none"/>
        </w:rPr>
        <w:t xml:space="preserve"> legali, </w:t>
      </w:r>
      <w:proofErr w:type="spellStart"/>
      <w:r w:rsidRPr="003B6BDB">
        <w:rPr>
          <w:rFonts w:ascii="Calibri" w:eastAsia="Calibri" w:hAnsi="Calibri" w:cs="Calibri"/>
          <w:kern w:val="0"/>
          <w:sz w:val="26"/>
          <w:szCs w:val="26"/>
          <w:lang w:val="ro-RO"/>
          <w14:ligatures w14:val="none"/>
        </w:rPr>
        <w:t>convenţionali</w:t>
      </w:r>
      <w:proofErr w:type="spellEnd"/>
      <w:r w:rsidRPr="003B6BDB">
        <w:rPr>
          <w:rFonts w:ascii="Calibri" w:eastAsia="Calibri" w:hAnsi="Calibri" w:cs="Calibri"/>
          <w:kern w:val="0"/>
          <w:sz w:val="26"/>
          <w:szCs w:val="26"/>
          <w:lang w:val="ro-RO"/>
          <w14:ligatures w14:val="none"/>
        </w:rPr>
        <w:t>, voluntari, vizitatori.</w:t>
      </w:r>
    </w:p>
    <w:p w14:paraId="6826D84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p>
    <w:p w14:paraId="3543F15D"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fr-FR" w:eastAsia="ar-SA"/>
          <w14:ligatures w14:val="none"/>
        </w:rPr>
      </w:pPr>
      <w:r w:rsidRPr="003B6BDB">
        <w:rPr>
          <w:rFonts w:ascii="Calibri" w:eastAsia="Calibri" w:hAnsi="Calibri" w:cs="Calibri"/>
          <w:b/>
          <w:kern w:val="0"/>
          <w:sz w:val="26"/>
          <w:szCs w:val="26"/>
          <w:lang w:val="pt-PT" w:eastAsia="ar-SA"/>
          <w14:ligatures w14:val="none"/>
        </w:rPr>
        <w:t xml:space="preserve">    </w:t>
      </w:r>
      <w:r w:rsidRPr="003B6BDB">
        <w:rPr>
          <w:rFonts w:ascii="Calibri" w:eastAsia="Times New Roman" w:hAnsi="Calibri" w:cs="Calibri"/>
          <w:b/>
          <w:kern w:val="0"/>
          <w:sz w:val="26"/>
          <w:szCs w:val="26"/>
          <w:lang w:val="fr-FR" w:eastAsia="ar-SA"/>
          <w14:ligatures w14:val="none"/>
        </w:rPr>
        <w:t xml:space="preserve">ART. 2   </w:t>
      </w:r>
    </w:p>
    <w:p w14:paraId="0A8F40E6" w14:textId="77777777" w:rsidR="003B6BDB" w:rsidRPr="003B6BDB" w:rsidRDefault="003B6BDB" w:rsidP="003B6BDB">
      <w:pPr>
        <w:suppressAutoHyphens/>
        <w:spacing w:after="0" w:line="240" w:lineRule="auto"/>
        <w:jc w:val="both"/>
        <w:rPr>
          <w:rFonts w:ascii="Calibri" w:eastAsia="Times New Roman" w:hAnsi="Calibri" w:cs="Calibri"/>
          <w:b/>
          <w:kern w:val="0"/>
          <w:sz w:val="26"/>
          <w:szCs w:val="26"/>
          <w:lang w:val="fr-FR" w:eastAsia="ar-SA"/>
          <w14:ligatures w14:val="none"/>
        </w:rPr>
      </w:pPr>
      <w:r w:rsidRPr="003B6BDB">
        <w:rPr>
          <w:rFonts w:ascii="Calibri" w:eastAsia="Calibri"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Identificarea</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serviciului</w:t>
      </w:r>
      <w:proofErr w:type="spellEnd"/>
      <w:r w:rsidRPr="003B6BDB">
        <w:rPr>
          <w:rFonts w:ascii="Calibri" w:eastAsia="Times New Roman" w:hAnsi="Calibri" w:cs="Calibri"/>
          <w:b/>
          <w:kern w:val="0"/>
          <w:sz w:val="26"/>
          <w:szCs w:val="26"/>
          <w:lang w:val="fr-FR" w:eastAsia="ar-SA"/>
          <w14:ligatures w14:val="none"/>
        </w:rPr>
        <w:t xml:space="preserve"> social </w:t>
      </w:r>
    </w:p>
    <w:p w14:paraId="34B96F4D" w14:textId="77777777" w:rsidR="003B6BDB" w:rsidRPr="003B6BDB" w:rsidRDefault="003B6BDB" w:rsidP="003B6BDB">
      <w:pPr>
        <w:suppressAutoHyphens/>
        <w:spacing w:after="0" w:line="240" w:lineRule="auto"/>
        <w:ind w:firstLine="284"/>
        <w:jc w:val="both"/>
        <w:rPr>
          <w:rFonts w:ascii="Calibri" w:eastAsia="SimSun" w:hAnsi="Calibri" w:cs="Calibri"/>
          <w:b/>
          <w:kern w:val="0"/>
          <w:sz w:val="26"/>
          <w:szCs w:val="26"/>
          <w:lang w:val="fr-FR" w:eastAsia="ar-SA"/>
          <w14:ligatures w14:val="none"/>
        </w:rPr>
      </w:pPr>
      <w:proofErr w:type="spellStart"/>
      <w:r w:rsidRPr="003B6BDB">
        <w:rPr>
          <w:rFonts w:ascii="Calibri" w:eastAsia="Times New Roman" w:hAnsi="Calibri" w:cs="Calibri"/>
          <w:b/>
          <w:kern w:val="0"/>
          <w:sz w:val="26"/>
          <w:szCs w:val="26"/>
          <w:lang w:val="fr-FR" w:eastAsia="ar-SA"/>
          <w14:ligatures w14:val="none"/>
        </w:rPr>
        <w:t>Serviciul</w:t>
      </w:r>
      <w:proofErr w:type="spellEnd"/>
      <w:r w:rsidRPr="003B6BDB">
        <w:rPr>
          <w:rFonts w:ascii="Calibri" w:eastAsia="Times New Roman" w:hAnsi="Calibri" w:cs="Calibri"/>
          <w:b/>
          <w:kern w:val="0"/>
          <w:sz w:val="26"/>
          <w:szCs w:val="26"/>
          <w:lang w:val="fr-FR" w:eastAsia="ar-SA"/>
          <w14:ligatures w14:val="none"/>
        </w:rPr>
        <w:t xml:space="preserve"> social ”</w:t>
      </w:r>
      <w:proofErr w:type="spellStart"/>
      <w:r w:rsidRPr="003B6BDB">
        <w:rPr>
          <w:rFonts w:ascii="Calibri" w:eastAsia="Times New Roman" w:hAnsi="Calibri" w:cs="Calibri"/>
          <w:b/>
          <w:kern w:val="0"/>
          <w:sz w:val="26"/>
          <w:szCs w:val="26"/>
          <w:lang w:val="fr-FR" w:eastAsia="ar-SA"/>
          <w14:ligatures w14:val="none"/>
        </w:rPr>
        <w:t>Centrul</w:t>
      </w:r>
      <w:proofErr w:type="spellEnd"/>
      <w:r w:rsidRPr="003B6BDB">
        <w:rPr>
          <w:rFonts w:ascii="Calibri" w:eastAsia="Times New Roman" w:hAnsi="Calibri" w:cs="Calibri"/>
          <w:b/>
          <w:kern w:val="0"/>
          <w:sz w:val="26"/>
          <w:szCs w:val="26"/>
          <w:lang w:val="fr-FR" w:eastAsia="ar-SA"/>
          <w14:ligatures w14:val="none"/>
        </w:rPr>
        <w:t xml:space="preserve"> de </w:t>
      </w:r>
      <w:proofErr w:type="spellStart"/>
      <w:r w:rsidRPr="003B6BDB">
        <w:rPr>
          <w:rFonts w:ascii="Calibri" w:eastAsia="Times New Roman" w:hAnsi="Calibri" w:cs="Calibri"/>
          <w:b/>
          <w:kern w:val="0"/>
          <w:sz w:val="26"/>
          <w:szCs w:val="26"/>
          <w:lang w:val="fr-FR" w:eastAsia="ar-SA"/>
          <w14:ligatures w14:val="none"/>
        </w:rPr>
        <w:t>consiliere</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și</w:t>
      </w:r>
      <w:proofErr w:type="spellEnd"/>
      <w:r w:rsidRPr="003B6BDB">
        <w:rPr>
          <w:rFonts w:ascii="Calibri" w:eastAsia="Times New Roman" w:hAnsi="Calibri" w:cs="Calibri"/>
          <w:b/>
          <w:kern w:val="0"/>
          <w:sz w:val="26"/>
          <w:szCs w:val="26"/>
          <w:lang w:val="fr-FR" w:eastAsia="ar-SA"/>
          <w14:ligatures w14:val="none"/>
        </w:rPr>
        <w:t xml:space="preserve"> sprijin </w:t>
      </w:r>
      <w:proofErr w:type="spellStart"/>
      <w:r w:rsidRPr="003B6BDB">
        <w:rPr>
          <w:rFonts w:ascii="Calibri" w:eastAsia="Times New Roman" w:hAnsi="Calibri" w:cs="Calibri"/>
          <w:b/>
          <w:kern w:val="0"/>
          <w:sz w:val="26"/>
          <w:szCs w:val="26"/>
          <w:lang w:val="fr-FR" w:eastAsia="ar-SA"/>
          <w14:ligatures w14:val="none"/>
        </w:rPr>
        <w:t>pentru</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părinți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și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copii</w:t>
      </w:r>
      <w:proofErr w:type="spellEnd"/>
      <w:r w:rsidRPr="003B6BDB">
        <w:rPr>
          <w:rFonts w:ascii="Calibri" w:eastAsia="Times New Roman" w:hAnsi="Calibri" w:cs="Calibri"/>
          <w:bCs/>
          <w:kern w:val="0"/>
          <w:sz w:val="26"/>
          <w:szCs w:val="26"/>
          <w:lang w:val="pt-PT" w:eastAsia="ar-SA"/>
          <w14:ligatures w14:val="none"/>
        </w:rPr>
        <w:t xml:space="preserve"> </w:t>
      </w:r>
      <w:r w:rsidRPr="003B6BDB">
        <w:rPr>
          <w:rFonts w:ascii="Calibri" w:eastAsia="Times New Roman" w:hAnsi="Calibri" w:cs="Calibri"/>
          <w:b/>
          <w:kern w:val="0"/>
          <w:sz w:val="26"/>
          <w:szCs w:val="26"/>
          <w:lang w:val="pt-PT" w:eastAsia="ar-SA"/>
          <w14:ligatures w14:val="none"/>
        </w:rPr>
        <w:t>Bilbor</w:t>
      </w:r>
      <w:r w:rsidRPr="003B6BDB">
        <w:rPr>
          <w:rFonts w:ascii="Calibri" w:eastAsia="Times New Roman" w:hAnsi="Calibri" w:cs="Calibri"/>
          <w:b/>
          <w:kern w:val="0"/>
          <w:sz w:val="26"/>
          <w:szCs w:val="26"/>
          <w:lang w:val="fr-FR" w:eastAsia="ar-SA"/>
          <w14:ligatures w14:val="none"/>
        </w:rPr>
        <w:t>”,</w:t>
      </w:r>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cod</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serviciu</w:t>
      </w:r>
      <w:proofErr w:type="spellEnd"/>
      <w:r w:rsidRPr="003B6BDB">
        <w:rPr>
          <w:rFonts w:ascii="Calibri" w:eastAsia="Times New Roman" w:hAnsi="Calibri" w:cs="Calibri"/>
          <w:kern w:val="0"/>
          <w:sz w:val="26"/>
          <w:szCs w:val="26"/>
          <w:lang w:val="fr-FR" w:eastAsia="ar-SA"/>
          <w14:ligatures w14:val="none"/>
        </w:rPr>
        <w:t xml:space="preserve"> social</w:t>
      </w:r>
      <w:r w:rsidRPr="003B6BDB">
        <w:rPr>
          <w:rFonts w:ascii="Calibri" w:eastAsia="SimSun" w:hAnsi="Calibri" w:cs="Calibri"/>
          <w:b/>
          <w:kern w:val="0"/>
          <w:sz w:val="26"/>
          <w:szCs w:val="26"/>
          <w:lang w:val="fr-FR" w:eastAsia="ar-SA"/>
          <w14:ligatures w14:val="none"/>
        </w:rPr>
        <w:t xml:space="preserve"> 8899CZ-C-I, </w:t>
      </w:r>
      <w:proofErr w:type="spellStart"/>
      <w:r w:rsidRPr="003B6BDB">
        <w:rPr>
          <w:rFonts w:ascii="Calibri" w:eastAsia="Times New Roman" w:hAnsi="Calibri" w:cs="Calibri"/>
          <w:kern w:val="0"/>
          <w:sz w:val="26"/>
          <w:szCs w:val="26"/>
          <w:lang w:val="fr-FR" w:eastAsia="ar-SA"/>
          <w14:ligatures w14:val="none"/>
        </w:rPr>
        <w:t>înfiinţat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administrat</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furnizorul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Direcţia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Generală</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Asistenţă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Socială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Protecţia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Copilului</w:t>
      </w:r>
      <w:proofErr w:type="spellEnd"/>
      <w:r w:rsidRPr="003B6BDB">
        <w:rPr>
          <w:rFonts w:ascii="Calibri" w:eastAsia="Times New Roman" w:hAnsi="Calibri" w:cs="Calibri"/>
          <w:kern w:val="0"/>
          <w:sz w:val="26"/>
          <w:szCs w:val="26"/>
          <w:lang w:val="fr-FR" w:eastAsia="ar-SA"/>
          <w14:ligatures w14:val="none"/>
        </w:rPr>
        <w:t xml:space="preserve"> Harghita,</w:t>
      </w:r>
      <w:r w:rsidRPr="003B6BDB">
        <w:rPr>
          <w:rFonts w:ascii="Calibri" w:eastAsia="SimSun" w:hAnsi="Calibri" w:cs="Times New Roman"/>
          <w:kern w:val="0"/>
          <w:sz w:val="26"/>
          <w:szCs w:val="26"/>
          <w:lang w:val="ro-RO" w:eastAsia="zh-CN"/>
          <w14:ligatures w14:val="none"/>
        </w:rPr>
        <w:t xml:space="preserve"> acreditat conform Certificatului de acreditare seria AF nr. 000291, </w:t>
      </w:r>
      <w:r w:rsidRPr="003B6BDB">
        <w:rPr>
          <w:rFonts w:ascii="Calibri" w:eastAsia="Calibri" w:hAnsi="Calibri" w:cs="Calibri"/>
          <w:kern w:val="0"/>
          <w:sz w:val="26"/>
          <w:szCs w:val="26"/>
          <w:lang w:val="ro-RO"/>
          <w14:ligatures w14:val="none"/>
        </w:rPr>
        <w:t xml:space="preserve">din data de </w:t>
      </w:r>
      <w:r w:rsidRPr="003B6BDB">
        <w:rPr>
          <w:rFonts w:ascii="Calibri" w:eastAsia="SimSun" w:hAnsi="Calibri" w:cs="Times New Roman"/>
          <w:kern w:val="0"/>
          <w:sz w:val="26"/>
          <w:szCs w:val="26"/>
          <w:lang w:val="ro-RO" w:eastAsia="zh-CN"/>
          <w14:ligatures w14:val="none"/>
        </w:rPr>
        <w:t xml:space="preserve">13.05.2014, </w:t>
      </w:r>
      <w:proofErr w:type="spellStart"/>
      <w:r w:rsidRPr="003B6BDB">
        <w:rPr>
          <w:rFonts w:ascii="Calibri" w:eastAsia="Times New Roman" w:hAnsi="Calibri" w:cs="Calibri"/>
          <w:kern w:val="0"/>
          <w:sz w:val="26"/>
          <w:szCs w:val="26"/>
          <w:lang w:val="fr-FR" w:eastAsia="ar-SA"/>
          <w14:ligatures w14:val="none"/>
        </w:rPr>
        <w:t>deţine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Licenţa</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funcţionare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definitivă</w:t>
      </w:r>
      <w:proofErr w:type="spellEnd"/>
      <w:r w:rsidRPr="003B6BDB">
        <w:rPr>
          <w:rFonts w:ascii="Calibri" w:eastAsia="Times New Roman" w:hAnsi="Calibri" w:cs="Calibri"/>
          <w:kern w:val="0"/>
          <w:sz w:val="26"/>
          <w:szCs w:val="26"/>
          <w:lang w:val="fr-FR" w:eastAsia="ar-SA"/>
          <w14:ligatures w14:val="none"/>
        </w:rPr>
        <w:t>/</w:t>
      </w:r>
      <w:proofErr w:type="spellStart"/>
      <w:r w:rsidRPr="003B6BDB">
        <w:rPr>
          <w:rFonts w:ascii="Calibri" w:eastAsia="Times New Roman" w:hAnsi="Calibri" w:cs="Calibri"/>
          <w:kern w:val="0"/>
          <w:sz w:val="26"/>
          <w:szCs w:val="26"/>
          <w:lang w:val="fr-FR" w:eastAsia="ar-SA"/>
          <w14:ligatures w14:val="none"/>
        </w:rPr>
        <w:t>provizorie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seria</w:t>
      </w:r>
      <w:proofErr w:type="spellEnd"/>
      <w:r w:rsidRPr="003B6BDB">
        <w:rPr>
          <w:rFonts w:ascii="Calibri" w:eastAsia="Times New Roman" w:hAnsi="Calibri" w:cs="Calibri"/>
          <w:kern w:val="0"/>
          <w:sz w:val="26"/>
          <w:szCs w:val="26"/>
          <w:lang w:val="fr-FR" w:eastAsia="ar-SA"/>
          <w14:ligatures w14:val="none"/>
        </w:rPr>
        <w:t xml:space="preserve"> _______ nr. ________________ </w:t>
      </w:r>
      <w:proofErr w:type="spellStart"/>
      <w:r w:rsidRPr="003B6BDB">
        <w:rPr>
          <w:rFonts w:ascii="Calibri" w:eastAsia="Times New Roman" w:hAnsi="Calibri" w:cs="Calibri"/>
          <w:kern w:val="0"/>
          <w:sz w:val="26"/>
          <w:szCs w:val="26"/>
          <w:lang w:val="fr-FR" w:eastAsia="ar-SA"/>
          <w14:ligatures w14:val="none"/>
        </w:rPr>
        <w:t>eliberată</w:t>
      </w:r>
      <w:proofErr w:type="spellEnd"/>
      <w:r w:rsidRPr="003B6BDB">
        <w:rPr>
          <w:rFonts w:ascii="Calibri" w:eastAsia="Times New Roman" w:hAnsi="Calibri" w:cs="Calibri"/>
          <w:kern w:val="0"/>
          <w:sz w:val="26"/>
          <w:szCs w:val="26"/>
          <w:lang w:val="fr-FR" w:eastAsia="ar-SA"/>
          <w14:ligatures w14:val="none"/>
        </w:rPr>
        <w:t xml:space="preserve"> la data de _________, de </w:t>
      </w:r>
      <w:proofErr w:type="spellStart"/>
      <w:r w:rsidRPr="003B6BDB">
        <w:rPr>
          <w:rFonts w:ascii="Calibri" w:eastAsia="Times New Roman" w:hAnsi="Calibri" w:cs="Calibri"/>
          <w:kern w:val="0"/>
          <w:sz w:val="26"/>
          <w:szCs w:val="26"/>
          <w:lang w:val="fr-FR" w:eastAsia="ar-SA"/>
          <w14:ligatures w14:val="none"/>
        </w:rPr>
        <w:t>către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către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Autoritatea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Națională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Protecția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Drepturilor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Copilului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și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Adopție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sediul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localitatea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Bilbor</w:t>
      </w:r>
      <w:proofErr w:type="spellEnd"/>
      <w:r w:rsidRPr="003B6BDB">
        <w:rPr>
          <w:rFonts w:ascii="Calibri" w:eastAsia="Times New Roman" w:hAnsi="Calibri" w:cs="Calibri"/>
          <w:kern w:val="0"/>
          <w:sz w:val="26"/>
          <w:szCs w:val="26"/>
          <w:lang w:val="fr-FR" w:eastAsia="ar-SA"/>
          <w14:ligatures w14:val="none"/>
        </w:rPr>
        <w:t xml:space="preserve">, nr. 121 A, </w:t>
      </w:r>
      <w:proofErr w:type="spellStart"/>
      <w:r w:rsidRPr="003B6BDB">
        <w:rPr>
          <w:rFonts w:ascii="Calibri" w:eastAsia="Times New Roman" w:hAnsi="Calibri" w:cs="Calibri"/>
          <w:kern w:val="0"/>
          <w:sz w:val="26"/>
          <w:szCs w:val="26"/>
          <w:lang w:val="fr-FR" w:eastAsia="ar-SA"/>
          <w14:ligatures w14:val="none"/>
        </w:rPr>
        <w:t>jud</w:t>
      </w:r>
      <w:proofErr w:type="spellEnd"/>
      <w:r w:rsidRPr="003B6BDB">
        <w:rPr>
          <w:rFonts w:ascii="Calibri" w:eastAsia="Times New Roman" w:hAnsi="Calibri" w:cs="Calibri"/>
          <w:kern w:val="0"/>
          <w:sz w:val="26"/>
          <w:szCs w:val="26"/>
          <w:lang w:val="fr-FR" w:eastAsia="ar-SA"/>
          <w14:ligatures w14:val="none"/>
        </w:rPr>
        <w:t>. Harghita.</w:t>
      </w:r>
    </w:p>
    <w:p w14:paraId="48EFBC3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301411ED" w14:textId="77777777" w:rsidR="003B6BDB" w:rsidRPr="003B6BDB" w:rsidRDefault="003B6BDB" w:rsidP="003B6BDB">
      <w:pPr>
        <w:suppressAutoHyphens/>
        <w:spacing w:after="0" w:line="240" w:lineRule="auto"/>
        <w:ind w:firstLine="284"/>
        <w:jc w:val="both"/>
        <w:rPr>
          <w:rFonts w:ascii="Calibri" w:eastAsia="Calibri" w:hAnsi="Calibri" w:cs="Calibri"/>
          <w:b/>
          <w:kern w:val="0"/>
          <w:sz w:val="26"/>
          <w:szCs w:val="26"/>
          <w:lang w:eastAsia="ar-SA"/>
          <w14:ligatures w14:val="none"/>
        </w:rPr>
      </w:pPr>
      <w:r w:rsidRPr="003B6BDB">
        <w:rPr>
          <w:rFonts w:ascii="Calibri" w:eastAsia="Calibri" w:hAnsi="Calibri" w:cs="Calibri"/>
          <w:b/>
          <w:kern w:val="0"/>
          <w:sz w:val="26"/>
          <w:szCs w:val="26"/>
          <w:lang w:val="fr-FR" w:eastAsia="ar-SA"/>
          <w14:ligatures w14:val="none"/>
        </w:rPr>
        <w:t xml:space="preserve"> </w:t>
      </w:r>
      <w:r w:rsidRPr="003B6BDB">
        <w:rPr>
          <w:rFonts w:ascii="Calibri" w:eastAsia="Times New Roman" w:hAnsi="Calibri" w:cs="Calibri"/>
          <w:b/>
          <w:kern w:val="0"/>
          <w:sz w:val="26"/>
          <w:szCs w:val="26"/>
          <w:lang w:eastAsia="ar-SA"/>
          <w14:ligatures w14:val="none"/>
        </w:rPr>
        <w:t xml:space="preserve">ART. 3  </w:t>
      </w:r>
      <w:r w:rsidRPr="003B6BDB">
        <w:rPr>
          <w:rFonts w:ascii="Calibri" w:eastAsia="Times New Roman" w:hAnsi="Calibri" w:cs="Calibri"/>
          <w:b/>
          <w:kern w:val="0"/>
          <w:sz w:val="26"/>
          <w:szCs w:val="26"/>
          <w:lang w:eastAsia="ar-SA"/>
          <w14:ligatures w14:val="none"/>
        </w:rPr>
        <w:tab/>
      </w:r>
    </w:p>
    <w:p w14:paraId="0D006E51"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eastAsia="ar-SA"/>
          <w14:ligatures w14:val="none"/>
        </w:rPr>
      </w:pPr>
      <w:r w:rsidRPr="003B6BDB">
        <w:rPr>
          <w:rFonts w:ascii="Calibri" w:eastAsia="Calibri" w:hAnsi="Calibri" w:cs="Calibri"/>
          <w:b/>
          <w:kern w:val="0"/>
          <w:sz w:val="26"/>
          <w:szCs w:val="26"/>
          <w:lang w:eastAsia="ar-SA"/>
          <w14:ligatures w14:val="none"/>
        </w:rPr>
        <w:t xml:space="preserve"> </w:t>
      </w:r>
      <w:proofErr w:type="spellStart"/>
      <w:r w:rsidRPr="003B6BDB">
        <w:rPr>
          <w:rFonts w:ascii="Calibri" w:eastAsia="Times New Roman" w:hAnsi="Calibri" w:cs="Calibri"/>
          <w:b/>
          <w:kern w:val="0"/>
          <w:sz w:val="26"/>
          <w:szCs w:val="26"/>
          <w:lang w:eastAsia="ar-SA"/>
          <w14:ligatures w14:val="none"/>
        </w:rPr>
        <w:t>Scopul</w:t>
      </w:r>
      <w:proofErr w:type="spellEnd"/>
      <w:r w:rsidRPr="003B6BDB">
        <w:rPr>
          <w:rFonts w:ascii="Calibri" w:eastAsia="Times New Roman" w:hAnsi="Calibri" w:cs="Calibri"/>
          <w:b/>
          <w:kern w:val="0"/>
          <w:sz w:val="26"/>
          <w:szCs w:val="26"/>
          <w:lang w:eastAsia="ar-SA"/>
          <w14:ligatures w14:val="none"/>
        </w:rPr>
        <w:t xml:space="preserve"> </w:t>
      </w:r>
      <w:proofErr w:type="spellStart"/>
      <w:r w:rsidRPr="003B6BDB">
        <w:rPr>
          <w:rFonts w:ascii="Calibri" w:eastAsia="Times New Roman" w:hAnsi="Calibri" w:cs="Calibri"/>
          <w:b/>
          <w:kern w:val="0"/>
          <w:sz w:val="26"/>
          <w:szCs w:val="26"/>
          <w:lang w:eastAsia="ar-SA"/>
          <w14:ligatures w14:val="none"/>
        </w:rPr>
        <w:t>serviciului</w:t>
      </w:r>
      <w:proofErr w:type="spellEnd"/>
      <w:r w:rsidRPr="003B6BDB">
        <w:rPr>
          <w:rFonts w:ascii="Calibri" w:eastAsia="Times New Roman" w:hAnsi="Calibri" w:cs="Calibri"/>
          <w:b/>
          <w:kern w:val="0"/>
          <w:sz w:val="26"/>
          <w:szCs w:val="26"/>
          <w:lang w:eastAsia="ar-SA"/>
          <w14:ligatures w14:val="none"/>
        </w:rPr>
        <w:t xml:space="preserve"> social</w:t>
      </w:r>
    </w:p>
    <w:p w14:paraId="6494DC4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Scopul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serviciului</w:t>
      </w:r>
      <w:proofErr w:type="spellEnd"/>
      <w:r w:rsidRPr="003B6BDB">
        <w:rPr>
          <w:rFonts w:ascii="Calibri" w:eastAsia="SimSun" w:hAnsi="Calibri" w:cs="Calibri"/>
          <w:kern w:val="0"/>
          <w:sz w:val="26"/>
          <w:szCs w:val="26"/>
          <w:lang w:eastAsia="zh-CN"/>
          <w14:ligatures w14:val="none"/>
        </w:rPr>
        <w:t xml:space="preserve"> social "</w:t>
      </w:r>
      <w:proofErr w:type="spellStart"/>
      <w:r w:rsidRPr="003B6BDB">
        <w:rPr>
          <w:rFonts w:ascii="Calibri" w:eastAsia="Times New Roman" w:hAnsi="Calibri" w:cs="Calibri"/>
          <w:kern w:val="0"/>
          <w:sz w:val="26"/>
          <w:szCs w:val="26"/>
          <w:lang w:eastAsia="ar-SA"/>
          <w14:ligatures w14:val="none"/>
        </w:rPr>
        <w:t>Centrul</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consiliere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și</w:t>
      </w:r>
      <w:proofErr w:type="spellEnd"/>
      <w:r w:rsidRPr="003B6BDB">
        <w:rPr>
          <w:rFonts w:ascii="Calibri" w:eastAsia="Times New Roman" w:hAnsi="Calibri" w:cs="Calibri"/>
          <w:kern w:val="0"/>
          <w:sz w:val="26"/>
          <w:szCs w:val="26"/>
          <w:lang w:eastAsia="ar-SA"/>
          <w14:ligatures w14:val="none"/>
        </w:rPr>
        <w:t xml:space="preserve"> sprijin </w:t>
      </w:r>
      <w:proofErr w:type="spellStart"/>
      <w:r w:rsidRPr="003B6BDB">
        <w:rPr>
          <w:rFonts w:ascii="Calibri" w:eastAsia="Times New Roman" w:hAnsi="Calibri" w:cs="Calibri"/>
          <w:kern w:val="0"/>
          <w:sz w:val="26"/>
          <w:szCs w:val="26"/>
          <w:lang w:eastAsia="ar-SA"/>
          <w14:ligatures w14:val="none"/>
        </w:rPr>
        <w:t>pentru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părinți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și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copii</w:t>
      </w:r>
      <w:proofErr w:type="spellEnd"/>
      <w:r w:rsidRPr="003B6BDB">
        <w:rPr>
          <w:rFonts w:ascii="Calibri" w:eastAsia="Times New Roman" w:hAnsi="Calibri" w:cs="Calibri"/>
          <w:bCs/>
          <w:kern w:val="0"/>
          <w:sz w:val="26"/>
          <w:szCs w:val="26"/>
          <w:lang w:val="pt-PT" w:eastAsia="ar-SA"/>
          <w14:ligatures w14:val="none"/>
        </w:rPr>
        <w:t xml:space="preserve"> Bilbor</w:t>
      </w: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este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Times New Roman" w:hAnsi="Calibri" w:cs="Calibri"/>
          <w:kern w:val="0"/>
          <w:sz w:val="26"/>
          <w:szCs w:val="26"/>
          <w:lang w:eastAsia="ar-SA"/>
          <w14:ligatures w14:val="none"/>
        </w:rPr>
        <w:t>prevenirea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abandonului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instituţionalizării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copiilor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prin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asigurarea</w:t>
      </w:r>
      <w:proofErr w:type="spellEnd"/>
      <w:r w:rsidRPr="003B6BDB">
        <w:rPr>
          <w:rFonts w:ascii="Calibri" w:eastAsia="Times New Roman" w:hAnsi="Calibri" w:cs="Calibri"/>
          <w:kern w:val="0"/>
          <w:sz w:val="26"/>
          <w:szCs w:val="26"/>
          <w:lang w:eastAsia="ar-SA"/>
          <w14:ligatures w14:val="none"/>
        </w:rPr>
        <w:t xml:space="preserve">, pe </w:t>
      </w:r>
      <w:proofErr w:type="spellStart"/>
      <w:r w:rsidRPr="003B6BDB">
        <w:rPr>
          <w:rFonts w:ascii="Calibri" w:eastAsia="Times New Roman" w:hAnsi="Calibri" w:cs="Calibri"/>
          <w:kern w:val="0"/>
          <w:sz w:val="26"/>
          <w:szCs w:val="26"/>
          <w:lang w:eastAsia="ar-SA"/>
          <w14:ligatures w14:val="none"/>
        </w:rPr>
        <w:t>timpul</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zilei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unor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activităţi</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îngrijire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educaţie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recreere-socializare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consiliere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dezvoltare</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deprinderilor</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viaţă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independentă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orientare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şcolară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profesională</w:t>
      </w:r>
      <w:proofErr w:type="spellEnd"/>
      <w:r w:rsidRPr="003B6BDB">
        <w:rPr>
          <w:rFonts w:ascii="Calibri" w:eastAsia="Times New Roman" w:hAnsi="Calibri" w:cs="Calibri"/>
          <w:kern w:val="0"/>
          <w:sz w:val="26"/>
          <w:szCs w:val="26"/>
          <w:lang w:eastAsia="ar-SA"/>
          <w14:ligatures w14:val="none"/>
        </w:rPr>
        <w:t xml:space="preserve"> etc. </w:t>
      </w:r>
      <w:proofErr w:type="spellStart"/>
      <w:r w:rsidRPr="003B6BDB">
        <w:rPr>
          <w:rFonts w:ascii="Calibri" w:eastAsia="Times New Roman" w:hAnsi="Calibri" w:cs="Calibri"/>
          <w:kern w:val="0"/>
          <w:sz w:val="26"/>
          <w:szCs w:val="26"/>
          <w:lang w:eastAsia="ar-SA"/>
          <w14:ligatures w14:val="none"/>
        </w:rPr>
        <w:t>pentru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copii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lastRenderedPageBreak/>
        <w:t>cât</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unor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activităţi</w:t>
      </w:r>
      <w:proofErr w:type="spellEnd"/>
      <w:r w:rsidRPr="003B6BDB">
        <w:rPr>
          <w:rFonts w:ascii="Calibri" w:eastAsia="Times New Roman" w:hAnsi="Calibri" w:cs="Calibri"/>
          <w:kern w:val="0"/>
          <w:sz w:val="26"/>
          <w:szCs w:val="26"/>
          <w:lang w:eastAsia="ar-SA"/>
          <w14:ligatures w14:val="none"/>
        </w:rPr>
        <w:t xml:space="preserve"> de sprijin, </w:t>
      </w:r>
      <w:proofErr w:type="spellStart"/>
      <w:r w:rsidRPr="003B6BDB">
        <w:rPr>
          <w:rFonts w:ascii="Calibri" w:eastAsia="Times New Roman" w:hAnsi="Calibri" w:cs="Calibri"/>
          <w:kern w:val="0"/>
          <w:sz w:val="26"/>
          <w:szCs w:val="26"/>
          <w:lang w:eastAsia="ar-SA"/>
          <w14:ligatures w14:val="none"/>
        </w:rPr>
        <w:t>consiliere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educare</w:t>
      </w:r>
      <w:proofErr w:type="spellEnd"/>
      <w:r w:rsidRPr="003B6BDB">
        <w:rPr>
          <w:rFonts w:ascii="Calibri" w:eastAsia="Times New Roman" w:hAnsi="Calibri" w:cs="Calibri"/>
          <w:kern w:val="0"/>
          <w:sz w:val="26"/>
          <w:szCs w:val="26"/>
          <w:lang w:eastAsia="ar-SA"/>
          <w14:ligatures w14:val="none"/>
        </w:rPr>
        <w:t xml:space="preserve"> etc. </w:t>
      </w:r>
      <w:proofErr w:type="spellStart"/>
      <w:r w:rsidRPr="003B6BDB">
        <w:rPr>
          <w:rFonts w:ascii="Calibri" w:eastAsia="Times New Roman" w:hAnsi="Calibri" w:cs="Calibri"/>
          <w:kern w:val="0"/>
          <w:sz w:val="26"/>
          <w:szCs w:val="26"/>
          <w:lang w:eastAsia="ar-SA"/>
          <w14:ligatures w14:val="none"/>
        </w:rPr>
        <w:t>pentru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părinţi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sau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reprezentanţii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legali</w:t>
      </w:r>
      <w:proofErr w:type="spellEnd"/>
      <w:r w:rsidRPr="003B6BDB">
        <w:rPr>
          <w:rFonts w:ascii="Calibri" w:eastAsia="Times New Roman" w:hAnsi="Calibri" w:cs="Calibri"/>
          <w:kern w:val="0"/>
          <w:sz w:val="26"/>
          <w:szCs w:val="26"/>
          <w:lang w:eastAsia="ar-SA"/>
          <w14:ligatures w14:val="none"/>
        </w:rPr>
        <w:t xml:space="preserve">, precum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pentru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alte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persoane</w:t>
      </w:r>
      <w:proofErr w:type="spellEnd"/>
      <w:r w:rsidRPr="003B6BDB">
        <w:rPr>
          <w:rFonts w:ascii="Calibri" w:eastAsia="Times New Roman" w:hAnsi="Calibri" w:cs="Calibri"/>
          <w:kern w:val="0"/>
          <w:sz w:val="26"/>
          <w:szCs w:val="26"/>
          <w:lang w:eastAsia="ar-SA"/>
          <w14:ligatures w14:val="none"/>
        </w:rPr>
        <w:t xml:space="preserve"> care au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îngrijire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copii</w:t>
      </w:r>
      <w:proofErr w:type="spellEnd"/>
      <w:r w:rsidRPr="003B6BDB">
        <w:rPr>
          <w:rFonts w:ascii="Calibri" w:eastAsia="Times New Roman" w:hAnsi="Calibri" w:cs="Calibri"/>
          <w:kern w:val="0"/>
          <w:sz w:val="26"/>
          <w:szCs w:val="26"/>
          <w:lang w:eastAsia="ar-SA"/>
          <w14:ligatures w14:val="none"/>
        </w:rPr>
        <w:t>.</w:t>
      </w:r>
    </w:p>
    <w:p w14:paraId="3DD2D114"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pt-PT" w:eastAsia="ar-SA"/>
          <w14:ligatures w14:val="none"/>
        </w:rPr>
      </w:pPr>
    </w:p>
    <w:p w14:paraId="5BABC4D4" w14:textId="77777777" w:rsidR="003B6BDB" w:rsidRPr="003B6BDB" w:rsidRDefault="003B6BDB" w:rsidP="003B6BDB">
      <w:pPr>
        <w:suppressAutoHyphens/>
        <w:spacing w:after="0" w:line="240" w:lineRule="auto"/>
        <w:ind w:firstLine="284"/>
        <w:jc w:val="both"/>
        <w:rPr>
          <w:rFonts w:ascii="Calibri" w:eastAsia="Times New Roman" w:hAnsi="Calibri" w:cs="Calibri"/>
          <w:b/>
          <w:kern w:val="0"/>
          <w:sz w:val="26"/>
          <w:szCs w:val="26"/>
          <w:lang w:val="pt-BR" w:eastAsia="ar-SA"/>
          <w14:ligatures w14:val="none"/>
        </w:rPr>
      </w:pPr>
      <w:r w:rsidRPr="003B6BDB">
        <w:rPr>
          <w:rFonts w:ascii="Calibri" w:eastAsia="Times New Roman" w:hAnsi="Calibri" w:cs="Calibri"/>
          <w:b/>
          <w:kern w:val="0"/>
          <w:sz w:val="26"/>
          <w:szCs w:val="26"/>
          <w:lang w:val="pt-BR" w:eastAsia="ar-SA"/>
          <w14:ligatures w14:val="none"/>
        </w:rPr>
        <w:t xml:space="preserve">ART. 4 </w:t>
      </w:r>
    </w:p>
    <w:p w14:paraId="67AAEDAD" w14:textId="77777777" w:rsidR="003B6BDB" w:rsidRPr="003B6BDB" w:rsidRDefault="003B6BDB" w:rsidP="003B6BDB">
      <w:pPr>
        <w:suppressAutoHyphens/>
        <w:spacing w:after="0" w:line="240" w:lineRule="auto"/>
        <w:ind w:firstLine="284"/>
        <w:jc w:val="both"/>
        <w:rPr>
          <w:rFonts w:ascii="Calibri" w:eastAsia="Times New Roman" w:hAnsi="Calibri" w:cs="Calibri"/>
          <w:b/>
          <w:kern w:val="0"/>
          <w:sz w:val="26"/>
          <w:szCs w:val="26"/>
          <w:lang w:val="pt-BR" w:eastAsia="ar-SA"/>
          <w14:ligatures w14:val="none"/>
        </w:rPr>
      </w:pPr>
      <w:r w:rsidRPr="003B6BDB">
        <w:rPr>
          <w:rFonts w:ascii="Calibri" w:eastAsia="Times New Roman" w:hAnsi="Calibri" w:cs="Calibri"/>
          <w:b/>
          <w:kern w:val="0"/>
          <w:sz w:val="26"/>
          <w:szCs w:val="26"/>
          <w:lang w:val="pt-BR" w:eastAsia="ar-SA"/>
          <w14:ligatures w14:val="none"/>
        </w:rPr>
        <w:t>Cadrul legal de înfiinţare, organizare şi funcţionare</w:t>
      </w:r>
    </w:p>
    <w:p w14:paraId="236CFEEF" w14:textId="77777777" w:rsidR="003B6BDB" w:rsidRPr="003B6BDB" w:rsidRDefault="003B6BDB" w:rsidP="003B6BDB">
      <w:pPr>
        <w:widowControl w:val="0"/>
        <w:suppressAutoHyphens/>
        <w:spacing w:after="0" w:line="240" w:lineRule="auto"/>
        <w:ind w:firstLine="284"/>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eastAsia="hi-IN" w:bidi="hi-IN"/>
          <w14:ligatures w14:val="none"/>
        </w:rPr>
        <w:t xml:space="preserve">(1) </w:t>
      </w:r>
      <w:proofErr w:type="spellStart"/>
      <w:r w:rsidRPr="003B6BDB">
        <w:rPr>
          <w:rFonts w:ascii="Calibri" w:eastAsia="SimSun" w:hAnsi="Calibri" w:cs="Calibri"/>
          <w:kern w:val="1"/>
          <w:sz w:val="26"/>
          <w:szCs w:val="26"/>
          <w:lang w:eastAsia="hi-IN" w:bidi="hi-IN"/>
          <w14:ligatures w14:val="none"/>
        </w:rPr>
        <w:t>Serviciul</w:t>
      </w:r>
      <w:proofErr w:type="spellEnd"/>
      <w:r w:rsidRPr="003B6BDB">
        <w:rPr>
          <w:rFonts w:ascii="Calibri" w:eastAsia="SimSun" w:hAnsi="Calibri" w:cs="Calibri"/>
          <w:kern w:val="1"/>
          <w:sz w:val="26"/>
          <w:szCs w:val="26"/>
          <w:lang w:eastAsia="hi-IN" w:bidi="hi-IN"/>
          <w14:ligatures w14:val="none"/>
        </w:rPr>
        <w:t xml:space="preserve"> social „</w:t>
      </w:r>
      <w:r w:rsidRPr="003B6BDB">
        <w:rPr>
          <w:rFonts w:ascii="Calibri" w:eastAsia="SimSun" w:hAnsi="Calibri" w:cs="Calibri"/>
          <w:kern w:val="1"/>
          <w:sz w:val="26"/>
          <w:szCs w:val="26"/>
          <w:lang w:val="ro-RO" w:eastAsia="hi-IN" w:bidi="hi-IN"/>
          <w14:ligatures w14:val="none"/>
        </w:rPr>
        <w:t xml:space="preserve">Centrul pentru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 Bilbor</w:t>
      </w:r>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funcţionează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prevederilor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cadrului</w:t>
      </w:r>
      <w:proofErr w:type="spellEnd"/>
      <w:r w:rsidRPr="003B6BDB">
        <w:rPr>
          <w:rFonts w:ascii="Calibri" w:eastAsia="SimSun" w:hAnsi="Calibri" w:cs="Calibri"/>
          <w:kern w:val="1"/>
          <w:sz w:val="26"/>
          <w:szCs w:val="26"/>
          <w:lang w:eastAsia="hi-IN" w:bidi="hi-IN"/>
          <w14:ligatures w14:val="none"/>
        </w:rPr>
        <w:t xml:space="preserve"> general de </w:t>
      </w:r>
      <w:proofErr w:type="spellStart"/>
      <w:r w:rsidRPr="003B6BDB">
        <w:rPr>
          <w:rFonts w:ascii="Calibri" w:eastAsia="SimSun" w:hAnsi="Calibri" w:cs="Calibri"/>
          <w:kern w:val="1"/>
          <w:sz w:val="26"/>
          <w:szCs w:val="26"/>
          <w:lang w:eastAsia="hi-IN" w:bidi="hi-IN"/>
          <w14:ligatures w14:val="none"/>
        </w:rPr>
        <w:t>organizare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funcţionare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serviciilor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sociale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reglementat</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Legea</w:t>
      </w:r>
      <w:proofErr w:type="spellEnd"/>
      <w:r w:rsidRPr="003B6BDB">
        <w:rPr>
          <w:rFonts w:ascii="Calibri" w:eastAsia="SimSun" w:hAnsi="Calibri" w:cs="Calibri"/>
          <w:kern w:val="1"/>
          <w:sz w:val="26"/>
          <w:szCs w:val="26"/>
          <w:lang w:eastAsia="hi-IN" w:bidi="hi-IN"/>
          <w14:ligatures w14:val="none"/>
        </w:rPr>
        <w:t xml:space="preserve"> nr. 292/2011, cu </w:t>
      </w:r>
      <w:proofErr w:type="spellStart"/>
      <w:r w:rsidRPr="003B6BDB">
        <w:rPr>
          <w:rFonts w:ascii="Calibri" w:eastAsia="SimSun" w:hAnsi="Calibri" w:cs="Calibri"/>
          <w:kern w:val="1"/>
          <w:sz w:val="26"/>
          <w:szCs w:val="26"/>
          <w:lang w:eastAsia="hi-IN" w:bidi="hi-IN"/>
          <w14:ligatures w14:val="none"/>
        </w:rPr>
        <w:t>modificările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ulterioare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Legea</w:t>
      </w:r>
      <w:proofErr w:type="spellEnd"/>
      <w:r w:rsidRPr="003B6BDB">
        <w:rPr>
          <w:rFonts w:ascii="Calibri" w:eastAsia="SimSun" w:hAnsi="Calibri" w:cs="Calibri"/>
          <w:kern w:val="1"/>
          <w:sz w:val="26"/>
          <w:szCs w:val="26"/>
          <w:lang w:eastAsia="hi-IN" w:bidi="hi-IN"/>
          <w14:ligatures w14:val="none"/>
        </w:rPr>
        <w:t xml:space="preserve"> nr. 272/2004, </w:t>
      </w:r>
      <w:proofErr w:type="spellStart"/>
      <w:r w:rsidRPr="003B6BDB">
        <w:rPr>
          <w:rFonts w:ascii="Calibri" w:eastAsia="SimSun" w:hAnsi="Calibri" w:cs="Calibri"/>
          <w:kern w:val="1"/>
          <w:sz w:val="26"/>
          <w:szCs w:val="26"/>
          <w:lang w:eastAsia="hi-IN" w:bidi="hi-IN"/>
          <w14:ligatures w14:val="none"/>
        </w:rPr>
        <w:t>republicată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privind</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protecția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și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promovarea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drepturilor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copilului</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modificările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și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completările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ulterioare</w:t>
      </w:r>
      <w:proofErr w:type="spellEnd"/>
      <w:r w:rsidRPr="003B6BDB">
        <w:rPr>
          <w:rFonts w:ascii="Calibri" w:eastAsia="SimSun" w:hAnsi="Calibri" w:cs="Calibri"/>
          <w:kern w:val="1"/>
          <w:sz w:val="26"/>
          <w:szCs w:val="26"/>
          <w:lang w:eastAsia="hi-IN" w:bidi="hi-IN"/>
          <w14:ligatures w14:val="none"/>
        </w:rPr>
        <w:t xml:space="preserve">, precum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ale </w:t>
      </w:r>
      <w:proofErr w:type="spellStart"/>
      <w:r w:rsidRPr="003B6BDB">
        <w:rPr>
          <w:rFonts w:ascii="Calibri" w:eastAsia="SimSun" w:hAnsi="Calibri" w:cs="Calibri"/>
          <w:kern w:val="1"/>
          <w:sz w:val="26"/>
          <w:szCs w:val="26"/>
          <w:lang w:eastAsia="hi-IN" w:bidi="hi-IN"/>
          <w14:ligatures w14:val="none"/>
        </w:rPr>
        <w:t>altor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acte</w:t>
      </w:r>
      <w:proofErr w:type="spellEnd"/>
      <w:r w:rsidRPr="003B6BDB">
        <w:rPr>
          <w:rFonts w:ascii="Calibri" w:eastAsia="SimSun" w:hAnsi="Calibri" w:cs="Calibri"/>
          <w:kern w:val="1"/>
          <w:sz w:val="26"/>
          <w:szCs w:val="26"/>
          <w:lang w:eastAsia="hi-IN" w:bidi="hi-IN"/>
          <w14:ligatures w14:val="none"/>
        </w:rPr>
        <w:t xml:space="preserve"> normative </w:t>
      </w:r>
      <w:proofErr w:type="spellStart"/>
      <w:r w:rsidRPr="003B6BDB">
        <w:rPr>
          <w:rFonts w:ascii="Calibri" w:eastAsia="SimSun" w:hAnsi="Calibri" w:cs="Calibri"/>
          <w:kern w:val="1"/>
          <w:sz w:val="26"/>
          <w:szCs w:val="26"/>
          <w:lang w:eastAsia="hi-IN" w:bidi="hi-IN"/>
          <w14:ligatures w14:val="none"/>
        </w:rPr>
        <w:t>secundare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aplicabile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domeniului</w:t>
      </w:r>
      <w:proofErr w:type="spellEnd"/>
      <w:r w:rsidRPr="003B6BDB">
        <w:rPr>
          <w:rFonts w:ascii="Calibri" w:eastAsia="SimSun" w:hAnsi="Calibri" w:cs="Calibri"/>
          <w:kern w:val="1"/>
          <w:sz w:val="26"/>
          <w:szCs w:val="26"/>
          <w:lang w:eastAsia="hi-IN" w:bidi="hi-IN"/>
          <w14:ligatures w14:val="none"/>
        </w:rPr>
        <w:t>.</w:t>
      </w:r>
    </w:p>
    <w:p w14:paraId="277CDEAF" w14:textId="77777777" w:rsidR="003B6BDB" w:rsidRPr="003B6BDB" w:rsidRDefault="003B6BDB" w:rsidP="003B6BDB">
      <w:pPr>
        <w:widowControl w:val="0"/>
        <w:suppressAutoHyphens/>
        <w:spacing w:after="0" w:line="240" w:lineRule="auto"/>
        <w:ind w:firstLine="284"/>
        <w:jc w:val="both"/>
        <w:rPr>
          <w:rFonts w:ascii="Calibri" w:eastAsia="SimSun" w:hAnsi="Calibri" w:cs="Calibri"/>
          <w:color w:val="009933"/>
          <w:kern w:val="1"/>
          <w:sz w:val="26"/>
          <w:szCs w:val="26"/>
          <w:lang w:eastAsia="hi-IN" w:bidi="hi-IN"/>
          <w14:ligatures w14:val="none"/>
        </w:rPr>
      </w:pPr>
      <w:r w:rsidRPr="003B6BDB">
        <w:rPr>
          <w:rFonts w:ascii="Calibri" w:eastAsia="SimSun" w:hAnsi="Calibri" w:cs="Calibri"/>
          <w:kern w:val="1"/>
          <w:sz w:val="26"/>
          <w:szCs w:val="26"/>
          <w:lang w:eastAsia="hi-IN" w:bidi="hi-IN"/>
          <w14:ligatures w14:val="none"/>
        </w:rPr>
        <w:t xml:space="preserve">(2) </w:t>
      </w:r>
      <w:proofErr w:type="spellStart"/>
      <w:r w:rsidRPr="003B6BDB">
        <w:rPr>
          <w:rFonts w:ascii="Calibri" w:eastAsia="SimSun" w:hAnsi="Calibri" w:cs="Calibri"/>
          <w:kern w:val="1"/>
          <w:sz w:val="26"/>
          <w:szCs w:val="26"/>
          <w:lang w:eastAsia="hi-IN" w:bidi="hi-IN"/>
          <w14:ligatures w14:val="none"/>
        </w:rPr>
        <w:t>Standardul</w:t>
      </w:r>
      <w:proofErr w:type="spellEnd"/>
      <w:r w:rsidRPr="003B6BDB">
        <w:rPr>
          <w:rFonts w:ascii="Calibri" w:eastAsia="SimSun" w:hAnsi="Calibri" w:cs="Calibri"/>
          <w:kern w:val="1"/>
          <w:sz w:val="26"/>
          <w:szCs w:val="26"/>
          <w:lang w:eastAsia="hi-IN" w:bidi="hi-IN"/>
          <w14:ligatures w14:val="none"/>
        </w:rPr>
        <w:t xml:space="preserve"> minim de </w:t>
      </w:r>
      <w:proofErr w:type="spellStart"/>
      <w:r w:rsidRPr="003B6BDB">
        <w:rPr>
          <w:rFonts w:ascii="Calibri" w:eastAsia="SimSun" w:hAnsi="Calibri" w:cs="Calibri"/>
          <w:kern w:val="1"/>
          <w:sz w:val="26"/>
          <w:szCs w:val="26"/>
          <w:lang w:eastAsia="hi-IN" w:bidi="hi-IN"/>
          <w14:ligatures w14:val="none"/>
        </w:rPr>
        <w:t>calitate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aplicabil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Ordinul</w:t>
      </w:r>
      <w:proofErr w:type="spellEnd"/>
      <w:r w:rsidRPr="003B6BDB">
        <w:rPr>
          <w:rFonts w:ascii="Calibri" w:eastAsia="SimSun" w:hAnsi="Calibri" w:cs="Calibri"/>
          <w:kern w:val="1"/>
          <w:sz w:val="26"/>
          <w:szCs w:val="26"/>
          <w:lang w:eastAsia="hi-IN" w:bidi="hi-IN"/>
          <w14:ligatures w14:val="none"/>
        </w:rPr>
        <w:t xml:space="preserve"> nr. 27/2019 </w:t>
      </w:r>
      <w:proofErr w:type="spellStart"/>
      <w:r w:rsidRPr="003B6BDB">
        <w:rPr>
          <w:rFonts w:ascii="Calibri" w:eastAsia="SimSun" w:hAnsi="Calibri" w:cs="Calibri"/>
          <w:kern w:val="1"/>
          <w:sz w:val="26"/>
          <w:szCs w:val="26"/>
          <w:lang w:eastAsia="hi-IN" w:bidi="hi-IN"/>
          <w14:ligatures w14:val="none"/>
        </w:rPr>
        <w:t>privind</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w:t>
      </w:r>
      <w:r w:rsidRPr="003B6BDB">
        <w:rPr>
          <w:rFonts w:ascii="Calibri" w:eastAsia="SimSun" w:hAnsi="Calibri" w:cs="Calibri"/>
          <w:color w:val="000000"/>
          <w:kern w:val="1"/>
          <w:sz w:val="26"/>
          <w:szCs w:val="26"/>
          <w:lang w:eastAsia="hi-IN" w:bidi="hi-IN"/>
          <w14:ligatures w14:val="none"/>
        </w:rPr>
        <w:t>robarea</w:t>
      </w:r>
      <w:proofErr w:type="spellEnd"/>
      <w:r w:rsidRPr="003B6BDB">
        <w:rPr>
          <w:rFonts w:ascii="Calibri" w:eastAsia="SimSun" w:hAnsi="Calibri" w:cs="Calibri"/>
          <w:color w:val="000000"/>
          <w:kern w:val="1"/>
          <w:sz w:val="26"/>
          <w:szCs w:val="26"/>
          <w:lang w:eastAsia="hi-IN" w:bidi="hi-IN"/>
          <w14:ligatures w14:val="none"/>
        </w:rPr>
        <w:t xml:space="preserve"> </w:t>
      </w:r>
      <w:proofErr w:type="spellStart"/>
      <w:r w:rsidRPr="003B6BDB">
        <w:rPr>
          <w:rFonts w:ascii="Calibri" w:eastAsia="SimSun" w:hAnsi="Calibri" w:cs="Calibri"/>
          <w:color w:val="000000"/>
          <w:kern w:val="1"/>
          <w:sz w:val="26"/>
          <w:szCs w:val="26"/>
          <w:lang w:eastAsia="hi-IN" w:bidi="hi-IN"/>
          <w14:ligatures w14:val="none"/>
        </w:rPr>
        <w:t>standardelor</w:t>
      </w:r>
      <w:proofErr w:type="spellEnd"/>
      <w:r w:rsidRPr="003B6BDB">
        <w:rPr>
          <w:rFonts w:ascii="Calibri" w:eastAsia="SimSun" w:hAnsi="Calibri" w:cs="Calibri"/>
          <w:color w:val="000000"/>
          <w:kern w:val="1"/>
          <w:sz w:val="26"/>
          <w:szCs w:val="26"/>
          <w:lang w:eastAsia="hi-IN" w:bidi="hi-IN"/>
          <w14:ligatures w14:val="none"/>
        </w:rPr>
        <w:t xml:space="preserve"> </w:t>
      </w:r>
      <w:proofErr w:type="spellStart"/>
      <w:r w:rsidRPr="003B6BDB">
        <w:rPr>
          <w:rFonts w:ascii="Calibri" w:eastAsia="SimSun" w:hAnsi="Calibri" w:cs="Calibri"/>
          <w:color w:val="000000"/>
          <w:kern w:val="1"/>
          <w:sz w:val="26"/>
          <w:szCs w:val="26"/>
          <w:lang w:eastAsia="hi-IN" w:bidi="hi-IN"/>
          <w14:ligatures w14:val="none"/>
        </w:rPr>
        <w:t>minime</w:t>
      </w:r>
      <w:proofErr w:type="spellEnd"/>
      <w:r w:rsidRPr="003B6BDB">
        <w:rPr>
          <w:rFonts w:ascii="Calibri" w:eastAsia="SimSun" w:hAnsi="Calibri" w:cs="Calibri"/>
          <w:color w:val="000000"/>
          <w:kern w:val="1"/>
          <w:sz w:val="26"/>
          <w:szCs w:val="26"/>
          <w:lang w:eastAsia="hi-IN" w:bidi="hi-IN"/>
          <w14:ligatures w14:val="none"/>
        </w:rPr>
        <w:t xml:space="preserve"> de </w:t>
      </w:r>
      <w:proofErr w:type="spellStart"/>
      <w:r w:rsidRPr="003B6BDB">
        <w:rPr>
          <w:rFonts w:ascii="Calibri" w:eastAsia="SimSun" w:hAnsi="Calibri" w:cs="Calibri"/>
          <w:color w:val="000000"/>
          <w:kern w:val="1"/>
          <w:sz w:val="26"/>
          <w:szCs w:val="26"/>
          <w:lang w:eastAsia="hi-IN" w:bidi="hi-IN"/>
          <w14:ligatures w14:val="none"/>
        </w:rPr>
        <w:t>calitate</w:t>
      </w:r>
      <w:proofErr w:type="spellEnd"/>
      <w:r w:rsidRPr="003B6BDB">
        <w:rPr>
          <w:rFonts w:ascii="Calibri" w:eastAsia="SimSun" w:hAnsi="Calibri" w:cs="Calibri"/>
          <w:color w:val="000000"/>
          <w:kern w:val="1"/>
          <w:sz w:val="26"/>
          <w:szCs w:val="26"/>
          <w:lang w:eastAsia="hi-IN" w:bidi="hi-IN"/>
          <w14:ligatures w14:val="none"/>
        </w:rPr>
        <w:t xml:space="preserve"> </w:t>
      </w:r>
      <w:proofErr w:type="spellStart"/>
      <w:r w:rsidRPr="003B6BDB">
        <w:rPr>
          <w:rFonts w:ascii="Calibri" w:eastAsia="SimSun" w:hAnsi="Calibri" w:cs="Calibri"/>
          <w:color w:val="000000"/>
          <w:kern w:val="1"/>
          <w:sz w:val="26"/>
          <w:szCs w:val="26"/>
          <w:lang w:eastAsia="hi-IN" w:bidi="hi-IN"/>
          <w14:ligatures w14:val="none"/>
        </w:rPr>
        <w:t>pentru</w:t>
      </w:r>
      <w:proofErr w:type="spellEnd"/>
      <w:r w:rsidRPr="003B6BDB">
        <w:rPr>
          <w:rFonts w:ascii="Calibri" w:eastAsia="SimSun" w:hAnsi="Calibri" w:cs="Calibri"/>
          <w:color w:val="000000"/>
          <w:kern w:val="1"/>
          <w:sz w:val="26"/>
          <w:szCs w:val="26"/>
          <w:lang w:eastAsia="hi-IN" w:bidi="hi-IN"/>
          <w14:ligatures w14:val="none"/>
        </w:rPr>
        <w:t xml:space="preserve"> </w:t>
      </w:r>
      <w:proofErr w:type="spellStart"/>
      <w:r w:rsidRPr="003B6BDB">
        <w:rPr>
          <w:rFonts w:ascii="Calibri" w:eastAsia="SimSun" w:hAnsi="Calibri" w:cs="Calibri"/>
          <w:color w:val="000000"/>
          <w:kern w:val="1"/>
          <w:sz w:val="26"/>
          <w:szCs w:val="26"/>
          <w:lang w:eastAsia="hi-IN" w:bidi="hi-IN"/>
          <w14:ligatures w14:val="none"/>
        </w:rPr>
        <w:t>serviciile</w:t>
      </w:r>
      <w:proofErr w:type="spellEnd"/>
      <w:r w:rsidRPr="003B6BDB">
        <w:rPr>
          <w:rFonts w:ascii="Calibri" w:eastAsia="SimSun" w:hAnsi="Calibri" w:cs="Calibri"/>
          <w:color w:val="000000"/>
          <w:kern w:val="1"/>
          <w:sz w:val="26"/>
          <w:szCs w:val="26"/>
          <w:lang w:eastAsia="hi-IN" w:bidi="hi-IN"/>
          <w14:ligatures w14:val="none"/>
        </w:rPr>
        <w:t xml:space="preserve"> </w:t>
      </w:r>
      <w:proofErr w:type="spellStart"/>
      <w:r w:rsidRPr="003B6BDB">
        <w:rPr>
          <w:rFonts w:ascii="Calibri" w:eastAsia="SimSun" w:hAnsi="Calibri" w:cs="Calibri"/>
          <w:color w:val="000000"/>
          <w:kern w:val="1"/>
          <w:sz w:val="26"/>
          <w:szCs w:val="26"/>
          <w:lang w:eastAsia="hi-IN" w:bidi="hi-IN"/>
          <w14:ligatures w14:val="none"/>
        </w:rPr>
        <w:t>sociale</w:t>
      </w:r>
      <w:proofErr w:type="spellEnd"/>
      <w:r w:rsidRPr="003B6BDB">
        <w:rPr>
          <w:rFonts w:ascii="Calibri" w:eastAsia="SimSun" w:hAnsi="Calibri" w:cs="Calibri"/>
          <w:color w:val="000000"/>
          <w:kern w:val="1"/>
          <w:sz w:val="26"/>
          <w:szCs w:val="26"/>
          <w:lang w:eastAsia="hi-IN" w:bidi="hi-IN"/>
          <w14:ligatures w14:val="none"/>
        </w:rPr>
        <w:t xml:space="preserve"> de zi destinate </w:t>
      </w:r>
      <w:proofErr w:type="spellStart"/>
      <w:r w:rsidRPr="003B6BDB">
        <w:rPr>
          <w:rFonts w:ascii="Calibri" w:eastAsia="SimSun" w:hAnsi="Calibri" w:cs="Calibri"/>
          <w:color w:val="000000"/>
          <w:kern w:val="1"/>
          <w:sz w:val="26"/>
          <w:szCs w:val="26"/>
          <w:lang w:eastAsia="hi-IN" w:bidi="hi-IN"/>
          <w14:ligatures w14:val="none"/>
        </w:rPr>
        <w:t>copiilor</w:t>
      </w:r>
      <w:proofErr w:type="spellEnd"/>
      <w:r w:rsidRPr="003B6BDB">
        <w:rPr>
          <w:rFonts w:ascii="Calibri" w:eastAsia="SimSun" w:hAnsi="Calibri" w:cs="Calibri"/>
          <w:color w:val="000000"/>
          <w:kern w:val="1"/>
          <w:sz w:val="26"/>
          <w:szCs w:val="26"/>
          <w:lang w:eastAsia="hi-IN" w:bidi="hi-IN"/>
          <w14:ligatures w14:val="none"/>
        </w:rPr>
        <w:t>.</w:t>
      </w:r>
    </w:p>
    <w:p w14:paraId="7C779A77" w14:textId="77777777" w:rsidR="003B6BDB" w:rsidRPr="003B6BDB" w:rsidRDefault="003B6BDB" w:rsidP="003B6BDB">
      <w:pPr>
        <w:widowControl w:val="0"/>
        <w:tabs>
          <w:tab w:val="left" w:pos="7655"/>
        </w:tabs>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eastAsia="hi-IN" w:bidi="hi-IN"/>
          <w14:ligatures w14:val="none"/>
        </w:rPr>
        <w:t xml:space="preserve">     (3)  </w:t>
      </w:r>
      <w:proofErr w:type="spellStart"/>
      <w:r w:rsidRPr="003B6BDB">
        <w:rPr>
          <w:rFonts w:ascii="Calibri" w:eastAsia="SimSun" w:hAnsi="Calibri" w:cs="Calibri"/>
          <w:kern w:val="1"/>
          <w:sz w:val="26"/>
          <w:szCs w:val="26"/>
          <w:lang w:eastAsia="hi-IN" w:bidi="hi-IN"/>
          <w14:ligatures w14:val="none"/>
        </w:rPr>
        <w:t>Serviciul</w:t>
      </w:r>
      <w:proofErr w:type="spellEnd"/>
      <w:r w:rsidRPr="003B6BDB">
        <w:rPr>
          <w:rFonts w:ascii="Calibri" w:eastAsia="SimSun" w:hAnsi="Calibri" w:cs="Calibri"/>
          <w:kern w:val="1"/>
          <w:sz w:val="26"/>
          <w:szCs w:val="26"/>
          <w:lang w:eastAsia="hi-IN" w:bidi="hi-IN"/>
          <w14:ligatures w14:val="none"/>
        </w:rPr>
        <w:t xml:space="preserve"> social „</w:t>
      </w:r>
      <w:r w:rsidRPr="003B6BDB">
        <w:rPr>
          <w:rFonts w:ascii="Calibri" w:eastAsia="SimSun" w:hAnsi="Calibri" w:cs="Calibri"/>
          <w:kern w:val="1"/>
          <w:sz w:val="26"/>
          <w:szCs w:val="26"/>
          <w:lang w:val="ro-RO" w:eastAsia="hi-IN" w:bidi="hi-IN"/>
          <w14:ligatures w14:val="none"/>
        </w:rPr>
        <w:t xml:space="preserve">Centrul pentru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 Bilbor</w:t>
      </w:r>
      <w:r w:rsidRPr="003B6BDB">
        <w:rPr>
          <w:rFonts w:ascii="Calibri" w:eastAsia="SimSun" w:hAnsi="Calibri" w:cs="Calibri"/>
          <w:kern w:val="1"/>
          <w:sz w:val="26"/>
          <w:szCs w:val="26"/>
          <w:lang w:eastAsia="hi-IN" w:bidi="hi-IN"/>
          <w14:ligatures w14:val="none"/>
        </w:rPr>
        <w:t xml:space="preserve">” </w:t>
      </w:r>
      <w:r w:rsidRPr="003B6BDB">
        <w:rPr>
          <w:rFonts w:ascii="Calibri" w:eastAsia="SimSun" w:hAnsi="Calibri" w:cs="Calibri"/>
          <w:kern w:val="1"/>
          <w:sz w:val="26"/>
          <w:szCs w:val="26"/>
          <w:lang w:val="ro-RO" w:eastAsia="hi-IN" w:bidi="hi-IN"/>
          <w14:ligatures w14:val="none"/>
        </w:rPr>
        <w:t>a fost</w:t>
      </w:r>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înfiinţat</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prin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Hotărârea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Consiliului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Judeţean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Harghita</w:t>
      </w:r>
      <w:proofErr w:type="spellEnd"/>
      <w:r w:rsidRPr="003B6BDB">
        <w:rPr>
          <w:rFonts w:ascii="Calibri" w:eastAsia="SimSun" w:hAnsi="Calibri" w:cs="Calibri"/>
          <w:kern w:val="1"/>
          <w:sz w:val="26"/>
          <w:szCs w:val="26"/>
          <w:lang w:eastAsia="hi-IN" w:bidi="hi-IN"/>
          <w14:ligatures w14:val="none"/>
        </w:rPr>
        <w:t xml:space="preserve"> nr. ____________/2024, face </w:t>
      </w:r>
      <w:proofErr w:type="spellStart"/>
      <w:r w:rsidRPr="003B6BDB">
        <w:rPr>
          <w:rFonts w:ascii="Calibri" w:eastAsia="SimSun" w:hAnsi="Calibri" w:cs="Calibri"/>
          <w:kern w:val="1"/>
          <w:sz w:val="26"/>
          <w:szCs w:val="26"/>
          <w:lang w:eastAsia="hi-IN" w:bidi="hi-IN"/>
          <w14:ligatures w14:val="none"/>
        </w:rPr>
        <w:t>parte</w:t>
      </w:r>
      <w:proofErr w:type="spellEnd"/>
      <w:r w:rsidRPr="003B6BDB">
        <w:rPr>
          <w:rFonts w:ascii="Calibri" w:eastAsia="SimSun" w:hAnsi="Calibri" w:cs="Calibri"/>
          <w:kern w:val="1"/>
          <w:sz w:val="26"/>
          <w:szCs w:val="26"/>
          <w:lang w:eastAsia="hi-IN" w:bidi="hi-IN"/>
          <w14:ligatures w14:val="none"/>
        </w:rPr>
        <w:t xml:space="preserve"> din</w:t>
      </w:r>
      <w:r w:rsidRPr="003B6BDB">
        <w:rPr>
          <w:rFonts w:ascii="Calibri" w:eastAsia="Times New Roman" w:hAnsi="Calibri" w:cs="Calibri"/>
          <w:kern w:val="0"/>
          <w:sz w:val="26"/>
          <w:szCs w:val="26"/>
          <w:lang w:val="pt-BR" w:eastAsia="ar-SA"/>
          <w14:ligatures w14:val="none"/>
        </w:rPr>
        <w:t xml:space="preserve"> Complexul de servicii Bilbor, și funcţionează în subordinea Direcţiei Generale de Asistenţă Socială şi Protecţia Copilului Harghita.</w:t>
      </w:r>
    </w:p>
    <w:p w14:paraId="136DBE98" w14:textId="77777777" w:rsidR="003B6BDB" w:rsidRPr="003B6BDB" w:rsidRDefault="003B6BDB" w:rsidP="003B6BDB">
      <w:pPr>
        <w:tabs>
          <w:tab w:val="left" w:pos="284"/>
        </w:tabs>
        <w:suppressAutoHyphens/>
        <w:spacing w:after="0" w:line="240" w:lineRule="auto"/>
        <w:jc w:val="both"/>
        <w:rPr>
          <w:rFonts w:ascii="Calibri" w:eastAsia="Times New Roman" w:hAnsi="Calibri" w:cs="Calibri"/>
          <w:kern w:val="0"/>
          <w:sz w:val="26"/>
          <w:szCs w:val="26"/>
          <w:lang w:val="pt-BR" w:eastAsia="ar-SA"/>
          <w14:ligatures w14:val="none"/>
        </w:rPr>
      </w:pPr>
    </w:p>
    <w:p w14:paraId="74358E54"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pt-BR" w:eastAsia="ar-SA"/>
          <w14:ligatures w14:val="none"/>
        </w:rPr>
      </w:pPr>
      <w:r w:rsidRPr="003B6BDB">
        <w:rPr>
          <w:rFonts w:ascii="Calibri" w:eastAsia="Calibri" w:hAnsi="Calibri" w:cs="Calibri"/>
          <w:b/>
          <w:kern w:val="0"/>
          <w:sz w:val="26"/>
          <w:szCs w:val="26"/>
          <w:lang w:val="pt-BR" w:eastAsia="ar-SA"/>
          <w14:ligatures w14:val="none"/>
        </w:rPr>
        <w:t xml:space="preserve">    </w:t>
      </w:r>
      <w:r w:rsidRPr="003B6BDB">
        <w:rPr>
          <w:rFonts w:ascii="Calibri" w:eastAsia="Times New Roman" w:hAnsi="Calibri" w:cs="Calibri"/>
          <w:b/>
          <w:kern w:val="0"/>
          <w:sz w:val="26"/>
          <w:szCs w:val="26"/>
          <w:lang w:val="pt-BR" w:eastAsia="ar-SA"/>
          <w14:ligatures w14:val="none"/>
        </w:rPr>
        <w:t xml:space="preserve">ART. 5   </w:t>
      </w:r>
    </w:p>
    <w:p w14:paraId="45A226CC"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pt-BR" w:eastAsia="ar-SA"/>
          <w14:ligatures w14:val="none"/>
        </w:rPr>
      </w:pPr>
      <w:r w:rsidRPr="003B6BDB">
        <w:rPr>
          <w:rFonts w:ascii="Calibri" w:eastAsia="Calibri" w:hAnsi="Calibri" w:cs="Calibri"/>
          <w:b/>
          <w:kern w:val="0"/>
          <w:sz w:val="26"/>
          <w:szCs w:val="26"/>
          <w:lang w:val="pt-BR" w:eastAsia="ar-SA"/>
          <w14:ligatures w14:val="none"/>
        </w:rPr>
        <w:t xml:space="preserve">    </w:t>
      </w:r>
      <w:r w:rsidRPr="003B6BDB">
        <w:rPr>
          <w:rFonts w:ascii="Calibri" w:eastAsia="Times New Roman" w:hAnsi="Calibri" w:cs="Calibri"/>
          <w:b/>
          <w:kern w:val="0"/>
          <w:sz w:val="26"/>
          <w:szCs w:val="26"/>
          <w:lang w:val="pt-BR" w:eastAsia="ar-SA"/>
          <w14:ligatures w14:val="none"/>
        </w:rPr>
        <w:t>Principiile care stau la baza acordării serviciului social</w:t>
      </w:r>
    </w:p>
    <w:p w14:paraId="78B74ABB" w14:textId="77777777" w:rsidR="003B6BDB" w:rsidRPr="003B6BDB" w:rsidRDefault="003B6BDB" w:rsidP="003B6BDB">
      <w:pPr>
        <w:suppressAutoHyphens/>
        <w:spacing w:after="0" w:line="240" w:lineRule="auto"/>
        <w:ind w:firstLine="284"/>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(1) </w:t>
      </w:r>
      <w:proofErr w:type="spellStart"/>
      <w:r w:rsidRPr="003B6BDB">
        <w:rPr>
          <w:rFonts w:ascii="Calibri" w:eastAsia="SimSun" w:hAnsi="Calibri" w:cs="Calibri"/>
          <w:kern w:val="0"/>
          <w:sz w:val="26"/>
          <w:szCs w:val="26"/>
          <w:lang w:eastAsia="zh-CN"/>
          <w14:ligatures w14:val="none"/>
        </w:rPr>
        <w:t>Serviciul</w:t>
      </w:r>
      <w:proofErr w:type="spellEnd"/>
      <w:r w:rsidRPr="003B6BDB">
        <w:rPr>
          <w:rFonts w:ascii="Calibri" w:eastAsia="SimSun" w:hAnsi="Calibri" w:cs="Calibri"/>
          <w:kern w:val="0"/>
          <w:sz w:val="26"/>
          <w:szCs w:val="26"/>
          <w:lang w:eastAsia="zh-CN"/>
          <w14:ligatures w14:val="none"/>
        </w:rPr>
        <w:t xml:space="preserve"> social "</w:t>
      </w:r>
      <w:r w:rsidRPr="003B6BDB">
        <w:rPr>
          <w:rFonts w:ascii="Calibri" w:eastAsia="Times New Roman" w:hAnsi="Calibri" w:cs="Calibri"/>
          <w:kern w:val="0"/>
          <w:sz w:val="26"/>
          <w:szCs w:val="26"/>
          <w:lang w:val="pt-BR" w:eastAsia="ar-SA"/>
          <w14:ligatures w14:val="none"/>
        </w:rPr>
        <w:t>Centrul de consiliere și sprijin pentru părinți și copii Bilbor</w:t>
      </w:r>
      <w:r w:rsidRPr="003B6BDB">
        <w:rPr>
          <w:rFonts w:ascii="Calibri" w:eastAsia="SimSun" w:hAnsi="Calibri" w:cs="Calibri"/>
          <w:kern w:val="0"/>
          <w:sz w:val="26"/>
          <w:szCs w:val="26"/>
          <w:lang w:eastAsia="zh-CN"/>
          <w14:ligatures w14:val="none"/>
        </w:rPr>
        <w:t xml:space="preserve">" se </w:t>
      </w:r>
      <w:proofErr w:type="spellStart"/>
      <w:r w:rsidRPr="003B6BDB">
        <w:rPr>
          <w:rFonts w:ascii="Calibri" w:eastAsia="SimSun" w:hAnsi="Calibri" w:cs="Calibri"/>
          <w:kern w:val="0"/>
          <w:sz w:val="26"/>
          <w:szCs w:val="26"/>
          <w:lang w:eastAsia="zh-CN"/>
          <w14:ligatures w14:val="none"/>
        </w:rPr>
        <w:t>organizeaz</w:t>
      </w:r>
      <w:proofErr w:type="spellEnd"/>
      <w:r w:rsidRPr="003B6BDB">
        <w:rPr>
          <w:rFonts w:ascii="Calibri" w:eastAsia="SimSun" w:hAnsi="Calibri" w:cs="Calibri"/>
          <w:kern w:val="0"/>
          <w:sz w:val="26"/>
          <w:szCs w:val="26"/>
          <w:lang w:val="ro-RO" w:eastAsia="zh-CN"/>
          <w14:ligatures w14:val="none"/>
        </w:rPr>
        <w:t xml:space="preserve">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funcţionează</w:t>
      </w:r>
      <w:proofErr w:type="spellEnd"/>
      <w:r w:rsidRPr="003B6BDB">
        <w:rPr>
          <w:rFonts w:ascii="Calibri" w:eastAsia="SimSun" w:hAnsi="Calibri" w:cs="Calibri"/>
          <w:kern w:val="0"/>
          <w:sz w:val="26"/>
          <w:szCs w:val="26"/>
          <w:lang w:val="ro-RO" w:eastAsia="zh-CN"/>
          <w14:ligatures w14:val="none"/>
        </w:rPr>
        <w:t xml:space="preserve"> cu respectarea principiilor generale care guvernează sistemul </w:t>
      </w:r>
      <w:proofErr w:type="spellStart"/>
      <w:r w:rsidRPr="003B6BDB">
        <w:rPr>
          <w:rFonts w:ascii="Calibri" w:eastAsia="SimSun" w:hAnsi="Calibri" w:cs="Calibri"/>
          <w:kern w:val="0"/>
          <w:sz w:val="26"/>
          <w:szCs w:val="26"/>
          <w:lang w:val="ro-RO" w:eastAsia="zh-CN"/>
          <w14:ligatures w14:val="none"/>
        </w:rPr>
        <w:t>naţional</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cu principiile specifice care stau la baza acordării serviciilor sociale prevăzute în </w:t>
      </w:r>
      <w:proofErr w:type="spellStart"/>
      <w:r w:rsidRPr="003B6BDB">
        <w:rPr>
          <w:rFonts w:ascii="Calibri" w:eastAsia="SimSun" w:hAnsi="Calibri" w:cs="Calibri"/>
          <w:kern w:val="0"/>
          <w:sz w:val="26"/>
          <w:szCs w:val="26"/>
          <w:lang w:val="ro-RO" w:eastAsia="zh-CN"/>
          <w14:ligatures w14:val="none"/>
        </w:rPr>
        <w:t>legislaţia</w:t>
      </w:r>
      <w:proofErr w:type="spellEnd"/>
      <w:r w:rsidRPr="003B6BDB">
        <w:rPr>
          <w:rFonts w:ascii="Calibri" w:eastAsia="SimSun" w:hAnsi="Calibri" w:cs="Calibri"/>
          <w:kern w:val="0"/>
          <w:sz w:val="26"/>
          <w:szCs w:val="26"/>
          <w:lang w:val="ro-RO" w:eastAsia="zh-CN"/>
          <w14:ligatures w14:val="none"/>
        </w:rPr>
        <w:t xml:space="preserve"> specifică, în </w:t>
      </w:r>
      <w:proofErr w:type="spellStart"/>
      <w:r w:rsidRPr="003B6BDB">
        <w:rPr>
          <w:rFonts w:ascii="Calibri" w:eastAsia="SimSun" w:hAnsi="Calibri" w:cs="Calibri"/>
          <w:kern w:val="0"/>
          <w:sz w:val="26"/>
          <w:szCs w:val="26"/>
          <w:lang w:val="ro-RO" w:eastAsia="zh-CN"/>
          <w14:ligatures w14:val="none"/>
        </w:rPr>
        <w:t>convenţiile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internaţionale</w:t>
      </w:r>
      <w:proofErr w:type="spellEnd"/>
      <w:r w:rsidRPr="003B6BDB">
        <w:rPr>
          <w:rFonts w:ascii="Calibri" w:eastAsia="SimSun" w:hAnsi="Calibri" w:cs="Calibri"/>
          <w:kern w:val="0"/>
          <w:sz w:val="26"/>
          <w:szCs w:val="26"/>
          <w:lang w:val="ro-RO" w:eastAsia="zh-CN"/>
          <w14:ligatures w14:val="none"/>
        </w:rPr>
        <w:t xml:space="preserve"> ratificate prin lege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 celelalte acte </w:t>
      </w:r>
      <w:proofErr w:type="spellStart"/>
      <w:r w:rsidRPr="003B6BDB">
        <w:rPr>
          <w:rFonts w:ascii="Calibri" w:eastAsia="SimSun" w:hAnsi="Calibri" w:cs="Calibri"/>
          <w:kern w:val="0"/>
          <w:sz w:val="26"/>
          <w:szCs w:val="26"/>
          <w:lang w:val="ro-RO" w:eastAsia="zh-CN"/>
          <w14:ligatures w14:val="none"/>
        </w:rPr>
        <w:t>internaţionale</w:t>
      </w:r>
      <w:proofErr w:type="spellEnd"/>
      <w:r w:rsidRPr="003B6BDB">
        <w:rPr>
          <w:rFonts w:ascii="Calibri" w:eastAsia="SimSun" w:hAnsi="Calibri" w:cs="Calibri"/>
          <w:kern w:val="0"/>
          <w:sz w:val="26"/>
          <w:szCs w:val="26"/>
          <w:lang w:val="ro-RO" w:eastAsia="zh-CN"/>
          <w14:ligatures w14:val="none"/>
        </w:rPr>
        <w:t xml:space="preserve"> în materie la care România este parte,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 standardele minime de calitate aplicabile.</w:t>
      </w:r>
    </w:p>
    <w:p w14:paraId="2ABAD3F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(2) </w:t>
      </w:r>
      <w:proofErr w:type="spellStart"/>
      <w:r w:rsidRPr="003B6BDB">
        <w:rPr>
          <w:rFonts w:ascii="Calibri" w:eastAsia="SimSun" w:hAnsi="Calibri" w:cs="Calibri"/>
          <w:kern w:val="0"/>
          <w:sz w:val="26"/>
          <w:szCs w:val="26"/>
          <w:lang w:eastAsia="zh-CN"/>
          <w14:ligatures w14:val="none"/>
        </w:rPr>
        <w:t>Principiile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specifice</w:t>
      </w:r>
      <w:proofErr w:type="spellEnd"/>
      <w:r w:rsidRPr="003B6BDB">
        <w:rPr>
          <w:rFonts w:ascii="Calibri" w:eastAsia="SimSun" w:hAnsi="Calibri" w:cs="Calibri"/>
          <w:kern w:val="0"/>
          <w:sz w:val="26"/>
          <w:szCs w:val="26"/>
          <w:lang w:eastAsia="zh-CN"/>
          <w14:ligatures w14:val="none"/>
        </w:rPr>
        <w:t xml:space="preserve"> care </w:t>
      </w:r>
      <w:proofErr w:type="spellStart"/>
      <w:r w:rsidRPr="003B6BDB">
        <w:rPr>
          <w:rFonts w:ascii="Calibri" w:eastAsia="SimSun" w:hAnsi="Calibri" w:cs="Calibri"/>
          <w:kern w:val="0"/>
          <w:sz w:val="26"/>
          <w:szCs w:val="26"/>
          <w:lang w:eastAsia="zh-CN"/>
          <w14:ligatures w14:val="none"/>
        </w:rPr>
        <w:t>stau</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baza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prest</w:t>
      </w:r>
      <w:r w:rsidRPr="003B6BDB">
        <w:rPr>
          <w:rFonts w:ascii="Calibri" w:eastAsia="SimSun" w:hAnsi="Calibri" w:cs="Calibri"/>
          <w:kern w:val="0"/>
          <w:sz w:val="26"/>
          <w:szCs w:val="26"/>
          <w:lang w:val="ro-RO" w:eastAsia="zh-CN"/>
          <w14:ligatures w14:val="none"/>
        </w:rPr>
        <w:t>ării</w:t>
      </w:r>
      <w:proofErr w:type="spellEnd"/>
      <w:r w:rsidRPr="003B6BDB">
        <w:rPr>
          <w:rFonts w:ascii="Calibri" w:eastAsia="SimSun" w:hAnsi="Calibri" w:cs="Calibri"/>
          <w:kern w:val="0"/>
          <w:sz w:val="26"/>
          <w:szCs w:val="26"/>
          <w:lang w:val="ro-RO" w:eastAsia="zh-CN"/>
          <w14:ligatures w14:val="none"/>
        </w:rPr>
        <w:t xml:space="preserve"> serviciilor sociale în cadrul "</w:t>
      </w:r>
      <w:r w:rsidRPr="003B6BDB">
        <w:rPr>
          <w:rFonts w:ascii="Calibri" w:eastAsia="Times New Roman" w:hAnsi="Calibri" w:cs="Calibri"/>
          <w:kern w:val="0"/>
          <w:sz w:val="26"/>
          <w:szCs w:val="26"/>
          <w:lang w:val="pt-BR" w:eastAsia="ar-SA"/>
          <w14:ligatures w14:val="none"/>
        </w:rPr>
        <w:t>Centrul de consiliere și sprijin pentru părinți și copii Bilbor</w:t>
      </w:r>
      <w:r w:rsidRPr="003B6BDB">
        <w:rPr>
          <w:rFonts w:ascii="Calibri" w:eastAsia="SimSun" w:hAnsi="Calibri" w:cs="Calibri"/>
          <w:kern w:val="0"/>
          <w:sz w:val="26"/>
          <w:szCs w:val="26"/>
          <w:lang w:val="ro-RO" w:eastAsia="zh-CN"/>
          <w14:ligatures w14:val="none"/>
        </w:rPr>
        <w:t>" sunt următoarele:</w:t>
      </w:r>
    </w:p>
    <w:p w14:paraId="5C631B53"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respectarea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cu prioritate a interesului persoanei beneficiare;</w:t>
      </w:r>
    </w:p>
    <w:p w14:paraId="611C228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b) </w:t>
      </w:r>
      <w:proofErr w:type="spellStart"/>
      <w:r w:rsidRPr="003B6BDB">
        <w:rPr>
          <w:rFonts w:ascii="Calibri" w:eastAsia="SimSun" w:hAnsi="Calibri" w:cs="Calibri"/>
          <w:kern w:val="0"/>
          <w:sz w:val="26"/>
          <w:szCs w:val="26"/>
          <w:lang w:eastAsia="zh-CN"/>
          <w14:ligatures w14:val="none"/>
        </w:rPr>
        <w:t>protejarea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promovarea drepturilor persoanelor beneficiare în ceea ce </w:t>
      </w:r>
      <w:proofErr w:type="spellStart"/>
      <w:r w:rsidRPr="003B6BDB">
        <w:rPr>
          <w:rFonts w:ascii="Calibri" w:eastAsia="SimSun" w:hAnsi="Calibri" w:cs="Calibri"/>
          <w:kern w:val="0"/>
          <w:sz w:val="26"/>
          <w:szCs w:val="26"/>
          <w:lang w:val="ro-RO" w:eastAsia="zh-CN"/>
          <w14:ligatures w14:val="none"/>
        </w:rPr>
        <w:t>priveşte</w:t>
      </w:r>
      <w:proofErr w:type="spellEnd"/>
      <w:r w:rsidRPr="003B6BDB">
        <w:rPr>
          <w:rFonts w:ascii="Calibri" w:eastAsia="SimSun" w:hAnsi="Calibri" w:cs="Calibri"/>
          <w:kern w:val="0"/>
          <w:sz w:val="26"/>
          <w:szCs w:val="26"/>
          <w:lang w:val="ro-RO" w:eastAsia="zh-CN"/>
          <w14:ligatures w14:val="none"/>
        </w:rPr>
        <w:t xml:space="preserve"> egalitatea de </w:t>
      </w:r>
      <w:proofErr w:type="spellStart"/>
      <w:r w:rsidRPr="003B6BDB">
        <w:rPr>
          <w:rFonts w:ascii="Calibri" w:eastAsia="SimSun" w:hAnsi="Calibri" w:cs="Calibri"/>
          <w:kern w:val="0"/>
          <w:sz w:val="26"/>
          <w:szCs w:val="26"/>
          <w:lang w:val="ro-RO" w:eastAsia="zh-CN"/>
          <w14:ligatures w14:val="none"/>
        </w:rPr>
        <w:t>şanse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tratament, participarea egală, autodeterminarea, autonomia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demnitatea personală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întreprinderea de </w:t>
      </w:r>
      <w:proofErr w:type="spellStart"/>
      <w:r w:rsidRPr="003B6BDB">
        <w:rPr>
          <w:rFonts w:ascii="Calibri" w:eastAsia="SimSun" w:hAnsi="Calibri" w:cs="Calibri"/>
          <w:kern w:val="0"/>
          <w:sz w:val="26"/>
          <w:szCs w:val="26"/>
          <w:lang w:val="ro-RO" w:eastAsia="zh-CN"/>
          <w14:ligatures w14:val="none"/>
        </w:rPr>
        <w:t>acţiuni</w:t>
      </w:r>
      <w:proofErr w:type="spellEnd"/>
      <w:r w:rsidRPr="003B6BDB">
        <w:rPr>
          <w:rFonts w:ascii="Calibri" w:eastAsia="SimSun" w:hAnsi="Calibri" w:cs="Calibri"/>
          <w:kern w:val="0"/>
          <w:sz w:val="26"/>
          <w:szCs w:val="26"/>
          <w:lang w:val="ro-RO" w:eastAsia="zh-CN"/>
          <w14:ligatures w14:val="none"/>
        </w:rPr>
        <w:t xml:space="preserve"> nediscriminatorii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pozitive cu privire la persoanele beneficiare;</w:t>
      </w:r>
    </w:p>
    <w:p w14:paraId="0F64A98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w:t>
      </w:r>
      <w:proofErr w:type="spellStart"/>
      <w:r w:rsidRPr="003B6BDB">
        <w:rPr>
          <w:rFonts w:ascii="Calibri" w:eastAsia="SimSun" w:hAnsi="Calibri" w:cs="Calibri"/>
          <w:kern w:val="0"/>
          <w:sz w:val="26"/>
          <w:szCs w:val="26"/>
          <w:lang w:eastAsia="zh-CN"/>
          <w14:ligatures w14:val="none"/>
        </w:rPr>
        <w:t>asigurarea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protec</w:t>
      </w:r>
      <w:r w:rsidRPr="003B6BDB">
        <w:rPr>
          <w:rFonts w:ascii="Calibri" w:eastAsia="SimSun" w:hAnsi="Calibri" w:cs="Calibri"/>
          <w:kern w:val="0"/>
          <w:sz w:val="26"/>
          <w:szCs w:val="26"/>
          <w:lang w:val="ro-RO" w:eastAsia="zh-CN"/>
          <w14:ligatures w14:val="none"/>
        </w:rPr>
        <w:t>ţiei</w:t>
      </w:r>
      <w:proofErr w:type="spellEnd"/>
      <w:r w:rsidRPr="003B6BDB">
        <w:rPr>
          <w:rFonts w:ascii="Calibri" w:eastAsia="SimSun" w:hAnsi="Calibri" w:cs="Calibri"/>
          <w:kern w:val="0"/>
          <w:sz w:val="26"/>
          <w:szCs w:val="26"/>
          <w:lang w:val="ro-RO" w:eastAsia="zh-CN"/>
          <w14:ligatures w14:val="none"/>
        </w:rPr>
        <w:t xml:space="preserve"> împotriva abuzului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exploatării persoanei beneficiare;</w:t>
      </w:r>
    </w:p>
    <w:p w14:paraId="23C83A6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d) </w:t>
      </w:r>
      <w:proofErr w:type="spellStart"/>
      <w:r w:rsidRPr="003B6BDB">
        <w:rPr>
          <w:rFonts w:ascii="Calibri" w:eastAsia="SimSun" w:hAnsi="Calibri" w:cs="Calibri"/>
          <w:kern w:val="0"/>
          <w:sz w:val="26"/>
          <w:szCs w:val="26"/>
          <w:lang w:eastAsia="zh-CN"/>
          <w14:ligatures w14:val="none"/>
        </w:rPr>
        <w:t>deschiderea</w:t>
      </w:r>
      <w:proofErr w:type="spellEnd"/>
      <w:r w:rsidRPr="003B6BDB">
        <w:rPr>
          <w:rFonts w:ascii="Calibri" w:eastAsia="SimSun" w:hAnsi="Calibri" w:cs="Calibri"/>
          <w:kern w:val="0"/>
          <w:sz w:val="26"/>
          <w:szCs w:val="26"/>
          <w:lang w:eastAsia="zh-CN"/>
          <w14:ligatures w14:val="none"/>
        </w:rPr>
        <w:t xml:space="preserve"> c</w:t>
      </w:r>
      <w:proofErr w:type="spellStart"/>
      <w:r w:rsidRPr="003B6BDB">
        <w:rPr>
          <w:rFonts w:ascii="Calibri" w:eastAsia="SimSun" w:hAnsi="Calibri" w:cs="Calibri"/>
          <w:kern w:val="0"/>
          <w:sz w:val="26"/>
          <w:szCs w:val="26"/>
          <w:lang w:val="ro-RO" w:eastAsia="zh-CN"/>
          <w14:ligatures w14:val="none"/>
        </w:rPr>
        <w:t>ătre</w:t>
      </w:r>
      <w:proofErr w:type="spellEnd"/>
      <w:r w:rsidRPr="003B6BDB">
        <w:rPr>
          <w:rFonts w:ascii="Calibri" w:eastAsia="SimSun" w:hAnsi="Calibri" w:cs="Calibri"/>
          <w:kern w:val="0"/>
          <w:sz w:val="26"/>
          <w:szCs w:val="26"/>
          <w:lang w:val="ro-RO" w:eastAsia="zh-CN"/>
          <w14:ligatures w14:val="none"/>
        </w:rPr>
        <w:t xml:space="preserve"> comunitate;</w:t>
      </w:r>
    </w:p>
    <w:p w14:paraId="5375F250"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e) </w:t>
      </w:r>
      <w:proofErr w:type="spellStart"/>
      <w:r w:rsidRPr="003B6BDB">
        <w:rPr>
          <w:rFonts w:ascii="Calibri" w:eastAsia="SimSun" w:hAnsi="Calibri" w:cs="Calibri"/>
          <w:kern w:val="0"/>
          <w:sz w:val="26"/>
          <w:szCs w:val="26"/>
          <w:lang w:eastAsia="zh-CN"/>
          <w14:ligatures w14:val="none"/>
        </w:rPr>
        <w:t>asistarea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persoanelor</w:t>
      </w:r>
      <w:proofErr w:type="spellEnd"/>
      <w:r w:rsidRPr="003B6BDB">
        <w:rPr>
          <w:rFonts w:ascii="Calibri" w:eastAsia="SimSun" w:hAnsi="Calibri" w:cs="Calibri"/>
          <w:kern w:val="0"/>
          <w:sz w:val="26"/>
          <w:szCs w:val="26"/>
          <w:lang w:eastAsia="zh-CN"/>
          <w14:ligatures w14:val="none"/>
        </w:rPr>
        <w:t xml:space="preserve"> f</w:t>
      </w:r>
      <w:proofErr w:type="spellStart"/>
      <w:r w:rsidRPr="003B6BDB">
        <w:rPr>
          <w:rFonts w:ascii="Calibri" w:eastAsia="SimSun" w:hAnsi="Calibri" w:cs="Calibri"/>
          <w:kern w:val="0"/>
          <w:sz w:val="26"/>
          <w:szCs w:val="26"/>
          <w:lang w:val="ro-RO" w:eastAsia="zh-CN"/>
          <w14:ligatures w14:val="none"/>
        </w:rPr>
        <w:t>ără</w:t>
      </w:r>
      <w:proofErr w:type="spellEnd"/>
      <w:r w:rsidRPr="003B6BDB">
        <w:rPr>
          <w:rFonts w:ascii="Calibri" w:eastAsia="SimSun" w:hAnsi="Calibri" w:cs="Calibri"/>
          <w:kern w:val="0"/>
          <w:sz w:val="26"/>
          <w:szCs w:val="26"/>
          <w:lang w:val="ro-RO" w:eastAsia="zh-CN"/>
          <w14:ligatures w14:val="none"/>
        </w:rPr>
        <w:t xml:space="preserve"> capacitate de </w:t>
      </w:r>
      <w:proofErr w:type="spellStart"/>
      <w:r w:rsidRPr="003B6BDB">
        <w:rPr>
          <w:rFonts w:ascii="Calibri" w:eastAsia="SimSun" w:hAnsi="Calibri" w:cs="Calibri"/>
          <w:kern w:val="0"/>
          <w:sz w:val="26"/>
          <w:szCs w:val="26"/>
          <w:lang w:val="ro-RO" w:eastAsia="zh-CN"/>
          <w14:ligatures w14:val="none"/>
        </w:rPr>
        <w:t>exerciţiu</w:t>
      </w:r>
      <w:proofErr w:type="spellEnd"/>
      <w:r w:rsidRPr="003B6BDB">
        <w:rPr>
          <w:rFonts w:ascii="Calibri" w:eastAsia="SimSun" w:hAnsi="Calibri" w:cs="Calibri"/>
          <w:kern w:val="0"/>
          <w:sz w:val="26"/>
          <w:szCs w:val="26"/>
          <w:lang w:val="ro-RO" w:eastAsia="zh-CN"/>
          <w14:ligatures w14:val="none"/>
        </w:rPr>
        <w:t xml:space="preserve"> în realizarea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exercitarea drepturilor lor;</w:t>
      </w:r>
    </w:p>
    <w:p w14:paraId="6EDDBFE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f) </w:t>
      </w:r>
      <w:proofErr w:type="spellStart"/>
      <w:r w:rsidRPr="003B6BDB">
        <w:rPr>
          <w:rFonts w:ascii="Calibri" w:eastAsia="SimSun" w:hAnsi="Calibri" w:cs="Calibri"/>
          <w:kern w:val="0"/>
          <w:sz w:val="26"/>
          <w:szCs w:val="26"/>
          <w:lang w:eastAsia="zh-CN"/>
          <w14:ligatures w14:val="none"/>
        </w:rPr>
        <w:t>asigurarea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mod </w:t>
      </w:r>
      <w:proofErr w:type="spellStart"/>
      <w:r w:rsidRPr="003B6BDB">
        <w:rPr>
          <w:rFonts w:ascii="Calibri" w:eastAsia="SimSun" w:hAnsi="Calibri" w:cs="Calibri"/>
          <w:kern w:val="0"/>
          <w:sz w:val="26"/>
          <w:szCs w:val="26"/>
          <w:lang w:eastAsia="zh-CN"/>
          <w14:ligatures w14:val="none"/>
        </w:rPr>
        <w:t>adecvat</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unor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modele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rol</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statut social, prin încadrarea în unitate a unui personal mixt;</w:t>
      </w:r>
    </w:p>
    <w:p w14:paraId="4C18D145"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lastRenderedPageBreak/>
        <w:t xml:space="preserve">    g) </w:t>
      </w:r>
      <w:proofErr w:type="spellStart"/>
      <w:r w:rsidRPr="003B6BDB">
        <w:rPr>
          <w:rFonts w:ascii="Calibri" w:eastAsia="SimSun" w:hAnsi="Calibri" w:cs="Calibri"/>
          <w:kern w:val="0"/>
          <w:sz w:val="26"/>
          <w:szCs w:val="26"/>
          <w:lang w:eastAsia="zh-CN"/>
          <w14:ligatures w14:val="none"/>
        </w:rPr>
        <w:t>ascultarea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opiniei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persoanei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luarea în considerare a acesteia, </w:t>
      </w:r>
      <w:proofErr w:type="spellStart"/>
      <w:r w:rsidRPr="003B6BDB">
        <w:rPr>
          <w:rFonts w:ascii="Calibri" w:eastAsia="SimSun" w:hAnsi="Calibri" w:cs="Calibri"/>
          <w:kern w:val="0"/>
          <w:sz w:val="26"/>
          <w:szCs w:val="26"/>
          <w:lang w:val="ro-RO" w:eastAsia="zh-CN"/>
          <w14:ligatures w14:val="none"/>
        </w:rPr>
        <w:t>ţinându</w:t>
      </w:r>
      <w:proofErr w:type="spellEnd"/>
      <w:r w:rsidRPr="003B6BDB">
        <w:rPr>
          <w:rFonts w:ascii="Calibri" w:eastAsia="SimSun" w:hAnsi="Calibri" w:cs="Calibri"/>
          <w:kern w:val="0"/>
          <w:sz w:val="26"/>
          <w:szCs w:val="26"/>
          <w:lang w:val="ro-RO" w:eastAsia="zh-CN"/>
          <w14:ligatures w14:val="none"/>
        </w:rPr>
        <w:t xml:space="preserve">-se cont, după caz, de vârsta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gradul său de maturitate, de discernământ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capacitatea de </w:t>
      </w:r>
      <w:proofErr w:type="spellStart"/>
      <w:r w:rsidRPr="003B6BDB">
        <w:rPr>
          <w:rFonts w:ascii="Calibri" w:eastAsia="SimSun" w:hAnsi="Calibri" w:cs="Calibri"/>
          <w:kern w:val="0"/>
          <w:sz w:val="26"/>
          <w:szCs w:val="26"/>
          <w:lang w:val="ro-RO" w:eastAsia="zh-CN"/>
          <w14:ligatures w14:val="none"/>
        </w:rPr>
        <w:t>exerciţiu</w:t>
      </w:r>
      <w:proofErr w:type="spellEnd"/>
      <w:r w:rsidRPr="003B6BDB">
        <w:rPr>
          <w:rFonts w:ascii="Calibri" w:eastAsia="SimSun" w:hAnsi="Calibri" w:cs="Calibri"/>
          <w:kern w:val="0"/>
          <w:sz w:val="26"/>
          <w:szCs w:val="26"/>
          <w:lang w:val="ro-RO" w:eastAsia="zh-CN"/>
          <w14:ligatures w14:val="none"/>
        </w:rPr>
        <w:t>;</w:t>
      </w:r>
    </w:p>
    <w:p w14:paraId="6F212CB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h) </w:t>
      </w:r>
      <w:proofErr w:type="spellStart"/>
      <w:r w:rsidRPr="003B6BDB">
        <w:rPr>
          <w:rFonts w:ascii="Calibri" w:eastAsia="SimSun" w:hAnsi="Calibri" w:cs="Calibri"/>
          <w:kern w:val="0"/>
          <w:sz w:val="26"/>
          <w:szCs w:val="26"/>
          <w:lang w:eastAsia="zh-CN"/>
          <w14:ligatures w14:val="none"/>
        </w:rPr>
        <w:t>promovarea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unui</w:t>
      </w:r>
      <w:proofErr w:type="spellEnd"/>
      <w:r w:rsidRPr="003B6BDB">
        <w:rPr>
          <w:rFonts w:ascii="Calibri" w:eastAsia="SimSun" w:hAnsi="Calibri" w:cs="Calibri"/>
          <w:kern w:val="0"/>
          <w:sz w:val="26"/>
          <w:szCs w:val="26"/>
          <w:lang w:eastAsia="zh-CN"/>
          <w14:ligatures w14:val="none"/>
        </w:rPr>
        <w:t xml:space="preserve"> model familial de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persoanei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beneficiare</w:t>
      </w:r>
      <w:proofErr w:type="spellEnd"/>
      <w:r w:rsidRPr="003B6BDB">
        <w:rPr>
          <w:rFonts w:ascii="Calibri" w:eastAsia="SimSun" w:hAnsi="Calibri" w:cs="Calibri"/>
          <w:kern w:val="0"/>
          <w:sz w:val="26"/>
          <w:szCs w:val="26"/>
          <w:lang w:eastAsia="zh-CN"/>
          <w14:ligatures w14:val="none"/>
        </w:rPr>
        <w:t>;</w:t>
      </w:r>
    </w:p>
    <w:p w14:paraId="66BE455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asigurarea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unei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îngrijiri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individualizate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personalizate a persoanei beneficiare;</w:t>
      </w:r>
    </w:p>
    <w:p w14:paraId="2C77366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j) </w:t>
      </w:r>
      <w:proofErr w:type="spellStart"/>
      <w:r w:rsidRPr="003B6BDB">
        <w:rPr>
          <w:rFonts w:ascii="Calibri" w:eastAsia="SimSun" w:hAnsi="Calibri" w:cs="Calibri"/>
          <w:kern w:val="0"/>
          <w:sz w:val="26"/>
          <w:szCs w:val="26"/>
          <w:lang w:eastAsia="zh-CN"/>
          <w14:ligatures w14:val="none"/>
        </w:rPr>
        <w:t>preocuparea</w:t>
      </w:r>
      <w:proofErr w:type="spellEnd"/>
      <w:r w:rsidRPr="003B6BDB">
        <w:rPr>
          <w:rFonts w:ascii="Calibri" w:eastAsia="SimSun" w:hAnsi="Calibri" w:cs="Calibri"/>
          <w:kern w:val="0"/>
          <w:sz w:val="26"/>
          <w:szCs w:val="26"/>
          <w:lang w:eastAsia="zh-CN"/>
          <w14:ligatures w14:val="none"/>
        </w:rPr>
        <w:t xml:space="preserve"> permanent</w:t>
      </w:r>
      <w:r w:rsidRPr="003B6BDB">
        <w:rPr>
          <w:rFonts w:ascii="Calibri" w:eastAsia="SimSun" w:hAnsi="Calibri" w:cs="Calibri"/>
          <w:kern w:val="0"/>
          <w:sz w:val="26"/>
          <w:szCs w:val="26"/>
          <w:lang w:val="ro-RO" w:eastAsia="zh-CN"/>
          <w14:ligatures w14:val="none"/>
        </w:rPr>
        <w:t xml:space="preserve">ă pentru scurtarea perioadei de prestare a serviciilor, în baza </w:t>
      </w:r>
      <w:proofErr w:type="spellStart"/>
      <w:r w:rsidRPr="003B6BDB">
        <w:rPr>
          <w:rFonts w:ascii="Calibri" w:eastAsia="SimSun" w:hAnsi="Calibri" w:cs="Calibri"/>
          <w:kern w:val="0"/>
          <w:sz w:val="26"/>
          <w:szCs w:val="26"/>
          <w:lang w:val="ro-RO" w:eastAsia="zh-CN"/>
          <w14:ligatures w14:val="none"/>
        </w:rPr>
        <w:t>potenţialului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abilităţilor</w:t>
      </w:r>
      <w:proofErr w:type="spellEnd"/>
      <w:r w:rsidRPr="003B6BDB">
        <w:rPr>
          <w:rFonts w:ascii="Calibri" w:eastAsia="SimSun" w:hAnsi="Calibri" w:cs="Calibri"/>
          <w:kern w:val="0"/>
          <w:sz w:val="26"/>
          <w:szCs w:val="26"/>
          <w:lang w:val="ro-RO" w:eastAsia="zh-CN"/>
          <w14:ligatures w14:val="none"/>
        </w:rPr>
        <w:t xml:space="preserve"> persoanei beneficiare de a trăi independent;</w:t>
      </w:r>
    </w:p>
    <w:p w14:paraId="746E194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k) </w:t>
      </w:r>
      <w:proofErr w:type="spellStart"/>
      <w:r w:rsidRPr="003B6BDB">
        <w:rPr>
          <w:rFonts w:ascii="Calibri" w:eastAsia="SimSun" w:hAnsi="Calibri" w:cs="Calibri"/>
          <w:kern w:val="0"/>
          <w:sz w:val="26"/>
          <w:szCs w:val="26"/>
          <w:lang w:eastAsia="zh-CN"/>
          <w14:ligatures w14:val="none"/>
        </w:rPr>
        <w:t>încurajarea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ini</w:t>
      </w:r>
      <w:r w:rsidRPr="003B6BDB">
        <w:rPr>
          <w:rFonts w:ascii="Calibri" w:eastAsia="SimSun" w:hAnsi="Calibri" w:cs="Calibri"/>
          <w:kern w:val="0"/>
          <w:sz w:val="26"/>
          <w:szCs w:val="26"/>
          <w:lang w:val="ro-RO" w:eastAsia="zh-CN"/>
          <w14:ligatures w14:val="none"/>
        </w:rPr>
        <w:t>ţiativelor</w:t>
      </w:r>
      <w:proofErr w:type="spellEnd"/>
      <w:r w:rsidRPr="003B6BDB">
        <w:rPr>
          <w:rFonts w:ascii="Calibri" w:eastAsia="SimSun" w:hAnsi="Calibri" w:cs="Calibri"/>
          <w:kern w:val="0"/>
          <w:sz w:val="26"/>
          <w:szCs w:val="26"/>
          <w:lang w:val="ro-RO" w:eastAsia="zh-CN"/>
          <w14:ligatures w14:val="none"/>
        </w:rPr>
        <w:t xml:space="preserve"> individuale ale persoanelor beneficiare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implicării active a acestora în </w:t>
      </w:r>
      <w:proofErr w:type="spellStart"/>
      <w:r w:rsidRPr="003B6BDB">
        <w:rPr>
          <w:rFonts w:ascii="Calibri" w:eastAsia="SimSun" w:hAnsi="Calibri" w:cs="Calibri"/>
          <w:kern w:val="0"/>
          <w:sz w:val="26"/>
          <w:szCs w:val="26"/>
          <w:lang w:val="ro-RO" w:eastAsia="zh-CN"/>
          <w14:ligatures w14:val="none"/>
        </w:rPr>
        <w:t>soluţionarea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situaţiilor</w:t>
      </w:r>
      <w:proofErr w:type="spellEnd"/>
      <w:r w:rsidRPr="003B6BDB">
        <w:rPr>
          <w:rFonts w:ascii="Calibri" w:eastAsia="SimSun" w:hAnsi="Calibri" w:cs="Calibri"/>
          <w:kern w:val="0"/>
          <w:sz w:val="26"/>
          <w:szCs w:val="26"/>
          <w:lang w:val="ro-RO" w:eastAsia="zh-CN"/>
          <w14:ligatures w14:val="none"/>
        </w:rPr>
        <w:t xml:space="preserve"> de dificultate;</w:t>
      </w:r>
    </w:p>
    <w:p w14:paraId="3ECCA42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l) </w:t>
      </w:r>
      <w:proofErr w:type="spellStart"/>
      <w:r w:rsidRPr="003B6BDB">
        <w:rPr>
          <w:rFonts w:ascii="Calibri" w:eastAsia="SimSun" w:hAnsi="Calibri" w:cs="Calibri"/>
          <w:kern w:val="0"/>
          <w:sz w:val="26"/>
          <w:szCs w:val="26"/>
          <w:lang w:eastAsia="zh-CN"/>
          <w14:ligatures w14:val="none"/>
        </w:rPr>
        <w:t>asigurarea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unei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interven</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profesioniste, prin echipe pluridisciplinare;</w:t>
      </w:r>
    </w:p>
    <w:p w14:paraId="4BC2C45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m) </w:t>
      </w:r>
      <w:proofErr w:type="spellStart"/>
      <w:r w:rsidRPr="003B6BDB">
        <w:rPr>
          <w:rFonts w:ascii="Calibri" w:eastAsia="SimSun" w:hAnsi="Calibri" w:cs="Calibri"/>
          <w:kern w:val="0"/>
          <w:sz w:val="26"/>
          <w:szCs w:val="26"/>
          <w:lang w:eastAsia="zh-CN"/>
          <w14:ligatures w14:val="none"/>
        </w:rPr>
        <w:t>asigurarea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confiden</w:t>
      </w:r>
      <w:r w:rsidRPr="003B6BDB">
        <w:rPr>
          <w:rFonts w:ascii="Calibri" w:eastAsia="SimSun" w:hAnsi="Calibri" w:cs="Calibri"/>
          <w:kern w:val="0"/>
          <w:sz w:val="26"/>
          <w:szCs w:val="26"/>
          <w:lang w:val="ro-RO" w:eastAsia="zh-CN"/>
          <w14:ligatures w14:val="none"/>
        </w:rPr>
        <w:t>ţialităţii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eticii profesionale;</w:t>
      </w:r>
    </w:p>
    <w:p w14:paraId="09F2F25C"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n) </w:t>
      </w:r>
      <w:proofErr w:type="spellStart"/>
      <w:r w:rsidRPr="003B6BDB">
        <w:rPr>
          <w:rFonts w:ascii="Calibri" w:eastAsia="SimSun" w:hAnsi="Calibri" w:cs="Calibri"/>
          <w:kern w:val="0"/>
          <w:sz w:val="26"/>
          <w:szCs w:val="26"/>
          <w:lang w:eastAsia="zh-CN"/>
          <w14:ligatures w14:val="none"/>
        </w:rPr>
        <w:t>responsabilizarea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membrilor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familiei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reprezentan</w:t>
      </w:r>
      <w:r w:rsidRPr="003B6BDB">
        <w:rPr>
          <w:rFonts w:ascii="Calibri" w:eastAsia="SimSun" w:hAnsi="Calibri" w:cs="Calibri"/>
          <w:kern w:val="0"/>
          <w:sz w:val="26"/>
          <w:szCs w:val="26"/>
          <w:lang w:val="ro-RO" w:eastAsia="zh-CN"/>
          <w14:ligatures w14:val="none"/>
        </w:rPr>
        <w:t>ţilor</w:t>
      </w:r>
      <w:proofErr w:type="spellEnd"/>
      <w:r w:rsidRPr="003B6BDB">
        <w:rPr>
          <w:rFonts w:ascii="Calibri" w:eastAsia="SimSun" w:hAnsi="Calibri" w:cs="Calibri"/>
          <w:kern w:val="0"/>
          <w:sz w:val="26"/>
          <w:szCs w:val="26"/>
          <w:lang w:val="ro-RO" w:eastAsia="zh-CN"/>
          <w14:ligatures w14:val="none"/>
        </w:rPr>
        <w:t xml:space="preserve"> legali cu privire la exercitarea drepturilor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îndeplinirea </w:t>
      </w:r>
      <w:proofErr w:type="spellStart"/>
      <w:r w:rsidRPr="003B6BDB">
        <w:rPr>
          <w:rFonts w:ascii="Calibri" w:eastAsia="SimSun" w:hAnsi="Calibri" w:cs="Calibri"/>
          <w:kern w:val="0"/>
          <w:sz w:val="26"/>
          <w:szCs w:val="26"/>
          <w:lang w:val="ro-RO" w:eastAsia="zh-CN"/>
          <w14:ligatures w14:val="none"/>
        </w:rPr>
        <w:t>obligaţiilor</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întreţinere</w:t>
      </w:r>
      <w:proofErr w:type="spellEnd"/>
      <w:r w:rsidRPr="003B6BDB">
        <w:rPr>
          <w:rFonts w:ascii="Calibri" w:eastAsia="SimSun" w:hAnsi="Calibri" w:cs="Calibri"/>
          <w:kern w:val="0"/>
          <w:sz w:val="26"/>
          <w:szCs w:val="26"/>
          <w:lang w:val="ro-RO" w:eastAsia="zh-CN"/>
          <w14:ligatures w14:val="none"/>
        </w:rPr>
        <w:t>;</w:t>
      </w:r>
    </w:p>
    <w:p w14:paraId="4848621A"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o) </w:t>
      </w:r>
      <w:proofErr w:type="spellStart"/>
      <w:r w:rsidRPr="003B6BDB">
        <w:rPr>
          <w:rFonts w:ascii="Calibri" w:eastAsia="SimSun" w:hAnsi="Calibri" w:cs="Calibri"/>
          <w:kern w:val="0"/>
          <w:sz w:val="26"/>
          <w:szCs w:val="26"/>
          <w:lang w:eastAsia="zh-CN"/>
          <w14:ligatures w14:val="none"/>
        </w:rPr>
        <w:t>primordialitatea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responsabilit</w:t>
      </w:r>
      <w:r w:rsidRPr="003B6BDB">
        <w:rPr>
          <w:rFonts w:ascii="Calibri" w:eastAsia="SimSun" w:hAnsi="Calibri" w:cs="Calibri"/>
          <w:kern w:val="0"/>
          <w:sz w:val="26"/>
          <w:szCs w:val="26"/>
          <w:lang w:val="ro-RO" w:eastAsia="zh-CN"/>
          <w14:ligatures w14:val="none"/>
        </w:rPr>
        <w:t>ăţii</w:t>
      </w:r>
      <w:proofErr w:type="spellEnd"/>
      <w:r w:rsidRPr="003B6BDB">
        <w:rPr>
          <w:rFonts w:ascii="Calibri" w:eastAsia="SimSun" w:hAnsi="Calibri" w:cs="Calibri"/>
          <w:kern w:val="0"/>
          <w:sz w:val="26"/>
          <w:szCs w:val="26"/>
          <w:lang w:val="ro-RO" w:eastAsia="zh-CN"/>
          <w14:ligatures w14:val="none"/>
        </w:rPr>
        <w:t xml:space="preserve"> persoanei, familiei cu privire la dezvoltarea propriilor </w:t>
      </w:r>
      <w:proofErr w:type="spellStart"/>
      <w:r w:rsidRPr="003B6BDB">
        <w:rPr>
          <w:rFonts w:ascii="Calibri" w:eastAsia="SimSun" w:hAnsi="Calibri" w:cs="Calibri"/>
          <w:kern w:val="0"/>
          <w:sz w:val="26"/>
          <w:szCs w:val="26"/>
          <w:lang w:val="ro-RO" w:eastAsia="zh-CN"/>
          <w14:ligatures w14:val="none"/>
        </w:rPr>
        <w:t>capacităţi</w:t>
      </w:r>
      <w:proofErr w:type="spellEnd"/>
      <w:r w:rsidRPr="003B6BDB">
        <w:rPr>
          <w:rFonts w:ascii="Calibri" w:eastAsia="SimSun" w:hAnsi="Calibri" w:cs="Calibri"/>
          <w:kern w:val="0"/>
          <w:sz w:val="26"/>
          <w:szCs w:val="26"/>
          <w:lang w:val="ro-RO" w:eastAsia="zh-CN"/>
          <w14:ligatures w14:val="none"/>
        </w:rPr>
        <w:t xml:space="preserve"> de integrare socială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implicarea activă în </w:t>
      </w:r>
      <w:proofErr w:type="spellStart"/>
      <w:r w:rsidRPr="003B6BDB">
        <w:rPr>
          <w:rFonts w:ascii="Calibri" w:eastAsia="SimSun" w:hAnsi="Calibri" w:cs="Calibri"/>
          <w:kern w:val="0"/>
          <w:sz w:val="26"/>
          <w:szCs w:val="26"/>
          <w:lang w:val="ro-RO" w:eastAsia="zh-CN"/>
          <w14:ligatures w14:val="none"/>
        </w:rPr>
        <w:t>soluţionarea</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situaţiilor</w:t>
      </w:r>
      <w:proofErr w:type="spellEnd"/>
      <w:r w:rsidRPr="003B6BDB">
        <w:rPr>
          <w:rFonts w:ascii="Calibri" w:eastAsia="SimSun" w:hAnsi="Calibri" w:cs="Calibri"/>
          <w:kern w:val="0"/>
          <w:sz w:val="26"/>
          <w:szCs w:val="26"/>
          <w:lang w:val="ro-RO" w:eastAsia="zh-CN"/>
          <w14:ligatures w14:val="none"/>
        </w:rPr>
        <w:t xml:space="preserve"> de dificultate cu care se pot confrunta la un moment dat;</w:t>
      </w:r>
    </w:p>
    <w:p w14:paraId="1BE85F8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p) </w:t>
      </w:r>
      <w:proofErr w:type="spellStart"/>
      <w:r w:rsidRPr="003B6BDB">
        <w:rPr>
          <w:rFonts w:ascii="Calibri" w:eastAsia="SimSun" w:hAnsi="Calibri" w:cs="Calibri"/>
          <w:kern w:val="0"/>
          <w:sz w:val="26"/>
          <w:szCs w:val="26"/>
          <w:lang w:eastAsia="zh-CN"/>
          <w14:ligatures w14:val="none"/>
        </w:rPr>
        <w:t>colaborarea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centrulu</w:t>
      </w:r>
      <w:proofErr w:type="spellEnd"/>
      <w:r w:rsidRPr="003B6BDB">
        <w:rPr>
          <w:rFonts w:ascii="Calibri" w:eastAsia="SimSun" w:hAnsi="Calibri" w:cs="Calibri"/>
          <w:kern w:val="0"/>
          <w:sz w:val="26"/>
          <w:szCs w:val="26"/>
          <w:lang w:val="ro-RO" w:eastAsia="zh-CN"/>
          <w14:ligatures w14:val="none"/>
        </w:rPr>
        <w:t xml:space="preserve">i cu serviciul public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w:t>
      </w:r>
    </w:p>
    <w:p w14:paraId="3CA4AC75"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p>
    <w:p w14:paraId="1478E11E"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Times New Roman" w:hAnsi="Calibri" w:cs="Calibri"/>
          <w:b/>
          <w:kern w:val="0"/>
          <w:sz w:val="26"/>
          <w:szCs w:val="26"/>
          <w:lang w:val="it-IT" w:eastAsia="ar-SA"/>
          <w14:ligatures w14:val="none"/>
        </w:rPr>
        <w:t xml:space="preserve">ART. 6  </w:t>
      </w:r>
    </w:p>
    <w:p w14:paraId="7C6102DA"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Calibri" w:hAnsi="Calibri" w:cs="Calibri"/>
          <w:b/>
          <w:kern w:val="0"/>
          <w:sz w:val="26"/>
          <w:szCs w:val="26"/>
          <w:lang w:val="it-IT" w:eastAsia="ar-SA"/>
          <w14:ligatures w14:val="none"/>
        </w:rPr>
        <w:t xml:space="preserve">   </w:t>
      </w:r>
      <w:r w:rsidRPr="003B6BDB">
        <w:rPr>
          <w:rFonts w:ascii="Calibri" w:eastAsia="Times New Roman" w:hAnsi="Calibri" w:cs="Calibri"/>
          <w:b/>
          <w:kern w:val="0"/>
          <w:sz w:val="26"/>
          <w:szCs w:val="26"/>
          <w:lang w:val="it-IT" w:eastAsia="ar-SA"/>
          <w14:ligatures w14:val="none"/>
        </w:rPr>
        <w:t>Beneficiarii serviciilor sociale</w:t>
      </w:r>
      <w:r w:rsidRPr="003B6BDB">
        <w:rPr>
          <w:rFonts w:ascii="Calibri" w:eastAsia="Times New Roman" w:hAnsi="Calibri" w:cs="Calibri"/>
          <w:kern w:val="0"/>
          <w:sz w:val="26"/>
          <w:szCs w:val="26"/>
          <w:lang w:val="it-IT" w:eastAsia="ar-SA"/>
          <w14:ligatures w14:val="none"/>
        </w:rPr>
        <w:t xml:space="preserve"> </w:t>
      </w:r>
    </w:p>
    <w:p w14:paraId="30B765EC"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b/>
          <w:kern w:val="0"/>
          <w:sz w:val="26"/>
          <w:szCs w:val="26"/>
          <w:lang w:val="it-IT" w:eastAsia="ar-SA"/>
          <w14:ligatures w14:val="none"/>
        </w:rPr>
        <w:t xml:space="preserve">  (1)</w:t>
      </w:r>
      <w:r w:rsidRPr="003B6BDB">
        <w:rPr>
          <w:rFonts w:ascii="Calibri" w:eastAsia="Times New Roman" w:hAnsi="Calibri" w:cs="Calibri"/>
          <w:kern w:val="0"/>
          <w:sz w:val="26"/>
          <w:szCs w:val="26"/>
          <w:lang w:val="it-IT" w:eastAsia="ar-SA"/>
          <w14:ligatures w14:val="none"/>
        </w:rPr>
        <w:t xml:space="preserve"> Beneficiarii serviciilor sociale acordate în ”</w:t>
      </w:r>
      <w:r w:rsidRPr="003B6BDB">
        <w:rPr>
          <w:rFonts w:ascii="Calibri" w:eastAsia="Times New Roman" w:hAnsi="Calibri" w:cs="Calibri"/>
          <w:kern w:val="0"/>
          <w:sz w:val="26"/>
          <w:szCs w:val="26"/>
          <w:lang w:val="pt-BR" w:eastAsia="ar-SA"/>
          <w14:ligatures w14:val="none"/>
        </w:rPr>
        <w:t>Centrul de consiliere și sprijin pentru părinți și copii Bilbor”</w:t>
      </w:r>
      <w:r w:rsidRPr="003B6BDB">
        <w:rPr>
          <w:rFonts w:ascii="Calibri" w:eastAsia="Times New Roman" w:hAnsi="Calibri" w:cs="Calibri"/>
          <w:kern w:val="0"/>
          <w:sz w:val="26"/>
          <w:szCs w:val="26"/>
          <w:lang w:val="it-IT" w:eastAsia="ar-SA"/>
          <w14:ligatures w14:val="none"/>
        </w:rPr>
        <w:t xml:space="preserve"> sunt: </w:t>
      </w:r>
    </w:p>
    <w:p w14:paraId="06CDEAFA" w14:textId="77777777" w:rsidR="003B6BDB" w:rsidRPr="003B6BDB" w:rsidRDefault="003B6BDB" w:rsidP="003B6BDB">
      <w:pPr>
        <w:widowControl w:val="0"/>
        <w:suppressAutoHyphens/>
        <w:spacing w:after="0" w:line="240" w:lineRule="auto"/>
        <w:ind w:firstLine="709"/>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a) minori din comunitate care </w:t>
      </w:r>
    </w:p>
    <w:p w14:paraId="24BC1CF0" w14:textId="77777777" w:rsidR="003B6BDB" w:rsidRPr="003B6BDB" w:rsidRDefault="003B6BDB" w:rsidP="003B6BDB">
      <w:pPr>
        <w:widowControl w:val="0"/>
        <w:numPr>
          <w:ilvl w:val="0"/>
          <w:numId w:val="199"/>
        </w:numPr>
        <w:tabs>
          <w:tab w:val="clear" w:pos="708"/>
          <w:tab w:val="num" w:pos="720"/>
          <w:tab w:val="left" w:pos="990"/>
        </w:tabs>
        <w:suppressAutoHyphens/>
        <w:spacing w:after="0" w:line="240" w:lineRule="auto"/>
        <w:ind w:firstLine="709"/>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au tulburări comportamentale, probleme de dezvoltare și/sau dificultăți de integrare în familie, școală sau în colectivitatea în care trăiesc;</w:t>
      </w:r>
    </w:p>
    <w:p w14:paraId="5FAEEBCB" w14:textId="77777777" w:rsidR="003B6BDB" w:rsidRPr="003B6BDB" w:rsidRDefault="003B6BDB" w:rsidP="003B6BDB">
      <w:pPr>
        <w:widowControl w:val="0"/>
        <w:numPr>
          <w:ilvl w:val="0"/>
          <w:numId w:val="199"/>
        </w:numPr>
        <w:tabs>
          <w:tab w:val="clear" w:pos="708"/>
          <w:tab w:val="num" w:pos="720"/>
          <w:tab w:val="left" w:pos="990"/>
        </w:tabs>
        <w:suppressAutoHyphens/>
        <w:spacing w:after="0" w:line="240" w:lineRule="auto"/>
        <w:ind w:firstLine="709"/>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se confruntă cu diverse adicții</w:t>
      </w:r>
    </w:p>
    <w:p w14:paraId="5498A4F5" w14:textId="77777777" w:rsidR="003B6BDB" w:rsidRPr="003B6BDB" w:rsidRDefault="003B6BDB" w:rsidP="003B6BDB">
      <w:pPr>
        <w:widowControl w:val="0"/>
        <w:numPr>
          <w:ilvl w:val="0"/>
          <w:numId w:val="199"/>
        </w:numPr>
        <w:tabs>
          <w:tab w:val="clear" w:pos="708"/>
          <w:tab w:val="num" w:pos="720"/>
          <w:tab w:val="left" w:pos="990"/>
        </w:tabs>
        <w:suppressAutoHyphens/>
        <w:spacing w:after="0" w:line="240" w:lineRule="auto"/>
        <w:ind w:firstLine="709"/>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sunt în risc de separare de părinți</w:t>
      </w:r>
    </w:p>
    <w:p w14:paraId="7EFD3F84" w14:textId="77777777" w:rsidR="003B6BDB" w:rsidRPr="003B6BDB" w:rsidRDefault="003B6BDB" w:rsidP="003B6BDB">
      <w:pPr>
        <w:widowControl w:val="0"/>
        <w:numPr>
          <w:ilvl w:val="0"/>
          <w:numId w:val="199"/>
        </w:numPr>
        <w:tabs>
          <w:tab w:val="clear" w:pos="708"/>
          <w:tab w:val="num" w:pos="720"/>
          <w:tab w:val="left" w:pos="990"/>
        </w:tabs>
        <w:suppressAutoHyphens/>
        <w:spacing w:after="0" w:line="240" w:lineRule="auto"/>
        <w:ind w:firstLine="709"/>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provin din familie aflată în situații de dificultate</w:t>
      </w:r>
    </w:p>
    <w:p w14:paraId="547A961A" w14:textId="77777777" w:rsidR="003B6BDB" w:rsidRPr="003B6BDB" w:rsidRDefault="003B6BDB" w:rsidP="003B6BDB">
      <w:pPr>
        <w:widowControl w:val="0"/>
        <w:numPr>
          <w:ilvl w:val="0"/>
          <w:numId w:val="199"/>
        </w:numPr>
        <w:tabs>
          <w:tab w:val="clear" w:pos="708"/>
          <w:tab w:val="num" w:pos="720"/>
          <w:tab w:val="left" w:pos="990"/>
        </w:tabs>
        <w:suppressAutoHyphens/>
        <w:spacing w:after="0" w:line="240" w:lineRule="auto"/>
        <w:ind w:firstLine="709"/>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sunt audiați la nivelul instituțiilor judiciare</w:t>
      </w:r>
    </w:p>
    <w:p w14:paraId="7DDD33B1" w14:textId="77777777" w:rsidR="003B6BDB" w:rsidRPr="003B6BDB" w:rsidRDefault="003B6BDB" w:rsidP="003B6BDB">
      <w:pPr>
        <w:widowControl w:val="0"/>
        <w:suppressAutoHyphens/>
        <w:spacing w:after="0" w:line="240" w:lineRule="auto"/>
        <w:ind w:firstLine="709"/>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ro-RO" w:eastAsia="hi-IN" w:bidi="hi-IN"/>
          <w14:ligatures w14:val="none"/>
        </w:rPr>
        <w:t xml:space="preserve">b) copii/ tinerii cu probleme psihosociale plasați în cele două casa de tip familial din cadrul Complexului de servicii Bilbor </w:t>
      </w:r>
    </w:p>
    <w:p w14:paraId="2A14FBBF" w14:textId="77777777" w:rsidR="003B6BDB" w:rsidRPr="003B6BDB" w:rsidRDefault="003B6BDB" w:rsidP="003B6BDB">
      <w:pPr>
        <w:suppressAutoHyphens/>
        <w:spacing w:after="0" w:line="240" w:lineRule="auto"/>
        <w:jc w:val="both"/>
        <w:rPr>
          <w:rFonts w:ascii="Calibri" w:eastAsia="Times New Roman" w:hAnsi="Calibri" w:cs="Calibri"/>
          <w:bCs/>
          <w:color w:val="2B2B2B"/>
          <w:kern w:val="0"/>
          <w:sz w:val="26"/>
          <w:szCs w:val="26"/>
          <w14:ligatures w14:val="none"/>
        </w:rPr>
      </w:pPr>
      <w:r w:rsidRPr="003B6BDB">
        <w:rPr>
          <w:rFonts w:ascii="Calibri" w:eastAsia="Calibri" w:hAnsi="Calibri" w:cs="Calibri"/>
          <w:kern w:val="0"/>
          <w:sz w:val="26"/>
          <w:szCs w:val="26"/>
          <w:lang w:val="it-IT" w:eastAsia="ar-SA"/>
          <w14:ligatures w14:val="none"/>
        </w:rPr>
        <w:t xml:space="preserve">           c) </w:t>
      </w:r>
      <w:r w:rsidRPr="003B6BDB">
        <w:rPr>
          <w:rFonts w:ascii="Calibri" w:eastAsia="Times New Roman" w:hAnsi="Calibri" w:cs="Calibri"/>
          <w:b/>
          <w:bCs/>
          <w:color w:val="2B2B2B"/>
          <w:kern w:val="0"/>
          <w:sz w:val="26"/>
          <w:szCs w:val="26"/>
          <w:lang w:val="fr-FR"/>
          <w14:ligatures w14:val="none"/>
        </w:rPr>
        <w:t xml:space="preserve"> </w:t>
      </w:r>
      <w:proofErr w:type="spellStart"/>
      <w:r w:rsidRPr="003B6BDB">
        <w:rPr>
          <w:rFonts w:ascii="Calibri" w:eastAsia="Times New Roman" w:hAnsi="Calibri" w:cs="Calibri"/>
          <w:bCs/>
          <w:color w:val="2B2B2B"/>
          <w:kern w:val="0"/>
          <w:sz w:val="26"/>
          <w:szCs w:val="26"/>
          <w14:ligatures w14:val="none"/>
        </w:rPr>
        <w:t>părinții</w:t>
      </w:r>
      <w:proofErr w:type="spellEnd"/>
      <w:r w:rsidRPr="003B6BDB">
        <w:rPr>
          <w:rFonts w:ascii="Calibri" w:eastAsia="Times New Roman" w:hAnsi="Calibri" w:cs="Calibri"/>
          <w:bCs/>
          <w:color w:val="2B2B2B"/>
          <w:kern w:val="0"/>
          <w:sz w:val="26"/>
          <w:szCs w:val="26"/>
          <w14:ligatures w14:val="none"/>
        </w:rPr>
        <w:t xml:space="preserve">/ </w:t>
      </w:r>
      <w:proofErr w:type="spellStart"/>
      <w:r w:rsidRPr="003B6BDB">
        <w:rPr>
          <w:rFonts w:ascii="Calibri" w:eastAsia="Times New Roman" w:hAnsi="Calibri" w:cs="Calibri"/>
          <w:bCs/>
          <w:color w:val="2B2B2B"/>
          <w:kern w:val="0"/>
          <w:sz w:val="26"/>
          <w:szCs w:val="26"/>
          <w14:ligatures w14:val="none"/>
        </w:rPr>
        <w:t>familiile</w:t>
      </w:r>
      <w:proofErr w:type="spellEnd"/>
      <w:r w:rsidRPr="003B6BDB">
        <w:rPr>
          <w:rFonts w:ascii="Calibri" w:eastAsia="Times New Roman" w:hAnsi="Calibri" w:cs="Calibri"/>
          <w:bCs/>
          <w:color w:val="2B2B2B"/>
          <w:kern w:val="0"/>
          <w:sz w:val="26"/>
          <w:szCs w:val="26"/>
          <w14:ligatures w14:val="none"/>
        </w:rPr>
        <w:t xml:space="preserve"> </w:t>
      </w:r>
      <w:proofErr w:type="spellStart"/>
      <w:r w:rsidRPr="003B6BDB">
        <w:rPr>
          <w:rFonts w:ascii="Calibri" w:eastAsia="Times New Roman" w:hAnsi="Calibri" w:cs="Calibri"/>
          <w:bCs/>
          <w:color w:val="2B2B2B"/>
          <w:kern w:val="0"/>
          <w:sz w:val="26"/>
          <w:szCs w:val="26"/>
          <w14:ligatures w14:val="none"/>
        </w:rPr>
        <w:t>extinse</w:t>
      </w:r>
      <w:proofErr w:type="spellEnd"/>
      <w:r w:rsidRPr="003B6BDB">
        <w:rPr>
          <w:rFonts w:ascii="Calibri" w:eastAsia="Times New Roman" w:hAnsi="Calibri" w:cs="Calibri"/>
          <w:bCs/>
          <w:color w:val="2B2B2B"/>
          <w:kern w:val="0"/>
          <w:sz w:val="26"/>
          <w:szCs w:val="26"/>
          <w14:ligatures w14:val="none"/>
        </w:rPr>
        <w:t xml:space="preserve">/ </w:t>
      </w:r>
      <w:proofErr w:type="spellStart"/>
      <w:r w:rsidRPr="003B6BDB">
        <w:rPr>
          <w:rFonts w:ascii="Calibri" w:eastAsia="Times New Roman" w:hAnsi="Calibri" w:cs="Calibri"/>
          <w:bCs/>
          <w:color w:val="2B2B2B"/>
          <w:kern w:val="0"/>
          <w:sz w:val="26"/>
          <w:szCs w:val="26"/>
          <w14:ligatures w14:val="none"/>
        </w:rPr>
        <w:t>familiile</w:t>
      </w:r>
      <w:proofErr w:type="spellEnd"/>
      <w:r w:rsidRPr="003B6BDB">
        <w:rPr>
          <w:rFonts w:ascii="Calibri" w:eastAsia="Times New Roman" w:hAnsi="Calibri" w:cs="Calibri"/>
          <w:bCs/>
          <w:color w:val="2B2B2B"/>
          <w:kern w:val="0"/>
          <w:sz w:val="26"/>
          <w:szCs w:val="26"/>
          <w14:ligatures w14:val="none"/>
        </w:rPr>
        <w:t xml:space="preserve"> substitutive care:</w:t>
      </w:r>
    </w:p>
    <w:p w14:paraId="020A9E57" w14:textId="77777777" w:rsidR="003B6BDB" w:rsidRPr="003B6BDB" w:rsidRDefault="003B6BDB" w:rsidP="003B6BDB">
      <w:pPr>
        <w:numPr>
          <w:ilvl w:val="0"/>
          <w:numId w:val="216"/>
        </w:numPr>
        <w:suppressAutoHyphens/>
        <w:spacing w:after="0" w:line="240" w:lineRule="auto"/>
        <w:jc w:val="both"/>
        <w:rPr>
          <w:rFonts w:ascii="Calibri" w:eastAsia="Calibri" w:hAnsi="Calibri" w:cs="Calibri"/>
          <w:b/>
          <w:kern w:val="0"/>
          <w:sz w:val="26"/>
          <w:szCs w:val="26"/>
          <w:lang w:val="it-IT" w:eastAsia="ar-SA"/>
          <w14:ligatures w14:val="none"/>
        </w:rPr>
      </w:pPr>
      <w:proofErr w:type="spellStart"/>
      <w:r w:rsidRPr="003B6BDB">
        <w:rPr>
          <w:rFonts w:ascii="Calibri" w:eastAsia="Times New Roman" w:hAnsi="Calibri" w:cs="Calibri"/>
          <w:color w:val="2B2B2B"/>
          <w:kern w:val="0"/>
          <w:sz w:val="26"/>
          <w:szCs w:val="26"/>
          <w14:ligatures w14:val="none"/>
        </w:rPr>
        <w:t>necesită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competențe</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deprinderi</w:t>
      </w:r>
      <w:proofErr w:type="spellEnd"/>
      <w:r w:rsidRPr="003B6BDB">
        <w:rPr>
          <w:rFonts w:ascii="Calibri" w:eastAsia="Times New Roman" w:hAnsi="Calibri" w:cs="Calibri"/>
          <w:color w:val="2B2B2B"/>
          <w:kern w:val="0"/>
          <w:sz w:val="26"/>
          <w:szCs w:val="26"/>
          <w14:ligatures w14:val="none"/>
        </w:rPr>
        <w:t xml:space="preserve"> de </w:t>
      </w:r>
      <w:proofErr w:type="spellStart"/>
      <w:r w:rsidRPr="003B6BDB">
        <w:rPr>
          <w:rFonts w:ascii="Calibri" w:eastAsia="Times New Roman" w:hAnsi="Calibri" w:cs="Calibri"/>
          <w:color w:val="2B2B2B"/>
          <w:kern w:val="0"/>
          <w:sz w:val="26"/>
          <w:szCs w:val="26"/>
          <w14:ligatures w14:val="none"/>
        </w:rPr>
        <w:t>îngrijire</w:t>
      </w:r>
      <w:proofErr w:type="spellEnd"/>
      <w:r w:rsidRPr="003B6BDB">
        <w:rPr>
          <w:rFonts w:ascii="Calibri" w:eastAsia="Times New Roman" w:hAnsi="Calibri" w:cs="Calibri"/>
          <w:color w:val="2B2B2B"/>
          <w:kern w:val="0"/>
          <w:sz w:val="26"/>
          <w:szCs w:val="26"/>
          <w14:ligatures w14:val="none"/>
        </w:rPr>
        <w:t xml:space="preserve"> a </w:t>
      </w:r>
      <w:proofErr w:type="spellStart"/>
      <w:r w:rsidRPr="003B6BDB">
        <w:rPr>
          <w:rFonts w:ascii="Calibri" w:eastAsia="Times New Roman" w:hAnsi="Calibri" w:cs="Calibri"/>
          <w:color w:val="2B2B2B"/>
          <w:kern w:val="0"/>
          <w:sz w:val="26"/>
          <w:szCs w:val="26"/>
          <w14:ligatures w14:val="none"/>
        </w:rPr>
        <w:t>copiilor</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adaptate</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noilor</w:t>
      </w:r>
      <w:proofErr w:type="spellEnd"/>
      <w:r w:rsidRPr="003B6BDB">
        <w:rPr>
          <w:rFonts w:ascii="Calibri" w:eastAsia="Times New Roman" w:hAnsi="Calibri" w:cs="Calibri"/>
          <w:color w:val="2B2B2B"/>
          <w:kern w:val="0"/>
          <w:sz w:val="26"/>
          <w:szCs w:val="26"/>
          <w14:ligatures w14:val="none"/>
        </w:rPr>
        <w:t xml:space="preserve"> principii </w:t>
      </w:r>
      <w:proofErr w:type="spellStart"/>
      <w:r w:rsidRPr="003B6BDB">
        <w:rPr>
          <w:rFonts w:ascii="Calibri" w:eastAsia="Times New Roman" w:hAnsi="Calibri" w:cs="Calibri"/>
          <w:color w:val="2B2B2B"/>
          <w:kern w:val="0"/>
          <w:sz w:val="26"/>
          <w:szCs w:val="26"/>
          <w14:ligatures w14:val="none"/>
        </w:rPr>
        <w:t>psihopedagogice</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în</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domeniu</w:t>
      </w:r>
      <w:proofErr w:type="spellEnd"/>
      <w:r w:rsidRPr="003B6BDB">
        <w:rPr>
          <w:rFonts w:ascii="Calibri" w:eastAsia="Times New Roman" w:hAnsi="Calibri" w:cs="Calibri"/>
          <w:color w:val="2B2B2B"/>
          <w:kern w:val="0"/>
          <w:sz w:val="26"/>
          <w:szCs w:val="26"/>
          <w14:ligatures w14:val="none"/>
        </w:rPr>
        <w:t>;</w:t>
      </w:r>
    </w:p>
    <w:p w14:paraId="6C691BD0" w14:textId="77777777" w:rsidR="003B6BDB" w:rsidRPr="003B6BDB" w:rsidRDefault="003B6BDB" w:rsidP="003B6BDB">
      <w:pPr>
        <w:numPr>
          <w:ilvl w:val="0"/>
          <w:numId w:val="216"/>
        </w:numPr>
        <w:suppressAutoHyphens/>
        <w:spacing w:after="0" w:line="240" w:lineRule="auto"/>
        <w:jc w:val="both"/>
        <w:rPr>
          <w:rFonts w:ascii="Calibri" w:eastAsia="Calibri" w:hAnsi="Calibri" w:cs="Calibri"/>
          <w:b/>
          <w:kern w:val="0"/>
          <w:sz w:val="26"/>
          <w:szCs w:val="26"/>
          <w:lang w:val="it-IT" w:eastAsia="ar-SA"/>
          <w14:ligatures w14:val="none"/>
        </w:rPr>
      </w:pPr>
      <w:proofErr w:type="spellStart"/>
      <w:r w:rsidRPr="003B6BDB">
        <w:rPr>
          <w:rFonts w:ascii="Calibri" w:eastAsia="Times New Roman" w:hAnsi="Calibri" w:cs="Calibri"/>
          <w:color w:val="2B2B2B"/>
          <w:kern w:val="0"/>
          <w:sz w:val="26"/>
          <w:szCs w:val="26"/>
          <w14:ligatures w14:val="none"/>
        </w:rPr>
        <w:t>trăiesc</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în</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medii</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dezavantajate</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unde</w:t>
      </w:r>
      <w:proofErr w:type="spellEnd"/>
      <w:r w:rsidRPr="003B6BDB">
        <w:rPr>
          <w:rFonts w:ascii="Calibri" w:eastAsia="Times New Roman" w:hAnsi="Calibri" w:cs="Calibri"/>
          <w:color w:val="2B2B2B"/>
          <w:kern w:val="0"/>
          <w:sz w:val="26"/>
          <w:szCs w:val="26"/>
          <w14:ligatures w14:val="none"/>
        </w:rPr>
        <w:t xml:space="preserve"> se </w:t>
      </w:r>
      <w:proofErr w:type="spellStart"/>
      <w:r w:rsidRPr="003B6BDB">
        <w:rPr>
          <w:rFonts w:ascii="Calibri" w:eastAsia="Times New Roman" w:hAnsi="Calibri" w:cs="Calibri"/>
          <w:color w:val="2B2B2B"/>
          <w:kern w:val="0"/>
          <w:sz w:val="26"/>
          <w:szCs w:val="26"/>
          <w14:ligatures w14:val="none"/>
        </w:rPr>
        <w:t>practică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modele</w:t>
      </w:r>
      <w:proofErr w:type="spellEnd"/>
      <w:r w:rsidRPr="003B6BDB">
        <w:rPr>
          <w:rFonts w:ascii="Calibri" w:eastAsia="Times New Roman" w:hAnsi="Calibri" w:cs="Calibri"/>
          <w:color w:val="2B2B2B"/>
          <w:kern w:val="0"/>
          <w:sz w:val="26"/>
          <w:szCs w:val="26"/>
          <w14:ligatures w14:val="none"/>
        </w:rPr>
        <w:t xml:space="preserve"> de </w:t>
      </w:r>
      <w:proofErr w:type="spellStart"/>
      <w:r w:rsidRPr="003B6BDB">
        <w:rPr>
          <w:rFonts w:ascii="Calibri" w:eastAsia="Times New Roman" w:hAnsi="Calibri" w:cs="Calibri"/>
          <w:color w:val="2B2B2B"/>
          <w:kern w:val="0"/>
          <w:sz w:val="26"/>
          <w:szCs w:val="26"/>
          <w14:ligatures w14:val="none"/>
        </w:rPr>
        <w:t>îngrijire</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și</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creștere</w:t>
      </w:r>
      <w:proofErr w:type="spellEnd"/>
      <w:r w:rsidRPr="003B6BDB">
        <w:rPr>
          <w:rFonts w:ascii="Calibri" w:eastAsia="Times New Roman" w:hAnsi="Calibri" w:cs="Calibri"/>
          <w:color w:val="2B2B2B"/>
          <w:kern w:val="0"/>
          <w:sz w:val="26"/>
          <w:szCs w:val="26"/>
          <w14:ligatures w14:val="none"/>
        </w:rPr>
        <w:t xml:space="preserve"> a </w:t>
      </w:r>
      <w:proofErr w:type="spellStart"/>
      <w:r w:rsidRPr="003B6BDB">
        <w:rPr>
          <w:rFonts w:ascii="Calibri" w:eastAsia="Times New Roman" w:hAnsi="Calibri" w:cs="Calibri"/>
          <w:color w:val="2B2B2B"/>
          <w:kern w:val="0"/>
          <w:sz w:val="26"/>
          <w:szCs w:val="26"/>
          <w14:ligatures w14:val="none"/>
        </w:rPr>
        <w:t>copiilor</w:t>
      </w:r>
      <w:proofErr w:type="spellEnd"/>
      <w:r w:rsidRPr="003B6BDB">
        <w:rPr>
          <w:rFonts w:ascii="Calibri" w:eastAsia="Times New Roman" w:hAnsi="Calibri" w:cs="Calibri"/>
          <w:color w:val="2B2B2B"/>
          <w:kern w:val="0"/>
          <w:sz w:val="26"/>
          <w:szCs w:val="26"/>
          <w14:ligatures w14:val="none"/>
        </w:rPr>
        <w:t xml:space="preserve"> care nu </w:t>
      </w:r>
      <w:proofErr w:type="spellStart"/>
      <w:r w:rsidRPr="003B6BDB">
        <w:rPr>
          <w:rFonts w:ascii="Calibri" w:eastAsia="Times New Roman" w:hAnsi="Calibri" w:cs="Calibri"/>
          <w:color w:val="2B2B2B"/>
          <w:kern w:val="0"/>
          <w:sz w:val="26"/>
          <w:szCs w:val="26"/>
          <w14:ligatures w14:val="none"/>
        </w:rPr>
        <w:t>corespund</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sau</w:t>
      </w:r>
      <w:proofErr w:type="spellEnd"/>
      <w:r w:rsidRPr="003B6BDB">
        <w:rPr>
          <w:rFonts w:ascii="Calibri" w:eastAsia="Times New Roman" w:hAnsi="Calibri" w:cs="Calibri"/>
          <w:color w:val="2B2B2B"/>
          <w:kern w:val="0"/>
          <w:sz w:val="26"/>
          <w:szCs w:val="26"/>
          <w14:ligatures w14:val="none"/>
        </w:rPr>
        <w:t xml:space="preserve"> sunt </w:t>
      </w:r>
      <w:proofErr w:type="spellStart"/>
      <w:r w:rsidRPr="003B6BDB">
        <w:rPr>
          <w:rFonts w:ascii="Calibri" w:eastAsia="Times New Roman" w:hAnsi="Calibri" w:cs="Calibri"/>
          <w:color w:val="2B2B2B"/>
          <w:kern w:val="0"/>
          <w:sz w:val="26"/>
          <w:szCs w:val="26"/>
          <w14:ligatures w14:val="none"/>
        </w:rPr>
        <w:t>în</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contradicție</w:t>
      </w:r>
      <w:proofErr w:type="spellEnd"/>
      <w:r w:rsidRPr="003B6BDB">
        <w:rPr>
          <w:rFonts w:ascii="Calibri" w:eastAsia="Times New Roman" w:hAnsi="Calibri" w:cs="Calibri"/>
          <w:color w:val="2B2B2B"/>
          <w:kern w:val="0"/>
          <w:sz w:val="26"/>
          <w:szCs w:val="26"/>
          <w14:ligatures w14:val="none"/>
        </w:rPr>
        <w:t xml:space="preserve"> cu </w:t>
      </w:r>
      <w:proofErr w:type="spellStart"/>
      <w:r w:rsidRPr="003B6BDB">
        <w:rPr>
          <w:rFonts w:ascii="Calibri" w:eastAsia="Times New Roman" w:hAnsi="Calibri" w:cs="Calibri"/>
          <w:color w:val="2B2B2B"/>
          <w:kern w:val="0"/>
          <w:sz w:val="26"/>
          <w:szCs w:val="26"/>
          <w14:ligatures w14:val="none"/>
        </w:rPr>
        <w:t>modelele</w:t>
      </w:r>
      <w:proofErr w:type="spellEnd"/>
      <w:r w:rsidRPr="003B6BDB">
        <w:rPr>
          <w:rFonts w:ascii="Calibri" w:eastAsia="Times New Roman" w:hAnsi="Calibri" w:cs="Calibri"/>
          <w:color w:val="2B2B2B"/>
          <w:kern w:val="0"/>
          <w:sz w:val="26"/>
          <w:szCs w:val="26"/>
          <w14:ligatures w14:val="none"/>
        </w:rPr>
        <w:t xml:space="preserve"> general </w:t>
      </w:r>
      <w:proofErr w:type="spellStart"/>
      <w:r w:rsidRPr="003B6BDB">
        <w:rPr>
          <w:rFonts w:ascii="Calibri" w:eastAsia="Times New Roman" w:hAnsi="Calibri" w:cs="Calibri"/>
          <w:color w:val="2B2B2B"/>
          <w:kern w:val="0"/>
          <w:sz w:val="26"/>
          <w:szCs w:val="26"/>
          <w14:ligatures w14:val="none"/>
        </w:rPr>
        <w:t>acceptate</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în</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comunitate</w:t>
      </w:r>
      <w:proofErr w:type="spellEnd"/>
      <w:r w:rsidRPr="003B6BDB">
        <w:rPr>
          <w:rFonts w:ascii="Calibri" w:eastAsia="Times New Roman" w:hAnsi="Calibri" w:cs="Calibri"/>
          <w:color w:val="2B2B2B"/>
          <w:kern w:val="0"/>
          <w:sz w:val="26"/>
          <w:szCs w:val="26"/>
          <w14:ligatures w14:val="none"/>
        </w:rPr>
        <w:t>;</w:t>
      </w:r>
    </w:p>
    <w:p w14:paraId="175CDADA" w14:textId="77777777" w:rsidR="003B6BDB" w:rsidRPr="003B6BDB" w:rsidRDefault="003B6BDB" w:rsidP="003B6BDB">
      <w:pPr>
        <w:numPr>
          <w:ilvl w:val="0"/>
          <w:numId w:val="216"/>
        </w:numPr>
        <w:suppressAutoHyphens/>
        <w:spacing w:after="0" w:line="240" w:lineRule="auto"/>
        <w:jc w:val="both"/>
        <w:rPr>
          <w:rFonts w:ascii="Calibri" w:eastAsia="Calibri" w:hAnsi="Calibri" w:cs="Calibri"/>
          <w:b/>
          <w:kern w:val="0"/>
          <w:sz w:val="26"/>
          <w:szCs w:val="26"/>
          <w:lang w:val="it-IT" w:eastAsia="ar-SA"/>
          <w14:ligatures w14:val="none"/>
        </w:rPr>
      </w:pPr>
      <w:proofErr w:type="spellStart"/>
      <w:r w:rsidRPr="003B6BDB">
        <w:rPr>
          <w:rFonts w:ascii="Calibri" w:eastAsia="Times New Roman" w:hAnsi="Calibri" w:cs="Calibri"/>
          <w:color w:val="2B2B2B"/>
          <w:kern w:val="0"/>
          <w:sz w:val="26"/>
          <w:szCs w:val="26"/>
          <w14:ligatures w14:val="none"/>
        </w:rPr>
        <w:t>constată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existența</w:t>
      </w:r>
      <w:proofErr w:type="spellEnd"/>
      <w:r w:rsidRPr="003B6BDB">
        <w:rPr>
          <w:rFonts w:ascii="Calibri" w:eastAsia="Times New Roman" w:hAnsi="Calibri" w:cs="Calibri"/>
          <w:color w:val="2B2B2B"/>
          <w:kern w:val="0"/>
          <w:sz w:val="26"/>
          <w:szCs w:val="26"/>
          <w14:ligatures w14:val="none"/>
        </w:rPr>
        <w:t>/</w:t>
      </w:r>
      <w:proofErr w:type="spellStart"/>
      <w:r w:rsidRPr="003B6BDB">
        <w:rPr>
          <w:rFonts w:ascii="Calibri" w:eastAsia="Times New Roman" w:hAnsi="Calibri" w:cs="Calibri"/>
          <w:color w:val="2B2B2B"/>
          <w:kern w:val="0"/>
          <w:sz w:val="26"/>
          <w:szCs w:val="26"/>
          <w14:ligatures w14:val="none"/>
        </w:rPr>
        <w:t>apariția</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unor</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probleme</w:t>
      </w:r>
      <w:proofErr w:type="spellEnd"/>
      <w:r w:rsidRPr="003B6BDB">
        <w:rPr>
          <w:rFonts w:ascii="Calibri" w:eastAsia="Times New Roman" w:hAnsi="Calibri" w:cs="Calibri"/>
          <w:color w:val="2B2B2B"/>
          <w:kern w:val="0"/>
          <w:sz w:val="26"/>
          <w:szCs w:val="26"/>
          <w14:ligatures w14:val="none"/>
        </w:rPr>
        <w:t xml:space="preserve"> la </w:t>
      </w:r>
      <w:proofErr w:type="spellStart"/>
      <w:r w:rsidRPr="003B6BDB">
        <w:rPr>
          <w:rFonts w:ascii="Calibri" w:eastAsia="Times New Roman" w:hAnsi="Calibri" w:cs="Calibri"/>
          <w:color w:val="2B2B2B"/>
          <w:kern w:val="0"/>
          <w:sz w:val="26"/>
          <w:szCs w:val="26"/>
          <w14:ligatures w14:val="none"/>
        </w:rPr>
        <w:t>nivelul</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familiei</w:t>
      </w:r>
      <w:proofErr w:type="spellEnd"/>
      <w:r w:rsidRPr="003B6BDB">
        <w:rPr>
          <w:rFonts w:ascii="Calibri" w:eastAsia="Times New Roman" w:hAnsi="Calibri" w:cs="Calibri"/>
          <w:color w:val="2B2B2B"/>
          <w:kern w:val="0"/>
          <w:sz w:val="26"/>
          <w:szCs w:val="26"/>
          <w14:ligatures w14:val="none"/>
        </w:rPr>
        <w:t xml:space="preserve"> care </w:t>
      </w:r>
      <w:proofErr w:type="spellStart"/>
      <w:r w:rsidRPr="003B6BDB">
        <w:rPr>
          <w:rFonts w:ascii="Calibri" w:eastAsia="Times New Roman" w:hAnsi="Calibri" w:cs="Calibri"/>
          <w:color w:val="2B2B2B"/>
          <w:kern w:val="0"/>
          <w:sz w:val="26"/>
          <w:szCs w:val="26"/>
          <w14:ligatures w14:val="none"/>
        </w:rPr>
        <w:t>afectează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dezvoltarea</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normală</w:t>
      </w:r>
      <w:proofErr w:type="spellEnd"/>
      <w:r w:rsidRPr="003B6BDB">
        <w:rPr>
          <w:rFonts w:ascii="Calibri" w:eastAsia="Times New Roman" w:hAnsi="Calibri" w:cs="Calibri"/>
          <w:color w:val="2B2B2B"/>
          <w:kern w:val="0"/>
          <w:sz w:val="26"/>
          <w:szCs w:val="26"/>
          <w14:ligatures w14:val="none"/>
        </w:rPr>
        <w:t>/</w:t>
      </w:r>
      <w:proofErr w:type="spellStart"/>
      <w:r w:rsidRPr="003B6BDB">
        <w:rPr>
          <w:rFonts w:ascii="Calibri" w:eastAsia="Times New Roman" w:hAnsi="Calibri" w:cs="Calibri"/>
          <w:color w:val="2B2B2B"/>
          <w:kern w:val="0"/>
          <w:sz w:val="26"/>
          <w:szCs w:val="26"/>
          <w14:ligatures w14:val="none"/>
        </w:rPr>
        <w:t>armonioasă</w:t>
      </w:r>
      <w:proofErr w:type="spellEnd"/>
      <w:r w:rsidRPr="003B6BDB">
        <w:rPr>
          <w:rFonts w:ascii="Calibri" w:eastAsia="Times New Roman" w:hAnsi="Calibri" w:cs="Calibri"/>
          <w:color w:val="2B2B2B"/>
          <w:kern w:val="0"/>
          <w:sz w:val="26"/>
          <w:szCs w:val="26"/>
          <w14:ligatures w14:val="none"/>
        </w:rPr>
        <w:t xml:space="preserve"> a </w:t>
      </w:r>
      <w:proofErr w:type="spellStart"/>
      <w:r w:rsidRPr="003B6BDB">
        <w:rPr>
          <w:rFonts w:ascii="Calibri" w:eastAsia="Times New Roman" w:hAnsi="Calibri" w:cs="Calibri"/>
          <w:color w:val="2B2B2B"/>
          <w:kern w:val="0"/>
          <w:sz w:val="26"/>
          <w:szCs w:val="26"/>
          <w14:ligatures w14:val="none"/>
        </w:rPr>
        <w:t>copilului</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sau</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favorizează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manifestarea</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unor</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lastRenderedPageBreak/>
        <w:t>comportamente</w:t>
      </w:r>
      <w:proofErr w:type="spellEnd"/>
      <w:r w:rsidRPr="003B6BDB">
        <w:rPr>
          <w:rFonts w:ascii="Calibri" w:eastAsia="Times New Roman" w:hAnsi="Calibri" w:cs="Calibri"/>
          <w:color w:val="2B2B2B"/>
          <w:kern w:val="0"/>
          <w:sz w:val="26"/>
          <w:szCs w:val="26"/>
          <w14:ligatures w14:val="none"/>
        </w:rPr>
        <w:t xml:space="preserve"> ale </w:t>
      </w:r>
      <w:proofErr w:type="spellStart"/>
      <w:r w:rsidRPr="003B6BDB">
        <w:rPr>
          <w:rFonts w:ascii="Calibri" w:eastAsia="Times New Roman" w:hAnsi="Calibri" w:cs="Calibri"/>
          <w:color w:val="2B2B2B"/>
          <w:kern w:val="0"/>
          <w:sz w:val="26"/>
          <w:szCs w:val="26"/>
          <w14:ligatures w14:val="none"/>
        </w:rPr>
        <w:t>copiilor</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ce</w:t>
      </w:r>
      <w:proofErr w:type="spellEnd"/>
      <w:r w:rsidRPr="003B6BDB">
        <w:rPr>
          <w:rFonts w:ascii="Calibri" w:eastAsia="Times New Roman" w:hAnsi="Calibri" w:cs="Calibri"/>
          <w:color w:val="2B2B2B"/>
          <w:kern w:val="0"/>
          <w:sz w:val="26"/>
          <w:szCs w:val="26"/>
          <w14:ligatures w14:val="none"/>
        </w:rPr>
        <w:t xml:space="preserve"> pun </w:t>
      </w:r>
      <w:proofErr w:type="spellStart"/>
      <w:r w:rsidRPr="003B6BDB">
        <w:rPr>
          <w:rFonts w:ascii="Calibri" w:eastAsia="Times New Roman" w:hAnsi="Calibri" w:cs="Calibri"/>
          <w:color w:val="2B2B2B"/>
          <w:kern w:val="0"/>
          <w:sz w:val="26"/>
          <w:szCs w:val="26"/>
          <w14:ligatures w14:val="none"/>
        </w:rPr>
        <w:t>în</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pericol</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integrarea</w:t>
      </w:r>
      <w:proofErr w:type="spellEnd"/>
      <w:r w:rsidRPr="003B6BDB">
        <w:rPr>
          <w:rFonts w:ascii="Calibri" w:eastAsia="Times New Roman" w:hAnsi="Calibri" w:cs="Calibri"/>
          <w:color w:val="2B2B2B"/>
          <w:kern w:val="0"/>
          <w:sz w:val="26"/>
          <w:szCs w:val="26"/>
          <w14:ligatures w14:val="none"/>
        </w:rPr>
        <w:t xml:space="preserve"> lor </w:t>
      </w:r>
      <w:proofErr w:type="spellStart"/>
      <w:r w:rsidRPr="003B6BDB">
        <w:rPr>
          <w:rFonts w:ascii="Calibri" w:eastAsia="Times New Roman" w:hAnsi="Calibri" w:cs="Calibri"/>
          <w:color w:val="2B2B2B"/>
          <w:kern w:val="0"/>
          <w:sz w:val="26"/>
          <w:szCs w:val="26"/>
          <w14:ligatures w14:val="none"/>
        </w:rPr>
        <w:t>familială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socială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școlară</w:t>
      </w:r>
      <w:proofErr w:type="spellEnd"/>
      <w:r w:rsidRPr="003B6BDB">
        <w:rPr>
          <w:rFonts w:ascii="Calibri" w:eastAsia="Times New Roman" w:hAnsi="Calibri" w:cs="Calibri"/>
          <w:color w:val="2B2B2B"/>
          <w:kern w:val="0"/>
          <w:sz w:val="26"/>
          <w:szCs w:val="26"/>
          <w14:ligatures w14:val="none"/>
        </w:rPr>
        <w:t xml:space="preserve">, </w:t>
      </w:r>
      <w:proofErr w:type="spellStart"/>
      <w:r w:rsidRPr="003B6BDB">
        <w:rPr>
          <w:rFonts w:ascii="Calibri" w:eastAsia="Times New Roman" w:hAnsi="Calibri" w:cs="Calibri"/>
          <w:color w:val="2B2B2B"/>
          <w:kern w:val="0"/>
          <w:sz w:val="26"/>
          <w:szCs w:val="26"/>
          <w14:ligatures w14:val="none"/>
        </w:rPr>
        <w:t>profesională</w:t>
      </w:r>
      <w:proofErr w:type="spellEnd"/>
      <w:r w:rsidRPr="003B6BDB">
        <w:rPr>
          <w:rFonts w:ascii="Calibri" w:eastAsia="Times New Roman" w:hAnsi="Calibri" w:cs="Calibri"/>
          <w:color w:val="2B2B2B"/>
          <w:kern w:val="0"/>
          <w:sz w:val="26"/>
          <w:szCs w:val="26"/>
          <w14:ligatures w14:val="none"/>
        </w:rPr>
        <w:t>;</w:t>
      </w:r>
    </w:p>
    <w:p w14:paraId="604490F8" w14:textId="77777777" w:rsidR="003B6BDB" w:rsidRPr="003B6BDB" w:rsidRDefault="003B6BDB" w:rsidP="003B6BDB">
      <w:pPr>
        <w:spacing w:after="0" w:line="240" w:lineRule="auto"/>
        <w:jc w:val="both"/>
        <w:textAlignment w:val="baseline"/>
        <w:rPr>
          <w:rFonts w:ascii="Calibri" w:eastAsia="Times New Roman" w:hAnsi="Calibri" w:cs="Calibri"/>
          <w:color w:val="2B2B2B"/>
          <w:kern w:val="0"/>
          <w:sz w:val="26"/>
          <w:szCs w:val="26"/>
          <w14:ligatures w14:val="none"/>
        </w:rPr>
      </w:pPr>
    </w:p>
    <w:p w14:paraId="417A67A4" w14:textId="77777777" w:rsidR="003B6BDB" w:rsidRPr="003B6BDB" w:rsidRDefault="003B6BDB" w:rsidP="003B6BDB">
      <w:pPr>
        <w:suppressAutoHyphens/>
        <w:spacing w:after="0" w:line="240" w:lineRule="auto"/>
        <w:ind w:firstLine="720"/>
        <w:jc w:val="both"/>
        <w:rPr>
          <w:rFonts w:ascii="Calibri" w:eastAsia="Calibri" w:hAnsi="Calibri" w:cs="Calibri"/>
          <w:kern w:val="0"/>
          <w:sz w:val="26"/>
          <w:szCs w:val="26"/>
          <w:lang w:eastAsia="ar-SA"/>
          <w14:ligatures w14:val="none"/>
        </w:rPr>
      </w:pPr>
      <w:proofErr w:type="spellStart"/>
      <w:r w:rsidRPr="003B6BDB">
        <w:rPr>
          <w:rFonts w:ascii="Calibri" w:eastAsia="Calibri" w:hAnsi="Calibri" w:cs="Calibri"/>
          <w:b/>
          <w:kern w:val="0"/>
          <w:sz w:val="26"/>
          <w:szCs w:val="26"/>
          <w:lang w:eastAsia="ar-SA"/>
          <w14:ligatures w14:val="none"/>
        </w:rPr>
        <w:t>Capacitatea</w:t>
      </w:r>
      <w:proofErr w:type="spellEnd"/>
      <w:r w:rsidRPr="003B6BDB">
        <w:rPr>
          <w:rFonts w:ascii="Calibri" w:eastAsia="Calibri" w:hAnsi="Calibri" w:cs="Calibri"/>
          <w:b/>
          <w:kern w:val="0"/>
          <w:sz w:val="26"/>
          <w:szCs w:val="26"/>
          <w:lang w:eastAsia="ar-SA"/>
          <w14:ligatures w14:val="none"/>
        </w:rPr>
        <w:t xml:space="preserve"> </w:t>
      </w:r>
      <w:r w:rsidRPr="003B6BDB">
        <w:rPr>
          <w:rFonts w:ascii="Calibri" w:eastAsia="Times New Roman" w:hAnsi="Calibri" w:cs="Calibri"/>
          <w:b/>
          <w:kern w:val="0"/>
          <w:sz w:val="26"/>
          <w:szCs w:val="26"/>
          <w:lang w:val="pt-BR" w:eastAsia="ar-SA"/>
          <w14:ligatures w14:val="none"/>
        </w:rPr>
        <w:t>Centrului de consiliere și sprijin pentru părinți și copii Bilbor</w:t>
      </w:r>
      <w:r w:rsidRPr="003B6BDB">
        <w:rPr>
          <w:rFonts w:ascii="Calibri" w:eastAsia="Times New Roman" w:hAnsi="Calibri" w:cs="Calibri"/>
          <w:kern w:val="0"/>
          <w:sz w:val="26"/>
          <w:szCs w:val="26"/>
          <w:lang w:val="pt-BR" w:eastAsia="ar-SA"/>
          <w14:ligatures w14:val="none"/>
        </w:rPr>
        <w:t xml:space="preserve"> este de 50 beneficiari (23 reprezinta beneficiarii din cele doua case de tip familial, "Neptun" si "Saturn", iar 27 de beneficiari sunt din comunitate)</w:t>
      </w:r>
    </w:p>
    <w:p w14:paraId="0FE6C77D" w14:textId="77777777" w:rsidR="003B6BDB" w:rsidRPr="003B6BDB" w:rsidRDefault="003B6BDB" w:rsidP="003B6BDB">
      <w:pPr>
        <w:suppressAutoHyphens/>
        <w:spacing w:after="0" w:line="240" w:lineRule="auto"/>
        <w:jc w:val="both"/>
        <w:rPr>
          <w:rFonts w:ascii="Calibri" w:eastAsia="Times New Roman" w:hAnsi="Calibri" w:cs="Calibri"/>
          <w:b/>
          <w:kern w:val="0"/>
          <w:sz w:val="26"/>
          <w:szCs w:val="26"/>
          <w:lang w:val="it-IT" w:eastAsia="ar-SA"/>
          <w14:ligatures w14:val="none"/>
        </w:rPr>
      </w:pPr>
    </w:p>
    <w:p w14:paraId="237FAFC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b/>
          <w:kern w:val="0"/>
          <w:sz w:val="26"/>
          <w:szCs w:val="26"/>
          <w:lang w:val="it-IT" w:eastAsia="ar-SA"/>
          <w14:ligatures w14:val="none"/>
        </w:rPr>
        <w:t xml:space="preserve">    (2)</w:t>
      </w:r>
      <w:r w:rsidRPr="003B6BDB">
        <w:rPr>
          <w:rFonts w:ascii="Calibri" w:eastAsia="Times New Roman" w:hAnsi="Calibri" w:cs="Calibri"/>
          <w:kern w:val="0"/>
          <w:sz w:val="26"/>
          <w:szCs w:val="26"/>
          <w:lang w:val="it-IT" w:eastAsia="ar-SA"/>
          <w14:ligatures w14:val="none"/>
        </w:rPr>
        <w:t xml:space="preserve"> </w:t>
      </w:r>
      <w:r w:rsidRPr="003B6BDB">
        <w:rPr>
          <w:rFonts w:ascii="Calibri" w:eastAsia="Calibri" w:hAnsi="Calibri" w:cs="Calibri"/>
          <w:kern w:val="0"/>
          <w:sz w:val="26"/>
          <w:szCs w:val="26"/>
          <w:lang w:val="it-IT"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Condiţiile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acces</w:t>
      </w:r>
      <w:proofErr w:type="spellEnd"/>
      <w:r w:rsidRPr="003B6BDB">
        <w:rPr>
          <w:rFonts w:ascii="Calibri" w:eastAsia="Times New Roman" w:hAnsi="Calibri" w:cs="Calibri"/>
          <w:kern w:val="0"/>
          <w:sz w:val="26"/>
          <w:szCs w:val="26"/>
          <w:lang w:val="fr-FR" w:eastAsia="ar-SA"/>
          <w14:ligatures w14:val="none"/>
        </w:rPr>
        <w:t>/</w:t>
      </w:r>
      <w:proofErr w:type="spellStart"/>
      <w:r w:rsidRPr="003B6BDB">
        <w:rPr>
          <w:rFonts w:ascii="Calibri" w:eastAsia="Times New Roman" w:hAnsi="Calibri" w:cs="Calibri"/>
          <w:kern w:val="0"/>
          <w:sz w:val="26"/>
          <w:szCs w:val="26"/>
          <w:lang w:val="fr-FR" w:eastAsia="ar-SA"/>
          <w14:ligatures w14:val="none"/>
        </w:rPr>
        <w:t>admitere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r w:rsidRPr="003B6BDB">
        <w:rPr>
          <w:rFonts w:ascii="Calibri" w:eastAsia="Times New Roman" w:hAnsi="Calibri" w:cs="Calibri"/>
          <w:kern w:val="0"/>
          <w:sz w:val="26"/>
          <w:szCs w:val="26"/>
          <w:lang w:val="pt-BR" w:eastAsia="ar-SA"/>
          <w14:ligatures w14:val="none"/>
        </w:rPr>
        <w:t>Centrul de consiliere și sprijin pentru părinți și copii Bilbor"</w:t>
      </w:r>
      <w:r w:rsidRPr="003B6BDB">
        <w:rPr>
          <w:rFonts w:ascii="Calibri" w:eastAsia="Times New Roman" w:hAnsi="Calibri" w:cs="Calibri"/>
          <w:kern w:val="0"/>
          <w:sz w:val="26"/>
          <w:szCs w:val="26"/>
          <w:lang w:val="it-IT" w:eastAsia="ar-SA"/>
          <w14:ligatures w14:val="none"/>
        </w:rPr>
        <w:t xml:space="preserve"> </w:t>
      </w:r>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sunt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următoarele</w:t>
      </w:r>
      <w:proofErr w:type="spellEnd"/>
      <w:r w:rsidRPr="003B6BDB">
        <w:rPr>
          <w:rFonts w:ascii="Calibri" w:eastAsia="Times New Roman" w:hAnsi="Calibri" w:cs="Calibri"/>
          <w:kern w:val="0"/>
          <w:sz w:val="26"/>
          <w:szCs w:val="26"/>
          <w:lang w:val="fr-FR" w:eastAsia="ar-SA"/>
          <w14:ligatures w14:val="none"/>
        </w:rPr>
        <w:t xml:space="preserve">:  </w:t>
      </w:r>
    </w:p>
    <w:p w14:paraId="7486FC98"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b/>
          <w:kern w:val="0"/>
          <w:sz w:val="26"/>
          <w:szCs w:val="26"/>
          <w:lang w:val="es-ES" w:eastAsia="ar-SA"/>
          <w14:ligatures w14:val="none"/>
        </w:rPr>
        <w:t>a</w:t>
      </w:r>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Accesul</w:t>
      </w:r>
      <w:proofErr w:type="spellEnd"/>
      <w:r w:rsidRPr="003B6BDB">
        <w:rPr>
          <w:rFonts w:ascii="Calibri" w:eastAsia="Times New Roman" w:hAnsi="Calibri" w:cs="Calibri"/>
          <w:kern w:val="0"/>
          <w:sz w:val="26"/>
          <w:szCs w:val="26"/>
          <w:lang w:val="es-ES" w:eastAsia="ar-SA"/>
          <w14:ligatures w14:val="none"/>
        </w:rPr>
        <w:t xml:space="preserve"> la </w:t>
      </w:r>
      <w:proofErr w:type="spellStart"/>
      <w:r w:rsidRPr="003B6BDB">
        <w:rPr>
          <w:rFonts w:ascii="Calibri" w:eastAsia="Times New Roman" w:hAnsi="Calibri" w:cs="Calibri"/>
          <w:kern w:val="0"/>
          <w:sz w:val="26"/>
          <w:szCs w:val="26"/>
          <w:lang w:val="es-ES" w:eastAsia="ar-SA"/>
          <w14:ligatures w14:val="none"/>
        </w:rPr>
        <w:t>serviciile</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bCs/>
          <w:kern w:val="0"/>
          <w:sz w:val="26"/>
          <w:szCs w:val="26"/>
          <w:lang w:val="es-ES" w:eastAsia="ar-SA"/>
          <w14:ligatures w14:val="none"/>
        </w:rPr>
        <w:t>Centrului</w:t>
      </w:r>
      <w:proofErr w:type="spellEnd"/>
      <w:r w:rsidRPr="003B6BDB">
        <w:rPr>
          <w:rFonts w:ascii="Calibri" w:eastAsia="Times New Roman" w:hAnsi="Calibri" w:cs="Calibri"/>
          <w:bCs/>
          <w:kern w:val="0"/>
          <w:sz w:val="26"/>
          <w:szCs w:val="26"/>
          <w:lang w:val="es-ES" w:eastAsia="ar-SA"/>
          <w14:ligatures w14:val="none"/>
        </w:rPr>
        <w:t xml:space="preserve"> de </w:t>
      </w:r>
      <w:proofErr w:type="spellStart"/>
      <w:r w:rsidRPr="003B6BDB">
        <w:rPr>
          <w:rFonts w:ascii="Calibri" w:eastAsia="Times New Roman" w:hAnsi="Calibri" w:cs="Calibri"/>
          <w:bCs/>
          <w:kern w:val="0"/>
          <w:sz w:val="26"/>
          <w:szCs w:val="26"/>
          <w:lang w:val="es-ES" w:eastAsia="ar-SA"/>
          <w14:ligatures w14:val="none"/>
        </w:rPr>
        <w:t>consiliere</w:t>
      </w:r>
      <w:proofErr w:type="spellEnd"/>
      <w:r w:rsidRPr="003B6BDB">
        <w:rPr>
          <w:rFonts w:ascii="Calibri" w:eastAsia="Times New Roman" w:hAnsi="Calibri" w:cs="Calibri"/>
          <w:bCs/>
          <w:kern w:val="0"/>
          <w:sz w:val="26"/>
          <w:szCs w:val="26"/>
          <w:lang w:val="es-ES" w:eastAsia="ar-SA"/>
          <w14:ligatures w14:val="none"/>
        </w:rPr>
        <w:t xml:space="preserve"> </w:t>
      </w:r>
      <w:proofErr w:type="spellStart"/>
      <w:r w:rsidRPr="003B6BDB">
        <w:rPr>
          <w:rFonts w:ascii="Calibri" w:eastAsia="Times New Roman" w:hAnsi="Calibri" w:cs="Calibri"/>
          <w:bCs/>
          <w:kern w:val="0"/>
          <w:sz w:val="26"/>
          <w:szCs w:val="26"/>
          <w:lang w:val="es-ES" w:eastAsia="ar-SA"/>
          <w14:ligatures w14:val="none"/>
        </w:rPr>
        <w:t>și</w:t>
      </w:r>
      <w:proofErr w:type="spellEnd"/>
      <w:r w:rsidRPr="003B6BDB">
        <w:rPr>
          <w:rFonts w:ascii="Calibri" w:eastAsia="Times New Roman" w:hAnsi="Calibri" w:cs="Calibri"/>
          <w:bCs/>
          <w:kern w:val="0"/>
          <w:sz w:val="26"/>
          <w:szCs w:val="26"/>
          <w:lang w:val="es-ES" w:eastAsia="ar-SA"/>
          <w14:ligatures w14:val="none"/>
        </w:rPr>
        <w:t xml:space="preserve"> sprijin </w:t>
      </w:r>
      <w:proofErr w:type="spellStart"/>
      <w:r w:rsidRPr="003B6BDB">
        <w:rPr>
          <w:rFonts w:ascii="Calibri" w:eastAsia="Times New Roman" w:hAnsi="Calibri" w:cs="Calibri"/>
          <w:bCs/>
          <w:kern w:val="0"/>
          <w:sz w:val="26"/>
          <w:szCs w:val="26"/>
          <w:lang w:val="es-ES" w:eastAsia="ar-SA"/>
          <w14:ligatures w14:val="none"/>
        </w:rPr>
        <w:t>pentru</w:t>
      </w:r>
      <w:proofErr w:type="spellEnd"/>
      <w:r w:rsidRPr="003B6BDB">
        <w:rPr>
          <w:rFonts w:ascii="Calibri" w:eastAsia="Times New Roman" w:hAnsi="Calibri" w:cs="Calibri"/>
          <w:bCs/>
          <w:kern w:val="0"/>
          <w:sz w:val="26"/>
          <w:szCs w:val="26"/>
          <w:lang w:val="es-ES" w:eastAsia="ar-SA"/>
          <w14:ligatures w14:val="none"/>
        </w:rPr>
        <w:t xml:space="preserve"> </w:t>
      </w:r>
      <w:proofErr w:type="spellStart"/>
      <w:r w:rsidRPr="003B6BDB">
        <w:rPr>
          <w:rFonts w:ascii="Calibri" w:eastAsia="Times New Roman" w:hAnsi="Calibri" w:cs="Calibri"/>
          <w:bCs/>
          <w:kern w:val="0"/>
          <w:sz w:val="26"/>
          <w:szCs w:val="26"/>
          <w:lang w:val="es-ES" w:eastAsia="ar-SA"/>
          <w14:ligatures w14:val="none"/>
        </w:rPr>
        <w:t>părinți</w:t>
      </w:r>
      <w:proofErr w:type="spellEnd"/>
      <w:r w:rsidRPr="003B6BDB">
        <w:rPr>
          <w:rFonts w:ascii="Calibri" w:eastAsia="Times New Roman" w:hAnsi="Calibri" w:cs="Calibri"/>
          <w:bCs/>
          <w:kern w:val="0"/>
          <w:sz w:val="26"/>
          <w:szCs w:val="26"/>
          <w:lang w:val="es-ES" w:eastAsia="ar-SA"/>
          <w14:ligatures w14:val="none"/>
        </w:rPr>
        <w:t xml:space="preserve"> </w:t>
      </w:r>
      <w:proofErr w:type="spellStart"/>
      <w:r w:rsidRPr="003B6BDB">
        <w:rPr>
          <w:rFonts w:ascii="Calibri" w:eastAsia="Times New Roman" w:hAnsi="Calibri" w:cs="Calibri"/>
          <w:bCs/>
          <w:kern w:val="0"/>
          <w:sz w:val="26"/>
          <w:szCs w:val="26"/>
          <w:lang w:val="es-ES" w:eastAsia="ar-SA"/>
          <w14:ligatures w14:val="none"/>
        </w:rPr>
        <w:t>și</w:t>
      </w:r>
      <w:proofErr w:type="spellEnd"/>
      <w:r w:rsidRPr="003B6BDB">
        <w:rPr>
          <w:rFonts w:ascii="Calibri" w:eastAsia="Times New Roman" w:hAnsi="Calibri" w:cs="Calibri"/>
          <w:bCs/>
          <w:kern w:val="0"/>
          <w:sz w:val="26"/>
          <w:szCs w:val="26"/>
          <w:lang w:val="es-ES" w:eastAsia="ar-SA"/>
          <w14:ligatures w14:val="none"/>
        </w:rPr>
        <w:t xml:space="preserve"> </w:t>
      </w:r>
      <w:proofErr w:type="spellStart"/>
      <w:r w:rsidRPr="003B6BDB">
        <w:rPr>
          <w:rFonts w:ascii="Calibri" w:eastAsia="Times New Roman" w:hAnsi="Calibri" w:cs="Calibri"/>
          <w:bCs/>
          <w:kern w:val="0"/>
          <w:sz w:val="26"/>
          <w:szCs w:val="26"/>
          <w:lang w:val="es-ES" w:eastAsia="ar-SA"/>
          <w14:ligatures w14:val="none"/>
        </w:rPr>
        <w:t>copii</w:t>
      </w:r>
      <w:proofErr w:type="spellEnd"/>
      <w:r w:rsidRPr="003B6BDB">
        <w:rPr>
          <w:rFonts w:ascii="Calibri" w:eastAsia="Times New Roman" w:hAnsi="Calibri" w:cs="Calibri"/>
          <w:bCs/>
          <w:kern w:val="0"/>
          <w:sz w:val="26"/>
          <w:szCs w:val="26"/>
          <w:lang w:val="es-ES" w:eastAsia="ar-SA"/>
          <w14:ligatures w14:val="none"/>
        </w:rPr>
        <w:t xml:space="preserve"> </w:t>
      </w:r>
      <w:proofErr w:type="spellStart"/>
      <w:r w:rsidRPr="003B6BDB">
        <w:rPr>
          <w:rFonts w:ascii="Calibri" w:eastAsia="Times New Roman" w:hAnsi="Calibri" w:cs="Calibri"/>
          <w:bCs/>
          <w:kern w:val="0"/>
          <w:sz w:val="26"/>
          <w:szCs w:val="26"/>
          <w:lang w:val="es-ES" w:eastAsia="ar-SA"/>
          <w14:ligatures w14:val="none"/>
        </w:rPr>
        <w:t>Bilbor</w:t>
      </w:r>
      <w:proofErr w:type="spellEnd"/>
      <w:r w:rsidRPr="003B6BDB">
        <w:rPr>
          <w:rFonts w:ascii="Calibri" w:eastAsia="Times New Roman" w:hAnsi="Calibri" w:cs="Calibri"/>
          <w:bCs/>
          <w:kern w:val="0"/>
          <w:sz w:val="26"/>
          <w:szCs w:val="26"/>
          <w:lang w:val="es-ES" w:eastAsia="ar-SA"/>
          <w14:ligatures w14:val="none"/>
        </w:rPr>
        <w:t xml:space="preserve">” </w:t>
      </w:r>
      <w:r w:rsidRPr="003B6BDB">
        <w:rPr>
          <w:rFonts w:ascii="Calibri" w:eastAsia="Times New Roman" w:hAnsi="Calibri" w:cs="Calibri"/>
          <w:kern w:val="0"/>
          <w:sz w:val="26"/>
          <w:szCs w:val="26"/>
          <w:lang w:val="es-ES" w:eastAsia="ar-SA"/>
          <w14:ligatures w14:val="none"/>
        </w:rPr>
        <w:t xml:space="preserve">este </w:t>
      </w:r>
      <w:proofErr w:type="spellStart"/>
      <w:r w:rsidRPr="003B6BDB">
        <w:rPr>
          <w:rFonts w:ascii="Calibri" w:eastAsia="Times New Roman" w:hAnsi="Calibri" w:cs="Calibri"/>
          <w:kern w:val="0"/>
          <w:sz w:val="26"/>
          <w:szCs w:val="26"/>
          <w:lang w:val="es-ES" w:eastAsia="ar-SA"/>
          <w14:ligatures w14:val="none"/>
        </w:rPr>
        <w:t>asigurat</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în</w:t>
      </w:r>
      <w:proofErr w:type="spellEnd"/>
      <w:r w:rsidRPr="003B6BDB">
        <w:rPr>
          <w:rFonts w:ascii="Calibri" w:eastAsia="Times New Roman" w:hAnsi="Calibri" w:cs="Calibri"/>
          <w:kern w:val="0"/>
          <w:sz w:val="26"/>
          <w:szCs w:val="26"/>
          <w:lang w:val="es-ES" w:eastAsia="ar-SA"/>
          <w14:ligatures w14:val="none"/>
        </w:rPr>
        <w:t xml:space="preserve"> baza </w:t>
      </w:r>
      <w:proofErr w:type="spellStart"/>
      <w:r w:rsidRPr="003B6BDB">
        <w:rPr>
          <w:rFonts w:ascii="Calibri" w:eastAsia="Times New Roman" w:hAnsi="Calibri" w:cs="Calibri"/>
          <w:kern w:val="0"/>
          <w:sz w:val="26"/>
          <w:szCs w:val="26"/>
          <w:lang w:val="es-ES" w:eastAsia="ar-SA"/>
          <w14:ligatures w14:val="none"/>
        </w:rPr>
        <w:t>următoarelor</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acte</w:t>
      </w:r>
      <w:proofErr w:type="spellEnd"/>
      <w:r w:rsidRPr="003B6BDB">
        <w:rPr>
          <w:rFonts w:ascii="Calibri" w:eastAsia="Times New Roman" w:hAnsi="Calibri" w:cs="Calibri"/>
          <w:kern w:val="0"/>
          <w:sz w:val="26"/>
          <w:szCs w:val="26"/>
          <w:lang w:val="es-ES" w:eastAsia="ar-SA"/>
          <w14:ligatures w14:val="none"/>
        </w:rPr>
        <w:t xml:space="preserve">, </w:t>
      </w:r>
      <w:r w:rsidRPr="003B6BDB">
        <w:rPr>
          <w:rFonts w:ascii="Calibri" w:eastAsia="Times New Roman" w:hAnsi="Calibri" w:cs="Calibri"/>
          <w:kern w:val="0"/>
          <w:sz w:val="26"/>
          <w:szCs w:val="26"/>
          <w:lang w:val="ro-RO" w:eastAsia="ar-SA"/>
          <w14:ligatures w14:val="none"/>
        </w:rPr>
        <w:t>care stau la baza dosarului personal al copilului</w:t>
      </w:r>
      <w:r w:rsidRPr="003B6BDB">
        <w:rPr>
          <w:rFonts w:ascii="Calibri" w:eastAsia="Times New Roman" w:hAnsi="Calibri" w:cs="Calibri"/>
          <w:kern w:val="0"/>
          <w:sz w:val="26"/>
          <w:szCs w:val="26"/>
          <w:lang w:val="es-ES" w:eastAsia="ar-SA"/>
          <w14:ligatures w14:val="none"/>
        </w:rPr>
        <w:t>:</w:t>
      </w:r>
    </w:p>
    <w:p w14:paraId="79953FDD"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cererea</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admitere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semnat</w:t>
      </w:r>
      <w:proofErr w:type="spellEnd"/>
      <w:r w:rsidRPr="003B6BDB">
        <w:rPr>
          <w:rFonts w:ascii="Calibri" w:eastAsia="Times New Roman" w:hAnsi="Calibri" w:cs="Calibri"/>
          <w:kern w:val="0"/>
          <w:sz w:val="26"/>
          <w:szCs w:val="26"/>
          <w:lang w:val="ro-RO" w:eastAsia="ar-SA"/>
          <w14:ligatures w14:val="none"/>
        </w:rPr>
        <w:t xml:space="preserve">ă de unul din </w:t>
      </w:r>
      <w:proofErr w:type="spellStart"/>
      <w:r w:rsidRPr="003B6BDB">
        <w:rPr>
          <w:rFonts w:ascii="Calibri" w:eastAsia="Times New Roman" w:hAnsi="Calibri" w:cs="Calibri"/>
          <w:kern w:val="0"/>
          <w:sz w:val="26"/>
          <w:szCs w:val="26"/>
          <w:lang w:val="ro-RO" w:eastAsia="ar-SA"/>
          <w14:ligatures w14:val="none"/>
        </w:rPr>
        <w:t>părinţii</w:t>
      </w:r>
      <w:proofErr w:type="spellEnd"/>
      <w:r w:rsidRPr="003B6BDB">
        <w:rPr>
          <w:rFonts w:ascii="Calibri" w:eastAsia="Times New Roman" w:hAnsi="Calibri" w:cs="Calibri"/>
          <w:kern w:val="0"/>
          <w:sz w:val="26"/>
          <w:szCs w:val="26"/>
          <w:lang w:val="ro-RO" w:eastAsia="ar-SA"/>
          <w14:ligatures w14:val="none"/>
        </w:rPr>
        <w:t xml:space="preserve"> copilului </w:t>
      </w:r>
      <w:r w:rsidRPr="003B6BDB">
        <w:rPr>
          <w:rFonts w:ascii="Calibri" w:eastAsia="SimSun" w:hAnsi="Calibri" w:cs="Calibri"/>
          <w:kern w:val="1"/>
          <w:sz w:val="26"/>
          <w:szCs w:val="26"/>
          <w:lang w:val="ro-RO" w:eastAsia="hi-IN" w:bidi="hi-IN"/>
          <w14:ligatures w14:val="none"/>
        </w:rPr>
        <w:t>sau de către beneficiarul solicitant al serviciilor</w:t>
      </w:r>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aprobată de conducerea DGASPC Harghita, </w:t>
      </w:r>
      <w:r w:rsidRPr="003B6BDB">
        <w:rPr>
          <w:rFonts w:ascii="Calibri" w:eastAsia="SimSun" w:hAnsi="Calibri" w:cs="Calibri"/>
          <w:kern w:val="1"/>
          <w:sz w:val="26"/>
          <w:szCs w:val="26"/>
          <w:lang w:val="ro-RO" w:eastAsia="hi-IN" w:bidi="hi-IN"/>
          <w14:ligatures w14:val="none"/>
        </w:rPr>
        <w:t xml:space="preserve">sau documentele prin care se </w:t>
      </w:r>
      <w:proofErr w:type="spellStart"/>
      <w:r w:rsidRPr="003B6BDB">
        <w:rPr>
          <w:rFonts w:ascii="Calibri" w:eastAsia="SimSun" w:hAnsi="Calibri" w:cs="Calibri"/>
          <w:kern w:val="1"/>
          <w:sz w:val="26"/>
          <w:szCs w:val="26"/>
          <w:lang w:val="ro-RO" w:eastAsia="hi-IN" w:bidi="hi-IN"/>
          <w14:ligatures w14:val="none"/>
        </w:rPr>
        <w:t>evidenţiază</w:t>
      </w:r>
      <w:proofErr w:type="spellEnd"/>
      <w:r w:rsidRPr="003B6BDB">
        <w:rPr>
          <w:rFonts w:ascii="Calibri" w:eastAsia="SimSun" w:hAnsi="Calibri" w:cs="Calibri"/>
          <w:kern w:val="1"/>
          <w:sz w:val="26"/>
          <w:szCs w:val="26"/>
          <w:lang w:val="ro-RO" w:eastAsia="hi-IN" w:bidi="hi-IN"/>
          <w14:ligatures w14:val="none"/>
        </w:rPr>
        <w:t xml:space="preserve"> referirea copilului de către alte instituții/ servicii, avizate de conducerea DGASPC HR</w:t>
      </w:r>
    </w:p>
    <w:p w14:paraId="6DBFE9CF"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bCs/>
          <w:kern w:val="0"/>
          <w:sz w:val="26"/>
          <w:szCs w:val="26"/>
          <w:shd w:val="clear" w:color="auto" w:fill="FFFFFF"/>
          <w:lang w:val="ro-RO" w:eastAsia="ar-SA"/>
          <w14:ligatures w14:val="none"/>
        </w:rPr>
        <w:t xml:space="preserve">- </w:t>
      </w:r>
      <w:r w:rsidRPr="003B6BDB">
        <w:rPr>
          <w:rFonts w:ascii="Calibri" w:eastAsia="Times New Roman" w:hAnsi="Calibri" w:cs="Calibri"/>
          <w:kern w:val="0"/>
          <w:sz w:val="26"/>
          <w:szCs w:val="26"/>
          <w:lang w:val="ro-RO" w:eastAsia="ar-SA"/>
          <w14:ligatures w14:val="none"/>
        </w:rPr>
        <w:t xml:space="preserve">hotărârea Comisiei pentru </w:t>
      </w:r>
      <w:proofErr w:type="spellStart"/>
      <w:r w:rsidRPr="003B6BDB">
        <w:rPr>
          <w:rFonts w:ascii="Calibri" w:eastAsia="Times New Roman" w:hAnsi="Calibri" w:cs="Calibri"/>
          <w:kern w:val="0"/>
          <w:sz w:val="26"/>
          <w:szCs w:val="26"/>
          <w:lang w:val="ro-RO" w:eastAsia="ar-SA"/>
          <w14:ligatures w14:val="none"/>
        </w:rPr>
        <w:t>protecţia</w:t>
      </w:r>
      <w:proofErr w:type="spellEnd"/>
      <w:r w:rsidRPr="003B6BDB">
        <w:rPr>
          <w:rFonts w:ascii="Calibri" w:eastAsia="Times New Roman" w:hAnsi="Calibri" w:cs="Calibri"/>
          <w:kern w:val="0"/>
          <w:sz w:val="26"/>
          <w:szCs w:val="26"/>
          <w:lang w:val="ro-RO" w:eastAsia="ar-SA"/>
          <w14:ligatures w14:val="none"/>
        </w:rPr>
        <w:t xml:space="preserve"> copilului Harghita sau </w:t>
      </w:r>
      <w:proofErr w:type="spellStart"/>
      <w:r w:rsidRPr="003B6BDB">
        <w:rPr>
          <w:rFonts w:ascii="Calibri" w:eastAsia="Times New Roman" w:hAnsi="Calibri" w:cs="Calibri"/>
          <w:kern w:val="0"/>
          <w:sz w:val="26"/>
          <w:szCs w:val="26"/>
          <w:lang w:val="ro-RO" w:eastAsia="ar-SA"/>
          <w14:ligatures w14:val="none"/>
        </w:rPr>
        <w:t>Sentinţa</w:t>
      </w:r>
      <w:proofErr w:type="spellEnd"/>
      <w:r w:rsidRPr="003B6BDB">
        <w:rPr>
          <w:rFonts w:ascii="Calibri" w:eastAsia="Times New Roman" w:hAnsi="Calibri" w:cs="Calibri"/>
          <w:kern w:val="0"/>
          <w:sz w:val="26"/>
          <w:szCs w:val="26"/>
          <w:lang w:val="ro-RO" w:eastAsia="ar-SA"/>
          <w14:ligatures w14:val="none"/>
        </w:rPr>
        <w:t xml:space="preserve"> civilă a </w:t>
      </w:r>
      <w:proofErr w:type="spellStart"/>
      <w:r w:rsidRPr="003B6BDB">
        <w:rPr>
          <w:rFonts w:ascii="Calibri" w:eastAsia="Times New Roman" w:hAnsi="Calibri" w:cs="Calibri"/>
          <w:kern w:val="0"/>
          <w:sz w:val="26"/>
          <w:szCs w:val="26"/>
          <w:lang w:val="ro-RO" w:eastAsia="ar-SA"/>
          <w14:ligatures w14:val="none"/>
        </w:rPr>
        <w:t>instanţei</w:t>
      </w:r>
      <w:proofErr w:type="spellEnd"/>
      <w:r w:rsidRPr="003B6BDB">
        <w:rPr>
          <w:rFonts w:ascii="Calibri" w:eastAsia="Times New Roman" w:hAnsi="Calibri" w:cs="Calibri"/>
          <w:kern w:val="0"/>
          <w:sz w:val="26"/>
          <w:szCs w:val="26"/>
          <w:lang w:val="ro-RO" w:eastAsia="ar-SA"/>
          <w14:ligatures w14:val="none"/>
        </w:rPr>
        <w:t xml:space="preserve"> de judecată de instituire a unei măsuri de </w:t>
      </w:r>
      <w:proofErr w:type="spellStart"/>
      <w:r w:rsidRPr="003B6BDB">
        <w:rPr>
          <w:rFonts w:ascii="Calibri" w:eastAsia="Times New Roman" w:hAnsi="Calibri" w:cs="Calibri"/>
          <w:kern w:val="0"/>
          <w:sz w:val="26"/>
          <w:szCs w:val="26"/>
          <w:lang w:val="ro-RO" w:eastAsia="ar-SA"/>
          <w14:ligatures w14:val="none"/>
        </w:rPr>
        <w:t>protecţie</w:t>
      </w:r>
      <w:proofErr w:type="spellEnd"/>
      <w:r w:rsidRPr="003B6BDB">
        <w:rPr>
          <w:rFonts w:ascii="Calibri" w:eastAsia="Times New Roman" w:hAnsi="Calibri" w:cs="Calibri"/>
          <w:kern w:val="0"/>
          <w:sz w:val="26"/>
          <w:szCs w:val="26"/>
          <w:lang w:val="ro-RO" w:eastAsia="ar-SA"/>
          <w14:ligatures w14:val="none"/>
        </w:rPr>
        <w:t xml:space="preserve"> specială, respectiv </w:t>
      </w:r>
      <w:proofErr w:type="spellStart"/>
      <w:r w:rsidRPr="003B6BDB">
        <w:rPr>
          <w:rFonts w:ascii="Calibri" w:eastAsia="Times New Roman" w:hAnsi="Calibri" w:cs="Calibri"/>
          <w:kern w:val="0"/>
          <w:sz w:val="26"/>
          <w:szCs w:val="26"/>
          <w:lang w:val="ro-RO" w:eastAsia="ar-SA"/>
          <w14:ligatures w14:val="none"/>
        </w:rPr>
        <w:t>dispoziţia</w:t>
      </w:r>
      <w:proofErr w:type="spellEnd"/>
      <w:r w:rsidRPr="003B6BDB">
        <w:rPr>
          <w:rFonts w:ascii="Calibri" w:eastAsia="Times New Roman" w:hAnsi="Calibri" w:cs="Calibri"/>
          <w:kern w:val="0"/>
          <w:sz w:val="26"/>
          <w:szCs w:val="26"/>
          <w:lang w:val="ro-RO" w:eastAsia="ar-SA"/>
          <w14:ligatures w14:val="none"/>
        </w:rPr>
        <w:t xml:space="preserve"> de plasament în regim de </w:t>
      </w:r>
      <w:proofErr w:type="spellStart"/>
      <w:r w:rsidRPr="003B6BDB">
        <w:rPr>
          <w:rFonts w:ascii="Calibri" w:eastAsia="Times New Roman" w:hAnsi="Calibri" w:cs="Calibri"/>
          <w:kern w:val="0"/>
          <w:sz w:val="26"/>
          <w:szCs w:val="26"/>
          <w:lang w:val="ro-RO" w:eastAsia="ar-SA"/>
          <w14:ligatures w14:val="none"/>
        </w:rPr>
        <w:t>urgenţă</w:t>
      </w:r>
      <w:proofErr w:type="spellEnd"/>
      <w:r w:rsidRPr="003B6BDB">
        <w:rPr>
          <w:rFonts w:ascii="Calibri" w:eastAsia="Times New Roman" w:hAnsi="Calibri" w:cs="Calibri"/>
          <w:kern w:val="0"/>
          <w:sz w:val="26"/>
          <w:szCs w:val="26"/>
          <w:lang w:val="ro-RO" w:eastAsia="ar-SA"/>
          <w14:ligatures w14:val="none"/>
        </w:rPr>
        <w:t>, emisă de Directorul general al DGASPC Harghita</w:t>
      </w:r>
    </w:p>
    <w:p w14:paraId="76799305" w14:textId="77777777" w:rsidR="003B6BDB" w:rsidRPr="003B6BDB" w:rsidRDefault="003B6BDB" w:rsidP="003B6BDB">
      <w:pPr>
        <w:widowControl w:val="0"/>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kern w:val="0"/>
          <w:sz w:val="26"/>
          <w:szCs w:val="26"/>
          <w:lang w:val="ro-RO" w:eastAsia="ar-SA"/>
          <w14:ligatures w14:val="none"/>
        </w:rPr>
        <w:t xml:space="preserve">   - contractul de acordare servicii încheiat între DGASPC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r w:rsidRPr="003B6BDB">
        <w:rPr>
          <w:rFonts w:ascii="Calibri" w:eastAsia="SimSun" w:hAnsi="Calibri" w:cs="Calibri"/>
          <w:kern w:val="1"/>
          <w:sz w:val="26"/>
          <w:szCs w:val="26"/>
          <w:lang w:val="ro-RO" w:eastAsia="hi-IN" w:bidi="hi-IN"/>
          <w14:ligatures w14:val="none"/>
        </w:rPr>
        <w:t>beneficiar/ părinte/reprezentantul legal.</w:t>
      </w:r>
    </w:p>
    <w:p w14:paraId="310A2B84"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actele de stare </w:t>
      </w:r>
      <w:r w:rsidRPr="003B6BDB">
        <w:rPr>
          <w:rFonts w:ascii="Calibri" w:eastAsia="Times New Roman" w:hAnsi="Calibri" w:cs="Calibri"/>
          <w:kern w:val="0"/>
          <w:sz w:val="26"/>
          <w:szCs w:val="26"/>
          <w:lang w:val="fr-FR" w:eastAsia="ar-SA"/>
          <w14:ligatures w14:val="none"/>
        </w:rPr>
        <w:t>civil</w:t>
      </w:r>
      <w:r w:rsidRPr="003B6BDB">
        <w:rPr>
          <w:rFonts w:ascii="Calibri" w:eastAsia="Times New Roman" w:hAnsi="Calibri" w:cs="Calibri"/>
          <w:kern w:val="0"/>
          <w:sz w:val="26"/>
          <w:szCs w:val="26"/>
          <w:lang w:val="ro-RO" w:eastAsia="ar-SA"/>
          <w14:ligatures w14:val="none"/>
        </w:rPr>
        <w:t xml:space="preserve">ă, după caz: certificat de </w:t>
      </w:r>
      <w:proofErr w:type="spellStart"/>
      <w:r w:rsidRPr="003B6BDB">
        <w:rPr>
          <w:rFonts w:ascii="Calibri" w:eastAsia="Times New Roman" w:hAnsi="Calibri" w:cs="Calibri"/>
          <w:kern w:val="0"/>
          <w:sz w:val="26"/>
          <w:szCs w:val="26"/>
          <w:lang w:val="ro-RO" w:eastAsia="ar-SA"/>
          <w14:ligatures w14:val="none"/>
        </w:rPr>
        <w:t>naştere</w:t>
      </w:r>
      <w:proofErr w:type="spellEnd"/>
      <w:r w:rsidRPr="003B6BDB">
        <w:rPr>
          <w:rFonts w:ascii="Calibri" w:eastAsia="Times New Roman" w:hAnsi="Calibri" w:cs="Calibri"/>
          <w:kern w:val="0"/>
          <w:sz w:val="26"/>
          <w:szCs w:val="26"/>
          <w:lang w:val="ro-RO" w:eastAsia="ar-SA"/>
          <w14:ligatures w14:val="none"/>
        </w:rPr>
        <w:t xml:space="preserve"> al copilului, carte de identitate a copilului, carte de identitate a </w:t>
      </w:r>
      <w:proofErr w:type="spellStart"/>
      <w:r w:rsidRPr="003B6BDB">
        <w:rPr>
          <w:rFonts w:ascii="Calibri" w:eastAsia="Times New Roman" w:hAnsi="Calibri" w:cs="Calibri"/>
          <w:kern w:val="0"/>
          <w:sz w:val="26"/>
          <w:szCs w:val="26"/>
          <w:lang w:val="ro-RO" w:eastAsia="ar-SA"/>
          <w14:ligatures w14:val="none"/>
        </w:rPr>
        <w:t>părinţilor</w:t>
      </w:r>
      <w:proofErr w:type="spellEnd"/>
      <w:r w:rsidRPr="003B6BDB">
        <w:rPr>
          <w:rFonts w:ascii="Calibri" w:eastAsia="Times New Roman" w:hAnsi="Calibri" w:cs="Calibri"/>
          <w:kern w:val="0"/>
          <w:sz w:val="26"/>
          <w:szCs w:val="26"/>
          <w:lang w:val="ro-RO" w:eastAsia="ar-SA"/>
          <w14:ligatures w14:val="none"/>
        </w:rPr>
        <w:t>, în copie</w:t>
      </w:r>
    </w:p>
    <w:p w14:paraId="6E3434CD"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p>
    <w:p w14:paraId="63DA921C"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b/>
          <w:kern w:val="0"/>
          <w:sz w:val="26"/>
          <w:szCs w:val="26"/>
          <w:lang w:val="ro-RO" w:eastAsia="ar-SA"/>
          <w14:ligatures w14:val="none"/>
        </w:rPr>
        <w:t>b</w:t>
      </w:r>
      <w:r w:rsidRPr="003B6BDB">
        <w:rPr>
          <w:rFonts w:ascii="Calibri" w:eastAsia="Times New Roman" w:hAnsi="Calibri" w:cs="Calibri"/>
          <w:kern w:val="0"/>
          <w:sz w:val="26"/>
          <w:szCs w:val="26"/>
          <w:lang w:val="ro-RO" w:eastAsia="ar-SA"/>
          <w14:ligatures w14:val="none"/>
        </w:rPr>
        <w:t xml:space="preserve">. </w:t>
      </w:r>
      <w:r w:rsidRPr="003B6BDB">
        <w:rPr>
          <w:rFonts w:ascii="Calibri" w:eastAsia="SimSun" w:hAnsi="Calibri" w:cs="Calibri"/>
          <w:kern w:val="1"/>
          <w:sz w:val="26"/>
          <w:szCs w:val="26"/>
          <w:lang w:val="ro-RO" w:eastAsia="hi-IN" w:bidi="hi-IN"/>
          <w14:ligatures w14:val="none"/>
        </w:rPr>
        <w:t xml:space="preserve"> Decizia de admitere/ respingere a beneficiarilor în centru se ia de către directorul general al DGASPC Harghita, prin aprobarea cererii de admitere, respectiv prin avizarea documentelor prin care se </w:t>
      </w:r>
      <w:proofErr w:type="spellStart"/>
      <w:r w:rsidRPr="003B6BDB">
        <w:rPr>
          <w:rFonts w:ascii="Calibri" w:eastAsia="SimSun" w:hAnsi="Calibri" w:cs="Calibri"/>
          <w:kern w:val="1"/>
          <w:sz w:val="26"/>
          <w:szCs w:val="26"/>
          <w:lang w:val="ro-RO" w:eastAsia="hi-IN" w:bidi="hi-IN"/>
          <w14:ligatures w14:val="none"/>
        </w:rPr>
        <w:t>evidenţiază</w:t>
      </w:r>
      <w:proofErr w:type="spellEnd"/>
      <w:r w:rsidRPr="003B6BDB">
        <w:rPr>
          <w:rFonts w:ascii="Calibri" w:eastAsia="SimSun" w:hAnsi="Calibri" w:cs="Calibri"/>
          <w:kern w:val="1"/>
          <w:sz w:val="26"/>
          <w:szCs w:val="26"/>
          <w:lang w:val="ro-RO" w:eastAsia="hi-IN" w:bidi="hi-IN"/>
          <w14:ligatures w14:val="none"/>
        </w:rPr>
        <w:t xml:space="preserve"> referirea copilului către centru</w:t>
      </w:r>
    </w:p>
    <w:p w14:paraId="53241CE7" w14:textId="77777777" w:rsidR="003B6BDB" w:rsidRPr="003B6BDB" w:rsidRDefault="003B6BDB" w:rsidP="003B6BDB">
      <w:pPr>
        <w:widowControl w:val="0"/>
        <w:numPr>
          <w:ilvl w:val="0"/>
          <w:numId w:val="200"/>
        </w:numPr>
        <w:tabs>
          <w:tab w:val="num" w:pos="720"/>
        </w:tabs>
        <w:suppressAutoHyphens/>
        <w:spacing w:after="0" w:line="240" w:lineRule="auto"/>
        <w:ind w:left="720" w:hanging="360"/>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Accesul beneficiarilor la serviciile centrului se face cu respectarea procedurii </w:t>
      </w:r>
      <w:proofErr w:type="spellStart"/>
      <w:r w:rsidRPr="003B6BDB">
        <w:rPr>
          <w:rFonts w:ascii="Calibri" w:eastAsia="SimSun" w:hAnsi="Calibri" w:cs="Calibri"/>
          <w:kern w:val="1"/>
          <w:sz w:val="26"/>
          <w:szCs w:val="26"/>
          <w:lang w:val="ro-RO" w:eastAsia="hi-IN" w:bidi="hi-IN"/>
          <w14:ligatures w14:val="none"/>
        </w:rPr>
        <w:t>operaţionale</w:t>
      </w:r>
      <w:proofErr w:type="spellEnd"/>
      <w:r w:rsidRPr="003B6BDB">
        <w:rPr>
          <w:rFonts w:ascii="Calibri" w:eastAsia="SimSun" w:hAnsi="Calibri" w:cs="Calibri"/>
          <w:kern w:val="1"/>
          <w:sz w:val="26"/>
          <w:szCs w:val="26"/>
          <w:lang w:val="ro-RO" w:eastAsia="hi-IN" w:bidi="hi-IN"/>
          <w14:ligatures w14:val="none"/>
        </w:rPr>
        <w:t xml:space="preserve"> de admitere.</w:t>
      </w:r>
    </w:p>
    <w:p w14:paraId="2B75B6DE"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p>
    <w:p w14:paraId="5DF51A2B"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b/>
          <w:kern w:val="0"/>
          <w:sz w:val="26"/>
          <w:szCs w:val="26"/>
          <w:lang w:val="ro-RO" w:eastAsia="ar-SA"/>
          <w14:ligatures w14:val="none"/>
        </w:rPr>
        <w:t>c</w:t>
      </w:r>
      <w:r w:rsidRPr="003B6BDB">
        <w:rPr>
          <w:rFonts w:ascii="Calibri" w:eastAsia="Times New Roman" w:hAnsi="Calibri" w:cs="Calibri"/>
          <w:kern w:val="0"/>
          <w:sz w:val="26"/>
          <w:szCs w:val="26"/>
          <w:lang w:val="ro-RO" w:eastAsia="ar-SA"/>
          <w14:ligatures w14:val="none"/>
        </w:rPr>
        <w:t>. După admitere se întocmește dosarul de servicii al copilului care conține următoarele documente:</w:t>
      </w:r>
    </w:p>
    <w:p w14:paraId="1EF9D451"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fr-FR" w:eastAsia="ar-SA"/>
          <w14:ligatures w14:val="none"/>
        </w:rPr>
        <w:t>-  fi</w:t>
      </w:r>
      <w:proofErr w:type="spellStart"/>
      <w:r w:rsidRPr="003B6BDB">
        <w:rPr>
          <w:rFonts w:ascii="Calibri" w:eastAsia="Times New Roman" w:hAnsi="Calibri" w:cs="Calibri"/>
          <w:kern w:val="0"/>
          <w:sz w:val="26"/>
          <w:szCs w:val="26"/>
          <w:lang w:val="ro-RO" w:eastAsia="ar-SA"/>
          <w14:ligatures w14:val="none"/>
        </w:rPr>
        <w:t>şa</w:t>
      </w:r>
      <w:proofErr w:type="spellEnd"/>
      <w:r w:rsidRPr="003B6BDB">
        <w:rPr>
          <w:rFonts w:ascii="Calibri" w:eastAsia="Times New Roman" w:hAnsi="Calibri" w:cs="Calibri"/>
          <w:kern w:val="0"/>
          <w:sz w:val="26"/>
          <w:szCs w:val="26"/>
          <w:lang w:val="ro-RO" w:eastAsia="ar-SA"/>
          <w14:ligatures w14:val="none"/>
        </w:rPr>
        <w:t xml:space="preserve"> de evaluare/reevaluare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/sau documentele aferente evaluării </w:t>
      </w:r>
      <w:proofErr w:type="spellStart"/>
      <w:r w:rsidRPr="003B6BDB">
        <w:rPr>
          <w:rFonts w:ascii="Calibri" w:eastAsia="Times New Roman" w:hAnsi="Calibri" w:cs="Calibri"/>
          <w:kern w:val="0"/>
          <w:sz w:val="26"/>
          <w:szCs w:val="26"/>
          <w:lang w:val="ro-RO" w:eastAsia="ar-SA"/>
          <w14:ligatures w14:val="none"/>
        </w:rPr>
        <w:t>nevcoilor</w:t>
      </w:r>
      <w:proofErr w:type="spellEnd"/>
      <w:r w:rsidRPr="003B6BDB">
        <w:rPr>
          <w:rFonts w:ascii="Calibri" w:eastAsia="Times New Roman" w:hAnsi="Calibri" w:cs="Calibri"/>
          <w:kern w:val="0"/>
          <w:sz w:val="26"/>
          <w:szCs w:val="26"/>
          <w:lang w:val="ro-RO" w:eastAsia="ar-SA"/>
          <w14:ligatures w14:val="none"/>
        </w:rPr>
        <w:t xml:space="preserve"> și </w:t>
      </w:r>
      <w:proofErr w:type="spellStart"/>
      <w:r w:rsidRPr="003B6BDB">
        <w:rPr>
          <w:rFonts w:ascii="Calibri" w:eastAsia="Times New Roman" w:hAnsi="Calibri" w:cs="Calibri"/>
          <w:kern w:val="0"/>
          <w:sz w:val="26"/>
          <w:szCs w:val="26"/>
          <w:lang w:val="ro-RO" w:eastAsia="ar-SA"/>
          <w14:ligatures w14:val="none"/>
        </w:rPr>
        <w:t>situaţiei</w:t>
      </w:r>
      <w:proofErr w:type="spellEnd"/>
      <w:r w:rsidRPr="003B6BDB">
        <w:rPr>
          <w:rFonts w:ascii="Calibri" w:eastAsia="Times New Roman" w:hAnsi="Calibri" w:cs="Calibri"/>
          <w:kern w:val="0"/>
          <w:sz w:val="26"/>
          <w:szCs w:val="26"/>
          <w:lang w:val="ro-RO" w:eastAsia="ar-SA"/>
          <w14:ligatures w14:val="none"/>
        </w:rPr>
        <w:t xml:space="preserve"> beneficiarului</w:t>
      </w:r>
    </w:p>
    <w:p w14:paraId="7152E218"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programul personalizat de </w:t>
      </w:r>
      <w:proofErr w:type="spellStart"/>
      <w:r w:rsidRPr="003B6BDB">
        <w:rPr>
          <w:rFonts w:ascii="Calibri" w:eastAsia="Times New Roman" w:hAnsi="Calibri" w:cs="Calibri"/>
          <w:kern w:val="0"/>
          <w:sz w:val="26"/>
          <w:szCs w:val="26"/>
          <w:lang w:val="ro-RO" w:eastAsia="ar-SA"/>
          <w14:ligatures w14:val="none"/>
        </w:rPr>
        <w:t>intervenţie</w:t>
      </w:r>
      <w:proofErr w:type="spellEnd"/>
      <w:r w:rsidRPr="003B6BDB">
        <w:rPr>
          <w:rFonts w:ascii="Calibri" w:eastAsia="Times New Roman" w:hAnsi="Calibri" w:cs="Calibri"/>
          <w:kern w:val="0"/>
          <w:sz w:val="26"/>
          <w:szCs w:val="26"/>
          <w:lang w:val="ro-RO" w:eastAsia="ar-SA"/>
          <w14:ligatures w14:val="none"/>
        </w:rPr>
        <w:t xml:space="preserve"> al beneficiarului </w:t>
      </w:r>
      <w:r w:rsidRPr="003B6BDB">
        <w:rPr>
          <w:rFonts w:ascii="Calibri" w:eastAsia="SimSun" w:hAnsi="Calibri" w:cs="Calibri"/>
          <w:kern w:val="1"/>
          <w:sz w:val="26"/>
          <w:szCs w:val="26"/>
          <w:lang w:val="ro-RO" w:eastAsia="hi-IN" w:bidi="hi-IN"/>
          <w14:ligatures w14:val="none"/>
        </w:rPr>
        <w:t>(PPI).</w:t>
      </w:r>
    </w:p>
    <w:p w14:paraId="13B8952D"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fişa</w:t>
      </w:r>
      <w:proofErr w:type="spellEnd"/>
      <w:r w:rsidRPr="003B6BDB">
        <w:rPr>
          <w:rFonts w:ascii="Calibri" w:eastAsia="Times New Roman" w:hAnsi="Calibri" w:cs="Calibri"/>
          <w:kern w:val="0"/>
          <w:sz w:val="26"/>
          <w:szCs w:val="26"/>
          <w:lang w:val="ro-RO" w:eastAsia="ar-SA"/>
          <w14:ligatures w14:val="none"/>
        </w:rPr>
        <w:t xml:space="preserve"> de servicii, aferentă programului personalizat de </w:t>
      </w:r>
      <w:proofErr w:type="spellStart"/>
      <w:r w:rsidRPr="003B6BDB">
        <w:rPr>
          <w:rFonts w:ascii="Calibri" w:eastAsia="Times New Roman" w:hAnsi="Calibri" w:cs="Calibri"/>
          <w:kern w:val="0"/>
          <w:sz w:val="26"/>
          <w:szCs w:val="26"/>
          <w:lang w:val="ro-RO" w:eastAsia="ar-SA"/>
          <w14:ligatures w14:val="none"/>
        </w:rPr>
        <w:t>intervenţie</w:t>
      </w:r>
      <w:proofErr w:type="spellEnd"/>
      <w:r w:rsidRPr="003B6BDB">
        <w:rPr>
          <w:rFonts w:ascii="Calibri" w:eastAsia="Times New Roman" w:hAnsi="Calibri" w:cs="Calibri"/>
          <w:kern w:val="0"/>
          <w:sz w:val="26"/>
          <w:szCs w:val="26"/>
          <w:lang w:val="ro-RO" w:eastAsia="ar-SA"/>
          <w14:ligatures w14:val="none"/>
        </w:rPr>
        <w:t xml:space="preserve"> al beneficiarului</w:t>
      </w:r>
    </w:p>
    <w:p w14:paraId="2B3FACE6"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planurile/programele individualizate elaborate pe domenii de </w:t>
      </w:r>
      <w:proofErr w:type="spellStart"/>
      <w:r w:rsidRPr="003B6BDB">
        <w:rPr>
          <w:rFonts w:ascii="Calibri" w:eastAsia="Times New Roman" w:hAnsi="Calibri" w:cs="Calibri"/>
          <w:kern w:val="0"/>
          <w:sz w:val="26"/>
          <w:szCs w:val="26"/>
          <w:lang w:val="ro-RO" w:eastAsia="ar-SA"/>
          <w14:ligatures w14:val="none"/>
        </w:rPr>
        <w:t>intervenţie</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educaţie</w:t>
      </w:r>
      <w:proofErr w:type="spellEnd"/>
      <w:r w:rsidRPr="003B6BDB">
        <w:rPr>
          <w:rFonts w:ascii="Calibri" w:eastAsia="Times New Roman" w:hAnsi="Calibri" w:cs="Calibri"/>
          <w:kern w:val="0"/>
          <w:sz w:val="26"/>
          <w:szCs w:val="26"/>
          <w:lang w:val="ro-RO" w:eastAsia="ar-SA"/>
          <w14:ligatures w14:val="none"/>
        </w:rPr>
        <w:t>, integrare etc.);</w:t>
      </w:r>
    </w:p>
    <w:p w14:paraId="44D8CD52"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w:t>
      </w:r>
      <w:r w:rsidRPr="003B6BDB">
        <w:rPr>
          <w:rFonts w:ascii="Calibri" w:eastAsia="Times New Roman" w:hAnsi="Calibri" w:cs="Calibri"/>
          <w:kern w:val="0"/>
          <w:sz w:val="26"/>
          <w:szCs w:val="26"/>
          <w:lang w:val="fr-FR" w:eastAsia="ar-SA"/>
          <w14:ligatures w14:val="none"/>
        </w:rPr>
        <w:t>fi</w:t>
      </w:r>
      <w:proofErr w:type="spellStart"/>
      <w:r w:rsidRPr="003B6BDB">
        <w:rPr>
          <w:rFonts w:ascii="Calibri" w:eastAsia="Times New Roman" w:hAnsi="Calibri" w:cs="Calibri"/>
          <w:kern w:val="0"/>
          <w:sz w:val="26"/>
          <w:szCs w:val="26"/>
          <w:lang w:val="ro-RO" w:eastAsia="ar-SA"/>
          <w14:ligatures w14:val="none"/>
        </w:rPr>
        <w:t>şele</w:t>
      </w:r>
      <w:proofErr w:type="spellEnd"/>
      <w:r w:rsidRPr="003B6BDB">
        <w:rPr>
          <w:rFonts w:ascii="Calibri" w:eastAsia="Times New Roman" w:hAnsi="Calibri" w:cs="Calibri"/>
          <w:kern w:val="0"/>
          <w:sz w:val="26"/>
          <w:szCs w:val="26"/>
          <w:lang w:val="ro-RO" w:eastAsia="ar-SA"/>
          <w14:ligatures w14:val="none"/>
        </w:rPr>
        <w:t xml:space="preserve"> de monitorizare ale aplicării programului personalizat de </w:t>
      </w:r>
      <w:proofErr w:type="spellStart"/>
      <w:r w:rsidRPr="003B6BDB">
        <w:rPr>
          <w:rFonts w:ascii="Calibri" w:eastAsia="Times New Roman" w:hAnsi="Calibri" w:cs="Calibri"/>
          <w:kern w:val="0"/>
          <w:sz w:val="26"/>
          <w:szCs w:val="26"/>
          <w:lang w:val="ro-RO" w:eastAsia="ar-SA"/>
          <w14:ligatures w14:val="none"/>
        </w:rPr>
        <w:t>intervenţie</w:t>
      </w:r>
      <w:proofErr w:type="spellEnd"/>
      <w:r w:rsidRPr="003B6BDB">
        <w:rPr>
          <w:rFonts w:ascii="Calibri" w:eastAsia="Times New Roman" w:hAnsi="Calibri" w:cs="Calibri"/>
          <w:kern w:val="0"/>
          <w:sz w:val="26"/>
          <w:szCs w:val="26"/>
          <w:lang w:val="ro-RO" w:eastAsia="ar-SA"/>
          <w14:ligatures w14:val="none"/>
        </w:rPr>
        <w:t xml:space="preserve"> al beneficiarului</w:t>
      </w:r>
    </w:p>
    <w:p w14:paraId="4C498D7E"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rapoarte trimestriale, după caz</w:t>
      </w:r>
    </w:p>
    <w:p w14:paraId="3CC5F849"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p>
    <w:p w14:paraId="11D2D660" w14:textId="77777777" w:rsidR="003B6BDB" w:rsidRPr="003B6BDB" w:rsidRDefault="003B6BDB" w:rsidP="003B6BDB">
      <w:pPr>
        <w:autoSpaceDE w:val="0"/>
        <w:autoSpaceDN w:val="0"/>
        <w:adjustRightInd w:val="0"/>
        <w:spacing w:after="0" w:line="240" w:lineRule="auto"/>
        <w:jc w:val="both"/>
        <w:rPr>
          <w:rFonts w:ascii="Calibri" w:eastAsia="Calibri" w:hAnsi="Calibri" w:cs="Calibri"/>
          <w:b/>
          <w:bCs/>
          <w:kern w:val="0"/>
          <w:sz w:val="26"/>
          <w:szCs w:val="26"/>
          <w14:ligatures w14:val="none"/>
        </w:rPr>
      </w:pPr>
      <w:r w:rsidRPr="003B6BDB">
        <w:rPr>
          <w:rFonts w:ascii="Calibri" w:eastAsia="Calibri" w:hAnsi="Calibri" w:cs="Calibri"/>
          <w:b/>
          <w:bCs/>
          <w:kern w:val="0"/>
          <w:sz w:val="26"/>
          <w:szCs w:val="26"/>
          <w14:ligatures w14:val="none"/>
        </w:rPr>
        <w:t xml:space="preserve">    </w:t>
      </w:r>
      <w:proofErr w:type="spellStart"/>
      <w:r w:rsidRPr="003B6BDB">
        <w:rPr>
          <w:rFonts w:ascii="Calibri" w:eastAsia="Calibri" w:hAnsi="Calibri" w:cs="Calibri"/>
          <w:b/>
          <w:bCs/>
          <w:kern w:val="0"/>
          <w:sz w:val="26"/>
          <w:szCs w:val="26"/>
          <w14:ligatures w14:val="none"/>
        </w:rPr>
        <w:t>Dosarul</w:t>
      </w:r>
      <w:proofErr w:type="spellEnd"/>
      <w:r w:rsidRPr="003B6BDB">
        <w:rPr>
          <w:rFonts w:ascii="Calibri" w:eastAsia="Calibri" w:hAnsi="Calibri" w:cs="Calibri"/>
          <w:b/>
          <w:bCs/>
          <w:kern w:val="0"/>
          <w:sz w:val="26"/>
          <w:szCs w:val="26"/>
          <w14:ligatures w14:val="none"/>
        </w:rPr>
        <w:t xml:space="preserve"> personal al </w:t>
      </w:r>
      <w:proofErr w:type="spellStart"/>
      <w:r w:rsidRPr="003B6BDB">
        <w:rPr>
          <w:rFonts w:ascii="Calibri" w:eastAsia="Calibri" w:hAnsi="Calibri" w:cs="Calibri"/>
          <w:b/>
          <w:bCs/>
          <w:kern w:val="0"/>
          <w:sz w:val="26"/>
          <w:szCs w:val="26"/>
          <w14:ligatures w14:val="none"/>
        </w:rPr>
        <w:t>beneficiarului</w:t>
      </w:r>
      <w:proofErr w:type="spellEnd"/>
      <w:r w:rsidRPr="003B6BDB">
        <w:rPr>
          <w:rFonts w:ascii="Calibri" w:eastAsia="Calibri" w:hAnsi="Calibri" w:cs="Calibri"/>
          <w:b/>
          <w:bCs/>
          <w:kern w:val="0"/>
          <w:sz w:val="26"/>
          <w:szCs w:val="26"/>
          <w14:ligatures w14:val="none"/>
        </w:rPr>
        <w:t xml:space="preserve"> </w:t>
      </w:r>
      <w:proofErr w:type="spellStart"/>
      <w:r w:rsidRPr="003B6BDB">
        <w:rPr>
          <w:rFonts w:ascii="Calibri" w:eastAsia="Calibri" w:hAnsi="Calibri" w:cs="Calibri"/>
          <w:b/>
          <w:bCs/>
          <w:kern w:val="0"/>
          <w:sz w:val="26"/>
          <w:szCs w:val="26"/>
          <w14:ligatures w14:val="none"/>
        </w:rPr>
        <w:t>conţine</w:t>
      </w:r>
      <w:proofErr w:type="spellEnd"/>
      <w:r w:rsidRPr="003B6BDB">
        <w:rPr>
          <w:rFonts w:ascii="Calibri" w:eastAsia="Calibri" w:hAnsi="Calibri" w:cs="Calibri"/>
          <w:b/>
          <w:bCs/>
          <w:kern w:val="0"/>
          <w:sz w:val="26"/>
          <w:szCs w:val="26"/>
          <w14:ligatures w14:val="none"/>
        </w:rPr>
        <w:t xml:space="preserve">, </w:t>
      </w:r>
      <w:proofErr w:type="spellStart"/>
      <w:r w:rsidRPr="003B6BDB">
        <w:rPr>
          <w:rFonts w:ascii="Calibri" w:eastAsia="Calibri" w:hAnsi="Calibri" w:cs="Calibri"/>
          <w:b/>
          <w:bCs/>
          <w:kern w:val="0"/>
          <w:sz w:val="26"/>
          <w:szCs w:val="26"/>
          <w14:ligatures w14:val="none"/>
        </w:rPr>
        <w:t>cel</w:t>
      </w:r>
      <w:proofErr w:type="spellEnd"/>
      <w:r w:rsidRPr="003B6BDB">
        <w:rPr>
          <w:rFonts w:ascii="Calibri" w:eastAsia="Calibri" w:hAnsi="Calibri" w:cs="Calibri"/>
          <w:b/>
          <w:bCs/>
          <w:kern w:val="0"/>
          <w:sz w:val="26"/>
          <w:szCs w:val="26"/>
          <w14:ligatures w14:val="none"/>
        </w:rPr>
        <w:t xml:space="preserve"> </w:t>
      </w:r>
      <w:proofErr w:type="spellStart"/>
      <w:r w:rsidRPr="003B6BDB">
        <w:rPr>
          <w:rFonts w:ascii="Calibri" w:eastAsia="Calibri" w:hAnsi="Calibri" w:cs="Calibri"/>
          <w:b/>
          <w:bCs/>
          <w:kern w:val="0"/>
          <w:sz w:val="26"/>
          <w:szCs w:val="26"/>
          <w14:ligatures w14:val="none"/>
        </w:rPr>
        <w:t>puţin</w:t>
      </w:r>
      <w:proofErr w:type="spellEnd"/>
      <w:r w:rsidRPr="003B6BDB">
        <w:rPr>
          <w:rFonts w:ascii="Calibri" w:eastAsia="Calibri" w:hAnsi="Calibri" w:cs="Calibri"/>
          <w:b/>
          <w:bCs/>
          <w:kern w:val="0"/>
          <w:sz w:val="26"/>
          <w:szCs w:val="26"/>
          <w14:ligatures w14:val="none"/>
        </w:rPr>
        <w:t xml:space="preserve">, </w:t>
      </w:r>
      <w:proofErr w:type="spellStart"/>
      <w:r w:rsidRPr="003B6BDB">
        <w:rPr>
          <w:rFonts w:ascii="Calibri" w:eastAsia="Calibri" w:hAnsi="Calibri" w:cs="Calibri"/>
          <w:b/>
          <w:bCs/>
          <w:kern w:val="0"/>
          <w:sz w:val="26"/>
          <w:szCs w:val="26"/>
          <w14:ligatures w14:val="none"/>
        </w:rPr>
        <w:t>următoarele</w:t>
      </w:r>
      <w:proofErr w:type="spellEnd"/>
      <w:r w:rsidRPr="003B6BDB">
        <w:rPr>
          <w:rFonts w:ascii="Calibri" w:eastAsia="Calibri" w:hAnsi="Calibri" w:cs="Calibri"/>
          <w:b/>
          <w:bCs/>
          <w:kern w:val="0"/>
          <w:sz w:val="26"/>
          <w:szCs w:val="26"/>
          <w14:ligatures w14:val="none"/>
        </w:rPr>
        <w:t xml:space="preserve"> </w:t>
      </w:r>
      <w:proofErr w:type="spellStart"/>
      <w:r w:rsidRPr="003B6BDB">
        <w:rPr>
          <w:rFonts w:ascii="Calibri" w:eastAsia="Calibri" w:hAnsi="Calibri" w:cs="Calibri"/>
          <w:b/>
          <w:bCs/>
          <w:kern w:val="0"/>
          <w:sz w:val="26"/>
          <w:szCs w:val="26"/>
          <w14:ligatures w14:val="none"/>
        </w:rPr>
        <w:t>documente</w:t>
      </w:r>
      <w:proofErr w:type="spellEnd"/>
      <w:r w:rsidRPr="003B6BDB">
        <w:rPr>
          <w:rFonts w:ascii="Calibri" w:eastAsia="Calibri" w:hAnsi="Calibri" w:cs="Calibri"/>
          <w:b/>
          <w:bCs/>
          <w:kern w:val="0"/>
          <w:sz w:val="26"/>
          <w:szCs w:val="26"/>
          <w14:ligatures w14:val="none"/>
        </w:rPr>
        <w:t>:</w:t>
      </w:r>
    </w:p>
    <w:p w14:paraId="6076C9C9"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cererea</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admitere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semnată</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unul</w:t>
      </w:r>
      <w:proofErr w:type="spellEnd"/>
      <w:r w:rsidRPr="003B6BDB">
        <w:rPr>
          <w:rFonts w:ascii="Calibri" w:eastAsia="Calibri" w:hAnsi="Calibri" w:cs="Calibri"/>
          <w:kern w:val="0"/>
          <w:sz w:val="26"/>
          <w:szCs w:val="26"/>
          <w14:ligatures w14:val="none"/>
        </w:rPr>
        <w:t xml:space="preserve"> din </w:t>
      </w:r>
      <w:proofErr w:type="spellStart"/>
      <w:r w:rsidRPr="003B6BDB">
        <w:rPr>
          <w:rFonts w:ascii="Calibri" w:eastAsia="Calibri" w:hAnsi="Calibri" w:cs="Calibri"/>
          <w:kern w:val="0"/>
          <w:sz w:val="26"/>
          <w:szCs w:val="26"/>
          <w14:ligatures w14:val="none"/>
        </w:rPr>
        <w:t>părinţii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copilului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aprobată</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conducătorul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furnizorului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centrului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documentele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prin</w:t>
      </w:r>
      <w:proofErr w:type="spellEnd"/>
      <w:r w:rsidRPr="003B6BDB">
        <w:rPr>
          <w:rFonts w:ascii="Calibri" w:eastAsia="Calibri" w:hAnsi="Calibri" w:cs="Calibri"/>
          <w:kern w:val="0"/>
          <w:sz w:val="26"/>
          <w:szCs w:val="26"/>
          <w14:ligatures w14:val="none"/>
        </w:rPr>
        <w:t xml:space="preserve"> care se </w:t>
      </w:r>
      <w:proofErr w:type="spellStart"/>
      <w:r w:rsidRPr="003B6BDB">
        <w:rPr>
          <w:rFonts w:ascii="Calibri" w:eastAsia="Calibri" w:hAnsi="Calibri" w:cs="Calibri"/>
          <w:kern w:val="0"/>
          <w:sz w:val="26"/>
          <w:szCs w:val="26"/>
          <w14:ligatures w14:val="none"/>
        </w:rPr>
        <w:t>evidenţiază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referirea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copilului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către</w:t>
      </w:r>
      <w:proofErr w:type="spellEnd"/>
      <w:r w:rsidRPr="003B6BDB">
        <w:rPr>
          <w:rFonts w:ascii="Calibri" w:eastAsia="Calibri" w:hAnsi="Calibri" w:cs="Calibri"/>
          <w:kern w:val="0"/>
          <w:sz w:val="26"/>
          <w:szCs w:val="26"/>
          <w14:ligatures w14:val="none"/>
        </w:rPr>
        <w:t xml:space="preserve"> centru,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original;</w:t>
      </w:r>
    </w:p>
    <w:p w14:paraId="4828049A"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    b) </w:t>
      </w:r>
      <w:proofErr w:type="spellStart"/>
      <w:r w:rsidRPr="003B6BDB">
        <w:rPr>
          <w:rFonts w:ascii="Calibri" w:eastAsia="Calibri" w:hAnsi="Calibri" w:cs="Calibri"/>
          <w:kern w:val="0"/>
          <w:sz w:val="26"/>
          <w:szCs w:val="26"/>
          <w14:ligatures w14:val="none"/>
        </w:rPr>
        <w:t>acte</w:t>
      </w:r>
      <w:proofErr w:type="spellEnd"/>
      <w:r w:rsidRPr="003B6BDB">
        <w:rPr>
          <w:rFonts w:ascii="Calibri" w:eastAsia="Calibri" w:hAnsi="Calibri" w:cs="Calibri"/>
          <w:kern w:val="0"/>
          <w:sz w:val="26"/>
          <w:szCs w:val="26"/>
          <w14:ligatures w14:val="none"/>
        </w:rPr>
        <w:t xml:space="preserve"> de stare </w:t>
      </w:r>
      <w:proofErr w:type="spellStart"/>
      <w:r w:rsidRPr="003B6BDB">
        <w:rPr>
          <w:rFonts w:ascii="Calibri" w:eastAsia="Calibri" w:hAnsi="Calibri" w:cs="Calibri"/>
          <w:kern w:val="0"/>
          <w:sz w:val="26"/>
          <w:szCs w:val="26"/>
          <w14:ligatures w14:val="none"/>
        </w:rPr>
        <w:t>civilă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după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caz</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certificat</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naştere</w:t>
      </w:r>
      <w:proofErr w:type="spellEnd"/>
      <w:r w:rsidRPr="003B6BDB">
        <w:rPr>
          <w:rFonts w:ascii="Calibri" w:eastAsia="Calibri" w:hAnsi="Calibri" w:cs="Calibri"/>
          <w:kern w:val="0"/>
          <w:sz w:val="26"/>
          <w:szCs w:val="26"/>
          <w14:ligatures w14:val="none"/>
        </w:rPr>
        <w:t xml:space="preserve"> al </w:t>
      </w:r>
      <w:proofErr w:type="spellStart"/>
      <w:r w:rsidRPr="003B6BDB">
        <w:rPr>
          <w:rFonts w:ascii="Calibri" w:eastAsia="Calibri" w:hAnsi="Calibri" w:cs="Calibri"/>
          <w:kern w:val="0"/>
          <w:sz w:val="26"/>
          <w:szCs w:val="26"/>
          <w14:ligatures w14:val="none"/>
        </w:rPr>
        <w:t>copilului</w:t>
      </w:r>
      <w:proofErr w:type="spellEnd"/>
      <w:r w:rsidRPr="003B6BDB">
        <w:rPr>
          <w:rFonts w:ascii="Calibri" w:eastAsia="Calibri" w:hAnsi="Calibri" w:cs="Calibri"/>
          <w:kern w:val="0"/>
          <w:sz w:val="26"/>
          <w:szCs w:val="26"/>
          <w14:ligatures w14:val="none"/>
        </w:rPr>
        <w:t xml:space="preserve">, carte de </w:t>
      </w:r>
      <w:proofErr w:type="spellStart"/>
      <w:r w:rsidRPr="003B6BDB">
        <w:rPr>
          <w:rFonts w:ascii="Calibri" w:eastAsia="Calibri" w:hAnsi="Calibri" w:cs="Calibri"/>
          <w:kern w:val="0"/>
          <w:sz w:val="26"/>
          <w:szCs w:val="26"/>
          <w14:ligatures w14:val="none"/>
        </w:rPr>
        <w:t>identitate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copilului</w:t>
      </w:r>
      <w:proofErr w:type="spellEnd"/>
      <w:r w:rsidRPr="003B6BDB">
        <w:rPr>
          <w:rFonts w:ascii="Calibri" w:eastAsia="Calibri" w:hAnsi="Calibri" w:cs="Calibri"/>
          <w:kern w:val="0"/>
          <w:sz w:val="26"/>
          <w:szCs w:val="26"/>
          <w14:ligatures w14:val="none"/>
        </w:rPr>
        <w:t xml:space="preserve">, carte de </w:t>
      </w:r>
      <w:proofErr w:type="spellStart"/>
      <w:r w:rsidRPr="003B6BDB">
        <w:rPr>
          <w:rFonts w:ascii="Calibri" w:eastAsia="Calibri" w:hAnsi="Calibri" w:cs="Calibri"/>
          <w:kern w:val="0"/>
          <w:sz w:val="26"/>
          <w:szCs w:val="26"/>
          <w14:ligatures w14:val="none"/>
        </w:rPr>
        <w:t>identitate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părinţilor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copie</w:t>
      </w:r>
      <w:proofErr w:type="spellEnd"/>
      <w:r w:rsidRPr="003B6BDB">
        <w:rPr>
          <w:rFonts w:ascii="Calibri" w:eastAsia="Calibri" w:hAnsi="Calibri" w:cs="Calibri"/>
          <w:kern w:val="0"/>
          <w:sz w:val="26"/>
          <w:szCs w:val="26"/>
          <w14:ligatures w14:val="none"/>
        </w:rPr>
        <w:t>;</w:t>
      </w:r>
    </w:p>
    <w:p w14:paraId="424566F4"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    c) </w:t>
      </w:r>
      <w:proofErr w:type="spellStart"/>
      <w:r w:rsidRPr="003B6BDB">
        <w:rPr>
          <w:rFonts w:ascii="Calibri" w:eastAsia="Calibri" w:hAnsi="Calibri" w:cs="Calibri"/>
          <w:kern w:val="0"/>
          <w:sz w:val="26"/>
          <w:szCs w:val="26"/>
          <w14:ligatures w14:val="none"/>
        </w:rPr>
        <w:t>contractul</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furnizare</w:t>
      </w:r>
      <w:proofErr w:type="spellEnd"/>
      <w:r w:rsidRPr="003B6BDB">
        <w:rPr>
          <w:rFonts w:ascii="Calibri" w:eastAsia="Calibri" w:hAnsi="Calibri" w:cs="Calibri"/>
          <w:kern w:val="0"/>
          <w:sz w:val="26"/>
          <w:szCs w:val="26"/>
          <w14:ligatures w14:val="none"/>
        </w:rPr>
        <w:t xml:space="preserve"> servicii,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original.</w:t>
      </w:r>
    </w:p>
    <w:p w14:paraId="7B8B84C4" w14:textId="77777777" w:rsidR="003B6BDB" w:rsidRPr="003B6BDB" w:rsidRDefault="003B6BDB" w:rsidP="003B6BDB">
      <w:pPr>
        <w:autoSpaceDE w:val="0"/>
        <w:autoSpaceDN w:val="0"/>
        <w:adjustRightInd w:val="0"/>
        <w:spacing w:after="0" w:line="240" w:lineRule="auto"/>
        <w:jc w:val="both"/>
        <w:rPr>
          <w:rFonts w:ascii="Calibri" w:eastAsia="Calibri" w:hAnsi="Calibri" w:cs="Calibri"/>
          <w:kern w:val="0"/>
          <w:sz w:val="26"/>
          <w:szCs w:val="26"/>
          <w14:ligatures w14:val="none"/>
        </w:rPr>
      </w:pPr>
      <w:r w:rsidRPr="003B6BDB">
        <w:rPr>
          <w:rFonts w:ascii="Calibri" w:eastAsia="Calibri" w:hAnsi="Calibri" w:cs="Calibri"/>
          <w:kern w:val="0"/>
          <w:sz w:val="26"/>
          <w:szCs w:val="26"/>
          <w14:ligatures w14:val="none"/>
        </w:rPr>
        <w:t xml:space="preserve">    d) </w:t>
      </w:r>
      <w:proofErr w:type="spellStart"/>
      <w:r w:rsidRPr="003B6BDB">
        <w:rPr>
          <w:rFonts w:ascii="Calibri" w:eastAsia="Calibri" w:hAnsi="Calibri" w:cs="Calibri"/>
          <w:kern w:val="0"/>
          <w:sz w:val="26"/>
          <w:szCs w:val="26"/>
          <w14:ligatures w14:val="none"/>
        </w:rPr>
        <w:t>dosarul</w:t>
      </w:r>
      <w:proofErr w:type="spellEnd"/>
      <w:r w:rsidRPr="003B6BDB">
        <w:rPr>
          <w:rFonts w:ascii="Calibri" w:eastAsia="Calibri" w:hAnsi="Calibri" w:cs="Calibri"/>
          <w:kern w:val="0"/>
          <w:sz w:val="26"/>
          <w:szCs w:val="26"/>
          <w14:ligatures w14:val="none"/>
        </w:rPr>
        <w:t xml:space="preserve"> de servicii.</w:t>
      </w:r>
    </w:p>
    <w:p w14:paraId="3271432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p>
    <w:p w14:paraId="3E29CAAB"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b/>
          <w:kern w:val="0"/>
          <w:sz w:val="26"/>
          <w:szCs w:val="26"/>
          <w:lang w:val="ro-RO" w:eastAsia="ar-SA"/>
          <w14:ligatures w14:val="none"/>
        </w:rPr>
        <w:t>d</w:t>
      </w:r>
      <w:r w:rsidRPr="003B6BDB">
        <w:rPr>
          <w:rFonts w:ascii="Calibri" w:eastAsia="Times New Roman" w:hAnsi="Calibri" w:cs="Calibri"/>
          <w:kern w:val="0"/>
          <w:sz w:val="26"/>
          <w:szCs w:val="26"/>
          <w:lang w:val="ro-RO" w:eastAsia="ar-SA"/>
          <w14:ligatures w14:val="none"/>
        </w:rPr>
        <w:t xml:space="preserve">. </w:t>
      </w:r>
      <w:r w:rsidRPr="003B6BDB">
        <w:rPr>
          <w:rFonts w:ascii="Calibri" w:eastAsia="SimSun" w:hAnsi="Calibri" w:cs="Calibri"/>
          <w:kern w:val="1"/>
          <w:sz w:val="26"/>
          <w:szCs w:val="26"/>
          <w:lang w:val="ro-RO" w:eastAsia="hi-IN" w:bidi="hi-IN"/>
          <w14:ligatures w14:val="none"/>
        </w:rPr>
        <w:t xml:space="preserve">modalitatea de încheiere a contractului de furnizare de servicii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modelul acestuia: </w:t>
      </w:r>
    </w:p>
    <w:p w14:paraId="6450CEFF" w14:textId="77777777" w:rsidR="003B6BDB" w:rsidRPr="003B6BDB" w:rsidRDefault="003B6BDB" w:rsidP="003B6BDB">
      <w:pPr>
        <w:widowControl w:val="0"/>
        <w:numPr>
          <w:ilvl w:val="0"/>
          <w:numId w:val="202"/>
        </w:numPr>
        <w:tabs>
          <w:tab w:val="num" w:pos="720"/>
        </w:tabs>
        <w:suppressAutoHyphens/>
        <w:spacing w:after="0" w:line="240" w:lineRule="auto"/>
        <w:jc w:val="both"/>
        <w:rPr>
          <w:rFonts w:ascii="Calibri" w:eastAsia="Calibri" w:hAnsi="Calibri" w:cs="Calibri"/>
          <w:bCs/>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contractul de furnizare servicii se încheie între furnizorul de servicii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reprezentantul legal al beneficiarului sau de beneficiar, după caz </w:t>
      </w:r>
    </w:p>
    <w:p w14:paraId="0B21F46A" w14:textId="77777777" w:rsidR="003B6BDB" w:rsidRPr="003B6BDB" w:rsidRDefault="003B6BDB" w:rsidP="003B6BDB">
      <w:pPr>
        <w:widowControl w:val="0"/>
        <w:numPr>
          <w:ilvl w:val="0"/>
          <w:numId w:val="202"/>
        </w:numPr>
        <w:tabs>
          <w:tab w:val="num" w:pos="720"/>
        </w:tabs>
        <w:suppressAutoHyphens/>
        <w:spacing w:after="0" w:line="240" w:lineRule="auto"/>
        <w:jc w:val="both"/>
        <w:rPr>
          <w:rFonts w:ascii="Calibri" w:eastAsia="Calibri" w:hAnsi="Calibri" w:cs="Calibri"/>
          <w:bCs/>
          <w:kern w:val="1"/>
          <w:sz w:val="26"/>
          <w:szCs w:val="26"/>
          <w:lang w:val="ro-RO" w:eastAsia="hi-IN" w:bidi="hi-IN"/>
          <w14:ligatures w14:val="none"/>
        </w:rPr>
      </w:pPr>
      <w:r w:rsidRPr="003B6BDB">
        <w:rPr>
          <w:rFonts w:ascii="Calibri" w:eastAsia="Calibri" w:hAnsi="Calibri" w:cs="Calibri"/>
          <w:bCs/>
          <w:kern w:val="1"/>
          <w:sz w:val="26"/>
          <w:szCs w:val="26"/>
          <w:lang w:val="ro-RO" w:eastAsia="hi-IN" w:bidi="hi-IN"/>
          <w14:ligatures w14:val="none"/>
        </w:rPr>
        <w:t>contractul de furnizare servicii este redactat în două exemplare originale: un exemplar se păstrează în dosarul personal al beneficiarului, iar un exemplar se înmânează beneficiarului/ reprezentantului legal;</w:t>
      </w:r>
    </w:p>
    <w:p w14:paraId="30AA4FF0" w14:textId="77777777" w:rsidR="003B6BDB" w:rsidRPr="003B6BDB" w:rsidRDefault="003B6BDB" w:rsidP="003B6BDB">
      <w:pPr>
        <w:suppressAutoHyphens/>
        <w:spacing w:after="0" w:line="240" w:lineRule="auto"/>
        <w:ind w:firstLine="284"/>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e) Dosarele personale ale beneficiarilor se păstrează în dulapuri închise, accesibile exclusiv personalului de conducere și angajaților cu atribuții stabilite în acest sens printr-o listă specială aprobată de conducerea Complexului de servicii.</w:t>
      </w:r>
    </w:p>
    <w:p w14:paraId="10C98454"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(3) Furnizarea serviciilor pentru beneficiarii Centrului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it-IT" w:eastAsia="ar-SA"/>
          <w14:ligatures w14:val="none"/>
        </w:rPr>
        <w:t xml:space="preserve"> </w:t>
      </w:r>
      <w:r w:rsidRPr="003B6BDB">
        <w:rPr>
          <w:rFonts w:ascii="Calibri" w:eastAsia="Times New Roman" w:hAnsi="Calibri" w:cs="Calibri"/>
          <w:kern w:val="0"/>
          <w:sz w:val="26"/>
          <w:szCs w:val="26"/>
          <w:lang w:val="es-ES" w:eastAsia="ar-SA"/>
          <w14:ligatures w14:val="none"/>
        </w:rPr>
        <w:t xml:space="preserve"> </w:t>
      </w:r>
      <w:r w:rsidRPr="003B6BDB">
        <w:rPr>
          <w:rFonts w:ascii="Calibri" w:eastAsia="Times New Roman" w:hAnsi="Calibri" w:cs="Calibri"/>
          <w:kern w:val="0"/>
          <w:sz w:val="26"/>
          <w:szCs w:val="26"/>
          <w:lang w:val="ro-RO" w:eastAsia="ar-SA"/>
          <w14:ligatures w14:val="none"/>
        </w:rPr>
        <w:t>se asigură în funcție de evaluarea nevoilor individuale, în baza unui Program personalizat de intervenție (PPI).</w:t>
      </w:r>
    </w:p>
    <w:p w14:paraId="1DE651B3" w14:textId="77777777" w:rsidR="003B6BDB" w:rsidRPr="003B6BDB" w:rsidRDefault="003B6BDB" w:rsidP="003B6BDB">
      <w:pPr>
        <w:tabs>
          <w:tab w:val="left" w:pos="1080"/>
        </w:tabs>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(4) La admiterea în Centrul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it-IT" w:eastAsia="ar-SA"/>
          <w14:ligatures w14:val="none"/>
        </w:rPr>
        <w:t xml:space="preserve"> </w:t>
      </w:r>
      <w:r w:rsidRPr="003B6BDB">
        <w:rPr>
          <w:rFonts w:ascii="Calibri" w:eastAsia="Times New Roman" w:hAnsi="Calibri" w:cs="Calibri"/>
          <w:kern w:val="0"/>
          <w:sz w:val="26"/>
          <w:szCs w:val="26"/>
          <w:lang w:val="es-ES" w:eastAsia="ar-SA"/>
          <w14:ligatures w14:val="none"/>
        </w:rPr>
        <w:t xml:space="preserve"> </w:t>
      </w:r>
      <w:r w:rsidRPr="003B6BDB">
        <w:rPr>
          <w:rFonts w:ascii="Calibri" w:eastAsia="Times New Roman" w:hAnsi="Calibri" w:cs="Calibri"/>
          <w:kern w:val="0"/>
          <w:sz w:val="26"/>
          <w:szCs w:val="26"/>
          <w:lang w:val="ro-RO" w:eastAsia="ar-SA"/>
          <w14:ligatures w14:val="none"/>
        </w:rPr>
        <w:t xml:space="preserve">atât copilul cât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reprezentanţii</w:t>
      </w:r>
      <w:proofErr w:type="spellEnd"/>
      <w:r w:rsidRPr="003B6BDB">
        <w:rPr>
          <w:rFonts w:ascii="Calibri" w:eastAsia="Times New Roman" w:hAnsi="Calibri" w:cs="Calibri"/>
          <w:kern w:val="0"/>
          <w:sz w:val="26"/>
          <w:szCs w:val="26"/>
          <w:lang w:val="ro-RO" w:eastAsia="ar-SA"/>
          <w14:ligatures w14:val="none"/>
        </w:rPr>
        <w:t xml:space="preserve"> săi legali primesc toate </w:t>
      </w:r>
      <w:proofErr w:type="spellStart"/>
      <w:r w:rsidRPr="003B6BDB">
        <w:rPr>
          <w:rFonts w:ascii="Calibri" w:eastAsia="Times New Roman" w:hAnsi="Calibri" w:cs="Calibri"/>
          <w:kern w:val="0"/>
          <w:sz w:val="26"/>
          <w:szCs w:val="26"/>
          <w:lang w:val="ro-RO" w:eastAsia="ar-SA"/>
          <w14:ligatures w14:val="none"/>
        </w:rPr>
        <w:t>informaţiile</w:t>
      </w:r>
      <w:proofErr w:type="spellEnd"/>
      <w:r w:rsidRPr="003B6BDB">
        <w:rPr>
          <w:rFonts w:ascii="Calibri" w:eastAsia="Times New Roman" w:hAnsi="Calibri" w:cs="Calibri"/>
          <w:kern w:val="0"/>
          <w:sz w:val="26"/>
          <w:szCs w:val="26"/>
          <w:lang w:val="ro-RO" w:eastAsia="ar-SA"/>
          <w14:ligatures w14:val="none"/>
        </w:rPr>
        <w:t xml:space="preserve"> referitoare la organizarea și </w:t>
      </w:r>
      <w:proofErr w:type="spellStart"/>
      <w:r w:rsidRPr="003B6BDB">
        <w:rPr>
          <w:rFonts w:ascii="Calibri" w:eastAsia="Times New Roman" w:hAnsi="Calibri" w:cs="Calibri"/>
          <w:kern w:val="0"/>
          <w:sz w:val="26"/>
          <w:szCs w:val="26"/>
          <w:lang w:val="ro-RO" w:eastAsia="ar-SA"/>
          <w14:ligatures w14:val="none"/>
        </w:rPr>
        <w:t>funcţionarea</w:t>
      </w:r>
      <w:proofErr w:type="spellEnd"/>
      <w:r w:rsidRPr="003B6BDB">
        <w:rPr>
          <w:rFonts w:ascii="Calibri" w:eastAsia="Times New Roman" w:hAnsi="Calibri" w:cs="Calibri"/>
          <w:kern w:val="0"/>
          <w:sz w:val="26"/>
          <w:szCs w:val="26"/>
          <w:lang w:val="ro-RO" w:eastAsia="ar-SA"/>
          <w14:ligatures w14:val="none"/>
        </w:rPr>
        <w:t xml:space="preserve"> instituției, serviciile oferite copilului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părinţilor</w:t>
      </w:r>
      <w:proofErr w:type="spellEnd"/>
      <w:r w:rsidRPr="003B6BDB">
        <w:rPr>
          <w:rFonts w:ascii="Calibri" w:eastAsia="Times New Roman" w:hAnsi="Calibri" w:cs="Calibri"/>
          <w:kern w:val="0"/>
          <w:sz w:val="26"/>
          <w:szCs w:val="26"/>
          <w:lang w:val="ro-RO" w:eastAsia="ar-SA"/>
          <w14:ligatures w14:val="none"/>
        </w:rPr>
        <w:t xml:space="preserve">, drepturile și obligațiile copiilor, respectiv la </w:t>
      </w:r>
      <w:proofErr w:type="spellStart"/>
      <w:r w:rsidRPr="003B6BDB">
        <w:rPr>
          <w:rFonts w:ascii="Calibri" w:eastAsia="Times New Roman" w:hAnsi="Calibri" w:cs="Calibri"/>
          <w:kern w:val="0"/>
          <w:sz w:val="26"/>
          <w:szCs w:val="26"/>
          <w:lang w:val="ro-RO" w:eastAsia="ar-SA"/>
          <w14:ligatures w14:val="none"/>
        </w:rPr>
        <w:t>responsabilităţile</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părinţilor</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reprezentanţilor</w:t>
      </w:r>
      <w:proofErr w:type="spellEnd"/>
      <w:r w:rsidRPr="003B6BDB">
        <w:rPr>
          <w:rFonts w:ascii="Calibri" w:eastAsia="Times New Roman" w:hAnsi="Calibri" w:cs="Calibri"/>
          <w:kern w:val="0"/>
          <w:sz w:val="26"/>
          <w:szCs w:val="26"/>
          <w:lang w:val="ro-RO" w:eastAsia="ar-SA"/>
          <w14:ligatures w14:val="none"/>
        </w:rPr>
        <w:t xml:space="preserve"> legali ce îi revin în procesul de  abilitare – reabilitare al copilului cu </w:t>
      </w:r>
      <w:proofErr w:type="spellStart"/>
      <w:r w:rsidRPr="003B6BDB">
        <w:rPr>
          <w:rFonts w:ascii="Calibri" w:eastAsia="Times New Roman" w:hAnsi="Calibri" w:cs="Calibri"/>
          <w:kern w:val="0"/>
          <w:sz w:val="26"/>
          <w:szCs w:val="26"/>
          <w:lang w:val="ro-RO" w:eastAsia="ar-SA"/>
          <w14:ligatures w14:val="none"/>
        </w:rPr>
        <w:t>dizabilităţi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sau cu </w:t>
      </w:r>
      <w:proofErr w:type="spellStart"/>
      <w:r w:rsidRPr="003B6BDB">
        <w:rPr>
          <w:rFonts w:ascii="Calibri" w:eastAsia="Times New Roman" w:hAnsi="Calibri" w:cs="Calibri"/>
          <w:kern w:val="0"/>
          <w:sz w:val="26"/>
          <w:szCs w:val="26"/>
          <w:lang w:val="ro-RO" w:eastAsia="ar-SA"/>
          <w14:ligatures w14:val="none"/>
        </w:rPr>
        <w:t>deficienţe</w:t>
      </w:r>
      <w:proofErr w:type="spellEnd"/>
      <w:r w:rsidRPr="003B6BDB">
        <w:rPr>
          <w:rFonts w:ascii="Calibri" w:eastAsia="Times New Roman" w:hAnsi="Calibri" w:cs="Calibri"/>
          <w:kern w:val="0"/>
          <w:sz w:val="26"/>
          <w:szCs w:val="26"/>
          <w:lang w:val="ro-RO" w:eastAsia="ar-SA"/>
          <w14:ligatures w14:val="none"/>
        </w:rPr>
        <w:t xml:space="preserve"> de </w:t>
      </w:r>
      <w:proofErr w:type="spellStart"/>
      <w:r w:rsidRPr="003B6BDB">
        <w:rPr>
          <w:rFonts w:ascii="Calibri" w:eastAsia="Times New Roman" w:hAnsi="Calibri" w:cs="Calibri"/>
          <w:kern w:val="0"/>
          <w:sz w:val="26"/>
          <w:szCs w:val="26"/>
          <w:lang w:val="ro-RO" w:eastAsia="ar-SA"/>
          <w14:ligatures w14:val="none"/>
        </w:rPr>
        <w:t>învăţare</w:t>
      </w:r>
      <w:proofErr w:type="spellEnd"/>
      <w:r w:rsidRPr="003B6BDB">
        <w:rPr>
          <w:rFonts w:ascii="Calibri" w:eastAsia="Times New Roman" w:hAnsi="Calibri" w:cs="Calibri"/>
          <w:kern w:val="0"/>
          <w:sz w:val="26"/>
          <w:szCs w:val="26"/>
          <w:lang w:val="ro-RO" w:eastAsia="ar-SA"/>
          <w14:ligatures w14:val="none"/>
        </w:rPr>
        <w:t>.</w:t>
      </w:r>
    </w:p>
    <w:p w14:paraId="27D908EF" w14:textId="77777777" w:rsidR="003B6BDB" w:rsidRPr="003B6BDB" w:rsidRDefault="003B6BDB" w:rsidP="003B6BDB">
      <w:pPr>
        <w:tabs>
          <w:tab w:val="left" w:pos="0"/>
          <w:tab w:val="left" w:pos="720"/>
          <w:tab w:val="left" w:pos="1080"/>
        </w:tabs>
        <w:suppressAutoHyphens/>
        <w:spacing w:after="0" w:line="240" w:lineRule="auto"/>
        <w:jc w:val="both"/>
        <w:rPr>
          <w:rFonts w:ascii="Calibri" w:eastAsia="Calibri" w:hAnsi="Calibri" w:cs="Calibri"/>
          <w:bCs/>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(5) </w:t>
      </w:r>
      <w:proofErr w:type="spellStart"/>
      <w:r w:rsidRPr="003B6BDB">
        <w:rPr>
          <w:rFonts w:ascii="Calibri" w:eastAsia="Times New Roman" w:hAnsi="Calibri" w:cs="Calibri"/>
          <w:kern w:val="0"/>
          <w:sz w:val="26"/>
          <w:szCs w:val="26"/>
          <w:lang w:val="ro-RO" w:eastAsia="ar-SA"/>
          <w14:ligatures w14:val="none"/>
        </w:rPr>
        <w:t>Evidenţa</w:t>
      </w:r>
      <w:proofErr w:type="spellEnd"/>
      <w:r w:rsidRPr="003B6BDB">
        <w:rPr>
          <w:rFonts w:ascii="Calibri" w:eastAsia="Times New Roman" w:hAnsi="Calibri" w:cs="Calibri"/>
          <w:kern w:val="0"/>
          <w:sz w:val="26"/>
          <w:szCs w:val="26"/>
          <w:lang w:val="ro-RO" w:eastAsia="ar-SA"/>
          <w14:ligatures w14:val="none"/>
        </w:rPr>
        <w:t xml:space="preserve"> scriptică a copilului/tânărului în Complexul de servicii se face prin înscrierea de către asistentul social în registrul general privind </w:t>
      </w:r>
      <w:proofErr w:type="spellStart"/>
      <w:r w:rsidRPr="003B6BDB">
        <w:rPr>
          <w:rFonts w:ascii="Calibri" w:eastAsia="Times New Roman" w:hAnsi="Calibri" w:cs="Calibri"/>
          <w:kern w:val="0"/>
          <w:sz w:val="26"/>
          <w:szCs w:val="26"/>
          <w:lang w:val="ro-RO" w:eastAsia="ar-SA"/>
          <w14:ligatures w14:val="none"/>
        </w:rPr>
        <w:t>evidenţa</w:t>
      </w:r>
      <w:proofErr w:type="spellEnd"/>
      <w:r w:rsidRPr="003B6BDB">
        <w:rPr>
          <w:rFonts w:ascii="Calibri" w:eastAsia="Times New Roman" w:hAnsi="Calibri" w:cs="Calibri"/>
          <w:kern w:val="0"/>
          <w:sz w:val="26"/>
          <w:szCs w:val="26"/>
          <w:lang w:val="ro-RO" w:eastAsia="ar-SA"/>
          <w14:ligatures w14:val="none"/>
        </w:rPr>
        <w:t xml:space="preserve"> acestora, care se păstrează la sediul </w:t>
      </w:r>
      <w:r w:rsidRPr="003B6BDB">
        <w:rPr>
          <w:rFonts w:ascii="Calibri" w:eastAsia="Times New Roman" w:hAnsi="Calibri" w:cs="Calibri"/>
          <w:bCs/>
          <w:kern w:val="0"/>
          <w:sz w:val="26"/>
          <w:szCs w:val="26"/>
          <w:lang w:val="ro-RO" w:eastAsia="ar-SA"/>
          <w14:ligatures w14:val="none"/>
        </w:rPr>
        <w:t xml:space="preserve">Centrului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it-IT" w:eastAsia="ar-SA"/>
          <w14:ligatures w14:val="none"/>
        </w:rPr>
        <w:t xml:space="preserve"> </w:t>
      </w:r>
      <w:r w:rsidRPr="003B6BDB">
        <w:rPr>
          <w:rFonts w:ascii="Calibri" w:eastAsia="Times New Roman" w:hAnsi="Calibri" w:cs="Calibri"/>
          <w:bCs/>
          <w:kern w:val="0"/>
          <w:sz w:val="26"/>
          <w:szCs w:val="26"/>
          <w:lang w:val="ro-RO" w:eastAsia="ar-SA"/>
          <w14:ligatures w14:val="none"/>
        </w:rPr>
        <w:t>.</w:t>
      </w:r>
    </w:p>
    <w:p w14:paraId="4C38888C" w14:textId="77777777" w:rsidR="003B6BDB" w:rsidRPr="003B6BDB" w:rsidRDefault="003B6BDB" w:rsidP="003B6BDB">
      <w:pPr>
        <w:tabs>
          <w:tab w:val="left" w:pos="1080"/>
        </w:tabs>
        <w:suppressAutoHyphens/>
        <w:spacing w:after="0" w:line="240" w:lineRule="auto"/>
        <w:jc w:val="both"/>
        <w:rPr>
          <w:rFonts w:ascii="Calibri" w:eastAsia="Calibri" w:hAnsi="Calibri" w:cs="Calibri"/>
          <w:bCs/>
          <w:kern w:val="0"/>
          <w:sz w:val="26"/>
          <w:szCs w:val="26"/>
          <w:lang w:val="ro-RO" w:eastAsia="ar-SA"/>
          <w14:ligatures w14:val="none"/>
        </w:rPr>
      </w:pPr>
      <w:r w:rsidRPr="003B6BDB">
        <w:rPr>
          <w:rFonts w:ascii="Calibri" w:eastAsia="Calibri" w:hAnsi="Calibri" w:cs="Calibri"/>
          <w:bCs/>
          <w:kern w:val="0"/>
          <w:sz w:val="26"/>
          <w:szCs w:val="26"/>
          <w:lang w:val="ro-RO" w:eastAsia="ar-SA"/>
          <w14:ligatures w14:val="none"/>
        </w:rPr>
        <w:t xml:space="preserve">  (6) Complexul de servicii prin asistentul social are </w:t>
      </w:r>
      <w:proofErr w:type="spellStart"/>
      <w:r w:rsidRPr="003B6BDB">
        <w:rPr>
          <w:rFonts w:ascii="Calibri" w:eastAsia="Calibri" w:hAnsi="Calibri" w:cs="Calibri"/>
          <w:bCs/>
          <w:kern w:val="0"/>
          <w:sz w:val="26"/>
          <w:szCs w:val="26"/>
          <w:lang w:val="ro-RO" w:eastAsia="ar-SA"/>
          <w14:ligatures w14:val="none"/>
        </w:rPr>
        <w:t>obligaţia</w:t>
      </w:r>
      <w:proofErr w:type="spellEnd"/>
      <w:r w:rsidRPr="003B6BDB">
        <w:rPr>
          <w:rFonts w:ascii="Calibri" w:eastAsia="Calibri" w:hAnsi="Calibri" w:cs="Calibri"/>
          <w:bCs/>
          <w:kern w:val="0"/>
          <w:sz w:val="26"/>
          <w:szCs w:val="26"/>
          <w:lang w:val="ro-RO" w:eastAsia="ar-SA"/>
          <w14:ligatures w14:val="none"/>
        </w:rPr>
        <w:t xml:space="preserve"> să țină evidența electronică a copiilor/ tinerilor beneficiari, pe suport de hârtie și electronic.</w:t>
      </w:r>
    </w:p>
    <w:p w14:paraId="2FDB46E4" w14:textId="77777777" w:rsidR="003B6BDB" w:rsidRPr="003B6BDB" w:rsidRDefault="003B6BDB" w:rsidP="003B6BDB">
      <w:pPr>
        <w:tabs>
          <w:tab w:val="left" w:pos="1080"/>
        </w:tabs>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(7) Serviciile acordate în </w:t>
      </w:r>
      <w:r w:rsidRPr="003B6BDB">
        <w:rPr>
          <w:rFonts w:ascii="Calibri" w:eastAsia="Calibri" w:hAnsi="Calibri" w:cs="Calibri"/>
          <w:bCs/>
          <w:kern w:val="0"/>
          <w:sz w:val="26"/>
          <w:szCs w:val="26"/>
          <w:lang w:val="ro-RO" w:eastAsia="ar-SA"/>
          <w14:ligatures w14:val="none"/>
        </w:rPr>
        <w:t xml:space="preserve">Centrul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ro-RO" w:eastAsia="ar-SA"/>
          <w14:ligatures w14:val="none"/>
        </w:rPr>
        <w:t xml:space="preserve"> sunt oferite fără </w:t>
      </w:r>
      <w:proofErr w:type="spellStart"/>
      <w:r w:rsidRPr="003B6BDB">
        <w:rPr>
          <w:rFonts w:ascii="Calibri" w:eastAsia="Times New Roman" w:hAnsi="Calibri" w:cs="Calibri"/>
          <w:kern w:val="0"/>
          <w:sz w:val="26"/>
          <w:szCs w:val="26"/>
          <w:lang w:val="ro-RO" w:eastAsia="ar-SA"/>
          <w14:ligatures w14:val="none"/>
        </w:rPr>
        <w:t>contribuţie</w:t>
      </w:r>
      <w:proofErr w:type="spellEnd"/>
      <w:r w:rsidRPr="003B6BDB">
        <w:rPr>
          <w:rFonts w:ascii="Calibri" w:eastAsia="Times New Roman" w:hAnsi="Calibri" w:cs="Calibri"/>
          <w:kern w:val="0"/>
          <w:sz w:val="26"/>
          <w:szCs w:val="26"/>
          <w:lang w:val="ro-RO" w:eastAsia="ar-SA"/>
          <w14:ligatures w14:val="none"/>
        </w:rPr>
        <w:t xml:space="preserve"> financiară în sarcina părinților sau beneficiarilor.</w:t>
      </w:r>
    </w:p>
    <w:p w14:paraId="0A3B5F1D" w14:textId="77777777" w:rsidR="003B6BDB" w:rsidRPr="003B6BDB" w:rsidRDefault="003B6BDB" w:rsidP="003B6BDB">
      <w:pPr>
        <w:autoSpaceDE w:val="0"/>
        <w:autoSpaceDN w:val="0"/>
        <w:adjustRightInd w:val="0"/>
        <w:spacing w:after="0" w:line="240" w:lineRule="auto"/>
        <w:jc w:val="both"/>
        <w:rPr>
          <w:rFonts w:ascii="Calibri" w:eastAsia="SimSun" w:hAnsi="Calibri" w:cs="Calibri"/>
          <w:b/>
          <w:bCs/>
          <w:kern w:val="0"/>
          <w:sz w:val="26"/>
          <w:szCs w:val="26"/>
          <w:lang w:val="ro-RO" w:eastAsia="zh-CN"/>
          <w14:ligatures w14:val="none"/>
        </w:rPr>
      </w:pPr>
      <w:r w:rsidRPr="003B6BDB">
        <w:rPr>
          <w:rFonts w:ascii="Calibri" w:eastAsia="SimSun" w:hAnsi="Calibri" w:cs="Calibri"/>
          <w:b/>
          <w:bCs/>
          <w:kern w:val="0"/>
          <w:sz w:val="26"/>
          <w:szCs w:val="26"/>
          <w:lang w:val="ro-RO" w:eastAsia="zh-CN"/>
          <w14:ligatures w14:val="none"/>
        </w:rPr>
        <w:t xml:space="preserve"> (8)  </w:t>
      </w:r>
      <w:proofErr w:type="spellStart"/>
      <w:r w:rsidRPr="003B6BDB">
        <w:rPr>
          <w:rFonts w:ascii="Calibri" w:eastAsia="SimSun" w:hAnsi="Calibri" w:cs="Calibri"/>
          <w:b/>
          <w:bCs/>
          <w:kern w:val="0"/>
          <w:sz w:val="26"/>
          <w:szCs w:val="26"/>
          <w:lang w:val="ro-RO" w:eastAsia="zh-CN"/>
          <w14:ligatures w14:val="none"/>
        </w:rPr>
        <w:t>Condiţii</w:t>
      </w:r>
      <w:proofErr w:type="spellEnd"/>
      <w:r w:rsidRPr="003B6BDB">
        <w:rPr>
          <w:rFonts w:ascii="Calibri" w:eastAsia="SimSun" w:hAnsi="Calibri" w:cs="Calibri"/>
          <w:b/>
          <w:bCs/>
          <w:kern w:val="0"/>
          <w:sz w:val="26"/>
          <w:szCs w:val="26"/>
          <w:lang w:val="ro-RO" w:eastAsia="zh-CN"/>
          <w14:ligatures w14:val="none"/>
        </w:rPr>
        <w:t xml:space="preserve"> de încetare a serviciilor </w:t>
      </w:r>
    </w:p>
    <w:p w14:paraId="22BC9D8D" w14:textId="77777777" w:rsidR="003B6BDB" w:rsidRPr="003B6BDB" w:rsidRDefault="003B6BDB" w:rsidP="003B6BDB">
      <w:pPr>
        <w:autoSpaceDE w:val="0"/>
        <w:autoSpaceDN w:val="0"/>
        <w:adjustRightInd w:val="0"/>
        <w:spacing w:after="0" w:line="240" w:lineRule="auto"/>
        <w:jc w:val="both"/>
        <w:rPr>
          <w:rFonts w:ascii="Calibri" w:eastAsia="Calibri" w:hAnsi="Calibri" w:cs="Calibri"/>
          <w:bCs/>
          <w:kern w:val="0"/>
          <w:sz w:val="26"/>
          <w:szCs w:val="26"/>
          <w:lang w:val="ro-RO" w:eastAsia="ar-SA"/>
          <w14:ligatures w14:val="none"/>
        </w:rPr>
      </w:pPr>
      <w:r w:rsidRPr="003B6BDB">
        <w:rPr>
          <w:rFonts w:ascii="Calibri" w:eastAsia="Calibri" w:hAnsi="Calibri" w:cs="Calibri"/>
          <w:bCs/>
          <w:kern w:val="0"/>
          <w:sz w:val="26"/>
          <w:szCs w:val="26"/>
          <w:lang w:val="ro-RO" w:eastAsia="ar-SA"/>
          <w14:ligatures w14:val="none"/>
        </w:rPr>
        <w:t xml:space="preserve">Încetarea acordării serviciilor de către </w:t>
      </w:r>
      <w:bookmarkStart w:id="5" w:name="_Hlk159316374"/>
      <w:r w:rsidRPr="003B6BDB">
        <w:rPr>
          <w:rFonts w:ascii="Calibri" w:eastAsia="Calibri" w:hAnsi="Calibri" w:cs="Calibri"/>
          <w:bCs/>
          <w:kern w:val="0"/>
          <w:sz w:val="26"/>
          <w:szCs w:val="26"/>
          <w:lang w:val="ro-RO" w:eastAsia="ar-SA"/>
          <w14:ligatures w14:val="none"/>
        </w:rPr>
        <w:t xml:space="preserve">Centrul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es-ES" w:eastAsia="ar-SA"/>
          <w14:ligatures w14:val="none"/>
        </w:rPr>
        <w:t xml:space="preserve"> </w:t>
      </w:r>
      <w:bookmarkEnd w:id="5"/>
      <w:r w:rsidRPr="003B6BDB">
        <w:rPr>
          <w:rFonts w:ascii="Calibri" w:eastAsia="Calibri" w:hAnsi="Calibri" w:cs="Calibri"/>
          <w:bCs/>
          <w:kern w:val="0"/>
          <w:sz w:val="26"/>
          <w:szCs w:val="26"/>
          <w:lang w:val="ro-RO" w:eastAsia="ar-SA"/>
          <w14:ligatures w14:val="none"/>
        </w:rPr>
        <w:t xml:space="preserve">poate interveni la cererea </w:t>
      </w:r>
      <w:r w:rsidRPr="003B6BDB">
        <w:rPr>
          <w:rFonts w:ascii="Calibri" w:eastAsia="Times New Roman" w:hAnsi="Calibri" w:cs="Calibri"/>
          <w:kern w:val="0"/>
          <w:sz w:val="26"/>
          <w:szCs w:val="26"/>
          <w:lang w:val="ro-RO" w:eastAsia="ar-SA"/>
          <w14:ligatures w14:val="none"/>
        </w:rPr>
        <w:t xml:space="preserve"> beneficiarului, prin decizia conducerii centrului, </w:t>
      </w:r>
      <w:r w:rsidRPr="003B6BDB">
        <w:rPr>
          <w:rFonts w:ascii="Calibri" w:eastAsia="Calibri" w:hAnsi="Calibri" w:cs="Calibri"/>
          <w:bCs/>
          <w:kern w:val="0"/>
          <w:sz w:val="26"/>
          <w:szCs w:val="26"/>
          <w:lang w:val="ro-RO" w:eastAsia="ar-SA"/>
          <w14:ligatures w14:val="none"/>
        </w:rPr>
        <w:t>sau de drept, odată cu externarea copilului/ tânărului din cadrul sistemului de protecție al copilului.</w:t>
      </w:r>
    </w:p>
    <w:p w14:paraId="38F4DEA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lastRenderedPageBreak/>
        <w:t xml:space="preserve">Procedura de încetare a acordării serviciilor </w:t>
      </w:r>
      <w:proofErr w:type="spellStart"/>
      <w:r w:rsidRPr="003B6BDB">
        <w:rPr>
          <w:rFonts w:ascii="Calibri" w:eastAsia="SimSun" w:hAnsi="Calibri" w:cs="Times New Roman"/>
          <w:kern w:val="0"/>
          <w:sz w:val="26"/>
          <w:szCs w:val="26"/>
          <w:lang w:val="ro-RO" w:eastAsia="zh-CN"/>
          <w14:ligatures w14:val="none"/>
        </w:rPr>
        <w:t>stabileşte</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situaţiile</w:t>
      </w:r>
      <w:proofErr w:type="spellEnd"/>
      <w:r w:rsidRPr="003B6BDB">
        <w:rPr>
          <w:rFonts w:ascii="Calibri" w:eastAsia="SimSun" w:hAnsi="Calibri" w:cs="Times New Roman"/>
          <w:kern w:val="0"/>
          <w:sz w:val="26"/>
          <w:szCs w:val="26"/>
          <w:lang w:val="ro-RO" w:eastAsia="zh-CN"/>
          <w14:ligatures w14:val="none"/>
        </w:rPr>
        <w:t xml:space="preserve"> în care încetează acordarea serviciilor către beneficiar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modalităţile</w:t>
      </w:r>
      <w:proofErr w:type="spellEnd"/>
      <w:r w:rsidRPr="003B6BDB">
        <w:rPr>
          <w:rFonts w:ascii="Calibri" w:eastAsia="SimSun" w:hAnsi="Calibri" w:cs="Times New Roman"/>
          <w:kern w:val="0"/>
          <w:sz w:val="26"/>
          <w:szCs w:val="26"/>
          <w:lang w:val="ro-RO" w:eastAsia="zh-CN"/>
          <w14:ligatures w14:val="none"/>
        </w:rPr>
        <w:t xml:space="preserve"> de realizare (la cererea sau prin decizia unilaterală a beneficiarului, prin decizia conducerii centrului, prin acordul ambelor </w:t>
      </w:r>
      <w:proofErr w:type="spellStart"/>
      <w:r w:rsidRPr="003B6BDB">
        <w:rPr>
          <w:rFonts w:ascii="Calibri" w:eastAsia="SimSun" w:hAnsi="Calibri" w:cs="Times New Roman"/>
          <w:kern w:val="0"/>
          <w:sz w:val="26"/>
          <w:szCs w:val="26"/>
          <w:lang w:val="ro-RO" w:eastAsia="zh-CN"/>
          <w14:ligatures w14:val="none"/>
        </w:rPr>
        <w:t>părţi</w:t>
      </w:r>
      <w:proofErr w:type="spellEnd"/>
      <w:r w:rsidRPr="003B6BDB">
        <w:rPr>
          <w:rFonts w:ascii="Calibri" w:eastAsia="SimSun" w:hAnsi="Calibri" w:cs="Times New Roman"/>
          <w:kern w:val="0"/>
          <w:sz w:val="26"/>
          <w:szCs w:val="26"/>
          <w:lang w:val="ro-RO" w:eastAsia="zh-CN"/>
          <w14:ligatures w14:val="none"/>
        </w:rPr>
        <w:t xml:space="preserve"> etc.).</w:t>
      </w:r>
    </w:p>
    <w:p w14:paraId="250F4C0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Centrul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realizeaz</w:t>
      </w:r>
      <w:proofErr w:type="spellEnd"/>
      <w:r w:rsidRPr="003B6BDB">
        <w:rPr>
          <w:rFonts w:ascii="Calibri" w:eastAsia="SimSun" w:hAnsi="Calibri" w:cs="Times New Roman"/>
          <w:kern w:val="0"/>
          <w:sz w:val="26"/>
          <w:szCs w:val="26"/>
          <w:lang w:val="ro-RO" w:eastAsia="zh-CN"/>
          <w14:ligatures w14:val="none"/>
        </w:rPr>
        <w:t xml:space="preserve">ă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 xml:space="preserve"> de informare a copiilor (în </w:t>
      </w:r>
      <w:proofErr w:type="spellStart"/>
      <w:r w:rsidRPr="003B6BDB">
        <w:rPr>
          <w:rFonts w:ascii="Calibri" w:eastAsia="SimSun" w:hAnsi="Calibri" w:cs="Times New Roman"/>
          <w:kern w:val="0"/>
          <w:sz w:val="26"/>
          <w:szCs w:val="26"/>
          <w:lang w:val="ro-RO" w:eastAsia="zh-CN"/>
          <w14:ligatures w14:val="none"/>
        </w:rPr>
        <w:t>funcţie</w:t>
      </w:r>
      <w:proofErr w:type="spellEnd"/>
      <w:r w:rsidRPr="003B6BDB">
        <w:rPr>
          <w:rFonts w:ascii="Calibri" w:eastAsia="SimSun" w:hAnsi="Calibri" w:cs="Times New Roman"/>
          <w:kern w:val="0"/>
          <w:sz w:val="26"/>
          <w:szCs w:val="26"/>
          <w:lang w:val="ro-RO" w:eastAsia="zh-CN"/>
          <w14:ligatures w14:val="none"/>
        </w:rPr>
        <w:t xml:space="preserve"> de vârsta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gradul lor de maturitate),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 </w:t>
      </w:r>
      <w:proofErr w:type="spellStart"/>
      <w:r w:rsidRPr="003B6BDB">
        <w:rPr>
          <w:rFonts w:ascii="Calibri" w:eastAsia="SimSun" w:hAnsi="Calibri" w:cs="Times New Roman"/>
          <w:kern w:val="0"/>
          <w:sz w:val="26"/>
          <w:szCs w:val="26"/>
          <w:lang w:val="ro-RO" w:eastAsia="zh-CN"/>
          <w14:ligatures w14:val="none"/>
        </w:rPr>
        <w:t>părinţilor</w:t>
      </w:r>
      <w:proofErr w:type="spellEnd"/>
      <w:r w:rsidRPr="003B6BDB">
        <w:rPr>
          <w:rFonts w:ascii="Calibri" w:eastAsia="SimSun" w:hAnsi="Calibri" w:cs="Times New Roman"/>
          <w:kern w:val="0"/>
          <w:sz w:val="26"/>
          <w:szCs w:val="26"/>
          <w:lang w:val="ro-RO" w:eastAsia="zh-CN"/>
          <w14:ligatures w14:val="none"/>
        </w:rPr>
        <w:t xml:space="preserve"> acestora referitor la </w:t>
      </w:r>
      <w:proofErr w:type="spellStart"/>
      <w:r w:rsidRPr="003B6BDB">
        <w:rPr>
          <w:rFonts w:ascii="Calibri" w:eastAsia="SimSun" w:hAnsi="Calibri" w:cs="Times New Roman"/>
          <w:kern w:val="0"/>
          <w:sz w:val="26"/>
          <w:szCs w:val="26"/>
          <w:lang w:val="ro-RO" w:eastAsia="zh-CN"/>
          <w14:ligatures w14:val="none"/>
        </w:rPr>
        <w:t>condiţiile</w:t>
      </w:r>
      <w:proofErr w:type="spellEnd"/>
      <w:r w:rsidRPr="003B6BDB">
        <w:rPr>
          <w:rFonts w:ascii="Calibri" w:eastAsia="SimSun" w:hAnsi="Calibri" w:cs="Times New Roman"/>
          <w:kern w:val="0"/>
          <w:sz w:val="26"/>
          <w:szCs w:val="26"/>
          <w:lang w:val="ro-RO" w:eastAsia="zh-CN"/>
          <w14:ligatures w14:val="none"/>
        </w:rPr>
        <w:t xml:space="preserve"> de încetare a serviciilor.</w:t>
      </w:r>
    </w:p>
    <w:p w14:paraId="56E425F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Centrul</w:t>
      </w:r>
      <w:proofErr w:type="spellEnd"/>
      <w:r w:rsidRPr="003B6BDB">
        <w:rPr>
          <w:rFonts w:ascii="Calibri" w:eastAsia="SimSun" w:hAnsi="Calibri" w:cs="Times New Roman"/>
          <w:kern w:val="0"/>
          <w:sz w:val="26"/>
          <w:szCs w:val="26"/>
          <w:lang w:eastAsia="zh-CN"/>
          <w14:ligatures w14:val="none"/>
        </w:rPr>
        <w:t xml:space="preserve"> </w:t>
      </w:r>
      <w:proofErr w:type="spellStart"/>
      <w:r w:rsidRPr="003B6BDB">
        <w:rPr>
          <w:rFonts w:ascii="Calibri" w:eastAsia="SimSun" w:hAnsi="Calibri" w:cs="Times New Roman"/>
          <w:kern w:val="0"/>
          <w:sz w:val="26"/>
          <w:szCs w:val="26"/>
          <w:lang w:eastAsia="zh-CN"/>
          <w14:ligatures w14:val="none"/>
        </w:rPr>
        <w:t>transmite</w:t>
      </w:r>
      <w:proofErr w:type="spellEnd"/>
      <w:r w:rsidRPr="003B6BDB">
        <w:rPr>
          <w:rFonts w:ascii="Calibri" w:eastAsia="SimSun" w:hAnsi="Calibri" w:cs="Times New Roman"/>
          <w:kern w:val="0"/>
          <w:sz w:val="26"/>
          <w:szCs w:val="26"/>
          <w:lang w:eastAsia="zh-CN"/>
          <w14:ligatures w14:val="none"/>
        </w:rPr>
        <w:t xml:space="preserve"> semestrial c</w:t>
      </w:r>
      <w:proofErr w:type="spellStart"/>
      <w:r w:rsidRPr="003B6BDB">
        <w:rPr>
          <w:rFonts w:ascii="Calibri" w:eastAsia="SimSun" w:hAnsi="Calibri" w:cs="Times New Roman"/>
          <w:kern w:val="0"/>
          <w:sz w:val="26"/>
          <w:szCs w:val="26"/>
          <w:lang w:val="ro-RO" w:eastAsia="zh-CN"/>
          <w14:ligatures w14:val="none"/>
        </w:rPr>
        <w:t>ătre</w:t>
      </w:r>
      <w:proofErr w:type="spellEnd"/>
      <w:r w:rsidRPr="003B6BDB">
        <w:rPr>
          <w:rFonts w:ascii="Calibri" w:eastAsia="SimSun" w:hAnsi="Calibri" w:cs="Times New Roman"/>
          <w:kern w:val="0"/>
          <w:sz w:val="26"/>
          <w:szCs w:val="26"/>
          <w:lang w:val="ro-RO" w:eastAsia="zh-CN"/>
          <w14:ligatures w14:val="none"/>
        </w:rPr>
        <w:t xml:space="preserve"> serviciile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lista beneficiarilor pentru care au încetat serviciile, cu nume, prenume, adresa de domiciliu/</w:t>
      </w:r>
      <w:proofErr w:type="spellStart"/>
      <w:r w:rsidRPr="003B6BDB">
        <w:rPr>
          <w:rFonts w:ascii="Calibri" w:eastAsia="SimSun" w:hAnsi="Calibri" w:cs="Times New Roman"/>
          <w:kern w:val="0"/>
          <w:sz w:val="26"/>
          <w:szCs w:val="26"/>
          <w:lang w:val="ro-RO" w:eastAsia="zh-CN"/>
          <w14:ligatures w14:val="none"/>
        </w:rPr>
        <w:t>reşedinţă</w:t>
      </w:r>
      <w:proofErr w:type="spellEnd"/>
      <w:r w:rsidRPr="003B6BDB">
        <w:rPr>
          <w:rFonts w:ascii="Calibri" w:eastAsia="SimSun" w:hAnsi="Calibri" w:cs="Times New Roman"/>
          <w:kern w:val="0"/>
          <w:sz w:val="26"/>
          <w:szCs w:val="26"/>
          <w:lang w:val="ro-RO" w:eastAsia="zh-CN"/>
          <w14:ligatures w14:val="none"/>
        </w:rPr>
        <w:t xml:space="preserve"> a acestora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motivele încetării serviciilor pe scurt,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o copie a dosarului de servicii al copilului.</w:t>
      </w:r>
    </w:p>
    <w:p w14:paraId="09927AB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kern w:val="0"/>
          <w:sz w:val="26"/>
          <w:szCs w:val="26"/>
          <w:lang w:val="ro-RO" w:eastAsia="zh-CN"/>
          <w14:ligatures w14:val="none"/>
        </w:rPr>
      </w:pPr>
      <w:proofErr w:type="spellStart"/>
      <w:r w:rsidRPr="003B6BDB">
        <w:rPr>
          <w:rFonts w:ascii="Calibri" w:eastAsia="SimSun" w:hAnsi="Calibri" w:cs="Times New Roman"/>
          <w:kern w:val="0"/>
          <w:sz w:val="26"/>
          <w:szCs w:val="26"/>
          <w:lang w:eastAsia="zh-CN"/>
          <w14:ligatures w14:val="none"/>
        </w:rPr>
        <w:t>Odat</w:t>
      </w:r>
      <w:proofErr w:type="spellEnd"/>
      <w:r w:rsidRPr="003B6BDB">
        <w:rPr>
          <w:rFonts w:ascii="Calibri" w:eastAsia="SimSun" w:hAnsi="Calibri" w:cs="Times New Roman"/>
          <w:kern w:val="0"/>
          <w:sz w:val="26"/>
          <w:szCs w:val="26"/>
          <w:lang w:val="ro-RO" w:eastAsia="zh-CN"/>
          <w14:ligatures w14:val="none"/>
        </w:rPr>
        <w:t xml:space="preserve">ă cu încetarea serviciilor, centrul transmite serviciilor publice de </w:t>
      </w:r>
      <w:proofErr w:type="spellStart"/>
      <w:r w:rsidRPr="003B6BDB">
        <w:rPr>
          <w:rFonts w:ascii="Calibri" w:eastAsia="SimSun" w:hAnsi="Calibri" w:cs="Times New Roman"/>
          <w:kern w:val="0"/>
          <w:sz w:val="26"/>
          <w:szCs w:val="26"/>
          <w:lang w:val="ro-RO" w:eastAsia="zh-CN"/>
          <w14:ligatures w14:val="none"/>
        </w:rPr>
        <w:t>asistenţă</w:t>
      </w:r>
      <w:proofErr w:type="spellEnd"/>
      <w:r w:rsidRPr="003B6BDB">
        <w:rPr>
          <w:rFonts w:ascii="Calibri" w:eastAsia="SimSun" w:hAnsi="Calibri" w:cs="Times New Roman"/>
          <w:kern w:val="0"/>
          <w:sz w:val="26"/>
          <w:szCs w:val="26"/>
          <w:lang w:val="ro-RO" w:eastAsia="zh-CN"/>
          <w14:ligatures w14:val="none"/>
        </w:rPr>
        <w:t xml:space="preserve"> socială o copie după </w:t>
      </w:r>
      <w:proofErr w:type="spellStart"/>
      <w:r w:rsidRPr="003B6BDB">
        <w:rPr>
          <w:rFonts w:ascii="Calibri" w:eastAsia="SimSun" w:hAnsi="Calibri" w:cs="Times New Roman"/>
          <w:kern w:val="0"/>
          <w:sz w:val="26"/>
          <w:szCs w:val="26"/>
          <w:lang w:val="ro-RO" w:eastAsia="zh-CN"/>
          <w14:ligatures w14:val="none"/>
        </w:rPr>
        <w:t>fişa</w:t>
      </w:r>
      <w:proofErr w:type="spellEnd"/>
      <w:r w:rsidRPr="003B6BDB">
        <w:rPr>
          <w:rFonts w:ascii="Calibri" w:eastAsia="SimSun" w:hAnsi="Calibri" w:cs="Times New Roman"/>
          <w:kern w:val="0"/>
          <w:sz w:val="26"/>
          <w:szCs w:val="26"/>
          <w:lang w:val="ro-RO" w:eastAsia="zh-CN"/>
          <w14:ligatures w14:val="none"/>
        </w:rPr>
        <w:t xml:space="preserve"> de servicii, aferentă programului personalizat de </w:t>
      </w:r>
      <w:proofErr w:type="spellStart"/>
      <w:r w:rsidRPr="003B6BDB">
        <w:rPr>
          <w:rFonts w:ascii="Calibri" w:eastAsia="SimSun" w:hAnsi="Calibri" w:cs="Times New Roman"/>
          <w:kern w:val="0"/>
          <w:sz w:val="26"/>
          <w:szCs w:val="26"/>
          <w:lang w:val="ro-RO" w:eastAsia="zh-CN"/>
          <w14:ligatures w14:val="none"/>
        </w:rPr>
        <w:t>intervenţie</w:t>
      </w:r>
      <w:proofErr w:type="spellEnd"/>
      <w:r w:rsidRPr="003B6BDB">
        <w:rPr>
          <w:rFonts w:ascii="Calibri" w:eastAsia="SimSun" w:hAnsi="Calibri" w:cs="Times New Roman"/>
          <w:kern w:val="0"/>
          <w:sz w:val="26"/>
          <w:szCs w:val="26"/>
          <w:lang w:val="ro-RO" w:eastAsia="zh-CN"/>
          <w14:ligatures w14:val="none"/>
        </w:rPr>
        <w:t xml:space="preserve"> al beneficiarului, în care se consemnează, pe scurt, </w:t>
      </w:r>
      <w:proofErr w:type="spellStart"/>
      <w:r w:rsidRPr="003B6BDB">
        <w:rPr>
          <w:rFonts w:ascii="Calibri" w:eastAsia="SimSun" w:hAnsi="Calibri" w:cs="Times New Roman"/>
          <w:kern w:val="0"/>
          <w:sz w:val="26"/>
          <w:szCs w:val="26"/>
          <w:lang w:val="ro-RO" w:eastAsia="zh-CN"/>
          <w14:ligatures w14:val="none"/>
        </w:rPr>
        <w:t>evoluţia</w:t>
      </w:r>
      <w:proofErr w:type="spellEnd"/>
      <w:r w:rsidRPr="003B6BDB">
        <w:rPr>
          <w:rFonts w:ascii="Calibri" w:eastAsia="SimSun" w:hAnsi="Calibri" w:cs="Times New Roman"/>
          <w:kern w:val="0"/>
          <w:sz w:val="26"/>
          <w:szCs w:val="26"/>
          <w:lang w:val="ro-RO" w:eastAsia="zh-CN"/>
          <w14:ligatures w14:val="none"/>
        </w:rPr>
        <w:t xml:space="preserve"> copilului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recomandări de monitorizare a </w:t>
      </w:r>
      <w:proofErr w:type="spellStart"/>
      <w:r w:rsidRPr="003B6BDB">
        <w:rPr>
          <w:rFonts w:ascii="Calibri" w:eastAsia="SimSun" w:hAnsi="Calibri" w:cs="Times New Roman"/>
          <w:kern w:val="0"/>
          <w:sz w:val="26"/>
          <w:szCs w:val="26"/>
          <w:lang w:val="ro-RO" w:eastAsia="zh-CN"/>
          <w14:ligatures w14:val="none"/>
        </w:rPr>
        <w:t>situaţiei</w:t>
      </w:r>
      <w:proofErr w:type="spellEnd"/>
      <w:r w:rsidRPr="003B6BDB">
        <w:rPr>
          <w:rFonts w:ascii="Calibri" w:eastAsia="SimSun" w:hAnsi="Calibri" w:cs="Times New Roman"/>
          <w:kern w:val="0"/>
          <w:sz w:val="26"/>
          <w:szCs w:val="26"/>
          <w:lang w:val="ro-RO" w:eastAsia="zh-CN"/>
          <w14:ligatures w14:val="none"/>
        </w:rPr>
        <w:t xml:space="preserve"> acestuia în familie.</w:t>
      </w:r>
    </w:p>
    <w:p w14:paraId="537B42A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
    <w:p w14:paraId="3AB80D81"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Times New Roman" w:hAnsi="Calibri" w:cs="Calibri"/>
          <w:b/>
          <w:kern w:val="0"/>
          <w:sz w:val="26"/>
          <w:szCs w:val="26"/>
          <w:lang w:val="ro-RO" w:eastAsia="ar-SA"/>
          <w14:ligatures w14:val="none"/>
        </w:rPr>
        <w:t>(9)</w:t>
      </w:r>
      <w:r w:rsidRPr="003B6BDB">
        <w:rPr>
          <w:rFonts w:ascii="Calibri" w:eastAsia="Times New Roman" w:hAnsi="Calibri" w:cs="Calibri"/>
          <w:kern w:val="0"/>
          <w:sz w:val="26"/>
          <w:szCs w:val="26"/>
          <w:lang w:val="ro-RO" w:eastAsia="ar-SA"/>
          <w14:ligatures w14:val="none"/>
        </w:rPr>
        <w:t xml:space="preserve"> Persoanele beneficiare de serviciile sociale furnizate în ”C</w:t>
      </w:r>
      <w:r w:rsidRPr="003B6BDB">
        <w:rPr>
          <w:rFonts w:ascii="Calibri" w:eastAsia="Times New Roman" w:hAnsi="Calibri" w:cs="Calibri"/>
          <w:bCs/>
          <w:kern w:val="0"/>
          <w:sz w:val="26"/>
          <w:szCs w:val="26"/>
          <w:lang w:val="ro-RO" w:eastAsia="ar-SA"/>
          <w14:ligatures w14:val="none"/>
        </w:rPr>
        <w:t xml:space="preserve">entrul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it-IT" w:eastAsia="ar-SA"/>
          <w14:ligatures w14:val="none"/>
        </w:rPr>
        <w:t xml:space="preserve"> </w:t>
      </w:r>
      <w:r w:rsidRPr="003B6BDB">
        <w:rPr>
          <w:rFonts w:ascii="Calibri" w:eastAsia="Times New Roman" w:hAnsi="Calibri" w:cs="Calibri"/>
          <w:kern w:val="0"/>
          <w:sz w:val="26"/>
          <w:szCs w:val="26"/>
          <w:lang w:val="es-ES" w:eastAsia="ar-SA"/>
          <w14:ligatures w14:val="none"/>
        </w:rPr>
        <w:t xml:space="preserve"> </w:t>
      </w:r>
      <w:r w:rsidRPr="003B6BDB">
        <w:rPr>
          <w:rFonts w:ascii="Calibri" w:eastAsia="Times New Roman" w:hAnsi="Calibri" w:cs="Calibri"/>
          <w:kern w:val="0"/>
          <w:sz w:val="26"/>
          <w:szCs w:val="26"/>
          <w:lang w:val="ro-RO" w:eastAsia="ar-SA"/>
          <w14:ligatures w14:val="none"/>
        </w:rPr>
        <w:t>au următoarele drepturi:</w:t>
      </w:r>
    </w:p>
    <w:p w14:paraId="41EAE0BC"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Calibri" w:hAnsi="Calibri" w:cs="Calibri"/>
          <w:color w:val="FF0000"/>
          <w:kern w:val="0"/>
          <w:sz w:val="26"/>
          <w:szCs w:val="26"/>
          <w:lang w:val="ro-RO" w:eastAsia="ar-SA"/>
          <w14:ligatures w14:val="none"/>
        </w:rPr>
        <w:t xml:space="preserve"> </w:t>
      </w:r>
      <w:r w:rsidRPr="003B6BDB">
        <w:rPr>
          <w:rFonts w:ascii="Calibri" w:eastAsia="Times New Roman" w:hAnsi="Calibri" w:cs="Calibri"/>
          <w:kern w:val="0"/>
          <w:sz w:val="26"/>
          <w:szCs w:val="26"/>
          <w:lang w:val="ro-RO" w:eastAsia="ar-SA"/>
          <w14:ligatures w14:val="none"/>
        </w:rPr>
        <w:t xml:space="preserve">a) să li se respecte drepturile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libertăţile</w:t>
      </w:r>
      <w:proofErr w:type="spellEnd"/>
      <w:r w:rsidRPr="003B6BDB">
        <w:rPr>
          <w:rFonts w:ascii="Calibri" w:eastAsia="Times New Roman" w:hAnsi="Calibri" w:cs="Calibri"/>
          <w:kern w:val="0"/>
          <w:sz w:val="26"/>
          <w:szCs w:val="26"/>
          <w:lang w:val="ro-RO" w:eastAsia="ar-SA"/>
          <w14:ligatures w14:val="none"/>
        </w:rPr>
        <w:t xml:space="preserve"> fundamentale, fără nici o discriminare;</w:t>
      </w:r>
    </w:p>
    <w:p w14:paraId="6ABC621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b) să fie </w:t>
      </w:r>
      <w:proofErr w:type="spellStart"/>
      <w:r w:rsidRPr="003B6BDB">
        <w:rPr>
          <w:rFonts w:ascii="Calibri" w:eastAsia="Times New Roman" w:hAnsi="Calibri" w:cs="Calibri"/>
          <w:kern w:val="0"/>
          <w:sz w:val="26"/>
          <w:szCs w:val="26"/>
          <w:lang w:val="ro-RO" w:eastAsia="ar-SA"/>
          <w14:ligatures w14:val="none"/>
        </w:rPr>
        <w:t>informaţi</w:t>
      </w:r>
      <w:proofErr w:type="spellEnd"/>
      <w:r w:rsidRPr="003B6BDB">
        <w:rPr>
          <w:rFonts w:ascii="Calibri" w:eastAsia="Times New Roman" w:hAnsi="Calibri" w:cs="Calibri"/>
          <w:kern w:val="0"/>
          <w:sz w:val="26"/>
          <w:szCs w:val="26"/>
          <w:lang w:val="ro-RO" w:eastAsia="ar-SA"/>
          <w14:ligatures w14:val="none"/>
        </w:rPr>
        <w:t xml:space="preserve"> cu privire la drepturile sociale, serviciile primite, precum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cu privire la</w:t>
      </w:r>
    </w:p>
    <w:p w14:paraId="580BE55E"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proofErr w:type="spellStart"/>
      <w:r w:rsidRPr="003B6BDB">
        <w:rPr>
          <w:rFonts w:ascii="Calibri" w:eastAsia="Times New Roman" w:hAnsi="Calibri" w:cs="Calibri"/>
          <w:kern w:val="0"/>
          <w:sz w:val="26"/>
          <w:szCs w:val="26"/>
          <w:lang w:val="ro-RO" w:eastAsia="ar-SA"/>
          <w14:ligatures w14:val="none"/>
        </w:rPr>
        <w:t>situaţiile</w:t>
      </w:r>
      <w:proofErr w:type="spellEnd"/>
      <w:r w:rsidRPr="003B6BDB">
        <w:rPr>
          <w:rFonts w:ascii="Calibri" w:eastAsia="Times New Roman" w:hAnsi="Calibri" w:cs="Calibri"/>
          <w:kern w:val="0"/>
          <w:sz w:val="26"/>
          <w:szCs w:val="26"/>
          <w:lang w:val="ro-RO" w:eastAsia="ar-SA"/>
          <w14:ligatures w14:val="none"/>
        </w:rPr>
        <w:t xml:space="preserve"> de risc ce pot apare pe parcursul derulării serviciilor;</w:t>
      </w:r>
    </w:p>
    <w:p w14:paraId="5B6B3F42"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c) să li se comunice drepturile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obligaţiile</w:t>
      </w:r>
      <w:proofErr w:type="spellEnd"/>
      <w:r w:rsidRPr="003B6BDB">
        <w:rPr>
          <w:rFonts w:ascii="Calibri" w:eastAsia="Times New Roman" w:hAnsi="Calibri" w:cs="Calibri"/>
          <w:kern w:val="0"/>
          <w:sz w:val="26"/>
          <w:szCs w:val="26"/>
          <w:lang w:val="ro-RO" w:eastAsia="ar-SA"/>
          <w14:ligatures w14:val="none"/>
        </w:rPr>
        <w:t>, în calitate de beneficiari ai serviciilor sociale;</w:t>
      </w:r>
    </w:p>
    <w:p w14:paraId="3C66A75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d) să beneficieze de serviciile prevăzute în contractul de furnizare servicii;</w:t>
      </w:r>
    </w:p>
    <w:p w14:paraId="492E5859"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e) să participe la procesul de luare a deciziilor în furnizarea serviciilor sociale;</w:t>
      </w:r>
    </w:p>
    <w:p w14:paraId="12001A7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f) să li se asigure păstrarea </w:t>
      </w:r>
      <w:proofErr w:type="spellStart"/>
      <w:r w:rsidRPr="003B6BDB">
        <w:rPr>
          <w:rFonts w:ascii="Calibri" w:eastAsia="Times New Roman" w:hAnsi="Calibri" w:cs="Calibri"/>
          <w:kern w:val="0"/>
          <w:sz w:val="26"/>
          <w:szCs w:val="26"/>
          <w:lang w:val="ro-RO" w:eastAsia="ar-SA"/>
          <w14:ligatures w14:val="none"/>
        </w:rPr>
        <w:t>confidenţialităţii</w:t>
      </w:r>
      <w:proofErr w:type="spellEnd"/>
      <w:r w:rsidRPr="003B6BDB">
        <w:rPr>
          <w:rFonts w:ascii="Calibri" w:eastAsia="Times New Roman" w:hAnsi="Calibri" w:cs="Calibri"/>
          <w:kern w:val="0"/>
          <w:sz w:val="26"/>
          <w:szCs w:val="26"/>
          <w:lang w:val="ro-RO" w:eastAsia="ar-SA"/>
          <w14:ligatures w14:val="none"/>
        </w:rPr>
        <w:t xml:space="preserve"> asupra datelor personale, </w:t>
      </w:r>
      <w:proofErr w:type="spellStart"/>
      <w:r w:rsidRPr="003B6BDB">
        <w:rPr>
          <w:rFonts w:ascii="Calibri" w:eastAsia="Times New Roman" w:hAnsi="Calibri" w:cs="Calibri"/>
          <w:kern w:val="0"/>
          <w:sz w:val="26"/>
          <w:szCs w:val="26"/>
          <w:lang w:val="ro-RO" w:eastAsia="ar-SA"/>
          <w14:ligatures w14:val="none"/>
        </w:rPr>
        <w:t>informaţiilor</w:t>
      </w:r>
      <w:proofErr w:type="spellEnd"/>
      <w:r w:rsidRPr="003B6BDB">
        <w:rPr>
          <w:rFonts w:ascii="Calibri" w:eastAsia="Times New Roman" w:hAnsi="Calibri" w:cs="Calibri"/>
          <w:kern w:val="0"/>
          <w:sz w:val="26"/>
          <w:szCs w:val="26"/>
          <w:lang w:val="ro-RO" w:eastAsia="ar-SA"/>
          <w14:ligatures w14:val="none"/>
        </w:rPr>
        <w:t xml:space="preserve"> furnizate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primite;</w:t>
      </w:r>
    </w:p>
    <w:p w14:paraId="2903E953"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g) să li se garanteze demnitatea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intimitatea;</w:t>
      </w:r>
    </w:p>
    <w:p w14:paraId="161AE16F"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h) să fie </w:t>
      </w:r>
      <w:proofErr w:type="spellStart"/>
      <w:r w:rsidRPr="003B6BDB">
        <w:rPr>
          <w:rFonts w:ascii="Calibri" w:eastAsia="Times New Roman" w:hAnsi="Calibri" w:cs="Calibri"/>
          <w:kern w:val="0"/>
          <w:sz w:val="26"/>
          <w:szCs w:val="26"/>
          <w:lang w:val="ro-RO" w:eastAsia="ar-SA"/>
          <w14:ligatures w14:val="none"/>
        </w:rPr>
        <w:t>protejaţi</w:t>
      </w:r>
      <w:proofErr w:type="spellEnd"/>
      <w:r w:rsidRPr="003B6BDB">
        <w:rPr>
          <w:rFonts w:ascii="Calibri" w:eastAsia="Times New Roman" w:hAnsi="Calibri" w:cs="Calibri"/>
          <w:kern w:val="0"/>
          <w:sz w:val="26"/>
          <w:szCs w:val="26"/>
          <w:lang w:val="ro-RO" w:eastAsia="ar-SA"/>
          <w14:ligatures w14:val="none"/>
        </w:rPr>
        <w:t xml:space="preserve"> împotriva riscului de abuz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neglijare;</w:t>
      </w:r>
    </w:p>
    <w:p w14:paraId="20470F5B"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 i) să-</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exprime liber opinia cu privire la serviciile primite.</w:t>
      </w:r>
    </w:p>
    <w:p w14:paraId="6124DA17"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p>
    <w:p w14:paraId="5DCFA1DC"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(10) </w:t>
      </w:r>
      <w:proofErr w:type="spellStart"/>
      <w:r w:rsidRPr="003B6BDB">
        <w:rPr>
          <w:rFonts w:ascii="Calibri" w:eastAsia="SimSun" w:hAnsi="Calibri" w:cs="Calibri"/>
          <w:kern w:val="0"/>
          <w:sz w:val="26"/>
          <w:szCs w:val="26"/>
          <w:lang w:eastAsia="zh-CN"/>
          <w14:ligatures w14:val="none"/>
        </w:rPr>
        <w:t>Persoanele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beneficiare</w:t>
      </w:r>
      <w:proofErr w:type="spellEnd"/>
      <w:r w:rsidRPr="003B6BDB">
        <w:rPr>
          <w:rFonts w:ascii="Calibri" w:eastAsia="SimSun" w:hAnsi="Calibri" w:cs="Calibri"/>
          <w:kern w:val="0"/>
          <w:sz w:val="26"/>
          <w:szCs w:val="26"/>
          <w:lang w:eastAsia="zh-CN"/>
          <w14:ligatures w14:val="none"/>
        </w:rPr>
        <w:t xml:space="preserve"> de servicii </w:t>
      </w:r>
      <w:proofErr w:type="spellStart"/>
      <w:r w:rsidRPr="003B6BDB">
        <w:rPr>
          <w:rFonts w:ascii="Calibri" w:eastAsia="SimSun" w:hAnsi="Calibri" w:cs="Calibri"/>
          <w:kern w:val="0"/>
          <w:sz w:val="26"/>
          <w:szCs w:val="26"/>
          <w:lang w:eastAsia="zh-CN"/>
          <w14:ligatures w14:val="none"/>
        </w:rPr>
        <w:t>sociale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furnizate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r w:rsidRPr="003B6BDB">
        <w:rPr>
          <w:rFonts w:ascii="Calibri" w:eastAsia="Times New Roman" w:hAnsi="Calibri" w:cs="Calibri"/>
          <w:kern w:val="0"/>
          <w:sz w:val="26"/>
          <w:szCs w:val="26"/>
          <w:lang w:val="ro-RO" w:eastAsia="ar-SA"/>
          <w14:ligatures w14:val="none"/>
        </w:rPr>
        <w:t>C</w:t>
      </w:r>
      <w:r w:rsidRPr="003B6BDB">
        <w:rPr>
          <w:rFonts w:ascii="Calibri" w:eastAsia="Times New Roman" w:hAnsi="Calibri" w:cs="Calibri"/>
          <w:bCs/>
          <w:kern w:val="0"/>
          <w:sz w:val="26"/>
          <w:szCs w:val="26"/>
          <w:lang w:val="ro-RO" w:eastAsia="ar-SA"/>
          <w14:ligatures w14:val="none"/>
        </w:rPr>
        <w:t xml:space="preserve">entrul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SimSun" w:hAnsi="Calibri" w:cs="Calibri"/>
          <w:kern w:val="0"/>
          <w:sz w:val="26"/>
          <w:szCs w:val="26"/>
          <w:lang w:eastAsia="zh-CN"/>
          <w14:ligatures w14:val="none"/>
        </w:rPr>
        <w:t xml:space="preserve">" au </w:t>
      </w:r>
      <w:proofErr w:type="spellStart"/>
      <w:r w:rsidRPr="003B6BDB">
        <w:rPr>
          <w:rFonts w:ascii="Calibri" w:eastAsia="SimSun" w:hAnsi="Calibri" w:cs="Calibri"/>
          <w:kern w:val="0"/>
          <w:sz w:val="26"/>
          <w:szCs w:val="26"/>
          <w:lang w:eastAsia="zh-CN"/>
          <w14:ligatures w14:val="none"/>
        </w:rPr>
        <w:t>urm</w:t>
      </w:r>
      <w:r w:rsidRPr="003B6BDB">
        <w:rPr>
          <w:rFonts w:ascii="Calibri" w:eastAsia="SimSun" w:hAnsi="Calibri" w:cs="Calibri"/>
          <w:kern w:val="0"/>
          <w:sz w:val="26"/>
          <w:szCs w:val="26"/>
          <w:lang w:val="ro-RO" w:eastAsia="zh-CN"/>
          <w14:ligatures w14:val="none"/>
        </w:rPr>
        <w:t>ătoarele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obligaţii</w:t>
      </w:r>
      <w:proofErr w:type="spellEnd"/>
      <w:r w:rsidRPr="003B6BDB">
        <w:rPr>
          <w:rFonts w:ascii="Calibri" w:eastAsia="SimSun" w:hAnsi="Calibri" w:cs="Calibri"/>
          <w:kern w:val="0"/>
          <w:sz w:val="26"/>
          <w:szCs w:val="26"/>
          <w:lang w:val="ro-RO" w:eastAsia="zh-CN"/>
          <w14:ligatures w14:val="none"/>
        </w:rPr>
        <w:t>:</w:t>
      </w:r>
    </w:p>
    <w:p w14:paraId="0181584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 s</w:t>
      </w:r>
      <w:r w:rsidRPr="003B6BDB">
        <w:rPr>
          <w:rFonts w:ascii="Calibri" w:eastAsia="SimSun" w:hAnsi="Calibri" w:cs="Calibri"/>
          <w:kern w:val="0"/>
          <w:sz w:val="26"/>
          <w:szCs w:val="26"/>
          <w:lang w:val="ro-RO" w:eastAsia="zh-CN"/>
          <w14:ligatures w14:val="none"/>
        </w:rPr>
        <w:t xml:space="preserve">ă furnizeze </w:t>
      </w:r>
      <w:proofErr w:type="spellStart"/>
      <w:r w:rsidRPr="003B6BDB">
        <w:rPr>
          <w:rFonts w:ascii="Calibri" w:eastAsia="SimSun" w:hAnsi="Calibri" w:cs="Calibri"/>
          <w:kern w:val="0"/>
          <w:sz w:val="26"/>
          <w:szCs w:val="26"/>
          <w:lang w:val="ro-RO" w:eastAsia="zh-CN"/>
          <w14:ligatures w14:val="none"/>
        </w:rPr>
        <w:t>informaţii</w:t>
      </w:r>
      <w:proofErr w:type="spellEnd"/>
      <w:r w:rsidRPr="003B6BDB">
        <w:rPr>
          <w:rFonts w:ascii="Calibri" w:eastAsia="SimSun" w:hAnsi="Calibri" w:cs="Calibri"/>
          <w:kern w:val="0"/>
          <w:sz w:val="26"/>
          <w:szCs w:val="26"/>
          <w:lang w:val="ro-RO" w:eastAsia="zh-CN"/>
          <w14:ligatures w14:val="none"/>
        </w:rPr>
        <w:t xml:space="preserve"> corecte cu privire la identitate, </w:t>
      </w:r>
      <w:proofErr w:type="spellStart"/>
      <w:r w:rsidRPr="003B6BDB">
        <w:rPr>
          <w:rFonts w:ascii="Calibri" w:eastAsia="SimSun" w:hAnsi="Calibri" w:cs="Calibri"/>
          <w:kern w:val="0"/>
          <w:sz w:val="26"/>
          <w:szCs w:val="26"/>
          <w:lang w:val="ro-RO" w:eastAsia="zh-CN"/>
          <w14:ligatures w14:val="none"/>
        </w:rPr>
        <w:t>situaţie</w:t>
      </w:r>
      <w:proofErr w:type="spellEnd"/>
      <w:r w:rsidRPr="003B6BDB">
        <w:rPr>
          <w:rFonts w:ascii="Calibri" w:eastAsia="SimSun" w:hAnsi="Calibri" w:cs="Calibri"/>
          <w:kern w:val="0"/>
          <w:sz w:val="26"/>
          <w:szCs w:val="26"/>
          <w:lang w:val="ro-RO" w:eastAsia="zh-CN"/>
          <w14:ligatures w14:val="none"/>
        </w:rPr>
        <w:t xml:space="preserve"> familială, socială, medicală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economică;</w:t>
      </w:r>
    </w:p>
    <w:p w14:paraId="5A24701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b) s</w:t>
      </w:r>
      <w:r w:rsidRPr="003B6BDB">
        <w:rPr>
          <w:rFonts w:ascii="Calibri" w:eastAsia="SimSun" w:hAnsi="Calibri" w:cs="Calibri"/>
          <w:kern w:val="0"/>
          <w:sz w:val="26"/>
          <w:szCs w:val="26"/>
          <w:lang w:val="ro-RO" w:eastAsia="zh-CN"/>
          <w14:ligatures w14:val="none"/>
        </w:rPr>
        <w:t xml:space="preserve">ă participe, în raport cu vârsta, </w:t>
      </w:r>
      <w:proofErr w:type="spellStart"/>
      <w:r w:rsidRPr="003B6BDB">
        <w:rPr>
          <w:rFonts w:ascii="Calibri" w:eastAsia="SimSun" w:hAnsi="Calibri" w:cs="Calibri"/>
          <w:kern w:val="0"/>
          <w:sz w:val="26"/>
          <w:szCs w:val="26"/>
          <w:lang w:val="ro-RO" w:eastAsia="zh-CN"/>
          <w14:ligatures w14:val="none"/>
        </w:rPr>
        <w:t>situaţia</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dependenţă</w:t>
      </w:r>
      <w:proofErr w:type="spellEnd"/>
      <w:r w:rsidRPr="003B6BDB">
        <w:rPr>
          <w:rFonts w:ascii="Calibri" w:eastAsia="SimSun" w:hAnsi="Calibri" w:cs="Calibri"/>
          <w:kern w:val="0"/>
          <w:sz w:val="26"/>
          <w:szCs w:val="26"/>
          <w:lang w:val="ro-RO" w:eastAsia="zh-CN"/>
          <w14:ligatures w14:val="none"/>
        </w:rPr>
        <w:t xml:space="preserve"> etc. la procesul de furnizare a serviciilor sociale;</w:t>
      </w:r>
    </w:p>
    <w:p w14:paraId="42ECE31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s</w:t>
      </w:r>
      <w:r w:rsidRPr="003B6BDB">
        <w:rPr>
          <w:rFonts w:ascii="Calibri" w:eastAsia="SimSun" w:hAnsi="Calibri" w:cs="Calibri"/>
          <w:kern w:val="0"/>
          <w:sz w:val="26"/>
          <w:szCs w:val="26"/>
          <w:lang w:val="ro-RO" w:eastAsia="zh-CN"/>
          <w14:ligatures w14:val="none"/>
        </w:rPr>
        <w:t xml:space="preserve">ă contribuie, în conformitate cu </w:t>
      </w:r>
      <w:proofErr w:type="spellStart"/>
      <w:r w:rsidRPr="003B6BDB">
        <w:rPr>
          <w:rFonts w:ascii="Calibri" w:eastAsia="SimSun" w:hAnsi="Calibri" w:cs="Calibri"/>
          <w:kern w:val="0"/>
          <w:sz w:val="26"/>
          <w:szCs w:val="26"/>
          <w:lang w:val="ro-RO" w:eastAsia="zh-CN"/>
          <w14:ligatures w14:val="none"/>
        </w:rPr>
        <w:t>legislaţia</w:t>
      </w:r>
      <w:proofErr w:type="spellEnd"/>
      <w:r w:rsidRPr="003B6BDB">
        <w:rPr>
          <w:rFonts w:ascii="Calibri" w:eastAsia="SimSun" w:hAnsi="Calibri" w:cs="Calibri"/>
          <w:kern w:val="0"/>
          <w:sz w:val="26"/>
          <w:szCs w:val="26"/>
          <w:lang w:val="ro-RO" w:eastAsia="zh-CN"/>
          <w14:ligatures w14:val="none"/>
        </w:rPr>
        <w:t xml:space="preserve"> în vigoare, la plata serviciilor sociale furnizate, în </w:t>
      </w:r>
      <w:proofErr w:type="spellStart"/>
      <w:r w:rsidRPr="003B6BDB">
        <w:rPr>
          <w:rFonts w:ascii="Calibri" w:eastAsia="SimSun" w:hAnsi="Calibri" w:cs="Calibri"/>
          <w:kern w:val="0"/>
          <w:sz w:val="26"/>
          <w:szCs w:val="26"/>
          <w:lang w:val="ro-RO" w:eastAsia="zh-CN"/>
          <w14:ligatures w14:val="none"/>
        </w:rPr>
        <w:t>funcţie</w:t>
      </w:r>
      <w:proofErr w:type="spellEnd"/>
      <w:r w:rsidRPr="003B6BDB">
        <w:rPr>
          <w:rFonts w:ascii="Calibri" w:eastAsia="SimSun" w:hAnsi="Calibri" w:cs="Calibri"/>
          <w:kern w:val="0"/>
          <w:sz w:val="26"/>
          <w:szCs w:val="26"/>
          <w:lang w:val="ro-RO" w:eastAsia="zh-CN"/>
          <w14:ligatures w14:val="none"/>
        </w:rPr>
        <w:t xml:space="preserve"> de tipul serviciului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w:t>
      </w:r>
      <w:proofErr w:type="spellStart"/>
      <w:r w:rsidRPr="003B6BDB">
        <w:rPr>
          <w:rFonts w:ascii="Calibri" w:eastAsia="SimSun" w:hAnsi="Calibri" w:cs="Calibri"/>
          <w:kern w:val="0"/>
          <w:sz w:val="26"/>
          <w:szCs w:val="26"/>
          <w:lang w:val="ro-RO" w:eastAsia="zh-CN"/>
          <w14:ligatures w14:val="none"/>
        </w:rPr>
        <w:t>situaţia</w:t>
      </w:r>
      <w:proofErr w:type="spellEnd"/>
      <w:r w:rsidRPr="003B6BDB">
        <w:rPr>
          <w:rFonts w:ascii="Calibri" w:eastAsia="SimSun" w:hAnsi="Calibri" w:cs="Calibri"/>
          <w:kern w:val="0"/>
          <w:sz w:val="26"/>
          <w:szCs w:val="26"/>
          <w:lang w:val="ro-RO" w:eastAsia="zh-CN"/>
          <w14:ligatures w14:val="none"/>
        </w:rPr>
        <w:t xml:space="preserve"> lor materială;</w:t>
      </w:r>
    </w:p>
    <w:p w14:paraId="14D0F2A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d) s</w:t>
      </w:r>
      <w:r w:rsidRPr="003B6BDB">
        <w:rPr>
          <w:rFonts w:ascii="Calibri" w:eastAsia="SimSun" w:hAnsi="Calibri" w:cs="Calibri"/>
          <w:kern w:val="0"/>
          <w:sz w:val="26"/>
          <w:szCs w:val="26"/>
          <w:lang w:val="ro-RO" w:eastAsia="zh-CN"/>
          <w14:ligatures w14:val="none"/>
        </w:rPr>
        <w:t xml:space="preserve">ă comunice orice modificare intervenită în legătură cu </w:t>
      </w:r>
      <w:proofErr w:type="spellStart"/>
      <w:r w:rsidRPr="003B6BDB">
        <w:rPr>
          <w:rFonts w:ascii="Calibri" w:eastAsia="SimSun" w:hAnsi="Calibri" w:cs="Calibri"/>
          <w:kern w:val="0"/>
          <w:sz w:val="26"/>
          <w:szCs w:val="26"/>
          <w:lang w:val="ro-RO" w:eastAsia="zh-CN"/>
          <w14:ligatures w14:val="none"/>
        </w:rPr>
        <w:t>situaţia</w:t>
      </w:r>
      <w:proofErr w:type="spellEnd"/>
      <w:r w:rsidRPr="003B6BDB">
        <w:rPr>
          <w:rFonts w:ascii="Calibri" w:eastAsia="SimSun" w:hAnsi="Calibri" w:cs="Calibri"/>
          <w:kern w:val="0"/>
          <w:sz w:val="26"/>
          <w:szCs w:val="26"/>
          <w:lang w:val="ro-RO" w:eastAsia="zh-CN"/>
          <w14:ligatures w14:val="none"/>
        </w:rPr>
        <w:t xml:space="preserve"> lor personală;</w:t>
      </w:r>
    </w:p>
    <w:p w14:paraId="2EF8B4F9"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e) s</w:t>
      </w:r>
      <w:r w:rsidRPr="003B6BDB">
        <w:rPr>
          <w:rFonts w:ascii="Calibri" w:eastAsia="SimSun" w:hAnsi="Calibri" w:cs="Calibri"/>
          <w:kern w:val="0"/>
          <w:sz w:val="26"/>
          <w:szCs w:val="26"/>
          <w:lang w:val="ro-RO" w:eastAsia="zh-CN"/>
          <w14:ligatures w14:val="none"/>
        </w:rPr>
        <w:t>ă respecte prevederile prezentului regulament.</w:t>
      </w:r>
    </w:p>
    <w:p w14:paraId="16438DE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38A86BEE"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it-IT" w:eastAsia="ar-SA"/>
          <w14:ligatures w14:val="none"/>
        </w:rPr>
      </w:pPr>
      <w:r w:rsidRPr="003B6BDB">
        <w:rPr>
          <w:rFonts w:ascii="Calibri" w:eastAsia="Calibri" w:hAnsi="Calibri" w:cs="Calibri"/>
          <w:b/>
          <w:kern w:val="0"/>
          <w:sz w:val="26"/>
          <w:szCs w:val="26"/>
          <w:lang w:val="it-IT" w:eastAsia="ar-SA"/>
          <w14:ligatures w14:val="none"/>
        </w:rPr>
        <w:lastRenderedPageBreak/>
        <w:t xml:space="preserve">   </w:t>
      </w:r>
      <w:r w:rsidRPr="003B6BDB">
        <w:rPr>
          <w:rFonts w:ascii="Calibri" w:eastAsia="Times New Roman" w:hAnsi="Calibri" w:cs="Calibri"/>
          <w:b/>
          <w:kern w:val="0"/>
          <w:sz w:val="26"/>
          <w:szCs w:val="26"/>
          <w:lang w:val="it-IT" w:eastAsia="ar-SA"/>
          <w14:ligatures w14:val="none"/>
        </w:rPr>
        <w:t xml:space="preserve">ART. 7    </w:t>
      </w:r>
    </w:p>
    <w:p w14:paraId="30415118"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it-IT" w:eastAsia="ar-SA"/>
          <w14:ligatures w14:val="none"/>
        </w:rPr>
      </w:pPr>
      <w:r w:rsidRPr="003B6BDB">
        <w:rPr>
          <w:rFonts w:ascii="Calibri" w:eastAsia="Calibri" w:hAnsi="Calibri" w:cs="Calibri"/>
          <w:b/>
          <w:kern w:val="0"/>
          <w:sz w:val="26"/>
          <w:szCs w:val="26"/>
          <w:lang w:val="it-IT" w:eastAsia="ar-SA"/>
          <w14:ligatures w14:val="none"/>
        </w:rPr>
        <w:t xml:space="preserve">  </w:t>
      </w:r>
      <w:r w:rsidRPr="003B6BDB">
        <w:rPr>
          <w:rFonts w:ascii="Calibri" w:eastAsia="Times New Roman" w:hAnsi="Calibri" w:cs="Calibri"/>
          <w:b/>
          <w:kern w:val="0"/>
          <w:sz w:val="26"/>
          <w:szCs w:val="26"/>
          <w:lang w:val="it-IT" w:eastAsia="ar-SA"/>
          <w14:ligatures w14:val="none"/>
        </w:rPr>
        <w:t>Activităţi şi funcţii:</w:t>
      </w:r>
    </w:p>
    <w:p w14:paraId="54D0D212" w14:textId="77777777" w:rsidR="003B6BDB" w:rsidRPr="003B6BDB" w:rsidRDefault="003B6BDB" w:rsidP="003B6BDB">
      <w:pPr>
        <w:suppressAutoHyphens/>
        <w:spacing w:after="0" w:line="240" w:lineRule="auto"/>
        <w:ind w:left="180" w:hanging="180"/>
        <w:jc w:val="both"/>
        <w:rPr>
          <w:rFonts w:ascii="Calibri" w:eastAsia="Times New Roman" w:hAnsi="Calibri" w:cs="Calibri"/>
          <w:kern w:val="0"/>
          <w:sz w:val="26"/>
          <w:szCs w:val="26"/>
          <w:lang w:val="ro-RO" w:eastAsia="ar-SA"/>
          <w14:ligatures w14:val="none"/>
        </w:rPr>
      </w:pPr>
      <w:r w:rsidRPr="003B6BDB">
        <w:rPr>
          <w:rFonts w:ascii="Calibri" w:eastAsia="Calibri" w:hAnsi="Calibri" w:cs="Calibri"/>
          <w:b/>
          <w:kern w:val="0"/>
          <w:sz w:val="26"/>
          <w:szCs w:val="26"/>
          <w:lang w:val="it-IT" w:eastAsia="ar-SA"/>
          <w14:ligatures w14:val="none"/>
        </w:rPr>
        <w:t xml:space="preserve">   </w:t>
      </w:r>
      <w:r w:rsidRPr="003B6BDB">
        <w:rPr>
          <w:rFonts w:ascii="Calibri" w:eastAsia="Times New Roman" w:hAnsi="Calibri" w:cs="Calibri"/>
          <w:kern w:val="0"/>
          <w:sz w:val="26"/>
          <w:szCs w:val="26"/>
          <w:lang w:val="it-IT" w:eastAsia="ar-SA"/>
          <w14:ligatures w14:val="none"/>
        </w:rPr>
        <w:t>Principalele funcţii ale</w:t>
      </w:r>
      <w:r w:rsidRPr="003B6BDB">
        <w:rPr>
          <w:rFonts w:ascii="Calibri" w:eastAsia="Times New Roman" w:hAnsi="Calibri" w:cs="Calibri"/>
          <w:b/>
          <w:kern w:val="0"/>
          <w:sz w:val="26"/>
          <w:szCs w:val="26"/>
          <w:lang w:val="it-IT" w:eastAsia="ar-SA"/>
          <w14:ligatures w14:val="none"/>
        </w:rPr>
        <w:t xml:space="preserve"> serviciului social ”</w:t>
      </w:r>
      <w:r w:rsidRPr="003B6BDB">
        <w:rPr>
          <w:rFonts w:ascii="Calibri" w:eastAsia="Times New Roman" w:hAnsi="Calibri" w:cs="Calibri"/>
          <w:kern w:val="0"/>
          <w:sz w:val="26"/>
          <w:szCs w:val="26"/>
          <w:lang w:val="ro-RO" w:eastAsia="ar-SA"/>
          <w14:ligatures w14:val="none"/>
        </w:rPr>
        <w:t>C</w:t>
      </w:r>
      <w:r w:rsidRPr="003B6BDB">
        <w:rPr>
          <w:rFonts w:ascii="Calibri" w:eastAsia="Times New Roman" w:hAnsi="Calibri" w:cs="Calibri"/>
          <w:bCs/>
          <w:kern w:val="0"/>
          <w:sz w:val="26"/>
          <w:szCs w:val="26"/>
          <w:lang w:val="ro-RO" w:eastAsia="ar-SA"/>
          <w14:ligatures w14:val="none"/>
        </w:rPr>
        <w:t xml:space="preserve">entrul </w:t>
      </w:r>
      <w:r w:rsidRPr="003B6BDB">
        <w:rPr>
          <w:rFonts w:ascii="Calibri" w:eastAsia="Times New Roman" w:hAnsi="Calibri" w:cs="Calibri"/>
          <w:kern w:val="0"/>
          <w:sz w:val="26"/>
          <w:szCs w:val="26"/>
          <w:lang w:val="pt-BR" w:eastAsia="ar-SA"/>
          <w14:ligatures w14:val="none"/>
        </w:rPr>
        <w:t xml:space="preserve">de consiliere și sprijin pentru părinți și copii Bilbor” sunt următoarele </w:t>
      </w:r>
      <w:r w:rsidRPr="003B6BDB">
        <w:rPr>
          <w:rFonts w:ascii="Calibri" w:eastAsia="Times New Roman" w:hAnsi="Calibri" w:cs="Calibri"/>
          <w:kern w:val="0"/>
          <w:sz w:val="26"/>
          <w:szCs w:val="26"/>
          <w:lang w:val="it-IT" w:eastAsia="ar-SA"/>
          <w14:ligatures w14:val="none"/>
        </w:rPr>
        <w:t>:</w:t>
      </w:r>
    </w:p>
    <w:p w14:paraId="6A17D9E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eastAsia="ar-SA"/>
          <w14:ligatures w14:val="none"/>
        </w:rPr>
      </w:pPr>
      <w:r w:rsidRPr="003B6BDB">
        <w:rPr>
          <w:rFonts w:ascii="Calibri" w:eastAsia="Times New Roman" w:hAnsi="Calibri" w:cs="Calibri"/>
          <w:b/>
          <w:kern w:val="0"/>
          <w:sz w:val="26"/>
          <w:szCs w:val="26"/>
          <w:lang w:val="ro-RO" w:eastAsia="ar-SA"/>
          <w14:ligatures w14:val="none"/>
        </w:rPr>
        <w:t>a</w:t>
      </w:r>
      <w:r w:rsidRPr="003B6BDB">
        <w:rPr>
          <w:rFonts w:ascii="Calibri" w:eastAsia="Times New Roman" w:hAnsi="Calibri" w:cs="Calibri"/>
          <w:kern w:val="0"/>
          <w:sz w:val="26"/>
          <w:szCs w:val="26"/>
          <w:lang w:val="ro-RO" w:eastAsia="ar-SA"/>
          <w14:ligatures w14:val="none"/>
        </w:rPr>
        <w:t xml:space="preserve">) </w:t>
      </w:r>
      <w:r w:rsidRPr="003B6BDB">
        <w:rPr>
          <w:rFonts w:ascii="Calibri" w:eastAsia="Times New Roman" w:hAnsi="Calibri" w:cs="Calibri"/>
          <w:kern w:val="0"/>
          <w:sz w:val="26"/>
          <w:szCs w:val="26"/>
          <w:lang w:eastAsia="ar-SA"/>
          <w14:ligatures w14:val="none"/>
        </w:rPr>
        <w:t xml:space="preserve">de </w:t>
      </w:r>
      <w:proofErr w:type="spellStart"/>
      <w:r w:rsidRPr="003B6BDB">
        <w:rPr>
          <w:rFonts w:ascii="Calibri" w:eastAsia="Times New Roman" w:hAnsi="Calibri" w:cs="Calibri"/>
          <w:kern w:val="0"/>
          <w:sz w:val="26"/>
          <w:szCs w:val="26"/>
          <w:lang w:eastAsia="ar-SA"/>
          <w14:ligatures w14:val="none"/>
        </w:rPr>
        <w:t>furnizare</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serviciilor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sociale</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interes</w:t>
      </w:r>
      <w:proofErr w:type="spellEnd"/>
      <w:r w:rsidRPr="003B6BDB">
        <w:rPr>
          <w:rFonts w:ascii="Calibri" w:eastAsia="Times New Roman" w:hAnsi="Calibri" w:cs="Calibri"/>
          <w:kern w:val="0"/>
          <w:sz w:val="26"/>
          <w:szCs w:val="26"/>
          <w:lang w:eastAsia="ar-SA"/>
          <w14:ligatures w14:val="none"/>
        </w:rPr>
        <w:t xml:space="preserve"> public general, </w:t>
      </w:r>
      <w:proofErr w:type="spellStart"/>
      <w:r w:rsidRPr="003B6BDB">
        <w:rPr>
          <w:rFonts w:ascii="Calibri" w:eastAsia="Times New Roman" w:hAnsi="Calibri" w:cs="Calibri"/>
          <w:kern w:val="0"/>
          <w:sz w:val="26"/>
          <w:szCs w:val="26"/>
          <w:lang w:eastAsia="ar-SA"/>
          <w14:ligatures w14:val="none"/>
        </w:rPr>
        <w:t>prin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asigurarea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următoarele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activităţi</w:t>
      </w:r>
      <w:proofErr w:type="spellEnd"/>
      <w:r w:rsidRPr="003B6BDB">
        <w:rPr>
          <w:rFonts w:ascii="Calibri" w:eastAsia="Times New Roman" w:hAnsi="Calibri" w:cs="Calibri"/>
          <w:kern w:val="0"/>
          <w:sz w:val="26"/>
          <w:szCs w:val="26"/>
          <w:lang w:eastAsia="ar-SA"/>
          <w14:ligatures w14:val="none"/>
        </w:rPr>
        <w:t>:</w:t>
      </w:r>
    </w:p>
    <w:p w14:paraId="300F32D5"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proofErr w:type="spellStart"/>
      <w:r w:rsidRPr="003B6BDB">
        <w:rPr>
          <w:rFonts w:ascii="Calibri" w:eastAsia="Times New Roman" w:hAnsi="Calibri" w:cs="Calibri"/>
          <w:kern w:val="0"/>
          <w:sz w:val="26"/>
          <w:szCs w:val="26"/>
          <w:lang w:eastAsia="ar-SA"/>
          <w14:ligatures w14:val="none"/>
        </w:rPr>
        <w:t>reprezentarea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furnizorului</w:t>
      </w:r>
      <w:proofErr w:type="spellEnd"/>
      <w:r w:rsidRPr="003B6BDB">
        <w:rPr>
          <w:rFonts w:ascii="Calibri" w:eastAsia="Times New Roman" w:hAnsi="Calibri" w:cs="Calibri"/>
          <w:kern w:val="0"/>
          <w:sz w:val="26"/>
          <w:szCs w:val="26"/>
          <w:lang w:eastAsia="ar-SA"/>
          <w14:ligatures w14:val="none"/>
        </w:rPr>
        <w:t xml:space="preserve"> de servicii </w:t>
      </w:r>
      <w:proofErr w:type="spellStart"/>
      <w:r w:rsidRPr="003B6BDB">
        <w:rPr>
          <w:rFonts w:ascii="Calibri" w:eastAsia="Times New Roman" w:hAnsi="Calibri" w:cs="Calibri"/>
          <w:kern w:val="0"/>
          <w:sz w:val="26"/>
          <w:szCs w:val="26"/>
          <w:lang w:eastAsia="ar-SA"/>
          <w14:ligatures w14:val="none"/>
        </w:rPr>
        <w:t>sociale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contractul</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încheiat</w:t>
      </w:r>
      <w:proofErr w:type="spellEnd"/>
      <w:r w:rsidRPr="003B6BDB">
        <w:rPr>
          <w:rFonts w:ascii="Calibri" w:eastAsia="Times New Roman" w:hAnsi="Calibri" w:cs="Calibri"/>
          <w:kern w:val="0"/>
          <w:sz w:val="26"/>
          <w:szCs w:val="26"/>
          <w:lang w:eastAsia="ar-SA"/>
          <w14:ligatures w14:val="none"/>
        </w:rPr>
        <w:t xml:space="preserve"> cu </w:t>
      </w:r>
      <w:proofErr w:type="spellStart"/>
      <w:r w:rsidRPr="003B6BDB">
        <w:rPr>
          <w:rFonts w:ascii="Calibri" w:eastAsia="Times New Roman" w:hAnsi="Calibri" w:cs="Calibri"/>
          <w:kern w:val="0"/>
          <w:sz w:val="26"/>
          <w:szCs w:val="26"/>
          <w:lang w:eastAsia="ar-SA"/>
          <w14:ligatures w14:val="none"/>
        </w:rPr>
        <w:t>persoana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beneficiară</w:t>
      </w:r>
      <w:proofErr w:type="spellEnd"/>
      <w:r w:rsidRPr="003B6BDB">
        <w:rPr>
          <w:rFonts w:ascii="Calibri" w:eastAsia="Times New Roman" w:hAnsi="Calibri" w:cs="Calibri"/>
          <w:kern w:val="0"/>
          <w:sz w:val="26"/>
          <w:szCs w:val="26"/>
          <w:lang w:eastAsia="ar-SA"/>
          <w14:ligatures w14:val="none"/>
        </w:rPr>
        <w:t>;</w:t>
      </w:r>
    </w:p>
    <w:p w14:paraId="521DECE5"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proofErr w:type="spellStart"/>
      <w:r w:rsidRPr="003B6BDB">
        <w:rPr>
          <w:rFonts w:ascii="Calibri" w:eastAsia="Times New Roman" w:hAnsi="Calibri" w:cs="Calibri"/>
          <w:kern w:val="0"/>
          <w:sz w:val="26"/>
          <w:szCs w:val="26"/>
          <w:lang w:val="fr-FR" w:eastAsia="ar-SA"/>
          <w14:ligatures w14:val="none"/>
        </w:rPr>
        <w:t>informare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și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consiliere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privind</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necesitatea</w:t>
      </w:r>
      <w:proofErr w:type="spellEnd"/>
      <w:r w:rsidRPr="003B6BDB">
        <w:rPr>
          <w:rFonts w:ascii="Calibri" w:eastAsia="Times New Roman" w:hAnsi="Calibri" w:cs="Calibri"/>
          <w:kern w:val="0"/>
          <w:sz w:val="26"/>
          <w:szCs w:val="26"/>
          <w:lang w:val="fr-FR" w:eastAsia="ar-SA"/>
          <w14:ligatures w14:val="none"/>
        </w:rPr>
        <w:t xml:space="preserve"> de a </w:t>
      </w:r>
      <w:proofErr w:type="spellStart"/>
      <w:r w:rsidRPr="003B6BDB">
        <w:rPr>
          <w:rFonts w:ascii="Calibri" w:eastAsia="Times New Roman" w:hAnsi="Calibri" w:cs="Calibri"/>
          <w:kern w:val="0"/>
          <w:sz w:val="26"/>
          <w:szCs w:val="26"/>
          <w:lang w:val="fr-FR" w:eastAsia="ar-SA"/>
          <w14:ligatures w14:val="none"/>
        </w:rPr>
        <w:t>solicita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primi</w:t>
      </w:r>
      <w:proofErr w:type="spellEnd"/>
      <w:r w:rsidRPr="003B6BDB">
        <w:rPr>
          <w:rFonts w:ascii="Calibri" w:eastAsia="Times New Roman" w:hAnsi="Calibri" w:cs="Calibri"/>
          <w:kern w:val="0"/>
          <w:sz w:val="26"/>
          <w:szCs w:val="26"/>
          <w:lang w:val="fr-FR" w:eastAsia="ar-SA"/>
          <w14:ligatures w14:val="none"/>
        </w:rPr>
        <w:t xml:space="preserve"> servicii de </w:t>
      </w:r>
      <w:proofErr w:type="spellStart"/>
      <w:r w:rsidRPr="003B6BDB">
        <w:rPr>
          <w:rFonts w:ascii="Calibri" w:eastAsia="Times New Roman" w:hAnsi="Calibri" w:cs="Calibri"/>
          <w:kern w:val="0"/>
          <w:sz w:val="26"/>
          <w:szCs w:val="26"/>
          <w:lang w:val="fr-FR" w:eastAsia="ar-SA"/>
          <w14:ligatures w14:val="none"/>
        </w:rPr>
        <w:t>suport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adecvate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caz</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nevoie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precum</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servicii de </w:t>
      </w:r>
      <w:proofErr w:type="spellStart"/>
      <w:r w:rsidRPr="003B6BDB">
        <w:rPr>
          <w:rFonts w:ascii="Calibri" w:eastAsia="Times New Roman" w:hAnsi="Calibri" w:cs="Calibri"/>
          <w:kern w:val="0"/>
          <w:sz w:val="26"/>
          <w:szCs w:val="26"/>
          <w:lang w:val="fr-FR" w:eastAsia="ar-SA"/>
          <w14:ligatures w14:val="none"/>
        </w:rPr>
        <w:t>consiliere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adresate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beneficiarilor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destinate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prevenirii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soluţionării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situaţiilor</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dificultate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care se </w:t>
      </w:r>
      <w:proofErr w:type="spellStart"/>
      <w:r w:rsidRPr="003B6BDB">
        <w:rPr>
          <w:rFonts w:ascii="Calibri" w:eastAsia="Times New Roman" w:hAnsi="Calibri" w:cs="Calibri"/>
          <w:kern w:val="0"/>
          <w:sz w:val="26"/>
          <w:szCs w:val="26"/>
          <w:lang w:val="fr-FR" w:eastAsia="ar-SA"/>
          <w14:ligatures w14:val="none"/>
        </w:rPr>
        <w:t>află</w:t>
      </w:r>
      <w:proofErr w:type="spellEnd"/>
    </w:p>
    <w:p w14:paraId="6115ED06"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educație prin asigurarea accesului beneficiarilor la educaţie informală şi nonformală şi activităţi de supraveghere şi suport în procesul de învăţare care să contribuie la dezvoltarea personală şi pregătirea acestuia pentru viaţa independentă</w:t>
      </w:r>
    </w:p>
    <w:p w14:paraId="2132E53C"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integrare/reintegrare în familie și în societate prin care beneficiarii sunt sprijiniţi să depăşească situaţiile de dificultate, să se integreze în viaţa de familie, să-şi menţină şi să-şi dezvolte relaţiile sociale şi profesionale</w:t>
      </w:r>
    </w:p>
    <w:p w14:paraId="3890F169"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recreere și socializare pentru petrecerea timpului liber şi asigură oportunităţi multiple de recreere şi socializare care contribuie la dezvoltarea fizică, cognitivă, socială şi emoţională a beneficiarilor, cultivă talentele acestora şi spiritul de iniţiativă.</w:t>
      </w:r>
    </w:p>
    <w:p w14:paraId="2B8A0EFB"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 xml:space="preserve">pregătire pentru viața independentă </w:t>
      </w:r>
      <w:proofErr w:type="spellStart"/>
      <w:r w:rsidRPr="003B6BDB">
        <w:rPr>
          <w:rFonts w:ascii="Calibri" w:eastAsia="Times New Roman" w:hAnsi="Calibri" w:cs="Calibri"/>
          <w:kern w:val="0"/>
          <w:sz w:val="26"/>
          <w:szCs w:val="26"/>
          <w:lang w:eastAsia="ar-SA"/>
          <w14:ligatures w14:val="none"/>
        </w:rPr>
        <w:t>prin</w:t>
      </w:r>
      <w:proofErr w:type="spellEnd"/>
      <w:r w:rsidRPr="003B6BDB">
        <w:rPr>
          <w:rFonts w:ascii="Calibri" w:eastAsia="Times New Roman" w:hAnsi="Calibri" w:cs="Calibri"/>
          <w:kern w:val="0"/>
          <w:sz w:val="26"/>
          <w:szCs w:val="26"/>
          <w:lang w:eastAsia="ar-SA"/>
          <w14:ligatures w14:val="none"/>
        </w:rPr>
        <w:t xml:space="preserve"> care se </w:t>
      </w:r>
      <w:proofErr w:type="spellStart"/>
      <w:r w:rsidRPr="003B6BDB">
        <w:rPr>
          <w:rFonts w:ascii="Calibri" w:eastAsia="Times New Roman" w:hAnsi="Calibri" w:cs="Calibri"/>
          <w:kern w:val="0"/>
          <w:sz w:val="26"/>
          <w:szCs w:val="26"/>
          <w:lang w:eastAsia="ar-SA"/>
          <w14:ligatures w14:val="none"/>
        </w:rPr>
        <w:t>facilitează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integrarea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socială</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acestora</w:t>
      </w:r>
      <w:proofErr w:type="spellEnd"/>
    </w:p>
    <w:p w14:paraId="6A6D71BF"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 xml:space="preserve">reabilitare psihologică </w:t>
      </w:r>
      <w:proofErr w:type="spellStart"/>
      <w:r w:rsidRPr="003B6BDB">
        <w:rPr>
          <w:rFonts w:ascii="Calibri" w:eastAsia="Times New Roman" w:hAnsi="Calibri" w:cs="Calibri"/>
          <w:kern w:val="0"/>
          <w:sz w:val="26"/>
          <w:szCs w:val="26"/>
          <w:lang w:val="fr-FR" w:eastAsia="ar-SA"/>
          <w14:ligatures w14:val="none"/>
        </w:rPr>
        <w:t>prin</w:t>
      </w:r>
      <w:proofErr w:type="spellEnd"/>
      <w:r w:rsidRPr="003B6BDB">
        <w:rPr>
          <w:rFonts w:ascii="Calibri" w:eastAsia="Times New Roman" w:hAnsi="Calibri" w:cs="Calibri"/>
          <w:kern w:val="0"/>
          <w:sz w:val="26"/>
          <w:szCs w:val="26"/>
          <w:lang w:val="fr-FR" w:eastAsia="ar-SA"/>
          <w14:ligatures w14:val="none"/>
        </w:rPr>
        <w:t xml:space="preserve"> care se </w:t>
      </w:r>
      <w:proofErr w:type="spellStart"/>
      <w:r w:rsidRPr="003B6BDB">
        <w:rPr>
          <w:rFonts w:ascii="Calibri" w:eastAsia="Times New Roman" w:hAnsi="Calibri" w:cs="Calibri"/>
          <w:kern w:val="0"/>
          <w:sz w:val="26"/>
          <w:szCs w:val="26"/>
          <w:lang w:val="fr-FR" w:eastAsia="ar-SA"/>
          <w14:ligatures w14:val="none"/>
        </w:rPr>
        <w:t>oferă</w:t>
      </w:r>
      <w:proofErr w:type="spellEnd"/>
      <w:r w:rsidRPr="003B6BDB">
        <w:rPr>
          <w:rFonts w:ascii="Calibri" w:eastAsia="Times New Roman" w:hAnsi="Calibri" w:cs="Calibri"/>
          <w:kern w:val="0"/>
          <w:sz w:val="26"/>
          <w:szCs w:val="26"/>
          <w:lang w:val="fr-FR" w:eastAsia="ar-SA"/>
          <w14:ligatures w14:val="none"/>
        </w:rPr>
        <w:t xml:space="preserve"> servicii de </w:t>
      </w:r>
      <w:proofErr w:type="spellStart"/>
      <w:r w:rsidRPr="003B6BDB">
        <w:rPr>
          <w:rFonts w:ascii="Calibri" w:eastAsia="Times New Roman" w:hAnsi="Calibri" w:cs="Calibri"/>
          <w:kern w:val="0"/>
          <w:sz w:val="26"/>
          <w:szCs w:val="26"/>
          <w:lang w:val="fr-FR" w:eastAsia="ar-SA"/>
          <w14:ligatures w14:val="none"/>
        </w:rPr>
        <w:t>consiliere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psihologică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terapii</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specialitate</w:t>
      </w:r>
      <w:proofErr w:type="spellEnd"/>
    </w:p>
    <w:p w14:paraId="03B19FEE"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recuperare/reabilitare funcțională asigură accesul copiilor cu dizabilităţi la programe de recuperare/reabilitare funcţională în scopul menţinerii sau ameliorării autonomiei şi independenţei acestora</w:t>
      </w:r>
    </w:p>
    <w:p w14:paraId="50512462" w14:textId="77777777" w:rsidR="003B6BDB" w:rsidRPr="003B6BDB" w:rsidRDefault="003B6BDB" w:rsidP="003B6BDB">
      <w:pPr>
        <w:numPr>
          <w:ilvl w:val="1"/>
          <w:numId w:val="196"/>
        </w:numPr>
        <w:tabs>
          <w:tab w:val="num" w:pos="720"/>
        </w:tabs>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Times New Roman" w:hAnsi="Calibri" w:cs="Calibri"/>
          <w:kern w:val="0"/>
          <w:sz w:val="26"/>
          <w:szCs w:val="26"/>
          <w:lang w:val="it-IT" w:eastAsia="ar-SA"/>
          <w14:ligatures w14:val="none"/>
        </w:rPr>
        <w:t>asistență pentru sănătate pentru protejarea sănătăţii copiilor, promovează un stil de viaţă sănătos şi facilitează accesul la serviciile medicale necesare</w:t>
      </w:r>
    </w:p>
    <w:p w14:paraId="53EDA2E9"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eastAsia="ar-SA"/>
          <w14:ligatures w14:val="none"/>
        </w:rPr>
      </w:pPr>
    </w:p>
    <w:p w14:paraId="5E8FA048"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Times New Roman" w:hAnsi="Calibri" w:cs="Calibri"/>
          <w:b/>
          <w:kern w:val="0"/>
          <w:sz w:val="26"/>
          <w:szCs w:val="26"/>
          <w:lang w:val="ro-RO" w:eastAsia="ar-SA"/>
          <w14:ligatures w14:val="none"/>
        </w:rPr>
        <w:t>b)</w:t>
      </w:r>
      <w:r w:rsidRPr="003B6BDB">
        <w:rPr>
          <w:rFonts w:ascii="Calibri" w:eastAsia="Times New Roman" w:hAnsi="Calibri" w:cs="Calibri"/>
          <w:kern w:val="0"/>
          <w:sz w:val="26"/>
          <w:szCs w:val="26"/>
          <w:lang w:val="ro-RO" w:eastAsia="ar-SA"/>
          <w14:ligatures w14:val="none"/>
        </w:rPr>
        <w:t xml:space="preserve"> de informare a beneficiarilor, </w:t>
      </w:r>
      <w:proofErr w:type="spellStart"/>
      <w:r w:rsidRPr="003B6BDB">
        <w:rPr>
          <w:rFonts w:ascii="Calibri" w:eastAsia="Times New Roman" w:hAnsi="Calibri" w:cs="Calibri"/>
          <w:kern w:val="0"/>
          <w:sz w:val="26"/>
          <w:szCs w:val="26"/>
          <w:lang w:val="ro-RO" w:eastAsia="ar-SA"/>
          <w14:ligatures w14:val="none"/>
        </w:rPr>
        <w:t>potenţialilor</w:t>
      </w:r>
      <w:proofErr w:type="spellEnd"/>
      <w:r w:rsidRPr="003B6BDB">
        <w:rPr>
          <w:rFonts w:ascii="Calibri" w:eastAsia="Times New Roman" w:hAnsi="Calibri" w:cs="Calibri"/>
          <w:kern w:val="0"/>
          <w:sz w:val="26"/>
          <w:szCs w:val="26"/>
          <w:lang w:val="ro-RO" w:eastAsia="ar-SA"/>
          <w14:ligatures w14:val="none"/>
        </w:rPr>
        <w:t xml:space="preserve"> beneficiari, </w:t>
      </w:r>
      <w:proofErr w:type="spellStart"/>
      <w:r w:rsidRPr="003B6BDB">
        <w:rPr>
          <w:rFonts w:ascii="Calibri" w:eastAsia="Times New Roman" w:hAnsi="Calibri" w:cs="Calibri"/>
          <w:kern w:val="0"/>
          <w:sz w:val="26"/>
          <w:szCs w:val="26"/>
          <w:lang w:val="ro-RO" w:eastAsia="ar-SA"/>
          <w14:ligatures w14:val="none"/>
        </w:rPr>
        <w:t>autorităţilor</w:t>
      </w:r>
      <w:proofErr w:type="spellEnd"/>
      <w:r w:rsidRPr="003B6BDB">
        <w:rPr>
          <w:rFonts w:ascii="Calibri" w:eastAsia="Times New Roman" w:hAnsi="Calibri" w:cs="Calibri"/>
          <w:kern w:val="0"/>
          <w:sz w:val="26"/>
          <w:szCs w:val="26"/>
          <w:lang w:val="ro-RO" w:eastAsia="ar-SA"/>
          <w14:ligatures w14:val="none"/>
        </w:rPr>
        <w:t xml:space="preserve"> publice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publicului larg despre domeniul său de activitate, prin asigurarea următoarelor </w:t>
      </w:r>
      <w:proofErr w:type="spellStart"/>
      <w:r w:rsidRPr="003B6BDB">
        <w:rPr>
          <w:rFonts w:ascii="Calibri" w:eastAsia="Times New Roman" w:hAnsi="Calibri" w:cs="Calibri"/>
          <w:kern w:val="0"/>
          <w:sz w:val="26"/>
          <w:szCs w:val="26"/>
          <w:lang w:val="ro-RO" w:eastAsia="ar-SA"/>
          <w14:ligatures w14:val="none"/>
        </w:rPr>
        <w:t>activităţi</w:t>
      </w:r>
      <w:proofErr w:type="spellEnd"/>
      <w:r w:rsidRPr="003B6BDB">
        <w:rPr>
          <w:rFonts w:ascii="Calibri" w:eastAsia="Times New Roman" w:hAnsi="Calibri" w:cs="Calibri"/>
          <w:kern w:val="0"/>
          <w:sz w:val="26"/>
          <w:szCs w:val="26"/>
          <w:lang w:val="ro-RO" w:eastAsia="ar-SA"/>
          <w14:ligatures w14:val="none"/>
        </w:rPr>
        <w:t>:</w:t>
      </w:r>
    </w:p>
    <w:p w14:paraId="4704C99D" w14:textId="77777777" w:rsidR="003B6BDB" w:rsidRPr="003B6BDB" w:rsidRDefault="003B6BDB" w:rsidP="003B6BDB">
      <w:pPr>
        <w:suppressAutoHyphen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1. formularea misiunii, prezentarea acesteia copiilor beneficiari, </w:t>
      </w:r>
      <w:proofErr w:type="spellStart"/>
      <w:r w:rsidRPr="003B6BDB">
        <w:rPr>
          <w:rFonts w:ascii="Calibri" w:eastAsia="Times New Roman" w:hAnsi="Calibri" w:cs="Times New Roman"/>
          <w:kern w:val="0"/>
          <w:sz w:val="26"/>
          <w:szCs w:val="26"/>
          <w:lang w:val="ro-RO" w:eastAsia="zh-CN"/>
          <w14:ligatures w14:val="none"/>
        </w:rPr>
        <w:t>părinţilor</w:t>
      </w:r>
      <w:proofErr w:type="spellEnd"/>
      <w:r w:rsidRPr="003B6BDB">
        <w:rPr>
          <w:rFonts w:ascii="Calibri" w:eastAsia="Times New Roman" w:hAnsi="Calibri" w:cs="Times New Roman"/>
          <w:kern w:val="0"/>
          <w:sz w:val="26"/>
          <w:szCs w:val="26"/>
          <w:lang w:val="ro-RO" w:eastAsia="zh-CN"/>
          <w14:ligatures w14:val="none"/>
        </w:rPr>
        <w:t xml:space="preserve">, altor persoane interesate; </w:t>
      </w:r>
    </w:p>
    <w:p w14:paraId="1DB7759D"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2. promovarea misiunii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activităţii</w:t>
      </w:r>
      <w:proofErr w:type="spellEnd"/>
      <w:r w:rsidRPr="003B6BDB">
        <w:rPr>
          <w:rFonts w:ascii="Calibri" w:eastAsia="Times New Roman" w:hAnsi="Calibri" w:cs="Times New Roman"/>
          <w:kern w:val="0"/>
          <w:sz w:val="26"/>
          <w:szCs w:val="26"/>
          <w:lang w:val="ro-RO" w:eastAsia="zh-CN"/>
          <w14:ligatures w14:val="none"/>
        </w:rPr>
        <w:t xml:space="preserve"> în comunitate prin diferite </w:t>
      </w:r>
      <w:proofErr w:type="spellStart"/>
      <w:r w:rsidRPr="003B6BDB">
        <w:rPr>
          <w:rFonts w:ascii="Calibri" w:eastAsia="Times New Roman" w:hAnsi="Calibri" w:cs="Times New Roman"/>
          <w:kern w:val="0"/>
          <w:sz w:val="26"/>
          <w:szCs w:val="26"/>
          <w:lang w:val="ro-RO" w:eastAsia="zh-CN"/>
          <w14:ligatures w14:val="none"/>
        </w:rPr>
        <w:t>activităţi</w:t>
      </w:r>
      <w:proofErr w:type="spellEnd"/>
      <w:r w:rsidRPr="003B6BDB">
        <w:rPr>
          <w:rFonts w:ascii="Calibri" w:eastAsia="Times New Roman" w:hAnsi="Calibri" w:cs="Times New Roman"/>
          <w:kern w:val="0"/>
          <w:sz w:val="26"/>
          <w:szCs w:val="26"/>
          <w:lang w:val="ro-RO" w:eastAsia="zh-CN"/>
          <w14:ligatures w14:val="none"/>
        </w:rPr>
        <w:t xml:space="preserve">; </w:t>
      </w:r>
    </w:p>
    <w:p w14:paraId="2227B8E4"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3. redactarea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înmânarea unui ghid de prezentare atât pentru comunitate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publicul larg, cât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pentru copiii beneficiari, acesta fiind elaborat într-o formă accesibilă lor;</w:t>
      </w:r>
    </w:p>
    <w:p w14:paraId="68ECC6C9"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4. </w:t>
      </w:r>
      <w:proofErr w:type="spellStart"/>
      <w:r w:rsidRPr="003B6BDB">
        <w:rPr>
          <w:rFonts w:ascii="Calibri" w:eastAsia="Times New Roman" w:hAnsi="Calibri" w:cs="Times New Roman"/>
          <w:kern w:val="0"/>
          <w:sz w:val="26"/>
          <w:szCs w:val="26"/>
          <w:lang w:val="ro-RO" w:eastAsia="zh-CN"/>
          <w14:ligatures w14:val="none"/>
        </w:rPr>
        <w:t>afişarea</w:t>
      </w:r>
      <w:proofErr w:type="spellEnd"/>
      <w:r w:rsidRPr="003B6BDB">
        <w:rPr>
          <w:rFonts w:ascii="Calibri" w:eastAsia="Times New Roman" w:hAnsi="Calibri" w:cs="Times New Roman"/>
          <w:kern w:val="0"/>
          <w:sz w:val="26"/>
          <w:szCs w:val="26"/>
          <w:lang w:val="ro-RO" w:eastAsia="zh-CN"/>
          <w14:ligatures w14:val="none"/>
        </w:rPr>
        <w:t xml:space="preserve"> sau înmânarea schemei serviciilor sociale a </w:t>
      </w:r>
      <w:proofErr w:type="spellStart"/>
      <w:r w:rsidRPr="003B6BDB">
        <w:rPr>
          <w:rFonts w:ascii="Calibri" w:eastAsia="Times New Roman" w:hAnsi="Calibri" w:cs="Times New Roman"/>
          <w:kern w:val="0"/>
          <w:sz w:val="26"/>
          <w:szCs w:val="26"/>
          <w:lang w:val="ro-RO" w:eastAsia="zh-CN"/>
          <w14:ligatures w14:val="none"/>
        </w:rPr>
        <w:t>judeţului</w:t>
      </w:r>
      <w:proofErr w:type="spellEnd"/>
      <w:r w:rsidRPr="003B6BDB">
        <w:rPr>
          <w:rFonts w:ascii="Calibri" w:eastAsia="Times New Roman" w:hAnsi="Calibri" w:cs="Times New Roman"/>
          <w:kern w:val="0"/>
          <w:sz w:val="26"/>
          <w:szCs w:val="26"/>
          <w:lang w:val="ro-RO" w:eastAsia="zh-CN"/>
          <w14:ligatures w14:val="none"/>
        </w:rPr>
        <w:t xml:space="preserve"> pentru </w:t>
      </w:r>
      <w:proofErr w:type="spellStart"/>
      <w:r w:rsidRPr="003B6BDB">
        <w:rPr>
          <w:rFonts w:ascii="Calibri" w:eastAsia="Times New Roman" w:hAnsi="Calibri" w:cs="Times New Roman"/>
          <w:kern w:val="0"/>
          <w:sz w:val="26"/>
          <w:szCs w:val="26"/>
          <w:lang w:val="ro-RO" w:eastAsia="zh-CN"/>
          <w14:ligatures w14:val="none"/>
        </w:rPr>
        <w:t>părinţii</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familiile </w:t>
      </w:r>
      <w:r w:rsidRPr="003B6BDB">
        <w:rPr>
          <w:rFonts w:ascii="Calibri" w:eastAsia="Times New Roman" w:hAnsi="Calibri" w:cs="Times New Roman"/>
          <w:kern w:val="0"/>
          <w:sz w:val="26"/>
          <w:szCs w:val="26"/>
          <w:lang w:val="ro-RO" w:eastAsia="zh-CN"/>
          <w14:ligatures w14:val="none"/>
        </w:rPr>
        <w:lastRenderedPageBreak/>
        <w:t>beneficiarilor;</w:t>
      </w:r>
    </w:p>
    <w:p w14:paraId="5E93038E"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5. implicarea membrilor </w:t>
      </w:r>
      <w:proofErr w:type="spellStart"/>
      <w:r w:rsidRPr="003B6BDB">
        <w:rPr>
          <w:rFonts w:ascii="Calibri" w:eastAsia="Times New Roman" w:hAnsi="Calibri" w:cs="Times New Roman"/>
          <w:kern w:val="0"/>
          <w:sz w:val="26"/>
          <w:szCs w:val="26"/>
          <w:lang w:val="ro-RO" w:eastAsia="zh-CN"/>
          <w14:ligatures w14:val="none"/>
        </w:rPr>
        <w:t>comunităţii</w:t>
      </w:r>
      <w:proofErr w:type="spellEnd"/>
      <w:r w:rsidRPr="003B6BDB">
        <w:rPr>
          <w:rFonts w:ascii="Calibri" w:eastAsia="Times New Roman" w:hAnsi="Calibri" w:cs="Times New Roman"/>
          <w:kern w:val="0"/>
          <w:sz w:val="26"/>
          <w:szCs w:val="26"/>
          <w:lang w:val="ro-RO" w:eastAsia="zh-CN"/>
          <w14:ligatures w14:val="none"/>
        </w:rPr>
        <w:t xml:space="preserve"> în </w:t>
      </w:r>
      <w:proofErr w:type="spellStart"/>
      <w:r w:rsidRPr="003B6BDB">
        <w:rPr>
          <w:rFonts w:ascii="Calibri" w:eastAsia="Times New Roman" w:hAnsi="Calibri" w:cs="Times New Roman"/>
          <w:kern w:val="0"/>
          <w:sz w:val="26"/>
          <w:szCs w:val="26"/>
          <w:lang w:val="ro-RO" w:eastAsia="zh-CN"/>
          <w14:ligatures w14:val="none"/>
        </w:rPr>
        <w:t>viaţa</w:t>
      </w:r>
      <w:proofErr w:type="spellEnd"/>
      <w:r w:rsidRPr="003B6BDB">
        <w:rPr>
          <w:rFonts w:ascii="Calibri" w:eastAsia="Times New Roman" w:hAnsi="Calibri" w:cs="Times New Roman"/>
          <w:kern w:val="0"/>
          <w:sz w:val="26"/>
          <w:szCs w:val="26"/>
          <w:lang w:val="ro-RO" w:eastAsia="zh-CN"/>
          <w14:ligatures w14:val="none"/>
        </w:rPr>
        <w:t xml:space="preserve"> copiilor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asigurarea participării copiilor beneficiari la </w:t>
      </w:r>
      <w:proofErr w:type="spellStart"/>
      <w:r w:rsidRPr="003B6BDB">
        <w:rPr>
          <w:rFonts w:ascii="Calibri" w:eastAsia="Times New Roman" w:hAnsi="Calibri" w:cs="Times New Roman"/>
          <w:kern w:val="0"/>
          <w:sz w:val="26"/>
          <w:szCs w:val="26"/>
          <w:lang w:val="ro-RO" w:eastAsia="zh-CN"/>
          <w14:ligatures w14:val="none"/>
        </w:rPr>
        <w:t>viaţa</w:t>
      </w:r>
      <w:proofErr w:type="spellEnd"/>
      <w:r w:rsidRPr="003B6BDB">
        <w:rPr>
          <w:rFonts w:ascii="Calibri" w:eastAsia="Times New Roman" w:hAnsi="Calibri" w:cs="Times New Roman"/>
          <w:kern w:val="0"/>
          <w:sz w:val="26"/>
          <w:szCs w:val="26"/>
          <w:lang w:val="ro-RO" w:eastAsia="zh-CN"/>
          <w14:ligatures w14:val="none"/>
        </w:rPr>
        <w:t xml:space="preserve"> socială a </w:t>
      </w:r>
      <w:proofErr w:type="spellStart"/>
      <w:r w:rsidRPr="003B6BDB">
        <w:rPr>
          <w:rFonts w:ascii="Calibri" w:eastAsia="Times New Roman" w:hAnsi="Calibri" w:cs="Times New Roman"/>
          <w:kern w:val="0"/>
          <w:sz w:val="26"/>
          <w:szCs w:val="26"/>
          <w:lang w:val="ro-RO" w:eastAsia="zh-CN"/>
          <w14:ligatures w14:val="none"/>
        </w:rPr>
        <w:t>comunităţii</w:t>
      </w:r>
      <w:proofErr w:type="spellEnd"/>
      <w:r w:rsidRPr="003B6BDB">
        <w:rPr>
          <w:rFonts w:ascii="Calibri" w:eastAsia="Times New Roman" w:hAnsi="Calibri" w:cs="Times New Roman"/>
          <w:kern w:val="0"/>
          <w:sz w:val="26"/>
          <w:szCs w:val="26"/>
          <w:lang w:val="ro-RO" w:eastAsia="zh-CN"/>
          <w14:ligatures w14:val="none"/>
        </w:rPr>
        <w:t>;</w:t>
      </w:r>
    </w:p>
    <w:p w14:paraId="48FC4610" w14:textId="77777777" w:rsidR="003B6BDB" w:rsidRPr="003B6BDB" w:rsidRDefault="003B6BDB" w:rsidP="003B6BDB">
      <w:pPr>
        <w:widowControl w:val="0"/>
        <w:spacing w:after="0" w:line="240" w:lineRule="auto"/>
        <w:jc w:val="both"/>
        <w:rPr>
          <w:rFonts w:ascii="Calibri" w:eastAsia="SimSu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 xml:space="preserve">6. </w:t>
      </w:r>
      <w:r w:rsidRPr="003B6BDB">
        <w:rPr>
          <w:rFonts w:ascii="Calibri" w:eastAsia="SimSun" w:hAnsi="Calibri" w:cs="Times New Roman"/>
          <w:kern w:val="0"/>
          <w:sz w:val="26"/>
          <w:szCs w:val="26"/>
          <w:lang w:val="ro-RO" w:eastAsia="zh-CN"/>
          <w14:ligatures w14:val="none"/>
        </w:rPr>
        <w:t xml:space="preserve">Programul de vizită, destinat copiilor, în calitate de </w:t>
      </w:r>
      <w:proofErr w:type="spellStart"/>
      <w:r w:rsidRPr="003B6BDB">
        <w:rPr>
          <w:rFonts w:ascii="Calibri" w:eastAsia="SimSun" w:hAnsi="Calibri" w:cs="Times New Roman"/>
          <w:kern w:val="0"/>
          <w:sz w:val="26"/>
          <w:szCs w:val="26"/>
          <w:lang w:val="ro-RO" w:eastAsia="zh-CN"/>
          <w14:ligatures w14:val="none"/>
        </w:rPr>
        <w:t>potenţiali</w:t>
      </w:r>
      <w:proofErr w:type="spellEnd"/>
      <w:r w:rsidRPr="003B6BDB">
        <w:rPr>
          <w:rFonts w:ascii="Calibri" w:eastAsia="SimSun" w:hAnsi="Calibri" w:cs="Times New Roman"/>
          <w:kern w:val="0"/>
          <w:sz w:val="26"/>
          <w:szCs w:val="26"/>
          <w:lang w:val="ro-RO" w:eastAsia="zh-CN"/>
          <w14:ligatures w14:val="none"/>
        </w:rPr>
        <w:t xml:space="preserve"> beneficiari, precum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aparţinătorilor</w:t>
      </w:r>
      <w:proofErr w:type="spellEnd"/>
      <w:r w:rsidRPr="003B6BDB">
        <w:rPr>
          <w:rFonts w:ascii="Calibri" w:eastAsia="SimSun" w:hAnsi="Calibri" w:cs="Times New Roman"/>
          <w:kern w:val="0"/>
          <w:sz w:val="26"/>
          <w:szCs w:val="26"/>
          <w:lang w:val="ro-RO" w:eastAsia="zh-CN"/>
          <w14:ligatures w14:val="none"/>
        </w:rPr>
        <w:t xml:space="preserve"> acestora, este </w:t>
      </w:r>
      <w:proofErr w:type="spellStart"/>
      <w:r w:rsidRPr="003B6BDB">
        <w:rPr>
          <w:rFonts w:ascii="Calibri" w:eastAsia="SimSun" w:hAnsi="Calibri" w:cs="Times New Roman"/>
          <w:kern w:val="0"/>
          <w:sz w:val="26"/>
          <w:szCs w:val="26"/>
          <w:lang w:val="ro-RO" w:eastAsia="zh-CN"/>
          <w14:ligatures w14:val="none"/>
        </w:rPr>
        <w:t>afişat</w:t>
      </w:r>
      <w:proofErr w:type="spellEnd"/>
      <w:r w:rsidRPr="003B6BDB">
        <w:rPr>
          <w:rFonts w:ascii="Calibri" w:eastAsia="SimSun" w:hAnsi="Calibri" w:cs="Times New Roman"/>
          <w:kern w:val="0"/>
          <w:sz w:val="26"/>
          <w:szCs w:val="26"/>
          <w:lang w:val="ro-RO" w:eastAsia="zh-CN"/>
          <w14:ligatures w14:val="none"/>
        </w:rPr>
        <w:t xml:space="preserve"> într-un loc vizibil la intrarea în centru; </w:t>
      </w:r>
    </w:p>
    <w:p w14:paraId="1118A7BC"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t>7. elaborarea de rapoarte de activitate</w:t>
      </w:r>
    </w:p>
    <w:p w14:paraId="79E79B8E" w14:textId="77777777" w:rsidR="003B6BDB" w:rsidRPr="003B6BDB" w:rsidRDefault="003B6BDB" w:rsidP="003B6BDB">
      <w:pPr>
        <w:widowControl w:val="0"/>
        <w:spacing w:after="0" w:line="240" w:lineRule="auto"/>
        <w:jc w:val="both"/>
        <w:rPr>
          <w:rFonts w:ascii="Calibri" w:eastAsia="SimSun" w:hAnsi="Calibri" w:cs="Calibri"/>
          <w:kern w:val="1"/>
          <w:sz w:val="26"/>
          <w:szCs w:val="26"/>
          <w:lang w:eastAsia="hi-IN" w:bidi="hi-IN"/>
          <w14:ligatures w14:val="none"/>
        </w:rPr>
      </w:pPr>
      <w:r w:rsidRPr="003B6BDB">
        <w:rPr>
          <w:rFonts w:ascii="Calibri" w:eastAsia="Times New Roman" w:hAnsi="Calibri" w:cs="Times New Roman"/>
          <w:kern w:val="0"/>
          <w:sz w:val="26"/>
          <w:szCs w:val="26"/>
          <w:lang w:val="ro-RO" w:eastAsia="zh-CN"/>
          <w14:ligatures w14:val="none"/>
        </w:rPr>
        <w:t>8.</w:t>
      </w:r>
      <w:proofErr w:type="spellStart"/>
      <w:r w:rsidRPr="003B6BDB">
        <w:rPr>
          <w:rFonts w:ascii="Calibri" w:eastAsia="SimSun" w:hAnsi="Calibri" w:cs="Calibri"/>
          <w:kern w:val="1"/>
          <w:sz w:val="26"/>
          <w:szCs w:val="26"/>
          <w:lang w:eastAsia="hi-IN" w:bidi="hi-IN"/>
          <w14:ligatures w14:val="none"/>
        </w:rPr>
        <w:t>organizarea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sau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implicarea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anuală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organizarea</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campanii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prevenire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separării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copilului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familia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și</w:t>
      </w:r>
      <w:proofErr w:type="spellEnd"/>
      <w:r w:rsidRPr="003B6BDB">
        <w:rPr>
          <w:rFonts w:ascii="Calibri" w:eastAsia="SimSun" w:hAnsi="Calibri" w:cs="Calibri"/>
          <w:kern w:val="1"/>
          <w:sz w:val="26"/>
          <w:szCs w:val="26"/>
          <w:lang w:eastAsia="hi-IN" w:bidi="hi-IN"/>
          <w14:ligatures w14:val="none"/>
        </w:rPr>
        <w:t>/</w:t>
      </w:r>
      <w:proofErr w:type="spellStart"/>
      <w:r w:rsidRPr="003B6BDB">
        <w:rPr>
          <w:rFonts w:ascii="Calibri" w:eastAsia="SimSun" w:hAnsi="Calibri" w:cs="Calibri"/>
          <w:kern w:val="1"/>
          <w:sz w:val="26"/>
          <w:szCs w:val="26"/>
          <w:lang w:eastAsia="hi-IN" w:bidi="hi-IN"/>
          <w14:ligatures w14:val="none"/>
        </w:rPr>
        <w:t>sau</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informare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și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sensibilizare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populației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privind</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problemele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copiilor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și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nevoile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acestora</w:t>
      </w:r>
      <w:proofErr w:type="spellEnd"/>
      <w:r w:rsidRPr="003B6BDB">
        <w:rPr>
          <w:rFonts w:ascii="Calibri" w:eastAsia="SimSun" w:hAnsi="Calibri" w:cs="Calibri"/>
          <w:kern w:val="1"/>
          <w:sz w:val="26"/>
          <w:szCs w:val="26"/>
          <w:lang w:eastAsia="hi-IN" w:bidi="hi-IN"/>
          <w14:ligatures w14:val="none"/>
        </w:rPr>
        <w:t>;</w:t>
      </w:r>
    </w:p>
    <w:p w14:paraId="454782A2" w14:textId="77777777" w:rsidR="003B6BDB" w:rsidRPr="003B6BDB" w:rsidRDefault="003B6BDB" w:rsidP="003B6BDB">
      <w:pPr>
        <w:widowControl w:val="0"/>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SimSun" w:hAnsi="Calibri" w:cs="Calibri"/>
          <w:kern w:val="1"/>
          <w:sz w:val="26"/>
          <w:szCs w:val="26"/>
          <w:lang w:eastAsia="hi-IN" w:bidi="hi-IN"/>
          <w14:ligatures w14:val="none"/>
        </w:rPr>
        <w:t xml:space="preserve">9.organizare </w:t>
      </w:r>
      <w:proofErr w:type="spellStart"/>
      <w:r w:rsidRPr="003B6BDB">
        <w:rPr>
          <w:rFonts w:ascii="Calibri" w:eastAsia="SimSun" w:hAnsi="Calibri" w:cs="Calibri"/>
          <w:kern w:val="1"/>
          <w:sz w:val="26"/>
          <w:szCs w:val="26"/>
          <w:lang w:eastAsia="hi-IN" w:bidi="hi-IN"/>
          <w14:ligatures w14:val="none"/>
        </w:rPr>
        <w:t>sau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implicare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programe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educație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părinților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aducerea</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cunoștința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posibililor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beneficiari</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cel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puțin</w:t>
      </w:r>
      <w:proofErr w:type="spellEnd"/>
      <w:r w:rsidRPr="003B6BDB">
        <w:rPr>
          <w:rFonts w:ascii="Calibri" w:eastAsia="SimSun" w:hAnsi="Calibri" w:cs="Calibri"/>
          <w:kern w:val="1"/>
          <w:sz w:val="26"/>
          <w:szCs w:val="26"/>
          <w:lang w:eastAsia="hi-IN" w:bidi="hi-IN"/>
          <w14:ligatures w14:val="none"/>
        </w:rPr>
        <w:t xml:space="preserve"> o </w:t>
      </w:r>
      <w:proofErr w:type="spellStart"/>
      <w:r w:rsidRPr="003B6BDB">
        <w:rPr>
          <w:rFonts w:ascii="Calibri" w:eastAsia="SimSun" w:hAnsi="Calibri" w:cs="Calibri"/>
          <w:kern w:val="1"/>
          <w:sz w:val="26"/>
          <w:szCs w:val="26"/>
          <w:lang w:eastAsia="hi-IN" w:bidi="hi-IN"/>
          <w14:ligatures w14:val="none"/>
        </w:rPr>
        <w:t>lună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înaintea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începerii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activității</w:t>
      </w:r>
      <w:proofErr w:type="spellEnd"/>
      <w:r w:rsidRPr="003B6BDB">
        <w:rPr>
          <w:rFonts w:ascii="Calibri" w:eastAsia="SimSun" w:hAnsi="Calibri" w:cs="Calibri"/>
          <w:kern w:val="1"/>
          <w:sz w:val="26"/>
          <w:szCs w:val="26"/>
          <w:lang w:eastAsia="hi-IN" w:bidi="hi-IN"/>
          <w14:ligatures w14:val="none"/>
        </w:rPr>
        <w:t>;</w:t>
      </w:r>
    </w:p>
    <w:p w14:paraId="636B57FE"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fr-FR" w:eastAsia="ar-SA"/>
          <w14:ligatures w14:val="none"/>
        </w:rPr>
      </w:pPr>
    </w:p>
    <w:p w14:paraId="281B8EA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de </w:t>
      </w:r>
      <w:proofErr w:type="spellStart"/>
      <w:r w:rsidRPr="003B6BDB">
        <w:rPr>
          <w:rFonts w:ascii="Calibri" w:eastAsia="SimSun" w:hAnsi="Calibri" w:cs="Calibri"/>
          <w:kern w:val="0"/>
          <w:sz w:val="26"/>
          <w:szCs w:val="26"/>
          <w:lang w:eastAsia="zh-CN"/>
          <w14:ligatures w14:val="none"/>
        </w:rPr>
        <w:t>promovare</w:t>
      </w:r>
      <w:proofErr w:type="spellEnd"/>
      <w:r w:rsidRPr="003B6BDB">
        <w:rPr>
          <w:rFonts w:ascii="Calibri" w:eastAsia="SimSun" w:hAnsi="Calibri" w:cs="Calibri"/>
          <w:kern w:val="0"/>
          <w:sz w:val="26"/>
          <w:szCs w:val="26"/>
          <w:lang w:eastAsia="zh-CN"/>
          <w14:ligatures w14:val="none"/>
        </w:rPr>
        <w:t xml:space="preserve"> a </w:t>
      </w:r>
      <w:proofErr w:type="spellStart"/>
      <w:r w:rsidRPr="003B6BDB">
        <w:rPr>
          <w:rFonts w:ascii="Calibri" w:eastAsia="SimSun" w:hAnsi="Calibri" w:cs="Calibri"/>
          <w:kern w:val="0"/>
          <w:sz w:val="26"/>
          <w:szCs w:val="26"/>
          <w:lang w:eastAsia="zh-CN"/>
          <w14:ligatures w14:val="none"/>
        </w:rPr>
        <w:t>drepturilor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beneficiarilor</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unei imagini pozitive a acestora, de promovare a drepturilor omului în general,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prevenire a </w:t>
      </w:r>
      <w:proofErr w:type="spellStart"/>
      <w:r w:rsidRPr="003B6BDB">
        <w:rPr>
          <w:rFonts w:ascii="Calibri" w:eastAsia="SimSun" w:hAnsi="Calibri" w:cs="Calibri"/>
          <w:kern w:val="0"/>
          <w:sz w:val="26"/>
          <w:szCs w:val="26"/>
          <w:lang w:val="ro-RO" w:eastAsia="zh-CN"/>
          <w14:ligatures w14:val="none"/>
        </w:rPr>
        <w:t>situaţiilor</w:t>
      </w:r>
      <w:proofErr w:type="spellEnd"/>
      <w:r w:rsidRPr="003B6BDB">
        <w:rPr>
          <w:rFonts w:ascii="Calibri" w:eastAsia="SimSun" w:hAnsi="Calibri" w:cs="Calibri"/>
          <w:kern w:val="0"/>
          <w:sz w:val="26"/>
          <w:szCs w:val="26"/>
          <w:lang w:val="ro-RO" w:eastAsia="zh-CN"/>
          <w14:ligatures w14:val="none"/>
        </w:rPr>
        <w:t xml:space="preserve"> de dificultate în care pot intra categoriile vulnerabile care fac parte din categoria de persoane beneficiare, potrivit scopului acestuia, prin asigurarea următoarelor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w:t>
      </w:r>
    </w:p>
    <w:p w14:paraId="443B8AC8"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0"/>
          <w:sz w:val="26"/>
          <w:szCs w:val="26"/>
          <w:lang w:eastAsia="zh-CN"/>
          <w14:ligatures w14:val="none"/>
        </w:rPr>
        <w:t xml:space="preserve">    1.  </w:t>
      </w:r>
      <w:proofErr w:type="spellStart"/>
      <w:r w:rsidRPr="003B6BDB">
        <w:rPr>
          <w:rFonts w:ascii="Calibri" w:eastAsia="SimSun" w:hAnsi="Calibri" w:cs="Calibri"/>
          <w:kern w:val="1"/>
          <w:sz w:val="26"/>
          <w:szCs w:val="26"/>
          <w:lang w:eastAsia="hi-IN" w:bidi="hi-IN"/>
          <w14:ligatures w14:val="none"/>
        </w:rPr>
        <w:t>informarea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asupra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drepturilor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responsabilităţiilor</w:t>
      </w:r>
      <w:proofErr w:type="spellEnd"/>
      <w:r w:rsidRPr="003B6BDB">
        <w:rPr>
          <w:rFonts w:ascii="Calibri" w:eastAsia="SimSun" w:hAnsi="Calibri" w:cs="Calibri"/>
          <w:kern w:val="1"/>
          <w:sz w:val="26"/>
          <w:szCs w:val="26"/>
          <w:lang w:eastAsia="hi-IN" w:bidi="hi-IN"/>
          <w14:ligatures w14:val="none"/>
        </w:rPr>
        <w:t>;</w:t>
      </w:r>
    </w:p>
    <w:p w14:paraId="3B4801C2"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eastAsia="hi-IN" w:bidi="hi-IN"/>
          <w14:ligatures w14:val="none"/>
        </w:rPr>
        <w:t xml:space="preserve">    2.  </w:t>
      </w:r>
      <w:proofErr w:type="spellStart"/>
      <w:r w:rsidRPr="003B6BDB">
        <w:rPr>
          <w:rFonts w:ascii="Calibri" w:eastAsia="SimSun" w:hAnsi="Calibri" w:cs="Calibri"/>
          <w:kern w:val="1"/>
          <w:sz w:val="26"/>
          <w:szCs w:val="26"/>
          <w:lang w:eastAsia="hi-IN" w:bidi="hi-IN"/>
          <w14:ligatures w14:val="none"/>
        </w:rPr>
        <w:t>informarea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beneficiarilor</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privire</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serviciile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oferite</w:t>
      </w:r>
      <w:proofErr w:type="spellEnd"/>
      <w:r w:rsidRPr="003B6BDB">
        <w:rPr>
          <w:rFonts w:ascii="Calibri" w:eastAsia="SimSun" w:hAnsi="Calibri" w:cs="Calibri"/>
          <w:kern w:val="1"/>
          <w:sz w:val="26"/>
          <w:szCs w:val="26"/>
          <w:lang w:eastAsia="hi-IN" w:bidi="hi-IN"/>
          <w14:ligatures w14:val="none"/>
        </w:rPr>
        <w:t xml:space="preserve"> de centru; </w:t>
      </w:r>
    </w:p>
    <w:p w14:paraId="547846E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eastAsia="hi-IN" w:bidi="hi-IN"/>
          <w14:ligatures w14:val="none"/>
        </w:rPr>
        <w:t xml:space="preserve">    3.  </w:t>
      </w:r>
      <w:proofErr w:type="spellStart"/>
      <w:r w:rsidRPr="003B6BDB">
        <w:rPr>
          <w:rFonts w:ascii="Calibri" w:eastAsia="SimSun" w:hAnsi="Calibri" w:cs="Calibri"/>
          <w:kern w:val="1"/>
          <w:sz w:val="26"/>
          <w:szCs w:val="26"/>
          <w:lang w:eastAsia="hi-IN" w:bidi="hi-IN"/>
          <w14:ligatures w14:val="none"/>
        </w:rPr>
        <w:t>informarea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beneficiarilor</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privire</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modul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prin</w:t>
      </w:r>
      <w:proofErr w:type="spellEnd"/>
      <w:r w:rsidRPr="003B6BDB">
        <w:rPr>
          <w:rFonts w:ascii="Calibri" w:eastAsia="SimSun" w:hAnsi="Calibri" w:cs="Calibri"/>
          <w:kern w:val="1"/>
          <w:sz w:val="26"/>
          <w:szCs w:val="26"/>
          <w:lang w:eastAsia="hi-IN" w:bidi="hi-IN"/>
          <w14:ligatures w14:val="none"/>
        </w:rPr>
        <w:t xml:space="preserve"> care </w:t>
      </w:r>
      <w:proofErr w:type="spellStart"/>
      <w:r w:rsidRPr="003B6BDB">
        <w:rPr>
          <w:rFonts w:ascii="Calibri" w:eastAsia="SimSun" w:hAnsi="Calibri" w:cs="Calibri"/>
          <w:kern w:val="1"/>
          <w:sz w:val="26"/>
          <w:szCs w:val="26"/>
          <w:lang w:eastAsia="hi-IN" w:bidi="hi-IN"/>
          <w14:ligatures w14:val="none"/>
        </w:rPr>
        <w:t>îşi</w:t>
      </w:r>
      <w:proofErr w:type="spellEnd"/>
      <w:r w:rsidRPr="003B6BDB">
        <w:rPr>
          <w:rFonts w:ascii="Calibri" w:eastAsia="SimSun" w:hAnsi="Calibri" w:cs="Calibri"/>
          <w:kern w:val="1"/>
          <w:sz w:val="26"/>
          <w:szCs w:val="26"/>
          <w:lang w:eastAsia="hi-IN" w:bidi="hi-IN"/>
          <w14:ligatures w14:val="none"/>
        </w:rPr>
        <w:t xml:space="preserve"> pot </w:t>
      </w:r>
      <w:proofErr w:type="spellStart"/>
      <w:r w:rsidRPr="003B6BDB">
        <w:rPr>
          <w:rFonts w:ascii="Calibri" w:eastAsia="SimSun" w:hAnsi="Calibri" w:cs="Calibri"/>
          <w:kern w:val="1"/>
          <w:sz w:val="26"/>
          <w:szCs w:val="26"/>
          <w:lang w:eastAsia="hi-IN" w:bidi="hi-IN"/>
          <w14:ligatures w14:val="none"/>
        </w:rPr>
        <w:t>exprima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opinia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sau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facă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reclamaţii</w:t>
      </w:r>
      <w:proofErr w:type="spellEnd"/>
      <w:r w:rsidRPr="003B6BDB">
        <w:rPr>
          <w:rFonts w:ascii="Calibri" w:eastAsia="SimSun" w:hAnsi="Calibri" w:cs="Calibri"/>
          <w:kern w:val="1"/>
          <w:sz w:val="26"/>
          <w:szCs w:val="26"/>
          <w:lang w:eastAsia="hi-IN" w:bidi="hi-IN"/>
          <w14:ligatures w14:val="none"/>
        </w:rPr>
        <w:t>;</w:t>
      </w:r>
    </w:p>
    <w:p w14:paraId="25457E3D" w14:textId="77777777" w:rsidR="003B6BDB" w:rsidRPr="003B6BDB" w:rsidRDefault="003B6BDB" w:rsidP="003B6BDB">
      <w:pPr>
        <w:numPr>
          <w:ilvl w:val="0"/>
          <w:numId w:val="230"/>
        </w:numPr>
        <w:suppressAutoHyphens/>
        <w:autoSpaceDE w:val="0"/>
        <w:autoSpaceDN w:val="0"/>
        <w:adjustRightInd w:val="0"/>
        <w:spacing w:after="0" w:line="240" w:lineRule="auto"/>
        <w:jc w:val="both"/>
        <w:rPr>
          <w:rFonts w:ascii="Calibri" w:eastAsia="SimSun" w:hAnsi="Calibri" w:cs="Calibri"/>
          <w:kern w:val="0"/>
          <w:sz w:val="26"/>
          <w:szCs w:val="26"/>
          <w:lang w:eastAsia="zh-CN"/>
          <w14:ligatures w14:val="none"/>
        </w:rPr>
      </w:pPr>
      <w:proofErr w:type="spellStart"/>
      <w:r w:rsidRPr="003B6BDB">
        <w:rPr>
          <w:rFonts w:ascii="Calibri" w:eastAsia="SimSun" w:hAnsi="Calibri" w:cs="Calibri"/>
          <w:kern w:val="1"/>
          <w:sz w:val="26"/>
          <w:szCs w:val="26"/>
          <w:lang w:eastAsia="hi-IN" w:bidi="hi-IN"/>
          <w14:ligatures w14:val="none"/>
        </w:rPr>
        <w:t>informarea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beneficiarilor</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privire</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păstrarea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confidențialității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informațiilor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furnizate</w:t>
      </w:r>
      <w:proofErr w:type="spellEnd"/>
      <w:r w:rsidRPr="003B6BDB">
        <w:rPr>
          <w:rFonts w:ascii="Calibri" w:eastAsia="SimSun" w:hAnsi="Calibri" w:cs="Calibri"/>
          <w:kern w:val="1"/>
          <w:sz w:val="26"/>
          <w:szCs w:val="26"/>
          <w:lang w:eastAsia="hi-IN" w:bidi="hi-IN"/>
          <w14:ligatures w14:val="none"/>
        </w:rPr>
        <w:t>.</w:t>
      </w:r>
    </w:p>
    <w:p w14:paraId="7608ADF8" w14:textId="77777777" w:rsidR="003B6BDB" w:rsidRPr="003B6BDB" w:rsidRDefault="003B6BDB" w:rsidP="003B6BDB">
      <w:pPr>
        <w:numPr>
          <w:ilvl w:val="0"/>
          <w:numId w:val="230"/>
        </w:numPr>
        <w:suppressAutoHyphens/>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Calibri" w:hAnsi="Calibri" w:cs="Calibri"/>
          <w:kern w:val="1"/>
          <w:sz w:val="26"/>
          <w:szCs w:val="26"/>
          <w:lang w:val="ro-RO" w:eastAsia="hi-IN" w:bidi="hi-IN"/>
          <w14:ligatures w14:val="none"/>
        </w:rPr>
        <w:t>asistarea minorilor la audierile organelor judiciare</w:t>
      </w:r>
    </w:p>
    <w:p w14:paraId="4606EBB2"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128CD506"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fr-FR" w:eastAsia="ar-SA"/>
          <w14:ligatures w14:val="none"/>
        </w:rPr>
      </w:pPr>
      <w:r w:rsidRPr="003B6BDB">
        <w:rPr>
          <w:rFonts w:ascii="Calibri" w:eastAsia="Times New Roman" w:hAnsi="Calibri" w:cs="Calibri"/>
          <w:b/>
          <w:kern w:val="0"/>
          <w:sz w:val="26"/>
          <w:szCs w:val="26"/>
          <w:lang w:val="fr-FR" w:eastAsia="ar-SA"/>
          <w14:ligatures w14:val="none"/>
        </w:rPr>
        <w:t xml:space="preserve">  d)</w:t>
      </w:r>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asigurare</w:t>
      </w:r>
      <w:proofErr w:type="spellEnd"/>
      <w:r w:rsidRPr="003B6BDB">
        <w:rPr>
          <w:rFonts w:ascii="Calibri" w:eastAsia="Times New Roman" w:hAnsi="Calibri" w:cs="Calibri"/>
          <w:kern w:val="0"/>
          <w:sz w:val="26"/>
          <w:szCs w:val="26"/>
          <w:lang w:val="fr-FR" w:eastAsia="ar-SA"/>
          <w14:ligatures w14:val="none"/>
        </w:rPr>
        <w:t xml:space="preserve"> a </w:t>
      </w:r>
      <w:proofErr w:type="spellStart"/>
      <w:r w:rsidRPr="003B6BDB">
        <w:rPr>
          <w:rFonts w:ascii="Calibri" w:eastAsia="Times New Roman" w:hAnsi="Calibri" w:cs="Calibri"/>
          <w:kern w:val="0"/>
          <w:sz w:val="26"/>
          <w:szCs w:val="26"/>
          <w:lang w:val="fr-FR" w:eastAsia="ar-SA"/>
          <w14:ligatures w14:val="none"/>
        </w:rPr>
        <w:t>calităţii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serviciilor</w:t>
      </w:r>
      <w:proofErr w:type="spellEnd"/>
      <w:r w:rsidRPr="003B6BDB">
        <w:rPr>
          <w:rFonts w:ascii="Calibri" w:eastAsia="Times New Roman" w:hAnsi="Calibri" w:cs="Calibri"/>
          <w:kern w:val="0"/>
          <w:sz w:val="26"/>
          <w:szCs w:val="26"/>
          <w:lang w:val="fr-FR" w:eastAsia="ar-SA"/>
          <w14:ligatures w14:val="none"/>
        </w:rPr>
        <w:t xml:space="preserve"> sociale </w:t>
      </w:r>
      <w:proofErr w:type="spellStart"/>
      <w:r w:rsidRPr="003B6BDB">
        <w:rPr>
          <w:rFonts w:ascii="Calibri" w:eastAsia="Times New Roman" w:hAnsi="Calibri" w:cs="Calibri"/>
          <w:kern w:val="0"/>
          <w:sz w:val="26"/>
          <w:szCs w:val="26"/>
          <w:lang w:val="fr-FR" w:eastAsia="ar-SA"/>
          <w14:ligatures w14:val="none"/>
        </w:rPr>
        <w:t>prin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realizarea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următoarelor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activităţi</w:t>
      </w:r>
      <w:proofErr w:type="spellEnd"/>
      <w:r w:rsidRPr="003B6BDB">
        <w:rPr>
          <w:rFonts w:ascii="Calibri" w:eastAsia="Times New Roman" w:hAnsi="Calibri" w:cs="Calibri"/>
          <w:kern w:val="0"/>
          <w:sz w:val="26"/>
          <w:szCs w:val="26"/>
          <w:lang w:val="fr-FR" w:eastAsia="ar-SA"/>
          <w14:ligatures w14:val="none"/>
        </w:rPr>
        <w:t>:</w:t>
      </w:r>
    </w:p>
    <w:p w14:paraId="3FD4F3FD" w14:textId="77777777" w:rsidR="003B6BDB" w:rsidRPr="003B6BDB" w:rsidRDefault="003B6BDB" w:rsidP="003B6BDB">
      <w:pPr>
        <w:suppressAutoHyphens/>
        <w:spacing w:after="0" w:line="240" w:lineRule="auto"/>
        <w:jc w:val="both"/>
        <w:rPr>
          <w:rFonts w:ascii="Calibri" w:eastAsia="Calibri" w:hAnsi="Calibri" w:cs="Calibri"/>
          <w:kern w:val="0"/>
          <w:sz w:val="26"/>
          <w:szCs w:val="26"/>
          <w:lang w:eastAsia="ar-SA"/>
          <w14:ligatures w14:val="none"/>
        </w:rPr>
      </w:pPr>
      <w:r w:rsidRPr="003B6BDB">
        <w:rPr>
          <w:rFonts w:ascii="Calibri" w:eastAsia="Times New Roman" w:hAnsi="Calibri" w:cs="Calibri"/>
          <w:kern w:val="0"/>
          <w:sz w:val="26"/>
          <w:szCs w:val="26"/>
          <w:lang w:eastAsia="ar-SA"/>
          <w14:ligatures w14:val="none"/>
        </w:rPr>
        <w:t xml:space="preserve">1. </w:t>
      </w:r>
      <w:proofErr w:type="spellStart"/>
      <w:r w:rsidRPr="003B6BDB">
        <w:rPr>
          <w:rFonts w:ascii="Calibri" w:eastAsia="Times New Roman" w:hAnsi="Calibri" w:cs="Calibri"/>
          <w:kern w:val="0"/>
          <w:sz w:val="26"/>
          <w:szCs w:val="26"/>
          <w:lang w:eastAsia="ar-SA"/>
          <w14:ligatures w14:val="none"/>
        </w:rPr>
        <w:t>elaborarea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instrumentelor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standardizate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utilizate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procesul</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acordare</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serviciilor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prin</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proceduri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operaţionale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aprobate</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către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Directorul</w:t>
      </w:r>
      <w:proofErr w:type="spellEnd"/>
      <w:r w:rsidRPr="003B6BDB">
        <w:rPr>
          <w:rFonts w:ascii="Calibri" w:eastAsia="Times New Roman" w:hAnsi="Calibri" w:cs="Calibri"/>
          <w:kern w:val="0"/>
          <w:sz w:val="26"/>
          <w:szCs w:val="26"/>
          <w:lang w:eastAsia="ar-SA"/>
          <w14:ligatures w14:val="none"/>
        </w:rPr>
        <w:t xml:space="preserve"> general al DGASPC </w:t>
      </w:r>
      <w:proofErr w:type="spellStart"/>
      <w:r w:rsidRPr="003B6BDB">
        <w:rPr>
          <w:rFonts w:ascii="Calibri" w:eastAsia="Times New Roman" w:hAnsi="Calibri" w:cs="Calibri"/>
          <w:kern w:val="0"/>
          <w:sz w:val="26"/>
          <w:szCs w:val="26"/>
          <w:lang w:eastAsia="ar-SA"/>
          <w14:ligatures w14:val="none"/>
        </w:rPr>
        <w:t>Harghita</w:t>
      </w:r>
      <w:proofErr w:type="spellEnd"/>
      <w:r w:rsidRPr="003B6BDB">
        <w:rPr>
          <w:rFonts w:ascii="Calibri" w:eastAsia="Times New Roman" w:hAnsi="Calibri" w:cs="Calibri"/>
          <w:kern w:val="0"/>
          <w:sz w:val="26"/>
          <w:szCs w:val="26"/>
          <w:lang w:eastAsia="ar-SA"/>
          <w14:ligatures w14:val="none"/>
        </w:rPr>
        <w:t>;</w:t>
      </w:r>
    </w:p>
    <w:p w14:paraId="67A0FC36" w14:textId="77777777" w:rsidR="003B6BDB" w:rsidRPr="003B6BDB" w:rsidRDefault="003B6BDB" w:rsidP="003B6BDB">
      <w:pPr>
        <w:suppressAutoHyphens/>
        <w:spacing w:after="0" w:line="240" w:lineRule="auto"/>
        <w:jc w:val="both"/>
        <w:rPr>
          <w:rFonts w:ascii="Calibri" w:eastAsia="Calibri" w:hAnsi="Calibri" w:cs="Calibri"/>
          <w:kern w:val="0"/>
          <w:sz w:val="26"/>
          <w:szCs w:val="26"/>
          <w:lang w:eastAsia="ar-SA"/>
          <w14:ligatures w14:val="none"/>
        </w:rPr>
      </w:pPr>
      <w:r w:rsidRPr="003B6BDB">
        <w:rPr>
          <w:rFonts w:ascii="Calibri" w:eastAsia="Times New Roman" w:hAnsi="Calibri" w:cs="Calibri"/>
          <w:kern w:val="0"/>
          <w:sz w:val="26"/>
          <w:szCs w:val="26"/>
          <w:lang w:eastAsia="ar-SA"/>
          <w14:ligatures w14:val="none"/>
        </w:rPr>
        <w:t xml:space="preserve">2. </w:t>
      </w:r>
      <w:proofErr w:type="spellStart"/>
      <w:r w:rsidRPr="003B6BDB">
        <w:rPr>
          <w:rFonts w:ascii="Calibri" w:eastAsia="Times New Roman" w:hAnsi="Calibri" w:cs="Calibri"/>
          <w:kern w:val="0"/>
          <w:sz w:val="26"/>
          <w:szCs w:val="26"/>
          <w:lang w:eastAsia="ar-SA"/>
          <w14:ligatures w14:val="none"/>
        </w:rPr>
        <w:t>realizarea</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evaluări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periodice</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serviciilor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prestate</w:t>
      </w:r>
      <w:proofErr w:type="spellEnd"/>
      <w:r w:rsidRPr="003B6BDB">
        <w:rPr>
          <w:rFonts w:ascii="Calibri" w:eastAsia="Times New Roman" w:hAnsi="Calibri" w:cs="Calibri"/>
          <w:kern w:val="0"/>
          <w:sz w:val="26"/>
          <w:szCs w:val="26"/>
          <w:lang w:eastAsia="ar-SA"/>
          <w14:ligatures w14:val="none"/>
        </w:rPr>
        <w:t>;</w:t>
      </w:r>
    </w:p>
    <w:p w14:paraId="25F89283" w14:textId="77777777" w:rsidR="003B6BDB" w:rsidRPr="003B6BDB" w:rsidRDefault="003B6BDB" w:rsidP="003B6BDB">
      <w:pPr>
        <w:suppressAutoHyphens/>
        <w:spacing w:after="0" w:line="240" w:lineRule="auto"/>
        <w:jc w:val="both"/>
        <w:rPr>
          <w:rFonts w:ascii="Calibri" w:eastAsia="Calibri" w:hAnsi="Calibri" w:cs="Calibri"/>
          <w:kern w:val="0"/>
          <w:sz w:val="26"/>
          <w:szCs w:val="26"/>
          <w:lang w:eastAsia="ar-SA"/>
          <w14:ligatures w14:val="none"/>
        </w:rPr>
      </w:pPr>
      <w:r w:rsidRPr="003B6BDB">
        <w:rPr>
          <w:rFonts w:ascii="Calibri" w:eastAsia="Times New Roman" w:hAnsi="Calibri" w:cs="Calibri"/>
          <w:kern w:val="0"/>
          <w:sz w:val="26"/>
          <w:szCs w:val="26"/>
          <w:lang w:eastAsia="ar-SA"/>
          <w14:ligatures w14:val="none"/>
        </w:rPr>
        <w:t xml:space="preserve">3.  </w:t>
      </w:r>
      <w:proofErr w:type="spellStart"/>
      <w:r w:rsidRPr="003B6BDB">
        <w:rPr>
          <w:rFonts w:ascii="Calibri" w:eastAsia="Times New Roman" w:hAnsi="Calibri" w:cs="Calibri"/>
          <w:kern w:val="0"/>
          <w:sz w:val="26"/>
          <w:szCs w:val="26"/>
          <w:lang w:eastAsia="ar-SA"/>
          <w14:ligatures w14:val="none"/>
        </w:rPr>
        <w:t>respectarea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standardelor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minime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obligatorii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prevăzute</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Ordinul</w:t>
      </w:r>
      <w:proofErr w:type="spellEnd"/>
      <w:r w:rsidRPr="003B6BDB">
        <w:rPr>
          <w:rFonts w:ascii="Calibri" w:eastAsia="Times New Roman" w:hAnsi="Calibri" w:cs="Calibri"/>
          <w:kern w:val="0"/>
          <w:sz w:val="26"/>
          <w:szCs w:val="26"/>
          <w:lang w:eastAsia="ar-SA"/>
          <w14:ligatures w14:val="none"/>
        </w:rPr>
        <w:t xml:space="preserve"> 2</w:t>
      </w:r>
      <w:r w:rsidRPr="003B6BDB">
        <w:rPr>
          <w:rFonts w:ascii="Calibri" w:eastAsia="Times New Roman" w:hAnsi="Calibri" w:cs="Calibri"/>
          <w:kern w:val="0"/>
          <w:sz w:val="26"/>
          <w:szCs w:val="26"/>
          <w:lang w:val="ro-RO" w:eastAsia="ar-SA"/>
          <w14:ligatures w14:val="none"/>
        </w:rPr>
        <w:t>7</w:t>
      </w:r>
      <w:r w:rsidRPr="003B6BDB">
        <w:rPr>
          <w:rFonts w:ascii="Calibri" w:eastAsia="Times New Roman" w:hAnsi="Calibri" w:cs="Calibri"/>
          <w:kern w:val="0"/>
          <w:sz w:val="26"/>
          <w:szCs w:val="26"/>
          <w:lang w:eastAsia="ar-SA"/>
          <w14:ligatures w14:val="none"/>
        </w:rPr>
        <w:t>/</w:t>
      </w:r>
      <w:r w:rsidRPr="003B6BDB">
        <w:rPr>
          <w:rFonts w:ascii="Calibri" w:eastAsia="Times New Roman" w:hAnsi="Calibri" w:cs="Calibri"/>
          <w:kern w:val="0"/>
          <w:sz w:val="26"/>
          <w:szCs w:val="26"/>
          <w:lang w:val="ro-RO" w:eastAsia="ar-SA"/>
          <w14:ligatures w14:val="none"/>
        </w:rPr>
        <w:t>2019</w:t>
      </w:r>
      <w:r w:rsidRPr="003B6BDB">
        <w:rPr>
          <w:rFonts w:ascii="Calibri" w:eastAsia="Times New Roman" w:hAnsi="Calibri" w:cs="Calibri"/>
          <w:kern w:val="0"/>
          <w:sz w:val="26"/>
          <w:szCs w:val="26"/>
          <w:lang w:eastAsia="ar-SA"/>
          <w14:ligatures w14:val="none"/>
        </w:rPr>
        <w:t xml:space="preserve">; </w:t>
      </w:r>
    </w:p>
    <w:p w14:paraId="4C197ED6"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eastAsia="ar-SA"/>
          <w14:ligatures w14:val="none"/>
        </w:rPr>
      </w:pPr>
      <w:r w:rsidRPr="003B6BDB">
        <w:rPr>
          <w:rFonts w:ascii="Calibri" w:eastAsia="Times New Roman" w:hAnsi="Calibri" w:cs="Calibri"/>
          <w:kern w:val="0"/>
          <w:sz w:val="26"/>
          <w:szCs w:val="26"/>
          <w:lang w:eastAsia="ar-SA"/>
          <w14:ligatures w14:val="none"/>
        </w:rPr>
        <w:t xml:space="preserve">4. </w:t>
      </w:r>
      <w:proofErr w:type="spellStart"/>
      <w:r w:rsidRPr="003B6BDB">
        <w:rPr>
          <w:rFonts w:ascii="Calibri" w:eastAsia="Times New Roman" w:hAnsi="Calibri" w:cs="Calibri"/>
          <w:kern w:val="0"/>
          <w:sz w:val="26"/>
          <w:szCs w:val="26"/>
          <w:lang w:eastAsia="ar-SA"/>
          <w14:ligatures w14:val="none"/>
        </w:rPr>
        <w:t>asigurarea</w:t>
      </w:r>
      <w:proofErr w:type="spellEnd"/>
      <w:r w:rsidRPr="003B6BDB">
        <w:rPr>
          <w:rFonts w:ascii="Calibri" w:eastAsia="Times New Roman" w:hAnsi="Calibri" w:cs="Calibri"/>
          <w:kern w:val="0"/>
          <w:sz w:val="26"/>
          <w:szCs w:val="26"/>
          <w:lang w:eastAsia="ar-SA"/>
          <w14:ligatures w14:val="none"/>
        </w:rPr>
        <w:t xml:space="preserve"> pe </w:t>
      </w:r>
      <w:proofErr w:type="spellStart"/>
      <w:r w:rsidRPr="003B6BDB">
        <w:rPr>
          <w:rFonts w:ascii="Calibri" w:eastAsia="Times New Roman" w:hAnsi="Calibri" w:cs="Calibri"/>
          <w:kern w:val="0"/>
          <w:sz w:val="26"/>
          <w:szCs w:val="26"/>
          <w:lang w:eastAsia="ar-SA"/>
          <w14:ligatures w14:val="none"/>
        </w:rPr>
        <w:t>baza</w:t>
      </w:r>
      <w:proofErr w:type="spellEnd"/>
      <w:r w:rsidRPr="003B6BDB">
        <w:rPr>
          <w:rFonts w:ascii="Calibri" w:eastAsia="Times New Roman" w:hAnsi="Calibri" w:cs="Calibri"/>
          <w:kern w:val="0"/>
          <w:sz w:val="26"/>
          <w:szCs w:val="26"/>
          <w:lang w:eastAsia="ar-SA"/>
          <w14:ligatures w14:val="none"/>
        </w:rPr>
        <w:t xml:space="preserve"> PPI (program </w:t>
      </w:r>
      <w:proofErr w:type="spellStart"/>
      <w:r w:rsidRPr="003B6BDB">
        <w:rPr>
          <w:rFonts w:ascii="Calibri" w:eastAsia="Times New Roman" w:hAnsi="Calibri" w:cs="Calibri"/>
          <w:kern w:val="0"/>
          <w:sz w:val="26"/>
          <w:szCs w:val="26"/>
          <w:lang w:eastAsia="ar-SA"/>
          <w14:ligatures w14:val="none"/>
        </w:rPr>
        <w:t>personalizat</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intervenție</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prestaţiilor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serviciilor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intervenţiilor</w:t>
      </w:r>
      <w:proofErr w:type="spellEnd"/>
      <w:r w:rsidRPr="003B6BDB">
        <w:rPr>
          <w:rFonts w:ascii="Calibri" w:eastAsia="Times New Roman" w:hAnsi="Calibri" w:cs="Calibri"/>
          <w:kern w:val="0"/>
          <w:sz w:val="26"/>
          <w:szCs w:val="26"/>
          <w:lang w:eastAsia="ar-SA"/>
          <w14:ligatures w14:val="none"/>
        </w:rPr>
        <w:t xml:space="preserve"> care se </w:t>
      </w:r>
      <w:proofErr w:type="spellStart"/>
      <w:r w:rsidRPr="003B6BDB">
        <w:rPr>
          <w:rFonts w:ascii="Calibri" w:eastAsia="Times New Roman" w:hAnsi="Calibri" w:cs="Calibri"/>
          <w:kern w:val="0"/>
          <w:sz w:val="26"/>
          <w:szCs w:val="26"/>
          <w:lang w:eastAsia="ar-SA"/>
          <w14:ligatures w14:val="none"/>
        </w:rPr>
        <w:t>adresează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beneficiarului</w:t>
      </w:r>
      <w:proofErr w:type="spellEnd"/>
      <w:r w:rsidRPr="003B6BDB">
        <w:rPr>
          <w:rFonts w:ascii="Calibri" w:eastAsia="Times New Roman" w:hAnsi="Calibri" w:cs="Calibri"/>
          <w:kern w:val="0"/>
          <w:sz w:val="26"/>
          <w:szCs w:val="26"/>
          <w:lang w:eastAsia="ar-SA"/>
          <w14:ligatures w14:val="none"/>
        </w:rPr>
        <w:t>;</w:t>
      </w:r>
    </w:p>
    <w:p w14:paraId="0923AA04" w14:textId="77777777" w:rsidR="003B6BDB" w:rsidRPr="003B6BDB" w:rsidRDefault="003B6BDB" w:rsidP="003B6BDB">
      <w:pPr>
        <w:suppressAutoHyphens/>
        <w:spacing w:after="0" w:line="240" w:lineRule="auto"/>
        <w:jc w:val="both"/>
        <w:rPr>
          <w:rFonts w:ascii="Calibri" w:eastAsia="Calibri" w:hAnsi="Calibri" w:cs="Calibri"/>
          <w:kern w:val="0"/>
          <w:sz w:val="26"/>
          <w:szCs w:val="26"/>
          <w:lang w:eastAsia="ar-SA"/>
          <w14:ligatures w14:val="none"/>
        </w:rPr>
      </w:pPr>
      <w:r w:rsidRPr="003B6BDB">
        <w:rPr>
          <w:rFonts w:ascii="Calibri" w:eastAsia="Times New Roman" w:hAnsi="Calibri" w:cs="Calibri"/>
          <w:kern w:val="0"/>
          <w:sz w:val="26"/>
          <w:szCs w:val="26"/>
          <w:lang w:eastAsia="ar-SA"/>
          <w14:ligatures w14:val="none"/>
        </w:rPr>
        <w:t xml:space="preserve">5. </w:t>
      </w:r>
      <w:proofErr w:type="spellStart"/>
      <w:r w:rsidRPr="003B6BDB">
        <w:rPr>
          <w:rFonts w:ascii="Calibri" w:eastAsia="Times New Roman" w:hAnsi="Calibri" w:cs="Calibri"/>
          <w:kern w:val="0"/>
          <w:sz w:val="26"/>
          <w:szCs w:val="26"/>
          <w:lang w:eastAsia="ar-SA"/>
          <w14:ligatures w14:val="none"/>
        </w:rPr>
        <w:t>asigurarea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unui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spaţiu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suficient</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dotat</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corespunzător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nevoilor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copiilor</w:t>
      </w:r>
      <w:proofErr w:type="spellEnd"/>
      <w:r w:rsidRPr="003B6BDB">
        <w:rPr>
          <w:rFonts w:ascii="Calibri" w:eastAsia="Times New Roman" w:hAnsi="Calibri" w:cs="Calibri"/>
          <w:kern w:val="0"/>
          <w:sz w:val="26"/>
          <w:szCs w:val="26"/>
          <w:lang w:eastAsia="ar-SA"/>
          <w14:ligatures w14:val="none"/>
        </w:rPr>
        <w:t>/</w:t>
      </w:r>
      <w:proofErr w:type="spellStart"/>
      <w:r w:rsidRPr="003B6BDB">
        <w:rPr>
          <w:rFonts w:ascii="Calibri" w:eastAsia="Times New Roman" w:hAnsi="Calibri" w:cs="Calibri"/>
          <w:kern w:val="0"/>
          <w:sz w:val="26"/>
          <w:szCs w:val="26"/>
          <w:lang w:eastAsia="ar-SA"/>
          <w14:ligatures w14:val="none"/>
        </w:rPr>
        <w:t>tinerilor</w:t>
      </w:r>
      <w:proofErr w:type="spellEnd"/>
      <w:r w:rsidRPr="003B6BDB">
        <w:rPr>
          <w:rFonts w:ascii="Calibri" w:eastAsia="Times New Roman" w:hAnsi="Calibri" w:cs="Calibri"/>
          <w:kern w:val="0"/>
          <w:sz w:val="26"/>
          <w:szCs w:val="26"/>
          <w:lang w:eastAsia="ar-SA"/>
          <w14:ligatures w14:val="none"/>
        </w:rPr>
        <w:t>;</w:t>
      </w:r>
    </w:p>
    <w:p w14:paraId="383E1FDD"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eastAsia="ar-SA"/>
          <w14:ligatures w14:val="none"/>
        </w:rPr>
      </w:pPr>
      <w:r w:rsidRPr="003B6BDB">
        <w:rPr>
          <w:rFonts w:ascii="Calibri" w:eastAsia="Calibri" w:hAnsi="Calibri" w:cs="Calibri"/>
          <w:kern w:val="0"/>
          <w:sz w:val="26"/>
          <w:szCs w:val="26"/>
          <w:lang w:eastAsia="ar-SA"/>
          <w14:ligatures w14:val="none"/>
        </w:rPr>
        <w:t>6</w:t>
      </w:r>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controlul</w:t>
      </w:r>
      <w:proofErr w:type="spellEnd"/>
      <w:r w:rsidRPr="003B6BDB">
        <w:rPr>
          <w:rFonts w:ascii="Calibri" w:eastAsia="Times New Roman" w:hAnsi="Calibri" w:cs="Calibri"/>
          <w:kern w:val="0"/>
          <w:sz w:val="26"/>
          <w:szCs w:val="26"/>
          <w:lang w:eastAsia="ar-SA"/>
          <w14:ligatures w14:val="none"/>
        </w:rPr>
        <w:t xml:space="preserve"> intern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extern, precum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supervizarea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activităţii</w:t>
      </w:r>
      <w:proofErr w:type="spellEnd"/>
      <w:r w:rsidRPr="003B6BDB">
        <w:rPr>
          <w:rFonts w:ascii="Calibri" w:eastAsia="Times New Roman" w:hAnsi="Calibri" w:cs="Calibri"/>
          <w:kern w:val="0"/>
          <w:sz w:val="26"/>
          <w:szCs w:val="26"/>
          <w:lang w:eastAsia="ar-SA"/>
          <w14:ligatures w14:val="none"/>
        </w:rPr>
        <w:t xml:space="preserve">. </w:t>
      </w:r>
    </w:p>
    <w:p w14:paraId="425934E8" w14:textId="77777777" w:rsidR="003B6BDB" w:rsidRPr="003B6BDB" w:rsidRDefault="003B6BDB" w:rsidP="003B6BDB">
      <w:pPr>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kern w:val="0"/>
          <w:sz w:val="26"/>
          <w:szCs w:val="26"/>
          <w:lang w:eastAsia="ar-SA"/>
          <w14:ligatures w14:val="none"/>
        </w:rPr>
        <w:t xml:space="preserve">7. </w:t>
      </w:r>
      <w:r w:rsidRPr="003B6BDB">
        <w:rPr>
          <w:rFonts w:ascii="Calibri" w:eastAsia="SimSun" w:hAnsi="Calibri" w:cs="Calibri"/>
          <w:kern w:val="1"/>
          <w:sz w:val="26"/>
          <w:szCs w:val="26"/>
          <w:lang w:val="ro-RO" w:eastAsia="hi-IN" w:bidi="hi-IN"/>
          <w14:ligatures w14:val="none"/>
        </w:rPr>
        <w:t xml:space="preserve">implementarea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monitorizarea standardelor de control intern managerial, conform </w:t>
      </w:r>
      <w:proofErr w:type="spellStart"/>
      <w:r w:rsidRPr="003B6BDB">
        <w:rPr>
          <w:rFonts w:ascii="Calibri" w:eastAsia="SimSun" w:hAnsi="Calibri" w:cs="Calibri"/>
          <w:kern w:val="1"/>
          <w:sz w:val="26"/>
          <w:szCs w:val="26"/>
          <w:lang w:val="ro-RO" w:eastAsia="hi-IN" w:bidi="hi-IN"/>
          <w14:ligatures w14:val="none"/>
        </w:rPr>
        <w:t>cerinţelor</w:t>
      </w:r>
      <w:proofErr w:type="spellEnd"/>
      <w:r w:rsidRPr="003B6BDB">
        <w:rPr>
          <w:rFonts w:ascii="Calibri" w:eastAsia="SimSun" w:hAnsi="Calibri" w:cs="Calibri"/>
          <w:kern w:val="1"/>
          <w:sz w:val="26"/>
          <w:szCs w:val="26"/>
          <w:lang w:val="ro-RO" w:eastAsia="hi-IN" w:bidi="hi-IN"/>
          <w14:ligatures w14:val="none"/>
        </w:rPr>
        <w:t xml:space="preserve"> din Ordinul SGG nr. 600/2018, cu modificările și completările ulterioare la nivelul centrului;</w:t>
      </w:r>
    </w:p>
    <w:p w14:paraId="734F7707"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eastAsia="ar-SA"/>
          <w14:ligatures w14:val="none"/>
        </w:rPr>
      </w:pPr>
      <w:r w:rsidRPr="003B6BDB">
        <w:rPr>
          <w:rFonts w:ascii="Calibri" w:eastAsia="SimSun" w:hAnsi="Calibri" w:cs="Calibri"/>
          <w:kern w:val="1"/>
          <w:sz w:val="26"/>
          <w:szCs w:val="26"/>
          <w:lang w:val="ro-RO" w:eastAsia="hi-IN" w:bidi="hi-IN"/>
          <w14:ligatures w14:val="none"/>
        </w:rPr>
        <w:t>8.</w:t>
      </w:r>
      <w:proofErr w:type="spellStart"/>
      <w:r w:rsidRPr="003B6BDB">
        <w:rPr>
          <w:rFonts w:ascii="Calibri" w:eastAsia="SimSun" w:hAnsi="Calibri" w:cs="Calibri"/>
          <w:kern w:val="1"/>
          <w:sz w:val="26"/>
          <w:szCs w:val="26"/>
          <w:lang w:eastAsia="hi-IN" w:bidi="hi-IN"/>
          <w14:ligatures w14:val="none"/>
        </w:rPr>
        <w:t>controlul</w:t>
      </w:r>
      <w:proofErr w:type="spellEnd"/>
      <w:r w:rsidRPr="003B6BDB">
        <w:rPr>
          <w:rFonts w:ascii="Calibri" w:eastAsia="SimSun" w:hAnsi="Calibri" w:cs="Calibri"/>
          <w:kern w:val="1"/>
          <w:sz w:val="26"/>
          <w:szCs w:val="26"/>
          <w:lang w:eastAsia="hi-IN" w:bidi="hi-IN"/>
          <w14:ligatures w14:val="none"/>
        </w:rPr>
        <w:t xml:space="preserve"> intern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extern, precum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supervizarea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activităţii</w:t>
      </w:r>
      <w:proofErr w:type="spellEnd"/>
      <w:r w:rsidRPr="003B6BDB">
        <w:rPr>
          <w:rFonts w:ascii="Calibri" w:eastAsia="SimSun" w:hAnsi="Calibri" w:cs="Calibri"/>
          <w:kern w:val="1"/>
          <w:sz w:val="26"/>
          <w:szCs w:val="26"/>
          <w:lang w:eastAsia="hi-IN" w:bidi="hi-IN"/>
          <w14:ligatures w14:val="none"/>
        </w:rPr>
        <w:t xml:space="preserve">; </w:t>
      </w:r>
    </w:p>
    <w:p w14:paraId="4A96441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b/>
          <w:kern w:val="0"/>
          <w:sz w:val="26"/>
          <w:szCs w:val="26"/>
          <w:lang w:val="ro-RO" w:eastAsia="zh-CN"/>
          <w14:ligatures w14:val="none"/>
        </w:rPr>
      </w:pPr>
    </w:p>
    <w:p w14:paraId="01BE628D"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kern w:val="0"/>
          <w:sz w:val="26"/>
          <w:szCs w:val="26"/>
          <w:lang w:val="ro-RO" w:eastAsia="zh-CN"/>
          <w14:ligatures w14:val="none"/>
        </w:rPr>
        <w:t>e)</w:t>
      </w:r>
      <w:r w:rsidRPr="003B6BDB">
        <w:rPr>
          <w:rFonts w:ascii="Calibri" w:eastAsia="SimSun" w:hAnsi="Calibri" w:cs="Times New Roman"/>
          <w:kern w:val="0"/>
          <w:sz w:val="26"/>
          <w:szCs w:val="26"/>
          <w:lang w:val="ro-RO" w:eastAsia="zh-CN"/>
          <w14:ligatures w14:val="none"/>
        </w:rPr>
        <w:t xml:space="preserve"> de administrare a resurselor financiare, materiale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umane ale centrului prin realizarea următoarelor </w:t>
      </w:r>
      <w:proofErr w:type="spellStart"/>
      <w:r w:rsidRPr="003B6BDB">
        <w:rPr>
          <w:rFonts w:ascii="Calibri" w:eastAsia="SimSun" w:hAnsi="Calibri" w:cs="Times New Roman"/>
          <w:kern w:val="0"/>
          <w:sz w:val="26"/>
          <w:szCs w:val="26"/>
          <w:lang w:val="ro-RO" w:eastAsia="zh-CN"/>
          <w14:ligatures w14:val="none"/>
        </w:rPr>
        <w:t>activităţi</w:t>
      </w:r>
      <w:proofErr w:type="spellEnd"/>
      <w:r w:rsidRPr="003B6BDB">
        <w:rPr>
          <w:rFonts w:ascii="Calibri" w:eastAsia="SimSun" w:hAnsi="Calibri" w:cs="Times New Roman"/>
          <w:kern w:val="0"/>
          <w:sz w:val="26"/>
          <w:szCs w:val="26"/>
          <w:lang w:val="ro-RO" w:eastAsia="zh-CN"/>
          <w14:ligatures w14:val="none"/>
        </w:rPr>
        <w:t>:</w:t>
      </w:r>
    </w:p>
    <w:p w14:paraId="7FD75FEF"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eastAsia="hi-IN" w:bidi="hi-IN"/>
          <w14:ligatures w14:val="none"/>
        </w:rPr>
        <w:lastRenderedPageBreak/>
        <w:t>g</w:t>
      </w:r>
      <w:proofErr w:type="spellStart"/>
      <w:r w:rsidRPr="003B6BDB">
        <w:rPr>
          <w:rFonts w:ascii="Calibri" w:eastAsia="SimSun" w:hAnsi="Calibri" w:cs="Calibri"/>
          <w:kern w:val="1"/>
          <w:sz w:val="26"/>
          <w:szCs w:val="26"/>
          <w:lang w:val="ro-RO" w:eastAsia="hi-IN" w:bidi="hi-IN"/>
          <w14:ligatures w14:val="none"/>
        </w:rPr>
        <w:t>estionează</w:t>
      </w:r>
      <w:proofErr w:type="spellEnd"/>
      <w:r w:rsidRPr="003B6BDB">
        <w:rPr>
          <w:rFonts w:ascii="Calibri" w:eastAsia="SimSun" w:hAnsi="Calibri" w:cs="Calibri"/>
          <w:kern w:val="1"/>
          <w:sz w:val="26"/>
          <w:szCs w:val="26"/>
          <w:lang w:val="ro-RO" w:eastAsia="hi-IN" w:bidi="hi-IN"/>
          <w14:ligatures w14:val="none"/>
        </w:rPr>
        <w:t xml:space="preserve"> fondurile alocate în conformitate cu specificul </w:t>
      </w:r>
      <w:proofErr w:type="spellStart"/>
      <w:r w:rsidRPr="003B6BDB">
        <w:rPr>
          <w:rFonts w:ascii="Calibri" w:eastAsia="SimSun" w:hAnsi="Calibri" w:cs="Calibri"/>
          <w:kern w:val="1"/>
          <w:sz w:val="26"/>
          <w:szCs w:val="26"/>
          <w:lang w:val="ro-RO" w:eastAsia="hi-IN" w:bidi="hi-IN"/>
          <w14:ligatures w14:val="none"/>
        </w:rPr>
        <w:t>activităţii</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desfăşurate</w:t>
      </w:r>
      <w:proofErr w:type="spellEnd"/>
      <w:r w:rsidRPr="003B6BDB">
        <w:rPr>
          <w:rFonts w:ascii="Calibri" w:eastAsia="SimSun" w:hAnsi="Calibri" w:cs="Calibri"/>
          <w:kern w:val="1"/>
          <w:sz w:val="26"/>
          <w:szCs w:val="26"/>
          <w:lang w:val="ro-RO" w:eastAsia="hi-IN" w:bidi="hi-IN"/>
          <w14:ligatures w14:val="none"/>
        </w:rPr>
        <w:t>;</w:t>
      </w:r>
    </w:p>
    <w:p w14:paraId="0488542F"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analizează </w:t>
      </w:r>
      <w:proofErr w:type="spellStart"/>
      <w:r w:rsidRPr="003B6BDB">
        <w:rPr>
          <w:rFonts w:ascii="Calibri" w:eastAsia="SimSun" w:hAnsi="Calibri" w:cs="Calibri"/>
          <w:kern w:val="1"/>
          <w:sz w:val="26"/>
          <w:szCs w:val="26"/>
          <w:lang w:val="ro-RO" w:eastAsia="hi-IN" w:bidi="hi-IN"/>
          <w14:ligatures w14:val="none"/>
        </w:rPr>
        <w:t>necesităţile</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înaintează DGASPC Harghita propunerile privind aceste </w:t>
      </w:r>
      <w:proofErr w:type="spellStart"/>
      <w:r w:rsidRPr="003B6BDB">
        <w:rPr>
          <w:rFonts w:ascii="Calibri" w:eastAsia="SimSun" w:hAnsi="Calibri" w:cs="Calibri"/>
          <w:kern w:val="1"/>
          <w:sz w:val="26"/>
          <w:szCs w:val="26"/>
          <w:lang w:val="ro-RO" w:eastAsia="hi-IN" w:bidi="hi-IN"/>
          <w14:ligatures w14:val="none"/>
        </w:rPr>
        <w:t>necesităţi</w:t>
      </w:r>
      <w:proofErr w:type="spellEnd"/>
      <w:r w:rsidRPr="003B6BDB">
        <w:rPr>
          <w:rFonts w:ascii="Calibri" w:eastAsia="SimSun" w:hAnsi="Calibri" w:cs="Calibri"/>
          <w:kern w:val="1"/>
          <w:sz w:val="26"/>
          <w:szCs w:val="26"/>
          <w:lang w:val="ro-RO" w:eastAsia="hi-IN" w:bidi="hi-IN"/>
          <w14:ligatures w14:val="none"/>
        </w:rPr>
        <w:t>;</w:t>
      </w:r>
    </w:p>
    <w:p w14:paraId="7D1238F5"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asigură </w:t>
      </w:r>
      <w:proofErr w:type="spellStart"/>
      <w:r w:rsidRPr="003B6BDB">
        <w:rPr>
          <w:rFonts w:ascii="Calibri" w:eastAsia="SimSun" w:hAnsi="Calibri" w:cs="Calibri"/>
          <w:kern w:val="1"/>
          <w:sz w:val="26"/>
          <w:szCs w:val="26"/>
          <w:lang w:val="ro-RO" w:eastAsia="hi-IN" w:bidi="hi-IN"/>
          <w14:ligatures w14:val="none"/>
        </w:rPr>
        <w:t>întreţinerea</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folosirea eficientă a bazei materiale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a bunurilor din dotare;</w:t>
      </w:r>
    </w:p>
    <w:p w14:paraId="3F1FFD73"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ro-RO" w:eastAsia="hi-IN" w:bidi="hi-IN"/>
          <w14:ligatures w14:val="none"/>
        </w:rPr>
        <w:t xml:space="preserve">dezvoltă parteneriate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colaborează cu </w:t>
      </w:r>
      <w:proofErr w:type="spellStart"/>
      <w:r w:rsidRPr="003B6BDB">
        <w:rPr>
          <w:rFonts w:ascii="Calibri" w:eastAsia="SimSun" w:hAnsi="Calibri" w:cs="Calibri"/>
          <w:kern w:val="1"/>
          <w:sz w:val="26"/>
          <w:szCs w:val="26"/>
          <w:lang w:val="ro-RO" w:eastAsia="hi-IN" w:bidi="hi-IN"/>
          <w14:ligatures w14:val="none"/>
        </w:rPr>
        <w:t>organizaţii</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instituţii</w:t>
      </w:r>
      <w:proofErr w:type="spellEnd"/>
      <w:r w:rsidRPr="003B6BDB">
        <w:rPr>
          <w:rFonts w:ascii="Calibri" w:eastAsia="SimSun" w:hAnsi="Calibri" w:cs="Calibri"/>
          <w:kern w:val="1"/>
          <w:sz w:val="26"/>
          <w:szCs w:val="26"/>
          <w:lang w:val="ro-RO" w:eastAsia="hi-IN" w:bidi="hi-IN"/>
          <w14:ligatures w14:val="none"/>
        </w:rPr>
        <w:t xml:space="preserve">, în </w:t>
      </w:r>
      <w:proofErr w:type="spellStart"/>
      <w:r w:rsidRPr="003B6BDB">
        <w:rPr>
          <w:rFonts w:ascii="Calibri" w:eastAsia="SimSun" w:hAnsi="Calibri" w:cs="Calibri"/>
          <w:kern w:val="1"/>
          <w:sz w:val="26"/>
          <w:szCs w:val="26"/>
          <w:lang w:val="ro-RO" w:eastAsia="hi-IN" w:bidi="hi-IN"/>
          <w14:ligatures w14:val="none"/>
        </w:rPr>
        <w:t>condiţiile</w:t>
      </w:r>
      <w:proofErr w:type="spellEnd"/>
      <w:r w:rsidRPr="003B6BDB">
        <w:rPr>
          <w:rFonts w:ascii="Calibri" w:eastAsia="SimSun" w:hAnsi="Calibri" w:cs="Calibri"/>
          <w:kern w:val="1"/>
          <w:sz w:val="26"/>
          <w:szCs w:val="26"/>
          <w:lang w:val="ro-RO" w:eastAsia="hi-IN" w:bidi="hi-IN"/>
          <w14:ligatures w14:val="none"/>
        </w:rPr>
        <w:t xml:space="preserve"> legii, în vederea diversificării serviciilor sociale furnizate;</w:t>
      </w:r>
    </w:p>
    <w:p w14:paraId="494AF4BA"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elaborează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propunerile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privind</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proiectele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bugetului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anual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al </w:t>
      </w:r>
      <w:proofErr w:type="spellStart"/>
      <w:r w:rsidRPr="003B6BDB">
        <w:rPr>
          <w:rFonts w:ascii="Calibri" w:eastAsia="SimSun" w:hAnsi="Calibri" w:cs="Calibri"/>
          <w:kern w:val="1"/>
          <w:sz w:val="26"/>
          <w:szCs w:val="26"/>
          <w:lang w:eastAsia="hi-IN" w:bidi="hi-IN"/>
          <w14:ligatures w14:val="none"/>
        </w:rPr>
        <w:t>planului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anual</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achiziţii</w:t>
      </w:r>
      <w:proofErr w:type="spellEnd"/>
      <w:r w:rsidRPr="003B6BDB">
        <w:rPr>
          <w:rFonts w:ascii="Calibri" w:eastAsia="SimSun" w:hAnsi="Calibri" w:cs="Calibri"/>
          <w:kern w:val="1"/>
          <w:sz w:val="26"/>
          <w:szCs w:val="26"/>
          <w:lang w:eastAsia="hi-IN" w:bidi="hi-IN"/>
          <w14:ligatures w14:val="none"/>
        </w:rPr>
        <w:t>;</w:t>
      </w:r>
    </w:p>
    <w:p w14:paraId="5B9B5624"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eastAsia="hi-IN" w:bidi="hi-IN"/>
          <w14:ligatures w14:val="none"/>
        </w:rPr>
        <w:t xml:space="preserve">se </w:t>
      </w:r>
      <w:proofErr w:type="spellStart"/>
      <w:r w:rsidRPr="003B6BDB">
        <w:rPr>
          <w:rFonts w:ascii="Calibri" w:eastAsia="SimSun" w:hAnsi="Calibri" w:cs="Calibri"/>
          <w:kern w:val="1"/>
          <w:sz w:val="26"/>
          <w:szCs w:val="26"/>
          <w:lang w:eastAsia="hi-IN" w:bidi="hi-IN"/>
          <w14:ligatures w14:val="none"/>
        </w:rPr>
        <w:t>încadrează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resursele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bugetare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alocate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dispoziţiilor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legale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vigoare</w:t>
      </w:r>
      <w:proofErr w:type="spellEnd"/>
      <w:r w:rsidRPr="003B6BDB">
        <w:rPr>
          <w:rFonts w:ascii="Calibri" w:eastAsia="SimSun" w:hAnsi="Calibri" w:cs="Calibri"/>
          <w:kern w:val="1"/>
          <w:sz w:val="26"/>
          <w:szCs w:val="26"/>
          <w:lang w:eastAsia="hi-IN" w:bidi="hi-IN"/>
          <w14:ligatures w14:val="none"/>
        </w:rPr>
        <w:t xml:space="preserve">; </w:t>
      </w:r>
    </w:p>
    <w:p w14:paraId="7144835C"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ro-RO" w:eastAsia="hi-IN" w:bidi="hi-IN"/>
          <w14:ligatures w14:val="none"/>
        </w:rPr>
        <w:t xml:space="preserve">asigură </w:t>
      </w:r>
      <w:proofErr w:type="spellStart"/>
      <w:r w:rsidRPr="003B6BDB">
        <w:rPr>
          <w:rFonts w:ascii="Calibri" w:eastAsia="SimSun" w:hAnsi="Calibri" w:cs="Calibri"/>
          <w:kern w:val="1"/>
          <w:sz w:val="26"/>
          <w:szCs w:val="26"/>
          <w:lang w:val="ro-RO" w:eastAsia="hi-IN" w:bidi="hi-IN"/>
          <w14:ligatures w14:val="none"/>
        </w:rPr>
        <w:t>recepţionarea</w:t>
      </w:r>
      <w:proofErr w:type="spellEnd"/>
      <w:r w:rsidRPr="003B6BDB">
        <w:rPr>
          <w:rFonts w:ascii="Calibri" w:eastAsia="SimSun" w:hAnsi="Calibri" w:cs="Calibri"/>
          <w:kern w:val="1"/>
          <w:sz w:val="26"/>
          <w:szCs w:val="26"/>
          <w:lang w:val="ro-RO" w:eastAsia="hi-IN" w:bidi="hi-IN"/>
          <w14:ligatures w14:val="none"/>
        </w:rPr>
        <w:t xml:space="preserve"> bunurilor </w:t>
      </w:r>
      <w:proofErr w:type="spellStart"/>
      <w:r w:rsidRPr="003B6BDB">
        <w:rPr>
          <w:rFonts w:ascii="Calibri" w:eastAsia="SimSun" w:hAnsi="Calibri" w:cs="Calibri"/>
          <w:kern w:val="1"/>
          <w:sz w:val="26"/>
          <w:szCs w:val="26"/>
          <w:lang w:val="ro-RO" w:eastAsia="hi-IN" w:bidi="hi-IN"/>
          <w14:ligatures w14:val="none"/>
        </w:rPr>
        <w:t>achiziţionate</w:t>
      </w:r>
      <w:proofErr w:type="spellEnd"/>
      <w:r w:rsidRPr="003B6BDB">
        <w:rPr>
          <w:rFonts w:ascii="Calibri" w:eastAsia="SimSun" w:hAnsi="Calibri" w:cs="Calibri"/>
          <w:kern w:val="1"/>
          <w:sz w:val="26"/>
          <w:szCs w:val="26"/>
          <w:lang w:val="ro-RO" w:eastAsia="hi-IN" w:bidi="hi-IN"/>
          <w14:ligatures w14:val="none"/>
        </w:rPr>
        <w:t xml:space="preserve">, execută anual sau de câte ori este nevoie inventarierea patrimoniului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propune DGASPC Harghita scoaterea din </w:t>
      </w:r>
      <w:proofErr w:type="spellStart"/>
      <w:r w:rsidRPr="003B6BDB">
        <w:rPr>
          <w:rFonts w:ascii="Calibri" w:eastAsia="SimSun" w:hAnsi="Calibri" w:cs="Calibri"/>
          <w:kern w:val="1"/>
          <w:sz w:val="26"/>
          <w:szCs w:val="26"/>
          <w:lang w:val="ro-RO" w:eastAsia="hi-IN" w:bidi="hi-IN"/>
          <w14:ligatures w14:val="none"/>
        </w:rPr>
        <w:t>funcţiune</w:t>
      </w:r>
      <w:proofErr w:type="spellEnd"/>
      <w:r w:rsidRPr="003B6BDB">
        <w:rPr>
          <w:rFonts w:ascii="Calibri" w:eastAsia="SimSun" w:hAnsi="Calibri" w:cs="Calibri"/>
          <w:kern w:val="1"/>
          <w:sz w:val="26"/>
          <w:szCs w:val="26"/>
          <w:lang w:val="ro-RO" w:eastAsia="hi-IN" w:bidi="hi-IN"/>
          <w14:ligatures w14:val="none"/>
        </w:rPr>
        <w:t>, casarea ori dezmembrarea bunurilor;</w:t>
      </w:r>
    </w:p>
    <w:p w14:paraId="6C7049EB"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Times New Roman"/>
          <w:kern w:val="0"/>
          <w:sz w:val="26"/>
          <w:szCs w:val="26"/>
          <w:lang w:val="ro-RO" w:eastAsia="zh-CN"/>
          <w14:ligatures w14:val="none"/>
        </w:rPr>
        <w:t xml:space="preserve">Creează </w:t>
      </w:r>
      <w:proofErr w:type="spellStart"/>
      <w:r w:rsidRPr="003B6BDB">
        <w:rPr>
          <w:rFonts w:ascii="Calibri" w:eastAsia="SimSun" w:hAnsi="Calibri" w:cs="Times New Roman"/>
          <w:kern w:val="0"/>
          <w:sz w:val="26"/>
          <w:szCs w:val="26"/>
          <w:lang w:val="ro-RO" w:eastAsia="zh-CN"/>
          <w14:ligatures w14:val="none"/>
        </w:rPr>
        <w:t>siguranţă</w:t>
      </w:r>
      <w:proofErr w:type="spellEnd"/>
      <w:r w:rsidRPr="003B6BDB">
        <w:rPr>
          <w:rFonts w:ascii="Calibri" w:eastAsia="SimSun" w:hAnsi="Calibri" w:cs="Times New Roman"/>
          <w:kern w:val="0"/>
          <w:sz w:val="26"/>
          <w:szCs w:val="26"/>
          <w:lang w:val="ro-RO" w:eastAsia="zh-CN"/>
          <w14:ligatures w14:val="none"/>
        </w:rPr>
        <w:t xml:space="preserve"> cu privire la </w:t>
      </w:r>
      <w:proofErr w:type="spellStart"/>
      <w:r w:rsidRPr="003B6BDB">
        <w:rPr>
          <w:rFonts w:ascii="Calibri" w:eastAsia="SimSun" w:hAnsi="Calibri" w:cs="Times New Roman"/>
          <w:kern w:val="0"/>
          <w:sz w:val="26"/>
          <w:szCs w:val="26"/>
          <w:lang w:val="ro-RO" w:eastAsia="zh-CN"/>
          <w14:ligatures w14:val="none"/>
        </w:rPr>
        <w:t>existenţa</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documentaţiei</w:t>
      </w:r>
      <w:proofErr w:type="spellEnd"/>
      <w:r w:rsidRPr="003B6BDB">
        <w:rPr>
          <w:rFonts w:ascii="Calibri" w:eastAsia="SimSun" w:hAnsi="Calibri" w:cs="Times New Roman"/>
          <w:kern w:val="0"/>
          <w:sz w:val="26"/>
          <w:szCs w:val="26"/>
          <w:lang w:val="ro-RO" w:eastAsia="zh-CN"/>
          <w14:ligatures w14:val="none"/>
        </w:rPr>
        <w:t xml:space="preserve"> adecvate derulării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w:t>
      </w:r>
    </w:p>
    <w:p w14:paraId="2AD0B2FC"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Times New Roman"/>
          <w:kern w:val="0"/>
          <w:sz w:val="26"/>
          <w:szCs w:val="26"/>
          <w:lang w:val="ro-RO" w:eastAsia="zh-CN"/>
          <w14:ligatures w14:val="none"/>
        </w:rPr>
        <w:t xml:space="preserve">Asigură continuitatea </w:t>
      </w:r>
      <w:proofErr w:type="spellStart"/>
      <w:r w:rsidRPr="003B6BDB">
        <w:rPr>
          <w:rFonts w:ascii="Calibri" w:eastAsia="SimSun" w:hAnsi="Calibri" w:cs="Times New Roman"/>
          <w:kern w:val="0"/>
          <w:sz w:val="26"/>
          <w:szCs w:val="26"/>
          <w:lang w:val="ro-RO" w:eastAsia="zh-CN"/>
          <w14:ligatures w14:val="none"/>
        </w:rPr>
        <w:t>activităţii</w:t>
      </w:r>
      <w:proofErr w:type="spellEnd"/>
      <w:r w:rsidRPr="003B6BDB">
        <w:rPr>
          <w:rFonts w:ascii="Calibri" w:eastAsia="SimSun" w:hAnsi="Calibri" w:cs="Times New Roman"/>
          <w:kern w:val="0"/>
          <w:sz w:val="26"/>
          <w:szCs w:val="26"/>
          <w:lang w:val="ro-RO" w:eastAsia="zh-CN"/>
          <w14:ligatures w14:val="none"/>
        </w:rPr>
        <w:t xml:space="preserve">, inclusiv în </w:t>
      </w:r>
      <w:proofErr w:type="spellStart"/>
      <w:r w:rsidRPr="003B6BDB">
        <w:rPr>
          <w:rFonts w:ascii="Calibri" w:eastAsia="SimSun" w:hAnsi="Calibri" w:cs="Times New Roman"/>
          <w:kern w:val="0"/>
          <w:sz w:val="26"/>
          <w:szCs w:val="26"/>
          <w:lang w:val="ro-RO" w:eastAsia="zh-CN"/>
          <w14:ligatures w14:val="none"/>
        </w:rPr>
        <w:t>condiţii</w:t>
      </w:r>
      <w:proofErr w:type="spellEnd"/>
      <w:r w:rsidRPr="003B6BDB">
        <w:rPr>
          <w:rFonts w:ascii="Calibri" w:eastAsia="SimSun" w:hAnsi="Calibri" w:cs="Times New Roman"/>
          <w:kern w:val="0"/>
          <w:sz w:val="26"/>
          <w:szCs w:val="26"/>
          <w:lang w:val="ro-RO" w:eastAsia="zh-CN"/>
          <w14:ligatures w14:val="none"/>
        </w:rPr>
        <w:t xml:space="preserve"> de </w:t>
      </w:r>
      <w:proofErr w:type="spellStart"/>
      <w:r w:rsidRPr="003B6BDB">
        <w:rPr>
          <w:rFonts w:ascii="Calibri" w:eastAsia="SimSun" w:hAnsi="Calibri" w:cs="Times New Roman"/>
          <w:kern w:val="0"/>
          <w:sz w:val="26"/>
          <w:szCs w:val="26"/>
          <w:lang w:val="ro-RO" w:eastAsia="zh-CN"/>
          <w14:ligatures w14:val="none"/>
        </w:rPr>
        <w:t>fluctuaţie</w:t>
      </w:r>
      <w:proofErr w:type="spellEnd"/>
      <w:r w:rsidRPr="003B6BDB">
        <w:rPr>
          <w:rFonts w:ascii="Calibri" w:eastAsia="SimSun" w:hAnsi="Calibri" w:cs="Times New Roman"/>
          <w:kern w:val="0"/>
          <w:sz w:val="26"/>
          <w:szCs w:val="26"/>
          <w:lang w:val="ro-RO" w:eastAsia="zh-CN"/>
          <w14:ligatures w14:val="none"/>
        </w:rPr>
        <w:t xml:space="preserve"> a personalului.</w:t>
      </w:r>
    </w:p>
    <w:p w14:paraId="236F35B4" w14:textId="77777777" w:rsidR="003B6BDB" w:rsidRPr="003B6BDB" w:rsidRDefault="003B6BDB" w:rsidP="003B6BDB">
      <w:pPr>
        <w:widowControl w:val="0"/>
        <w:numPr>
          <w:ilvl w:val="0"/>
          <w:numId w:val="175"/>
        </w:numPr>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Times New Roman"/>
          <w:kern w:val="0"/>
          <w:sz w:val="26"/>
          <w:szCs w:val="26"/>
          <w:lang w:val="ro-RO" w:eastAsia="zh-CN"/>
          <w14:ligatures w14:val="none"/>
        </w:rPr>
        <w:t xml:space="preserve"> Sprijină auditul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alte organisme abilitate în </w:t>
      </w:r>
      <w:proofErr w:type="spellStart"/>
      <w:r w:rsidRPr="003B6BDB">
        <w:rPr>
          <w:rFonts w:ascii="Calibri" w:eastAsia="SimSun" w:hAnsi="Calibri" w:cs="Times New Roman"/>
          <w:kern w:val="0"/>
          <w:sz w:val="26"/>
          <w:szCs w:val="26"/>
          <w:lang w:val="ro-RO" w:eastAsia="zh-CN"/>
          <w14:ligatures w14:val="none"/>
        </w:rPr>
        <w:t>acţiuni</w:t>
      </w:r>
      <w:proofErr w:type="spellEnd"/>
      <w:r w:rsidRPr="003B6BDB">
        <w:rPr>
          <w:rFonts w:ascii="Calibri" w:eastAsia="SimSun" w:hAnsi="Calibri" w:cs="Times New Roman"/>
          <w:kern w:val="0"/>
          <w:sz w:val="26"/>
          <w:szCs w:val="26"/>
          <w:lang w:val="ro-RO" w:eastAsia="zh-CN"/>
          <w14:ligatures w14:val="none"/>
        </w:rPr>
        <w:t xml:space="preserve"> de auditare sau de control.</w:t>
      </w:r>
    </w:p>
    <w:p w14:paraId="7C6C112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58DB1268"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eastAsia="ar-SA"/>
          <w14:ligatures w14:val="none"/>
        </w:rPr>
      </w:pPr>
      <w:r w:rsidRPr="003B6BDB">
        <w:rPr>
          <w:rFonts w:ascii="Calibri" w:eastAsia="Calibri" w:hAnsi="Calibri" w:cs="Calibri"/>
          <w:b/>
          <w:kern w:val="0"/>
          <w:sz w:val="26"/>
          <w:szCs w:val="26"/>
          <w:lang w:val="fr-FR" w:eastAsia="ar-SA"/>
          <w14:ligatures w14:val="none"/>
        </w:rPr>
        <w:t xml:space="preserve">      </w:t>
      </w:r>
      <w:r w:rsidRPr="003B6BDB">
        <w:rPr>
          <w:rFonts w:ascii="Calibri" w:eastAsia="Times New Roman" w:hAnsi="Calibri" w:cs="Calibri"/>
          <w:b/>
          <w:kern w:val="0"/>
          <w:sz w:val="26"/>
          <w:szCs w:val="26"/>
          <w:lang w:eastAsia="ar-SA"/>
          <w14:ligatures w14:val="none"/>
        </w:rPr>
        <w:t xml:space="preserve">ART. 8 </w:t>
      </w:r>
    </w:p>
    <w:p w14:paraId="675E08C1"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Calibri" w:hAnsi="Calibri" w:cs="Calibri"/>
          <w:b/>
          <w:kern w:val="0"/>
          <w:sz w:val="26"/>
          <w:szCs w:val="26"/>
          <w:lang w:eastAsia="ar-SA"/>
          <w14:ligatures w14:val="none"/>
        </w:rPr>
        <w:t xml:space="preserve"> </w:t>
      </w:r>
      <w:r w:rsidRPr="003B6BDB">
        <w:rPr>
          <w:rFonts w:ascii="Calibri" w:eastAsia="Times New Roman" w:hAnsi="Calibri" w:cs="Calibri"/>
          <w:b/>
          <w:kern w:val="0"/>
          <w:sz w:val="26"/>
          <w:szCs w:val="26"/>
          <w:lang w:val="fr-FR" w:eastAsia="ar-SA"/>
          <w14:ligatures w14:val="none"/>
        </w:rPr>
        <w:t xml:space="preserve">Structura </w:t>
      </w:r>
      <w:proofErr w:type="spellStart"/>
      <w:r w:rsidRPr="003B6BDB">
        <w:rPr>
          <w:rFonts w:ascii="Calibri" w:eastAsia="Times New Roman" w:hAnsi="Calibri" w:cs="Calibri"/>
          <w:b/>
          <w:kern w:val="0"/>
          <w:sz w:val="26"/>
          <w:szCs w:val="26"/>
          <w:lang w:val="fr-FR" w:eastAsia="ar-SA"/>
          <w14:ligatures w14:val="none"/>
        </w:rPr>
        <w:t>organizatorică</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numărul</w:t>
      </w:r>
      <w:proofErr w:type="spellEnd"/>
      <w:r w:rsidRPr="003B6BDB">
        <w:rPr>
          <w:rFonts w:ascii="Calibri" w:eastAsia="Times New Roman" w:hAnsi="Calibri" w:cs="Calibri"/>
          <w:b/>
          <w:kern w:val="0"/>
          <w:sz w:val="26"/>
          <w:szCs w:val="26"/>
          <w:lang w:val="fr-FR" w:eastAsia="ar-SA"/>
          <w14:ligatures w14:val="none"/>
        </w:rPr>
        <w:t xml:space="preserve"> de </w:t>
      </w:r>
      <w:proofErr w:type="spellStart"/>
      <w:r w:rsidRPr="003B6BDB">
        <w:rPr>
          <w:rFonts w:ascii="Calibri" w:eastAsia="Times New Roman" w:hAnsi="Calibri" w:cs="Calibri"/>
          <w:b/>
          <w:kern w:val="0"/>
          <w:sz w:val="26"/>
          <w:szCs w:val="26"/>
          <w:lang w:val="fr-FR" w:eastAsia="ar-SA"/>
          <w14:ligatures w14:val="none"/>
        </w:rPr>
        <w:t>posturi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şi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categoriile</w:t>
      </w:r>
      <w:proofErr w:type="spellEnd"/>
      <w:r w:rsidRPr="003B6BDB">
        <w:rPr>
          <w:rFonts w:ascii="Calibri" w:eastAsia="Times New Roman" w:hAnsi="Calibri" w:cs="Calibri"/>
          <w:b/>
          <w:kern w:val="0"/>
          <w:sz w:val="26"/>
          <w:szCs w:val="26"/>
          <w:lang w:val="fr-FR" w:eastAsia="ar-SA"/>
          <w14:ligatures w14:val="none"/>
        </w:rPr>
        <w:t xml:space="preserve"> de </w:t>
      </w:r>
      <w:proofErr w:type="spellStart"/>
      <w:r w:rsidRPr="003B6BDB">
        <w:rPr>
          <w:rFonts w:ascii="Calibri" w:eastAsia="Times New Roman" w:hAnsi="Calibri" w:cs="Calibri"/>
          <w:b/>
          <w:kern w:val="0"/>
          <w:sz w:val="26"/>
          <w:szCs w:val="26"/>
          <w:lang w:val="fr-FR" w:eastAsia="ar-SA"/>
          <w14:ligatures w14:val="none"/>
        </w:rPr>
        <w:t>personal</w:t>
      </w:r>
      <w:proofErr w:type="spellEnd"/>
    </w:p>
    <w:p w14:paraId="1D82C050" w14:textId="77777777" w:rsidR="003B6BDB" w:rsidRPr="003B6BDB" w:rsidRDefault="003B6BDB" w:rsidP="003B6BDB">
      <w:pPr>
        <w:suppressAutoHyphens/>
        <w:spacing w:after="0" w:line="240" w:lineRule="auto"/>
        <w:ind w:left="90" w:hanging="9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ro-RO" w:eastAsia="ar-SA"/>
          <w14:ligatures w14:val="none"/>
        </w:rPr>
        <w:t>(1). Serviciul social ”C</w:t>
      </w:r>
      <w:r w:rsidRPr="003B6BDB">
        <w:rPr>
          <w:rFonts w:ascii="Calibri" w:eastAsia="Times New Roman" w:hAnsi="Calibri" w:cs="Calibri"/>
          <w:bCs/>
          <w:kern w:val="0"/>
          <w:sz w:val="26"/>
          <w:szCs w:val="26"/>
          <w:lang w:val="ro-RO" w:eastAsia="ar-SA"/>
          <w14:ligatures w14:val="none"/>
        </w:rPr>
        <w:t xml:space="preserve">entrul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b/>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funcţionează</w:t>
      </w:r>
      <w:proofErr w:type="spellEnd"/>
      <w:r w:rsidRPr="003B6BDB">
        <w:rPr>
          <w:rFonts w:ascii="Calibri" w:eastAsia="Times New Roman" w:hAnsi="Calibri" w:cs="Calibri"/>
          <w:kern w:val="0"/>
          <w:sz w:val="26"/>
          <w:szCs w:val="26"/>
          <w:lang w:val="ro-RO" w:eastAsia="ar-SA"/>
          <w14:ligatures w14:val="none"/>
        </w:rPr>
        <w:t xml:space="preserve"> cu un număr de personal 8,5 posturi, conform prevederilor Hotărârii Consiliului </w:t>
      </w:r>
      <w:proofErr w:type="spellStart"/>
      <w:r w:rsidRPr="003B6BDB">
        <w:rPr>
          <w:rFonts w:ascii="Calibri" w:eastAsia="Times New Roman" w:hAnsi="Calibri" w:cs="Calibri"/>
          <w:kern w:val="0"/>
          <w:sz w:val="26"/>
          <w:szCs w:val="26"/>
          <w:lang w:val="ro-RO" w:eastAsia="ar-SA"/>
          <w14:ligatures w14:val="none"/>
        </w:rPr>
        <w:t>Judeţean</w:t>
      </w:r>
      <w:proofErr w:type="spellEnd"/>
      <w:r w:rsidRPr="003B6BDB">
        <w:rPr>
          <w:rFonts w:ascii="Calibri" w:eastAsia="Times New Roman" w:hAnsi="Calibri" w:cs="Calibri"/>
          <w:kern w:val="0"/>
          <w:sz w:val="26"/>
          <w:szCs w:val="26"/>
          <w:lang w:val="ro-RO" w:eastAsia="ar-SA"/>
          <w14:ligatures w14:val="none"/>
        </w:rPr>
        <w:t xml:space="preserve"> Harghita nr. </w:t>
      </w:r>
      <w:r w:rsidRPr="003B6BDB">
        <w:rPr>
          <w:rFonts w:ascii="Calibri" w:eastAsia="Times New Roman" w:hAnsi="Calibri" w:cs="Calibri"/>
          <w:kern w:val="0"/>
          <w:sz w:val="26"/>
          <w:szCs w:val="26"/>
          <w:lang w:val="fr-FR" w:eastAsia="ar-SA"/>
          <w14:ligatures w14:val="none"/>
        </w:rPr>
        <w:t xml:space="preserve">__________, </w:t>
      </w:r>
      <w:proofErr w:type="spellStart"/>
      <w:r w:rsidRPr="003B6BDB">
        <w:rPr>
          <w:rFonts w:ascii="Calibri" w:eastAsia="Times New Roman" w:hAnsi="Calibri" w:cs="Calibri"/>
          <w:kern w:val="0"/>
          <w:sz w:val="26"/>
          <w:szCs w:val="26"/>
          <w:lang w:val="fr-FR" w:eastAsia="ar-SA"/>
          <w14:ligatures w14:val="none"/>
        </w:rPr>
        <w:t>din</w:t>
      </w:r>
      <w:proofErr w:type="spellEnd"/>
      <w:r w:rsidRPr="003B6BDB">
        <w:rPr>
          <w:rFonts w:ascii="Calibri" w:eastAsia="Times New Roman" w:hAnsi="Calibri" w:cs="Calibri"/>
          <w:kern w:val="0"/>
          <w:sz w:val="26"/>
          <w:szCs w:val="26"/>
          <w:lang w:val="fr-FR" w:eastAsia="ar-SA"/>
          <w14:ligatures w14:val="none"/>
        </w:rPr>
        <w:t xml:space="preserve"> care:</w:t>
      </w:r>
    </w:p>
    <w:p w14:paraId="3C187BA1"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a) personal de </w:t>
      </w:r>
      <w:proofErr w:type="spellStart"/>
      <w:r w:rsidRPr="003B6BDB">
        <w:rPr>
          <w:rFonts w:ascii="Calibri" w:eastAsia="SimSun" w:hAnsi="Calibri" w:cs="Calibri"/>
          <w:kern w:val="0"/>
          <w:sz w:val="26"/>
          <w:szCs w:val="26"/>
          <w:lang w:eastAsia="zh-CN"/>
          <w14:ligatures w14:val="none"/>
        </w:rPr>
        <w:t>conducere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șef</w:t>
      </w:r>
      <w:proofErr w:type="spellEnd"/>
      <w:r w:rsidRPr="003B6BDB">
        <w:rPr>
          <w:rFonts w:ascii="Calibri" w:eastAsia="SimSun" w:hAnsi="Calibri" w:cs="Calibri"/>
          <w:kern w:val="0"/>
          <w:sz w:val="26"/>
          <w:szCs w:val="26"/>
          <w:lang w:eastAsia="zh-CN"/>
          <w14:ligatures w14:val="none"/>
        </w:rPr>
        <w:t xml:space="preserve"> centru  - 1 post </w:t>
      </w:r>
    </w:p>
    <w:p w14:paraId="124B9CAB"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b) personal de </w:t>
      </w:r>
      <w:proofErr w:type="spellStart"/>
      <w:r w:rsidRPr="003B6BDB">
        <w:rPr>
          <w:rFonts w:ascii="Calibri" w:eastAsia="SimSun" w:hAnsi="Calibri" w:cs="Calibri"/>
          <w:kern w:val="0"/>
          <w:sz w:val="26"/>
          <w:szCs w:val="26"/>
          <w:lang w:eastAsia="zh-CN"/>
          <w14:ligatures w14:val="none"/>
        </w:rPr>
        <w:t>specialitate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îngrijire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personal de specialitate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auxiliar: </w:t>
      </w:r>
    </w:p>
    <w:p w14:paraId="79C6030A"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Asistent</w:t>
      </w:r>
      <w:proofErr w:type="spellEnd"/>
      <w:r w:rsidRPr="003B6BDB">
        <w:rPr>
          <w:rFonts w:ascii="Calibri" w:eastAsia="Times New Roman" w:hAnsi="Calibri" w:cs="Calibri"/>
          <w:kern w:val="0"/>
          <w:sz w:val="26"/>
          <w:szCs w:val="26"/>
          <w:lang w:eastAsia="ar-SA"/>
          <w14:ligatures w14:val="none"/>
        </w:rPr>
        <w:t xml:space="preserve"> social</w:t>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t xml:space="preserve">             1 post</w:t>
      </w:r>
    </w:p>
    <w:p w14:paraId="3C6F9C4E"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Psiholog</w:t>
      </w:r>
      <w:proofErr w:type="spellEnd"/>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t xml:space="preserve"> 1 post</w:t>
      </w:r>
    </w:p>
    <w:p w14:paraId="20CC37FA"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Psihopedagog</w:t>
      </w:r>
      <w:proofErr w:type="spellEnd"/>
      <w:r w:rsidRPr="003B6BDB">
        <w:rPr>
          <w:rFonts w:ascii="Calibri" w:eastAsia="Times New Roman" w:hAnsi="Calibri" w:cs="Calibri"/>
          <w:kern w:val="0"/>
          <w:sz w:val="26"/>
          <w:szCs w:val="26"/>
          <w:lang w:eastAsia="ar-SA"/>
          <w14:ligatures w14:val="none"/>
        </w:rPr>
        <w:t xml:space="preserve">                                                             1 post</w:t>
      </w:r>
    </w:p>
    <w:p w14:paraId="558C2AEA"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Asistent</w:t>
      </w:r>
      <w:proofErr w:type="spellEnd"/>
      <w:r w:rsidRPr="003B6BDB">
        <w:rPr>
          <w:rFonts w:ascii="Calibri" w:eastAsia="Times New Roman" w:hAnsi="Calibri" w:cs="Calibri"/>
          <w:kern w:val="0"/>
          <w:sz w:val="26"/>
          <w:szCs w:val="26"/>
          <w:lang w:eastAsia="ar-SA"/>
          <w14:ligatures w14:val="none"/>
        </w:rPr>
        <w:t xml:space="preserve"> medical</w:t>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t xml:space="preserve">             1/2 post</w:t>
      </w:r>
    </w:p>
    <w:p w14:paraId="7D573C94"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c) personal cu </w:t>
      </w:r>
      <w:proofErr w:type="spellStart"/>
      <w:r w:rsidRPr="003B6BDB">
        <w:rPr>
          <w:rFonts w:ascii="Calibri" w:eastAsia="SimSun" w:hAnsi="Calibri" w:cs="Calibri"/>
          <w:kern w:val="0"/>
          <w:sz w:val="26"/>
          <w:szCs w:val="26"/>
          <w:lang w:eastAsia="zh-CN"/>
          <w14:ligatures w14:val="none"/>
        </w:rPr>
        <w:t>func</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administrative, gospodărire, </w:t>
      </w:r>
      <w:proofErr w:type="spellStart"/>
      <w:r w:rsidRPr="003B6BDB">
        <w:rPr>
          <w:rFonts w:ascii="Calibri" w:eastAsia="SimSun" w:hAnsi="Calibri" w:cs="Calibri"/>
          <w:kern w:val="0"/>
          <w:sz w:val="26"/>
          <w:szCs w:val="26"/>
          <w:lang w:val="ro-RO" w:eastAsia="zh-CN"/>
          <w14:ligatures w14:val="none"/>
        </w:rPr>
        <w:t>întreţinere-reparaţii</w:t>
      </w:r>
      <w:proofErr w:type="spellEnd"/>
      <w:r w:rsidRPr="003B6BDB">
        <w:rPr>
          <w:rFonts w:ascii="Calibri" w:eastAsia="SimSun" w:hAnsi="Calibri" w:cs="Calibri"/>
          <w:kern w:val="0"/>
          <w:sz w:val="26"/>
          <w:szCs w:val="26"/>
          <w:lang w:val="ro-RO" w:eastAsia="zh-CN"/>
          <w14:ligatures w14:val="none"/>
        </w:rPr>
        <w:t xml:space="preserve">, deservire: </w:t>
      </w:r>
    </w:p>
    <w:p w14:paraId="16BBF759"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r w:rsidRPr="003B6BDB">
        <w:rPr>
          <w:rFonts w:ascii="Calibri" w:eastAsia="Times New Roman" w:hAnsi="Calibri" w:cs="Calibri"/>
          <w:kern w:val="0"/>
          <w:sz w:val="26"/>
          <w:szCs w:val="26"/>
          <w:lang w:eastAsia="ar-SA"/>
          <w14:ligatures w14:val="none"/>
        </w:rPr>
        <w:t xml:space="preserve">Inspector de </w:t>
      </w:r>
      <w:proofErr w:type="spellStart"/>
      <w:r w:rsidRPr="003B6BDB">
        <w:rPr>
          <w:rFonts w:ascii="Calibri" w:eastAsia="Times New Roman" w:hAnsi="Calibri" w:cs="Calibri"/>
          <w:kern w:val="0"/>
          <w:sz w:val="26"/>
          <w:szCs w:val="26"/>
          <w:lang w:eastAsia="ar-SA"/>
          <w14:ligatures w14:val="none"/>
        </w:rPr>
        <w:t>specialitate</w:t>
      </w:r>
      <w:proofErr w:type="spellEnd"/>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t xml:space="preserve">             1 post</w:t>
      </w:r>
    </w:p>
    <w:p w14:paraId="440CD54B"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r w:rsidRPr="003B6BDB">
        <w:rPr>
          <w:rFonts w:ascii="Calibri" w:eastAsia="Times New Roman" w:hAnsi="Calibri" w:cs="Calibri"/>
          <w:kern w:val="0"/>
          <w:sz w:val="26"/>
          <w:szCs w:val="26"/>
          <w:lang w:eastAsia="ar-SA"/>
          <w14:ligatures w14:val="none"/>
        </w:rPr>
        <w:t xml:space="preserve">Inspector de </w:t>
      </w:r>
      <w:proofErr w:type="spellStart"/>
      <w:r w:rsidRPr="003B6BDB">
        <w:rPr>
          <w:rFonts w:ascii="Calibri" w:eastAsia="Times New Roman" w:hAnsi="Calibri" w:cs="Calibri"/>
          <w:kern w:val="0"/>
          <w:sz w:val="26"/>
          <w:szCs w:val="26"/>
          <w:lang w:eastAsia="ar-SA"/>
          <w14:ligatures w14:val="none"/>
        </w:rPr>
        <w:t>specialitate</w:t>
      </w:r>
      <w:proofErr w:type="spellEnd"/>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t xml:space="preserve">             1/2 post</w:t>
      </w:r>
    </w:p>
    <w:p w14:paraId="3B5F6E6C"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Magazioner</w:t>
      </w:r>
      <w:proofErr w:type="spellEnd"/>
      <w:r w:rsidRPr="003B6BDB">
        <w:rPr>
          <w:rFonts w:ascii="Calibri" w:eastAsia="Times New Roman" w:hAnsi="Calibri" w:cs="Calibri"/>
          <w:kern w:val="0"/>
          <w:sz w:val="26"/>
          <w:szCs w:val="26"/>
          <w:lang w:eastAsia="ar-SA"/>
          <w14:ligatures w14:val="none"/>
        </w:rPr>
        <w:t xml:space="preserve">                                                                 1/2 post</w:t>
      </w:r>
    </w:p>
    <w:p w14:paraId="571BE659"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Muncitor</w:t>
      </w:r>
      <w:proofErr w:type="spellEnd"/>
      <w:r w:rsidRPr="003B6BDB">
        <w:rPr>
          <w:rFonts w:ascii="Calibri" w:eastAsia="Times New Roman" w:hAnsi="Calibri" w:cs="Calibri"/>
          <w:kern w:val="0"/>
          <w:sz w:val="26"/>
          <w:szCs w:val="26"/>
          <w:lang w:eastAsia="ar-SA"/>
          <w14:ligatures w14:val="none"/>
        </w:rPr>
        <w:t xml:space="preserve"> </w:t>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t xml:space="preserve">                         1 post</w:t>
      </w:r>
      <w:r w:rsidRPr="003B6BDB">
        <w:rPr>
          <w:rFonts w:ascii="Calibri" w:eastAsia="Times New Roman" w:hAnsi="Calibri" w:cs="Calibri"/>
          <w:kern w:val="0"/>
          <w:sz w:val="26"/>
          <w:szCs w:val="26"/>
          <w:lang w:eastAsia="ar-SA"/>
          <w14:ligatures w14:val="none"/>
        </w:rPr>
        <w:tab/>
      </w:r>
    </w:p>
    <w:p w14:paraId="6460B840" w14:textId="77777777" w:rsidR="003B6BDB" w:rsidRPr="003B6BDB" w:rsidRDefault="003B6BDB" w:rsidP="003B6BDB">
      <w:pPr>
        <w:numPr>
          <w:ilvl w:val="0"/>
          <w:numId w:val="195"/>
        </w:numPr>
        <w:tabs>
          <w:tab w:val="num" w:pos="0"/>
        </w:tabs>
        <w:suppressAutoHyphens/>
        <w:spacing w:after="0" w:line="240" w:lineRule="auto"/>
        <w:ind w:left="90" w:firstLine="336"/>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eastAsia="ar-SA"/>
          <w14:ligatures w14:val="none"/>
        </w:rPr>
        <w:t>Ingrijitor</w:t>
      </w:r>
      <w:proofErr w:type="spellEnd"/>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r>
      <w:r w:rsidRPr="003B6BDB">
        <w:rPr>
          <w:rFonts w:ascii="Calibri" w:eastAsia="Times New Roman" w:hAnsi="Calibri" w:cs="Calibri"/>
          <w:kern w:val="0"/>
          <w:sz w:val="26"/>
          <w:szCs w:val="26"/>
          <w:lang w:eastAsia="ar-SA"/>
          <w14:ligatures w14:val="none"/>
        </w:rPr>
        <w:tab/>
        <w:t xml:space="preserve">                                     1 post </w:t>
      </w:r>
    </w:p>
    <w:p w14:paraId="6D8959D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r w:rsidRPr="003B6BDB">
        <w:rPr>
          <w:rFonts w:ascii="Calibri" w:eastAsia="SimSun" w:hAnsi="Calibri" w:cs="Calibri"/>
          <w:kern w:val="0"/>
          <w:sz w:val="26"/>
          <w:szCs w:val="26"/>
          <w:lang w:eastAsia="zh-CN"/>
          <w14:ligatures w14:val="none"/>
        </w:rPr>
        <w:t xml:space="preserve">     d) </w:t>
      </w:r>
      <w:proofErr w:type="spellStart"/>
      <w:r w:rsidRPr="003B6BDB">
        <w:rPr>
          <w:rFonts w:ascii="Calibri" w:eastAsia="SimSun" w:hAnsi="Calibri" w:cs="Calibri"/>
          <w:kern w:val="0"/>
          <w:sz w:val="26"/>
          <w:szCs w:val="26"/>
          <w:lang w:eastAsia="zh-CN"/>
          <w14:ligatures w14:val="none"/>
        </w:rPr>
        <w:t>voluntari</w:t>
      </w:r>
      <w:proofErr w:type="spellEnd"/>
      <w:r w:rsidRPr="003B6BDB">
        <w:rPr>
          <w:rFonts w:ascii="Calibri" w:eastAsia="SimSun" w:hAnsi="Calibri" w:cs="Calibri"/>
          <w:kern w:val="0"/>
          <w:sz w:val="26"/>
          <w:szCs w:val="26"/>
          <w:lang w:eastAsia="zh-CN"/>
          <w14:ligatures w14:val="none"/>
        </w:rPr>
        <w:t>: ......................</w:t>
      </w:r>
    </w:p>
    <w:p w14:paraId="4949AC0F"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eastAsia="zh-CN"/>
          <w14:ligatures w14:val="none"/>
        </w:rPr>
      </w:pPr>
    </w:p>
    <w:p w14:paraId="2A5A9298" w14:textId="77777777" w:rsidR="003B6BDB" w:rsidRPr="003B6BDB" w:rsidRDefault="003B6BDB" w:rsidP="003B6BDB">
      <w:pPr>
        <w:tabs>
          <w:tab w:val="left" w:pos="0"/>
        </w:tabs>
        <w:suppressAutoHyphens/>
        <w:spacing w:after="0" w:line="240" w:lineRule="auto"/>
        <w:ind w:left="90" w:hanging="90"/>
        <w:jc w:val="both"/>
        <w:rPr>
          <w:rFonts w:ascii="Calibri" w:eastAsia="Times New Roman" w:hAnsi="Calibri" w:cs="Calibri"/>
          <w:kern w:val="0"/>
          <w:sz w:val="26"/>
          <w:szCs w:val="26"/>
          <w:lang w:val="fr-FR" w:eastAsia="ar-SA"/>
          <w14:ligatures w14:val="none"/>
        </w:rPr>
      </w:pPr>
      <w:r w:rsidRPr="003B6BDB">
        <w:rPr>
          <w:rFonts w:ascii="Calibri" w:eastAsia="Calibri" w:hAnsi="Calibri" w:cs="Calibri"/>
          <w:kern w:val="0"/>
          <w:sz w:val="26"/>
          <w:szCs w:val="26"/>
          <w:lang w:val="ro-RO" w:eastAsia="ar-SA"/>
          <w14:ligatures w14:val="none"/>
        </w:rPr>
        <w:t xml:space="preserve"> </w:t>
      </w:r>
      <w:r w:rsidRPr="003B6BDB">
        <w:rPr>
          <w:rFonts w:ascii="Calibri" w:eastAsia="Times New Roman" w:hAnsi="Calibri" w:cs="Calibri"/>
          <w:kern w:val="0"/>
          <w:sz w:val="26"/>
          <w:szCs w:val="26"/>
          <w:lang w:val="ro-RO" w:eastAsia="ar-SA"/>
          <w14:ligatures w14:val="none"/>
        </w:rPr>
        <w:t>(2).</w:t>
      </w:r>
      <w:r w:rsidRPr="003B6BDB">
        <w:rPr>
          <w:rFonts w:ascii="Calibri" w:eastAsia="Times New Roman" w:hAnsi="Calibri" w:cs="Calibri"/>
          <w:b/>
          <w:bCs/>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Statul</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funcţii</w:t>
      </w:r>
      <w:proofErr w:type="spellEnd"/>
      <w:r w:rsidRPr="003B6BDB">
        <w:rPr>
          <w:rFonts w:ascii="Calibri" w:eastAsia="Times New Roman" w:hAnsi="Calibri" w:cs="Calibri"/>
          <w:kern w:val="0"/>
          <w:sz w:val="26"/>
          <w:szCs w:val="26"/>
          <w:lang w:val="fr-FR" w:eastAsia="ar-SA"/>
          <w14:ligatures w14:val="none"/>
        </w:rPr>
        <w:t xml:space="preserve"> al </w:t>
      </w:r>
      <w:proofErr w:type="spellStart"/>
      <w:r w:rsidRPr="003B6BDB">
        <w:rPr>
          <w:rFonts w:ascii="Calibri" w:eastAsia="Times New Roman" w:hAnsi="Calibri" w:cs="Calibri"/>
          <w:kern w:val="0"/>
          <w:sz w:val="26"/>
          <w:szCs w:val="26"/>
          <w:lang w:val="fr-FR" w:eastAsia="ar-SA"/>
          <w14:ligatures w14:val="none"/>
        </w:rPr>
        <w:t>Complexului</w:t>
      </w:r>
      <w:proofErr w:type="spellEnd"/>
      <w:r w:rsidRPr="003B6BDB">
        <w:rPr>
          <w:rFonts w:ascii="Calibri" w:eastAsia="Times New Roman" w:hAnsi="Calibri" w:cs="Calibri"/>
          <w:kern w:val="0"/>
          <w:sz w:val="26"/>
          <w:szCs w:val="26"/>
          <w:lang w:val="fr-FR" w:eastAsia="ar-SA"/>
          <w14:ligatures w14:val="none"/>
        </w:rPr>
        <w:t xml:space="preserve"> de servicii </w:t>
      </w:r>
      <w:proofErr w:type="spellStart"/>
      <w:r w:rsidRPr="003B6BDB">
        <w:rPr>
          <w:rFonts w:ascii="Calibri" w:eastAsia="Times New Roman" w:hAnsi="Calibri" w:cs="Calibri"/>
          <w:kern w:val="0"/>
          <w:sz w:val="26"/>
          <w:szCs w:val="26"/>
          <w:lang w:val="fr-FR" w:eastAsia="ar-SA"/>
          <w14:ligatures w14:val="none"/>
        </w:rPr>
        <w:t>Bilbor</w:t>
      </w:r>
      <w:proofErr w:type="spellEnd"/>
      <w:r w:rsidRPr="003B6BDB">
        <w:rPr>
          <w:rFonts w:ascii="Calibri" w:eastAsia="Times New Roman" w:hAnsi="Calibri" w:cs="Calibri"/>
          <w:kern w:val="0"/>
          <w:sz w:val="26"/>
          <w:szCs w:val="26"/>
          <w:lang w:val="fr-FR" w:eastAsia="ar-SA"/>
          <w14:ligatures w14:val="none"/>
        </w:rPr>
        <w:t xml:space="preserve"> se </w:t>
      </w:r>
      <w:proofErr w:type="spellStart"/>
      <w:r w:rsidRPr="003B6BDB">
        <w:rPr>
          <w:rFonts w:ascii="Calibri" w:eastAsia="Times New Roman" w:hAnsi="Calibri" w:cs="Calibri"/>
          <w:kern w:val="0"/>
          <w:sz w:val="26"/>
          <w:szCs w:val="26"/>
          <w:lang w:val="fr-FR" w:eastAsia="ar-SA"/>
          <w14:ligatures w14:val="none"/>
        </w:rPr>
        <w:t>aprobă</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către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Consiliul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Judeţean</w:t>
      </w:r>
      <w:proofErr w:type="spellEnd"/>
      <w:r w:rsidRPr="003B6BDB">
        <w:rPr>
          <w:rFonts w:ascii="Calibri" w:eastAsia="Times New Roman" w:hAnsi="Calibri" w:cs="Calibri"/>
          <w:kern w:val="0"/>
          <w:sz w:val="26"/>
          <w:szCs w:val="26"/>
          <w:lang w:val="fr-FR" w:eastAsia="ar-SA"/>
          <w14:ligatures w14:val="none"/>
        </w:rPr>
        <w:t xml:space="preserve"> Harghita.</w:t>
      </w:r>
    </w:p>
    <w:p w14:paraId="6FB68E35" w14:textId="77777777" w:rsidR="003B6BDB" w:rsidRPr="003B6BDB" w:rsidRDefault="003B6BDB" w:rsidP="003B6BDB">
      <w:pPr>
        <w:suppressAutoHyphens/>
        <w:autoSpaceDE w:val="0"/>
        <w:spacing w:after="0" w:line="240" w:lineRule="auto"/>
        <w:ind w:left="90" w:hanging="9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fr-FR" w:eastAsia="ar-SA"/>
          <w14:ligatures w14:val="none"/>
        </w:rPr>
        <w:lastRenderedPageBreak/>
        <w:t xml:space="preserve">(3). </w:t>
      </w:r>
      <w:proofErr w:type="spellStart"/>
      <w:r w:rsidRPr="003B6BDB">
        <w:rPr>
          <w:rFonts w:ascii="Calibri" w:eastAsia="Times New Roman" w:hAnsi="Calibri" w:cs="Calibri"/>
          <w:kern w:val="0"/>
          <w:sz w:val="26"/>
          <w:szCs w:val="26"/>
          <w:lang w:val="fr-FR" w:eastAsia="ar-SA"/>
          <w14:ligatures w14:val="none"/>
        </w:rPr>
        <w:t>Personalului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angajat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cadrul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Complexului</w:t>
      </w:r>
      <w:proofErr w:type="spellEnd"/>
      <w:r w:rsidRPr="003B6BDB">
        <w:rPr>
          <w:rFonts w:ascii="Calibri" w:eastAsia="Times New Roman" w:hAnsi="Calibri" w:cs="Calibri"/>
          <w:kern w:val="0"/>
          <w:sz w:val="26"/>
          <w:szCs w:val="26"/>
          <w:lang w:val="fr-FR" w:eastAsia="ar-SA"/>
          <w14:ligatures w14:val="none"/>
        </w:rPr>
        <w:t xml:space="preserve"> de servicii </w:t>
      </w:r>
      <w:proofErr w:type="spellStart"/>
      <w:r w:rsidRPr="003B6BDB">
        <w:rPr>
          <w:rFonts w:ascii="Calibri" w:eastAsia="Times New Roman" w:hAnsi="Calibri" w:cs="Calibri"/>
          <w:kern w:val="0"/>
          <w:sz w:val="26"/>
          <w:szCs w:val="26"/>
          <w:lang w:val="fr-FR" w:eastAsia="ar-SA"/>
          <w14:ligatures w14:val="none"/>
        </w:rPr>
        <w:t>Bilbor</w:t>
      </w:r>
      <w:proofErr w:type="spellEnd"/>
      <w:r w:rsidRPr="003B6BDB">
        <w:rPr>
          <w:rFonts w:ascii="Calibri" w:eastAsia="Times New Roman" w:hAnsi="Calibri" w:cs="Calibri"/>
          <w:kern w:val="0"/>
          <w:sz w:val="26"/>
          <w:szCs w:val="26"/>
          <w:lang w:val="fr-FR" w:eastAsia="ar-SA"/>
          <w14:ligatures w14:val="none"/>
        </w:rPr>
        <w:t xml:space="preserve"> i se </w:t>
      </w:r>
      <w:proofErr w:type="spellStart"/>
      <w:r w:rsidRPr="003B6BDB">
        <w:rPr>
          <w:rFonts w:ascii="Calibri" w:eastAsia="Times New Roman" w:hAnsi="Calibri" w:cs="Calibri"/>
          <w:kern w:val="0"/>
          <w:sz w:val="26"/>
          <w:szCs w:val="26"/>
          <w:lang w:val="fr-FR" w:eastAsia="ar-SA"/>
          <w14:ligatures w14:val="none"/>
        </w:rPr>
        <w:t>aplică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prevederile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Codului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muncii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reglementările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specifice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raporturilor</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muncă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unităţile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bugetare</w:t>
      </w:r>
      <w:proofErr w:type="spellEnd"/>
      <w:r w:rsidRPr="003B6BDB">
        <w:rPr>
          <w:rFonts w:ascii="Calibri" w:eastAsia="Times New Roman" w:hAnsi="Calibri" w:cs="Calibri"/>
          <w:kern w:val="0"/>
          <w:sz w:val="26"/>
          <w:szCs w:val="26"/>
          <w:lang w:val="fr-FR" w:eastAsia="ar-SA"/>
          <w14:ligatures w14:val="none"/>
        </w:rPr>
        <w:t xml:space="preserve">. </w:t>
      </w:r>
    </w:p>
    <w:p w14:paraId="497A81E9" w14:textId="77777777" w:rsidR="003B6BDB" w:rsidRPr="003B6BDB" w:rsidRDefault="003B6BDB" w:rsidP="003B6BDB">
      <w:pPr>
        <w:suppressAutoHyphens/>
        <w:autoSpaceDE w:val="0"/>
        <w:spacing w:after="0" w:line="240" w:lineRule="auto"/>
        <w:ind w:left="90" w:hanging="9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fr-FR" w:eastAsia="ar-SA"/>
          <w14:ligatures w14:val="none"/>
        </w:rPr>
        <w:t xml:space="preserve">(4). </w:t>
      </w:r>
      <w:proofErr w:type="spellStart"/>
      <w:r w:rsidRPr="003B6BDB">
        <w:rPr>
          <w:rFonts w:ascii="Calibri" w:eastAsia="Times New Roman" w:hAnsi="Calibri" w:cs="Calibri"/>
          <w:kern w:val="0"/>
          <w:sz w:val="26"/>
          <w:szCs w:val="26"/>
          <w:lang w:val="fr-FR" w:eastAsia="ar-SA"/>
          <w14:ligatures w14:val="none"/>
        </w:rPr>
        <w:t>Anual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salariaţii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complexului</w:t>
      </w:r>
      <w:proofErr w:type="spellEnd"/>
      <w:r w:rsidRPr="003B6BDB">
        <w:rPr>
          <w:rFonts w:ascii="Calibri" w:eastAsia="Times New Roman" w:hAnsi="Calibri" w:cs="Calibri"/>
          <w:kern w:val="0"/>
          <w:sz w:val="26"/>
          <w:szCs w:val="26"/>
          <w:lang w:val="fr-FR" w:eastAsia="ar-SA"/>
          <w14:ligatures w14:val="none"/>
        </w:rPr>
        <w:t xml:space="preserve"> se </w:t>
      </w:r>
      <w:proofErr w:type="spellStart"/>
      <w:r w:rsidRPr="003B6BDB">
        <w:rPr>
          <w:rFonts w:ascii="Calibri" w:eastAsia="Times New Roman" w:hAnsi="Calibri" w:cs="Calibri"/>
          <w:kern w:val="0"/>
          <w:sz w:val="26"/>
          <w:szCs w:val="26"/>
          <w:lang w:val="fr-FR" w:eastAsia="ar-SA"/>
          <w14:ligatures w14:val="none"/>
        </w:rPr>
        <w:t>acordă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calificative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profesionale</w:t>
      </w:r>
      <w:proofErr w:type="spellEnd"/>
      <w:r w:rsidRPr="003B6BDB">
        <w:rPr>
          <w:rFonts w:ascii="Calibri" w:eastAsia="Times New Roman" w:hAnsi="Calibri" w:cs="Calibri"/>
          <w:kern w:val="0"/>
          <w:sz w:val="26"/>
          <w:szCs w:val="26"/>
          <w:lang w:val="fr-FR" w:eastAsia="ar-SA"/>
          <w14:ligatures w14:val="none"/>
        </w:rPr>
        <w:t xml:space="preserve"> care </w:t>
      </w:r>
      <w:proofErr w:type="spellStart"/>
      <w:r w:rsidRPr="003B6BDB">
        <w:rPr>
          <w:rFonts w:ascii="Calibri" w:eastAsia="Times New Roman" w:hAnsi="Calibri" w:cs="Calibri"/>
          <w:kern w:val="0"/>
          <w:sz w:val="26"/>
          <w:szCs w:val="26"/>
          <w:lang w:val="fr-FR" w:eastAsia="ar-SA"/>
          <w14:ligatures w14:val="none"/>
        </w:rPr>
        <w:t>reflectă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activitatea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desfăşurată</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fiecare</w:t>
      </w:r>
      <w:proofErr w:type="spellEnd"/>
      <w:r w:rsidRPr="003B6BDB">
        <w:rPr>
          <w:rFonts w:ascii="Calibri" w:eastAsia="Times New Roman" w:hAnsi="Calibri" w:cs="Calibri"/>
          <w:kern w:val="0"/>
          <w:sz w:val="26"/>
          <w:szCs w:val="26"/>
          <w:lang w:val="fr-FR" w:eastAsia="ar-SA"/>
          <w14:ligatures w14:val="none"/>
        </w:rPr>
        <w:t xml:space="preserve"> salariat. </w:t>
      </w:r>
    </w:p>
    <w:p w14:paraId="7BD6AED1" w14:textId="77777777" w:rsidR="003B6BDB" w:rsidRPr="003B6BDB" w:rsidRDefault="003B6BDB" w:rsidP="003B6BDB">
      <w:pPr>
        <w:suppressAutoHyphens/>
        <w:autoSpaceDE w:val="0"/>
        <w:spacing w:after="0" w:line="240" w:lineRule="auto"/>
        <w:ind w:left="90" w:hanging="9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fr-FR" w:eastAsia="ar-SA"/>
          <w14:ligatures w14:val="none"/>
        </w:rPr>
        <w:t xml:space="preserve">(5). </w:t>
      </w:r>
      <w:proofErr w:type="spellStart"/>
      <w:r w:rsidRPr="003B6BDB">
        <w:rPr>
          <w:rFonts w:ascii="Calibri" w:eastAsia="Times New Roman" w:hAnsi="Calibri" w:cs="Calibri"/>
          <w:kern w:val="0"/>
          <w:sz w:val="26"/>
          <w:szCs w:val="26"/>
          <w:lang w:val="fr-FR" w:eastAsia="ar-SA"/>
          <w14:ligatures w14:val="none"/>
        </w:rPr>
        <w:t>Personalul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complexului</w:t>
      </w:r>
      <w:proofErr w:type="spellEnd"/>
      <w:r w:rsidRPr="003B6BDB">
        <w:rPr>
          <w:rFonts w:ascii="Calibri" w:eastAsia="Times New Roman" w:hAnsi="Calibri" w:cs="Calibri"/>
          <w:kern w:val="0"/>
          <w:sz w:val="26"/>
          <w:szCs w:val="26"/>
          <w:lang w:val="fr-FR" w:eastAsia="ar-SA"/>
          <w14:ligatures w14:val="none"/>
        </w:rPr>
        <w:t xml:space="preserve"> de servicii </w:t>
      </w:r>
      <w:proofErr w:type="spellStart"/>
      <w:r w:rsidRPr="003B6BDB">
        <w:rPr>
          <w:rFonts w:ascii="Calibri" w:eastAsia="Times New Roman" w:hAnsi="Calibri" w:cs="Calibri"/>
          <w:kern w:val="0"/>
          <w:sz w:val="26"/>
          <w:szCs w:val="26"/>
          <w:lang w:val="fr-FR" w:eastAsia="ar-SA"/>
          <w14:ligatures w14:val="none"/>
        </w:rPr>
        <w:t>Bilbor</w:t>
      </w:r>
      <w:proofErr w:type="spellEnd"/>
      <w:r w:rsidRPr="003B6BDB">
        <w:rPr>
          <w:rFonts w:ascii="Calibri" w:eastAsia="Times New Roman" w:hAnsi="Calibri" w:cs="Calibri"/>
          <w:kern w:val="0"/>
          <w:sz w:val="26"/>
          <w:szCs w:val="26"/>
          <w:lang w:val="fr-FR" w:eastAsia="ar-SA"/>
          <w14:ligatures w14:val="none"/>
        </w:rPr>
        <w:t xml:space="preserve"> are </w:t>
      </w:r>
      <w:proofErr w:type="spellStart"/>
      <w:r w:rsidRPr="003B6BDB">
        <w:rPr>
          <w:rFonts w:ascii="Calibri" w:eastAsia="Times New Roman" w:hAnsi="Calibri" w:cs="Calibri"/>
          <w:kern w:val="0"/>
          <w:sz w:val="26"/>
          <w:szCs w:val="26"/>
          <w:lang w:val="fr-FR" w:eastAsia="ar-SA"/>
          <w14:ligatures w14:val="none"/>
        </w:rPr>
        <w:t>normă</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lucru</w:t>
      </w:r>
      <w:proofErr w:type="spellEnd"/>
      <w:r w:rsidRPr="003B6BDB">
        <w:rPr>
          <w:rFonts w:ascii="Calibri" w:eastAsia="Times New Roman" w:hAnsi="Calibri" w:cs="Calibri"/>
          <w:kern w:val="0"/>
          <w:sz w:val="26"/>
          <w:szCs w:val="26"/>
          <w:lang w:val="fr-FR" w:eastAsia="ar-SA"/>
          <w14:ligatures w14:val="none"/>
        </w:rPr>
        <w:t xml:space="preserve"> de 40 ore/</w:t>
      </w:r>
      <w:proofErr w:type="spellStart"/>
      <w:r w:rsidRPr="003B6BDB">
        <w:rPr>
          <w:rFonts w:ascii="Calibri" w:eastAsia="Times New Roman" w:hAnsi="Calibri" w:cs="Calibri"/>
          <w:kern w:val="0"/>
          <w:sz w:val="26"/>
          <w:szCs w:val="26"/>
          <w:lang w:val="fr-FR" w:eastAsia="ar-SA"/>
          <w14:ligatures w14:val="none"/>
        </w:rPr>
        <w:t>săptămână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respectiv</w:t>
      </w:r>
      <w:proofErr w:type="spellEnd"/>
      <w:r w:rsidRPr="003B6BDB">
        <w:rPr>
          <w:rFonts w:ascii="Calibri" w:eastAsia="Times New Roman" w:hAnsi="Calibri" w:cs="Calibri"/>
          <w:kern w:val="0"/>
          <w:sz w:val="26"/>
          <w:szCs w:val="26"/>
          <w:lang w:val="fr-FR" w:eastAsia="ar-SA"/>
          <w14:ligatures w14:val="none"/>
        </w:rPr>
        <w:t xml:space="preserve"> 8 ore/</w:t>
      </w:r>
      <w:proofErr w:type="spellStart"/>
      <w:r w:rsidRPr="003B6BDB">
        <w:rPr>
          <w:rFonts w:ascii="Calibri" w:eastAsia="Times New Roman" w:hAnsi="Calibri" w:cs="Calibri"/>
          <w:kern w:val="0"/>
          <w:sz w:val="26"/>
          <w:szCs w:val="26"/>
          <w:lang w:val="fr-FR" w:eastAsia="ar-SA"/>
          <w14:ligatures w14:val="none"/>
        </w:rPr>
        <w:t>zi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beneficiază</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drepturile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prevăzute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legislaţia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muncii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vigoare</w:t>
      </w:r>
      <w:proofErr w:type="spellEnd"/>
      <w:r w:rsidRPr="003B6BDB">
        <w:rPr>
          <w:rFonts w:ascii="Calibri" w:eastAsia="Times New Roman" w:hAnsi="Calibri" w:cs="Calibri"/>
          <w:kern w:val="0"/>
          <w:sz w:val="26"/>
          <w:szCs w:val="26"/>
          <w:lang w:val="fr-FR" w:eastAsia="ar-SA"/>
          <w14:ligatures w14:val="none"/>
        </w:rPr>
        <w:t xml:space="preserve">. </w:t>
      </w:r>
    </w:p>
    <w:p w14:paraId="75FD8CB2" w14:textId="77777777" w:rsidR="003B6BDB" w:rsidRPr="003B6BDB" w:rsidRDefault="003B6BDB" w:rsidP="003B6BDB">
      <w:pPr>
        <w:suppressAutoHyphens/>
        <w:autoSpaceDE w:val="0"/>
        <w:spacing w:after="0" w:line="240" w:lineRule="auto"/>
        <w:ind w:left="90" w:hanging="9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fr-FR" w:eastAsia="ar-SA"/>
          <w14:ligatures w14:val="none"/>
        </w:rPr>
        <w:t xml:space="preserve">(6). </w:t>
      </w:r>
      <w:proofErr w:type="spellStart"/>
      <w:r w:rsidRPr="003B6BDB">
        <w:rPr>
          <w:rFonts w:ascii="Calibri" w:eastAsia="Times New Roman" w:hAnsi="Calibri" w:cs="Calibri"/>
          <w:kern w:val="0"/>
          <w:sz w:val="26"/>
          <w:szCs w:val="26"/>
          <w:lang w:val="fr-FR" w:eastAsia="ar-SA"/>
          <w14:ligatures w14:val="none"/>
        </w:rPr>
        <w:t>Angajarea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numirea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promovarea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eliberarea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funcţie</w:t>
      </w:r>
      <w:proofErr w:type="spellEnd"/>
      <w:r w:rsidRPr="003B6BDB">
        <w:rPr>
          <w:rFonts w:ascii="Calibri" w:eastAsia="Times New Roman" w:hAnsi="Calibri" w:cs="Calibri"/>
          <w:kern w:val="0"/>
          <w:sz w:val="26"/>
          <w:szCs w:val="26"/>
          <w:lang w:val="fr-FR" w:eastAsia="ar-SA"/>
          <w14:ligatures w14:val="none"/>
        </w:rPr>
        <w:t xml:space="preserve"> se face de </w:t>
      </w:r>
      <w:proofErr w:type="spellStart"/>
      <w:r w:rsidRPr="003B6BDB">
        <w:rPr>
          <w:rFonts w:ascii="Calibri" w:eastAsia="Times New Roman" w:hAnsi="Calibri" w:cs="Calibri"/>
          <w:kern w:val="0"/>
          <w:sz w:val="26"/>
          <w:szCs w:val="26"/>
          <w:lang w:val="fr-FR" w:eastAsia="ar-SA"/>
          <w14:ligatures w14:val="none"/>
        </w:rPr>
        <w:t>către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Directorul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general</w:t>
      </w:r>
      <w:proofErr w:type="spellEnd"/>
      <w:r w:rsidRPr="003B6BDB">
        <w:rPr>
          <w:rFonts w:ascii="Calibri" w:eastAsia="Times New Roman" w:hAnsi="Calibri" w:cs="Calibri"/>
          <w:kern w:val="0"/>
          <w:sz w:val="26"/>
          <w:szCs w:val="26"/>
          <w:lang w:val="fr-FR" w:eastAsia="ar-SA"/>
          <w14:ligatures w14:val="none"/>
        </w:rPr>
        <w:t xml:space="preserve"> al DGASPC HR, </w:t>
      </w:r>
      <w:proofErr w:type="spellStart"/>
      <w:r w:rsidRPr="003B6BDB">
        <w:rPr>
          <w:rFonts w:ascii="Calibri" w:eastAsia="Times New Roman" w:hAnsi="Calibri" w:cs="Calibri"/>
          <w:kern w:val="0"/>
          <w:sz w:val="26"/>
          <w:szCs w:val="26"/>
          <w:lang w:val="fr-FR" w:eastAsia="ar-SA"/>
          <w14:ligatures w14:val="none"/>
        </w:rPr>
        <w:t>conform</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legii</w:t>
      </w:r>
      <w:proofErr w:type="spellEnd"/>
      <w:r w:rsidRPr="003B6BDB">
        <w:rPr>
          <w:rFonts w:ascii="Calibri" w:eastAsia="Times New Roman" w:hAnsi="Calibri" w:cs="Calibri"/>
          <w:kern w:val="0"/>
          <w:sz w:val="26"/>
          <w:szCs w:val="26"/>
          <w:lang w:val="fr-FR" w:eastAsia="ar-SA"/>
          <w14:ligatures w14:val="none"/>
        </w:rPr>
        <w:t xml:space="preserve">; </w:t>
      </w:r>
    </w:p>
    <w:p w14:paraId="1B0B83C6" w14:textId="77777777" w:rsidR="003B6BDB" w:rsidRPr="003B6BDB" w:rsidRDefault="003B6BDB" w:rsidP="003B6BDB">
      <w:pPr>
        <w:suppressAutoHyphens/>
        <w:autoSpaceDE w:val="0"/>
        <w:spacing w:after="0" w:line="240" w:lineRule="auto"/>
        <w:ind w:left="90" w:hanging="9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fr-FR" w:eastAsia="ar-SA"/>
          <w14:ligatures w14:val="none"/>
        </w:rPr>
        <w:t xml:space="preserve">(7). </w:t>
      </w:r>
      <w:proofErr w:type="spellStart"/>
      <w:r w:rsidRPr="003B6BDB">
        <w:rPr>
          <w:rFonts w:ascii="Calibri" w:eastAsia="Times New Roman" w:hAnsi="Calibri" w:cs="Calibri"/>
          <w:kern w:val="0"/>
          <w:sz w:val="26"/>
          <w:szCs w:val="26"/>
          <w:lang w:val="fr-FR" w:eastAsia="ar-SA"/>
          <w14:ligatures w14:val="none"/>
        </w:rPr>
        <w:t>Salarizarea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personalului</w:t>
      </w:r>
      <w:proofErr w:type="spellEnd"/>
      <w:r w:rsidRPr="003B6BDB">
        <w:rPr>
          <w:rFonts w:ascii="Calibri" w:eastAsia="Times New Roman" w:hAnsi="Calibri" w:cs="Calibri"/>
          <w:kern w:val="0"/>
          <w:sz w:val="26"/>
          <w:szCs w:val="26"/>
          <w:lang w:val="fr-FR" w:eastAsia="ar-SA"/>
          <w14:ligatures w14:val="none"/>
        </w:rPr>
        <w:t xml:space="preserve"> se </w:t>
      </w:r>
      <w:proofErr w:type="spellStart"/>
      <w:r w:rsidRPr="003B6BDB">
        <w:rPr>
          <w:rFonts w:ascii="Calibri" w:eastAsia="Times New Roman" w:hAnsi="Calibri" w:cs="Calibri"/>
          <w:kern w:val="0"/>
          <w:sz w:val="26"/>
          <w:szCs w:val="26"/>
          <w:lang w:val="fr-FR" w:eastAsia="ar-SA"/>
          <w14:ligatures w14:val="none"/>
        </w:rPr>
        <w:t>efectuează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conform</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normativelor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vigoare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unităţile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bugetare</w:t>
      </w:r>
      <w:proofErr w:type="spellEnd"/>
      <w:r w:rsidRPr="003B6BDB">
        <w:rPr>
          <w:rFonts w:ascii="Calibri" w:eastAsia="Times New Roman" w:hAnsi="Calibri" w:cs="Calibri"/>
          <w:kern w:val="0"/>
          <w:sz w:val="26"/>
          <w:szCs w:val="26"/>
          <w:lang w:val="fr-FR" w:eastAsia="ar-SA"/>
          <w14:ligatures w14:val="none"/>
        </w:rPr>
        <w:t>.</w:t>
      </w:r>
    </w:p>
    <w:p w14:paraId="23CB0731" w14:textId="77777777" w:rsidR="003B6BDB" w:rsidRPr="003B6BDB" w:rsidRDefault="003B6BDB" w:rsidP="003B6BDB">
      <w:pPr>
        <w:suppressAutoHyphens/>
        <w:autoSpaceDE w:val="0"/>
        <w:spacing w:after="0" w:line="240" w:lineRule="auto"/>
        <w:ind w:left="90" w:hanging="90"/>
        <w:jc w:val="both"/>
        <w:rPr>
          <w:rFonts w:ascii="Calibri" w:eastAsia="Times New Roman" w:hAnsi="Calibri" w:cs="Calibri"/>
          <w:kern w:val="0"/>
          <w:sz w:val="26"/>
          <w:szCs w:val="26"/>
          <w:lang w:val="fr-FR" w:eastAsia="ar-SA"/>
          <w14:ligatures w14:val="none"/>
        </w:rPr>
      </w:pPr>
    </w:p>
    <w:p w14:paraId="3EDFA87C" w14:textId="77777777" w:rsidR="003B6BDB" w:rsidRPr="003B6BDB" w:rsidRDefault="003B6BDB" w:rsidP="003B6BDB">
      <w:pPr>
        <w:suppressAutoHyphens/>
        <w:spacing w:after="0" w:line="240" w:lineRule="auto"/>
        <w:jc w:val="both"/>
        <w:rPr>
          <w:rFonts w:ascii="Calibri" w:eastAsia="Calibri" w:hAnsi="Calibri" w:cs="Calibri"/>
          <w:b/>
          <w:kern w:val="0"/>
          <w:sz w:val="26"/>
          <w:szCs w:val="26"/>
          <w:lang w:val="fr-FR" w:eastAsia="ar-SA"/>
          <w14:ligatures w14:val="none"/>
        </w:rPr>
      </w:pPr>
      <w:r w:rsidRPr="003B6BDB">
        <w:rPr>
          <w:rFonts w:ascii="Calibri" w:eastAsia="Calibri" w:hAnsi="Calibri" w:cs="Calibri"/>
          <w:kern w:val="0"/>
          <w:sz w:val="26"/>
          <w:szCs w:val="26"/>
          <w:lang w:val="fr-FR" w:eastAsia="ar-SA"/>
          <w14:ligatures w14:val="none"/>
        </w:rPr>
        <w:t xml:space="preserve">    </w:t>
      </w:r>
      <w:r w:rsidRPr="003B6BDB">
        <w:rPr>
          <w:rFonts w:ascii="Calibri" w:eastAsia="Times New Roman" w:hAnsi="Calibri" w:cs="Calibri"/>
          <w:b/>
          <w:kern w:val="0"/>
          <w:sz w:val="26"/>
          <w:szCs w:val="26"/>
          <w:lang w:val="fr-FR" w:eastAsia="ar-SA"/>
          <w14:ligatures w14:val="none"/>
        </w:rPr>
        <w:t xml:space="preserve">ART. 9   </w:t>
      </w:r>
    </w:p>
    <w:p w14:paraId="254F740A"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fr-FR" w:eastAsia="ar-SA"/>
          <w14:ligatures w14:val="none"/>
        </w:rPr>
      </w:pPr>
      <w:r w:rsidRPr="003B6BDB">
        <w:rPr>
          <w:rFonts w:ascii="Calibri" w:eastAsia="Calibri"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Personalul</w:t>
      </w:r>
      <w:proofErr w:type="spellEnd"/>
      <w:r w:rsidRPr="003B6BDB">
        <w:rPr>
          <w:rFonts w:ascii="Calibri" w:eastAsia="Times New Roman" w:hAnsi="Calibri" w:cs="Calibri"/>
          <w:b/>
          <w:kern w:val="0"/>
          <w:sz w:val="26"/>
          <w:szCs w:val="26"/>
          <w:lang w:val="fr-FR" w:eastAsia="ar-SA"/>
          <w14:ligatures w14:val="none"/>
        </w:rPr>
        <w:t xml:space="preserve"> de </w:t>
      </w:r>
      <w:proofErr w:type="spellStart"/>
      <w:r w:rsidRPr="003B6BDB">
        <w:rPr>
          <w:rFonts w:ascii="Calibri" w:eastAsia="Times New Roman" w:hAnsi="Calibri" w:cs="Calibri"/>
          <w:b/>
          <w:kern w:val="0"/>
          <w:sz w:val="26"/>
          <w:szCs w:val="26"/>
          <w:lang w:val="fr-FR" w:eastAsia="ar-SA"/>
          <w14:ligatures w14:val="none"/>
        </w:rPr>
        <w:t>conducere</w:t>
      </w:r>
      <w:proofErr w:type="spellEnd"/>
      <w:r w:rsidRPr="003B6BDB">
        <w:rPr>
          <w:rFonts w:ascii="Calibri" w:eastAsia="Times New Roman" w:hAnsi="Calibri" w:cs="Calibri"/>
          <w:b/>
          <w:kern w:val="0"/>
          <w:sz w:val="26"/>
          <w:szCs w:val="26"/>
          <w:lang w:val="fr-FR" w:eastAsia="ar-SA"/>
          <w14:ligatures w14:val="none"/>
        </w:rPr>
        <w:t>:</w:t>
      </w:r>
      <w:r w:rsidRPr="003B6BDB">
        <w:rPr>
          <w:rFonts w:ascii="Calibri" w:eastAsia="Times New Roman" w:hAnsi="Calibri" w:cs="Calibri"/>
          <w:b/>
          <w:kern w:val="0"/>
          <w:sz w:val="26"/>
          <w:szCs w:val="26"/>
          <w:lang w:eastAsia="ar-SA"/>
          <w14:ligatures w14:val="none"/>
        </w:rPr>
        <w:t xml:space="preserve">  </w:t>
      </w:r>
      <w:proofErr w:type="spellStart"/>
      <w:r w:rsidRPr="003B6BDB">
        <w:rPr>
          <w:rFonts w:ascii="Calibri" w:eastAsia="Times New Roman" w:hAnsi="Calibri" w:cs="Calibri"/>
          <w:b/>
          <w:kern w:val="0"/>
          <w:sz w:val="26"/>
          <w:szCs w:val="26"/>
          <w:lang w:eastAsia="ar-SA"/>
          <w14:ligatures w14:val="none"/>
        </w:rPr>
        <w:t>șef</w:t>
      </w:r>
      <w:proofErr w:type="spellEnd"/>
      <w:r w:rsidRPr="003B6BDB">
        <w:rPr>
          <w:rFonts w:ascii="Calibri" w:eastAsia="Times New Roman" w:hAnsi="Calibri" w:cs="Calibri"/>
          <w:b/>
          <w:kern w:val="0"/>
          <w:sz w:val="26"/>
          <w:szCs w:val="26"/>
          <w:lang w:eastAsia="ar-SA"/>
          <w14:ligatures w14:val="none"/>
        </w:rPr>
        <w:t xml:space="preserve"> centru – 111225  </w:t>
      </w:r>
      <w:r w:rsidRPr="003B6BDB">
        <w:rPr>
          <w:rFonts w:ascii="Calibri" w:eastAsia="Times New Roman" w:hAnsi="Calibri" w:cs="Calibri"/>
          <w:bCs/>
          <w:kern w:val="0"/>
          <w:sz w:val="26"/>
          <w:szCs w:val="26"/>
          <w:lang w:eastAsia="ar-SA"/>
          <w14:ligatures w14:val="none"/>
        </w:rPr>
        <w:t>(</w:t>
      </w:r>
      <w:proofErr w:type="spellStart"/>
      <w:r w:rsidRPr="003B6BDB">
        <w:rPr>
          <w:rFonts w:ascii="Calibri" w:eastAsia="Times New Roman" w:hAnsi="Calibri" w:cs="Calibri"/>
          <w:bCs/>
          <w:kern w:val="0"/>
          <w:sz w:val="26"/>
          <w:szCs w:val="26"/>
          <w:lang w:eastAsia="ar-SA"/>
          <w14:ligatures w14:val="none"/>
        </w:rPr>
        <w:t>numit</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mai</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departe</w:t>
      </w:r>
      <w:proofErr w:type="spellEnd"/>
      <w:r w:rsidRPr="003B6BDB">
        <w:rPr>
          <w:rFonts w:ascii="Calibri" w:eastAsia="Times New Roman" w:hAnsi="Calibri" w:cs="Calibri"/>
          <w:bCs/>
          <w:kern w:val="0"/>
          <w:sz w:val="26"/>
          <w:szCs w:val="26"/>
          <w:lang w:eastAsia="ar-SA"/>
          <w14:ligatures w14:val="none"/>
        </w:rPr>
        <w:t xml:space="preserve"> </w:t>
      </w:r>
      <w:proofErr w:type="spellStart"/>
      <w:r w:rsidRPr="003B6BDB">
        <w:rPr>
          <w:rFonts w:ascii="Calibri" w:eastAsia="Times New Roman" w:hAnsi="Calibri" w:cs="Calibri"/>
          <w:bCs/>
          <w:kern w:val="0"/>
          <w:sz w:val="26"/>
          <w:szCs w:val="26"/>
          <w:lang w:eastAsia="ar-SA"/>
          <w14:ligatures w14:val="none"/>
        </w:rPr>
        <w:t>șef</w:t>
      </w:r>
      <w:proofErr w:type="spellEnd"/>
      <w:r w:rsidRPr="003B6BDB">
        <w:rPr>
          <w:rFonts w:ascii="Calibri" w:eastAsia="Times New Roman" w:hAnsi="Calibri" w:cs="Calibri"/>
          <w:b/>
          <w:kern w:val="0"/>
          <w:sz w:val="26"/>
          <w:szCs w:val="26"/>
          <w:lang w:eastAsia="ar-SA"/>
          <w14:ligatures w14:val="none"/>
        </w:rPr>
        <w:t xml:space="preserve"> </w:t>
      </w:r>
      <w:r w:rsidRPr="003B6BDB">
        <w:rPr>
          <w:rFonts w:ascii="Calibri" w:eastAsia="Times New Roman" w:hAnsi="Calibri" w:cs="Calibri"/>
          <w:bCs/>
          <w:kern w:val="0"/>
          <w:sz w:val="26"/>
          <w:szCs w:val="26"/>
          <w:lang w:eastAsia="ar-SA"/>
          <w14:ligatures w14:val="none"/>
        </w:rPr>
        <w:t>Complex de servicii).</w:t>
      </w:r>
    </w:p>
    <w:p w14:paraId="7423790C" w14:textId="77777777" w:rsidR="003B6BDB" w:rsidRPr="003B6BDB" w:rsidRDefault="003B6BDB" w:rsidP="003B6BDB">
      <w:pPr>
        <w:suppressAutoHyphens/>
        <w:spacing w:after="0" w:line="240" w:lineRule="auto"/>
        <w:ind w:firstLine="360"/>
        <w:jc w:val="both"/>
        <w:rPr>
          <w:rFonts w:ascii="Calibri" w:eastAsia="Times New Roman" w:hAnsi="Calibri" w:cs="Calibri"/>
          <w:kern w:val="0"/>
          <w:sz w:val="26"/>
          <w:szCs w:val="26"/>
          <w:lang w:val="fr-FR" w:eastAsia="ar-SA"/>
          <w14:ligatures w14:val="none"/>
        </w:rPr>
      </w:pPr>
      <w:r w:rsidRPr="003B6BDB">
        <w:rPr>
          <w:rFonts w:ascii="Calibri" w:eastAsia="Calibri" w:hAnsi="Calibri" w:cs="Calibri"/>
          <w:kern w:val="0"/>
          <w:sz w:val="26"/>
          <w:szCs w:val="26"/>
          <w:lang w:val="fr-FR" w:eastAsia="ar-SA"/>
          <w14:ligatures w14:val="none"/>
        </w:rPr>
        <w:t xml:space="preserve"> </w:t>
      </w:r>
      <w:r w:rsidRPr="003B6BDB">
        <w:rPr>
          <w:rFonts w:ascii="Calibri" w:eastAsia="Times New Roman" w:hAnsi="Calibri" w:cs="Calibri"/>
          <w:kern w:val="0"/>
          <w:sz w:val="26"/>
          <w:szCs w:val="26"/>
          <w:lang w:val="fr-FR" w:eastAsia="ar-SA"/>
          <w14:ligatures w14:val="none"/>
        </w:rPr>
        <w:t>(1)</w:t>
      </w:r>
      <w:r w:rsidRPr="003B6BDB">
        <w:rPr>
          <w:rFonts w:ascii="Calibri" w:eastAsia="Times New Roman" w:hAnsi="Calibri" w:cs="Calibri"/>
          <w:b/>
          <w:bCs/>
          <w:kern w:val="0"/>
          <w:sz w:val="26"/>
          <w:szCs w:val="26"/>
          <w:lang w:val="fr-FR" w:eastAsia="ar-SA"/>
          <w14:ligatures w14:val="none"/>
        </w:rPr>
        <w:t xml:space="preserve"> </w:t>
      </w:r>
      <w:r w:rsidRPr="003B6BDB">
        <w:rPr>
          <w:rFonts w:ascii="Calibri" w:eastAsia="Times New Roman" w:hAnsi="Calibri" w:cs="Calibri"/>
          <w:kern w:val="0"/>
          <w:sz w:val="26"/>
          <w:szCs w:val="26"/>
          <w:lang w:val="ro-RO" w:eastAsia="ar-SA"/>
          <w14:ligatures w14:val="none"/>
        </w:rPr>
        <w:t>C</w:t>
      </w:r>
      <w:r w:rsidRPr="003B6BDB">
        <w:rPr>
          <w:rFonts w:ascii="Calibri" w:eastAsia="Times New Roman" w:hAnsi="Calibri" w:cs="Calibri"/>
          <w:bCs/>
          <w:kern w:val="0"/>
          <w:sz w:val="26"/>
          <w:szCs w:val="26"/>
          <w:lang w:val="ro-RO" w:eastAsia="ar-SA"/>
          <w14:ligatures w14:val="none"/>
        </w:rPr>
        <w:t xml:space="preserve">entrul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fr-FR" w:eastAsia="ar-SA"/>
          <w14:ligatures w14:val="none"/>
        </w:rPr>
        <w:t xml:space="preserve"> face parte </w:t>
      </w:r>
      <w:proofErr w:type="spellStart"/>
      <w:r w:rsidRPr="003B6BDB">
        <w:rPr>
          <w:rFonts w:ascii="Calibri" w:eastAsia="Times New Roman" w:hAnsi="Calibri" w:cs="Calibri"/>
          <w:kern w:val="0"/>
          <w:sz w:val="26"/>
          <w:szCs w:val="26"/>
          <w:lang w:val="fr-FR" w:eastAsia="ar-SA"/>
          <w14:ligatures w14:val="none"/>
        </w:rPr>
        <w:t>din</w:t>
      </w:r>
      <w:proofErr w:type="spellEnd"/>
      <w:r w:rsidRPr="003B6BDB">
        <w:rPr>
          <w:rFonts w:ascii="Calibri" w:eastAsia="Times New Roman" w:hAnsi="Calibri" w:cs="Calibri"/>
          <w:kern w:val="0"/>
          <w:sz w:val="26"/>
          <w:szCs w:val="26"/>
          <w:lang w:val="fr-FR" w:eastAsia="ar-SA"/>
          <w14:ligatures w14:val="none"/>
        </w:rPr>
        <w:t xml:space="preserve"> Complexul de servicii </w:t>
      </w:r>
      <w:proofErr w:type="spellStart"/>
      <w:r w:rsidRPr="003B6BDB">
        <w:rPr>
          <w:rFonts w:ascii="Calibri" w:eastAsia="Times New Roman" w:hAnsi="Calibri" w:cs="Calibri"/>
          <w:kern w:val="0"/>
          <w:sz w:val="26"/>
          <w:szCs w:val="26"/>
          <w:lang w:val="fr-FR" w:eastAsia="ar-SA"/>
          <w14:ligatures w14:val="none"/>
        </w:rPr>
        <w:t>Bilbor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fiind</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coordonat</w:t>
      </w:r>
      <w:proofErr w:type="spellEnd"/>
      <w:r w:rsidRPr="003B6BDB">
        <w:rPr>
          <w:rFonts w:ascii="Calibri" w:eastAsia="Times New Roman" w:hAnsi="Calibri" w:cs="Calibri"/>
          <w:kern w:val="0"/>
          <w:sz w:val="26"/>
          <w:szCs w:val="26"/>
          <w:lang w:val="fr-FR" w:eastAsia="ar-SA"/>
          <w14:ligatures w14:val="none"/>
        </w:rPr>
        <w:t xml:space="preserve"> de un </w:t>
      </w:r>
      <w:proofErr w:type="spellStart"/>
      <w:r w:rsidRPr="003B6BDB">
        <w:rPr>
          <w:rFonts w:ascii="Calibri" w:eastAsia="Times New Roman" w:hAnsi="Calibri" w:cs="Calibri"/>
          <w:kern w:val="0"/>
          <w:sz w:val="26"/>
          <w:szCs w:val="26"/>
          <w:lang w:val="fr-FR" w:eastAsia="ar-SA"/>
          <w14:ligatures w14:val="none"/>
        </w:rPr>
        <w:t>şef</w:t>
      </w:r>
      <w:proofErr w:type="spellEnd"/>
      <w:r w:rsidRPr="003B6BDB">
        <w:rPr>
          <w:rFonts w:ascii="Calibri" w:eastAsia="Times New Roman" w:hAnsi="Calibri" w:cs="Calibri"/>
          <w:kern w:val="0"/>
          <w:sz w:val="26"/>
          <w:szCs w:val="26"/>
          <w:lang w:val="fr-FR" w:eastAsia="ar-SA"/>
          <w14:ligatures w14:val="none"/>
        </w:rPr>
        <w:t xml:space="preserve"> centru, </w:t>
      </w:r>
      <w:proofErr w:type="spellStart"/>
      <w:r w:rsidRPr="003B6BDB">
        <w:rPr>
          <w:rFonts w:ascii="Calibri" w:eastAsia="Times New Roman" w:hAnsi="Calibri" w:cs="Calibri"/>
          <w:kern w:val="0"/>
          <w:sz w:val="26"/>
          <w:szCs w:val="26"/>
          <w:lang w:val="fr-FR" w:eastAsia="ar-SA"/>
          <w14:ligatures w14:val="none"/>
        </w:rPr>
        <w:t>numit</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funcție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către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directorul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general</w:t>
      </w:r>
      <w:proofErr w:type="spellEnd"/>
      <w:r w:rsidRPr="003B6BDB">
        <w:rPr>
          <w:rFonts w:ascii="Calibri" w:eastAsia="Times New Roman" w:hAnsi="Calibri" w:cs="Calibri"/>
          <w:kern w:val="0"/>
          <w:sz w:val="26"/>
          <w:szCs w:val="26"/>
          <w:lang w:val="fr-FR" w:eastAsia="ar-SA"/>
          <w14:ligatures w14:val="none"/>
        </w:rPr>
        <w:t xml:space="preserve"> al DGASPC HR .     </w:t>
      </w:r>
    </w:p>
    <w:p w14:paraId="0FE7C443"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fr-FR" w:eastAsia="ar-SA"/>
          <w14:ligatures w14:val="none"/>
        </w:rPr>
        <w:t xml:space="preserve">(2) </w:t>
      </w:r>
      <w:proofErr w:type="spellStart"/>
      <w:r w:rsidRPr="003B6BDB">
        <w:rPr>
          <w:rFonts w:ascii="Calibri" w:eastAsia="Times New Roman" w:hAnsi="Calibri" w:cs="Calibri"/>
          <w:kern w:val="0"/>
          <w:sz w:val="26"/>
          <w:szCs w:val="26"/>
          <w:lang w:val="fr-FR" w:eastAsia="ar-SA"/>
          <w14:ligatures w14:val="none"/>
        </w:rPr>
        <w:t>Şeful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complexului</w:t>
      </w:r>
      <w:proofErr w:type="spellEnd"/>
      <w:r w:rsidRPr="003B6BDB">
        <w:rPr>
          <w:rFonts w:ascii="Calibri" w:eastAsia="Times New Roman" w:hAnsi="Calibri" w:cs="Calibri"/>
          <w:kern w:val="0"/>
          <w:sz w:val="26"/>
          <w:szCs w:val="26"/>
          <w:lang w:val="fr-FR" w:eastAsia="ar-SA"/>
          <w14:ligatures w14:val="none"/>
        </w:rPr>
        <w:t xml:space="preserve"> de servicii, </w:t>
      </w:r>
      <w:proofErr w:type="spellStart"/>
      <w:r w:rsidRPr="003B6BDB">
        <w:rPr>
          <w:rFonts w:ascii="Calibri" w:eastAsia="Times New Roman" w:hAnsi="Calibri" w:cs="Calibri"/>
          <w:kern w:val="0"/>
          <w:sz w:val="26"/>
          <w:szCs w:val="26"/>
          <w:lang w:val="fr-FR" w:eastAsia="ar-SA"/>
          <w14:ligatures w14:val="none"/>
        </w:rPr>
        <w:t>precum</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personalul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centrului</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recuperare</w:t>
      </w:r>
      <w:proofErr w:type="spellEnd"/>
      <w:r w:rsidRPr="003B6BDB">
        <w:rPr>
          <w:rFonts w:ascii="Calibri" w:eastAsia="Times New Roman" w:hAnsi="Calibri" w:cs="Calibri"/>
          <w:kern w:val="0"/>
          <w:sz w:val="26"/>
          <w:szCs w:val="26"/>
          <w:lang w:val="fr-FR" w:eastAsia="ar-SA"/>
          <w14:ligatures w14:val="none"/>
        </w:rPr>
        <w:t xml:space="preserve"> au </w:t>
      </w:r>
      <w:proofErr w:type="spellStart"/>
      <w:r w:rsidRPr="003B6BDB">
        <w:rPr>
          <w:rFonts w:ascii="Calibri" w:eastAsia="Times New Roman" w:hAnsi="Calibri" w:cs="Calibri"/>
          <w:kern w:val="0"/>
          <w:sz w:val="26"/>
          <w:szCs w:val="26"/>
          <w:lang w:val="fr-FR" w:eastAsia="ar-SA"/>
          <w14:ligatures w14:val="none"/>
        </w:rPr>
        <w:t>obligaţia</w:t>
      </w:r>
      <w:proofErr w:type="spellEnd"/>
      <w:r w:rsidRPr="003B6BDB">
        <w:rPr>
          <w:rFonts w:ascii="Calibri" w:eastAsia="Times New Roman" w:hAnsi="Calibri" w:cs="Calibri"/>
          <w:kern w:val="0"/>
          <w:sz w:val="26"/>
          <w:szCs w:val="26"/>
          <w:lang w:val="fr-FR" w:eastAsia="ar-SA"/>
          <w14:ligatures w14:val="none"/>
        </w:rPr>
        <w:t xml:space="preserve"> de a respecta </w:t>
      </w:r>
      <w:proofErr w:type="spellStart"/>
      <w:r w:rsidRPr="003B6BDB">
        <w:rPr>
          <w:rFonts w:ascii="Calibri" w:eastAsia="Times New Roman" w:hAnsi="Calibri" w:cs="Calibri"/>
          <w:kern w:val="0"/>
          <w:sz w:val="26"/>
          <w:szCs w:val="26"/>
          <w:lang w:val="fr-FR" w:eastAsia="ar-SA"/>
          <w14:ligatures w14:val="none"/>
        </w:rPr>
        <w:t>prevederile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Ordinului</w:t>
      </w:r>
      <w:proofErr w:type="spellEnd"/>
      <w:r w:rsidRPr="003B6BDB">
        <w:rPr>
          <w:rFonts w:ascii="Calibri" w:eastAsia="Times New Roman" w:hAnsi="Calibri" w:cs="Calibri"/>
          <w:kern w:val="0"/>
          <w:sz w:val="26"/>
          <w:szCs w:val="26"/>
          <w:lang w:val="fr-FR" w:eastAsia="ar-SA"/>
          <w14:ligatures w14:val="none"/>
        </w:rPr>
        <w:t xml:space="preserve"> </w:t>
      </w:r>
      <w:r w:rsidRPr="003B6BDB">
        <w:rPr>
          <w:rFonts w:ascii="Calibri" w:eastAsia="Times New Roman" w:hAnsi="Calibri" w:cs="Calibri"/>
          <w:kern w:val="0"/>
          <w:sz w:val="26"/>
          <w:szCs w:val="26"/>
          <w:lang w:val="pt-BR" w:eastAsia="ar-SA"/>
          <w14:ligatures w14:val="none"/>
        </w:rPr>
        <w:t>nr. 2</w:t>
      </w:r>
      <w:r w:rsidRPr="003B6BDB">
        <w:rPr>
          <w:rFonts w:ascii="Calibri" w:eastAsia="Times New Roman" w:hAnsi="Calibri" w:cs="Calibri"/>
          <w:kern w:val="0"/>
          <w:sz w:val="26"/>
          <w:szCs w:val="26"/>
          <w:lang w:val="ro-RO" w:eastAsia="ar-SA"/>
          <w14:ligatures w14:val="none"/>
        </w:rPr>
        <w:t>7</w:t>
      </w:r>
      <w:r w:rsidRPr="003B6BDB">
        <w:rPr>
          <w:rFonts w:ascii="Calibri" w:eastAsia="Times New Roman" w:hAnsi="Calibri" w:cs="Calibri"/>
          <w:kern w:val="0"/>
          <w:sz w:val="26"/>
          <w:szCs w:val="26"/>
          <w:lang w:val="pt-BR" w:eastAsia="ar-SA"/>
          <w14:ligatures w14:val="none"/>
        </w:rPr>
        <w:t>/</w:t>
      </w:r>
      <w:r w:rsidRPr="003B6BDB">
        <w:rPr>
          <w:rFonts w:ascii="Calibri" w:eastAsia="Times New Roman" w:hAnsi="Calibri" w:cs="Calibri"/>
          <w:kern w:val="0"/>
          <w:sz w:val="26"/>
          <w:szCs w:val="26"/>
          <w:lang w:val="ro-RO" w:eastAsia="ar-SA"/>
          <w14:ligatures w14:val="none"/>
        </w:rPr>
        <w:t>2019</w:t>
      </w:r>
      <w:r w:rsidRPr="003B6BDB">
        <w:rPr>
          <w:rFonts w:ascii="Calibri" w:eastAsia="Times New Roman" w:hAnsi="Calibri" w:cs="Calibri"/>
          <w:kern w:val="0"/>
          <w:sz w:val="26"/>
          <w:szCs w:val="26"/>
          <w:lang w:val="pt-BR" w:eastAsia="ar-SA"/>
          <w14:ligatures w14:val="none"/>
        </w:rPr>
        <w:t xml:space="preserve"> al al Ministrului Muncii și Justiției Sociale privind aprobarea standardelor minime </w:t>
      </w:r>
      <w:r w:rsidRPr="003B6BDB">
        <w:rPr>
          <w:rFonts w:ascii="Calibri" w:eastAsia="Times New Roman" w:hAnsi="Calibri" w:cs="Calibri"/>
          <w:kern w:val="0"/>
          <w:sz w:val="26"/>
          <w:szCs w:val="26"/>
          <w:lang w:val="ro-RO" w:eastAsia="ar-SA"/>
          <w14:ligatures w14:val="none"/>
        </w:rPr>
        <w:t>de calitate pentru serviciile sociale de zi destinate copiilor</w:t>
      </w:r>
      <w:r w:rsidRPr="003B6BDB">
        <w:rPr>
          <w:rFonts w:ascii="Calibri" w:eastAsia="Times New Roman" w:hAnsi="Calibri" w:cs="Calibri"/>
          <w:kern w:val="0"/>
          <w:sz w:val="26"/>
          <w:szCs w:val="26"/>
          <w:lang w:val="fr-FR" w:eastAsia="ar-SA"/>
          <w14:ligatures w14:val="none"/>
        </w:rPr>
        <w:t>.</w:t>
      </w:r>
    </w:p>
    <w:p w14:paraId="4960FE67" w14:textId="77777777" w:rsidR="003B6BDB" w:rsidRPr="003B6BDB" w:rsidRDefault="003B6BDB" w:rsidP="003B6BDB">
      <w:pPr>
        <w:suppressAutoHyphens/>
        <w:autoSpaceDE w:val="0"/>
        <w:spacing w:after="0" w:line="240" w:lineRule="auto"/>
        <w:ind w:firstLine="360"/>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fr-FR" w:eastAsia="ar-SA"/>
          <w14:ligatures w14:val="none"/>
        </w:rPr>
        <w:t xml:space="preserve">(3)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activitatea</w:t>
      </w:r>
      <w:proofErr w:type="spellEnd"/>
      <w:r w:rsidRPr="003B6BDB">
        <w:rPr>
          <w:rFonts w:ascii="Calibri" w:eastAsia="Times New Roman" w:hAnsi="Calibri" w:cs="Calibri"/>
          <w:kern w:val="0"/>
          <w:sz w:val="26"/>
          <w:szCs w:val="26"/>
          <w:lang w:val="fr-FR" w:eastAsia="ar-SA"/>
          <w14:ligatures w14:val="none"/>
        </w:rPr>
        <w:t xml:space="preserve"> sa </w:t>
      </w:r>
      <w:proofErr w:type="spellStart"/>
      <w:r w:rsidRPr="003B6BDB">
        <w:rPr>
          <w:rFonts w:ascii="Calibri" w:eastAsia="Times New Roman" w:hAnsi="Calibri" w:cs="Calibri"/>
          <w:kern w:val="0"/>
          <w:sz w:val="26"/>
          <w:szCs w:val="26"/>
          <w:lang w:val="fr-FR" w:eastAsia="ar-SA"/>
          <w14:ligatures w14:val="none"/>
        </w:rPr>
        <w:t>şeful</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complexului</w:t>
      </w:r>
      <w:proofErr w:type="spellEnd"/>
      <w:r w:rsidRPr="003B6BDB">
        <w:rPr>
          <w:rFonts w:ascii="Calibri" w:eastAsia="Times New Roman" w:hAnsi="Calibri" w:cs="Calibri"/>
          <w:kern w:val="0"/>
          <w:sz w:val="26"/>
          <w:szCs w:val="26"/>
          <w:lang w:val="fr-FR" w:eastAsia="ar-SA"/>
          <w14:ligatures w14:val="none"/>
        </w:rPr>
        <w:t xml:space="preserve"> se </w:t>
      </w:r>
      <w:proofErr w:type="spellStart"/>
      <w:r w:rsidRPr="003B6BDB">
        <w:rPr>
          <w:rFonts w:ascii="Calibri" w:eastAsia="Times New Roman" w:hAnsi="Calibri" w:cs="Calibri"/>
          <w:kern w:val="0"/>
          <w:sz w:val="26"/>
          <w:szCs w:val="26"/>
          <w:lang w:val="fr-FR" w:eastAsia="ar-SA"/>
          <w14:ligatures w14:val="none"/>
        </w:rPr>
        <w:t>bazează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dispoziţiile</w:t>
      </w:r>
      <w:proofErr w:type="spellEnd"/>
      <w:r w:rsidRPr="003B6BDB">
        <w:rPr>
          <w:rFonts w:ascii="Calibri" w:eastAsia="Times New Roman" w:hAnsi="Calibri" w:cs="Calibri"/>
          <w:kern w:val="0"/>
          <w:sz w:val="26"/>
          <w:szCs w:val="26"/>
          <w:lang w:val="fr-FR" w:eastAsia="ar-SA"/>
          <w14:ligatures w14:val="none"/>
        </w:rPr>
        <w:t xml:space="preserve"> DGASPC HR, </w:t>
      </w:r>
      <w:proofErr w:type="spellStart"/>
      <w:r w:rsidRPr="003B6BDB">
        <w:rPr>
          <w:rFonts w:ascii="Calibri" w:eastAsia="Times New Roman" w:hAnsi="Calibri" w:cs="Calibri"/>
          <w:kern w:val="0"/>
          <w:sz w:val="26"/>
          <w:szCs w:val="26"/>
          <w:lang w:val="fr-FR" w:eastAsia="ar-SA"/>
          <w14:ligatures w14:val="none"/>
        </w:rPr>
        <w:t>hotărârile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Colegiului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director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ale </w:t>
      </w:r>
      <w:proofErr w:type="spellStart"/>
      <w:r w:rsidRPr="003B6BDB">
        <w:rPr>
          <w:rFonts w:ascii="Calibri" w:eastAsia="Times New Roman" w:hAnsi="Calibri" w:cs="Calibri"/>
          <w:kern w:val="0"/>
          <w:sz w:val="26"/>
          <w:szCs w:val="26"/>
          <w:lang w:val="fr-FR" w:eastAsia="ar-SA"/>
          <w14:ligatures w14:val="none"/>
        </w:rPr>
        <w:t>Comisiei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protecţia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copilului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şi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normele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legale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vigoare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privind</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protecţia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copilului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și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promovarea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drepturilor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copilului</w:t>
      </w:r>
      <w:proofErr w:type="spellEnd"/>
    </w:p>
    <w:p w14:paraId="290C9ADF" w14:textId="77777777" w:rsidR="003B6BDB" w:rsidRPr="003B6BDB" w:rsidRDefault="003B6BDB" w:rsidP="003B6BDB">
      <w:pPr>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Calibri" w:hAnsi="Calibri" w:cs="Calibri"/>
          <w:kern w:val="0"/>
          <w:sz w:val="26"/>
          <w:szCs w:val="26"/>
          <w:lang w:val="fr-FR" w:eastAsia="ar-SA"/>
          <w14:ligatures w14:val="none"/>
        </w:rPr>
        <w:t xml:space="preserve">     </w:t>
      </w:r>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Atribuţiile</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şefului</w:t>
      </w:r>
      <w:proofErr w:type="spellEnd"/>
      <w:r w:rsidRPr="003B6BDB">
        <w:rPr>
          <w:rFonts w:ascii="Calibri" w:eastAsia="Times New Roman" w:hAnsi="Calibri" w:cs="Calibri"/>
          <w:b/>
          <w:kern w:val="0"/>
          <w:sz w:val="26"/>
          <w:szCs w:val="26"/>
          <w:lang w:val="fr-FR" w:eastAsia="ar-SA"/>
          <w14:ligatures w14:val="none"/>
        </w:rPr>
        <w:t xml:space="preserve"> </w:t>
      </w:r>
      <w:proofErr w:type="spellStart"/>
      <w:r w:rsidRPr="003B6BDB">
        <w:rPr>
          <w:rFonts w:ascii="Calibri" w:eastAsia="Times New Roman" w:hAnsi="Calibri" w:cs="Calibri"/>
          <w:b/>
          <w:kern w:val="0"/>
          <w:sz w:val="26"/>
          <w:szCs w:val="26"/>
          <w:lang w:val="fr-FR" w:eastAsia="ar-SA"/>
          <w14:ligatures w14:val="none"/>
        </w:rPr>
        <w:t>Complexului</w:t>
      </w:r>
      <w:proofErr w:type="spellEnd"/>
      <w:r w:rsidRPr="003B6BDB">
        <w:rPr>
          <w:rFonts w:ascii="Calibri" w:eastAsia="Times New Roman" w:hAnsi="Calibri" w:cs="Calibri"/>
          <w:b/>
          <w:kern w:val="0"/>
          <w:sz w:val="26"/>
          <w:szCs w:val="26"/>
          <w:lang w:val="fr-FR" w:eastAsia="ar-SA"/>
          <w14:ligatures w14:val="none"/>
        </w:rPr>
        <w:t xml:space="preserve"> de servicii </w:t>
      </w:r>
      <w:proofErr w:type="spellStart"/>
      <w:r w:rsidRPr="003B6BDB">
        <w:rPr>
          <w:rFonts w:ascii="Calibri" w:eastAsia="Times New Roman" w:hAnsi="Calibri" w:cs="Calibri"/>
          <w:b/>
          <w:kern w:val="0"/>
          <w:sz w:val="26"/>
          <w:szCs w:val="26"/>
          <w:lang w:val="fr-FR" w:eastAsia="ar-SA"/>
          <w14:ligatures w14:val="none"/>
        </w:rPr>
        <w:t>Bilbor</w:t>
      </w:r>
      <w:proofErr w:type="spellEnd"/>
      <w:r w:rsidRPr="003B6BDB">
        <w:rPr>
          <w:rFonts w:ascii="Calibri" w:eastAsia="SimSun" w:hAnsi="Calibri" w:cs="Calibri"/>
          <w:kern w:val="1"/>
          <w:sz w:val="26"/>
          <w:szCs w:val="26"/>
          <w:lang w:val="ro-RO" w:eastAsia="hi-IN" w:bidi="hi-IN"/>
          <w14:ligatures w14:val="none"/>
        </w:rPr>
        <w:t xml:space="preserve"> în privința "Centrului de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 Bilbor" sunt: </w:t>
      </w:r>
    </w:p>
    <w:p w14:paraId="639E349A"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asigură coordonarea, îndrumarea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controlul </w:t>
      </w:r>
      <w:proofErr w:type="spellStart"/>
      <w:r w:rsidRPr="003B6BDB">
        <w:rPr>
          <w:rFonts w:ascii="Calibri" w:eastAsia="SimSun" w:hAnsi="Calibri" w:cs="Calibri"/>
          <w:kern w:val="0"/>
          <w:sz w:val="26"/>
          <w:szCs w:val="26"/>
          <w:lang w:val="ro-RO" w:eastAsia="zh-CN"/>
          <w14:ligatures w14:val="none"/>
        </w:rPr>
        <w:t>activităţilor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desfăşurate</w:t>
      </w:r>
      <w:proofErr w:type="spellEnd"/>
      <w:r w:rsidRPr="003B6BDB">
        <w:rPr>
          <w:rFonts w:ascii="Calibri" w:eastAsia="SimSun" w:hAnsi="Calibri" w:cs="Calibri"/>
          <w:kern w:val="0"/>
          <w:sz w:val="26"/>
          <w:szCs w:val="26"/>
          <w:lang w:val="ro-RO" w:eastAsia="zh-CN"/>
          <w14:ligatures w14:val="none"/>
        </w:rPr>
        <w:t xml:space="preserve"> de personalul serviciului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propune organului competent </w:t>
      </w:r>
      <w:proofErr w:type="spellStart"/>
      <w:r w:rsidRPr="003B6BDB">
        <w:rPr>
          <w:rFonts w:ascii="Calibri" w:eastAsia="SimSun" w:hAnsi="Calibri" w:cs="Calibri"/>
          <w:kern w:val="0"/>
          <w:sz w:val="26"/>
          <w:szCs w:val="26"/>
          <w:lang w:val="ro-RO" w:eastAsia="zh-CN"/>
          <w14:ligatures w14:val="none"/>
        </w:rPr>
        <w:t>sancţiuni</w:t>
      </w:r>
      <w:proofErr w:type="spellEnd"/>
      <w:r w:rsidRPr="003B6BDB">
        <w:rPr>
          <w:rFonts w:ascii="Calibri" w:eastAsia="SimSun" w:hAnsi="Calibri" w:cs="Calibri"/>
          <w:kern w:val="0"/>
          <w:sz w:val="26"/>
          <w:szCs w:val="26"/>
          <w:lang w:val="ro-RO" w:eastAsia="zh-CN"/>
          <w14:ligatures w14:val="none"/>
        </w:rPr>
        <w:t xml:space="preserve"> disciplinare pentru </w:t>
      </w:r>
      <w:proofErr w:type="spellStart"/>
      <w:r w:rsidRPr="003B6BDB">
        <w:rPr>
          <w:rFonts w:ascii="Calibri" w:eastAsia="SimSun" w:hAnsi="Calibri" w:cs="Calibri"/>
          <w:kern w:val="0"/>
          <w:sz w:val="26"/>
          <w:szCs w:val="26"/>
          <w:lang w:val="ro-RO" w:eastAsia="zh-CN"/>
          <w14:ligatures w14:val="none"/>
        </w:rPr>
        <w:t>salariaţii</w:t>
      </w:r>
      <w:proofErr w:type="spellEnd"/>
      <w:r w:rsidRPr="003B6BDB">
        <w:rPr>
          <w:rFonts w:ascii="Calibri" w:eastAsia="SimSun" w:hAnsi="Calibri" w:cs="Calibri"/>
          <w:kern w:val="0"/>
          <w:sz w:val="26"/>
          <w:szCs w:val="26"/>
          <w:lang w:val="ro-RO" w:eastAsia="zh-CN"/>
          <w14:ligatures w14:val="none"/>
        </w:rPr>
        <w:t xml:space="preserve"> care nu </w:t>
      </w:r>
      <w:proofErr w:type="spellStart"/>
      <w:r w:rsidRPr="003B6BDB">
        <w:rPr>
          <w:rFonts w:ascii="Calibri" w:eastAsia="SimSun" w:hAnsi="Calibri" w:cs="Calibri"/>
          <w:kern w:val="0"/>
          <w:sz w:val="26"/>
          <w:szCs w:val="26"/>
          <w:lang w:val="ro-RO" w:eastAsia="zh-CN"/>
          <w14:ligatures w14:val="none"/>
        </w:rPr>
        <w:t>îşi</w:t>
      </w:r>
      <w:proofErr w:type="spellEnd"/>
      <w:r w:rsidRPr="003B6BDB">
        <w:rPr>
          <w:rFonts w:ascii="Calibri" w:eastAsia="SimSun" w:hAnsi="Calibri" w:cs="Calibri"/>
          <w:kern w:val="0"/>
          <w:sz w:val="26"/>
          <w:szCs w:val="26"/>
          <w:lang w:val="ro-RO" w:eastAsia="zh-CN"/>
          <w14:ligatures w14:val="none"/>
        </w:rPr>
        <w:t xml:space="preserve"> îndeplinesc în mod corespunzător </w:t>
      </w:r>
      <w:proofErr w:type="spellStart"/>
      <w:r w:rsidRPr="003B6BDB">
        <w:rPr>
          <w:rFonts w:ascii="Calibri" w:eastAsia="SimSun" w:hAnsi="Calibri" w:cs="Calibri"/>
          <w:kern w:val="0"/>
          <w:sz w:val="26"/>
          <w:szCs w:val="26"/>
          <w:lang w:val="ro-RO" w:eastAsia="zh-CN"/>
          <w14:ligatures w14:val="none"/>
        </w:rPr>
        <w:t>atribuţiile</w:t>
      </w:r>
      <w:proofErr w:type="spellEnd"/>
      <w:r w:rsidRPr="003B6BDB">
        <w:rPr>
          <w:rFonts w:ascii="Calibri" w:eastAsia="SimSun" w:hAnsi="Calibri" w:cs="Calibri"/>
          <w:kern w:val="0"/>
          <w:sz w:val="26"/>
          <w:szCs w:val="26"/>
          <w:lang w:val="ro-RO" w:eastAsia="zh-CN"/>
          <w14:ligatures w14:val="none"/>
        </w:rPr>
        <w:t>, cu respectarea prevederilor legale din domeniul furnizării serviciilor sociale, codului muncii etc.;</w:t>
      </w:r>
    </w:p>
    <w:p w14:paraId="4754DEBF"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elaboreaz</w:t>
      </w:r>
      <w:proofErr w:type="spellEnd"/>
      <w:r w:rsidRPr="003B6BDB">
        <w:rPr>
          <w:rFonts w:ascii="Calibri" w:eastAsia="SimSun" w:hAnsi="Calibri" w:cs="Calibri"/>
          <w:kern w:val="0"/>
          <w:sz w:val="26"/>
          <w:szCs w:val="26"/>
          <w:lang w:val="ro-RO" w:eastAsia="zh-CN"/>
          <w14:ligatures w14:val="none"/>
        </w:rPr>
        <w:t xml:space="preserve">ă rapoartele generale privind activitatea serviciului social, stadiul implementării obiectivelor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întocmeşte</w:t>
      </w:r>
      <w:proofErr w:type="spellEnd"/>
      <w:r w:rsidRPr="003B6BDB">
        <w:rPr>
          <w:rFonts w:ascii="Calibri" w:eastAsia="SimSun" w:hAnsi="Calibri" w:cs="Calibri"/>
          <w:kern w:val="0"/>
          <w:sz w:val="26"/>
          <w:szCs w:val="26"/>
          <w:lang w:val="ro-RO" w:eastAsia="zh-CN"/>
          <w14:ligatures w14:val="none"/>
        </w:rPr>
        <w:t xml:space="preserve"> informări pe care le prezintă furnizorului de servicii sociale;</w:t>
      </w:r>
    </w:p>
    <w:p w14:paraId="1DF22752"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participarea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personalului</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specialitate</w:t>
      </w:r>
      <w:proofErr w:type="spellEnd"/>
      <w:r w:rsidRPr="003B6BDB">
        <w:rPr>
          <w:rFonts w:ascii="Calibri" w:eastAsia="SimSun" w:hAnsi="Calibri" w:cs="Calibri"/>
          <w:kern w:val="0"/>
          <w:sz w:val="26"/>
          <w:szCs w:val="26"/>
          <w:lang w:eastAsia="zh-CN"/>
          <w14:ligatures w14:val="none"/>
        </w:rPr>
        <w:t xml:space="preserve"> la </w:t>
      </w:r>
      <w:proofErr w:type="spellStart"/>
      <w:r w:rsidRPr="003B6BDB">
        <w:rPr>
          <w:rFonts w:ascii="Calibri" w:eastAsia="SimSun" w:hAnsi="Calibri" w:cs="Calibri"/>
          <w:kern w:val="0"/>
          <w:sz w:val="26"/>
          <w:szCs w:val="26"/>
          <w:lang w:eastAsia="zh-CN"/>
          <w14:ligatures w14:val="none"/>
        </w:rPr>
        <w:t>programele</w:t>
      </w:r>
      <w:proofErr w:type="spellEnd"/>
      <w:r w:rsidRPr="003B6BDB">
        <w:rPr>
          <w:rFonts w:ascii="Calibri" w:eastAsia="SimSun" w:hAnsi="Calibri" w:cs="Calibri"/>
          <w:kern w:val="0"/>
          <w:sz w:val="26"/>
          <w:szCs w:val="26"/>
          <w:lang w:eastAsia="zh-CN"/>
          <w14:ligatures w14:val="none"/>
        </w:rPr>
        <w:t xml:space="preserve"> de </w:t>
      </w:r>
      <w:proofErr w:type="spellStart"/>
      <w:r w:rsidRPr="003B6BDB">
        <w:rPr>
          <w:rFonts w:ascii="Calibri" w:eastAsia="SimSun" w:hAnsi="Calibri" w:cs="Calibri"/>
          <w:kern w:val="0"/>
          <w:sz w:val="26"/>
          <w:szCs w:val="26"/>
          <w:lang w:eastAsia="zh-CN"/>
          <w14:ligatures w14:val="none"/>
        </w:rPr>
        <w:t>instruire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perfecţionare</w:t>
      </w:r>
      <w:proofErr w:type="spellEnd"/>
      <w:r w:rsidRPr="003B6BDB">
        <w:rPr>
          <w:rFonts w:ascii="Calibri" w:eastAsia="SimSun" w:hAnsi="Calibri" w:cs="Calibri"/>
          <w:kern w:val="0"/>
          <w:sz w:val="26"/>
          <w:szCs w:val="26"/>
          <w:lang w:val="ro-RO" w:eastAsia="zh-CN"/>
          <w14:ligatures w14:val="none"/>
        </w:rPr>
        <w:t>;</w:t>
      </w:r>
    </w:p>
    <w:p w14:paraId="6DDB37C6"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colaboreaz</w:t>
      </w:r>
      <w:proofErr w:type="spellEnd"/>
      <w:r w:rsidRPr="003B6BDB">
        <w:rPr>
          <w:rFonts w:ascii="Calibri" w:eastAsia="SimSun" w:hAnsi="Calibri" w:cs="Calibri"/>
          <w:kern w:val="0"/>
          <w:sz w:val="26"/>
          <w:szCs w:val="26"/>
          <w:lang w:val="ro-RO" w:eastAsia="zh-CN"/>
          <w14:ligatures w14:val="none"/>
        </w:rPr>
        <w:t>ă cu alte centre/</w:t>
      </w:r>
      <w:proofErr w:type="spellStart"/>
      <w:r w:rsidRPr="003B6BDB">
        <w:rPr>
          <w:rFonts w:ascii="Calibri" w:eastAsia="SimSun" w:hAnsi="Calibri" w:cs="Calibri"/>
          <w:kern w:val="0"/>
          <w:sz w:val="26"/>
          <w:szCs w:val="26"/>
          <w:lang w:val="ro-RO" w:eastAsia="zh-CN"/>
          <w14:ligatures w14:val="none"/>
        </w:rPr>
        <w:t>alţi</w:t>
      </w:r>
      <w:proofErr w:type="spellEnd"/>
      <w:r w:rsidRPr="003B6BDB">
        <w:rPr>
          <w:rFonts w:ascii="Calibri" w:eastAsia="SimSun" w:hAnsi="Calibri" w:cs="Calibri"/>
          <w:kern w:val="0"/>
          <w:sz w:val="26"/>
          <w:szCs w:val="26"/>
          <w:lang w:val="ro-RO" w:eastAsia="zh-CN"/>
          <w14:ligatures w14:val="none"/>
        </w:rPr>
        <w:t xml:space="preserve"> furnizori de servicii sociale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/sau alte structuri ale </w:t>
      </w:r>
      <w:proofErr w:type="spellStart"/>
      <w:r w:rsidRPr="003B6BDB">
        <w:rPr>
          <w:rFonts w:ascii="Calibri" w:eastAsia="SimSun" w:hAnsi="Calibri" w:cs="Calibri"/>
          <w:kern w:val="0"/>
          <w:sz w:val="26"/>
          <w:szCs w:val="26"/>
          <w:lang w:val="ro-RO" w:eastAsia="zh-CN"/>
          <w14:ligatures w14:val="none"/>
        </w:rPr>
        <w:t>societăţii</w:t>
      </w:r>
      <w:proofErr w:type="spellEnd"/>
      <w:r w:rsidRPr="003B6BDB">
        <w:rPr>
          <w:rFonts w:ascii="Calibri" w:eastAsia="SimSun" w:hAnsi="Calibri" w:cs="Calibri"/>
          <w:kern w:val="0"/>
          <w:sz w:val="26"/>
          <w:szCs w:val="26"/>
          <w:lang w:val="ro-RO" w:eastAsia="zh-CN"/>
          <w14:ligatures w14:val="none"/>
        </w:rPr>
        <w:t xml:space="preserve"> civile în vederea schimbului de bune practici, a </w:t>
      </w:r>
      <w:proofErr w:type="spellStart"/>
      <w:r w:rsidRPr="003B6BDB">
        <w:rPr>
          <w:rFonts w:ascii="Calibri" w:eastAsia="SimSun" w:hAnsi="Calibri" w:cs="Calibri"/>
          <w:kern w:val="0"/>
          <w:sz w:val="26"/>
          <w:szCs w:val="26"/>
          <w:lang w:val="ro-RO" w:eastAsia="zh-CN"/>
          <w14:ligatures w14:val="none"/>
        </w:rPr>
        <w:t>îmbunătăţirii</w:t>
      </w:r>
      <w:proofErr w:type="spellEnd"/>
      <w:r w:rsidRPr="003B6BDB">
        <w:rPr>
          <w:rFonts w:ascii="Calibri" w:eastAsia="SimSun" w:hAnsi="Calibri" w:cs="Calibri"/>
          <w:kern w:val="0"/>
          <w:sz w:val="26"/>
          <w:szCs w:val="26"/>
          <w:lang w:val="ro-RO" w:eastAsia="zh-CN"/>
          <w14:ligatures w14:val="none"/>
        </w:rPr>
        <w:t xml:space="preserve"> permanente a instrumentelor proprii de asigurare a </w:t>
      </w:r>
      <w:proofErr w:type="spellStart"/>
      <w:r w:rsidRPr="003B6BDB">
        <w:rPr>
          <w:rFonts w:ascii="Calibri" w:eastAsia="SimSun" w:hAnsi="Calibri" w:cs="Calibri"/>
          <w:kern w:val="0"/>
          <w:sz w:val="26"/>
          <w:szCs w:val="26"/>
          <w:lang w:val="ro-RO" w:eastAsia="zh-CN"/>
          <w14:ligatures w14:val="none"/>
        </w:rPr>
        <w:t>calităţii</w:t>
      </w:r>
      <w:proofErr w:type="spellEnd"/>
      <w:r w:rsidRPr="003B6BDB">
        <w:rPr>
          <w:rFonts w:ascii="Calibri" w:eastAsia="SimSun" w:hAnsi="Calibri" w:cs="Calibri"/>
          <w:kern w:val="0"/>
          <w:sz w:val="26"/>
          <w:szCs w:val="26"/>
          <w:lang w:val="ro-RO" w:eastAsia="zh-CN"/>
          <w14:ligatures w14:val="none"/>
        </w:rPr>
        <w:t xml:space="preserve"> serviciilor,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pentru identificarea celor mai bune servicii care să răspundă nevoilor persoanelor beneficiare;</w:t>
      </w:r>
    </w:p>
    <w:p w14:paraId="0DF78F9C"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întocme</w:t>
      </w:r>
      <w:r w:rsidRPr="003B6BDB">
        <w:rPr>
          <w:rFonts w:ascii="Calibri" w:eastAsia="SimSun" w:hAnsi="Calibri" w:cs="Calibri"/>
          <w:kern w:val="0"/>
          <w:sz w:val="26"/>
          <w:szCs w:val="26"/>
          <w:lang w:val="ro-RO" w:eastAsia="zh-CN"/>
          <w14:ligatures w14:val="none"/>
        </w:rPr>
        <w:t>şt</w:t>
      </w:r>
      <w:proofErr w:type="spellEnd"/>
      <w:r w:rsidRPr="003B6BDB">
        <w:rPr>
          <w:rFonts w:ascii="Calibri" w:eastAsia="SimSun" w:hAnsi="Calibri" w:cs="Calibri"/>
          <w:kern w:val="1"/>
          <w:sz w:val="26"/>
          <w:szCs w:val="26"/>
          <w:lang w:eastAsia="hi-IN" w:bidi="hi-IN"/>
          <w14:ligatures w14:val="none"/>
        </w:rPr>
        <w:t xml:space="preserve">e </w:t>
      </w:r>
      <w:proofErr w:type="spellStart"/>
      <w:r w:rsidRPr="003B6BDB">
        <w:rPr>
          <w:rFonts w:ascii="Calibri" w:eastAsia="SimSun" w:hAnsi="Calibri" w:cs="Calibri"/>
          <w:kern w:val="1"/>
          <w:sz w:val="26"/>
          <w:szCs w:val="26"/>
          <w:lang w:eastAsia="hi-IN" w:bidi="hi-IN"/>
          <w14:ligatures w14:val="none"/>
        </w:rPr>
        <w:t>raportul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anual</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activitate</w:t>
      </w:r>
      <w:proofErr w:type="spellEnd"/>
      <w:r w:rsidRPr="003B6BDB">
        <w:rPr>
          <w:rFonts w:ascii="Calibri" w:eastAsia="SimSun" w:hAnsi="Calibri" w:cs="Calibri"/>
          <w:kern w:val="1"/>
          <w:sz w:val="26"/>
          <w:szCs w:val="26"/>
          <w:lang w:val="ro-RO" w:eastAsia="ar-SA"/>
          <w14:ligatures w14:val="none"/>
        </w:rPr>
        <w:t xml:space="preserve"> și îl înaintează conducerii DGASPC HR</w:t>
      </w:r>
    </w:p>
    <w:p w14:paraId="6D4CFDB4"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lastRenderedPageBreak/>
        <w:t>asigur</w:t>
      </w:r>
      <w:proofErr w:type="spellEnd"/>
      <w:r w:rsidRPr="003B6BDB">
        <w:rPr>
          <w:rFonts w:ascii="Calibri" w:eastAsia="SimSun" w:hAnsi="Calibri" w:cs="Calibri"/>
          <w:kern w:val="0"/>
          <w:sz w:val="26"/>
          <w:szCs w:val="26"/>
          <w:lang w:val="ro-RO" w:eastAsia="zh-CN"/>
          <w14:ligatures w14:val="none"/>
        </w:rPr>
        <w:t xml:space="preserve">ă buna </w:t>
      </w:r>
      <w:proofErr w:type="spellStart"/>
      <w:r w:rsidRPr="003B6BDB">
        <w:rPr>
          <w:rFonts w:ascii="Calibri" w:eastAsia="SimSun" w:hAnsi="Calibri" w:cs="Calibri"/>
          <w:kern w:val="0"/>
          <w:sz w:val="26"/>
          <w:szCs w:val="26"/>
          <w:lang w:val="ro-RO" w:eastAsia="zh-CN"/>
          <w14:ligatures w14:val="none"/>
        </w:rPr>
        <w:t>desfăşurare</w:t>
      </w:r>
      <w:proofErr w:type="spellEnd"/>
      <w:r w:rsidRPr="003B6BDB">
        <w:rPr>
          <w:rFonts w:ascii="Calibri" w:eastAsia="SimSun" w:hAnsi="Calibri" w:cs="Calibri"/>
          <w:kern w:val="0"/>
          <w:sz w:val="26"/>
          <w:szCs w:val="26"/>
          <w:lang w:val="ro-RO" w:eastAsia="zh-CN"/>
          <w14:ligatures w14:val="none"/>
        </w:rPr>
        <w:t xml:space="preserve"> a raporturilor de muncă dintre </w:t>
      </w:r>
      <w:proofErr w:type="spellStart"/>
      <w:r w:rsidRPr="003B6BDB">
        <w:rPr>
          <w:rFonts w:ascii="Calibri" w:eastAsia="SimSun" w:hAnsi="Calibri" w:cs="Calibri"/>
          <w:kern w:val="0"/>
          <w:sz w:val="26"/>
          <w:szCs w:val="26"/>
          <w:lang w:val="ro-RO" w:eastAsia="zh-CN"/>
          <w14:ligatures w14:val="none"/>
        </w:rPr>
        <w:t>angajaţii</w:t>
      </w:r>
      <w:proofErr w:type="spellEnd"/>
      <w:r w:rsidRPr="003B6BDB">
        <w:rPr>
          <w:rFonts w:ascii="Calibri" w:eastAsia="SimSun" w:hAnsi="Calibri" w:cs="Calibri"/>
          <w:kern w:val="0"/>
          <w:sz w:val="26"/>
          <w:szCs w:val="26"/>
          <w:lang w:val="ro-RO" w:eastAsia="zh-CN"/>
          <w14:ligatures w14:val="none"/>
        </w:rPr>
        <w:t xml:space="preserve"> serviciului/centrului;</w:t>
      </w:r>
    </w:p>
    <w:p w14:paraId="3DADDEC6"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propune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furnizorului</w:t>
      </w:r>
      <w:proofErr w:type="spellEnd"/>
      <w:r w:rsidRPr="003B6BDB">
        <w:rPr>
          <w:rFonts w:ascii="Calibri" w:eastAsia="SimSun" w:hAnsi="Calibri" w:cs="Calibri"/>
          <w:kern w:val="0"/>
          <w:sz w:val="26"/>
          <w:szCs w:val="26"/>
          <w:lang w:eastAsia="zh-CN"/>
          <w14:ligatures w14:val="none"/>
        </w:rPr>
        <w:t xml:space="preserve"> de servicii </w:t>
      </w:r>
      <w:proofErr w:type="spellStart"/>
      <w:r w:rsidRPr="003B6BDB">
        <w:rPr>
          <w:rFonts w:ascii="Calibri" w:eastAsia="SimSun" w:hAnsi="Calibri" w:cs="Calibri"/>
          <w:kern w:val="0"/>
          <w:sz w:val="26"/>
          <w:szCs w:val="26"/>
          <w:lang w:eastAsia="zh-CN"/>
          <w14:ligatures w14:val="none"/>
        </w:rPr>
        <w:t>sociale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aprobarea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structurii</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organizatorice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numărului de personal;</w:t>
      </w:r>
    </w:p>
    <w:p w14:paraId="5248197C"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desf</w:t>
      </w:r>
      <w:r w:rsidRPr="003B6BDB">
        <w:rPr>
          <w:rFonts w:ascii="Calibri" w:eastAsia="SimSun" w:hAnsi="Calibri" w:cs="Calibri"/>
          <w:kern w:val="0"/>
          <w:sz w:val="26"/>
          <w:szCs w:val="26"/>
          <w:lang w:val="ro-RO" w:eastAsia="zh-CN"/>
          <w14:ligatures w14:val="none"/>
        </w:rPr>
        <w:t>ăşoară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pentru promovarea imaginii centrului în comunitate;</w:t>
      </w:r>
    </w:p>
    <w:p w14:paraId="330695CB"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ia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în</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considerare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analizează orice sesizare care îi este adresată, referitoare la încălcări ale drepturilor beneficiarilor în cadrul serviciului pe care îl conduce;</w:t>
      </w:r>
    </w:p>
    <w:p w14:paraId="1EAD6E3B"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r</w:t>
      </w:r>
      <w:proofErr w:type="spellStart"/>
      <w:r w:rsidRPr="003B6BDB">
        <w:rPr>
          <w:rFonts w:ascii="Calibri" w:eastAsia="SimSun" w:hAnsi="Calibri" w:cs="Calibri"/>
          <w:kern w:val="0"/>
          <w:sz w:val="26"/>
          <w:szCs w:val="26"/>
          <w:lang w:val="ro-RO" w:eastAsia="zh-CN"/>
          <w14:ligatures w14:val="none"/>
        </w:rPr>
        <w:t>ăspunde</w:t>
      </w:r>
      <w:proofErr w:type="spellEnd"/>
      <w:r w:rsidRPr="003B6BDB">
        <w:rPr>
          <w:rFonts w:ascii="Calibri" w:eastAsia="SimSun" w:hAnsi="Calibri" w:cs="Calibri"/>
          <w:kern w:val="0"/>
          <w:sz w:val="26"/>
          <w:szCs w:val="26"/>
          <w:lang w:val="ro-RO" w:eastAsia="zh-CN"/>
          <w14:ligatures w14:val="none"/>
        </w:rPr>
        <w:t xml:space="preserve"> de calitatea </w:t>
      </w:r>
      <w:proofErr w:type="spellStart"/>
      <w:r w:rsidRPr="003B6BDB">
        <w:rPr>
          <w:rFonts w:ascii="Calibri" w:eastAsia="SimSun" w:hAnsi="Calibri" w:cs="Calibri"/>
          <w:kern w:val="0"/>
          <w:sz w:val="26"/>
          <w:szCs w:val="26"/>
          <w:lang w:val="ro-RO" w:eastAsia="zh-CN"/>
          <w14:ligatures w14:val="none"/>
        </w:rPr>
        <w:t>activităţilor</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desfăşurate</w:t>
      </w:r>
      <w:proofErr w:type="spellEnd"/>
      <w:r w:rsidRPr="003B6BDB">
        <w:rPr>
          <w:rFonts w:ascii="Calibri" w:eastAsia="SimSun" w:hAnsi="Calibri" w:cs="Calibri"/>
          <w:kern w:val="0"/>
          <w:sz w:val="26"/>
          <w:szCs w:val="26"/>
          <w:lang w:val="ro-RO" w:eastAsia="zh-CN"/>
          <w14:ligatures w14:val="none"/>
        </w:rPr>
        <w:t xml:space="preserve"> de personalul din cadrul serviciului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dispune, în limita </w:t>
      </w:r>
      <w:proofErr w:type="spellStart"/>
      <w:r w:rsidRPr="003B6BDB">
        <w:rPr>
          <w:rFonts w:ascii="Calibri" w:eastAsia="SimSun" w:hAnsi="Calibri" w:cs="Calibri"/>
          <w:kern w:val="0"/>
          <w:sz w:val="26"/>
          <w:szCs w:val="26"/>
          <w:lang w:val="ro-RO" w:eastAsia="zh-CN"/>
          <w14:ligatures w14:val="none"/>
        </w:rPr>
        <w:t>competenţei</w:t>
      </w:r>
      <w:proofErr w:type="spellEnd"/>
      <w:r w:rsidRPr="003B6BDB">
        <w:rPr>
          <w:rFonts w:ascii="Calibri" w:eastAsia="SimSun" w:hAnsi="Calibri" w:cs="Calibri"/>
          <w:kern w:val="0"/>
          <w:sz w:val="26"/>
          <w:szCs w:val="26"/>
          <w:lang w:val="ro-RO" w:eastAsia="zh-CN"/>
          <w14:ligatures w14:val="none"/>
        </w:rPr>
        <w:t xml:space="preserve">, măsuri de organizare care să conducă la </w:t>
      </w:r>
      <w:proofErr w:type="spellStart"/>
      <w:r w:rsidRPr="003B6BDB">
        <w:rPr>
          <w:rFonts w:ascii="Calibri" w:eastAsia="SimSun" w:hAnsi="Calibri" w:cs="Calibri"/>
          <w:kern w:val="0"/>
          <w:sz w:val="26"/>
          <w:szCs w:val="26"/>
          <w:lang w:val="ro-RO" w:eastAsia="zh-CN"/>
          <w14:ligatures w14:val="none"/>
        </w:rPr>
        <w:t>îmbunătăţirea</w:t>
      </w:r>
      <w:proofErr w:type="spellEnd"/>
      <w:r w:rsidRPr="003B6BDB">
        <w:rPr>
          <w:rFonts w:ascii="Calibri" w:eastAsia="SimSun" w:hAnsi="Calibri" w:cs="Calibri"/>
          <w:kern w:val="0"/>
          <w:sz w:val="26"/>
          <w:szCs w:val="26"/>
          <w:lang w:val="ro-RO" w:eastAsia="zh-CN"/>
          <w14:ligatures w14:val="none"/>
        </w:rPr>
        <w:t xml:space="preserve"> acestor </w:t>
      </w:r>
      <w:proofErr w:type="spellStart"/>
      <w:r w:rsidRPr="003B6BDB">
        <w:rPr>
          <w:rFonts w:ascii="Calibri" w:eastAsia="SimSun" w:hAnsi="Calibri" w:cs="Calibri"/>
          <w:kern w:val="0"/>
          <w:sz w:val="26"/>
          <w:szCs w:val="26"/>
          <w:lang w:val="ro-RO" w:eastAsia="zh-CN"/>
          <w14:ligatures w14:val="none"/>
        </w:rPr>
        <w:t>activităţi</w:t>
      </w:r>
      <w:proofErr w:type="spellEnd"/>
      <w:r w:rsidRPr="003B6BDB">
        <w:rPr>
          <w:rFonts w:ascii="Calibri" w:eastAsia="SimSun" w:hAnsi="Calibri" w:cs="Calibri"/>
          <w:kern w:val="0"/>
          <w:sz w:val="26"/>
          <w:szCs w:val="26"/>
          <w:lang w:val="ro-RO" w:eastAsia="zh-CN"/>
          <w14:ligatures w14:val="none"/>
        </w:rPr>
        <w:t xml:space="preserve"> sau, după caz, formulează propuneri în acest sens;</w:t>
      </w:r>
    </w:p>
    <w:p w14:paraId="7E6A8CF8"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organizeaz</w:t>
      </w:r>
      <w:proofErr w:type="spellEnd"/>
      <w:r w:rsidRPr="003B6BDB">
        <w:rPr>
          <w:rFonts w:ascii="Calibri" w:eastAsia="SimSun" w:hAnsi="Calibri" w:cs="Calibri"/>
          <w:kern w:val="0"/>
          <w:sz w:val="26"/>
          <w:szCs w:val="26"/>
          <w:lang w:val="ro-RO" w:eastAsia="zh-CN"/>
          <w14:ligatures w14:val="none"/>
        </w:rPr>
        <w:t xml:space="preserve">ă activitatea personalului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asigură respectarea timpului de lucru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 regulamentului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w:t>
      </w:r>
    </w:p>
    <w:p w14:paraId="58AF077E"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întocme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fişa</w:t>
      </w:r>
      <w:proofErr w:type="spellEnd"/>
      <w:r w:rsidRPr="003B6BDB">
        <w:rPr>
          <w:rFonts w:ascii="Calibri" w:eastAsia="SimSun" w:hAnsi="Calibri" w:cs="Calibri"/>
          <w:kern w:val="0"/>
          <w:sz w:val="26"/>
          <w:szCs w:val="26"/>
          <w:lang w:val="ro-RO" w:eastAsia="zh-CN"/>
          <w14:ligatures w14:val="none"/>
        </w:rPr>
        <w:t xml:space="preserve"> postului pentru fiecare persoană angajată</w:t>
      </w:r>
    </w:p>
    <w:p w14:paraId="4DBF6149"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realizeaz</w:t>
      </w:r>
      <w:proofErr w:type="spellEnd"/>
      <w:r w:rsidRPr="003B6BDB">
        <w:rPr>
          <w:rFonts w:ascii="Calibri" w:eastAsia="SimSun" w:hAnsi="Calibri" w:cs="Calibri"/>
          <w:kern w:val="0"/>
          <w:sz w:val="26"/>
          <w:szCs w:val="26"/>
          <w:lang w:val="ro-RO" w:eastAsia="zh-CN"/>
          <w14:ligatures w14:val="none"/>
        </w:rPr>
        <w:t>ă anual evaluarea personalului</w:t>
      </w:r>
    </w:p>
    <w:p w14:paraId="420418AB"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se </w:t>
      </w: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ă că personalul propriu se supune controalelor medicale periodice prevăzute de lege.</w:t>
      </w:r>
    </w:p>
    <w:p w14:paraId="32332838"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reprezintă serviciul în </w:t>
      </w:r>
      <w:proofErr w:type="spellStart"/>
      <w:r w:rsidRPr="003B6BDB">
        <w:rPr>
          <w:rFonts w:ascii="Calibri" w:eastAsia="SimSun" w:hAnsi="Calibri" w:cs="Calibri"/>
          <w:kern w:val="0"/>
          <w:sz w:val="26"/>
          <w:szCs w:val="26"/>
          <w:lang w:val="ro-RO" w:eastAsia="zh-CN"/>
          <w14:ligatures w14:val="none"/>
        </w:rPr>
        <w:t>relaţiile</w:t>
      </w:r>
      <w:proofErr w:type="spellEnd"/>
      <w:r w:rsidRPr="003B6BDB">
        <w:rPr>
          <w:rFonts w:ascii="Calibri" w:eastAsia="SimSun" w:hAnsi="Calibri" w:cs="Calibri"/>
          <w:kern w:val="0"/>
          <w:sz w:val="26"/>
          <w:szCs w:val="26"/>
          <w:lang w:val="ro-RO" w:eastAsia="zh-CN"/>
          <w14:ligatures w14:val="none"/>
        </w:rPr>
        <w:t xml:space="preserve"> cu furnizorul de servicii sociale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după caz, cu </w:t>
      </w:r>
      <w:proofErr w:type="spellStart"/>
      <w:r w:rsidRPr="003B6BDB">
        <w:rPr>
          <w:rFonts w:ascii="Calibri" w:eastAsia="SimSun" w:hAnsi="Calibri" w:cs="Calibri"/>
          <w:kern w:val="0"/>
          <w:sz w:val="26"/>
          <w:szCs w:val="26"/>
          <w:lang w:val="ro-RO" w:eastAsia="zh-CN"/>
          <w14:ligatures w14:val="none"/>
        </w:rPr>
        <w:t>autorităţile</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instituţiile</w:t>
      </w:r>
      <w:proofErr w:type="spellEnd"/>
      <w:r w:rsidRPr="003B6BDB">
        <w:rPr>
          <w:rFonts w:ascii="Calibri" w:eastAsia="SimSun" w:hAnsi="Calibri" w:cs="Calibri"/>
          <w:kern w:val="0"/>
          <w:sz w:val="26"/>
          <w:szCs w:val="26"/>
          <w:lang w:val="ro-RO" w:eastAsia="zh-CN"/>
          <w14:ligatures w14:val="none"/>
        </w:rPr>
        <w:t xml:space="preserve"> publice, cu persoanele fizice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juridice din </w:t>
      </w:r>
      <w:proofErr w:type="spellStart"/>
      <w:r w:rsidRPr="003B6BDB">
        <w:rPr>
          <w:rFonts w:ascii="Calibri" w:eastAsia="SimSun" w:hAnsi="Calibri" w:cs="Calibri"/>
          <w:kern w:val="0"/>
          <w:sz w:val="26"/>
          <w:szCs w:val="26"/>
          <w:lang w:val="ro-RO" w:eastAsia="zh-CN"/>
          <w14:ligatures w14:val="none"/>
        </w:rPr>
        <w:t>ţară</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din străinătate, precum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în </w:t>
      </w:r>
      <w:proofErr w:type="spellStart"/>
      <w:r w:rsidRPr="003B6BDB">
        <w:rPr>
          <w:rFonts w:ascii="Calibri" w:eastAsia="SimSun" w:hAnsi="Calibri" w:cs="Calibri"/>
          <w:kern w:val="0"/>
          <w:sz w:val="26"/>
          <w:szCs w:val="26"/>
          <w:lang w:val="ro-RO" w:eastAsia="zh-CN"/>
          <w14:ligatures w14:val="none"/>
        </w:rPr>
        <w:t>justiţie</w:t>
      </w:r>
      <w:proofErr w:type="spellEnd"/>
      <w:r w:rsidRPr="003B6BDB">
        <w:rPr>
          <w:rFonts w:ascii="Calibri" w:eastAsia="SimSun" w:hAnsi="Calibri" w:cs="Calibri"/>
          <w:kern w:val="0"/>
          <w:sz w:val="26"/>
          <w:szCs w:val="26"/>
          <w:lang w:val="ro-RO" w:eastAsia="zh-CN"/>
          <w14:ligatures w14:val="none"/>
        </w:rPr>
        <w:t>;</w:t>
      </w:r>
    </w:p>
    <w:p w14:paraId="6F9ACCD9"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comunicarea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colaborarea permanentă cu serviciul public de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de la nivelul primăriei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de la nivel </w:t>
      </w:r>
      <w:proofErr w:type="spellStart"/>
      <w:r w:rsidRPr="003B6BDB">
        <w:rPr>
          <w:rFonts w:ascii="Calibri" w:eastAsia="SimSun" w:hAnsi="Calibri" w:cs="Calibri"/>
          <w:kern w:val="0"/>
          <w:sz w:val="26"/>
          <w:szCs w:val="26"/>
          <w:lang w:val="ro-RO" w:eastAsia="zh-CN"/>
          <w14:ligatures w14:val="none"/>
        </w:rPr>
        <w:t>judeţean</w:t>
      </w:r>
      <w:proofErr w:type="spellEnd"/>
      <w:r w:rsidRPr="003B6BDB">
        <w:rPr>
          <w:rFonts w:ascii="Calibri" w:eastAsia="SimSun" w:hAnsi="Calibri" w:cs="Calibri"/>
          <w:kern w:val="0"/>
          <w:sz w:val="26"/>
          <w:szCs w:val="26"/>
          <w:lang w:val="ro-RO" w:eastAsia="zh-CN"/>
          <w14:ligatures w14:val="none"/>
        </w:rPr>
        <w:t xml:space="preserve">, cu alte </w:t>
      </w:r>
      <w:proofErr w:type="spellStart"/>
      <w:r w:rsidRPr="003B6BDB">
        <w:rPr>
          <w:rFonts w:ascii="Calibri" w:eastAsia="SimSun" w:hAnsi="Calibri" w:cs="Calibri"/>
          <w:kern w:val="0"/>
          <w:sz w:val="26"/>
          <w:szCs w:val="26"/>
          <w:lang w:val="ro-RO" w:eastAsia="zh-CN"/>
          <w14:ligatures w14:val="none"/>
        </w:rPr>
        <w:t>instituţii</w:t>
      </w:r>
      <w:proofErr w:type="spellEnd"/>
      <w:r w:rsidRPr="003B6BDB">
        <w:rPr>
          <w:rFonts w:ascii="Calibri" w:eastAsia="SimSun" w:hAnsi="Calibri" w:cs="Calibri"/>
          <w:kern w:val="0"/>
          <w:sz w:val="26"/>
          <w:szCs w:val="26"/>
          <w:lang w:val="ro-RO" w:eastAsia="zh-CN"/>
          <w14:ligatures w14:val="none"/>
        </w:rPr>
        <w:t xml:space="preserve"> publice locale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organizaţii</w:t>
      </w:r>
      <w:proofErr w:type="spellEnd"/>
      <w:r w:rsidRPr="003B6BDB">
        <w:rPr>
          <w:rFonts w:ascii="Calibri" w:eastAsia="SimSun" w:hAnsi="Calibri" w:cs="Calibri"/>
          <w:kern w:val="0"/>
          <w:sz w:val="26"/>
          <w:szCs w:val="26"/>
          <w:lang w:val="ro-RO" w:eastAsia="zh-CN"/>
          <w14:ligatures w14:val="none"/>
        </w:rPr>
        <w:t xml:space="preserve"> ale </w:t>
      </w:r>
      <w:proofErr w:type="spellStart"/>
      <w:r w:rsidRPr="003B6BDB">
        <w:rPr>
          <w:rFonts w:ascii="Calibri" w:eastAsia="SimSun" w:hAnsi="Calibri" w:cs="Calibri"/>
          <w:kern w:val="0"/>
          <w:sz w:val="26"/>
          <w:szCs w:val="26"/>
          <w:lang w:val="ro-RO" w:eastAsia="zh-CN"/>
          <w14:ligatures w14:val="none"/>
        </w:rPr>
        <w:t>societăţii</w:t>
      </w:r>
      <w:proofErr w:type="spellEnd"/>
      <w:r w:rsidRPr="003B6BDB">
        <w:rPr>
          <w:rFonts w:ascii="Calibri" w:eastAsia="SimSun" w:hAnsi="Calibri" w:cs="Calibri"/>
          <w:kern w:val="0"/>
          <w:sz w:val="26"/>
          <w:szCs w:val="26"/>
          <w:lang w:val="ro-RO" w:eastAsia="zh-CN"/>
          <w14:ligatures w14:val="none"/>
        </w:rPr>
        <w:t xml:space="preserve"> civile active în comunitate, în folosul beneficiarilor;</w:t>
      </w:r>
    </w:p>
    <w:p w14:paraId="20B19F3D"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întocme</w:t>
      </w:r>
      <w:r w:rsidRPr="003B6BDB">
        <w:rPr>
          <w:rFonts w:ascii="Calibri" w:eastAsia="SimSun" w:hAnsi="Calibri" w:cs="Calibri"/>
          <w:kern w:val="0"/>
          <w:sz w:val="26"/>
          <w:szCs w:val="26"/>
          <w:lang w:val="ro-RO" w:eastAsia="zh-CN"/>
          <w14:ligatures w14:val="none"/>
        </w:rPr>
        <w:t>şte</w:t>
      </w:r>
      <w:proofErr w:type="spellEnd"/>
      <w:r w:rsidRPr="003B6BDB">
        <w:rPr>
          <w:rFonts w:ascii="Calibri" w:eastAsia="SimSun" w:hAnsi="Calibri" w:cs="Calibri"/>
          <w:kern w:val="0"/>
          <w:sz w:val="26"/>
          <w:szCs w:val="26"/>
          <w:lang w:val="ro-RO" w:eastAsia="zh-CN"/>
          <w14:ligatures w14:val="none"/>
        </w:rPr>
        <w:t xml:space="preserve"> proiectul bugetului propriu al serviciului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contul de încheiere a </w:t>
      </w:r>
      <w:proofErr w:type="spellStart"/>
      <w:r w:rsidRPr="003B6BDB">
        <w:rPr>
          <w:rFonts w:ascii="Calibri" w:eastAsia="SimSun" w:hAnsi="Calibri" w:cs="Calibri"/>
          <w:kern w:val="0"/>
          <w:sz w:val="26"/>
          <w:szCs w:val="26"/>
          <w:lang w:val="ro-RO" w:eastAsia="zh-CN"/>
          <w14:ligatures w14:val="none"/>
        </w:rPr>
        <w:t>exerciţiului</w:t>
      </w:r>
      <w:proofErr w:type="spellEnd"/>
      <w:r w:rsidRPr="003B6BDB">
        <w:rPr>
          <w:rFonts w:ascii="Calibri" w:eastAsia="SimSun" w:hAnsi="Calibri" w:cs="Calibri"/>
          <w:kern w:val="0"/>
          <w:sz w:val="26"/>
          <w:szCs w:val="26"/>
          <w:lang w:val="ro-RO" w:eastAsia="zh-CN"/>
          <w14:ligatures w14:val="none"/>
        </w:rPr>
        <w:t xml:space="preserve"> bugetar;</w:t>
      </w:r>
    </w:p>
    <w:p w14:paraId="5936AB1E"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îndeplinirea măsurilor de aducere la </w:t>
      </w:r>
      <w:proofErr w:type="spellStart"/>
      <w:r w:rsidRPr="003B6BDB">
        <w:rPr>
          <w:rFonts w:ascii="Calibri" w:eastAsia="SimSun" w:hAnsi="Calibri" w:cs="Calibri"/>
          <w:kern w:val="0"/>
          <w:sz w:val="26"/>
          <w:szCs w:val="26"/>
          <w:lang w:val="ro-RO" w:eastAsia="zh-CN"/>
          <w14:ligatures w14:val="none"/>
        </w:rPr>
        <w:t>cunoştinţă</w:t>
      </w:r>
      <w:proofErr w:type="spellEnd"/>
      <w:r w:rsidRPr="003B6BDB">
        <w:rPr>
          <w:rFonts w:ascii="Calibri" w:eastAsia="SimSun" w:hAnsi="Calibri" w:cs="Calibri"/>
          <w:kern w:val="0"/>
          <w:sz w:val="26"/>
          <w:szCs w:val="26"/>
          <w:lang w:val="ro-RO" w:eastAsia="zh-CN"/>
          <w14:ligatures w14:val="none"/>
        </w:rPr>
        <w:t xml:space="preserve"> atât personalului, cât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beneficiarilor a prevederilor din regulamentul propriu de organizare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funcţionare</w:t>
      </w:r>
      <w:proofErr w:type="spellEnd"/>
      <w:r w:rsidRPr="003B6BDB">
        <w:rPr>
          <w:rFonts w:ascii="Calibri" w:eastAsia="SimSun" w:hAnsi="Calibri" w:cs="Calibri"/>
          <w:kern w:val="0"/>
          <w:sz w:val="26"/>
          <w:szCs w:val="26"/>
          <w:lang w:val="ro-RO" w:eastAsia="zh-CN"/>
          <w14:ligatures w14:val="none"/>
        </w:rPr>
        <w:t>;</w:t>
      </w:r>
    </w:p>
    <w:p w14:paraId="214F9470"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ă încheierea cu beneficiarii a contractelor de furnizare a serviciilor sociale;</w:t>
      </w:r>
    </w:p>
    <w:p w14:paraId="04FE4DCE"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hi-IN" w:bidi="hi-IN"/>
          <w14:ligatures w14:val="none"/>
        </w:rPr>
        <w:t xml:space="preserve">desemnează un responsabil de caz pentru fiecare beneficiar care accesează serviciile centrului; </w:t>
      </w:r>
    </w:p>
    <w:p w14:paraId="2AFB8565"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hi-IN" w:bidi="hi-IN"/>
          <w14:ligatures w14:val="none"/>
        </w:rPr>
        <w:t>avizează documentele elaborate de către specialiștii centrului, cum ar fi: informarea beneficiarului, fișa de evaluare/ reevaluare, programul personalizat de intervenție (PPI), programul personalizat de consiliere psihologică (PPC), raportul trimestrial, fișele de servicii, decizie închidere caz</w:t>
      </w:r>
    </w:p>
    <w:p w14:paraId="0E3937F4"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hi-IN" w:bidi="hi-IN"/>
          <w14:ligatures w14:val="none"/>
        </w:rPr>
        <w:t>asigură realizarea reuniunilor de echipă, periodic, în funcție de nevoile identificate</w:t>
      </w:r>
    </w:p>
    <w:p w14:paraId="44245153"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ar-SA"/>
          <w14:ligatures w14:val="none"/>
        </w:rPr>
        <w:t xml:space="preserve">elaborează Codul de etică propriu, pe care la aduce la </w:t>
      </w:r>
      <w:proofErr w:type="spellStart"/>
      <w:r w:rsidRPr="003B6BDB">
        <w:rPr>
          <w:rFonts w:ascii="Calibri" w:eastAsia="SimSun" w:hAnsi="Calibri" w:cs="Calibri"/>
          <w:kern w:val="1"/>
          <w:sz w:val="26"/>
          <w:szCs w:val="26"/>
          <w:lang w:val="ro-RO" w:eastAsia="ar-SA"/>
          <w14:ligatures w14:val="none"/>
        </w:rPr>
        <w:t>cunoştinţa</w:t>
      </w:r>
      <w:proofErr w:type="spellEnd"/>
      <w:r w:rsidRPr="003B6BDB">
        <w:rPr>
          <w:rFonts w:ascii="Calibri" w:eastAsia="SimSun" w:hAnsi="Calibri" w:cs="Calibri"/>
          <w:kern w:val="1"/>
          <w:sz w:val="26"/>
          <w:szCs w:val="26"/>
          <w:lang w:val="ro-RO" w:eastAsia="ar-SA"/>
          <w14:ligatures w14:val="none"/>
        </w:rPr>
        <w:t xml:space="preserve"> tuturor </w:t>
      </w:r>
      <w:proofErr w:type="spellStart"/>
      <w:r w:rsidRPr="003B6BDB">
        <w:rPr>
          <w:rFonts w:ascii="Calibri" w:eastAsia="SimSun" w:hAnsi="Calibri" w:cs="Calibri"/>
          <w:kern w:val="1"/>
          <w:sz w:val="26"/>
          <w:szCs w:val="26"/>
          <w:lang w:val="ro-RO" w:eastAsia="ar-SA"/>
          <w14:ligatures w14:val="none"/>
        </w:rPr>
        <w:t>angajaţilor</w:t>
      </w:r>
      <w:proofErr w:type="spellEnd"/>
      <w:r w:rsidRPr="003B6BDB">
        <w:rPr>
          <w:rFonts w:ascii="Calibri" w:eastAsia="SimSun" w:hAnsi="Calibri" w:cs="Calibri"/>
          <w:kern w:val="1"/>
          <w:sz w:val="26"/>
          <w:szCs w:val="26"/>
          <w:lang w:val="ro-RO" w:eastAsia="ar-SA"/>
          <w14:ligatures w14:val="none"/>
        </w:rPr>
        <w:t>;</w:t>
      </w:r>
    </w:p>
    <w:p w14:paraId="4050B425"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ar-SA"/>
          <w14:ligatures w14:val="none"/>
        </w:rPr>
        <w:t xml:space="preserve">elaborează planul anual de </w:t>
      </w:r>
      <w:proofErr w:type="spellStart"/>
      <w:r w:rsidRPr="003B6BDB">
        <w:rPr>
          <w:rFonts w:ascii="Calibri" w:eastAsia="SimSun" w:hAnsi="Calibri" w:cs="Calibri"/>
          <w:kern w:val="1"/>
          <w:sz w:val="26"/>
          <w:szCs w:val="26"/>
          <w:lang w:val="ro-RO" w:eastAsia="ar-SA"/>
          <w14:ligatures w14:val="none"/>
        </w:rPr>
        <w:t>acţiune</w:t>
      </w:r>
      <w:proofErr w:type="spellEnd"/>
      <w:r w:rsidRPr="003B6BDB">
        <w:rPr>
          <w:rFonts w:ascii="Calibri" w:eastAsia="SimSun" w:hAnsi="Calibri" w:cs="Calibri"/>
          <w:kern w:val="1"/>
          <w:sz w:val="26"/>
          <w:szCs w:val="26"/>
          <w:lang w:val="ro-RO" w:eastAsia="ar-SA"/>
          <w14:ligatures w14:val="none"/>
        </w:rPr>
        <w:t xml:space="preserve"> pe baza prevederilor SMO și a nevoilor beneficiarilor;</w:t>
      </w:r>
    </w:p>
    <w:p w14:paraId="731BC4DB"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ar-SA"/>
          <w14:ligatures w14:val="none"/>
        </w:rPr>
        <w:t xml:space="preserve">face demersurile necesare pentru </w:t>
      </w:r>
      <w:proofErr w:type="spellStart"/>
      <w:r w:rsidRPr="003B6BDB">
        <w:rPr>
          <w:rFonts w:ascii="Calibri" w:eastAsia="SimSun" w:hAnsi="Calibri" w:cs="Calibri"/>
          <w:kern w:val="1"/>
          <w:sz w:val="26"/>
          <w:szCs w:val="26"/>
          <w:lang w:val="ro-RO" w:eastAsia="ar-SA"/>
          <w14:ligatures w14:val="none"/>
        </w:rPr>
        <w:t>obţinerea</w:t>
      </w:r>
      <w:proofErr w:type="spellEnd"/>
      <w:r w:rsidRPr="003B6BDB">
        <w:rPr>
          <w:rFonts w:ascii="Calibri" w:eastAsia="SimSun" w:hAnsi="Calibri" w:cs="Calibri"/>
          <w:kern w:val="1"/>
          <w:sz w:val="26"/>
          <w:szCs w:val="26"/>
          <w:lang w:val="ro-RO" w:eastAsia="ar-SA"/>
          <w14:ligatures w14:val="none"/>
        </w:rPr>
        <w:t xml:space="preserve"> fondurilor necesare derulării </w:t>
      </w:r>
      <w:proofErr w:type="spellStart"/>
      <w:r w:rsidRPr="003B6BDB">
        <w:rPr>
          <w:rFonts w:ascii="Calibri" w:eastAsia="SimSun" w:hAnsi="Calibri" w:cs="Calibri"/>
          <w:kern w:val="1"/>
          <w:sz w:val="26"/>
          <w:szCs w:val="26"/>
          <w:lang w:val="ro-RO" w:eastAsia="ar-SA"/>
          <w14:ligatures w14:val="none"/>
        </w:rPr>
        <w:t>activităţilor</w:t>
      </w:r>
      <w:proofErr w:type="spellEnd"/>
      <w:r w:rsidRPr="003B6BDB">
        <w:rPr>
          <w:rFonts w:ascii="Calibri" w:eastAsia="SimSun" w:hAnsi="Calibri" w:cs="Calibri"/>
          <w:kern w:val="1"/>
          <w:sz w:val="26"/>
          <w:szCs w:val="26"/>
          <w:lang w:val="ro-RO" w:eastAsia="ar-SA"/>
          <w14:ligatures w14:val="none"/>
        </w:rPr>
        <w:t xml:space="preserve"> centrului </w:t>
      </w:r>
      <w:proofErr w:type="spellStart"/>
      <w:r w:rsidRPr="003B6BDB">
        <w:rPr>
          <w:rFonts w:ascii="Calibri" w:eastAsia="SimSun" w:hAnsi="Calibri" w:cs="Calibri"/>
          <w:kern w:val="1"/>
          <w:sz w:val="26"/>
          <w:szCs w:val="26"/>
          <w:lang w:val="ro-RO" w:eastAsia="ar-SA"/>
          <w14:ligatures w14:val="none"/>
        </w:rPr>
        <w:t>şi</w:t>
      </w:r>
      <w:proofErr w:type="spellEnd"/>
      <w:r w:rsidRPr="003B6BDB">
        <w:rPr>
          <w:rFonts w:ascii="Calibri" w:eastAsia="SimSun" w:hAnsi="Calibri" w:cs="Calibri"/>
          <w:kern w:val="1"/>
          <w:sz w:val="26"/>
          <w:szCs w:val="26"/>
          <w:lang w:val="ro-RO" w:eastAsia="ar-SA"/>
          <w14:ligatures w14:val="none"/>
        </w:rPr>
        <w:t xml:space="preserve"> răspunde de gestionarea corectă a resurselor, conform bugetului anual</w:t>
      </w:r>
    </w:p>
    <w:p w14:paraId="0B5C0876"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ar-SA"/>
          <w14:ligatures w14:val="none"/>
        </w:rPr>
        <w:t xml:space="preserve">elaborează împreună cu personalul de specialitate Proiectul instituțional propriu și planul anual de acțiune </w:t>
      </w:r>
    </w:p>
    <w:p w14:paraId="64BD56EE"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ar-SA"/>
          <w14:ligatures w14:val="none"/>
        </w:rPr>
        <w:lastRenderedPageBreak/>
        <w:t>întocmește periodic și implementează planul de îmbunătățire și adaptare a mediului ambiant al centrului</w:t>
      </w:r>
    </w:p>
    <w:p w14:paraId="4EBCCDEA"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hi-IN" w:bidi="hi-IN"/>
          <w14:ligatures w14:val="none"/>
        </w:rPr>
        <w:t>identifică nevoile de formare ale personalului de specialitate, întocmește planul anual de formare profesională a personalului</w:t>
      </w:r>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propune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participarea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personalului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specialitate</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programele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instruire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perfecţionare</w:t>
      </w:r>
      <w:proofErr w:type="spellEnd"/>
    </w:p>
    <w:p w14:paraId="3C346199"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1"/>
          <w:sz w:val="26"/>
          <w:szCs w:val="26"/>
          <w:lang w:val="ro-RO" w:eastAsia="hi-IN" w:bidi="hi-IN"/>
          <w14:ligatures w14:val="none"/>
        </w:rPr>
        <w:t>asigură supervizarea internă și externă ale personalului de specialitate și a voluntarilor</w:t>
      </w:r>
    </w:p>
    <w:p w14:paraId="40911162"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este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responsabil</w:t>
      </w:r>
      <w:proofErr w:type="spellEnd"/>
      <w:r w:rsidRPr="003B6BDB">
        <w:rPr>
          <w:rFonts w:ascii="Calibri" w:eastAsia="SimSun" w:hAnsi="Calibri" w:cs="Calibri"/>
          <w:kern w:val="0"/>
          <w:sz w:val="26"/>
          <w:szCs w:val="26"/>
          <w:lang w:eastAsia="zh-CN"/>
          <w14:ligatures w14:val="none"/>
        </w:rPr>
        <w:t xml:space="preserve"> cu </w:t>
      </w:r>
      <w:proofErr w:type="spellStart"/>
      <w:r w:rsidRPr="003B6BDB">
        <w:rPr>
          <w:rFonts w:ascii="Calibri" w:eastAsia="SimSun" w:hAnsi="Calibri" w:cs="Calibri"/>
          <w:kern w:val="0"/>
          <w:sz w:val="26"/>
          <w:szCs w:val="26"/>
          <w:lang w:eastAsia="zh-CN"/>
          <w14:ligatures w14:val="none"/>
        </w:rPr>
        <w:t>informarea</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ini</w:t>
      </w:r>
      <w:r w:rsidRPr="003B6BDB">
        <w:rPr>
          <w:rFonts w:ascii="Calibri" w:eastAsia="SimSun" w:hAnsi="Calibri" w:cs="Calibri"/>
          <w:kern w:val="0"/>
          <w:sz w:val="26"/>
          <w:szCs w:val="26"/>
          <w:lang w:val="ro-RO" w:eastAsia="zh-CN"/>
          <w14:ligatures w14:val="none"/>
        </w:rPr>
        <w:t>ţială</w:t>
      </w:r>
      <w:proofErr w:type="spellEnd"/>
      <w:r w:rsidRPr="003B6BDB">
        <w:rPr>
          <w:rFonts w:ascii="Calibri" w:eastAsia="SimSun" w:hAnsi="Calibri" w:cs="Calibri"/>
          <w:kern w:val="0"/>
          <w:sz w:val="26"/>
          <w:szCs w:val="26"/>
          <w:lang w:val="ro-RO" w:eastAsia="zh-CN"/>
          <w14:ligatures w14:val="none"/>
        </w:rPr>
        <w:t xml:space="preserve"> sau nominalizează o persoană, din </w:t>
      </w:r>
      <w:proofErr w:type="spellStart"/>
      <w:r w:rsidRPr="003B6BDB">
        <w:rPr>
          <w:rFonts w:ascii="Calibri" w:eastAsia="SimSun" w:hAnsi="Calibri" w:cs="Calibri"/>
          <w:kern w:val="0"/>
          <w:sz w:val="26"/>
          <w:szCs w:val="26"/>
          <w:lang w:val="ro-RO" w:eastAsia="zh-CN"/>
          <w14:ligatures w14:val="none"/>
        </w:rPr>
        <w:t>angajaţii</w:t>
      </w:r>
      <w:proofErr w:type="spellEnd"/>
      <w:r w:rsidRPr="003B6BDB">
        <w:rPr>
          <w:rFonts w:ascii="Calibri" w:eastAsia="SimSun" w:hAnsi="Calibri" w:cs="Calibri"/>
          <w:kern w:val="0"/>
          <w:sz w:val="26"/>
          <w:szCs w:val="26"/>
          <w:lang w:val="ro-RO" w:eastAsia="zh-CN"/>
          <w14:ligatures w14:val="none"/>
        </w:rPr>
        <w:t xml:space="preserve"> centrului, care realizează această activitate.</w:t>
      </w:r>
    </w:p>
    <w:p w14:paraId="1854BE89"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are </w:t>
      </w:r>
      <w:proofErr w:type="spellStart"/>
      <w:r w:rsidRPr="003B6BDB">
        <w:rPr>
          <w:rFonts w:ascii="Calibri" w:eastAsia="SimSun" w:hAnsi="Calibri" w:cs="Calibri"/>
          <w:kern w:val="0"/>
          <w:sz w:val="26"/>
          <w:szCs w:val="26"/>
          <w:lang w:eastAsia="zh-CN"/>
          <w14:ligatures w14:val="none"/>
        </w:rPr>
        <w:t>obliga</w:t>
      </w:r>
      <w:r w:rsidRPr="003B6BDB">
        <w:rPr>
          <w:rFonts w:ascii="Calibri" w:eastAsia="SimSun" w:hAnsi="Calibri" w:cs="Calibri"/>
          <w:kern w:val="0"/>
          <w:sz w:val="26"/>
          <w:szCs w:val="26"/>
          <w:lang w:val="ro-RO" w:eastAsia="zh-CN"/>
          <w14:ligatures w14:val="none"/>
        </w:rPr>
        <w:t>ţia</w:t>
      </w:r>
      <w:proofErr w:type="spellEnd"/>
      <w:r w:rsidRPr="003B6BDB">
        <w:rPr>
          <w:rFonts w:ascii="Calibri" w:eastAsia="SimSun" w:hAnsi="Calibri" w:cs="Calibri"/>
          <w:kern w:val="0"/>
          <w:sz w:val="26"/>
          <w:szCs w:val="26"/>
          <w:lang w:val="ro-RO" w:eastAsia="zh-CN"/>
          <w14:ligatures w14:val="none"/>
        </w:rPr>
        <w:t xml:space="preserve"> de a organiza procesul de înregistrare zilnică a </w:t>
      </w:r>
      <w:proofErr w:type="spellStart"/>
      <w:r w:rsidRPr="003B6BDB">
        <w:rPr>
          <w:rFonts w:ascii="Calibri" w:eastAsia="SimSun" w:hAnsi="Calibri" w:cs="Calibri"/>
          <w:kern w:val="0"/>
          <w:sz w:val="26"/>
          <w:szCs w:val="26"/>
          <w:lang w:val="ro-RO" w:eastAsia="zh-CN"/>
          <w14:ligatures w14:val="none"/>
        </w:rPr>
        <w:t>prezenţei</w:t>
      </w:r>
      <w:proofErr w:type="spellEnd"/>
      <w:r w:rsidRPr="003B6BDB">
        <w:rPr>
          <w:rFonts w:ascii="Calibri" w:eastAsia="SimSun" w:hAnsi="Calibri" w:cs="Calibri"/>
          <w:kern w:val="0"/>
          <w:sz w:val="26"/>
          <w:szCs w:val="26"/>
          <w:lang w:val="ro-RO" w:eastAsia="zh-CN"/>
          <w14:ligatures w14:val="none"/>
        </w:rPr>
        <w:t xml:space="preserve"> nominale a beneficiarilor în centru.</w:t>
      </w:r>
    </w:p>
    <w:p w14:paraId="061E50C2"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Times New Roman" w:hAnsi="Calibri" w:cs="Calibri"/>
          <w:kern w:val="0"/>
          <w:sz w:val="26"/>
          <w:szCs w:val="26"/>
          <w:lang w:eastAsia="ar-SA"/>
          <w14:ligatures w14:val="none"/>
        </w:rPr>
        <w:t>stabileşte</w:t>
      </w:r>
      <w:proofErr w:type="spellEnd"/>
      <w:r w:rsidRPr="003B6BDB">
        <w:rPr>
          <w:rFonts w:ascii="Calibri" w:eastAsia="Times New Roman" w:hAnsi="Calibri" w:cs="Calibri"/>
          <w:kern w:val="0"/>
          <w:sz w:val="26"/>
          <w:szCs w:val="26"/>
          <w:lang w:eastAsia="ar-SA"/>
          <w14:ligatures w14:val="none"/>
        </w:rPr>
        <w:t xml:space="preserve"> un program de </w:t>
      </w:r>
      <w:proofErr w:type="spellStart"/>
      <w:r w:rsidRPr="003B6BDB">
        <w:rPr>
          <w:rFonts w:ascii="Calibri" w:eastAsia="Times New Roman" w:hAnsi="Calibri" w:cs="Calibri"/>
          <w:kern w:val="0"/>
          <w:sz w:val="26"/>
          <w:szCs w:val="26"/>
          <w:lang w:eastAsia="ar-SA"/>
          <w14:ligatures w14:val="none"/>
        </w:rPr>
        <w:t>vizită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pentru</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informarea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copiilor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părinţilor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acestora</w:t>
      </w:r>
      <w:proofErr w:type="spellEnd"/>
      <w:r w:rsidRPr="003B6BDB">
        <w:rPr>
          <w:rFonts w:ascii="Calibri" w:eastAsia="Times New Roman" w:hAnsi="Calibri" w:cs="Calibri"/>
          <w:kern w:val="0"/>
          <w:sz w:val="26"/>
          <w:szCs w:val="26"/>
          <w:lang w:eastAsia="ar-SA"/>
          <w14:ligatures w14:val="none"/>
        </w:rPr>
        <w:t>/</w:t>
      </w:r>
      <w:proofErr w:type="spellStart"/>
      <w:r w:rsidRPr="003B6BDB">
        <w:rPr>
          <w:rFonts w:ascii="Calibri" w:eastAsia="Times New Roman" w:hAnsi="Calibri" w:cs="Calibri"/>
          <w:kern w:val="0"/>
          <w:sz w:val="26"/>
          <w:szCs w:val="26"/>
          <w:lang w:eastAsia="ar-SA"/>
          <w14:ligatures w14:val="none"/>
        </w:rPr>
        <w:t>altor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membri</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familie</w:t>
      </w:r>
      <w:proofErr w:type="spellEnd"/>
    </w:p>
    <w:p w14:paraId="540CE4CA"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Times New Roman" w:hAnsi="Calibri" w:cs="Calibri"/>
          <w:kern w:val="0"/>
          <w:sz w:val="26"/>
          <w:szCs w:val="26"/>
          <w:lang w:eastAsia="ar-SA"/>
          <w14:ligatures w14:val="none"/>
        </w:rPr>
        <w:t>organizează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procesul</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înregistrare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zilnică</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prezenţei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nominale</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beneficiarilor</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în</w:t>
      </w:r>
      <w:proofErr w:type="spellEnd"/>
      <w:r w:rsidRPr="003B6BDB">
        <w:rPr>
          <w:rFonts w:ascii="Calibri" w:eastAsia="Times New Roman" w:hAnsi="Calibri" w:cs="Calibri"/>
          <w:kern w:val="0"/>
          <w:sz w:val="26"/>
          <w:szCs w:val="26"/>
          <w:lang w:eastAsia="ar-SA"/>
          <w14:ligatures w14:val="none"/>
        </w:rPr>
        <w:t xml:space="preserve"> centru.</w:t>
      </w:r>
    </w:p>
    <w:p w14:paraId="0DB1E9B6"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 xml:space="preserve">asigură </w:t>
      </w:r>
      <w:proofErr w:type="spellStart"/>
      <w:r w:rsidRPr="003B6BDB">
        <w:rPr>
          <w:rFonts w:ascii="Calibri" w:eastAsia="SimSun" w:hAnsi="Calibri" w:cs="Calibri"/>
          <w:kern w:val="0"/>
          <w:sz w:val="26"/>
          <w:szCs w:val="26"/>
          <w:lang w:val="ro-RO" w:eastAsia="zh-CN"/>
          <w14:ligatures w14:val="none"/>
        </w:rPr>
        <w:t>condiţii</w:t>
      </w:r>
      <w:proofErr w:type="spellEnd"/>
      <w:r w:rsidRPr="003B6BDB">
        <w:rPr>
          <w:rFonts w:ascii="Calibri" w:eastAsia="SimSun" w:hAnsi="Calibri" w:cs="Calibri"/>
          <w:kern w:val="0"/>
          <w:sz w:val="26"/>
          <w:szCs w:val="26"/>
          <w:lang w:val="ro-RO" w:eastAsia="zh-CN"/>
          <w14:ligatures w14:val="none"/>
        </w:rPr>
        <w:t xml:space="preserve"> corespunzătoare pentru păstrarea intactă a documentelor</w:t>
      </w:r>
    </w:p>
    <w:p w14:paraId="7D5F93CD"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constituie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administrează o bază de date proprie cu privire la beneficiarii centrului</w:t>
      </w:r>
    </w:p>
    <w:p w14:paraId="56B61183"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asigur</w:t>
      </w:r>
      <w:proofErr w:type="spellEnd"/>
      <w:r w:rsidRPr="003B6BDB">
        <w:rPr>
          <w:rFonts w:ascii="Calibri" w:eastAsia="SimSun" w:hAnsi="Calibri" w:cs="Calibri"/>
          <w:kern w:val="0"/>
          <w:sz w:val="26"/>
          <w:szCs w:val="26"/>
          <w:lang w:val="ro-RO" w:eastAsia="zh-CN"/>
          <w14:ligatures w14:val="none"/>
        </w:rPr>
        <w:t xml:space="preserve">ă păstrarea datelor personale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w:t>
      </w:r>
      <w:proofErr w:type="spellStart"/>
      <w:r w:rsidRPr="003B6BDB">
        <w:rPr>
          <w:rFonts w:ascii="Calibri" w:eastAsia="SimSun" w:hAnsi="Calibri" w:cs="Calibri"/>
          <w:kern w:val="0"/>
          <w:sz w:val="26"/>
          <w:szCs w:val="26"/>
          <w:lang w:val="ro-RO" w:eastAsia="zh-CN"/>
          <w14:ligatures w14:val="none"/>
        </w:rPr>
        <w:t>informaţiilor</w:t>
      </w:r>
      <w:proofErr w:type="spellEnd"/>
      <w:r w:rsidRPr="003B6BDB">
        <w:rPr>
          <w:rFonts w:ascii="Calibri" w:eastAsia="SimSun" w:hAnsi="Calibri" w:cs="Calibri"/>
          <w:kern w:val="0"/>
          <w:sz w:val="26"/>
          <w:szCs w:val="26"/>
          <w:lang w:val="ro-RO" w:eastAsia="zh-CN"/>
          <w14:ligatures w14:val="none"/>
        </w:rPr>
        <w:t xml:space="preserve"> cuprinse în dosarele personale </w:t>
      </w:r>
      <w:proofErr w:type="spellStart"/>
      <w:r w:rsidRPr="003B6BDB">
        <w:rPr>
          <w:rFonts w:ascii="Calibri" w:eastAsia="SimSun" w:hAnsi="Calibri" w:cs="Calibri"/>
          <w:kern w:val="0"/>
          <w:sz w:val="26"/>
          <w:szCs w:val="26"/>
          <w:lang w:val="ro-RO" w:eastAsia="zh-CN"/>
          <w14:ligatures w14:val="none"/>
        </w:rPr>
        <w:t>şi</w:t>
      </w:r>
      <w:proofErr w:type="spellEnd"/>
      <w:r w:rsidRPr="003B6BDB">
        <w:rPr>
          <w:rFonts w:ascii="Calibri" w:eastAsia="SimSun" w:hAnsi="Calibri" w:cs="Calibri"/>
          <w:kern w:val="0"/>
          <w:sz w:val="26"/>
          <w:szCs w:val="26"/>
          <w:lang w:val="ro-RO" w:eastAsia="zh-CN"/>
          <w14:ligatures w14:val="none"/>
        </w:rPr>
        <w:t xml:space="preserve"> dosarele de servicii ale beneficiarilor în regim de </w:t>
      </w:r>
      <w:proofErr w:type="spellStart"/>
      <w:r w:rsidRPr="003B6BDB">
        <w:rPr>
          <w:rFonts w:ascii="Calibri" w:eastAsia="SimSun" w:hAnsi="Calibri" w:cs="Calibri"/>
          <w:kern w:val="0"/>
          <w:sz w:val="26"/>
          <w:szCs w:val="26"/>
          <w:lang w:val="ro-RO" w:eastAsia="zh-CN"/>
          <w14:ligatures w14:val="none"/>
        </w:rPr>
        <w:t>confidenţialitate</w:t>
      </w:r>
      <w:proofErr w:type="spellEnd"/>
      <w:r w:rsidRPr="003B6BDB">
        <w:rPr>
          <w:rFonts w:ascii="Calibri" w:eastAsia="SimSun" w:hAnsi="Calibri" w:cs="Calibri"/>
          <w:kern w:val="0"/>
          <w:sz w:val="26"/>
          <w:szCs w:val="26"/>
          <w:lang w:val="ro-RO" w:eastAsia="zh-CN"/>
          <w14:ligatures w14:val="none"/>
        </w:rPr>
        <w:t>, cu respectarea prevederilor legale</w:t>
      </w:r>
    </w:p>
    <w:p w14:paraId="21CABA1D"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pentru ca serviciul să dețină toate registrele, documentele prevăzute de SMO</w:t>
      </w:r>
    </w:p>
    <w:p w14:paraId="7952B71C"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ro-RO" w:eastAsia="zh-CN"/>
          <w14:ligatures w14:val="none"/>
        </w:rPr>
        <w:t>ia măsuri pentru ca toate procedurile prevăzute în SMO  să fie elaborate, actualizate și aduse la cunoștința angajaților</w:t>
      </w:r>
    </w:p>
    <w:p w14:paraId="75479F6F" w14:textId="77777777" w:rsidR="003B6BDB" w:rsidRPr="003B6BDB" w:rsidRDefault="003B6BDB" w:rsidP="003B6BDB">
      <w:pPr>
        <w:numPr>
          <w:ilvl w:val="0"/>
          <w:numId w:val="227"/>
        </w:num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proofErr w:type="spellStart"/>
      <w:r w:rsidRPr="003B6BDB">
        <w:rPr>
          <w:rFonts w:ascii="Calibri" w:eastAsia="SimSun" w:hAnsi="Calibri" w:cs="Calibri"/>
          <w:kern w:val="0"/>
          <w:sz w:val="26"/>
          <w:szCs w:val="26"/>
          <w:lang w:eastAsia="zh-CN"/>
          <w14:ligatures w14:val="none"/>
        </w:rPr>
        <w:t>alte</w:t>
      </w:r>
      <w:proofErr w:type="spellEnd"/>
      <w:r w:rsidRPr="003B6BDB">
        <w:rPr>
          <w:rFonts w:ascii="Calibri" w:eastAsia="SimSun" w:hAnsi="Calibri" w:cs="Calibri"/>
          <w:kern w:val="0"/>
          <w:sz w:val="26"/>
          <w:szCs w:val="26"/>
          <w:lang w:eastAsia="zh-CN"/>
          <w14:ligatures w14:val="none"/>
        </w:rPr>
        <w:t xml:space="preserve"> </w:t>
      </w:r>
      <w:proofErr w:type="spellStart"/>
      <w:r w:rsidRPr="003B6BDB">
        <w:rPr>
          <w:rFonts w:ascii="Calibri" w:eastAsia="SimSun" w:hAnsi="Calibri" w:cs="Calibri"/>
          <w:kern w:val="0"/>
          <w:sz w:val="26"/>
          <w:szCs w:val="26"/>
          <w:lang w:eastAsia="zh-CN"/>
          <w14:ligatures w14:val="none"/>
        </w:rPr>
        <w:t>atribu</w:t>
      </w:r>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prevăzute în standardul minim de calitate aplicabil.</w:t>
      </w:r>
    </w:p>
    <w:p w14:paraId="57BC65AD"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(4) Func</w:t>
      </w:r>
      <w:proofErr w:type="spellStart"/>
      <w:r w:rsidRPr="003B6BDB">
        <w:rPr>
          <w:rFonts w:ascii="Calibri" w:eastAsia="SimSun" w:hAnsi="Calibri" w:cs="Calibri"/>
          <w:kern w:val="0"/>
          <w:sz w:val="26"/>
          <w:szCs w:val="26"/>
          <w:lang w:val="ro-RO" w:eastAsia="zh-CN"/>
          <w14:ligatures w14:val="none"/>
        </w:rPr>
        <w:t>ţiile</w:t>
      </w:r>
      <w:proofErr w:type="spellEnd"/>
      <w:r w:rsidRPr="003B6BDB">
        <w:rPr>
          <w:rFonts w:ascii="Calibri" w:eastAsia="SimSun" w:hAnsi="Calibri" w:cs="Calibri"/>
          <w:kern w:val="0"/>
          <w:sz w:val="26"/>
          <w:szCs w:val="26"/>
          <w:lang w:val="ro-RO" w:eastAsia="zh-CN"/>
          <w14:ligatures w14:val="none"/>
        </w:rPr>
        <w:t xml:space="preserve"> de conducere se ocupă prin concurs sau, după caz, examen, în </w:t>
      </w:r>
      <w:proofErr w:type="spellStart"/>
      <w:r w:rsidRPr="003B6BDB">
        <w:rPr>
          <w:rFonts w:ascii="Calibri" w:eastAsia="SimSun" w:hAnsi="Calibri" w:cs="Calibri"/>
          <w:kern w:val="0"/>
          <w:sz w:val="26"/>
          <w:szCs w:val="26"/>
          <w:lang w:val="ro-RO" w:eastAsia="zh-CN"/>
          <w14:ligatures w14:val="none"/>
        </w:rPr>
        <w:t>condiţiile</w:t>
      </w:r>
      <w:proofErr w:type="spellEnd"/>
      <w:r w:rsidRPr="003B6BDB">
        <w:rPr>
          <w:rFonts w:ascii="Calibri" w:eastAsia="SimSun" w:hAnsi="Calibri" w:cs="Calibri"/>
          <w:kern w:val="0"/>
          <w:sz w:val="26"/>
          <w:szCs w:val="26"/>
          <w:lang w:val="ro-RO" w:eastAsia="zh-CN"/>
          <w14:ligatures w14:val="none"/>
        </w:rPr>
        <w:t xml:space="preserve"> legii.</w:t>
      </w:r>
    </w:p>
    <w:p w14:paraId="71957D87"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(5) Candida</w:t>
      </w:r>
      <w:proofErr w:type="spellStart"/>
      <w:r w:rsidRPr="003B6BDB">
        <w:rPr>
          <w:rFonts w:ascii="Calibri" w:eastAsia="SimSun" w:hAnsi="Calibri" w:cs="Calibri"/>
          <w:kern w:val="0"/>
          <w:sz w:val="26"/>
          <w:szCs w:val="26"/>
          <w:lang w:val="ro-RO" w:eastAsia="zh-CN"/>
          <w14:ligatures w14:val="none"/>
        </w:rPr>
        <w:t>ţii</w:t>
      </w:r>
      <w:proofErr w:type="spellEnd"/>
      <w:r w:rsidRPr="003B6BDB">
        <w:rPr>
          <w:rFonts w:ascii="Calibri" w:eastAsia="SimSun" w:hAnsi="Calibri" w:cs="Calibri"/>
          <w:kern w:val="0"/>
          <w:sz w:val="26"/>
          <w:szCs w:val="26"/>
          <w:lang w:val="ro-RO" w:eastAsia="zh-CN"/>
          <w14:ligatures w14:val="none"/>
        </w:rPr>
        <w:t xml:space="preserve"> pentru ocuparea </w:t>
      </w:r>
      <w:proofErr w:type="spellStart"/>
      <w:r w:rsidRPr="003B6BDB">
        <w:rPr>
          <w:rFonts w:ascii="Calibri" w:eastAsia="SimSun" w:hAnsi="Calibri" w:cs="Calibri"/>
          <w:kern w:val="0"/>
          <w:sz w:val="26"/>
          <w:szCs w:val="26"/>
          <w:lang w:val="ro-RO" w:eastAsia="zh-CN"/>
          <w14:ligatures w14:val="none"/>
        </w:rPr>
        <w:t>funcţiei</w:t>
      </w:r>
      <w:proofErr w:type="spellEnd"/>
      <w:r w:rsidRPr="003B6BDB">
        <w:rPr>
          <w:rFonts w:ascii="Calibri" w:eastAsia="SimSun" w:hAnsi="Calibri" w:cs="Calibri"/>
          <w:kern w:val="0"/>
          <w:sz w:val="26"/>
          <w:szCs w:val="26"/>
          <w:lang w:val="ro-RO" w:eastAsia="zh-CN"/>
          <w14:ligatures w14:val="none"/>
        </w:rPr>
        <w:t xml:space="preserve"> de conducere trebuie să fie </w:t>
      </w:r>
      <w:proofErr w:type="spellStart"/>
      <w:r w:rsidRPr="003B6BDB">
        <w:rPr>
          <w:rFonts w:ascii="Calibri" w:eastAsia="SimSun" w:hAnsi="Calibri" w:cs="Calibri"/>
          <w:kern w:val="0"/>
          <w:sz w:val="26"/>
          <w:szCs w:val="26"/>
          <w:lang w:val="ro-RO" w:eastAsia="zh-CN"/>
          <w14:ligatures w14:val="none"/>
        </w:rPr>
        <w:t>absolvenţi</w:t>
      </w:r>
      <w:proofErr w:type="spellEnd"/>
      <w:r w:rsidRPr="003B6BDB">
        <w:rPr>
          <w:rFonts w:ascii="Calibri" w:eastAsia="SimSun" w:hAnsi="Calibri" w:cs="Calibri"/>
          <w:kern w:val="0"/>
          <w:sz w:val="26"/>
          <w:szCs w:val="26"/>
          <w:lang w:val="ro-RO" w:eastAsia="zh-CN"/>
          <w14:ligatures w14:val="none"/>
        </w:rPr>
        <w:t xml:space="preserve"> de studii universitare de </w:t>
      </w:r>
      <w:proofErr w:type="spellStart"/>
      <w:r w:rsidRPr="003B6BDB">
        <w:rPr>
          <w:rFonts w:ascii="Calibri" w:eastAsia="SimSun" w:hAnsi="Calibri" w:cs="Calibri"/>
          <w:kern w:val="0"/>
          <w:sz w:val="26"/>
          <w:szCs w:val="26"/>
          <w:lang w:val="ro-RO" w:eastAsia="zh-CN"/>
          <w14:ligatures w14:val="none"/>
        </w:rPr>
        <w:t>licenţă</w:t>
      </w:r>
      <w:proofErr w:type="spellEnd"/>
      <w:r w:rsidRPr="003B6BDB">
        <w:rPr>
          <w:rFonts w:ascii="Calibri" w:eastAsia="SimSun" w:hAnsi="Calibri" w:cs="Calibri"/>
          <w:kern w:val="0"/>
          <w:sz w:val="26"/>
          <w:szCs w:val="26"/>
          <w:lang w:val="ro-RO" w:eastAsia="zh-CN"/>
          <w14:ligatures w14:val="none"/>
        </w:rPr>
        <w:t xml:space="preserve"> absolvite cu diplomă, respectiv studii superioare de lungă durată, absolvite cu diplomă de </w:t>
      </w:r>
      <w:proofErr w:type="spellStart"/>
      <w:r w:rsidRPr="003B6BDB">
        <w:rPr>
          <w:rFonts w:ascii="Calibri" w:eastAsia="SimSun" w:hAnsi="Calibri" w:cs="Calibri"/>
          <w:kern w:val="0"/>
          <w:sz w:val="26"/>
          <w:szCs w:val="26"/>
          <w:lang w:val="ro-RO" w:eastAsia="zh-CN"/>
          <w14:ligatures w14:val="none"/>
        </w:rPr>
        <w:t>licenţă</w:t>
      </w:r>
      <w:proofErr w:type="spellEnd"/>
      <w:r w:rsidRPr="003B6BDB">
        <w:rPr>
          <w:rFonts w:ascii="Calibri" w:eastAsia="SimSun" w:hAnsi="Calibri" w:cs="Calibri"/>
          <w:kern w:val="0"/>
          <w:sz w:val="26"/>
          <w:szCs w:val="26"/>
          <w:lang w:val="ro-RO" w:eastAsia="zh-CN"/>
          <w14:ligatures w14:val="none"/>
        </w:rPr>
        <w:t xml:space="preserve"> sau echivalentă în domeniul psihologie, </w:t>
      </w:r>
      <w:proofErr w:type="spellStart"/>
      <w:r w:rsidRPr="003B6BDB">
        <w:rPr>
          <w:rFonts w:ascii="Calibri" w:eastAsia="SimSun" w:hAnsi="Calibri" w:cs="Calibri"/>
          <w:kern w:val="0"/>
          <w:sz w:val="26"/>
          <w:szCs w:val="26"/>
          <w:lang w:val="ro-RO" w:eastAsia="zh-CN"/>
          <w14:ligatures w14:val="none"/>
        </w:rPr>
        <w:t>asistenţă</w:t>
      </w:r>
      <w:proofErr w:type="spellEnd"/>
      <w:r w:rsidRPr="003B6BDB">
        <w:rPr>
          <w:rFonts w:ascii="Calibri" w:eastAsia="SimSun" w:hAnsi="Calibri" w:cs="Calibri"/>
          <w:kern w:val="0"/>
          <w:sz w:val="26"/>
          <w:szCs w:val="26"/>
          <w:lang w:val="ro-RO" w:eastAsia="zh-CN"/>
          <w14:ligatures w14:val="none"/>
        </w:rPr>
        <w:t xml:space="preserve"> socială sau sociologie, cu vechime de minimum 2 ani în domeniul serviciilor sociale, sau </w:t>
      </w:r>
      <w:proofErr w:type="spellStart"/>
      <w:r w:rsidRPr="003B6BDB">
        <w:rPr>
          <w:rFonts w:ascii="Calibri" w:eastAsia="SimSun" w:hAnsi="Calibri" w:cs="Calibri"/>
          <w:kern w:val="0"/>
          <w:sz w:val="26"/>
          <w:szCs w:val="26"/>
          <w:lang w:val="ro-RO" w:eastAsia="zh-CN"/>
          <w14:ligatures w14:val="none"/>
        </w:rPr>
        <w:t>absolvenţi</w:t>
      </w:r>
      <w:proofErr w:type="spellEnd"/>
      <w:r w:rsidRPr="003B6BDB">
        <w:rPr>
          <w:rFonts w:ascii="Calibri" w:eastAsia="SimSun" w:hAnsi="Calibri" w:cs="Calibri"/>
          <w:kern w:val="0"/>
          <w:sz w:val="26"/>
          <w:szCs w:val="26"/>
          <w:lang w:val="ro-RO" w:eastAsia="zh-CN"/>
          <w14:ligatures w14:val="none"/>
        </w:rPr>
        <w:t xml:space="preserve"> cu diplomă de </w:t>
      </w:r>
      <w:proofErr w:type="spellStart"/>
      <w:r w:rsidRPr="003B6BDB">
        <w:rPr>
          <w:rFonts w:ascii="Calibri" w:eastAsia="SimSun" w:hAnsi="Calibri" w:cs="Calibri"/>
          <w:kern w:val="0"/>
          <w:sz w:val="26"/>
          <w:szCs w:val="26"/>
          <w:lang w:val="ro-RO" w:eastAsia="zh-CN"/>
          <w14:ligatures w14:val="none"/>
        </w:rPr>
        <w:t>licenţă</w:t>
      </w:r>
      <w:proofErr w:type="spellEnd"/>
      <w:r w:rsidRPr="003B6BDB">
        <w:rPr>
          <w:rFonts w:ascii="Calibri" w:eastAsia="SimSun" w:hAnsi="Calibri" w:cs="Calibri"/>
          <w:kern w:val="0"/>
          <w:sz w:val="26"/>
          <w:szCs w:val="26"/>
          <w:lang w:val="ro-RO" w:eastAsia="zh-CN"/>
          <w14:ligatures w14:val="none"/>
        </w:rPr>
        <w:t xml:space="preserve"> ai </w:t>
      </w:r>
      <w:proofErr w:type="spellStart"/>
      <w:r w:rsidRPr="003B6BDB">
        <w:rPr>
          <w:rFonts w:ascii="Calibri" w:eastAsia="SimSun" w:hAnsi="Calibri" w:cs="Calibri"/>
          <w:kern w:val="0"/>
          <w:sz w:val="26"/>
          <w:szCs w:val="26"/>
          <w:lang w:val="ro-RO" w:eastAsia="zh-CN"/>
          <w14:ligatures w14:val="none"/>
        </w:rPr>
        <w:t>învăţământului</w:t>
      </w:r>
      <w:proofErr w:type="spellEnd"/>
      <w:r w:rsidRPr="003B6BDB">
        <w:rPr>
          <w:rFonts w:ascii="Calibri" w:eastAsia="SimSun" w:hAnsi="Calibri" w:cs="Calibri"/>
          <w:kern w:val="0"/>
          <w:sz w:val="26"/>
          <w:szCs w:val="26"/>
          <w:lang w:val="ro-RO" w:eastAsia="zh-CN"/>
          <w14:ligatures w14:val="none"/>
        </w:rPr>
        <w:t xml:space="preserve"> superior în domeniul juridic, medical, economic sau al </w:t>
      </w:r>
      <w:proofErr w:type="spellStart"/>
      <w:r w:rsidRPr="003B6BDB">
        <w:rPr>
          <w:rFonts w:ascii="Calibri" w:eastAsia="SimSun" w:hAnsi="Calibri" w:cs="Calibri"/>
          <w:kern w:val="0"/>
          <w:sz w:val="26"/>
          <w:szCs w:val="26"/>
          <w:lang w:val="ro-RO" w:eastAsia="zh-CN"/>
          <w14:ligatures w14:val="none"/>
        </w:rPr>
        <w:t>ştiinţelor</w:t>
      </w:r>
      <w:proofErr w:type="spellEnd"/>
      <w:r w:rsidRPr="003B6BDB">
        <w:rPr>
          <w:rFonts w:ascii="Calibri" w:eastAsia="SimSun" w:hAnsi="Calibri" w:cs="Calibri"/>
          <w:kern w:val="0"/>
          <w:sz w:val="26"/>
          <w:szCs w:val="26"/>
          <w:lang w:val="ro-RO" w:eastAsia="zh-CN"/>
          <w14:ligatures w14:val="none"/>
        </w:rPr>
        <w:t xml:space="preserve"> administrative, cu </w:t>
      </w:r>
      <w:proofErr w:type="spellStart"/>
      <w:r w:rsidRPr="003B6BDB">
        <w:rPr>
          <w:rFonts w:ascii="Calibri" w:eastAsia="SimSun" w:hAnsi="Calibri" w:cs="Calibri"/>
          <w:kern w:val="0"/>
          <w:sz w:val="26"/>
          <w:szCs w:val="26"/>
          <w:lang w:val="ro-RO" w:eastAsia="zh-CN"/>
          <w14:ligatures w14:val="none"/>
        </w:rPr>
        <w:t>experienţă</w:t>
      </w:r>
      <w:proofErr w:type="spellEnd"/>
      <w:r w:rsidRPr="003B6BDB">
        <w:rPr>
          <w:rFonts w:ascii="Calibri" w:eastAsia="SimSun" w:hAnsi="Calibri" w:cs="Calibri"/>
          <w:kern w:val="0"/>
          <w:sz w:val="26"/>
          <w:szCs w:val="26"/>
          <w:lang w:val="ro-RO" w:eastAsia="zh-CN"/>
          <w14:ligatures w14:val="none"/>
        </w:rPr>
        <w:t xml:space="preserve"> de minimum 5 ani în domeniul serviciilor sociale.</w:t>
      </w:r>
    </w:p>
    <w:p w14:paraId="0EFDA286" w14:textId="77777777" w:rsidR="003B6BDB" w:rsidRPr="003B6BDB" w:rsidRDefault="003B6BDB" w:rsidP="003B6BDB">
      <w:pPr>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eastAsia="zh-CN"/>
          <w14:ligatures w14:val="none"/>
        </w:rPr>
        <w:t xml:space="preserve">    (6) </w:t>
      </w:r>
      <w:proofErr w:type="spellStart"/>
      <w:r w:rsidRPr="003B6BDB">
        <w:rPr>
          <w:rFonts w:ascii="Calibri" w:eastAsia="SimSun" w:hAnsi="Calibri" w:cs="Calibri"/>
          <w:kern w:val="0"/>
          <w:sz w:val="26"/>
          <w:szCs w:val="26"/>
          <w:lang w:eastAsia="zh-CN"/>
          <w14:ligatures w14:val="none"/>
        </w:rPr>
        <w:t>Sanc</w:t>
      </w:r>
      <w:r w:rsidRPr="003B6BDB">
        <w:rPr>
          <w:rFonts w:ascii="Calibri" w:eastAsia="SimSun" w:hAnsi="Calibri" w:cs="Calibri"/>
          <w:kern w:val="0"/>
          <w:sz w:val="26"/>
          <w:szCs w:val="26"/>
          <w:lang w:val="ro-RO" w:eastAsia="zh-CN"/>
          <w14:ligatures w14:val="none"/>
        </w:rPr>
        <w:t>ţionarea</w:t>
      </w:r>
      <w:proofErr w:type="spellEnd"/>
      <w:r w:rsidRPr="003B6BDB">
        <w:rPr>
          <w:rFonts w:ascii="Calibri" w:eastAsia="SimSun" w:hAnsi="Calibri" w:cs="Calibri"/>
          <w:kern w:val="0"/>
          <w:sz w:val="26"/>
          <w:szCs w:val="26"/>
          <w:lang w:val="ro-RO" w:eastAsia="zh-CN"/>
          <w14:ligatures w14:val="none"/>
        </w:rPr>
        <w:t xml:space="preserve"> disciplinară sau eliberarea din </w:t>
      </w:r>
      <w:proofErr w:type="spellStart"/>
      <w:r w:rsidRPr="003B6BDB">
        <w:rPr>
          <w:rFonts w:ascii="Calibri" w:eastAsia="SimSun" w:hAnsi="Calibri" w:cs="Calibri"/>
          <w:kern w:val="0"/>
          <w:sz w:val="26"/>
          <w:szCs w:val="26"/>
          <w:lang w:val="ro-RO" w:eastAsia="zh-CN"/>
          <w14:ligatures w14:val="none"/>
        </w:rPr>
        <w:t>funcţie</w:t>
      </w:r>
      <w:proofErr w:type="spellEnd"/>
      <w:r w:rsidRPr="003B6BDB">
        <w:rPr>
          <w:rFonts w:ascii="Calibri" w:eastAsia="SimSun" w:hAnsi="Calibri" w:cs="Calibri"/>
          <w:kern w:val="0"/>
          <w:sz w:val="26"/>
          <w:szCs w:val="26"/>
          <w:lang w:val="ro-RO" w:eastAsia="zh-CN"/>
          <w14:ligatures w14:val="none"/>
        </w:rPr>
        <w:t xml:space="preserve"> a conducătorilor </w:t>
      </w:r>
      <w:proofErr w:type="spellStart"/>
      <w:r w:rsidRPr="003B6BDB">
        <w:rPr>
          <w:rFonts w:ascii="Calibri" w:eastAsia="SimSun" w:hAnsi="Calibri" w:cs="Calibri"/>
          <w:kern w:val="0"/>
          <w:sz w:val="26"/>
          <w:szCs w:val="26"/>
          <w:lang w:val="ro-RO" w:eastAsia="zh-CN"/>
          <w14:ligatures w14:val="none"/>
        </w:rPr>
        <w:t>instituţiei</w:t>
      </w:r>
      <w:proofErr w:type="spellEnd"/>
      <w:r w:rsidRPr="003B6BDB">
        <w:rPr>
          <w:rFonts w:ascii="Calibri" w:eastAsia="SimSun" w:hAnsi="Calibri" w:cs="Calibri"/>
          <w:kern w:val="0"/>
          <w:sz w:val="26"/>
          <w:szCs w:val="26"/>
          <w:lang w:val="ro-RO" w:eastAsia="zh-CN"/>
          <w14:ligatures w14:val="none"/>
        </w:rPr>
        <w:t xml:space="preserve"> se face în </w:t>
      </w:r>
      <w:proofErr w:type="spellStart"/>
      <w:r w:rsidRPr="003B6BDB">
        <w:rPr>
          <w:rFonts w:ascii="Calibri" w:eastAsia="SimSun" w:hAnsi="Calibri" w:cs="Calibri"/>
          <w:kern w:val="0"/>
          <w:sz w:val="26"/>
          <w:szCs w:val="26"/>
          <w:lang w:val="ro-RO" w:eastAsia="zh-CN"/>
          <w14:ligatures w14:val="none"/>
        </w:rPr>
        <w:t>condiţiile</w:t>
      </w:r>
      <w:proofErr w:type="spellEnd"/>
      <w:r w:rsidRPr="003B6BDB">
        <w:rPr>
          <w:rFonts w:ascii="Calibri" w:eastAsia="SimSun" w:hAnsi="Calibri" w:cs="Calibri"/>
          <w:kern w:val="0"/>
          <w:sz w:val="26"/>
          <w:szCs w:val="26"/>
          <w:lang w:val="ro-RO" w:eastAsia="zh-CN"/>
          <w14:ligatures w14:val="none"/>
        </w:rPr>
        <w:t xml:space="preserve"> legii.</w:t>
      </w:r>
    </w:p>
    <w:p w14:paraId="3350B989" w14:textId="77777777" w:rsidR="003B6BDB" w:rsidRPr="003B6BDB" w:rsidRDefault="003B6BDB" w:rsidP="003B6BDB">
      <w:pPr>
        <w:widowControl w:val="0"/>
        <w:suppressAutoHyphens/>
        <w:spacing w:after="0" w:line="240" w:lineRule="auto"/>
        <w:jc w:val="both"/>
        <w:rPr>
          <w:rFonts w:ascii="Calibri" w:eastAsia="SimSun" w:hAnsi="Calibri" w:cs="Calibri"/>
          <w:kern w:val="1"/>
          <w:sz w:val="26"/>
          <w:szCs w:val="26"/>
          <w:lang w:eastAsia="hi-IN" w:bidi="hi-IN"/>
          <w14:ligatures w14:val="none"/>
        </w:rPr>
      </w:pPr>
    </w:p>
    <w:p w14:paraId="3AEA81DB" w14:textId="77777777" w:rsidR="003B6BDB" w:rsidRPr="003B6BDB" w:rsidRDefault="003B6BDB" w:rsidP="003B6BDB">
      <w:pPr>
        <w:tabs>
          <w:tab w:val="left" w:pos="360"/>
        </w:tabs>
        <w:suppressAutoHyphens/>
        <w:spacing w:after="0" w:line="240" w:lineRule="auto"/>
        <w:ind w:left="540" w:hanging="450"/>
        <w:jc w:val="both"/>
        <w:rPr>
          <w:rFonts w:ascii="Calibri" w:eastAsia="Calibri" w:hAnsi="Calibri" w:cs="Calibri"/>
          <w:b/>
          <w:kern w:val="0"/>
          <w:sz w:val="26"/>
          <w:szCs w:val="26"/>
          <w:lang w:val="it-IT" w:eastAsia="ar-SA"/>
          <w14:ligatures w14:val="none"/>
        </w:rPr>
      </w:pPr>
      <w:r w:rsidRPr="003B6BDB">
        <w:rPr>
          <w:rFonts w:ascii="Calibri" w:eastAsia="Calibri" w:hAnsi="Calibri" w:cs="Calibri"/>
          <w:b/>
          <w:kern w:val="0"/>
          <w:sz w:val="26"/>
          <w:szCs w:val="26"/>
          <w:lang w:val="it-IT" w:eastAsia="ar-SA"/>
          <w14:ligatures w14:val="none"/>
        </w:rPr>
        <w:t>ART. 10</w:t>
      </w:r>
    </w:p>
    <w:p w14:paraId="5184742B"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it-IT" w:eastAsia="ar-SA"/>
          <w14:ligatures w14:val="none"/>
        </w:rPr>
      </w:pPr>
      <w:r w:rsidRPr="003B6BDB">
        <w:rPr>
          <w:rFonts w:ascii="Calibri" w:eastAsia="Calibri" w:hAnsi="Calibri" w:cs="Calibri"/>
          <w:b/>
          <w:kern w:val="0"/>
          <w:sz w:val="26"/>
          <w:szCs w:val="26"/>
          <w:lang w:val="it-IT" w:eastAsia="ar-SA"/>
          <w14:ligatures w14:val="none"/>
        </w:rPr>
        <w:t xml:space="preserve">   </w:t>
      </w:r>
      <w:r w:rsidRPr="003B6BDB">
        <w:rPr>
          <w:rFonts w:ascii="Calibri" w:eastAsia="Times New Roman" w:hAnsi="Calibri" w:cs="Calibri"/>
          <w:b/>
          <w:kern w:val="0"/>
          <w:sz w:val="26"/>
          <w:szCs w:val="26"/>
          <w:lang w:val="it-IT" w:eastAsia="ar-SA"/>
          <w14:ligatures w14:val="none"/>
        </w:rPr>
        <w:t>Personalul de specialitate de îngrijire și asistenţă:</w:t>
      </w:r>
    </w:p>
    <w:p w14:paraId="616965A5"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it-IT" w:eastAsia="ar-SA"/>
          <w14:ligatures w14:val="none"/>
        </w:rPr>
        <w:t xml:space="preserve">(1) Personalul de specialitate de asistență din cadrul </w:t>
      </w:r>
      <w:r w:rsidRPr="003B6BDB">
        <w:rPr>
          <w:rFonts w:ascii="Calibri" w:eastAsia="Times New Roman" w:hAnsi="Calibri" w:cs="Calibri"/>
          <w:kern w:val="0"/>
          <w:sz w:val="26"/>
          <w:szCs w:val="26"/>
          <w:lang w:val="ro-RO" w:eastAsia="ar-SA"/>
          <w14:ligatures w14:val="none"/>
        </w:rPr>
        <w:t>C</w:t>
      </w:r>
      <w:r w:rsidRPr="003B6BDB">
        <w:rPr>
          <w:rFonts w:ascii="Calibri" w:eastAsia="Times New Roman" w:hAnsi="Calibri" w:cs="Calibri"/>
          <w:bCs/>
          <w:kern w:val="0"/>
          <w:sz w:val="26"/>
          <w:szCs w:val="26"/>
          <w:lang w:val="ro-RO" w:eastAsia="ar-SA"/>
          <w14:ligatures w14:val="none"/>
        </w:rPr>
        <w:t xml:space="preserve">entrului </w:t>
      </w:r>
      <w:r w:rsidRPr="003B6BDB">
        <w:rPr>
          <w:rFonts w:ascii="Calibri" w:eastAsia="Times New Roman" w:hAnsi="Calibri" w:cs="Calibri"/>
          <w:kern w:val="0"/>
          <w:sz w:val="26"/>
          <w:szCs w:val="26"/>
          <w:lang w:val="pt-BR" w:eastAsia="ar-SA"/>
          <w14:ligatures w14:val="none"/>
        </w:rPr>
        <w:t>de consiliere și sprijin pentru părinți și copii Bilbor</w:t>
      </w:r>
      <w:r w:rsidRPr="003B6BDB">
        <w:rPr>
          <w:rFonts w:ascii="Calibri" w:eastAsia="Times New Roman" w:hAnsi="Calibri" w:cs="Calibri"/>
          <w:kern w:val="0"/>
          <w:sz w:val="26"/>
          <w:szCs w:val="26"/>
          <w:lang w:val="fr-FR" w:eastAsia="ar-SA"/>
          <w14:ligatures w14:val="none"/>
        </w:rPr>
        <w:t xml:space="preserve"> </w:t>
      </w:r>
      <w:r w:rsidRPr="003B6BDB">
        <w:rPr>
          <w:rFonts w:ascii="Calibri" w:eastAsia="Times New Roman" w:hAnsi="Calibri" w:cs="Calibri"/>
          <w:kern w:val="0"/>
          <w:sz w:val="26"/>
          <w:szCs w:val="26"/>
          <w:lang w:val="it-IT" w:eastAsia="ar-SA"/>
          <w14:ligatures w14:val="none"/>
        </w:rPr>
        <w:t>este compus din:</w:t>
      </w:r>
    </w:p>
    <w:p w14:paraId="236D447C"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Calibri"/>
          <w:kern w:val="0"/>
          <w:sz w:val="26"/>
          <w:szCs w:val="26"/>
          <w:lang w:val="ro-RO" w:eastAsia="zh-CN"/>
          <w14:ligatures w14:val="none"/>
        </w:rPr>
      </w:pPr>
      <w:r w:rsidRPr="003B6BDB">
        <w:rPr>
          <w:rFonts w:ascii="Calibri" w:eastAsia="SimSun" w:hAnsi="Calibri" w:cs="Calibri"/>
          <w:kern w:val="0"/>
          <w:sz w:val="26"/>
          <w:szCs w:val="26"/>
          <w:lang w:val="fr-FR" w:eastAsia="zh-CN"/>
          <w14:ligatures w14:val="none"/>
        </w:rPr>
        <w:t xml:space="preserve">     a) </w:t>
      </w:r>
      <w:proofErr w:type="spellStart"/>
      <w:r w:rsidRPr="003B6BDB">
        <w:rPr>
          <w:rFonts w:ascii="Calibri" w:eastAsia="SimSun" w:hAnsi="Calibri" w:cs="Calibri"/>
          <w:b/>
          <w:kern w:val="0"/>
          <w:sz w:val="26"/>
          <w:szCs w:val="26"/>
          <w:lang w:val="fr-FR" w:eastAsia="zh-CN"/>
          <w14:ligatures w14:val="none"/>
        </w:rPr>
        <w:t>asistent</w:t>
      </w:r>
      <w:proofErr w:type="spellEnd"/>
      <w:r w:rsidRPr="003B6BDB">
        <w:rPr>
          <w:rFonts w:ascii="Calibri" w:eastAsia="SimSun" w:hAnsi="Calibri" w:cs="Calibri"/>
          <w:b/>
          <w:kern w:val="0"/>
          <w:sz w:val="26"/>
          <w:szCs w:val="26"/>
          <w:lang w:val="fr-FR" w:eastAsia="zh-CN"/>
          <w14:ligatures w14:val="none"/>
        </w:rPr>
        <w:t xml:space="preserve"> social (263501) </w:t>
      </w:r>
      <w:r w:rsidRPr="003B6BDB">
        <w:rPr>
          <w:rFonts w:ascii="Calibri" w:eastAsia="SimSun" w:hAnsi="Calibri" w:cs="Calibri"/>
          <w:kern w:val="0"/>
          <w:sz w:val="26"/>
          <w:szCs w:val="26"/>
          <w:lang w:val="fr-FR" w:eastAsia="zh-CN"/>
          <w14:ligatures w14:val="none"/>
        </w:rPr>
        <w:t xml:space="preserve"> </w:t>
      </w:r>
    </w:p>
    <w:p w14:paraId="31E8FED9" w14:textId="77777777" w:rsidR="003B6BDB" w:rsidRPr="003B6BDB" w:rsidRDefault="003B6BDB" w:rsidP="003B6BDB">
      <w:pPr>
        <w:autoSpaceDE w:val="0"/>
        <w:autoSpaceDN w:val="0"/>
        <w:adjustRightInd w:val="0"/>
        <w:spacing w:after="0" w:line="240" w:lineRule="auto"/>
        <w:jc w:val="both"/>
        <w:rPr>
          <w:rFonts w:ascii="Calibri" w:eastAsia="Calibri" w:hAnsi="Calibri" w:cs="Times New Roman"/>
          <w:kern w:val="0"/>
          <w:sz w:val="26"/>
          <w:szCs w:val="26"/>
          <w:lang w:val="pt-BR"/>
          <w14:ligatures w14:val="none"/>
        </w:rPr>
      </w:pPr>
      <w:r w:rsidRPr="003B6BDB">
        <w:rPr>
          <w:rFonts w:ascii="Calibri" w:eastAsia="SimSun" w:hAnsi="Calibri" w:cs="Calibri"/>
          <w:kern w:val="0"/>
          <w:sz w:val="26"/>
          <w:szCs w:val="26"/>
          <w:lang w:val="ro-RO" w:eastAsia="zh-CN"/>
          <w14:ligatures w14:val="none"/>
        </w:rPr>
        <w:lastRenderedPageBreak/>
        <w:t xml:space="preserve">     b) </w:t>
      </w:r>
      <w:r w:rsidRPr="003B6BDB">
        <w:rPr>
          <w:rFonts w:ascii="Calibri" w:eastAsia="Calibri" w:hAnsi="Calibri" w:cs="Calibri"/>
          <w:b/>
          <w:kern w:val="0"/>
          <w:sz w:val="26"/>
          <w:szCs w:val="26"/>
          <w:lang w:val="ro-RO"/>
          <w14:ligatures w14:val="none"/>
        </w:rPr>
        <w:t>psiholog (</w:t>
      </w:r>
      <w:r w:rsidRPr="003B6BDB">
        <w:rPr>
          <w:rFonts w:ascii="Calibri" w:eastAsia="Calibri" w:hAnsi="Calibri" w:cs="Times New Roman"/>
          <w:b/>
          <w:kern w:val="0"/>
          <w:sz w:val="26"/>
          <w:szCs w:val="26"/>
          <w:lang w:val="ro-RO"/>
          <w14:ligatures w14:val="none"/>
        </w:rPr>
        <w:t>263401</w:t>
      </w:r>
      <w:r w:rsidRPr="003B6BDB">
        <w:rPr>
          <w:rFonts w:ascii="Calibri" w:eastAsia="Calibri" w:hAnsi="Calibri" w:cs="Calibri"/>
          <w:b/>
          <w:kern w:val="0"/>
          <w:sz w:val="26"/>
          <w:szCs w:val="26"/>
          <w:lang w:val="ro-RO"/>
          <w14:ligatures w14:val="none"/>
        </w:rPr>
        <w:t>)</w:t>
      </w:r>
      <w:r w:rsidRPr="003B6BDB">
        <w:rPr>
          <w:rFonts w:ascii="Calibri" w:eastAsia="Calibri" w:hAnsi="Calibri" w:cs="Calibri"/>
          <w:kern w:val="0"/>
          <w:sz w:val="26"/>
          <w:szCs w:val="26"/>
          <w:lang w:val="ro-RO"/>
          <w14:ligatures w14:val="none"/>
        </w:rPr>
        <w:t xml:space="preserve"> </w:t>
      </w:r>
    </w:p>
    <w:p w14:paraId="52858E57" w14:textId="77777777" w:rsidR="003B6BDB" w:rsidRPr="003B6BDB" w:rsidRDefault="003B6BDB" w:rsidP="003B6BDB">
      <w:pPr>
        <w:autoSpaceDE w:val="0"/>
        <w:autoSpaceDN w:val="0"/>
        <w:adjustRightInd w:val="0"/>
        <w:spacing w:after="0" w:line="240" w:lineRule="auto"/>
        <w:jc w:val="both"/>
        <w:rPr>
          <w:rFonts w:ascii="Calibri" w:eastAsia="Calibri" w:hAnsi="Calibri" w:cs="Times New Roman"/>
          <w:kern w:val="0"/>
          <w:sz w:val="26"/>
          <w:szCs w:val="26"/>
          <w:lang w:val="pt-BR"/>
          <w14:ligatures w14:val="none"/>
        </w:rPr>
      </w:pPr>
      <w:r w:rsidRPr="003B6BDB">
        <w:rPr>
          <w:rFonts w:ascii="Calibri" w:eastAsia="Calibri" w:hAnsi="Calibri" w:cs="Times New Roman"/>
          <w:kern w:val="0"/>
          <w:sz w:val="26"/>
          <w:szCs w:val="26"/>
          <w:lang w:val="pt-BR"/>
          <w14:ligatures w14:val="none"/>
        </w:rPr>
        <w:t xml:space="preserve">     c) </w:t>
      </w:r>
      <w:r w:rsidRPr="003B6BDB">
        <w:rPr>
          <w:rFonts w:ascii="Calibri" w:eastAsia="Calibri" w:hAnsi="Calibri" w:cs="Times New Roman"/>
          <w:b/>
          <w:kern w:val="0"/>
          <w:sz w:val="26"/>
          <w:szCs w:val="26"/>
          <w:lang w:val="ro-RO"/>
          <w14:ligatures w14:val="none"/>
        </w:rPr>
        <w:t>psihopedagog (263412)</w:t>
      </w:r>
      <w:r w:rsidRPr="003B6BDB">
        <w:rPr>
          <w:rFonts w:ascii="Calibri" w:eastAsia="Calibri" w:hAnsi="Calibri" w:cs="Calibri"/>
          <w:kern w:val="0"/>
          <w:sz w:val="26"/>
          <w:szCs w:val="26"/>
          <w:lang w:val="ro-RO"/>
          <w14:ligatures w14:val="none"/>
        </w:rPr>
        <w:t xml:space="preserve"> </w:t>
      </w:r>
    </w:p>
    <w:p w14:paraId="68B292B1" w14:textId="77777777" w:rsidR="003B6BDB" w:rsidRPr="003B6BDB" w:rsidRDefault="003B6BDB" w:rsidP="003B6BDB">
      <w:pPr>
        <w:spacing w:after="0" w:line="240" w:lineRule="auto"/>
        <w:jc w:val="both"/>
        <w:rPr>
          <w:rFonts w:ascii="Calibri" w:eastAsia="Calibri" w:hAnsi="Calibri" w:cs="Times New Roman"/>
          <w:kern w:val="0"/>
          <w:sz w:val="26"/>
          <w:szCs w:val="26"/>
          <w:lang w:val="ro-RO" w:eastAsia="zh-CN"/>
          <w14:ligatures w14:val="none"/>
        </w:rPr>
      </w:pPr>
      <w:r w:rsidRPr="003B6BDB">
        <w:rPr>
          <w:rFonts w:ascii="Calibri" w:eastAsia="Calibri" w:hAnsi="Calibri" w:cs="Calibri"/>
          <w:kern w:val="0"/>
          <w:sz w:val="26"/>
          <w:szCs w:val="26"/>
          <w:lang w:val="ro-RO" w:eastAsia="zh-CN"/>
          <w14:ligatures w14:val="none"/>
        </w:rPr>
        <w:t xml:space="preserve">     d) </w:t>
      </w:r>
      <w:r w:rsidRPr="003B6BDB">
        <w:rPr>
          <w:rFonts w:ascii="Calibri" w:eastAsia="Calibri" w:hAnsi="Calibri" w:cs="Calibri"/>
          <w:b/>
          <w:kern w:val="0"/>
          <w:sz w:val="26"/>
          <w:szCs w:val="26"/>
          <w:lang w:val="ro-RO" w:eastAsia="zh-CN"/>
          <w14:ligatures w14:val="none"/>
        </w:rPr>
        <w:t>asistent medical (325901)</w:t>
      </w:r>
      <w:r w:rsidRPr="003B6BDB">
        <w:rPr>
          <w:rFonts w:ascii="Calibri" w:eastAsia="Calibri" w:hAnsi="Calibri" w:cs="Calibri"/>
          <w:kern w:val="0"/>
          <w:sz w:val="26"/>
          <w:szCs w:val="26"/>
          <w:lang w:val="ro-RO"/>
          <w14:ligatures w14:val="none"/>
        </w:rPr>
        <w:t xml:space="preserve"> </w:t>
      </w:r>
    </w:p>
    <w:p w14:paraId="25B29081" w14:textId="77777777" w:rsidR="003B6BDB" w:rsidRPr="003B6BDB" w:rsidRDefault="003B6BDB" w:rsidP="003B6BDB">
      <w:pPr>
        <w:suppressAutoHyphens/>
        <w:autoSpaceDE w:val="0"/>
        <w:autoSpaceDN w:val="0"/>
        <w:adjustRightInd w:val="0"/>
        <w:spacing w:after="0" w:line="240" w:lineRule="auto"/>
        <w:jc w:val="both"/>
        <w:rPr>
          <w:rFonts w:ascii="Calibri" w:eastAsia="Times New Roman" w:hAnsi="Calibri" w:cs="Calibri"/>
          <w:kern w:val="0"/>
          <w:sz w:val="26"/>
          <w:szCs w:val="26"/>
          <w:lang w:val="ro-RO" w:eastAsia="ar-SA"/>
          <w14:ligatures w14:val="none"/>
        </w:rPr>
      </w:pPr>
    </w:p>
    <w:p w14:paraId="4E5E7689" w14:textId="77777777" w:rsidR="003B6BDB" w:rsidRPr="003B6BDB" w:rsidRDefault="003B6BDB" w:rsidP="003B6BDB">
      <w:pPr>
        <w:autoSpaceDE w:val="0"/>
        <w:autoSpaceDN w:val="0"/>
        <w:adjustRightInd w:val="0"/>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Atribuții ale personalului de specialitate:</w:t>
      </w:r>
    </w:p>
    <w:p w14:paraId="18F63F29"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Atribuţii</w:t>
      </w:r>
      <w:proofErr w:type="spellEnd"/>
      <w:r w:rsidRPr="003B6BDB">
        <w:rPr>
          <w:rFonts w:ascii="Calibri" w:eastAsia="Calibri" w:hAnsi="Calibri" w:cs="Calibri"/>
          <w:kern w:val="0"/>
          <w:sz w:val="26"/>
          <w:szCs w:val="26"/>
          <w:lang w:val="ro-RO"/>
          <w14:ligatures w14:val="none"/>
        </w:rPr>
        <w:t xml:space="preserve"> comune pentru personalul de specialitate:</w:t>
      </w:r>
    </w:p>
    <w:p w14:paraId="39E1D61F"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 asigură derularea etapelor procesului de acordare a serviciilor sociale cu respectarea prevederilor legii, a standardelor minime de calitate aplicabile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prezentului regulament; </w:t>
      </w:r>
    </w:p>
    <w:p w14:paraId="27E02F04"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b) colaborează cu </w:t>
      </w:r>
      <w:proofErr w:type="spellStart"/>
      <w:r w:rsidRPr="003B6BDB">
        <w:rPr>
          <w:rFonts w:ascii="Calibri" w:eastAsia="Calibri" w:hAnsi="Calibri" w:cs="Calibri"/>
          <w:kern w:val="0"/>
          <w:sz w:val="26"/>
          <w:szCs w:val="26"/>
          <w:lang w:val="ro-RO"/>
          <w14:ligatures w14:val="none"/>
        </w:rPr>
        <w:t>specialişti</w:t>
      </w:r>
      <w:proofErr w:type="spellEnd"/>
      <w:r w:rsidRPr="003B6BDB">
        <w:rPr>
          <w:rFonts w:ascii="Calibri" w:eastAsia="Calibri" w:hAnsi="Calibri" w:cs="Calibri"/>
          <w:kern w:val="0"/>
          <w:sz w:val="26"/>
          <w:szCs w:val="26"/>
          <w:lang w:val="ro-RO"/>
          <w14:ligatures w14:val="none"/>
        </w:rPr>
        <w:t xml:space="preserve"> din alte servicii sociale în vederea </w:t>
      </w:r>
      <w:proofErr w:type="spellStart"/>
      <w:r w:rsidRPr="003B6BDB">
        <w:rPr>
          <w:rFonts w:ascii="Calibri" w:eastAsia="Calibri" w:hAnsi="Calibri" w:cs="Calibri"/>
          <w:kern w:val="0"/>
          <w:sz w:val="26"/>
          <w:szCs w:val="26"/>
          <w:lang w:val="ro-RO"/>
          <w14:ligatures w14:val="none"/>
        </w:rPr>
        <w:t>soluţionării</w:t>
      </w:r>
      <w:proofErr w:type="spellEnd"/>
      <w:r w:rsidRPr="003B6BDB">
        <w:rPr>
          <w:rFonts w:ascii="Calibri" w:eastAsia="Calibri" w:hAnsi="Calibri" w:cs="Calibri"/>
          <w:kern w:val="0"/>
          <w:sz w:val="26"/>
          <w:szCs w:val="26"/>
          <w:lang w:val="ro-RO"/>
          <w14:ligatures w14:val="none"/>
        </w:rPr>
        <w:t xml:space="preserve"> cazurilor, identificării de resurse; </w:t>
      </w:r>
    </w:p>
    <w:p w14:paraId="5E78786E"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   monitorizează respectarea standardelor minime de calitate; </w:t>
      </w:r>
    </w:p>
    <w:p w14:paraId="4EB0F4D8"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d) sesizează conducerii Complexului de servicii </w:t>
      </w:r>
      <w:proofErr w:type="spellStart"/>
      <w:r w:rsidRPr="003B6BDB">
        <w:rPr>
          <w:rFonts w:ascii="Calibri" w:eastAsia="Calibri" w:hAnsi="Calibri" w:cs="Calibri"/>
          <w:kern w:val="0"/>
          <w:sz w:val="26"/>
          <w:szCs w:val="26"/>
          <w:lang w:val="ro-RO"/>
          <w14:ligatures w14:val="none"/>
        </w:rPr>
        <w:t>situaţii</w:t>
      </w:r>
      <w:proofErr w:type="spellEnd"/>
      <w:r w:rsidRPr="003B6BDB">
        <w:rPr>
          <w:rFonts w:ascii="Calibri" w:eastAsia="Calibri" w:hAnsi="Calibri" w:cs="Calibri"/>
          <w:kern w:val="0"/>
          <w:sz w:val="26"/>
          <w:szCs w:val="26"/>
          <w:lang w:val="ro-RO"/>
          <w14:ligatures w14:val="none"/>
        </w:rPr>
        <w:t xml:space="preserve"> care pun în pericol </w:t>
      </w:r>
      <w:proofErr w:type="spellStart"/>
      <w:r w:rsidRPr="003B6BDB">
        <w:rPr>
          <w:rFonts w:ascii="Calibri" w:eastAsia="Calibri" w:hAnsi="Calibri" w:cs="Calibri"/>
          <w:kern w:val="0"/>
          <w:sz w:val="26"/>
          <w:szCs w:val="26"/>
          <w:lang w:val="ro-RO"/>
          <w14:ligatures w14:val="none"/>
        </w:rPr>
        <w:t>siguranţa</w:t>
      </w:r>
      <w:proofErr w:type="spellEnd"/>
      <w:r w:rsidRPr="003B6BDB">
        <w:rPr>
          <w:rFonts w:ascii="Calibri" w:eastAsia="Calibri" w:hAnsi="Calibri" w:cs="Calibri"/>
          <w:kern w:val="0"/>
          <w:sz w:val="26"/>
          <w:szCs w:val="26"/>
          <w:lang w:val="ro-RO"/>
          <w14:ligatures w14:val="none"/>
        </w:rPr>
        <w:t xml:space="preserve"> beneficiarului, </w:t>
      </w:r>
      <w:proofErr w:type="spellStart"/>
      <w:r w:rsidRPr="003B6BDB">
        <w:rPr>
          <w:rFonts w:ascii="Calibri" w:eastAsia="Calibri" w:hAnsi="Calibri" w:cs="Calibri"/>
          <w:kern w:val="0"/>
          <w:sz w:val="26"/>
          <w:szCs w:val="26"/>
          <w:lang w:val="ro-RO"/>
          <w14:ligatures w14:val="none"/>
        </w:rPr>
        <w:t>situaţii</w:t>
      </w:r>
      <w:proofErr w:type="spellEnd"/>
      <w:r w:rsidRPr="003B6BDB">
        <w:rPr>
          <w:rFonts w:ascii="Calibri" w:eastAsia="Calibri" w:hAnsi="Calibri" w:cs="Calibri"/>
          <w:kern w:val="0"/>
          <w:sz w:val="26"/>
          <w:szCs w:val="26"/>
          <w:lang w:val="ro-RO"/>
          <w14:ligatures w14:val="none"/>
        </w:rPr>
        <w:t xml:space="preserve"> de nerespectare a prevederilor prezentului regulament; </w:t>
      </w:r>
    </w:p>
    <w:p w14:paraId="75ADD6FC"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e)   </w:t>
      </w: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rapoarte periodice cu privire la activitatea derulată; </w:t>
      </w:r>
    </w:p>
    <w:p w14:paraId="291D7D8E"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f)  face propuneri de </w:t>
      </w:r>
      <w:proofErr w:type="spellStart"/>
      <w:r w:rsidRPr="003B6BDB">
        <w:rPr>
          <w:rFonts w:ascii="Calibri" w:eastAsia="Calibri" w:hAnsi="Calibri" w:cs="Calibri"/>
          <w:kern w:val="0"/>
          <w:sz w:val="26"/>
          <w:szCs w:val="26"/>
          <w:lang w:val="ro-RO"/>
          <w14:ligatures w14:val="none"/>
        </w:rPr>
        <w:t>îmbunătăţire</w:t>
      </w:r>
      <w:proofErr w:type="spellEnd"/>
      <w:r w:rsidRPr="003B6BDB">
        <w:rPr>
          <w:rFonts w:ascii="Calibri" w:eastAsia="Calibri" w:hAnsi="Calibri" w:cs="Calibri"/>
          <w:kern w:val="0"/>
          <w:sz w:val="26"/>
          <w:szCs w:val="26"/>
          <w:lang w:val="ro-RO"/>
          <w14:ligatures w14:val="none"/>
        </w:rPr>
        <w:t xml:space="preserve"> a </w:t>
      </w:r>
      <w:proofErr w:type="spellStart"/>
      <w:r w:rsidRPr="003B6BDB">
        <w:rPr>
          <w:rFonts w:ascii="Calibri" w:eastAsia="Calibri" w:hAnsi="Calibri" w:cs="Calibri"/>
          <w:kern w:val="0"/>
          <w:sz w:val="26"/>
          <w:szCs w:val="26"/>
          <w:lang w:val="ro-RO"/>
          <w14:ligatures w14:val="none"/>
        </w:rPr>
        <w:t>activităţii</w:t>
      </w:r>
      <w:proofErr w:type="spellEnd"/>
      <w:r w:rsidRPr="003B6BDB">
        <w:rPr>
          <w:rFonts w:ascii="Calibri" w:eastAsia="Calibri" w:hAnsi="Calibri" w:cs="Calibri"/>
          <w:kern w:val="0"/>
          <w:sz w:val="26"/>
          <w:szCs w:val="26"/>
          <w:lang w:val="ro-RO"/>
          <w14:ligatures w14:val="none"/>
        </w:rPr>
        <w:t xml:space="preserve"> în vederea </w:t>
      </w:r>
      <w:proofErr w:type="spellStart"/>
      <w:r w:rsidRPr="003B6BDB">
        <w:rPr>
          <w:rFonts w:ascii="Calibri" w:eastAsia="Calibri" w:hAnsi="Calibri" w:cs="Calibri"/>
          <w:kern w:val="0"/>
          <w:sz w:val="26"/>
          <w:szCs w:val="26"/>
          <w:lang w:val="ro-RO"/>
          <w14:ligatures w14:val="none"/>
        </w:rPr>
        <w:t>creşterii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calităţii</w:t>
      </w:r>
      <w:proofErr w:type="spellEnd"/>
      <w:r w:rsidRPr="003B6BDB">
        <w:rPr>
          <w:rFonts w:ascii="Calibri" w:eastAsia="Calibri" w:hAnsi="Calibri" w:cs="Calibri"/>
          <w:kern w:val="0"/>
          <w:sz w:val="26"/>
          <w:szCs w:val="26"/>
          <w:lang w:val="ro-RO"/>
          <w14:ligatures w14:val="none"/>
        </w:rPr>
        <w:t xml:space="preserve"> serviciului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respectării </w:t>
      </w:r>
      <w:proofErr w:type="spellStart"/>
      <w:r w:rsidRPr="003B6BDB">
        <w:rPr>
          <w:rFonts w:ascii="Calibri" w:eastAsia="Calibri" w:hAnsi="Calibri" w:cs="Calibri"/>
          <w:kern w:val="0"/>
          <w:sz w:val="26"/>
          <w:szCs w:val="26"/>
          <w:lang w:val="ro-RO"/>
          <w14:ligatures w14:val="none"/>
        </w:rPr>
        <w:t>legislaţiei</w:t>
      </w:r>
      <w:proofErr w:type="spellEnd"/>
      <w:r w:rsidRPr="003B6BDB">
        <w:rPr>
          <w:rFonts w:ascii="Calibri" w:eastAsia="Calibri" w:hAnsi="Calibri" w:cs="Calibri"/>
          <w:kern w:val="0"/>
          <w:sz w:val="26"/>
          <w:szCs w:val="26"/>
          <w:lang w:val="ro-RO"/>
          <w14:ligatures w14:val="none"/>
        </w:rPr>
        <w:t xml:space="preserve">;   </w:t>
      </w:r>
    </w:p>
    <w:p w14:paraId="6B667BBD" w14:textId="77777777" w:rsidR="003B6BDB" w:rsidRPr="003B6BDB" w:rsidRDefault="003B6BDB" w:rsidP="003B6BDB">
      <w:pPr>
        <w:tabs>
          <w:tab w:val="left" w:pos="63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g)   alte atribuții  prevăzute în standardul  minim de calitate aplicabil.</w:t>
      </w:r>
    </w:p>
    <w:p w14:paraId="55A5E29E" w14:textId="77777777" w:rsidR="003B6BDB" w:rsidRPr="003B6BDB" w:rsidRDefault="003B6BDB" w:rsidP="003B6BDB">
      <w:pPr>
        <w:tabs>
          <w:tab w:val="left" w:pos="540"/>
        </w:tabs>
        <w:spacing w:after="0" w:line="240" w:lineRule="auto"/>
        <w:rPr>
          <w:rFonts w:ascii="Calibri" w:eastAsia="Calibri" w:hAnsi="Calibri" w:cs="Calibri"/>
          <w:kern w:val="0"/>
          <w:sz w:val="26"/>
          <w:szCs w:val="26"/>
          <w:lang w:val="ro-RO"/>
          <w14:ligatures w14:val="none"/>
        </w:rPr>
      </w:pPr>
    </w:p>
    <w:p w14:paraId="57F3A309" w14:textId="77777777" w:rsidR="003B6BDB" w:rsidRPr="003B6BDB" w:rsidRDefault="003B6BDB" w:rsidP="003B6BDB">
      <w:pPr>
        <w:spacing w:after="0" w:line="240" w:lineRule="auto"/>
        <w:ind w:left="360"/>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 Atribuțiile asistentului social:</w:t>
      </w:r>
    </w:p>
    <w:p w14:paraId="38C26FBB"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bCs/>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Cunoaște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aplică </w:t>
      </w:r>
      <w:proofErr w:type="spellStart"/>
      <w:r w:rsidRPr="003B6BDB">
        <w:rPr>
          <w:rFonts w:ascii="Calibri" w:eastAsia="SimSun" w:hAnsi="Calibri" w:cs="Calibri"/>
          <w:kern w:val="1"/>
          <w:sz w:val="26"/>
          <w:szCs w:val="26"/>
          <w:lang w:val="ro-RO" w:eastAsia="hi-IN" w:bidi="hi-IN"/>
          <w14:ligatures w14:val="none"/>
        </w:rPr>
        <w:t>legislaţia</w:t>
      </w:r>
      <w:proofErr w:type="spellEnd"/>
      <w:r w:rsidRPr="003B6BDB">
        <w:rPr>
          <w:rFonts w:ascii="Calibri" w:eastAsia="SimSun" w:hAnsi="Calibri" w:cs="Calibri"/>
          <w:kern w:val="1"/>
          <w:sz w:val="26"/>
          <w:szCs w:val="26"/>
          <w:lang w:val="ro-RO" w:eastAsia="hi-IN" w:bidi="hi-IN"/>
          <w14:ligatures w14:val="none"/>
        </w:rPr>
        <w:t xml:space="preserve"> în vigoare privind activitatea centrului </w:t>
      </w:r>
    </w:p>
    <w:p w14:paraId="16451C26"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bCs/>
          <w:kern w:val="1"/>
          <w:sz w:val="26"/>
          <w:szCs w:val="26"/>
          <w:lang w:val="ro-RO" w:eastAsia="hi-IN" w:bidi="hi-IN"/>
          <w14:ligatures w14:val="none"/>
        </w:rPr>
      </w:pPr>
      <w:proofErr w:type="spellStart"/>
      <w:r w:rsidRPr="003B6BDB">
        <w:rPr>
          <w:rFonts w:ascii="Calibri" w:eastAsia="SimSun" w:hAnsi="Calibri" w:cs="Calibri"/>
          <w:bCs/>
          <w:kern w:val="1"/>
          <w:sz w:val="26"/>
          <w:szCs w:val="26"/>
          <w:lang w:val="ro-RO" w:eastAsia="hi-IN" w:bidi="hi-IN"/>
          <w14:ligatures w14:val="none"/>
        </w:rPr>
        <w:t>Cunoaşte</w:t>
      </w:r>
      <w:proofErr w:type="spellEnd"/>
      <w:r w:rsidRPr="003B6BDB">
        <w:rPr>
          <w:rFonts w:ascii="Calibri" w:eastAsia="SimSun" w:hAnsi="Calibri" w:cs="Calibri"/>
          <w:bCs/>
          <w:kern w:val="1"/>
          <w:sz w:val="26"/>
          <w:szCs w:val="26"/>
          <w:lang w:val="ro-RO" w:eastAsia="hi-IN" w:bidi="hi-IN"/>
          <w14:ligatures w14:val="none"/>
        </w:rPr>
        <w:t xml:space="preserve"> Misiunea, </w:t>
      </w:r>
      <w:proofErr w:type="spellStart"/>
      <w:r w:rsidRPr="003B6BDB">
        <w:rPr>
          <w:rFonts w:ascii="Calibri" w:eastAsia="SimSun" w:hAnsi="Calibri" w:cs="Calibri"/>
          <w:bCs/>
          <w:kern w:val="1"/>
          <w:sz w:val="26"/>
          <w:szCs w:val="26"/>
          <w:lang w:val="ro-RO" w:eastAsia="hi-IN" w:bidi="hi-IN"/>
          <w14:ligatures w14:val="none"/>
        </w:rPr>
        <w:t>conţinutul</w:t>
      </w:r>
      <w:proofErr w:type="spellEnd"/>
      <w:r w:rsidRPr="003B6BDB">
        <w:rPr>
          <w:rFonts w:ascii="Calibri" w:eastAsia="SimSun" w:hAnsi="Calibri" w:cs="Calibri"/>
          <w:bCs/>
          <w:kern w:val="1"/>
          <w:sz w:val="26"/>
          <w:szCs w:val="26"/>
          <w:lang w:val="ro-RO" w:eastAsia="hi-IN" w:bidi="hi-IN"/>
          <w14:ligatures w14:val="none"/>
        </w:rPr>
        <w:t xml:space="preserve"> Proiectului </w:t>
      </w:r>
      <w:proofErr w:type="spellStart"/>
      <w:r w:rsidRPr="003B6BDB">
        <w:rPr>
          <w:rFonts w:ascii="Calibri" w:eastAsia="SimSun" w:hAnsi="Calibri" w:cs="Calibri"/>
          <w:bCs/>
          <w:kern w:val="1"/>
          <w:sz w:val="26"/>
          <w:szCs w:val="26"/>
          <w:lang w:val="ro-RO" w:eastAsia="hi-IN" w:bidi="hi-IN"/>
          <w14:ligatures w14:val="none"/>
        </w:rPr>
        <w:t>Instituţional</w:t>
      </w:r>
      <w:proofErr w:type="spellEnd"/>
      <w:r w:rsidRPr="003B6BDB">
        <w:rPr>
          <w:rFonts w:ascii="Calibri" w:eastAsia="SimSun" w:hAnsi="Calibri" w:cs="Calibri"/>
          <w:bCs/>
          <w:kern w:val="1"/>
          <w:sz w:val="26"/>
          <w:szCs w:val="26"/>
          <w:lang w:val="ro-RO" w:eastAsia="hi-IN" w:bidi="hi-IN"/>
          <w14:ligatures w14:val="none"/>
        </w:rPr>
        <w:t xml:space="preserve">/ Planul anual de acțiune </w:t>
      </w:r>
      <w:proofErr w:type="spellStart"/>
      <w:r w:rsidRPr="003B6BDB">
        <w:rPr>
          <w:rFonts w:ascii="Calibri" w:eastAsia="SimSun" w:hAnsi="Calibri" w:cs="Calibri"/>
          <w:bCs/>
          <w:kern w:val="1"/>
          <w:sz w:val="26"/>
          <w:szCs w:val="26"/>
          <w:lang w:val="ro-RO" w:eastAsia="hi-IN" w:bidi="hi-IN"/>
          <w14:ligatures w14:val="none"/>
        </w:rPr>
        <w:t>şi</w:t>
      </w:r>
      <w:proofErr w:type="spellEnd"/>
      <w:r w:rsidRPr="003B6BDB">
        <w:rPr>
          <w:rFonts w:ascii="Calibri" w:eastAsia="SimSun" w:hAnsi="Calibri" w:cs="Calibri"/>
          <w:bCs/>
          <w:kern w:val="1"/>
          <w:sz w:val="26"/>
          <w:szCs w:val="26"/>
          <w:lang w:val="ro-RO" w:eastAsia="hi-IN" w:bidi="hi-IN"/>
          <w14:ligatures w14:val="none"/>
        </w:rPr>
        <w:t xml:space="preserve"> Normele interne ale Centrului de consiliere </w:t>
      </w:r>
      <w:proofErr w:type="spellStart"/>
      <w:r w:rsidRPr="003B6BDB">
        <w:rPr>
          <w:rFonts w:ascii="Calibri" w:eastAsia="SimSun" w:hAnsi="Calibri" w:cs="Calibri"/>
          <w:bCs/>
          <w:kern w:val="1"/>
          <w:sz w:val="26"/>
          <w:szCs w:val="26"/>
          <w:lang w:val="ro-RO" w:eastAsia="hi-IN" w:bidi="hi-IN"/>
          <w14:ligatures w14:val="none"/>
        </w:rPr>
        <w:t>şi</w:t>
      </w:r>
      <w:proofErr w:type="spellEnd"/>
      <w:r w:rsidRPr="003B6BDB">
        <w:rPr>
          <w:rFonts w:ascii="Calibri" w:eastAsia="SimSun" w:hAnsi="Calibri" w:cs="Calibri"/>
          <w:bCs/>
          <w:kern w:val="1"/>
          <w:sz w:val="26"/>
          <w:szCs w:val="26"/>
          <w:lang w:val="ro-RO" w:eastAsia="hi-IN" w:bidi="hi-IN"/>
          <w14:ligatures w14:val="none"/>
        </w:rPr>
        <w:t xml:space="preserve"> sprijin pentru părinți și copii din cadrul Complexului de servicii Bilbor</w:t>
      </w:r>
    </w:p>
    <w:p w14:paraId="74558EA8"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bCs/>
          <w:kern w:val="1"/>
          <w:sz w:val="26"/>
          <w:szCs w:val="26"/>
          <w:lang w:val="ro-RO" w:eastAsia="hi-IN" w:bidi="hi-IN"/>
          <w14:ligatures w14:val="none"/>
        </w:rPr>
      </w:pPr>
      <w:r w:rsidRPr="003B6BDB">
        <w:rPr>
          <w:rFonts w:ascii="Calibri" w:eastAsia="SimSun" w:hAnsi="Calibri" w:cs="Calibri"/>
          <w:bCs/>
          <w:kern w:val="1"/>
          <w:sz w:val="26"/>
          <w:szCs w:val="26"/>
          <w:lang w:val="ro-RO" w:eastAsia="hi-IN" w:bidi="hi-IN"/>
          <w14:ligatures w14:val="none"/>
        </w:rPr>
        <w:t xml:space="preserve">Răspunde de îndeplinirea </w:t>
      </w:r>
      <w:proofErr w:type="spellStart"/>
      <w:r w:rsidRPr="003B6BDB">
        <w:rPr>
          <w:rFonts w:ascii="Calibri" w:eastAsia="SimSun" w:hAnsi="Calibri" w:cs="Calibri"/>
          <w:bCs/>
          <w:kern w:val="1"/>
          <w:sz w:val="26"/>
          <w:szCs w:val="26"/>
          <w:lang w:val="ro-RO" w:eastAsia="hi-IN" w:bidi="hi-IN"/>
          <w14:ligatures w14:val="none"/>
        </w:rPr>
        <w:t>atribuţiilor</w:t>
      </w:r>
      <w:proofErr w:type="spellEnd"/>
      <w:r w:rsidRPr="003B6BDB">
        <w:rPr>
          <w:rFonts w:ascii="Calibri" w:eastAsia="SimSun" w:hAnsi="Calibri" w:cs="Calibri"/>
          <w:bCs/>
          <w:kern w:val="1"/>
          <w:sz w:val="26"/>
          <w:szCs w:val="26"/>
          <w:lang w:val="ro-RO" w:eastAsia="hi-IN" w:bidi="hi-IN"/>
          <w14:ligatures w14:val="none"/>
        </w:rPr>
        <w:t xml:space="preserve"> stabilite prin ROF, </w:t>
      </w:r>
      <w:proofErr w:type="spellStart"/>
      <w:r w:rsidRPr="003B6BDB">
        <w:rPr>
          <w:rFonts w:ascii="Calibri" w:eastAsia="SimSun" w:hAnsi="Calibri" w:cs="Calibri"/>
          <w:bCs/>
          <w:kern w:val="1"/>
          <w:sz w:val="26"/>
          <w:szCs w:val="26"/>
          <w:lang w:val="ro-RO" w:eastAsia="hi-IN" w:bidi="hi-IN"/>
          <w14:ligatures w14:val="none"/>
        </w:rPr>
        <w:t>Fişa</w:t>
      </w:r>
      <w:proofErr w:type="spellEnd"/>
      <w:r w:rsidRPr="003B6BDB">
        <w:rPr>
          <w:rFonts w:ascii="Calibri" w:eastAsia="SimSun" w:hAnsi="Calibri" w:cs="Calibri"/>
          <w:bCs/>
          <w:kern w:val="1"/>
          <w:sz w:val="26"/>
          <w:szCs w:val="26"/>
          <w:lang w:val="ro-RO" w:eastAsia="hi-IN" w:bidi="hi-IN"/>
          <w14:ligatures w14:val="none"/>
        </w:rPr>
        <w:t xml:space="preserve"> postului, a reglementărilor interne ale aparatului de specialitate, a sarcinilor stabilite de către </w:t>
      </w:r>
      <w:proofErr w:type="spellStart"/>
      <w:r w:rsidRPr="003B6BDB">
        <w:rPr>
          <w:rFonts w:ascii="Calibri" w:eastAsia="SimSun" w:hAnsi="Calibri" w:cs="Calibri"/>
          <w:bCs/>
          <w:kern w:val="1"/>
          <w:sz w:val="26"/>
          <w:szCs w:val="26"/>
          <w:lang w:val="ro-RO" w:eastAsia="hi-IN" w:bidi="hi-IN"/>
          <w14:ligatures w14:val="none"/>
        </w:rPr>
        <w:t>preşedinte</w:t>
      </w:r>
      <w:proofErr w:type="spellEnd"/>
      <w:r w:rsidRPr="003B6BDB">
        <w:rPr>
          <w:rFonts w:ascii="Calibri" w:eastAsia="SimSun" w:hAnsi="Calibri" w:cs="Calibri"/>
          <w:bCs/>
          <w:kern w:val="1"/>
          <w:sz w:val="26"/>
          <w:szCs w:val="26"/>
          <w:lang w:val="ro-RO" w:eastAsia="hi-IN" w:bidi="hi-IN"/>
          <w14:ligatures w14:val="none"/>
        </w:rPr>
        <w:t xml:space="preserve">/ director general, sau a </w:t>
      </w:r>
      <w:proofErr w:type="spellStart"/>
      <w:r w:rsidRPr="003B6BDB">
        <w:rPr>
          <w:rFonts w:ascii="Calibri" w:eastAsia="SimSun" w:hAnsi="Calibri" w:cs="Calibri"/>
          <w:bCs/>
          <w:kern w:val="1"/>
          <w:sz w:val="26"/>
          <w:szCs w:val="26"/>
          <w:lang w:val="ro-RO" w:eastAsia="hi-IN" w:bidi="hi-IN"/>
          <w14:ligatures w14:val="none"/>
        </w:rPr>
        <w:t>obligaţiilor</w:t>
      </w:r>
      <w:proofErr w:type="spellEnd"/>
      <w:r w:rsidRPr="003B6BDB">
        <w:rPr>
          <w:rFonts w:ascii="Calibri" w:eastAsia="SimSun" w:hAnsi="Calibri" w:cs="Calibri"/>
          <w:bCs/>
          <w:kern w:val="1"/>
          <w:sz w:val="26"/>
          <w:szCs w:val="26"/>
          <w:lang w:val="ro-RO" w:eastAsia="hi-IN" w:bidi="hi-IN"/>
          <w14:ligatures w14:val="none"/>
        </w:rPr>
        <w:t xml:space="preserve"> prevăzute în actele cu caracter normativ emise de către </w:t>
      </w:r>
      <w:proofErr w:type="spellStart"/>
      <w:r w:rsidRPr="003B6BDB">
        <w:rPr>
          <w:rFonts w:ascii="Calibri" w:eastAsia="SimSun" w:hAnsi="Calibri" w:cs="Calibri"/>
          <w:bCs/>
          <w:kern w:val="1"/>
          <w:sz w:val="26"/>
          <w:szCs w:val="26"/>
          <w:lang w:val="ro-RO" w:eastAsia="hi-IN" w:bidi="hi-IN"/>
          <w14:ligatures w14:val="none"/>
        </w:rPr>
        <w:t>autorităţi</w:t>
      </w:r>
      <w:proofErr w:type="spellEnd"/>
      <w:r w:rsidRPr="003B6BDB">
        <w:rPr>
          <w:rFonts w:ascii="Calibri" w:eastAsia="SimSun" w:hAnsi="Calibri" w:cs="Calibri"/>
          <w:bCs/>
          <w:kern w:val="1"/>
          <w:sz w:val="26"/>
          <w:szCs w:val="26"/>
          <w:lang w:val="ro-RO" w:eastAsia="hi-IN" w:bidi="hi-IN"/>
          <w14:ligatures w14:val="none"/>
        </w:rPr>
        <w:t xml:space="preserve"> sau </w:t>
      </w:r>
      <w:proofErr w:type="spellStart"/>
      <w:r w:rsidRPr="003B6BDB">
        <w:rPr>
          <w:rFonts w:ascii="Calibri" w:eastAsia="SimSun" w:hAnsi="Calibri" w:cs="Calibri"/>
          <w:bCs/>
          <w:kern w:val="1"/>
          <w:sz w:val="26"/>
          <w:szCs w:val="26"/>
          <w:lang w:val="ro-RO" w:eastAsia="hi-IN" w:bidi="hi-IN"/>
          <w14:ligatures w14:val="none"/>
        </w:rPr>
        <w:t>instituţii</w:t>
      </w:r>
      <w:proofErr w:type="spellEnd"/>
      <w:r w:rsidRPr="003B6BDB">
        <w:rPr>
          <w:rFonts w:ascii="Calibri" w:eastAsia="SimSun" w:hAnsi="Calibri" w:cs="Calibri"/>
          <w:bCs/>
          <w:kern w:val="1"/>
          <w:sz w:val="26"/>
          <w:szCs w:val="26"/>
          <w:lang w:val="ro-RO" w:eastAsia="hi-IN" w:bidi="hi-IN"/>
          <w14:ligatures w14:val="none"/>
        </w:rPr>
        <w:t xml:space="preserve"> publice ale </w:t>
      </w:r>
      <w:proofErr w:type="spellStart"/>
      <w:r w:rsidRPr="003B6BDB">
        <w:rPr>
          <w:rFonts w:ascii="Calibri" w:eastAsia="SimSun" w:hAnsi="Calibri" w:cs="Calibri"/>
          <w:bCs/>
          <w:kern w:val="1"/>
          <w:sz w:val="26"/>
          <w:szCs w:val="26"/>
          <w:lang w:val="ro-RO" w:eastAsia="hi-IN" w:bidi="hi-IN"/>
          <w14:ligatures w14:val="none"/>
        </w:rPr>
        <w:t>administraţiei</w:t>
      </w:r>
      <w:proofErr w:type="spellEnd"/>
      <w:r w:rsidRPr="003B6BDB">
        <w:rPr>
          <w:rFonts w:ascii="Calibri" w:eastAsia="SimSun" w:hAnsi="Calibri" w:cs="Calibri"/>
          <w:bCs/>
          <w:kern w:val="1"/>
          <w:sz w:val="26"/>
          <w:szCs w:val="26"/>
          <w:lang w:val="ro-RO" w:eastAsia="hi-IN" w:bidi="hi-IN"/>
          <w14:ligatures w14:val="none"/>
        </w:rPr>
        <w:t xml:space="preserve"> publice centrale/locale. </w:t>
      </w:r>
    </w:p>
    <w:p w14:paraId="114EAD5C"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bCs/>
          <w:kern w:val="1"/>
          <w:sz w:val="26"/>
          <w:szCs w:val="26"/>
          <w:lang w:val="ro-RO" w:eastAsia="hi-IN" w:bidi="hi-IN"/>
          <w14:ligatures w14:val="none"/>
        </w:rPr>
      </w:pPr>
      <w:proofErr w:type="spellStart"/>
      <w:r w:rsidRPr="003B6BDB">
        <w:rPr>
          <w:rFonts w:ascii="Calibri" w:eastAsia="SimSun" w:hAnsi="Calibri" w:cs="Calibri"/>
          <w:bCs/>
          <w:kern w:val="1"/>
          <w:sz w:val="26"/>
          <w:szCs w:val="26"/>
          <w:lang w:val="ro-RO" w:eastAsia="hi-IN" w:bidi="hi-IN"/>
          <w14:ligatures w14:val="none"/>
        </w:rPr>
        <w:t>Cunoaşte</w:t>
      </w:r>
      <w:proofErr w:type="spellEnd"/>
      <w:r w:rsidRPr="003B6BDB">
        <w:rPr>
          <w:rFonts w:ascii="Calibri" w:eastAsia="SimSun" w:hAnsi="Calibri" w:cs="Calibri"/>
          <w:bCs/>
          <w:kern w:val="1"/>
          <w:sz w:val="26"/>
          <w:szCs w:val="26"/>
          <w:lang w:val="ro-RO" w:eastAsia="hi-IN" w:bidi="hi-IN"/>
          <w14:ligatures w14:val="none"/>
        </w:rPr>
        <w:t xml:space="preserve"> </w:t>
      </w:r>
      <w:proofErr w:type="spellStart"/>
      <w:r w:rsidRPr="003B6BDB">
        <w:rPr>
          <w:rFonts w:ascii="Calibri" w:eastAsia="SimSun" w:hAnsi="Calibri" w:cs="Calibri"/>
          <w:bCs/>
          <w:kern w:val="1"/>
          <w:sz w:val="26"/>
          <w:szCs w:val="26"/>
          <w:lang w:val="ro-RO" w:eastAsia="hi-IN" w:bidi="hi-IN"/>
          <w14:ligatures w14:val="none"/>
        </w:rPr>
        <w:t>şi</w:t>
      </w:r>
      <w:proofErr w:type="spellEnd"/>
      <w:r w:rsidRPr="003B6BDB">
        <w:rPr>
          <w:rFonts w:ascii="Calibri" w:eastAsia="SimSun" w:hAnsi="Calibri" w:cs="Calibri"/>
          <w:bCs/>
          <w:kern w:val="1"/>
          <w:sz w:val="26"/>
          <w:szCs w:val="26"/>
          <w:lang w:val="ro-RO" w:eastAsia="hi-IN" w:bidi="hi-IN"/>
          <w14:ligatures w14:val="none"/>
        </w:rPr>
        <w:t xml:space="preserve"> aplică procedurile </w:t>
      </w:r>
      <w:proofErr w:type="spellStart"/>
      <w:r w:rsidRPr="003B6BDB">
        <w:rPr>
          <w:rFonts w:ascii="Calibri" w:eastAsia="SimSun" w:hAnsi="Calibri" w:cs="Calibri"/>
          <w:bCs/>
          <w:kern w:val="1"/>
          <w:sz w:val="26"/>
          <w:szCs w:val="26"/>
          <w:lang w:val="ro-RO" w:eastAsia="hi-IN" w:bidi="hi-IN"/>
          <w14:ligatures w14:val="none"/>
        </w:rPr>
        <w:t>operaţionale</w:t>
      </w:r>
      <w:proofErr w:type="spellEnd"/>
      <w:r w:rsidRPr="003B6BDB">
        <w:rPr>
          <w:rFonts w:ascii="Calibri" w:eastAsia="SimSun" w:hAnsi="Calibri" w:cs="Calibri"/>
          <w:bCs/>
          <w:kern w:val="1"/>
          <w:sz w:val="26"/>
          <w:szCs w:val="26"/>
          <w:lang w:val="ro-RO" w:eastAsia="hi-IN" w:bidi="hi-IN"/>
          <w14:ligatures w14:val="none"/>
        </w:rPr>
        <w:t xml:space="preserve"> elaborate pentru </w:t>
      </w:r>
      <w:proofErr w:type="spellStart"/>
      <w:r w:rsidRPr="003B6BDB">
        <w:rPr>
          <w:rFonts w:ascii="Calibri" w:eastAsia="SimSun" w:hAnsi="Calibri" w:cs="Calibri"/>
          <w:bCs/>
          <w:kern w:val="1"/>
          <w:sz w:val="26"/>
          <w:szCs w:val="26"/>
          <w:lang w:val="ro-RO" w:eastAsia="hi-IN" w:bidi="hi-IN"/>
          <w14:ligatures w14:val="none"/>
        </w:rPr>
        <w:t>activităţile</w:t>
      </w:r>
      <w:proofErr w:type="spellEnd"/>
      <w:r w:rsidRPr="003B6BDB">
        <w:rPr>
          <w:rFonts w:ascii="Calibri" w:eastAsia="SimSun" w:hAnsi="Calibri" w:cs="Calibri"/>
          <w:bCs/>
          <w:kern w:val="1"/>
          <w:sz w:val="26"/>
          <w:szCs w:val="26"/>
          <w:lang w:val="ro-RO"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Centrului  de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 Bilbor</w:t>
      </w:r>
      <w:r w:rsidRPr="003B6BDB">
        <w:rPr>
          <w:rFonts w:ascii="Calibri" w:eastAsia="SimSun" w:hAnsi="Calibri" w:cs="Calibri"/>
          <w:bCs/>
          <w:kern w:val="1"/>
          <w:sz w:val="26"/>
          <w:szCs w:val="26"/>
          <w:lang w:val="ro-RO" w:eastAsia="hi-IN" w:bidi="hi-IN"/>
          <w14:ligatures w14:val="none"/>
        </w:rPr>
        <w:t>, contribuie la elaborarea/ revizuirea acestora.</w:t>
      </w:r>
    </w:p>
    <w:p w14:paraId="125D4C4F"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bCs/>
          <w:kern w:val="1"/>
          <w:sz w:val="26"/>
          <w:szCs w:val="26"/>
          <w:lang w:val="ro-RO" w:eastAsia="hi-IN" w:bidi="hi-IN"/>
          <w14:ligatures w14:val="none"/>
        </w:rPr>
        <w:t xml:space="preserve">Promovează principiul muncii în echipă ca mod de </w:t>
      </w:r>
      <w:proofErr w:type="spellStart"/>
      <w:r w:rsidRPr="003B6BDB">
        <w:rPr>
          <w:rFonts w:ascii="Calibri" w:eastAsia="SimSun" w:hAnsi="Calibri" w:cs="Calibri"/>
          <w:bCs/>
          <w:kern w:val="1"/>
          <w:sz w:val="26"/>
          <w:szCs w:val="26"/>
          <w:lang w:val="ro-RO" w:eastAsia="hi-IN" w:bidi="hi-IN"/>
          <w14:ligatures w14:val="none"/>
        </w:rPr>
        <w:t>intervenţie</w:t>
      </w:r>
      <w:proofErr w:type="spellEnd"/>
      <w:r w:rsidRPr="003B6BDB">
        <w:rPr>
          <w:rFonts w:ascii="Calibri" w:eastAsia="SimSun" w:hAnsi="Calibri" w:cs="Calibri"/>
          <w:bCs/>
          <w:kern w:val="1"/>
          <w:sz w:val="26"/>
          <w:szCs w:val="26"/>
          <w:lang w:val="ro-RO" w:eastAsia="hi-IN" w:bidi="hi-IN"/>
          <w14:ligatures w14:val="none"/>
        </w:rPr>
        <w:t xml:space="preserve"> pentru asigurarea </w:t>
      </w:r>
      <w:proofErr w:type="spellStart"/>
      <w:r w:rsidRPr="003B6BDB">
        <w:rPr>
          <w:rFonts w:ascii="Calibri" w:eastAsia="SimSun" w:hAnsi="Calibri" w:cs="Calibri"/>
          <w:bCs/>
          <w:kern w:val="1"/>
          <w:sz w:val="26"/>
          <w:szCs w:val="26"/>
          <w:lang w:val="ro-RO" w:eastAsia="hi-IN" w:bidi="hi-IN"/>
          <w14:ligatures w14:val="none"/>
        </w:rPr>
        <w:t>protecţiei</w:t>
      </w:r>
      <w:proofErr w:type="spellEnd"/>
      <w:r w:rsidRPr="003B6BDB">
        <w:rPr>
          <w:rFonts w:ascii="Calibri" w:eastAsia="SimSun" w:hAnsi="Calibri" w:cs="Calibri"/>
          <w:bCs/>
          <w:kern w:val="1"/>
          <w:sz w:val="26"/>
          <w:szCs w:val="26"/>
          <w:lang w:val="ro-RO" w:eastAsia="hi-IN" w:bidi="hi-IN"/>
          <w14:ligatures w14:val="none"/>
        </w:rPr>
        <w:t xml:space="preserve"> speciale a copilului.</w:t>
      </w:r>
    </w:p>
    <w:p w14:paraId="20453AC8" w14:textId="77777777" w:rsidR="003B6BDB" w:rsidRPr="003B6BDB" w:rsidRDefault="003B6BDB" w:rsidP="003B6BDB">
      <w:pPr>
        <w:widowControl w:val="0"/>
        <w:numPr>
          <w:ilvl w:val="0"/>
          <w:numId w:val="197"/>
        </w:numPr>
        <w:tabs>
          <w:tab w:val="left" w:pos="0"/>
        </w:tabs>
        <w:suppressAutoHyphens/>
        <w:autoSpaceDE w:val="0"/>
        <w:spacing w:after="0" w:line="240" w:lineRule="auto"/>
        <w:ind w:left="360"/>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it-IT" w:eastAsia="hi-IN" w:bidi="hi-IN"/>
          <w14:ligatures w14:val="none"/>
        </w:rPr>
        <w:t xml:space="preserve">Desfăşoară activităţi pentru promovare/ informare a imaginii centrului în comunitate. </w:t>
      </w:r>
    </w:p>
    <w:p w14:paraId="1AECDA75"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it-IT" w:eastAsia="hi-IN" w:bidi="hi-IN"/>
          <w14:ligatures w14:val="none"/>
        </w:rPr>
      </w:pPr>
      <w:proofErr w:type="spellStart"/>
      <w:r w:rsidRPr="003B6BDB">
        <w:rPr>
          <w:rFonts w:ascii="Calibri" w:eastAsia="SimSun" w:hAnsi="Calibri" w:cs="Calibri"/>
          <w:kern w:val="1"/>
          <w:sz w:val="26"/>
          <w:szCs w:val="26"/>
          <w:lang w:eastAsia="hi-IN" w:bidi="hi-IN"/>
          <w14:ligatures w14:val="none"/>
        </w:rPr>
        <w:t>Asigură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derularea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etapelor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procesului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acordare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serviciilor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sociale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prevederilor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legii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standardelor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minime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calitate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aplicabile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prezentului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regulament</w:t>
      </w:r>
      <w:proofErr w:type="spellEnd"/>
      <w:r w:rsidRPr="003B6BDB">
        <w:rPr>
          <w:rFonts w:ascii="Calibri" w:eastAsia="SimSun" w:hAnsi="Calibri" w:cs="Calibri"/>
          <w:kern w:val="1"/>
          <w:sz w:val="26"/>
          <w:szCs w:val="26"/>
          <w:lang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primirea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informarea beneficiarilor, încheierea contractului de furnizare servicii, întocmirea fișei de evaluare, elaborarea și implementarea planului personalizat de intervenție (PPI), fișelor de monitorizarea a PPI, întocmirea fișelor de servicii, a rapoartelor trimestriale</w:t>
      </w:r>
    </w:p>
    <w:p w14:paraId="0B857F24"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Efectuează împreună cu personalul de specialitate evaluarea </w:t>
      </w:r>
      <w:proofErr w:type="spellStart"/>
      <w:r w:rsidRPr="003B6BDB">
        <w:rPr>
          <w:rFonts w:ascii="Calibri" w:eastAsia="Calibri" w:hAnsi="Calibri" w:cs="Calibri"/>
          <w:kern w:val="0"/>
          <w:sz w:val="26"/>
          <w:szCs w:val="26"/>
          <w14:ligatures w14:val="none"/>
        </w:rPr>
        <w:t>nevoilor</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copiilor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lastRenderedPageBreak/>
        <w:t>și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consemnează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Fişa</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evaluare</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reevaluare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rezultatele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evaluării</w:t>
      </w:r>
      <w:proofErr w:type="spellEnd"/>
      <w:r w:rsidRPr="003B6BDB">
        <w:rPr>
          <w:rFonts w:ascii="Calibri" w:eastAsia="Calibri" w:hAnsi="Calibri" w:cs="Calibri"/>
          <w:kern w:val="0"/>
          <w:sz w:val="26"/>
          <w:szCs w:val="26"/>
          <w14:ligatures w14:val="none"/>
        </w:rPr>
        <w:t xml:space="preserve">, data </w:t>
      </w:r>
      <w:proofErr w:type="spellStart"/>
      <w:r w:rsidRPr="003B6BDB">
        <w:rPr>
          <w:rFonts w:ascii="Calibri" w:eastAsia="Calibri" w:hAnsi="Calibri" w:cs="Calibri"/>
          <w:kern w:val="0"/>
          <w:sz w:val="26"/>
          <w:szCs w:val="26"/>
          <w14:ligatures w14:val="none"/>
        </w:rPr>
        <w:t>fiecărei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evaluări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este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semnată</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persoana</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persoanele</w:t>
      </w:r>
      <w:proofErr w:type="spellEnd"/>
      <w:r w:rsidRPr="003B6BDB">
        <w:rPr>
          <w:rFonts w:ascii="Calibri" w:eastAsia="Calibri" w:hAnsi="Calibri" w:cs="Calibri"/>
          <w:kern w:val="0"/>
          <w:sz w:val="26"/>
          <w:szCs w:val="26"/>
          <w14:ligatures w14:val="none"/>
        </w:rPr>
        <w:t xml:space="preserve"> care au </w:t>
      </w:r>
      <w:proofErr w:type="spellStart"/>
      <w:r w:rsidRPr="003B6BDB">
        <w:rPr>
          <w:rFonts w:ascii="Calibri" w:eastAsia="Calibri" w:hAnsi="Calibri" w:cs="Calibri"/>
          <w:kern w:val="0"/>
          <w:sz w:val="26"/>
          <w:szCs w:val="26"/>
          <w14:ligatures w14:val="none"/>
        </w:rPr>
        <w:t>efectuat</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evaluarea</w:t>
      </w:r>
      <w:proofErr w:type="spellEnd"/>
      <w:r w:rsidRPr="003B6BDB">
        <w:rPr>
          <w:rFonts w:ascii="Calibri" w:eastAsia="Calibri" w:hAnsi="Calibri" w:cs="Calibri"/>
          <w:kern w:val="0"/>
          <w:sz w:val="26"/>
          <w:szCs w:val="26"/>
          <w14:ligatures w14:val="none"/>
        </w:rPr>
        <w:t xml:space="preserve">.  </w:t>
      </w:r>
    </w:p>
    <w:p w14:paraId="1B6B4A3E"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it-IT" w:eastAsia="hi-IN" w:bidi="hi-IN"/>
          <w14:ligatures w14:val="none"/>
        </w:rPr>
      </w:pPr>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Reevaluarea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nevoilor</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se </w:t>
      </w:r>
      <w:proofErr w:type="spellStart"/>
      <w:r w:rsidRPr="003B6BDB">
        <w:rPr>
          <w:rFonts w:ascii="Calibri" w:eastAsia="Calibri" w:hAnsi="Calibri" w:cs="Calibri"/>
          <w:kern w:val="0"/>
          <w:sz w:val="26"/>
          <w:szCs w:val="26"/>
          <w14:ligatures w14:val="none"/>
        </w:rPr>
        <w:t>realizează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trimestrial</w:t>
      </w:r>
      <w:proofErr w:type="spellEnd"/>
      <w:r w:rsidRPr="003B6BDB">
        <w:rPr>
          <w:rFonts w:ascii="Calibri" w:eastAsia="Calibri" w:hAnsi="Calibri" w:cs="Calibri"/>
          <w:kern w:val="0"/>
          <w:sz w:val="26"/>
          <w:szCs w:val="26"/>
          <w14:ligatures w14:val="none"/>
        </w:rPr>
        <w:t xml:space="preserve"> precum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cazul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care apar </w:t>
      </w:r>
      <w:proofErr w:type="spellStart"/>
      <w:r w:rsidRPr="003B6BDB">
        <w:rPr>
          <w:rFonts w:ascii="Calibri" w:eastAsia="Calibri" w:hAnsi="Calibri" w:cs="Calibri"/>
          <w:kern w:val="0"/>
          <w:sz w:val="26"/>
          <w:szCs w:val="26"/>
          <w14:ligatures w14:val="none"/>
        </w:rPr>
        <w:t>modificări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semnificative</w:t>
      </w:r>
      <w:proofErr w:type="spellEnd"/>
      <w:r w:rsidRPr="003B6BDB">
        <w:rPr>
          <w:rFonts w:ascii="Calibri" w:eastAsia="Calibri" w:hAnsi="Calibri" w:cs="Calibri"/>
          <w:kern w:val="0"/>
          <w:sz w:val="26"/>
          <w:szCs w:val="26"/>
          <w14:ligatures w14:val="none"/>
        </w:rPr>
        <w:t xml:space="preserve"> ale </w:t>
      </w:r>
      <w:proofErr w:type="spellStart"/>
      <w:r w:rsidRPr="003B6BDB">
        <w:rPr>
          <w:rFonts w:ascii="Calibri" w:eastAsia="Calibri" w:hAnsi="Calibri" w:cs="Calibri"/>
          <w:kern w:val="0"/>
          <w:sz w:val="26"/>
          <w:szCs w:val="26"/>
          <w14:ligatures w14:val="none"/>
        </w:rPr>
        <w:t>statusului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funcţional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fizic</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psihic</w:t>
      </w:r>
      <w:proofErr w:type="spellEnd"/>
      <w:r w:rsidRPr="003B6BDB">
        <w:rPr>
          <w:rFonts w:ascii="Calibri" w:eastAsia="Calibri" w:hAnsi="Calibri" w:cs="Calibri"/>
          <w:kern w:val="0"/>
          <w:sz w:val="26"/>
          <w:szCs w:val="26"/>
          <w14:ligatures w14:val="none"/>
        </w:rPr>
        <w:t xml:space="preserve"> al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socio-</w:t>
      </w:r>
      <w:proofErr w:type="spellStart"/>
      <w:r w:rsidRPr="003B6BDB">
        <w:rPr>
          <w:rFonts w:ascii="Calibri" w:eastAsia="Calibri" w:hAnsi="Calibri" w:cs="Calibri"/>
          <w:kern w:val="0"/>
          <w:sz w:val="26"/>
          <w:szCs w:val="26"/>
          <w14:ligatures w14:val="none"/>
        </w:rPr>
        <w:t>familiale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acestuia</w:t>
      </w:r>
      <w:proofErr w:type="spellEnd"/>
      <w:r w:rsidRPr="003B6BDB">
        <w:rPr>
          <w:rFonts w:ascii="Calibri" w:eastAsia="Calibri" w:hAnsi="Calibri" w:cs="Calibri"/>
          <w:kern w:val="0"/>
          <w:sz w:val="26"/>
          <w:szCs w:val="26"/>
          <w14:ligatures w14:val="none"/>
        </w:rPr>
        <w:t>.</w:t>
      </w:r>
    </w:p>
    <w:p w14:paraId="7E0BEEE8"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it-IT" w:eastAsia="hi-IN" w:bidi="hi-IN"/>
          <w14:ligatures w14:val="none"/>
        </w:rPr>
      </w:pPr>
      <w:proofErr w:type="spellStart"/>
      <w:r w:rsidRPr="003B6BDB">
        <w:rPr>
          <w:rFonts w:ascii="Calibri" w:eastAsia="Calibri" w:hAnsi="Calibri" w:cs="Calibri"/>
          <w:kern w:val="0"/>
          <w:sz w:val="26"/>
          <w:szCs w:val="26"/>
          <w14:ligatures w14:val="none"/>
        </w:rPr>
        <w:t>Împreună</w:t>
      </w:r>
      <w:proofErr w:type="spellEnd"/>
      <w:r w:rsidRPr="003B6BDB">
        <w:rPr>
          <w:rFonts w:ascii="Calibri" w:eastAsia="Calibri" w:hAnsi="Calibri" w:cs="Calibri"/>
          <w:kern w:val="0"/>
          <w:sz w:val="26"/>
          <w:szCs w:val="26"/>
          <w14:ligatures w14:val="none"/>
        </w:rPr>
        <w:t xml:space="preserve"> cu </w:t>
      </w:r>
      <w:proofErr w:type="spellStart"/>
      <w:r w:rsidRPr="003B6BDB">
        <w:rPr>
          <w:rFonts w:ascii="Calibri" w:eastAsia="Calibri" w:hAnsi="Calibri" w:cs="Calibri"/>
          <w:kern w:val="0"/>
          <w:sz w:val="26"/>
          <w:szCs w:val="26"/>
          <w14:ligatures w14:val="none"/>
        </w:rPr>
        <w:t>personalul</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specialitate</w:t>
      </w:r>
      <w:proofErr w:type="spellEnd"/>
      <w:r w:rsidRPr="003B6BDB">
        <w:rPr>
          <w:rFonts w:ascii="Calibri" w:eastAsia="Calibri" w:hAnsi="Calibri" w:cs="Calibri"/>
          <w:kern w:val="0"/>
          <w:sz w:val="26"/>
          <w:szCs w:val="26"/>
          <w14:ligatures w14:val="none"/>
        </w:rPr>
        <w:t xml:space="preserve"> al </w:t>
      </w:r>
      <w:proofErr w:type="spellStart"/>
      <w:r w:rsidRPr="003B6BDB">
        <w:rPr>
          <w:rFonts w:ascii="Calibri" w:eastAsia="Calibri" w:hAnsi="Calibri" w:cs="Calibri"/>
          <w:kern w:val="0"/>
          <w:sz w:val="26"/>
          <w:szCs w:val="26"/>
          <w14:ligatures w14:val="none"/>
        </w:rPr>
        <w:t>centrului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întocmește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Programul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personalizat</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intervenţie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denumit</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continuare</w:t>
      </w:r>
      <w:proofErr w:type="spellEnd"/>
      <w:r w:rsidRPr="003B6BDB">
        <w:rPr>
          <w:rFonts w:ascii="Calibri" w:eastAsia="Calibri" w:hAnsi="Calibri" w:cs="Calibri"/>
          <w:kern w:val="0"/>
          <w:sz w:val="26"/>
          <w:szCs w:val="26"/>
          <w14:ligatures w14:val="none"/>
        </w:rPr>
        <w:t xml:space="preserve"> PPI.</w:t>
      </w:r>
    </w:p>
    <w:p w14:paraId="2AD937F0"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hu-HU" w:eastAsia="hi-IN" w:bidi="hi-IN"/>
          <w14:ligatures w14:val="none"/>
        </w:rPr>
      </w:pPr>
      <w:r w:rsidRPr="003B6BDB">
        <w:rPr>
          <w:rFonts w:ascii="Calibri" w:eastAsia="SimSun" w:hAnsi="Calibri" w:cs="Calibri"/>
          <w:kern w:val="1"/>
          <w:sz w:val="26"/>
          <w:szCs w:val="26"/>
          <w:lang w:val="it-IT" w:eastAsia="hi-IN" w:bidi="hi-IN"/>
          <w14:ligatures w14:val="none"/>
        </w:rPr>
        <w:t xml:space="preserve">Contribuie la stabilirea obiectivelor PPI împreună cu echipa pluridisciplinară, ţinând seama de: menţinerea copilului în mediul său de viaţă natural, prevenirea separării copilului de familia sa, </w:t>
      </w:r>
      <w:r w:rsidRPr="003B6BDB">
        <w:rPr>
          <w:rFonts w:ascii="Calibri" w:eastAsia="SimSun" w:hAnsi="Calibri" w:cs="Calibri"/>
          <w:kern w:val="1"/>
          <w:sz w:val="26"/>
          <w:szCs w:val="26"/>
          <w:lang w:val="ro-RO" w:eastAsia="hi-IN" w:bidi="hi-IN"/>
          <w14:ligatures w14:val="none"/>
        </w:rPr>
        <w:t xml:space="preserve">a abandonului, </w:t>
      </w:r>
      <w:r w:rsidRPr="003B6BDB">
        <w:rPr>
          <w:rFonts w:ascii="Calibri" w:eastAsia="SimSun" w:hAnsi="Calibri" w:cs="Calibri"/>
          <w:kern w:val="1"/>
          <w:sz w:val="26"/>
          <w:szCs w:val="26"/>
          <w:lang w:val="it-IT" w:eastAsia="hi-IN" w:bidi="hi-IN"/>
          <w14:ligatures w14:val="none"/>
        </w:rPr>
        <w:t>prevenirea intrării copilului în sistemul de protecţie a copilului, formarea ataşamentului părinte copil, întărirea capacităţii familiilor de a depăşi dificultăţi psiho-sociale pentru a-şi asuma responsabilităţile parentale şi pentru a evita afectarea relaţiilor familiale.</w:t>
      </w:r>
    </w:p>
    <w:p w14:paraId="6A43BD30"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hu-HU" w:eastAsia="hi-IN" w:bidi="hi-IN"/>
          <w14:ligatures w14:val="none"/>
        </w:rPr>
      </w:pPr>
      <w:proofErr w:type="spellStart"/>
      <w:r w:rsidRPr="003B6BDB">
        <w:rPr>
          <w:rFonts w:ascii="Calibri" w:eastAsia="Times New Roman" w:hAnsi="Calibri" w:cs="Calibri"/>
          <w:kern w:val="0"/>
          <w:sz w:val="26"/>
          <w:szCs w:val="26"/>
          <w:lang w:eastAsia="ar-SA"/>
          <w14:ligatures w14:val="none"/>
        </w:rPr>
        <w:t>Realizează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monitorizarea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evoluţiei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beneficiarului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aplicării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programului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personalizat</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intervenţie</w:t>
      </w:r>
      <w:proofErr w:type="spellEnd"/>
    </w:p>
    <w:p w14:paraId="43BDD3D2"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hu-HU" w:eastAsia="hi-IN" w:bidi="hi-IN"/>
          <w14:ligatures w14:val="none"/>
        </w:rPr>
        <w:t>A</w:t>
      </w:r>
      <w:r w:rsidRPr="003B6BDB">
        <w:rPr>
          <w:rFonts w:ascii="Calibri" w:eastAsia="SimSun" w:hAnsi="Calibri" w:cs="Calibri"/>
          <w:kern w:val="1"/>
          <w:sz w:val="26"/>
          <w:szCs w:val="26"/>
          <w:lang w:val="ro-RO" w:eastAsia="hi-IN" w:bidi="hi-IN"/>
          <w14:ligatures w14:val="none"/>
        </w:rPr>
        <w:t xml:space="preserve">sigură </w:t>
      </w:r>
      <w:r w:rsidRPr="003B6BDB">
        <w:rPr>
          <w:rFonts w:ascii="Calibri" w:eastAsia="SimSun" w:hAnsi="Calibri" w:cs="Calibri"/>
          <w:kern w:val="1"/>
          <w:sz w:val="26"/>
          <w:szCs w:val="26"/>
          <w:lang w:val="hu-HU" w:eastAsia="hi-IN" w:bidi="hi-IN"/>
          <w14:ligatures w14:val="none"/>
        </w:rPr>
        <w:t xml:space="preserve">asistență de specialitate, </w:t>
      </w:r>
      <w:r w:rsidRPr="003B6BDB">
        <w:rPr>
          <w:rFonts w:ascii="Calibri" w:eastAsia="SimSun" w:hAnsi="Calibri" w:cs="Calibri"/>
          <w:kern w:val="1"/>
          <w:sz w:val="26"/>
          <w:szCs w:val="26"/>
          <w:lang w:val="ro-RO" w:eastAsia="hi-IN" w:bidi="hi-IN"/>
          <w14:ligatures w14:val="none"/>
        </w:rPr>
        <w:t xml:space="preserve">serviciile de </w:t>
      </w:r>
      <w:r w:rsidRPr="003B6BDB">
        <w:rPr>
          <w:rFonts w:ascii="Calibri" w:eastAsia="SimSun" w:hAnsi="Calibri" w:cs="Calibri"/>
          <w:kern w:val="1"/>
          <w:sz w:val="26"/>
          <w:szCs w:val="26"/>
          <w:lang w:val="hu-HU" w:eastAsia="hi-IN" w:bidi="hi-IN"/>
          <w14:ligatures w14:val="none"/>
        </w:rPr>
        <w:t xml:space="preserve">informare </w:t>
      </w:r>
      <w:r w:rsidRPr="003B6BDB">
        <w:rPr>
          <w:rFonts w:ascii="Calibri" w:eastAsia="SimSun" w:hAnsi="Calibri" w:cs="Calibri"/>
          <w:kern w:val="1"/>
          <w:sz w:val="26"/>
          <w:szCs w:val="26"/>
          <w:lang w:val="ro-RO" w:eastAsia="hi-IN" w:bidi="hi-IN"/>
          <w14:ligatures w14:val="none"/>
        </w:rPr>
        <w:t xml:space="preserve">și consiliere socială pentru copil, familia acestuia, persoana/familia care are în îngrijire copii, care îi ajută să rezolve probleme cu care se confruntă în ceea ce privește dezvoltarea copilului, soluționarea unor situații de natură juridică, medicală, </w:t>
      </w:r>
      <w:proofErr w:type="spellStart"/>
      <w:r w:rsidRPr="003B6BDB">
        <w:rPr>
          <w:rFonts w:ascii="Calibri" w:eastAsia="SimSun" w:hAnsi="Calibri" w:cs="Calibri"/>
          <w:kern w:val="1"/>
          <w:sz w:val="26"/>
          <w:szCs w:val="26"/>
          <w:lang w:val="ro-RO" w:eastAsia="hi-IN" w:bidi="hi-IN"/>
          <w14:ligatures w14:val="none"/>
        </w:rPr>
        <w:t>socio</w:t>
      </w:r>
      <w:proofErr w:type="spellEnd"/>
      <w:r w:rsidRPr="003B6BDB">
        <w:rPr>
          <w:rFonts w:ascii="Calibri" w:eastAsia="SimSun" w:hAnsi="Calibri" w:cs="Calibri"/>
          <w:kern w:val="1"/>
          <w:sz w:val="26"/>
          <w:szCs w:val="26"/>
          <w:lang w:val="ro-RO" w:eastAsia="hi-IN" w:bidi="hi-IN"/>
          <w14:ligatures w14:val="none"/>
        </w:rPr>
        <w:t>-economică, precum și pentru întărirea nucleului familial, printre care:</w:t>
      </w:r>
    </w:p>
    <w:p w14:paraId="64740304" w14:textId="77777777" w:rsidR="003B6BDB" w:rsidRPr="003B6BDB" w:rsidRDefault="003B6BDB" w:rsidP="003B6BDB">
      <w:pPr>
        <w:widowControl w:val="0"/>
        <w:numPr>
          <w:ilvl w:val="0"/>
          <w:numId w:val="230"/>
        </w:numPr>
        <w:suppressAutoHyphens/>
        <w:autoSpaceDE w:val="0"/>
        <w:spacing w:after="0" w:line="240" w:lineRule="auto"/>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asistenţa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juridico-administrativă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aceasta</w:t>
      </w:r>
      <w:proofErr w:type="spellEnd"/>
      <w:r w:rsidRPr="003B6BDB">
        <w:rPr>
          <w:rFonts w:ascii="Calibri" w:eastAsia="SimSun" w:hAnsi="Calibri" w:cs="Calibri"/>
          <w:kern w:val="1"/>
          <w:sz w:val="26"/>
          <w:szCs w:val="26"/>
          <w:lang w:eastAsia="hi-IN" w:bidi="hi-IN"/>
          <w14:ligatures w14:val="none"/>
        </w:rPr>
        <w:t xml:space="preserve"> se </w:t>
      </w:r>
      <w:proofErr w:type="spellStart"/>
      <w:r w:rsidRPr="003B6BDB">
        <w:rPr>
          <w:rFonts w:ascii="Calibri" w:eastAsia="SimSun" w:hAnsi="Calibri" w:cs="Calibri"/>
          <w:kern w:val="1"/>
          <w:sz w:val="26"/>
          <w:szCs w:val="26"/>
          <w:lang w:eastAsia="hi-IN" w:bidi="hi-IN"/>
          <w14:ligatures w14:val="none"/>
        </w:rPr>
        <w:t>realizează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colaborarea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activă</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clientului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funcţie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gradul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sau</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autonomie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Asistentul</w:t>
      </w:r>
      <w:proofErr w:type="spellEnd"/>
      <w:r w:rsidRPr="003B6BDB">
        <w:rPr>
          <w:rFonts w:ascii="Calibri" w:eastAsia="SimSun" w:hAnsi="Calibri" w:cs="Calibri"/>
          <w:kern w:val="1"/>
          <w:sz w:val="26"/>
          <w:szCs w:val="26"/>
          <w:lang w:eastAsia="hi-IN" w:bidi="hi-IN"/>
          <w14:ligatures w14:val="none"/>
        </w:rPr>
        <w:t xml:space="preserve"> social </w:t>
      </w:r>
      <w:proofErr w:type="spellStart"/>
      <w:r w:rsidRPr="003B6BDB">
        <w:rPr>
          <w:rFonts w:ascii="Calibri" w:eastAsia="SimSun" w:hAnsi="Calibri" w:cs="Calibri"/>
          <w:kern w:val="1"/>
          <w:sz w:val="26"/>
          <w:szCs w:val="26"/>
          <w:lang w:eastAsia="hi-IN" w:bidi="hi-IN"/>
          <w14:ligatures w14:val="none"/>
        </w:rPr>
        <w:t>analizează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administrativă</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clientului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informează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despre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drepturile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obligaţiile</w:t>
      </w:r>
      <w:proofErr w:type="spellEnd"/>
      <w:r w:rsidRPr="003B6BDB">
        <w:rPr>
          <w:rFonts w:ascii="Calibri" w:eastAsia="SimSun" w:hAnsi="Calibri" w:cs="Calibri"/>
          <w:kern w:val="1"/>
          <w:sz w:val="26"/>
          <w:szCs w:val="26"/>
          <w:lang w:eastAsia="hi-IN" w:bidi="hi-IN"/>
          <w14:ligatures w14:val="none"/>
        </w:rPr>
        <w:t xml:space="preserve"> sale, </w:t>
      </w:r>
      <w:proofErr w:type="spellStart"/>
      <w:r w:rsidRPr="003B6BDB">
        <w:rPr>
          <w:rFonts w:ascii="Calibri" w:eastAsia="SimSun" w:hAnsi="Calibri" w:cs="Calibri"/>
          <w:kern w:val="1"/>
          <w:sz w:val="26"/>
          <w:szCs w:val="26"/>
          <w:lang w:eastAsia="hi-IN" w:bidi="hi-IN"/>
          <w14:ligatures w14:val="none"/>
        </w:rPr>
        <w:t>îi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explică</w:t>
      </w:r>
      <w:proofErr w:type="spellEnd"/>
      <w:r w:rsidRPr="003B6BDB">
        <w:rPr>
          <w:rFonts w:ascii="Calibri" w:eastAsia="SimSun" w:hAnsi="Calibri" w:cs="Calibri"/>
          <w:kern w:val="1"/>
          <w:sz w:val="26"/>
          <w:szCs w:val="26"/>
          <w:lang w:eastAsia="hi-IN" w:bidi="hi-IN"/>
          <w14:ligatures w14:val="none"/>
        </w:rPr>
        <w:t xml:space="preserve"> natura </w:t>
      </w:r>
      <w:proofErr w:type="spellStart"/>
      <w:r w:rsidRPr="003B6BDB">
        <w:rPr>
          <w:rFonts w:ascii="Calibri" w:eastAsia="SimSun" w:hAnsi="Calibri" w:cs="Calibri"/>
          <w:kern w:val="1"/>
          <w:sz w:val="26"/>
          <w:szCs w:val="26"/>
          <w:lang w:eastAsia="hi-IN" w:bidi="hi-IN"/>
          <w14:ligatures w14:val="none"/>
        </w:rPr>
        <w:t>documentelor</w:t>
      </w:r>
      <w:proofErr w:type="spellEnd"/>
      <w:r w:rsidRPr="003B6BDB">
        <w:rPr>
          <w:rFonts w:ascii="Calibri" w:eastAsia="SimSun" w:hAnsi="Calibri" w:cs="Calibri"/>
          <w:kern w:val="1"/>
          <w:sz w:val="26"/>
          <w:szCs w:val="26"/>
          <w:lang w:eastAsia="hi-IN" w:bidi="hi-IN"/>
          <w14:ligatures w14:val="none"/>
        </w:rPr>
        <w:t xml:space="preserve"> administrative de care are </w:t>
      </w:r>
      <w:proofErr w:type="spellStart"/>
      <w:r w:rsidRPr="003B6BDB">
        <w:rPr>
          <w:rFonts w:ascii="Calibri" w:eastAsia="SimSun" w:hAnsi="Calibri" w:cs="Calibri"/>
          <w:kern w:val="1"/>
          <w:sz w:val="26"/>
          <w:szCs w:val="26"/>
          <w:lang w:eastAsia="hi-IN" w:bidi="hi-IN"/>
          <w14:ligatures w14:val="none"/>
        </w:rPr>
        <w:t>nevoie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acte</w:t>
      </w:r>
      <w:proofErr w:type="spellEnd"/>
      <w:r w:rsidRPr="003B6BDB">
        <w:rPr>
          <w:rFonts w:ascii="Calibri" w:eastAsia="SimSun" w:hAnsi="Calibri" w:cs="Calibri"/>
          <w:kern w:val="1"/>
          <w:sz w:val="26"/>
          <w:szCs w:val="26"/>
          <w:lang w:eastAsia="hi-IN" w:bidi="hi-IN"/>
          <w14:ligatures w14:val="none"/>
        </w:rPr>
        <w:t xml:space="preserve"> de stare </w:t>
      </w:r>
      <w:proofErr w:type="spellStart"/>
      <w:r w:rsidRPr="003B6BDB">
        <w:rPr>
          <w:rFonts w:ascii="Calibri" w:eastAsia="SimSun" w:hAnsi="Calibri" w:cs="Calibri"/>
          <w:kern w:val="1"/>
          <w:sz w:val="26"/>
          <w:szCs w:val="26"/>
          <w:lang w:eastAsia="hi-IN" w:bidi="hi-IN"/>
          <w14:ligatures w14:val="none"/>
        </w:rPr>
        <w:t>civilă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adeverinţe</w:t>
      </w:r>
      <w:proofErr w:type="spellEnd"/>
      <w:r w:rsidRPr="003B6BDB">
        <w:rPr>
          <w:rFonts w:ascii="Calibri" w:eastAsia="SimSun" w:hAnsi="Calibri" w:cs="Calibri"/>
          <w:kern w:val="1"/>
          <w:sz w:val="26"/>
          <w:szCs w:val="26"/>
          <w:lang w:eastAsia="hi-IN" w:bidi="hi-IN"/>
          <w14:ligatures w14:val="none"/>
        </w:rPr>
        <w:t xml:space="preserve">, certificate, </w:t>
      </w:r>
      <w:proofErr w:type="spellStart"/>
      <w:r w:rsidRPr="003B6BDB">
        <w:rPr>
          <w:rFonts w:ascii="Calibri" w:eastAsia="SimSun" w:hAnsi="Calibri" w:cs="Calibri"/>
          <w:kern w:val="1"/>
          <w:sz w:val="26"/>
          <w:szCs w:val="26"/>
          <w:lang w:eastAsia="hi-IN" w:bidi="hi-IN"/>
          <w14:ligatures w14:val="none"/>
        </w:rPr>
        <w:t>atestate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explică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procedurile</w:t>
      </w:r>
      <w:proofErr w:type="spellEnd"/>
      <w:r w:rsidRPr="003B6BDB">
        <w:rPr>
          <w:rFonts w:ascii="Calibri" w:eastAsia="SimSun" w:hAnsi="Calibri" w:cs="Calibri"/>
          <w:kern w:val="1"/>
          <w:sz w:val="26"/>
          <w:szCs w:val="26"/>
          <w:lang w:eastAsia="hi-IN" w:bidi="hi-IN"/>
          <w14:ligatures w14:val="none"/>
        </w:rPr>
        <w:t xml:space="preserve"> administrative, </w:t>
      </w:r>
      <w:proofErr w:type="spellStart"/>
      <w:r w:rsidRPr="003B6BDB">
        <w:rPr>
          <w:rFonts w:ascii="Calibri" w:eastAsia="SimSun" w:hAnsi="Calibri" w:cs="Calibri"/>
          <w:kern w:val="1"/>
          <w:sz w:val="26"/>
          <w:szCs w:val="26"/>
          <w:lang w:eastAsia="hi-IN" w:bidi="hi-IN"/>
          <w14:ligatures w14:val="none"/>
        </w:rPr>
        <w:t>îl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ajută</w:t>
      </w:r>
      <w:proofErr w:type="spellEnd"/>
      <w:r w:rsidRPr="003B6BDB">
        <w:rPr>
          <w:rFonts w:ascii="Calibri" w:eastAsia="SimSun" w:hAnsi="Calibri" w:cs="Calibri"/>
          <w:kern w:val="1"/>
          <w:sz w:val="26"/>
          <w:szCs w:val="26"/>
          <w:lang w:eastAsia="hi-IN" w:bidi="hi-IN"/>
          <w14:ligatures w14:val="none"/>
        </w:rPr>
        <w:t xml:space="preserve"> pe client </w:t>
      </w:r>
      <w:proofErr w:type="spellStart"/>
      <w:r w:rsidRPr="003B6BDB">
        <w:rPr>
          <w:rFonts w:ascii="Calibri" w:eastAsia="SimSun" w:hAnsi="Calibri" w:cs="Calibri"/>
          <w:kern w:val="1"/>
          <w:sz w:val="26"/>
          <w:szCs w:val="26"/>
          <w:lang w:eastAsia="hi-IN" w:bidi="hi-IN"/>
          <w14:ligatures w14:val="none"/>
        </w:rPr>
        <w:t>să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administreze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documentele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orientează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spre</w:t>
      </w:r>
      <w:proofErr w:type="spellEnd"/>
      <w:r w:rsidRPr="003B6BDB">
        <w:rPr>
          <w:rFonts w:ascii="Calibri" w:eastAsia="SimSun" w:hAnsi="Calibri" w:cs="Calibri"/>
          <w:kern w:val="1"/>
          <w:sz w:val="26"/>
          <w:szCs w:val="26"/>
          <w:lang w:eastAsia="hi-IN" w:bidi="hi-IN"/>
          <w14:ligatures w14:val="none"/>
        </w:rPr>
        <w:t xml:space="preserve"> servicii </w:t>
      </w:r>
      <w:proofErr w:type="spellStart"/>
      <w:r w:rsidRPr="003B6BDB">
        <w:rPr>
          <w:rFonts w:ascii="Calibri" w:eastAsia="SimSun" w:hAnsi="Calibri" w:cs="Calibri"/>
          <w:kern w:val="1"/>
          <w:sz w:val="26"/>
          <w:szCs w:val="26"/>
          <w:lang w:eastAsia="hi-IN" w:bidi="hi-IN"/>
          <w14:ligatures w14:val="none"/>
        </w:rPr>
        <w:t>specializate</w:t>
      </w:r>
      <w:proofErr w:type="spellEnd"/>
      <w:r w:rsidRPr="003B6BDB">
        <w:rPr>
          <w:rFonts w:ascii="Calibri" w:eastAsia="SimSun" w:hAnsi="Calibri" w:cs="Calibri"/>
          <w:kern w:val="1"/>
          <w:sz w:val="26"/>
          <w:szCs w:val="26"/>
          <w:lang w:eastAsia="hi-IN" w:bidi="hi-IN"/>
          <w14:ligatures w14:val="none"/>
        </w:rPr>
        <w:t>.</w:t>
      </w:r>
    </w:p>
    <w:p w14:paraId="51A4A797" w14:textId="77777777" w:rsidR="003B6BDB" w:rsidRPr="003B6BDB" w:rsidRDefault="003B6BDB" w:rsidP="003B6BDB">
      <w:pPr>
        <w:widowControl w:val="0"/>
        <w:numPr>
          <w:ilvl w:val="0"/>
          <w:numId w:val="230"/>
        </w:numPr>
        <w:suppressAutoHyphens/>
        <w:autoSpaceDE w:val="0"/>
        <w:spacing w:after="0" w:line="240" w:lineRule="auto"/>
        <w:jc w:val="both"/>
        <w:rPr>
          <w:rFonts w:ascii="Calibri" w:eastAsia="Calibri"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asistenţa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pentru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obţinerea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prestaţiilor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bani: </w:t>
      </w:r>
      <w:proofErr w:type="spellStart"/>
      <w:r w:rsidRPr="003B6BDB">
        <w:rPr>
          <w:rFonts w:ascii="Calibri" w:eastAsia="SimSun" w:hAnsi="Calibri" w:cs="Calibri"/>
          <w:kern w:val="1"/>
          <w:sz w:val="26"/>
          <w:szCs w:val="26"/>
          <w:lang w:eastAsia="hi-IN" w:bidi="hi-IN"/>
          <w14:ligatures w14:val="none"/>
        </w:rPr>
        <w:t>alocaţii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venitul</w:t>
      </w:r>
      <w:proofErr w:type="spellEnd"/>
      <w:r w:rsidRPr="003B6BDB">
        <w:rPr>
          <w:rFonts w:ascii="Calibri" w:eastAsia="SimSun" w:hAnsi="Calibri" w:cs="Calibri"/>
          <w:kern w:val="1"/>
          <w:sz w:val="26"/>
          <w:szCs w:val="26"/>
          <w:lang w:eastAsia="hi-IN" w:bidi="hi-IN"/>
          <w14:ligatures w14:val="none"/>
        </w:rPr>
        <w:t xml:space="preserve"> minim </w:t>
      </w:r>
      <w:proofErr w:type="spellStart"/>
      <w:r w:rsidRPr="003B6BDB">
        <w:rPr>
          <w:rFonts w:ascii="Calibri" w:eastAsia="SimSun" w:hAnsi="Calibri" w:cs="Calibri"/>
          <w:kern w:val="1"/>
          <w:sz w:val="26"/>
          <w:szCs w:val="26"/>
          <w:lang w:eastAsia="hi-IN" w:bidi="hi-IN"/>
          <w14:ligatures w14:val="none"/>
        </w:rPr>
        <w:t>garantat</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alte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ajutoare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financiare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asistentul</w:t>
      </w:r>
      <w:proofErr w:type="spellEnd"/>
      <w:r w:rsidRPr="003B6BDB">
        <w:rPr>
          <w:rFonts w:ascii="Calibri" w:eastAsia="SimSun" w:hAnsi="Calibri" w:cs="Calibri"/>
          <w:kern w:val="1"/>
          <w:sz w:val="26"/>
          <w:szCs w:val="26"/>
          <w:lang w:eastAsia="hi-IN" w:bidi="hi-IN"/>
          <w14:ligatures w14:val="none"/>
        </w:rPr>
        <w:t xml:space="preserve"> social </w:t>
      </w:r>
      <w:proofErr w:type="spellStart"/>
      <w:r w:rsidRPr="003B6BDB">
        <w:rPr>
          <w:rFonts w:ascii="Calibri" w:eastAsia="SimSun" w:hAnsi="Calibri" w:cs="Calibri"/>
          <w:kern w:val="1"/>
          <w:sz w:val="26"/>
          <w:szCs w:val="26"/>
          <w:lang w:eastAsia="hi-IN" w:bidi="hi-IN"/>
          <w14:ligatures w14:val="none"/>
        </w:rPr>
        <w:t>informează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despre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drepturile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verifică</w:t>
      </w:r>
      <w:proofErr w:type="spellEnd"/>
      <w:r w:rsidRPr="003B6BDB">
        <w:rPr>
          <w:rFonts w:ascii="Calibri" w:eastAsia="SimSun" w:hAnsi="Calibri" w:cs="Calibri"/>
          <w:kern w:val="1"/>
          <w:sz w:val="26"/>
          <w:szCs w:val="26"/>
          <w:lang w:eastAsia="hi-IN" w:bidi="hi-IN"/>
          <w14:ligatures w14:val="none"/>
        </w:rPr>
        <w:t>/</w:t>
      </w:r>
      <w:proofErr w:type="spellStart"/>
      <w:r w:rsidRPr="003B6BDB">
        <w:rPr>
          <w:rFonts w:ascii="Calibri" w:eastAsia="SimSun" w:hAnsi="Calibri" w:cs="Calibri"/>
          <w:kern w:val="1"/>
          <w:sz w:val="26"/>
          <w:szCs w:val="26"/>
          <w:lang w:eastAsia="hi-IN" w:bidi="hi-IN"/>
          <w14:ligatures w14:val="none"/>
        </w:rPr>
        <w:t>analizează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resursele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acestuia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împreună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face </w:t>
      </w:r>
      <w:proofErr w:type="spellStart"/>
      <w:r w:rsidRPr="003B6BDB">
        <w:rPr>
          <w:rFonts w:ascii="Calibri" w:eastAsia="SimSun" w:hAnsi="Calibri" w:cs="Calibri"/>
          <w:kern w:val="1"/>
          <w:sz w:val="26"/>
          <w:szCs w:val="26"/>
          <w:lang w:eastAsia="hi-IN" w:bidi="hi-IN"/>
          <w14:ligatures w14:val="none"/>
        </w:rPr>
        <w:t>demersurile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necesare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pentru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obţinerea</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către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acesta</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prestaţiilor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acordate</w:t>
      </w:r>
      <w:proofErr w:type="spellEnd"/>
      <w:r w:rsidRPr="003B6BDB">
        <w:rPr>
          <w:rFonts w:ascii="Calibri" w:eastAsia="SimSun" w:hAnsi="Calibri" w:cs="Calibri"/>
          <w:kern w:val="1"/>
          <w:sz w:val="26"/>
          <w:szCs w:val="26"/>
          <w:lang w:eastAsia="hi-IN" w:bidi="hi-IN"/>
          <w14:ligatures w14:val="none"/>
        </w:rPr>
        <w:t xml:space="preserve"> conform </w:t>
      </w:r>
      <w:proofErr w:type="spellStart"/>
      <w:r w:rsidRPr="003B6BDB">
        <w:rPr>
          <w:rFonts w:ascii="Calibri" w:eastAsia="SimSun" w:hAnsi="Calibri" w:cs="Calibri"/>
          <w:kern w:val="1"/>
          <w:sz w:val="26"/>
          <w:szCs w:val="26"/>
          <w:lang w:eastAsia="hi-IN" w:bidi="hi-IN"/>
          <w14:ligatures w14:val="none"/>
        </w:rPr>
        <w:t>legii</w:t>
      </w:r>
      <w:proofErr w:type="spellEnd"/>
      <w:r w:rsidRPr="003B6BDB">
        <w:rPr>
          <w:rFonts w:ascii="Calibri" w:eastAsia="SimSun" w:hAnsi="Calibri" w:cs="Calibri"/>
          <w:kern w:val="1"/>
          <w:sz w:val="26"/>
          <w:szCs w:val="26"/>
          <w:lang w:eastAsia="hi-IN" w:bidi="hi-IN"/>
          <w14:ligatures w14:val="none"/>
        </w:rPr>
        <w:t>.</w:t>
      </w:r>
    </w:p>
    <w:p w14:paraId="34BE1E5A" w14:textId="77777777" w:rsidR="003B6BDB" w:rsidRPr="003B6BDB" w:rsidRDefault="003B6BDB" w:rsidP="003B6BDB">
      <w:pPr>
        <w:widowControl w:val="0"/>
        <w:numPr>
          <w:ilvl w:val="0"/>
          <w:numId w:val="230"/>
        </w:numPr>
        <w:suppressAutoHyphens/>
        <w:autoSpaceDE w:val="0"/>
        <w:spacing w:after="0" w:line="240" w:lineRule="auto"/>
        <w:jc w:val="both"/>
        <w:rPr>
          <w:rFonts w:ascii="Calibri" w:eastAsia="Calibri"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susținerea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pentru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găsirea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sau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păstrarea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unei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locuinţe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asistentul</w:t>
      </w:r>
      <w:proofErr w:type="spellEnd"/>
      <w:r w:rsidRPr="003B6BDB">
        <w:rPr>
          <w:rFonts w:ascii="Calibri" w:eastAsia="SimSun" w:hAnsi="Calibri" w:cs="Calibri"/>
          <w:kern w:val="1"/>
          <w:sz w:val="26"/>
          <w:szCs w:val="26"/>
          <w:lang w:eastAsia="hi-IN" w:bidi="hi-IN"/>
          <w14:ligatures w14:val="none"/>
        </w:rPr>
        <w:t xml:space="preserve"> social </w:t>
      </w:r>
      <w:proofErr w:type="spellStart"/>
      <w:r w:rsidRPr="003B6BDB">
        <w:rPr>
          <w:rFonts w:ascii="Calibri" w:eastAsia="SimSun" w:hAnsi="Calibri" w:cs="Calibri"/>
          <w:kern w:val="1"/>
          <w:sz w:val="26"/>
          <w:szCs w:val="26"/>
          <w:lang w:eastAsia="hi-IN" w:bidi="hi-IN"/>
          <w14:ligatures w14:val="none"/>
        </w:rPr>
        <w:t>evaluează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dificultăţile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gradul</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urgenţă</w:t>
      </w:r>
      <w:proofErr w:type="spellEnd"/>
      <w:r w:rsidRPr="003B6BDB">
        <w:rPr>
          <w:rFonts w:ascii="Calibri" w:eastAsia="SimSun" w:hAnsi="Calibri" w:cs="Calibri"/>
          <w:kern w:val="1"/>
          <w:sz w:val="26"/>
          <w:szCs w:val="26"/>
          <w:lang w:eastAsia="hi-IN" w:bidi="hi-IN"/>
          <w14:ligatures w14:val="none"/>
        </w:rPr>
        <w:t xml:space="preserve"> al </w:t>
      </w:r>
      <w:proofErr w:type="spellStart"/>
      <w:r w:rsidRPr="003B6BDB">
        <w:rPr>
          <w:rFonts w:ascii="Calibri" w:eastAsia="SimSun" w:hAnsi="Calibri" w:cs="Calibri"/>
          <w:kern w:val="1"/>
          <w:sz w:val="26"/>
          <w:szCs w:val="26"/>
          <w:lang w:eastAsia="hi-IN" w:bidi="hi-IN"/>
          <w14:ligatures w14:val="none"/>
        </w:rPr>
        <w:t>situaţiei</w:t>
      </w:r>
      <w:proofErr w:type="spellEnd"/>
      <w:r w:rsidRPr="003B6BDB">
        <w:rPr>
          <w:rFonts w:ascii="Calibri" w:eastAsia="SimSun" w:hAnsi="Calibri" w:cs="Calibri"/>
          <w:kern w:val="1"/>
          <w:sz w:val="26"/>
          <w:szCs w:val="26"/>
          <w:lang w:eastAsia="hi-IN" w:bidi="hi-IN"/>
          <w14:ligatures w14:val="none"/>
        </w:rPr>
        <w:t xml:space="preserve"> sale, </w:t>
      </w:r>
      <w:proofErr w:type="spellStart"/>
      <w:r w:rsidRPr="003B6BDB">
        <w:rPr>
          <w:rFonts w:ascii="Calibri" w:eastAsia="SimSun" w:hAnsi="Calibri" w:cs="Calibri"/>
          <w:kern w:val="1"/>
          <w:sz w:val="26"/>
          <w:szCs w:val="26"/>
          <w:lang w:eastAsia="hi-IN" w:bidi="hi-IN"/>
          <w14:ligatures w14:val="none"/>
        </w:rPr>
        <w:t>îl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informează</w:t>
      </w:r>
      <w:proofErr w:type="spellEnd"/>
      <w:r w:rsidRPr="003B6BDB">
        <w:rPr>
          <w:rFonts w:ascii="Calibri" w:eastAsia="SimSun" w:hAnsi="Calibri" w:cs="Calibri"/>
          <w:kern w:val="1"/>
          <w:sz w:val="26"/>
          <w:szCs w:val="26"/>
          <w:lang w:eastAsia="hi-IN" w:bidi="hi-IN"/>
          <w14:ligatures w14:val="none"/>
        </w:rPr>
        <w:t xml:space="preserve"> pe client </w:t>
      </w:r>
      <w:proofErr w:type="spellStart"/>
      <w:r w:rsidRPr="003B6BDB">
        <w:rPr>
          <w:rFonts w:ascii="Calibri" w:eastAsia="SimSun" w:hAnsi="Calibri" w:cs="Calibri"/>
          <w:kern w:val="1"/>
          <w:sz w:val="26"/>
          <w:szCs w:val="26"/>
          <w:lang w:eastAsia="hi-IN" w:bidi="hi-IN"/>
          <w14:ligatures w14:val="none"/>
        </w:rPr>
        <w:t>asupra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drepturilor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obligaţiilor</w:t>
      </w:r>
      <w:proofErr w:type="spellEnd"/>
      <w:r w:rsidRPr="003B6BDB">
        <w:rPr>
          <w:rFonts w:ascii="Calibri" w:eastAsia="SimSun" w:hAnsi="Calibri" w:cs="Calibri"/>
          <w:kern w:val="1"/>
          <w:sz w:val="26"/>
          <w:szCs w:val="26"/>
          <w:lang w:eastAsia="hi-IN" w:bidi="hi-IN"/>
          <w14:ligatures w14:val="none"/>
        </w:rPr>
        <w:t xml:space="preserve"> sale, </w:t>
      </w:r>
      <w:proofErr w:type="spellStart"/>
      <w:r w:rsidRPr="003B6BDB">
        <w:rPr>
          <w:rFonts w:ascii="Calibri" w:eastAsia="SimSun" w:hAnsi="Calibri" w:cs="Calibri"/>
          <w:kern w:val="1"/>
          <w:sz w:val="26"/>
          <w:szCs w:val="26"/>
          <w:lang w:eastAsia="hi-IN" w:bidi="hi-IN"/>
          <w14:ligatures w14:val="none"/>
        </w:rPr>
        <w:t>asupra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demersurilor</w:t>
      </w:r>
      <w:proofErr w:type="spellEnd"/>
      <w:r w:rsidRPr="003B6BDB">
        <w:rPr>
          <w:rFonts w:ascii="Calibri" w:eastAsia="SimSun" w:hAnsi="Calibri" w:cs="Calibri"/>
          <w:kern w:val="1"/>
          <w:sz w:val="26"/>
          <w:szCs w:val="26"/>
          <w:lang w:eastAsia="hi-IN" w:bidi="hi-IN"/>
          <w14:ligatures w14:val="none"/>
        </w:rPr>
        <w:t xml:space="preserve"> pe care </w:t>
      </w:r>
      <w:proofErr w:type="spellStart"/>
      <w:r w:rsidRPr="003B6BDB">
        <w:rPr>
          <w:rFonts w:ascii="Calibri" w:eastAsia="SimSun" w:hAnsi="Calibri" w:cs="Calibri"/>
          <w:kern w:val="1"/>
          <w:sz w:val="26"/>
          <w:szCs w:val="26"/>
          <w:lang w:eastAsia="hi-IN" w:bidi="hi-IN"/>
          <w14:ligatures w14:val="none"/>
        </w:rPr>
        <w:t>trebuie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să</w:t>
      </w:r>
      <w:proofErr w:type="spellEnd"/>
      <w:r w:rsidRPr="003B6BDB">
        <w:rPr>
          <w:rFonts w:ascii="Calibri" w:eastAsia="SimSun" w:hAnsi="Calibri" w:cs="Calibri"/>
          <w:kern w:val="1"/>
          <w:sz w:val="26"/>
          <w:szCs w:val="26"/>
          <w:lang w:eastAsia="hi-IN" w:bidi="hi-IN"/>
          <w14:ligatures w14:val="none"/>
        </w:rPr>
        <w:t xml:space="preserve"> le </w:t>
      </w:r>
      <w:proofErr w:type="spellStart"/>
      <w:r w:rsidRPr="003B6BDB">
        <w:rPr>
          <w:rFonts w:ascii="Calibri" w:eastAsia="SimSun" w:hAnsi="Calibri" w:cs="Calibri"/>
          <w:kern w:val="1"/>
          <w:sz w:val="26"/>
          <w:szCs w:val="26"/>
          <w:lang w:eastAsia="hi-IN" w:bidi="hi-IN"/>
          <w14:ligatures w14:val="none"/>
        </w:rPr>
        <w:t>realizeze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asupra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procedurilor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necesare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pregăteşte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pentru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cazul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care </w:t>
      </w:r>
      <w:proofErr w:type="spellStart"/>
      <w:r w:rsidRPr="003B6BDB">
        <w:rPr>
          <w:rFonts w:ascii="Calibri" w:eastAsia="SimSun" w:hAnsi="Calibri" w:cs="Calibri"/>
          <w:kern w:val="1"/>
          <w:sz w:val="26"/>
          <w:szCs w:val="26"/>
          <w:lang w:eastAsia="hi-IN" w:bidi="hi-IN"/>
          <w14:ligatures w14:val="none"/>
        </w:rPr>
        <w:t>este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nevoie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schimbarea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cadrului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său</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viaţă</w:t>
      </w:r>
      <w:proofErr w:type="spellEnd"/>
      <w:r w:rsidRPr="003B6BDB">
        <w:rPr>
          <w:rFonts w:ascii="Calibri" w:eastAsia="SimSun" w:hAnsi="Calibri" w:cs="Calibri"/>
          <w:kern w:val="1"/>
          <w:sz w:val="26"/>
          <w:szCs w:val="26"/>
          <w:lang w:eastAsia="hi-IN" w:bidi="hi-IN"/>
          <w14:ligatures w14:val="none"/>
        </w:rPr>
        <w:t>.</w:t>
      </w:r>
    </w:p>
    <w:p w14:paraId="7C9F3C02" w14:textId="77777777" w:rsidR="003B6BDB" w:rsidRPr="003B6BDB" w:rsidRDefault="003B6BDB" w:rsidP="003B6BDB">
      <w:pPr>
        <w:widowControl w:val="0"/>
        <w:numPr>
          <w:ilvl w:val="0"/>
          <w:numId w:val="230"/>
        </w:numPr>
        <w:suppressAutoHyphens/>
        <w:autoSpaceDE w:val="0"/>
        <w:spacing w:after="0" w:line="240" w:lineRule="auto"/>
        <w:jc w:val="both"/>
        <w:rPr>
          <w:rFonts w:ascii="Calibri" w:eastAsia="Calibri"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susţinerea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demersurilor</w:t>
      </w:r>
      <w:proofErr w:type="spellEnd"/>
      <w:r w:rsidRPr="003B6BDB">
        <w:rPr>
          <w:rFonts w:ascii="Calibri" w:eastAsia="SimSun" w:hAnsi="Calibri" w:cs="Calibri"/>
          <w:kern w:val="1"/>
          <w:sz w:val="26"/>
          <w:szCs w:val="26"/>
          <w:lang w:eastAsia="hi-IN" w:bidi="hi-IN"/>
          <w14:ligatures w14:val="none"/>
        </w:rPr>
        <w:t xml:space="preserve"> de (re)</w:t>
      </w:r>
      <w:proofErr w:type="spellStart"/>
      <w:r w:rsidRPr="003B6BDB">
        <w:rPr>
          <w:rFonts w:ascii="Calibri" w:eastAsia="SimSun" w:hAnsi="Calibri" w:cs="Calibri"/>
          <w:kern w:val="1"/>
          <w:sz w:val="26"/>
          <w:szCs w:val="26"/>
          <w:lang w:eastAsia="hi-IN" w:bidi="hi-IN"/>
          <w14:ligatures w14:val="none"/>
        </w:rPr>
        <w:t>integrare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şcolară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profesională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asistentul</w:t>
      </w:r>
      <w:proofErr w:type="spellEnd"/>
      <w:r w:rsidRPr="003B6BDB">
        <w:rPr>
          <w:rFonts w:ascii="Calibri" w:eastAsia="SimSun" w:hAnsi="Calibri" w:cs="Calibri"/>
          <w:kern w:val="1"/>
          <w:sz w:val="26"/>
          <w:szCs w:val="26"/>
          <w:lang w:eastAsia="hi-IN" w:bidi="hi-IN"/>
          <w14:ligatures w14:val="none"/>
        </w:rPr>
        <w:t xml:space="preserve"> social </w:t>
      </w:r>
      <w:proofErr w:type="spellStart"/>
      <w:r w:rsidRPr="003B6BDB">
        <w:rPr>
          <w:rFonts w:ascii="Calibri" w:eastAsia="SimSun" w:hAnsi="Calibri" w:cs="Calibri"/>
          <w:kern w:val="1"/>
          <w:sz w:val="26"/>
          <w:szCs w:val="26"/>
          <w:lang w:eastAsia="hi-IN" w:bidi="hi-IN"/>
          <w14:ligatures w14:val="none"/>
        </w:rPr>
        <w:t>ţine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seamă</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aşteptările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opiniile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evaluează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clientului</w:t>
      </w:r>
      <w:proofErr w:type="spellEnd"/>
      <w:r w:rsidRPr="003B6BDB">
        <w:rPr>
          <w:rFonts w:ascii="Calibri" w:eastAsia="SimSun" w:hAnsi="Calibri" w:cs="Calibri"/>
          <w:kern w:val="1"/>
          <w:sz w:val="26"/>
          <w:szCs w:val="26"/>
          <w:lang w:eastAsia="hi-IN" w:bidi="hi-IN"/>
          <w14:ligatures w14:val="none"/>
        </w:rPr>
        <w:t xml:space="preserve"> din </w:t>
      </w:r>
      <w:proofErr w:type="spellStart"/>
      <w:r w:rsidRPr="003B6BDB">
        <w:rPr>
          <w:rFonts w:ascii="Calibri" w:eastAsia="SimSun" w:hAnsi="Calibri" w:cs="Calibri"/>
          <w:kern w:val="1"/>
          <w:sz w:val="26"/>
          <w:szCs w:val="26"/>
          <w:lang w:eastAsia="hi-IN" w:bidi="hi-IN"/>
          <w14:ligatures w14:val="none"/>
        </w:rPr>
        <w:t>punct</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vedere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şcolar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profesional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identifică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instituţiile</w:t>
      </w:r>
      <w:proofErr w:type="spellEnd"/>
      <w:r w:rsidRPr="003B6BDB">
        <w:rPr>
          <w:rFonts w:ascii="Calibri" w:eastAsia="SimSun" w:hAnsi="Calibri" w:cs="Calibri"/>
          <w:kern w:val="1"/>
          <w:sz w:val="26"/>
          <w:szCs w:val="26"/>
          <w:lang w:eastAsia="hi-IN" w:bidi="hi-IN"/>
          <w14:ligatures w14:val="none"/>
        </w:rPr>
        <w:t xml:space="preserve"> la care </w:t>
      </w:r>
      <w:proofErr w:type="spellStart"/>
      <w:r w:rsidRPr="003B6BDB">
        <w:rPr>
          <w:rFonts w:ascii="Calibri" w:eastAsia="SimSun" w:hAnsi="Calibri" w:cs="Calibri"/>
          <w:kern w:val="1"/>
          <w:sz w:val="26"/>
          <w:szCs w:val="26"/>
          <w:lang w:eastAsia="hi-IN" w:bidi="hi-IN"/>
          <w14:ligatures w14:val="none"/>
        </w:rPr>
        <w:t>poate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apela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sprijină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lastRenderedPageBreak/>
        <w:t>accesul</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structuri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învăţământ</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cursuri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formare</w:t>
      </w:r>
      <w:proofErr w:type="spellEnd"/>
      <w:r w:rsidRPr="003B6BDB">
        <w:rPr>
          <w:rFonts w:ascii="Calibri" w:eastAsia="SimSun" w:hAnsi="Calibri" w:cs="Calibri"/>
          <w:kern w:val="1"/>
          <w:sz w:val="26"/>
          <w:szCs w:val="26"/>
          <w:lang w:eastAsia="hi-IN" w:bidi="hi-IN"/>
          <w14:ligatures w14:val="none"/>
        </w:rPr>
        <w:t xml:space="preserve"> professional</w:t>
      </w:r>
    </w:p>
    <w:p w14:paraId="03CE065A" w14:textId="77777777" w:rsidR="003B6BDB" w:rsidRPr="003B6BDB" w:rsidRDefault="003B6BDB" w:rsidP="003B6BDB">
      <w:pPr>
        <w:widowControl w:val="0"/>
        <w:numPr>
          <w:ilvl w:val="0"/>
          <w:numId w:val="230"/>
        </w:numPr>
        <w:suppressAutoHyphens/>
        <w:autoSpaceDE w:val="0"/>
        <w:spacing w:after="0" w:line="240" w:lineRule="auto"/>
        <w:jc w:val="both"/>
        <w:rPr>
          <w:rFonts w:ascii="Calibri" w:eastAsia="Calibri"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asistarea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clienţilor</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dificultăţi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psiho-sociale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persoane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probleme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psihologice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comportament</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dependenţe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alcool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droguri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supuse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abuzurilor</w:t>
      </w:r>
      <w:proofErr w:type="spellEnd"/>
      <w:r w:rsidRPr="003B6BDB">
        <w:rPr>
          <w:rFonts w:ascii="Calibri" w:eastAsia="SimSun" w:hAnsi="Calibri" w:cs="Calibri"/>
          <w:kern w:val="1"/>
          <w:sz w:val="26"/>
          <w:szCs w:val="26"/>
          <w:lang w:eastAsia="hi-IN" w:bidi="hi-IN"/>
          <w14:ligatures w14:val="none"/>
        </w:rPr>
        <w:t xml:space="preserve"> din </w:t>
      </w:r>
      <w:proofErr w:type="spellStart"/>
      <w:r w:rsidRPr="003B6BDB">
        <w:rPr>
          <w:rFonts w:ascii="Calibri" w:eastAsia="SimSun" w:hAnsi="Calibri" w:cs="Calibri"/>
          <w:kern w:val="1"/>
          <w:sz w:val="26"/>
          <w:szCs w:val="26"/>
          <w:lang w:eastAsia="hi-IN" w:bidi="hi-IN"/>
          <w14:ligatures w14:val="none"/>
        </w:rPr>
        <w:t>partea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unor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persoane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copii</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risc</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separare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familie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Asistentul</w:t>
      </w:r>
      <w:proofErr w:type="spellEnd"/>
      <w:r w:rsidRPr="003B6BDB">
        <w:rPr>
          <w:rFonts w:ascii="Calibri" w:eastAsia="SimSun" w:hAnsi="Calibri" w:cs="Calibri"/>
          <w:kern w:val="1"/>
          <w:sz w:val="26"/>
          <w:szCs w:val="26"/>
          <w:lang w:eastAsia="hi-IN" w:bidi="hi-IN"/>
          <w14:ligatures w14:val="none"/>
        </w:rPr>
        <w:t xml:space="preserve"> social </w:t>
      </w:r>
      <w:proofErr w:type="spellStart"/>
      <w:r w:rsidRPr="003B6BDB">
        <w:rPr>
          <w:rFonts w:ascii="Calibri" w:eastAsia="SimSun" w:hAnsi="Calibri" w:cs="Calibri"/>
          <w:kern w:val="1"/>
          <w:sz w:val="26"/>
          <w:szCs w:val="26"/>
          <w:lang w:eastAsia="hi-IN" w:bidi="hi-IN"/>
          <w14:ligatures w14:val="none"/>
        </w:rPr>
        <w:t>evaluează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gradul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care </w:t>
      </w:r>
      <w:proofErr w:type="spellStart"/>
      <w:r w:rsidRPr="003B6BDB">
        <w:rPr>
          <w:rFonts w:ascii="Calibri" w:eastAsia="SimSun" w:hAnsi="Calibri" w:cs="Calibri"/>
          <w:kern w:val="1"/>
          <w:sz w:val="26"/>
          <w:szCs w:val="26"/>
          <w:lang w:eastAsia="hi-IN" w:bidi="hi-IN"/>
          <w14:ligatures w14:val="none"/>
        </w:rPr>
        <w:t>relaţiile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interpersonale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sau</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izolarea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perturbă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viaţa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realizează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întrevederi</w:t>
      </w:r>
      <w:proofErr w:type="spellEnd"/>
      <w:r w:rsidRPr="003B6BDB">
        <w:rPr>
          <w:rFonts w:ascii="Calibri" w:eastAsia="SimSun" w:hAnsi="Calibri" w:cs="Calibri"/>
          <w:kern w:val="1"/>
          <w:sz w:val="26"/>
          <w:szCs w:val="26"/>
          <w:lang w:eastAsia="hi-IN" w:bidi="hi-IN"/>
          <w14:ligatures w14:val="none"/>
        </w:rPr>
        <w:t xml:space="preserve"> de tip </w:t>
      </w:r>
      <w:proofErr w:type="spellStart"/>
      <w:r w:rsidRPr="003B6BDB">
        <w:rPr>
          <w:rFonts w:ascii="Calibri" w:eastAsia="SimSun" w:hAnsi="Calibri" w:cs="Calibri"/>
          <w:kern w:val="1"/>
          <w:sz w:val="26"/>
          <w:szCs w:val="26"/>
          <w:lang w:eastAsia="hi-IN" w:bidi="hi-IN"/>
          <w14:ligatures w14:val="none"/>
        </w:rPr>
        <w:t>psiho</w:t>
      </w:r>
      <w:proofErr w:type="spellEnd"/>
      <w:r w:rsidRPr="003B6BDB">
        <w:rPr>
          <w:rFonts w:ascii="Calibri" w:eastAsia="SimSun" w:hAnsi="Calibri" w:cs="Calibri"/>
          <w:kern w:val="1"/>
          <w:sz w:val="26"/>
          <w:szCs w:val="26"/>
          <w:lang w:eastAsia="hi-IN" w:bidi="hi-IN"/>
          <w14:ligatures w14:val="none"/>
        </w:rPr>
        <w:t>-social (</w:t>
      </w:r>
      <w:proofErr w:type="spellStart"/>
      <w:r w:rsidRPr="003B6BDB">
        <w:rPr>
          <w:rFonts w:ascii="Calibri" w:eastAsia="SimSun" w:hAnsi="Calibri" w:cs="Calibri"/>
          <w:kern w:val="1"/>
          <w:sz w:val="26"/>
          <w:szCs w:val="26"/>
          <w:lang w:eastAsia="hi-IN" w:bidi="hi-IN"/>
          <w14:ligatures w14:val="none"/>
        </w:rPr>
        <w:t>ascultă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susţine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sprijină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dezvoltarea</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competenţe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sociale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transmite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informaţii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asupra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gravităţii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stării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informează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asupra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drepturilor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posibilităţilor</w:t>
      </w:r>
      <w:proofErr w:type="spellEnd"/>
      <w:r w:rsidRPr="003B6BDB">
        <w:rPr>
          <w:rFonts w:ascii="Calibri" w:eastAsia="SimSun" w:hAnsi="Calibri" w:cs="Calibri"/>
          <w:kern w:val="1"/>
          <w:sz w:val="26"/>
          <w:szCs w:val="26"/>
          <w:lang w:eastAsia="hi-IN" w:bidi="hi-IN"/>
          <w14:ligatures w14:val="none"/>
        </w:rPr>
        <w:t xml:space="preserve"> de sprijin precum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instituţiilor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competente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consiliază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raport</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situaţia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actuală</w:t>
      </w:r>
      <w:proofErr w:type="spellEnd"/>
      <w:r w:rsidRPr="003B6BDB">
        <w:rPr>
          <w:rFonts w:ascii="Calibri" w:eastAsia="SimSun" w:hAnsi="Calibri" w:cs="Calibri"/>
          <w:kern w:val="1"/>
          <w:sz w:val="26"/>
          <w:szCs w:val="26"/>
          <w:lang w:eastAsia="hi-IN" w:bidi="hi-IN"/>
          <w14:ligatures w14:val="none"/>
        </w:rPr>
        <w:t xml:space="preserve">, face un </w:t>
      </w:r>
      <w:proofErr w:type="spellStart"/>
      <w:r w:rsidRPr="003B6BDB">
        <w:rPr>
          <w:rFonts w:ascii="Calibri" w:eastAsia="SimSun" w:hAnsi="Calibri" w:cs="Calibri"/>
          <w:kern w:val="1"/>
          <w:sz w:val="26"/>
          <w:szCs w:val="26"/>
          <w:lang w:eastAsia="hi-IN" w:bidi="hi-IN"/>
          <w14:ligatures w14:val="none"/>
        </w:rPr>
        <w:t>inventar</w:t>
      </w:r>
      <w:proofErr w:type="spellEnd"/>
      <w:r w:rsidRPr="003B6BDB">
        <w:rPr>
          <w:rFonts w:ascii="Calibri" w:eastAsia="SimSun" w:hAnsi="Calibri" w:cs="Calibri"/>
          <w:kern w:val="1"/>
          <w:sz w:val="26"/>
          <w:szCs w:val="26"/>
          <w:lang w:eastAsia="hi-IN" w:bidi="hi-IN"/>
          <w14:ligatures w14:val="none"/>
        </w:rPr>
        <w:t xml:space="preserve"> al </w:t>
      </w:r>
      <w:proofErr w:type="spellStart"/>
      <w:r w:rsidRPr="003B6BDB">
        <w:rPr>
          <w:rFonts w:ascii="Calibri" w:eastAsia="SimSun" w:hAnsi="Calibri" w:cs="Calibri"/>
          <w:kern w:val="1"/>
          <w:sz w:val="26"/>
          <w:szCs w:val="26"/>
          <w:lang w:eastAsia="hi-IN" w:bidi="hi-IN"/>
          <w14:ligatures w14:val="none"/>
        </w:rPr>
        <w:t>resurselor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posibile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pentru</w:t>
      </w:r>
      <w:proofErr w:type="spellEnd"/>
      <w:r w:rsidRPr="003B6BDB">
        <w:rPr>
          <w:rFonts w:ascii="Calibri" w:eastAsia="SimSun" w:hAnsi="Calibri" w:cs="Calibri"/>
          <w:kern w:val="1"/>
          <w:sz w:val="26"/>
          <w:szCs w:val="26"/>
          <w:lang w:eastAsia="hi-IN" w:bidi="hi-IN"/>
          <w14:ligatures w14:val="none"/>
        </w:rPr>
        <w:t xml:space="preserve"> client, </w:t>
      </w:r>
      <w:proofErr w:type="spellStart"/>
      <w:r w:rsidRPr="003B6BDB">
        <w:rPr>
          <w:rFonts w:ascii="Calibri" w:eastAsia="SimSun" w:hAnsi="Calibri" w:cs="Calibri"/>
          <w:kern w:val="1"/>
          <w:sz w:val="26"/>
          <w:szCs w:val="26"/>
          <w:lang w:eastAsia="hi-IN" w:bidi="hi-IN"/>
          <w14:ligatures w14:val="none"/>
        </w:rPr>
        <w:t>realizează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împreună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clientul</w:t>
      </w:r>
      <w:proofErr w:type="spellEnd"/>
      <w:r w:rsidRPr="003B6BDB">
        <w:rPr>
          <w:rFonts w:ascii="Calibri" w:eastAsia="SimSun" w:hAnsi="Calibri" w:cs="Calibri"/>
          <w:kern w:val="1"/>
          <w:sz w:val="26"/>
          <w:szCs w:val="26"/>
          <w:lang w:eastAsia="hi-IN" w:bidi="hi-IN"/>
          <w14:ligatures w14:val="none"/>
        </w:rPr>
        <w:t xml:space="preserve"> un </w:t>
      </w:r>
      <w:proofErr w:type="spellStart"/>
      <w:r w:rsidRPr="003B6BDB">
        <w:rPr>
          <w:rFonts w:ascii="Calibri" w:eastAsia="SimSun" w:hAnsi="Calibri" w:cs="Calibri"/>
          <w:kern w:val="1"/>
          <w:sz w:val="26"/>
          <w:szCs w:val="26"/>
          <w:lang w:eastAsia="hi-IN" w:bidi="hi-IN"/>
          <w14:ligatures w14:val="none"/>
        </w:rPr>
        <w:t>proiect</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schimbare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situaţiei</w:t>
      </w:r>
      <w:proofErr w:type="spellEnd"/>
      <w:r w:rsidRPr="003B6BDB">
        <w:rPr>
          <w:rFonts w:ascii="Calibri" w:eastAsia="SimSun" w:hAnsi="Calibri" w:cs="Calibri"/>
          <w:kern w:val="1"/>
          <w:sz w:val="26"/>
          <w:szCs w:val="26"/>
          <w:lang w:eastAsia="hi-IN" w:bidi="hi-IN"/>
          <w14:ligatures w14:val="none"/>
        </w:rPr>
        <w:t xml:space="preserve"> sale de </w:t>
      </w:r>
      <w:proofErr w:type="spellStart"/>
      <w:r w:rsidRPr="003B6BDB">
        <w:rPr>
          <w:rFonts w:ascii="Calibri" w:eastAsia="SimSun" w:hAnsi="Calibri" w:cs="Calibri"/>
          <w:kern w:val="1"/>
          <w:sz w:val="26"/>
          <w:szCs w:val="26"/>
          <w:lang w:eastAsia="hi-IN" w:bidi="hi-IN"/>
          <w14:ligatures w14:val="none"/>
        </w:rPr>
        <w:t>viaţă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identifică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obstacolele</w:t>
      </w:r>
      <w:proofErr w:type="spellEnd"/>
      <w:r w:rsidRPr="003B6BDB">
        <w:rPr>
          <w:rFonts w:ascii="Calibri" w:eastAsia="SimSun" w:hAnsi="Calibri" w:cs="Calibri"/>
          <w:kern w:val="1"/>
          <w:sz w:val="26"/>
          <w:szCs w:val="26"/>
          <w:lang w:eastAsia="hi-IN" w:bidi="hi-IN"/>
          <w14:ligatures w14:val="none"/>
        </w:rPr>
        <w:t xml:space="preserve"> care pot </w:t>
      </w:r>
      <w:proofErr w:type="spellStart"/>
      <w:r w:rsidRPr="003B6BDB">
        <w:rPr>
          <w:rFonts w:ascii="Calibri" w:eastAsia="SimSun" w:hAnsi="Calibri" w:cs="Calibri"/>
          <w:kern w:val="1"/>
          <w:sz w:val="26"/>
          <w:szCs w:val="26"/>
          <w:lang w:eastAsia="hi-IN" w:bidi="hi-IN"/>
          <w14:ligatures w14:val="none"/>
        </w:rPr>
        <w:t>împiedica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schimbarea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susţine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criză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propune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resurse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terapeutice</w:t>
      </w:r>
      <w:proofErr w:type="spellEnd"/>
    </w:p>
    <w:p w14:paraId="11D65449"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hu-HU" w:eastAsia="hi-IN" w:bidi="hi-IN"/>
          <w14:ligatures w14:val="none"/>
        </w:rPr>
        <w:t xml:space="preserve">În urma şedinţelor de consiliere </w:t>
      </w:r>
      <w:r w:rsidRPr="003B6BDB">
        <w:rPr>
          <w:rFonts w:ascii="Calibri" w:eastAsia="SimSun" w:hAnsi="Calibri" w:cs="Calibri"/>
          <w:kern w:val="1"/>
          <w:sz w:val="26"/>
          <w:szCs w:val="26"/>
          <w:lang w:val="ro-RO" w:eastAsia="hi-IN" w:bidi="hi-IN"/>
          <w14:ligatures w14:val="none"/>
        </w:rPr>
        <w:t>socială</w:t>
      </w:r>
      <w:r w:rsidRPr="003B6BDB">
        <w:rPr>
          <w:rFonts w:ascii="Calibri" w:eastAsia="SimSun" w:hAnsi="Calibri" w:cs="Calibri"/>
          <w:kern w:val="1"/>
          <w:sz w:val="26"/>
          <w:szCs w:val="26"/>
          <w:lang w:val="hu-HU" w:eastAsia="hi-IN" w:bidi="hi-IN"/>
          <w14:ligatures w14:val="none"/>
        </w:rPr>
        <w:t>/ informare completează informaţiile relevante pentru fiecare caz în parte în Fişa de servicii.</w:t>
      </w:r>
    </w:p>
    <w:p w14:paraId="666C20BA"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Se implică în organizarea de programe de </w:t>
      </w:r>
      <w:proofErr w:type="spellStart"/>
      <w:r w:rsidRPr="003B6BDB">
        <w:rPr>
          <w:rFonts w:ascii="Calibri" w:eastAsia="SimSun" w:hAnsi="Calibri" w:cs="Calibri"/>
          <w:kern w:val="1"/>
          <w:sz w:val="26"/>
          <w:szCs w:val="26"/>
          <w:lang w:val="ro-RO" w:eastAsia="hi-IN" w:bidi="hi-IN"/>
          <w14:ligatures w14:val="none"/>
        </w:rPr>
        <w:t>educaţie</w:t>
      </w:r>
      <w:proofErr w:type="spellEnd"/>
      <w:r w:rsidRPr="003B6BDB">
        <w:rPr>
          <w:rFonts w:ascii="Calibri" w:eastAsia="SimSun" w:hAnsi="Calibri" w:cs="Calibri"/>
          <w:kern w:val="1"/>
          <w:sz w:val="26"/>
          <w:szCs w:val="26"/>
          <w:lang w:val="ro-RO" w:eastAsia="hi-IN" w:bidi="hi-IN"/>
          <w14:ligatures w14:val="none"/>
        </w:rPr>
        <w:t xml:space="preserve"> parentală, denumite ”școala pentru părinți”.</w:t>
      </w:r>
    </w:p>
    <w:p w14:paraId="5D305FDA"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Contribuie la organizarea și implementarea de programe de </w:t>
      </w:r>
      <w:proofErr w:type="spellStart"/>
      <w:r w:rsidRPr="003B6BDB">
        <w:rPr>
          <w:rFonts w:ascii="Calibri" w:eastAsia="SimSun" w:hAnsi="Calibri" w:cs="Calibri"/>
          <w:kern w:val="1"/>
          <w:sz w:val="26"/>
          <w:szCs w:val="26"/>
          <w:lang w:val="ro-RO" w:eastAsia="hi-IN" w:bidi="hi-IN"/>
          <w14:ligatures w14:val="none"/>
        </w:rPr>
        <w:t>educaţie</w:t>
      </w:r>
      <w:proofErr w:type="spellEnd"/>
      <w:r w:rsidRPr="003B6BDB">
        <w:rPr>
          <w:rFonts w:ascii="Calibri" w:eastAsia="SimSun" w:hAnsi="Calibri" w:cs="Calibri"/>
          <w:kern w:val="1"/>
          <w:sz w:val="26"/>
          <w:szCs w:val="26"/>
          <w:lang w:val="ro-RO" w:eastAsia="hi-IN" w:bidi="hi-IN"/>
          <w14:ligatures w14:val="none"/>
        </w:rPr>
        <w:t xml:space="preserve"> parentală.</w:t>
      </w:r>
    </w:p>
    <w:p w14:paraId="23DA17B2"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Realizează activitate în domeniul </w:t>
      </w:r>
      <w:proofErr w:type="spellStart"/>
      <w:r w:rsidRPr="003B6BDB">
        <w:rPr>
          <w:rFonts w:ascii="Calibri" w:eastAsia="SimSun" w:hAnsi="Calibri" w:cs="Calibri"/>
          <w:kern w:val="1"/>
          <w:sz w:val="26"/>
          <w:szCs w:val="26"/>
          <w:lang w:val="ro-RO" w:eastAsia="hi-IN" w:bidi="hi-IN"/>
          <w14:ligatures w14:val="none"/>
        </w:rPr>
        <w:t>educaţie</w:t>
      </w:r>
      <w:proofErr w:type="spellEnd"/>
      <w:r w:rsidRPr="003B6BDB">
        <w:rPr>
          <w:rFonts w:ascii="Calibri" w:eastAsia="SimSun" w:hAnsi="Calibri" w:cs="Calibri"/>
          <w:kern w:val="1"/>
          <w:sz w:val="26"/>
          <w:szCs w:val="26"/>
          <w:lang w:val="ro-RO" w:eastAsia="hi-IN" w:bidi="hi-IN"/>
          <w14:ligatures w14:val="none"/>
        </w:rPr>
        <w:t xml:space="preserve"> pentru sănătate, promovarea </w:t>
      </w:r>
      <w:proofErr w:type="spellStart"/>
      <w:r w:rsidRPr="003B6BDB">
        <w:rPr>
          <w:rFonts w:ascii="Calibri" w:eastAsia="SimSun" w:hAnsi="Calibri" w:cs="Calibri"/>
          <w:kern w:val="1"/>
          <w:sz w:val="26"/>
          <w:szCs w:val="26"/>
          <w:lang w:val="ro-RO" w:eastAsia="hi-IN" w:bidi="hi-IN"/>
          <w14:ligatures w14:val="none"/>
        </w:rPr>
        <w:t>sănătăţii</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a unui stil de </w:t>
      </w:r>
      <w:proofErr w:type="spellStart"/>
      <w:r w:rsidRPr="003B6BDB">
        <w:rPr>
          <w:rFonts w:ascii="Calibri" w:eastAsia="SimSun" w:hAnsi="Calibri" w:cs="Calibri"/>
          <w:kern w:val="1"/>
          <w:sz w:val="26"/>
          <w:szCs w:val="26"/>
          <w:lang w:val="ro-RO" w:eastAsia="hi-IN" w:bidi="hi-IN"/>
          <w14:ligatures w14:val="none"/>
        </w:rPr>
        <w:t>viaţa</w:t>
      </w:r>
      <w:proofErr w:type="spellEnd"/>
      <w:r w:rsidRPr="003B6BDB">
        <w:rPr>
          <w:rFonts w:ascii="Calibri" w:eastAsia="SimSun" w:hAnsi="Calibri" w:cs="Calibri"/>
          <w:kern w:val="1"/>
          <w:sz w:val="26"/>
          <w:szCs w:val="26"/>
          <w:lang w:val="ro-RO" w:eastAsia="hi-IN" w:bidi="hi-IN"/>
          <w14:ligatures w14:val="none"/>
        </w:rPr>
        <w:t xml:space="preserve"> sănătos, (ex. prin </w:t>
      </w:r>
      <w:proofErr w:type="spellStart"/>
      <w:r w:rsidRPr="003B6BDB">
        <w:rPr>
          <w:rFonts w:ascii="Calibri" w:eastAsia="SimSun" w:hAnsi="Calibri" w:cs="Calibri"/>
          <w:kern w:val="1"/>
          <w:sz w:val="26"/>
          <w:szCs w:val="26"/>
          <w:lang w:val="ro-RO" w:eastAsia="hi-IN" w:bidi="hi-IN"/>
          <w14:ligatures w14:val="none"/>
        </w:rPr>
        <w:t>prevenţie</w:t>
      </w:r>
      <w:proofErr w:type="spellEnd"/>
      <w:r w:rsidRPr="003B6BDB">
        <w:rPr>
          <w:rFonts w:ascii="Calibri" w:eastAsia="SimSun" w:hAnsi="Calibri" w:cs="Calibri"/>
          <w:kern w:val="1"/>
          <w:sz w:val="26"/>
          <w:szCs w:val="26"/>
          <w:lang w:val="ro-RO" w:eastAsia="hi-IN" w:bidi="hi-IN"/>
          <w14:ligatures w14:val="none"/>
        </w:rPr>
        <w:t xml:space="preserve"> primara si secundara). </w:t>
      </w:r>
    </w:p>
    <w:p w14:paraId="00CBD7EB"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it-IT" w:eastAsia="hi-IN" w:bidi="hi-IN"/>
          <w14:ligatures w14:val="none"/>
        </w:rPr>
        <w:t>Realizează intervenţii specifice pentru persoanele cu nevoi speciale.</w:t>
      </w:r>
    </w:p>
    <w:p w14:paraId="2726F417"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Asigură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împreună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echipa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pluridisciplinară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pregătirea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familiei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reprezentantului</w:t>
      </w:r>
      <w:proofErr w:type="spellEnd"/>
      <w:r w:rsidRPr="003B6BDB">
        <w:rPr>
          <w:rFonts w:ascii="Calibri" w:eastAsia="SimSun" w:hAnsi="Calibri" w:cs="Calibri"/>
          <w:kern w:val="1"/>
          <w:sz w:val="26"/>
          <w:szCs w:val="26"/>
          <w:lang w:eastAsia="hi-IN" w:bidi="hi-IN"/>
          <w14:ligatures w14:val="none"/>
        </w:rPr>
        <w:t xml:space="preserve"> legal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al </w:t>
      </w:r>
      <w:proofErr w:type="spellStart"/>
      <w:r w:rsidRPr="003B6BDB">
        <w:rPr>
          <w:rFonts w:ascii="Calibri" w:eastAsia="SimSun" w:hAnsi="Calibri" w:cs="Calibri"/>
          <w:kern w:val="1"/>
          <w:sz w:val="26"/>
          <w:szCs w:val="26"/>
          <w:lang w:eastAsia="hi-IN" w:bidi="hi-IN"/>
          <w14:ligatures w14:val="none"/>
        </w:rPr>
        <w:t>copilului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vederea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închiderii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cazului</w:t>
      </w:r>
      <w:proofErr w:type="spellEnd"/>
      <w:r w:rsidRPr="003B6BDB">
        <w:rPr>
          <w:rFonts w:ascii="Calibri" w:eastAsia="SimSun" w:hAnsi="Calibri" w:cs="Calibri"/>
          <w:kern w:val="1"/>
          <w:sz w:val="26"/>
          <w:szCs w:val="26"/>
          <w:lang w:eastAsia="hi-IN" w:bidi="hi-IN"/>
          <w14:ligatures w14:val="none"/>
        </w:rPr>
        <w:t>.</w:t>
      </w:r>
    </w:p>
    <w:p w14:paraId="1C6EE628"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Colaborează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specialişti</w:t>
      </w:r>
      <w:proofErr w:type="spellEnd"/>
      <w:r w:rsidRPr="003B6BDB">
        <w:rPr>
          <w:rFonts w:ascii="Calibri" w:eastAsia="SimSun" w:hAnsi="Calibri" w:cs="Calibri"/>
          <w:kern w:val="1"/>
          <w:sz w:val="26"/>
          <w:szCs w:val="26"/>
          <w:lang w:eastAsia="hi-IN" w:bidi="hi-IN"/>
          <w14:ligatures w14:val="none"/>
        </w:rPr>
        <w:t xml:space="preserve"> din </w:t>
      </w:r>
      <w:proofErr w:type="spellStart"/>
      <w:r w:rsidRPr="003B6BDB">
        <w:rPr>
          <w:rFonts w:ascii="Calibri" w:eastAsia="SimSun" w:hAnsi="Calibri" w:cs="Calibri"/>
          <w:kern w:val="1"/>
          <w:sz w:val="26"/>
          <w:szCs w:val="26"/>
          <w:lang w:eastAsia="hi-IN" w:bidi="hi-IN"/>
          <w14:ligatures w14:val="none"/>
        </w:rPr>
        <w:t>alte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centre</w:t>
      </w:r>
      <w:proofErr w:type="spellEnd"/>
      <w:r w:rsidRPr="003B6BDB">
        <w:rPr>
          <w:rFonts w:ascii="Calibri" w:eastAsia="SimSun" w:hAnsi="Calibri" w:cs="Calibri"/>
          <w:kern w:val="1"/>
          <w:sz w:val="26"/>
          <w:szCs w:val="26"/>
          <w:lang w:val="pt-BR" w:eastAsia="hi-IN" w:bidi="hi-IN"/>
          <w14:ligatures w14:val="none"/>
        </w:rPr>
        <w:t>/ servicii/ autorităţile locale</w:t>
      </w:r>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vederea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soluţionării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cazurilor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identificării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resurse</w:t>
      </w:r>
      <w:proofErr w:type="spellEnd"/>
      <w:r w:rsidRPr="003B6BDB">
        <w:rPr>
          <w:rFonts w:ascii="Calibri" w:eastAsia="SimSun" w:hAnsi="Calibri" w:cs="Calibri"/>
          <w:kern w:val="1"/>
          <w:sz w:val="26"/>
          <w:szCs w:val="26"/>
          <w:lang w:eastAsia="hi-IN" w:bidi="hi-IN"/>
          <w14:ligatures w14:val="none"/>
        </w:rPr>
        <w:t xml:space="preserve">; </w:t>
      </w:r>
    </w:p>
    <w:p w14:paraId="65805CAA"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Monitorizează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standardelor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minime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calitate</w:t>
      </w:r>
      <w:proofErr w:type="spellEnd"/>
      <w:r w:rsidRPr="003B6BDB">
        <w:rPr>
          <w:rFonts w:ascii="Calibri" w:eastAsia="SimSun" w:hAnsi="Calibri" w:cs="Calibri"/>
          <w:kern w:val="1"/>
          <w:sz w:val="26"/>
          <w:szCs w:val="26"/>
          <w:lang w:eastAsia="hi-IN" w:bidi="hi-IN"/>
          <w14:ligatures w14:val="none"/>
        </w:rPr>
        <w:t xml:space="preserve">; </w:t>
      </w:r>
    </w:p>
    <w:p w14:paraId="086FDCEF"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Sesizează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conducerea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centrului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situaţii</w:t>
      </w:r>
      <w:proofErr w:type="spellEnd"/>
      <w:r w:rsidRPr="003B6BDB">
        <w:rPr>
          <w:rFonts w:ascii="Calibri" w:eastAsia="SimSun" w:hAnsi="Calibri" w:cs="Calibri"/>
          <w:kern w:val="1"/>
          <w:sz w:val="26"/>
          <w:szCs w:val="26"/>
          <w:lang w:eastAsia="hi-IN" w:bidi="hi-IN"/>
          <w14:ligatures w14:val="none"/>
        </w:rPr>
        <w:t xml:space="preserve"> care pun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pericol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siguranţa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nerespectare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prevederilor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prezentului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regulament</w:t>
      </w:r>
      <w:proofErr w:type="spellEnd"/>
      <w:r w:rsidRPr="003B6BDB">
        <w:rPr>
          <w:rFonts w:ascii="Calibri" w:eastAsia="SimSun" w:hAnsi="Calibri" w:cs="Calibri"/>
          <w:kern w:val="1"/>
          <w:sz w:val="26"/>
          <w:szCs w:val="26"/>
          <w:lang w:eastAsia="hi-IN" w:bidi="hi-IN"/>
          <w14:ligatures w14:val="none"/>
        </w:rPr>
        <w:t xml:space="preserve">; </w:t>
      </w:r>
    </w:p>
    <w:p w14:paraId="467B7FA9"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Întocmeşte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rapoarte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periodice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privire</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activitatea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derulată</w:t>
      </w:r>
      <w:proofErr w:type="spellEnd"/>
      <w:r w:rsidRPr="003B6BDB">
        <w:rPr>
          <w:rFonts w:ascii="Calibri" w:eastAsia="SimSun" w:hAnsi="Calibri" w:cs="Calibri"/>
          <w:kern w:val="1"/>
          <w:sz w:val="26"/>
          <w:szCs w:val="26"/>
          <w:lang w:eastAsia="hi-IN" w:bidi="hi-IN"/>
          <w14:ligatures w14:val="none"/>
        </w:rPr>
        <w:t xml:space="preserve">; </w:t>
      </w:r>
    </w:p>
    <w:p w14:paraId="0ADD5123" w14:textId="77777777" w:rsidR="003B6BDB" w:rsidRPr="003B6BDB" w:rsidRDefault="003B6BDB" w:rsidP="003B6BDB">
      <w:pPr>
        <w:widowControl w:val="0"/>
        <w:numPr>
          <w:ilvl w:val="0"/>
          <w:numId w:val="197"/>
        </w:numPr>
        <w:tabs>
          <w:tab w:val="left" w:pos="0"/>
        </w:tabs>
        <w:suppressAutoHyphens/>
        <w:spacing w:after="0" w:line="240" w:lineRule="auto"/>
        <w:ind w:left="360"/>
        <w:jc w:val="both"/>
        <w:rPr>
          <w:rFonts w:ascii="Calibri" w:eastAsia="SimSun" w:hAnsi="Calibri" w:cs="Calibri"/>
          <w:bCs/>
          <w:kern w:val="1"/>
          <w:sz w:val="26"/>
          <w:szCs w:val="26"/>
          <w:lang w:val="ro-RO" w:eastAsia="hi-IN" w:bidi="hi-IN"/>
          <w14:ligatures w14:val="none"/>
        </w:rPr>
      </w:pPr>
      <w:r w:rsidRPr="003B6BDB">
        <w:rPr>
          <w:rFonts w:ascii="Calibri" w:eastAsia="SimSun" w:hAnsi="Calibri" w:cs="Calibri"/>
          <w:kern w:val="1"/>
          <w:sz w:val="26"/>
          <w:szCs w:val="26"/>
          <w:lang w:eastAsia="hi-IN" w:bidi="hi-IN"/>
          <w14:ligatures w14:val="none"/>
        </w:rPr>
        <w:t xml:space="preserve">Face </w:t>
      </w:r>
      <w:proofErr w:type="spellStart"/>
      <w:r w:rsidRPr="003B6BDB">
        <w:rPr>
          <w:rFonts w:ascii="Calibri" w:eastAsia="SimSun" w:hAnsi="Calibri" w:cs="Calibri"/>
          <w:kern w:val="1"/>
          <w:sz w:val="26"/>
          <w:szCs w:val="26"/>
          <w:lang w:eastAsia="hi-IN" w:bidi="hi-IN"/>
          <w14:ligatures w14:val="none"/>
        </w:rPr>
        <w:t>propuneri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îmbunătăţire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activităţii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vederea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creşterii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calităţii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serviciului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respectării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legislaţiei</w:t>
      </w:r>
      <w:proofErr w:type="spellEnd"/>
      <w:r w:rsidRPr="003B6BDB">
        <w:rPr>
          <w:rFonts w:ascii="Calibri" w:eastAsia="SimSun" w:hAnsi="Calibri" w:cs="Calibri"/>
          <w:kern w:val="1"/>
          <w:sz w:val="26"/>
          <w:szCs w:val="26"/>
          <w:lang w:eastAsia="hi-IN" w:bidi="hi-IN"/>
          <w14:ligatures w14:val="none"/>
        </w:rPr>
        <w:t xml:space="preserve">; </w:t>
      </w:r>
    </w:p>
    <w:p w14:paraId="677E5DEA" w14:textId="77777777" w:rsidR="003B6BDB" w:rsidRPr="003B6BDB" w:rsidRDefault="003B6BDB" w:rsidP="003B6BDB">
      <w:pPr>
        <w:widowControl w:val="0"/>
        <w:numPr>
          <w:ilvl w:val="0"/>
          <w:numId w:val="197"/>
        </w:numPr>
        <w:tabs>
          <w:tab w:val="num" w:pos="0"/>
        </w:tabs>
        <w:suppressAutoHyphens/>
        <w:autoSpaceDE w:val="0"/>
        <w:spacing w:after="0" w:line="240" w:lineRule="auto"/>
        <w:ind w:left="360"/>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ro-RO" w:eastAsia="hi-IN" w:bidi="hi-IN"/>
          <w14:ligatures w14:val="none"/>
        </w:rPr>
        <w:t>C</w:t>
      </w:r>
      <w:proofErr w:type="spellStart"/>
      <w:r w:rsidRPr="003B6BDB">
        <w:rPr>
          <w:rFonts w:ascii="Calibri" w:eastAsia="SimSun" w:hAnsi="Calibri" w:cs="Calibri"/>
          <w:kern w:val="1"/>
          <w:sz w:val="26"/>
          <w:szCs w:val="26"/>
          <w:lang w:eastAsia="hi-IN" w:bidi="hi-IN"/>
          <w14:ligatures w14:val="none"/>
        </w:rPr>
        <w:t>omunică</w:t>
      </w:r>
      <w:proofErr w:type="spellEnd"/>
      <w:r w:rsidRPr="003B6BDB">
        <w:rPr>
          <w:rFonts w:ascii="Calibri" w:eastAsia="SimSun" w:hAnsi="Calibri" w:cs="Calibri"/>
          <w:kern w:val="1"/>
          <w:sz w:val="26"/>
          <w:szCs w:val="26"/>
          <w:lang w:eastAsia="hi-IN" w:bidi="hi-IN"/>
          <w14:ligatures w14:val="none"/>
        </w:rPr>
        <w:t xml:space="preserve"> periodic (lunar, </w:t>
      </w:r>
      <w:proofErr w:type="spellStart"/>
      <w:r w:rsidRPr="003B6BDB">
        <w:rPr>
          <w:rFonts w:ascii="Calibri" w:eastAsia="SimSun" w:hAnsi="Calibri" w:cs="Calibri"/>
          <w:kern w:val="1"/>
          <w:sz w:val="26"/>
          <w:szCs w:val="26"/>
          <w:lang w:eastAsia="hi-IN" w:bidi="hi-IN"/>
          <w14:ligatures w14:val="none"/>
        </w:rPr>
        <w:t>trimestrial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ori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câte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ori</w:t>
      </w:r>
      <w:proofErr w:type="spellEnd"/>
      <w:r w:rsidRPr="003B6BDB">
        <w:rPr>
          <w:rFonts w:ascii="Calibri" w:eastAsia="SimSun" w:hAnsi="Calibri" w:cs="Calibri"/>
          <w:kern w:val="1"/>
          <w:sz w:val="26"/>
          <w:szCs w:val="26"/>
          <w:lang w:eastAsia="hi-IN" w:bidi="hi-IN"/>
          <w14:ligatures w14:val="none"/>
        </w:rPr>
        <w:t xml:space="preserve"> se </w:t>
      </w:r>
      <w:proofErr w:type="spellStart"/>
      <w:r w:rsidRPr="003B6BDB">
        <w:rPr>
          <w:rFonts w:ascii="Calibri" w:eastAsia="SimSun" w:hAnsi="Calibri" w:cs="Calibri"/>
          <w:kern w:val="1"/>
          <w:sz w:val="26"/>
          <w:szCs w:val="26"/>
          <w:lang w:eastAsia="hi-IN" w:bidi="hi-IN"/>
          <w14:ligatures w14:val="none"/>
        </w:rPr>
        <w:t>impune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Serviciului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monitorizare</w:t>
      </w:r>
      <w:proofErr w:type="spellEnd"/>
      <w:r w:rsidRPr="003B6BDB">
        <w:rPr>
          <w:rFonts w:ascii="Calibri" w:eastAsia="SimSun" w:hAnsi="Calibri" w:cs="Calibri"/>
          <w:kern w:val="1"/>
          <w:sz w:val="26"/>
          <w:szCs w:val="26"/>
          <w:lang w:eastAsia="hi-IN" w:bidi="hi-IN"/>
          <w14:ligatures w14:val="none"/>
        </w:rPr>
        <w:t xml:space="preserve"> al </w:t>
      </w:r>
      <w:proofErr w:type="spellStart"/>
      <w:r w:rsidRPr="003B6BDB">
        <w:rPr>
          <w:rFonts w:ascii="Calibri" w:eastAsia="SimSun" w:hAnsi="Calibri" w:cs="Calibri"/>
          <w:kern w:val="1"/>
          <w:sz w:val="26"/>
          <w:szCs w:val="26"/>
          <w:lang w:eastAsia="hi-IN" w:bidi="hi-IN"/>
          <w14:ligatures w14:val="none"/>
        </w:rPr>
        <w:t>Direcţiei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generale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datele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necesare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întocmirii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unor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situaţii</w:t>
      </w:r>
      <w:proofErr w:type="spellEnd"/>
      <w:r w:rsidRPr="003B6BDB">
        <w:rPr>
          <w:rFonts w:ascii="Calibri" w:eastAsia="SimSun" w:hAnsi="Calibri" w:cs="Calibri"/>
          <w:kern w:val="1"/>
          <w:sz w:val="26"/>
          <w:szCs w:val="26"/>
          <w:lang w:eastAsia="hi-IN" w:bidi="hi-IN"/>
          <w14:ligatures w14:val="none"/>
        </w:rPr>
        <w:t xml:space="preserve">;  </w:t>
      </w:r>
    </w:p>
    <w:p w14:paraId="75E5CEAB" w14:textId="77777777" w:rsidR="003B6BDB" w:rsidRPr="003B6BDB" w:rsidRDefault="003B6BDB" w:rsidP="003B6BDB">
      <w:pPr>
        <w:tabs>
          <w:tab w:val="left" w:pos="360"/>
        </w:tabs>
        <w:suppressAutoHyphens/>
        <w:spacing w:after="0" w:line="240" w:lineRule="auto"/>
        <w:jc w:val="both"/>
        <w:rPr>
          <w:rFonts w:ascii="Calibri" w:eastAsia="Times New Roman" w:hAnsi="Calibri" w:cs="Calibri"/>
          <w:kern w:val="0"/>
          <w:sz w:val="26"/>
          <w:szCs w:val="26"/>
          <w:lang w:val="ro-RO" w:eastAsia="ar-SA"/>
          <w14:ligatures w14:val="none"/>
        </w:rPr>
      </w:pPr>
    </w:p>
    <w:p w14:paraId="0C366F35"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b/>
          <w:kern w:val="0"/>
          <w:sz w:val="26"/>
          <w:szCs w:val="26"/>
          <w:lang w:val="it-IT" w:eastAsia="ar-SA"/>
          <w14:ligatures w14:val="none"/>
        </w:rPr>
        <w:t>Atribuţiile asistentului medical:</w:t>
      </w:r>
    </w:p>
    <w:p w14:paraId="1F550C1D"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aplică prevederile legale în vigoare privind Ordinul </w:t>
      </w:r>
      <w:proofErr w:type="spellStart"/>
      <w:r w:rsidRPr="003B6BDB">
        <w:rPr>
          <w:rFonts w:ascii="Calibri" w:eastAsia="Times New Roman" w:hAnsi="Calibri" w:cs="Calibri"/>
          <w:kern w:val="0"/>
          <w:sz w:val="26"/>
          <w:szCs w:val="26"/>
          <w:lang w:val="ro-RO"/>
          <w14:ligatures w14:val="none"/>
        </w:rPr>
        <w:t>Asistenţilor</w:t>
      </w:r>
      <w:proofErr w:type="spellEnd"/>
      <w:r w:rsidRPr="003B6BDB">
        <w:rPr>
          <w:rFonts w:ascii="Calibri" w:eastAsia="Times New Roman" w:hAnsi="Calibri" w:cs="Calibri"/>
          <w:kern w:val="0"/>
          <w:sz w:val="26"/>
          <w:szCs w:val="26"/>
          <w:lang w:val="ro-RO"/>
          <w14:ligatures w14:val="none"/>
        </w:rPr>
        <w:t xml:space="preserve"> Medicali </w:t>
      </w:r>
      <w:proofErr w:type="spellStart"/>
      <w:r w:rsidRPr="003B6BDB">
        <w:rPr>
          <w:rFonts w:ascii="Calibri" w:eastAsia="Times New Roman" w:hAnsi="Calibri" w:cs="Calibri"/>
          <w:kern w:val="0"/>
          <w:sz w:val="26"/>
          <w:szCs w:val="26"/>
          <w:lang w:val="ro-RO"/>
          <w14:ligatures w14:val="none"/>
        </w:rPr>
        <w:t>Generalişti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Moaşelor</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Asistenţilor</w:t>
      </w:r>
      <w:proofErr w:type="spellEnd"/>
      <w:r w:rsidRPr="003B6BDB">
        <w:rPr>
          <w:rFonts w:ascii="Calibri" w:eastAsia="Times New Roman" w:hAnsi="Calibri" w:cs="Calibri"/>
          <w:kern w:val="0"/>
          <w:sz w:val="26"/>
          <w:szCs w:val="26"/>
          <w:lang w:val="ro-RO"/>
          <w14:ligatures w14:val="none"/>
        </w:rPr>
        <w:t xml:space="preserve"> Medicali din România, O.M.S.P. nr 1563/2008 privind </w:t>
      </w:r>
      <w:proofErr w:type="spellStart"/>
      <w:r w:rsidRPr="003B6BDB">
        <w:rPr>
          <w:rFonts w:ascii="Calibri" w:eastAsia="Times New Roman" w:hAnsi="Calibri" w:cs="Calibri"/>
          <w:kern w:val="0"/>
          <w:sz w:val="26"/>
          <w:szCs w:val="26"/>
          <w:lang w:val="ro-RO"/>
          <w14:ligatures w14:val="none"/>
        </w:rPr>
        <w:t>alimentaţia</w:t>
      </w:r>
      <w:proofErr w:type="spellEnd"/>
      <w:r w:rsidRPr="003B6BDB">
        <w:rPr>
          <w:rFonts w:ascii="Calibri" w:eastAsia="Times New Roman" w:hAnsi="Calibri" w:cs="Calibri"/>
          <w:kern w:val="0"/>
          <w:sz w:val="26"/>
          <w:szCs w:val="26"/>
          <w:lang w:val="ro-RO"/>
          <w14:ligatures w14:val="none"/>
        </w:rPr>
        <w:t xml:space="preserve"> sănătoasă, Legea nr.272/2004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republicată,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w:t>
      </w:r>
      <w:r w:rsidRPr="003B6BDB">
        <w:rPr>
          <w:rFonts w:ascii="Calibri" w:eastAsia="Calibri" w:hAnsi="Calibri" w:cs="Calibri"/>
          <w:kern w:val="0"/>
          <w:sz w:val="26"/>
          <w:szCs w:val="26"/>
          <w:lang w:val="ro-RO"/>
          <w14:ligatures w14:val="none"/>
        </w:rPr>
        <w:lastRenderedPageBreak/>
        <w:t xml:space="preserve">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Ordinul</w:t>
      </w:r>
      <w:r w:rsidRPr="003B6BDB">
        <w:rPr>
          <w:rFonts w:ascii="Calibri" w:eastAsia="Times New Roman" w:hAnsi="Calibri" w:cs="Calibri"/>
          <w:kern w:val="0"/>
          <w:lang w:val="ro-RO" w:eastAsia="ar-SA"/>
          <w14:ligatures w14:val="none"/>
        </w:rPr>
        <w:t xml:space="preserve"> </w:t>
      </w:r>
      <w:r w:rsidRPr="003B6BDB">
        <w:rPr>
          <w:rFonts w:ascii="Calibri" w:eastAsia="Times New Roman" w:hAnsi="Calibri" w:cs="Calibri"/>
          <w:kern w:val="0"/>
          <w:sz w:val="26"/>
          <w:szCs w:val="26"/>
          <w:lang w:val="ro-RO" w:eastAsia="ar-SA"/>
          <w14:ligatures w14:val="none"/>
        </w:rPr>
        <w:t>nr. 27/2019 privind aprobarea standardelor minime de calitate pentru serviciile sociale de zi destinate copiilor</w:t>
      </w:r>
      <w:r w:rsidRPr="003B6BDB">
        <w:rPr>
          <w:rFonts w:ascii="Calibri" w:eastAsia="Times New Roman" w:hAnsi="Calibri" w:cs="Calibri"/>
          <w:kern w:val="0"/>
          <w:sz w:val="26"/>
          <w:szCs w:val="26"/>
          <w:lang w:val="ro-RO"/>
          <w14:ligatures w14:val="none"/>
        </w:rPr>
        <w:t xml:space="preserve"> Regulamentul(UE) nr.679/2016,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Ordinul nr. 1985/1305/5805/2016.</w:t>
      </w:r>
    </w:p>
    <w:p w14:paraId="1CBE6F6E"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w:t>
      </w:r>
      <w:proofErr w:type="spellStart"/>
      <w:r w:rsidRPr="003B6BDB">
        <w:rPr>
          <w:rFonts w:ascii="Calibri" w:eastAsia="Times New Roman" w:hAnsi="Calibri" w:cs="Calibri"/>
          <w:kern w:val="0"/>
          <w:sz w:val="26"/>
          <w:szCs w:val="26"/>
          <w:lang w:val="ro-RO"/>
          <w14:ligatures w14:val="none"/>
        </w:rPr>
        <w:t>atribuţiile</w:t>
      </w:r>
      <w:proofErr w:type="spellEnd"/>
      <w:r w:rsidRPr="003B6BDB">
        <w:rPr>
          <w:rFonts w:ascii="Calibri" w:eastAsia="Times New Roman" w:hAnsi="Calibri" w:cs="Calibri"/>
          <w:kern w:val="0"/>
          <w:sz w:val="26"/>
          <w:szCs w:val="26"/>
          <w:lang w:val="ro-RO"/>
          <w14:ligatures w14:val="none"/>
        </w:rPr>
        <w:t xml:space="preserve"> stabilite prin ROF,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w:t>
      </w:r>
    </w:p>
    <w:p w14:paraId="50C59FF5"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CTF, Codul etic, Carta drepturilor.</w:t>
      </w:r>
    </w:p>
    <w:p w14:paraId="48966168"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Răspunde de elaborarea/implementarea procedurilor </w:t>
      </w:r>
      <w:proofErr w:type="spellStart"/>
      <w:r w:rsidRPr="003B6BDB">
        <w:rPr>
          <w:rFonts w:ascii="Calibri" w:eastAsia="Times New Roman" w:hAnsi="Calibri" w:cs="Calibri"/>
          <w:kern w:val="0"/>
          <w:sz w:val="26"/>
          <w:szCs w:val="26"/>
          <w:lang w:val="ro-RO"/>
          <w14:ligatures w14:val="none"/>
        </w:rPr>
        <w:t>operaţionale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 altor documente prevăzute de Ordinul nr. 600/20.04.2018 privind aprobarea Codului controlului intern managerial al </w:t>
      </w:r>
      <w:proofErr w:type="spellStart"/>
      <w:r w:rsidRPr="003B6BDB">
        <w:rPr>
          <w:rFonts w:ascii="Calibri" w:eastAsia="Times New Roman" w:hAnsi="Calibri" w:cs="Calibri"/>
          <w:kern w:val="0"/>
          <w:sz w:val="26"/>
          <w:szCs w:val="26"/>
          <w:lang w:val="ro-RO"/>
          <w14:ligatures w14:val="none"/>
        </w:rPr>
        <w:t>entităţilor</w:t>
      </w:r>
      <w:proofErr w:type="spellEnd"/>
      <w:r w:rsidRPr="003B6BDB">
        <w:rPr>
          <w:rFonts w:ascii="Calibri" w:eastAsia="Times New Roman" w:hAnsi="Calibri" w:cs="Calibri"/>
          <w:kern w:val="0"/>
          <w:sz w:val="26"/>
          <w:szCs w:val="26"/>
          <w:lang w:val="ro-RO"/>
          <w14:ligatures w14:val="none"/>
        </w:rPr>
        <w:t xml:space="preserve"> publice, care fac referire la </w:t>
      </w:r>
      <w:proofErr w:type="spellStart"/>
      <w:r w:rsidRPr="003B6BDB">
        <w:rPr>
          <w:rFonts w:ascii="Calibri" w:eastAsia="Times New Roman" w:hAnsi="Calibri" w:cs="Calibri"/>
          <w:kern w:val="0"/>
          <w:sz w:val="26"/>
          <w:szCs w:val="26"/>
          <w:lang w:val="ro-RO"/>
          <w14:ligatures w14:val="none"/>
        </w:rPr>
        <w:t>activităţile</w:t>
      </w:r>
      <w:proofErr w:type="spellEnd"/>
      <w:r w:rsidRPr="003B6BDB">
        <w:rPr>
          <w:rFonts w:ascii="Calibri" w:eastAsia="Times New Roman" w:hAnsi="Calibri" w:cs="Calibri"/>
          <w:kern w:val="0"/>
          <w:sz w:val="26"/>
          <w:szCs w:val="26"/>
          <w:lang w:val="ro-RO"/>
          <w14:ligatures w14:val="none"/>
        </w:rPr>
        <w:t xml:space="preserve"> pe care le </w:t>
      </w:r>
      <w:proofErr w:type="spellStart"/>
      <w:r w:rsidRPr="003B6BDB">
        <w:rPr>
          <w:rFonts w:ascii="Calibri" w:eastAsia="Times New Roman" w:hAnsi="Calibri" w:cs="Calibri"/>
          <w:kern w:val="0"/>
          <w:sz w:val="26"/>
          <w:szCs w:val="26"/>
          <w:lang w:val="ro-RO"/>
          <w14:ligatures w14:val="none"/>
        </w:rPr>
        <w:t>desfăşoară</w:t>
      </w:r>
      <w:proofErr w:type="spellEnd"/>
      <w:r w:rsidRPr="003B6BDB">
        <w:rPr>
          <w:rFonts w:ascii="Calibri" w:eastAsia="Times New Roman" w:hAnsi="Calibri" w:cs="Calibri"/>
          <w:kern w:val="0"/>
          <w:sz w:val="26"/>
          <w:szCs w:val="26"/>
          <w:lang w:val="ro-RO"/>
          <w14:ligatures w14:val="none"/>
        </w:rPr>
        <w:t>.</w:t>
      </w:r>
    </w:p>
    <w:p w14:paraId="4C239FBB"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Solicită acordul persoanelor ale căror date personale urmează să fie prelucrate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sale de serviciu, respectiv realizează informarea acestor persoane cu privire la scopul pentru care se vor utiliza aceste date.</w:t>
      </w:r>
    </w:p>
    <w:p w14:paraId="0DB3B7AE"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Prelucrarea datelor cu caracter personal se va face exclusiv în scopul îndeplinirii </w:t>
      </w:r>
      <w:proofErr w:type="spellStart"/>
      <w:r w:rsidRPr="003B6BDB">
        <w:rPr>
          <w:rFonts w:ascii="Calibri" w:eastAsia="Times New Roman" w:hAnsi="Calibri" w:cs="Calibri"/>
          <w:kern w:val="0"/>
          <w:sz w:val="26"/>
          <w:szCs w:val="26"/>
          <w:lang w:val="ro-RO"/>
          <w14:ligatures w14:val="none"/>
        </w:rPr>
        <w:t>atribuţiilor</w:t>
      </w:r>
      <w:proofErr w:type="spellEnd"/>
      <w:r w:rsidRPr="003B6BDB">
        <w:rPr>
          <w:rFonts w:ascii="Calibri" w:eastAsia="Times New Roman" w:hAnsi="Calibri" w:cs="Calibri"/>
          <w:kern w:val="0"/>
          <w:sz w:val="26"/>
          <w:szCs w:val="26"/>
          <w:lang w:val="ro-RO"/>
          <w14:ligatures w14:val="none"/>
        </w:rPr>
        <w:t xml:space="preserve"> prevăzute în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sau în acte normative.</w:t>
      </w:r>
    </w:p>
    <w:p w14:paraId="429A5385"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Ia toate măsurile pentru ca documentele/bazele de date pe care le gestionează, indiferent de mediul de stocare să fie protejate de accese neautorizate.</w:t>
      </w:r>
    </w:p>
    <w:p w14:paraId="3582EFD5"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SimSun" w:hAnsi="Calibri" w:cs="Calibri"/>
          <w:bCs/>
          <w:kern w:val="1"/>
          <w:sz w:val="26"/>
          <w:szCs w:val="26"/>
          <w:lang w:val="ro-RO" w:eastAsia="hi-IN" w:bidi="hi-IN"/>
          <w14:ligatures w14:val="none"/>
        </w:rPr>
        <w:t>Cunoaşte</w:t>
      </w:r>
      <w:proofErr w:type="spellEnd"/>
      <w:r w:rsidRPr="003B6BDB">
        <w:rPr>
          <w:rFonts w:ascii="Calibri" w:eastAsia="SimSun" w:hAnsi="Calibri" w:cs="Calibri"/>
          <w:bCs/>
          <w:kern w:val="1"/>
          <w:sz w:val="26"/>
          <w:szCs w:val="26"/>
          <w:lang w:val="ro-RO" w:eastAsia="hi-IN" w:bidi="hi-IN"/>
          <w14:ligatures w14:val="none"/>
        </w:rPr>
        <w:t xml:space="preserve"> </w:t>
      </w:r>
      <w:proofErr w:type="spellStart"/>
      <w:r w:rsidRPr="003B6BDB">
        <w:rPr>
          <w:rFonts w:ascii="Calibri" w:eastAsia="SimSun" w:hAnsi="Calibri" w:cs="Calibri"/>
          <w:bCs/>
          <w:kern w:val="1"/>
          <w:sz w:val="26"/>
          <w:szCs w:val="26"/>
          <w:lang w:val="ro-RO" w:eastAsia="hi-IN" w:bidi="hi-IN"/>
          <w14:ligatures w14:val="none"/>
        </w:rPr>
        <w:t>şi</w:t>
      </w:r>
      <w:proofErr w:type="spellEnd"/>
      <w:r w:rsidRPr="003B6BDB">
        <w:rPr>
          <w:rFonts w:ascii="Calibri" w:eastAsia="SimSun" w:hAnsi="Calibri" w:cs="Calibri"/>
          <w:bCs/>
          <w:kern w:val="1"/>
          <w:sz w:val="26"/>
          <w:szCs w:val="26"/>
          <w:lang w:val="ro-RO" w:eastAsia="hi-IN" w:bidi="hi-IN"/>
          <w14:ligatures w14:val="none"/>
        </w:rPr>
        <w:t xml:space="preserve"> aplică procedurile </w:t>
      </w:r>
      <w:proofErr w:type="spellStart"/>
      <w:r w:rsidRPr="003B6BDB">
        <w:rPr>
          <w:rFonts w:ascii="Calibri" w:eastAsia="SimSun" w:hAnsi="Calibri" w:cs="Calibri"/>
          <w:bCs/>
          <w:kern w:val="1"/>
          <w:sz w:val="26"/>
          <w:szCs w:val="26"/>
          <w:lang w:val="ro-RO" w:eastAsia="hi-IN" w:bidi="hi-IN"/>
          <w14:ligatures w14:val="none"/>
        </w:rPr>
        <w:t>operaţionale</w:t>
      </w:r>
      <w:proofErr w:type="spellEnd"/>
      <w:r w:rsidRPr="003B6BDB">
        <w:rPr>
          <w:rFonts w:ascii="Calibri" w:eastAsia="SimSun" w:hAnsi="Calibri" w:cs="Calibri"/>
          <w:bCs/>
          <w:kern w:val="1"/>
          <w:sz w:val="26"/>
          <w:szCs w:val="26"/>
          <w:lang w:val="ro-RO" w:eastAsia="hi-IN" w:bidi="hi-IN"/>
          <w14:ligatures w14:val="none"/>
        </w:rPr>
        <w:t xml:space="preserve"> elaborate pentru </w:t>
      </w:r>
      <w:proofErr w:type="spellStart"/>
      <w:r w:rsidRPr="003B6BDB">
        <w:rPr>
          <w:rFonts w:ascii="Calibri" w:eastAsia="SimSun" w:hAnsi="Calibri" w:cs="Calibri"/>
          <w:bCs/>
          <w:kern w:val="1"/>
          <w:sz w:val="26"/>
          <w:szCs w:val="26"/>
          <w:lang w:val="ro-RO" w:eastAsia="hi-IN" w:bidi="hi-IN"/>
          <w14:ligatures w14:val="none"/>
        </w:rPr>
        <w:t>activităţile</w:t>
      </w:r>
      <w:proofErr w:type="spellEnd"/>
      <w:r w:rsidRPr="003B6BDB">
        <w:rPr>
          <w:rFonts w:ascii="Calibri" w:eastAsia="SimSun" w:hAnsi="Calibri" w:cs="Calibri"/>
          <w:bCs/>
          <w:kern w:val="1"/>
          <w:sz w:val="26"/>
          <w:szCs w:val="26"/>
          <w:lang w:val="ro-RO"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Centrului de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 Bilbor</w:t>
      </w:r>
      <w:r w:rsidRPr="003B6BDB">
        <w:rPr>
          <w:rFonts w:ascii="Calibri" w:eastAsia="SimSun" w:hAnsi="Calibri" w:cs="Calibri"/>
          <w:bCs/>
          <w:kern w:val="1"/>
          <w:sz w:val="26"/>
          <w:szCs w:val="26"/>
          <w:lang w:val="ro-RO" w:eastAsia="hi-IN" w:bidi="hi-IN"/>
          <w14:ligatures w14:val="none"/>
        </w:rPr>
        <w:t>, contribuie la elaborarea/ revizuirea acestora.</w:t>
      </w:r>
    </w:p>
    <w:p w14:paraId="7B378209" w14:textId="77777777" w:rsidR="003B6BDB" w:rsidRPr="003B6BDB" w:rsidRDefault="003B6BDB" w:rsidP="003B6BDB">
      <w:pPr>
        <w:widowControl w:val="0"/>
        <w:numPr>
          <w:ilvl w:val="3"/>
          <w:numId w:val="230"/>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bCs/>
          <w:kern w:val="1"/>
          <w:sz w:val="26"/>
          <w:szCs w:val="26"/>
          <w:lang w:val="ro-RO" w:eastAsia="hi-IN" w:bidi="hi-IN"/>
          <w14:ligatures w14:val="none"/>
        </w:rPr>
        <w:t xml:space="preserve">Promovează principiul muncii în echipă ca mod de </w:t>
      </w:r>
      <w:proofErr w:type="spellStart"/>
      <w:r w:rsidRPr="003B6BDB">
        <w:rPr>
          <w:rFonts w:ascii="Calibri" w:eastAsia="SimSun" w:hAnsi="Calibri" w:cs="Calibri"/>
          <w:bCs/>
          <w:kern w:val="1"/>
          <w:sz w:val="26"/>
          <w:szCs w:val="26"/>
          <w:lang w:val="ro-RO" w:eastAsia="hi-IN" w:bidi="hi-IN"/>
          <w14:ligatures w14:val="none"/>
        </w:rPr>
        <w:t>intervenţie</w:t>
      </w:r>
      <w:proofErr w:type="spellEnd"/>
      <w:r w:rsidRPr="003B6BDB">
        <w:rPr>
          <w:rFonts w:ascii="Calibri" w:eastAsia="SimSun" w:hAnsi="Calibri" w:cs="Calibri"/>
          <w:bCs/>
          <w:kern w:val="1"/>
          <w:sz w:val="26"/>
          <w:szCs w:val="26"/>
          <w:lang w:val="ro-RO" w:eastAsia="hi-IN" w:bidi="hi-IN"/>
          <w14:ligatures w14:val="none"/>
        </w:rPr>
        <w:t xml:space="preserve"> pentru asigurarea </w:t>
      </w:r>
      <w:proofErr w:type="spellStart"/>
      <w:r w:rsidRPr="003B6BDB">
        <w:rPr>
          <w:rFonts w:ascii="Calibri" w:eastAsia="SimSun" w:hAnsi="Calibri" w:cs="Calibri"/>
          <w:bCs/>
          <w:kern w:val="1"/>
          <w:sz w:val="26"/>
          <w:szCs w:val="26"/>
          <w:lang w:val="ro-RO" w:eastAsia="hi-IN" w:bidi="hi-IN"/>
          <w14:ligatures w14:val="none"/>
        </w:rPr>
        <w:t>protecţiei</w:t>
      </w:r>
      <w:proofErr w:type="spellEnd"/>
      <w:r w:rsidRPr="003B6BDB">
        <w:rPr>
          <w:rFonts w:ascii="Calibri" w:eastAsia="SimSun" w:hAnsi="Calibri" w:cs="Calibri"/>
          <w:bCs/>
          <w:kern w:val="1"/>
          <w:sz w:val="26"/>
          <w:szCs w:val="26"/>
          <w:lang w:val="ro-RO" w:eastAsia="hi-IN" w:bidi="hi-IN"/>
          <w14:ligatures w14:val="none"/>
        </w:rPr>
        <w:t xml:space="preserve"> speciale a copilului.</w:t>
      </w:r>
    </w:p>
    <w:p w14:paraId="1B84944C" w14:textId="77777777" w:rsidR="003B6BDB" w:rsidRPr="003B6BDB" w:rsidRDefault="003B6BDB" w:rsidP="003B6BDB">
      <w:pPr>
        <w:widowControl w:val="0"/>
        <w:numPr>
          <w:ilvl w:val="3"/>
          <w:numId w:val="230"/>
        </w:numPr>
        <w:tabs>
          <w:tab w:val="left" w:pos="0"/>
        </w:tabs>
        <w:suppressAutoHyphens/>
        <w:autoSpaceDE w:val="0"/>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it-IT" w:eastAsia="hi-IN" w:bidi="hi-IN"/>
          <w14:ligatures w14:val="none"/>
        </w:rPr>
        <w:t xml:space="preserve">Desfăşoară activităţi pentru promovare/ informare a imaginii centrului în comunitate. </w:t>
      </w:r>
    </w:p>
    <w:p w14:paraId="4839F95B" w14:textId="77777777" w:rsidR="003B6BDB" w:rsidRPr="003B6BDB" w:rsidRDefault="003B6BDB" w:rsidP="003B6BDB">
      <w:pPr>
        <w:widowControl w:val="0"/>
        <w:numPr>
          <w:ilvl w:val="3"/>
          <w:numId w:val="230"/>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SimSun" w:hAnsi="Calibri" w:cs="Calibri"/>
          <w:kern w:val="1"/>
          <w:sz w:val="26"/>
          <w:szCs w:val="26"/>
          <w:lang w:eastAsia="hi-IN" w:bidi="hi-IN"/>
          <w14:ligatures w14:val="none"/>
        </w:rPr>
        <w:t>Asigură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derularea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etapelor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procesului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acordare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serviciilor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sociale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prevederilor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legii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standardelor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minime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calitate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aplicabile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prezentului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regulament</w:t>
      </w:r>
      <w:proofErr w:type="spellEnd"/>
      <w:r w:rsidRPr="003B6BDB">
        <w:rPr>
          <w:rFonts w:ascii="Calibri" w:eastAsia="SimSun" w:hAnsi="Calibri" w:cs="Calibri"/>
          <w:kern w:val="1"/>
          <w:sz w:val="26"/>
          <w:szCs w:val="26"/>
          <w:lang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primirea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informarea beneficiarilor, încheierea contractului de furnizare servicii, întocmirea fișei de evaluare, elaborarea și implementarea planului personalizat de intervenție (PPI), fișelor de monitorizarea a PPI, întocmirea fișelor de servicii, a rapoartelor trimestriale</w:t>
      </w:r>
    </w:p>
    <w:p w14:paraId="731FF86A" w14:textId="77777777" w:rsidR="003B6BDB" w:rsidRPr="003B6BDB" w:rsidRDefault="003B6BDB" w:rsidP="003B6BDB">
      <w:pPr>
        <w:widowControl w:val="0"/>
        <w:numPr>
          <w:ilvl w:val="3"/>
          <w:numId w:val="230"/>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Participă la evaluarea </w:t>
      </w:r>
      <w:proofErr w:type="spellStart"/>
      <w:r w:rsidRPr="003B6BDB">
        <w:rPr>
          <w:rFonts w:ascii="Calibri" w:eastAsia="Calibri" w:hAnsi="Calibri" w:cs="Calibri"/>
          <w:kern w:val="0"/>
          <w:sz w:val="26"/>
          <w:szCs w:val="26"/>
          <w14:ligatures w14:val="none"/>
        </w:rPr>
        <w:t>nevoilor</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copiilor</w:t>
      </w:r>
      <w:proofErr w:type="spellEnd"/>
      <w:r w:rsidRPr="003B6BDB">
        <w:rPr>
          <w:rFonts w:ascii="Calibri" w:eastAsia="Calibri" w:hAnsi="Calibri" w:cs="Calibri"/>
          <w:kern w:val="0"/>
          <w:sz w:val="26"/>
          <w:szCs w:val="26"/>
          <w14:ligatures w14:val="none"/>
        </w:rPr>
        <w:t xml:space="preserve">.  </w:t>
      </w:r>
    </w:p>
    <w:p w14:paraId="2C89EAFA" w14:textId="77777777" w:rsidR="003B6BDB" w:rsidRPr="003B6BDB" w:rsidRDefault="003B6BDB" w:rsidP="003B6BDB">
      <w:pPr>
        <w:widowControl w:val="0"/>
        <w:numPr>
          <w:ilvl w:val="3"/>
          <w:numId w:val="230"/>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Calibri" w:hAnsi="Calibri" w:cs="Calibri"/>
          <w:kern w:val="0"/>
          <w:sz w:val="26"/>
          <w:szCs w:val="26"/>
          <w14:ligatures w14:val="none"/>
        </w:rPr>
        <w:t>Participă</w:t>
      </w:r>
      <w:proofErr w:type="spellEnd"/>
      <w:r w:rsidRPr="003B6BDB">
        <w:rPr>
          <w:rFonts w:ascii="Calibri" w:eastAsia="Calibri" w:hAnsi="Calibri" w:cs="Calibri"/>
          <w:kern w:val="0"/>
          <w:sz w:val="26"/>
          <w:szCs w:val="26"/>
          <w14:ligatures w14:val="none"/>
        </w:rPr>
        <w:t xml:space="preserve"> la </w:t>
      </w:r>
      <w:proofErr w:type="spellStart"/>
      <w:r w:rsidRPr="003B6BDB">
        <w:rPr>
          <w:rFonts w:ascii="Calibri" w:eastAsia="Calibri" w:hAnsi="Calibri" w:cs="Calibri"/>
          <w:kern w:val="0"/>
          <w:sz w:val="26"/>
          <w:szCs w:val="26"/>
          <w14:ligatures w14:val="none"/>
        </w:rPr>
        <w:t>întovmirea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Programului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personalizat</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intervenţie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denumit</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continuare</w:t>
      </w:r>
      <w:proofErr w:type="spellEnd"/>
      <w:r w:rsidRPr="003B6BDB">
        <w:rPr>
          <w:rFonts w:ascii="Calibri" w:eastAsia="Calibri" w:hAnsi="Calibri" w:cs="Calibri"/>
          <w:kern w:val="0"/>
          <w:sz w:val="26"/>
          <w:szCs w:val="26"/>
          <w14:ligatures w14:val="none"/>
        </w:rPr>
        <w:t xml:space="preserve"> PPI.</w:t>
      </w:r>
    </w:p>
    <w:p w14:paraId="42084506" w14:textId="77777777" w:rsidR="003B6BDB" w:rsidRPr="003B6BDB" w:rsidRDefault="003B6BDB" w:rsidP="003B6BDB">
      <w:pPr>
        <w:widowControl w:val="0"/>
        <w:numPr>
          <w:ilvl w:val="3"/>
          <w:numId w:val="230"/>
        </w:numPr>
        <w:tabs>
          <w:tab w:val="left" w:pos="0"/>
        </w:tabs>
        <w:suppressAutoHyphens/>
        <w:spacing w:after="0" w:line="240" w:lineRule="auto"/>
        <w:jc w:val="both"/>
        <w:rPr>
          <w:rFonts w:ascii="Calibri" w:eastAsia="SimSun" w:hAnsi="Calibri" w:cs="Calibri"/>
          <w:kern w:val="1"/>
          <w:sz w:val="26"/>
          <w:szCs w:val="26"/>
          <w:lang w:val="hu-HU" w:eastAsia="hi-IN" w:bidi="hi-IN"/>
          <w14:ligatures w14:val="none"/>
        </w:rPr>
      </w:pPr>
      <w:r w:rsidRPr="003B6BDB">
        <w:rPr>
          <w:rFonts w:ascii="Calibri" w:eastAsia="SimSun" w:hAnsi="Calibri" w:cs="Calibri"/>
          <w:kern w:val="1"/>
          <w:sz w:val="26"/>
          <w:szCs w:val="26"/>
          <w:lang w:val="it-IT" w:eastAsia="hi-IN" w:bidi="hi-IN"/>
          <w14:ligatures w14:val="none"/>
        </w:rPr>
        <w:t xml:space="preserve">Contribuie la stabilirea obiectivelor PPI împreună cu echipa pluridisciplinară, ţinând seama de: menţinerea copilului în mediul său de viaţă natural, prevenirea separării copilului de familia sa, </w:t>
      </w:r>
      <w:r w:rsidRPr="003B6BDB">
        <w:rPr>
          <w:rFonts w:ascii="Calibri" w:eastAsia="SimSun" w:hAnsi="Calibri" w:cs="Calibri"/>
          <w:kern w:val="1"/>
          <w:sz w:val="26"/>
          <w:szCs w:val="26"/>
          <w:lang w:val="ro-RO" w:eastAsia="hi-IN" w:bidi="hi-IN"/>
          <w14:ligatures w14:val="none"/>
        </w:rPr>
        <w:t xml:space="preserve">a abandonului, </w:t>
      </w:r>
      <w:r w:rsidRPr="003B6BDB">
        <w:rPr>
          <w:rFonts w:ascii="Calibri" w:eastAsia="SimSun" w:hAnsi="Calibri" w:cs="Calibri"/>
          <w:kern w:val="1"/>
          <w:sz w:val="26"/>
          <w:szCs w:val="26"/>
          <w:lang w:val="it-IT" w:eastAsia="hi-IN" w:bidi="hi-IN"/>
          <w14:ligatures w14:val="none"/>
        </w:rPr>
        <w:t>prevenirea intrării copilului în sistemul de protecţie a copilului, formarea ataşamentului părinte copil, întărirea capacităţii familiilor de a depăşi dificultăţi psiho-sociale pentru a-şi asuma responsabilităţile parentale şi pentru a evita afectarea relaţiilor familiale.</w:t>
      </w:r>
    </w:p>
    <w:p w14:paraId="524CC69A" w14:textId="77777777" w:rsidR="003B6BDB" w:rsidRPr="003B6BDB" w:rsidRDefault="003B6BDB" w:rsidP="003B6BDB">
      <w:pPr>
        <w:widowControl w:val="0"/>
        <w:numPr>
          <w:ilvl w:val="3"/>
          <w:numId w:val="230"/>
        </w:numPr>
        <w:tabs>
          <w:tab w:val="left" w:pos="0"/>
        </w:tabs>
        <w:suppressAutoHyphens/>
        <w:spacing w:after="0" w:line="240" w:lineRule="auto"/>
        <w:jc w:val="both"/>
        <w:rPr>
          <w:rFonts w:ascii="Calibri" w:eastAsia="SimSun" w:hAnsi="Calibri" w:cs="Calibri"/>
          <w:kern w:val="1"/>
          <w:sz w:val="26"/>
          <w:szCs w:val="26"/>
          <w:lang w:val="hu-HU" w:eastAsia="hi-IN" w:bidi="hi-IN"/>
          <w14:ligatures w14:val="none"/>
        </w:rPr>
      </w:pPr>
      <w:proofErr w:type="spellStart"/>
      <w:r w:rsidRPr="003B6BDB">
        <w:rPr>
          <w:rFonts w:ascii="Calibri" w:eastAsia="Times New Roman" w:hAnsi="Calibri" w:cs="Calibri"/>
          <w:kern w:val="0"/>
          <w:sz w:val="26"/>
          <w:szCs w:val="26"/>
          <w:lang w:eastAsia="ar-SA"/>
          <w14:ligatures w14:val="none"/>
        </w:rPr>
        <w:t>Participă</w:t>
      </w:r>
      <w:proofErr w:type="spellEnd"/>
      <w:r w:rsidRPr="003B6BDB">
        <w:rPr>
          <w:rFonts w:ascii="Calibri" w:eastAsia="Times New Roman" w:hAnsi="Calibri" w:cs="Calibri"/>
          <w:kern w:val="0"/>
          <w:sz w:val="26"/>
          <w:szCs w:val="26"/>
          <w:lang w:eastAsia="ar-SA"/>
          <w14:ligatures w14:val="none"/>
        </w:rPr>
        <w:t xml:space="preserve"> la </w:t>
      </w:r>
      <w:proofErr w:type="spellStart"/>
      <w:r w:rsidRPr="003B6BDB">
        <w:rPr>
          <w:rFonts w:ascii="Calibri" w:eastAsia="Times New Roman" w:hAnsi="Calibri" w:cs="Calibri"/>
          <w:kern w:val="0"/>
          <w:sz w:val="26"/>
          <w:szCs w:val="26"/>
          <w:lang w:eastAsia="ar-SA"/>
          <w14:ligatures w14:val="none"/>
        </w:rPr>
        <w:t>monitorizarea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evoluţiei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beneficiarului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aplicării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programului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personalizat</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intervenţie</w:t>
      </w:r>
      <w:proofErr w:type="spellEnd"/>
    </w:p>
    <w:p w14:paraId="666BF076"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lastRenderedPageBreak/>
        <w:t xml:space="preserve">Asigură îngrijirea medicală a copiilor bolnavi, administrează tratamentele cu medicamente prescrise de medicul de familie sau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medici de specialitate, iar în afara programului transmite </w:t>
      </w:r>
      <w:proofErr w:type="spellStart"/>
      <w:r w:rsidRPr="003B6BDB">
        <w:rPr>
          <w:rFonts w:ascii="Calibri" w:eastAsia="Times New Roman" w:hAnsi="Calibri" w:cs="Calibri"/>
          <w:kern w:val="0"/>
          <w:sz w:val="26"/>
          <w:szCs w:val="26"/>
          <w:lang w:val="ro-RO"/>
          <w14:ligatures w14:val="none"/>
        </w:rPr>
        <w:t>informaţiile</w:t>
      </w:r>
      <w:proofErr w:type="spellEnd"/>
      <w:r w:rsidRPr="003B6BDB">
        <w:rPr>
          <w:rFonts w:ascii="Calibri" w:eastAsia="Times New Roman" w:hAnsi="Calibri" w:cs="Calibri"/>
          <w:kern w:val="0"/>
          <w:sz w:val="26"/>
          <w:szCs w:val="26"/>
          <w:lang w:val="ro-RO"/>
          <w14:ligatures w14:val="none"/>
        </w:rPr>
        <w:t xml:space="preserve"> legate de administrarea medicamentelor educatorilor.  </w:t>
      </w:r>
    </w:p>
    <w:p w14:paraId="55F4DBFF"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Aprovizionează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w:t>
      </w:r>
      <w:proofErr w:type="spellEnd"/>
      <w:r w:rsidRPr="003B6BDB">
        <w:rPr>
          <w:rFonts w:ascii="Calibri" w:eastAsia="Times New Roman" w:hAnsi="Calibri" w:cs="Calibri"/>
          <w:kern w:val="0"/>
          <w:sz w:val="26"/>
          <w:szCs w:val="26"/>
          <w:lang w:val="fr-FR"/>
          <w14:ligatures w14:val="none"/>
        </w:rPr>
        <w:t xml:space="preserve"> de servicii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medicamentele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prescrise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medic</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materiale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sanitare</w:t>
      </w:r>
      <w:proofErr w:type="spellEnd"/>
      <w:r w:rsidRPr="003B6BDB">
        <w:rPr>
          <w:rFonts w:ascii="Calibri" w:eastAsia="Times New Roman" w:hAnsi="Calibri" w:cs="Calibri"/>
          <w:kern w:val="0"/>
          <w:sz w:val="26"/>
          <w:szCs w:val="26"/>
          <w:lang w:val="fr-FR"/>
          <w14:ligatures w14:val="none"/>
        </w:rPr>
        <w:t xml:space="preserve">, are </w:t>
      </w:r>
      <w:proofErr w:type="spellStart"/>
      <w:r w:rsidRPr="003B6BDB">
        <w:rPr>
          <w:rFonts w:ascii="Calibri" w:eastAsia="Times New Roman" w:hAnsi="Calibri" w:cs="Calibri"/>
          <w:kern w:val="0"/>
          <w:sz w:val="26"/>
          <w:szCs w:val="26"/>
          <w:lang w:val="fr-FR"/>
          <w14:ligatures w14:val="none"/>
        </w:rPr>
        <w:t>grijă</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folosirea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acestora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baza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indicaţiilor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medicului</w:t>
      </w:r>
      <w:proofErr w:type="spellEnd"/>
      <w:r w:rsidRPr="003B6BDB">
        <w:rPr>
          <w:rFonts w:ascii="Calibri" w:eastAsia="Times New Roman" w:hAnsi="Calibri" w:cs="Calibri"/>
          <w:kern w:val="0"/>
          <w:sz w:val="26"/>
          <w:szCs w:val="26"/>
          <w:lang w:val="fr-FR"/>
          <w14:ligatures w14:val="none"/>
        </w:rPr>
        <w:t>.</w:t>
      </w:r>
    </w:p>
    <w:p w14:paraId="2DA8AC84"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Urmăreşte în permanenţă starea de sănătate a beneficiarilor şi informează conducerea complexului de servicii de eventualele probleme grave ce apar: epidemie, accidente, abuzuri asupra copiilor.</w:t>
      </w:r>
    </w:p>
    <w:p w14:paraId="3AEF067D"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Urmăreşte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permanenţă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igiena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personală</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copiilor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deparazitează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copiii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veniţi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din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familie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câte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cazul</w:t>
      </w:r>
      <w:proofErr w:type="spellEnd"/>
      <w:r w:rsidRPr="003B6BDB">
        <w:rPr>
          <w:rFonts w:ascii="Calibri" w:eastAsia="Times New Roman" w:hAnsi="Calibri" w:cs="Calibri"/>
          <w:kern w:val="0"/>
          <w:sz w:val="26"/>
          <w:szCs w:val="26"/>
          <w:lang w:val="fr-FR"/>
          <w14:ligatures w14:val="none"/>
        </w:rPr>
        <w:t>.</w:t>
      </w:r>
    </w:p>
    <w:p w14:paraId="7ED8CEA3"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Participă la întocmirea meniului săptămânal.</w:t>
      </w:r>
    </w:p>
    <w:p w14:paraId="5E7C2C43"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Efectuează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trimestrial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triajul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epidemiologic</w:t>
      </w:r>
      <w:proofErr w:type="spellEnd"/>
      <w:r w:rsidRPr="003B6BDB">
        <w:rPr>
          <w:rFonts w:ascii="Calibri" w:eastAsia="Times New Roman" w:hAnsi="Calibri" w:cs="Calibri"/>
          <w:kern w:val="0"/>
          <w:sz w:val="26"/>
          <w:szCs w:val="26"/>
          <w:lang w:val="fr-FR"/>
          <w14:ligatures w14:val="none"/>
        </w:rPr>
        <w:t>.</w:t>
      </w:r>
    </w:p>
    <w:p w14:paraId="5CBAF9A7"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Organizează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câte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nevoie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întâlniri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copiii</w:t>
      </w:r>
      <w:proofErr w:type="spellEnd"/>
      <w:r w:rsidRPr="003B6BDB">
        <w:rPr>
          <w:rFonts w:ascii="Calibri" w:eastAsia="Times New Roman" w:hAnsi="Calibri" w:cs="Calibri"/>
          <w:kern w:val="0"/>
          <w:sz w:val="26"/>
          <w:szCs w:val="26"/>
          <w:lang w:val="fr-FR"/>
          <w14:ligatures w14:val="none"/>
        </w:rPr>
        <w:t>/</w:t>
      </w:r>
      <w:proofErr w:type="spellStart"/>
      <w:r w:rsidRPr="003B6BDB">
        <w:rPr>
          <w:rFonts w:ascii="Calibri" w:eastAsia="Times New Roman" w:hAnsi="Calibri" w:cs="Calibri"/>
          <w:kern w:val="0"/>
          <w:sz w:val="26"/>
          <w:szCs w:val="26"/>
          <w:lang w:val="fr-FR"/>
          <w14:ligatures w14:val="none"/>
        </w:rPr>
        <w:t>tinerii</w:t>
      </w:r>
      <w:proofErr w:type="spellEnd"/>
      <w:r w:rsidRPr="003B6BDB">
        <w:rPr>
          <w:rFonts w:ascii="Calibri" w:eastAsia="Times New Roman" w:hAnsi="Calibri" w:cs="Calibri"/>
          <w:kern w:val="0"/>
          <w:sz w:val="26"/>
          <w:szCs w:val="26"/>
          <w:lang w:val="fr-FR"/>
          <w14:ligatures w14:val="none"/>
        </w:rPr>
        <w:t xml:space="preserve"> la care se </w:t>
      </w:r>
      <w:proofErr w:type="spellStart"/>
      <w:r w:rsidRPr="003B6BDB">
        <w:rPr>
          <w:rFonts w:ascii="Calibri" w:eastAsia="Times New Roman" w:hAnsi="Calibri" w:cs="Calibri"/>
          <w:kern w:val="0"/>
          <w:sz w:val="26"/>
          <w:szCs w:val="26"/>
          <w:lang w:val="fr-FR"/>
          <w14:ligatures w14:val="none"/>
        </w:rPr>
        <w:t>dezbat</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teme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educaţie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pentru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sănătate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alimentaţie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sănătoasă</w:t>
      </w:r>
      <w:proofErr w:type="spellEnd"/>
      <w:r w:rsidRPr="003B6BDB">
        <w:rPr>
          <w:rFonts w:ascii="Calibri" w:eastAsia="Times New Roman" w:hAnsi="Calibri" w:cs="Calibri"/>
          <w:kern w:val="0"/>
          <w:sz w:val="26"/>
          <w:szCs w:val="26"/>
          <w:lang w:val="fr-FR"/>
          <w14:ligatures w14:val="none"/>
        </w:rPr>
        <w:t>.</w:t>
      </w:r>
    </w:p>
    <w:p w14:paraId="0C086A6A"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Organizează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pentru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w:t>
      </w:r>
      <w:proofErr w:type="spellEnd"/>
      <w:r w:rsidRPr="003B6BDB">
        <w:rPr>
          <w:rFonts w:ascii="Calibri" w:eastAsia="Times New Roman" w:hAnsi="Calibri" w:cs="Calibri"/>
          <w:kern w:val="0"/>
          <w:sz w:val="26"/>
          <w:szCs w:val="26"/>
          <w:lang w:val="fr-FR"/>
          <w14:ligatures w14:val="none"/>
        </w:rPr>
        <w:t>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copii</w:t>
      </w:r>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întâlniri</w:t>
      </w:r>
      <w:proofErr w:type="spellEnd"/>
      <w:r w:rsidRPr="003B6BDB">
        <w:rPr>
          <w:rFonts w:ascii="Calibri" w:eastAsia="Times New Roman" w:hAnsi="Calibri" w:cs="Calibri"/>
          <w:kern w:val="0"/>
          <w:sz w:val="26"/>
          <w:szCs w:val="26"/>
          <w:lang w:val="fr-FR"/>
          <w14:ligatures w14:val="none"/>
        </w:rPr>
        <w:t xml:space="preserve"> la care </w:t>
      </w:r>
      <w:proofErr w:type="spellStart"/>
      <w:r w:rsidRPr="003B6BDB">
        <w:rPr>
          <w:rFonts w:ascii="Calibri" w:eastAsia="Times New Roman" w:hAnsi="Calibri" w:cs="Calibri"/>
          <w:kern w:val="0"/>
          <w:sz w:val="26"/>
          <w:szCs w:val="26"/>
          <w:lang w:val="fr-FR"/>
          <w14:ligatures w14:val="none"/>
        </w:rPr>
        <w:t>prezintă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măsuri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prim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ajutor</w:t>
      </w:r>
      <w:proofErr w:type="spellEnd"/>
      <w:r w:rsidRPr="003B6BDB">
        <w:rPr>
          <w:rFonts w:ascii="Calibri" w:eastAsia="Times New Roman" w:hAnsi="Calibri" w:cs="Calibri"/>
          <w:kern w:val="0"/>
          <w:sz w:val="26"/>
          <w:szCs w:val="26"/>
          <w:lang w:val="fr-FR"/>
          <w14:ligatures w14:val="none"/>
        </w:rPr>
        <w:t>.</w:t>
      </w:r>
    </w:p>
    <w:p w14:paraId="39E729D1"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Contribuie în cadrul echipei multidisciplinare la elaborarea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implementarea efectivă a Planului Individualizat de </w:t>
      </w:r>
      <w:proofErr w:type="spellStart"/>
      <w:r w:rsidRPr="003B6BDB">
        <w:rPr>
          <w:rFonts w:ascii="Calibri" w:eastAsia="Times New Roman" w:hAnsi="Calibri" w:cs="Calibri"/>
          <w:kern w:val="0"/>
          <w:sz w:val="26"/>
          <w:szCs w:val="26"/>
          <w:lang w:val="ro-RO"/>
          <w14:ligatures w14:val="none"/>
        </w:rPr>
        <w:t>Protecţie</w:t>
      </w:r>
      <w:proofErr w:type="spellEnd"/>
      <w:r w:rsidRPr="003B6BDB">
        <w:rPr>
          <w:rFonts w:ascii="Calibri" w:eastAsia="Times New Roman" w:hAnsi="Calibri" w:cs="Calibri"/>
          <w:kern w:val="0"/>
          <w:sz w:val="26"/>
          <w:szCs w:val="26"/>
          <w:lang w:val="ro-RO"/>
          <w14:ligatures w14:val="none"/>
        </w:rPr>
        <w:t xml:space="preserve">, PIP împreună cu reprezentantul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managerul de caz al copilului/tânărului.</w:t>
      </w:r>
    </w:p>
    <w:p w14:paraId="743C1170"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Elaborează în cadrul echipei multidisciplinare, în conformitate cu SMO, planul de </w:t>
      </w:r>
      <w:proofErr w:type="spellStart"/>
      <w:r w:rsidRPr="003B6BDB">
        <w:rPr>
          <w:rFonts w:ascii="Calibri" w:eastAsia="Times New Roman" w:hAnsi="Calibri" w:cs="Calibri"/>
          <w:kern w:val="0"/>
          <w:sz w:val="26"/>
          <w:szCs w:val="26"/>
          <w:lang w:val="ro-RO"/>
          <w14:ligatures w14:val="none"/>
        </w:rPr>
        <w:t>intervenţie</w:t>
      </w:r>
      <w:proofErr w:type="spellEnd"/>
      <w:r w:rsidRPr="003B6BDB">
        <w:rPr>
          <w:rFonts w:ascii="Calibri" w:eastAsia="Times New Roman" w:hAnsi="Calibri" w:cs="Calibri"/>
          <w:kern w:val="0"/>
          <w:sz w:val="26"/>
          <w:szCs w:val="26"/>
          <w:lang w:val="ro-RO"/>
          <w14:ligatures w14:val="none"/>
        </w:rPr>
        <w:t xml:space="preserve"> pentru sănătate (PIS- sănătate), anexă a PIP-ului</w:t>
      </w:r>
    </w:p>
    <w:p w14:paraId="3F75DFB6"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ro-RO"/>
          <w14:ligatures w14:val="none"/>
        </w:rPr>
        <w:t>Însoţeşte</w:t>
      </w:r>
      <w:proofErr w:type="spellEnd"/>
      <w:r w:rsidRPr="003B6BDB">
        <w:rPr>
          <w:rFonts w:ascii="Calibri" w:eastAsia="Times New Roman" w:hAnsi="Calibri" w:cs="Calibri"/>
          <w:kern w:val="0"/>
          <w:sz w:val="26"/>
          <w:szCs w:val="26"/>
          <w:lang w:val="ro-RO"/>
          <w14:ligatures w14:val="none"/>
        </w:rPr>
        <w:t xml:space="preserve"> beneficiarii la medicul de familie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la </w:t>
      </w:r>
      <w:proofErr w:type="spellStart"/>
      <w:r w:rsidRPr="003B6BDB">
        <w:rPr>
          <w:rFonts w:ascii="Calibri" w:eastAsia="Times New Roman" w:hAnsi="Calibri" w:cs="Calibri"/>
          <w:kern w:val="0"/>
          <w:sz w:val="26"/>
          <w:szCs w:val="26"/>
          <w:lang w:val="ro-RO"/>
          <w14:ligatures w14:val="none"/>
        </w:rPr>
        <w:t>alţi</w:t>
      </w:r>
      <w:proofErr w:type="spellEnd"/>
      <w:r w:rsidRPr="003B6BDB">
        <w:rPr>
          <w:rFonts w:ascii="Calibri" w:eastAsia="Times New Roman" w:hAnsi="Calibri" w:cs="Calibri"/>
          <w:kern w:val="0"/>
          <w:sz w:val="26"/>
          <w:szCs w:val="26"/>
          <w:lang w:val="ro-RO"/>
          <w14:ligatures w14:val="none"/>
        </w:rPr>
        <w:t xml:space="preserve"> medici </w:t>
      </w:r>
      <w:proofErr w:type="spellStart"/>
      <w:r w:rsidRPr="003B6BDB">
        <w:rPr>
          <w:rFonts w:ascii="Calibri" w:eastAsia="Times New Roman" w:hAnsi="Calibri" w:cs="Calibri"/>
          <w:kern w:val="0"/>
          <w:sz w:val="26"/>
          <w:szCs w:val="26"/>
          <w:lang w:val="ro-RO"/>
          <w14:ligatures w14:val="none"/>
        </w:rPr>
        <w:t>specialişti</w:t>
      </w:r>
      <w:proofErr w:type="spellEnd"/>
      <w:r w:rsidRPr="003B6BDB">
        <w:rPr>
          <w:rFonts w:ascii="Calibri" w:eastAsia="Times New Roman" w:hAnsi="Calibri" w:cs="Calibri"/>
          <w:kern w:val="0"/>
          <w:sz w:val="26"/>
          <w:szCs w:val="26"/>
          <w:lang w:val="ro-RO"/>
          <w14:ligatures w14:val="none"/>
        </w:rPr>
        <w:t>.</w:t>
      </w:r>
    </w:p>
    <w:p w14:paraId="281423DB"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Contribuie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exemplul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personal</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bunul</w:t>
      </w:r>
      <w:proofErr w:type="spellEnd"/>
      <w:r w:rsidRPr="003B6BDB">
        <w:rPr>
          <w:rFonts w:ascii="Calibri" w:eastAsia="Times New Roman" w:hAnsi="Calibri" w:cs="Calibri"/>
          <w:kern w:val="0"/>
          <w:sz w:val="26"/>
          <w:szCs w:val="26"/>
          <w:lang w:val="fr-FR"/>
          <w14:ligatures w14:val="none"/>
        </w:rPr>
        <w:t xml:space="preserve"> mers al </w:t>
      </w:r>
      <w:proofErr w:type="spellStart"/>
      <w:r w:rsidRPr="003B6BDB">
        <w:rPr>
          <w:rFonts w:ascii="Calibri" w:eastAsia="Times New Roman" w:hAnsi="Calibri" w:cs="Calibri"/>
          <w:kern w:val="0"/>
          <w:sz w:val="26"/>
          <w:szCs w:val="26"/>
          <w:lang w:val="fr-FR"/>
          <w14:ligatures w14:val="none"/>
        </w:rPr>
        <w:t>activităţii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complexului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serviciii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colaborează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toţi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factorii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răspundere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dovedind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principialitate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relaţiile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ceilalţi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angajaţi</w:t>
      </w:r>
      <w:proofErr w:type="spellEnd"/>
      <w:r w:rsidRPr="003B6BDB">
        <w:rPr>
          <w:rFonts w:ascii="Calibri" w:eastAsia="Times New Roman" w:hAnsi="Calibri" w:cs="Calibri"/>
          <w:kern w:val="0"/>
          <w:sz w:val="26"/>
          <w:szCs w:val="26"/>
          <w:lang w:val="fr-FR"/>
          <w14:ligatures w14:val="none"/>
        </w:rPr>
        <w:t>.</w:t>
      </w:r>
    </w:p>
    <w:p w14:paraId="27B06120"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Îndeplineşte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orice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sarcină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caracter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medical</w:t>
      </w:r>
      <w:proofErr w:type="spellEnd"/>
      <w:r w:rsidRPr="003B6BDB">
        <w:rPr>
          <w:rFonts w:ascii="Calibri" w:eastAsia="Times New Roman" w:hAnsi="Calibri" w:cs="Calibri"/>
          <w:kern w:val="0"/>
          <w:sz w:val="26"/>
          <w:szCs w:val="26"/>
          <w:lang w:val="fr-FR"/>
          <w14:ligatures w14:val="none"/>
        </w:rPr>
        <w:t>.</w:t>
      </w:r>
    </w:p>
    <w:p w14:paraId="348AD6ED"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Îi</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cu</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desăvârşire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consumul</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băuturi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alcoolice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iar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fumatul</w:t>
      </w:r>
      <w:proofErr w:type="spellEnd"/>
      <w:r w:rsidRPr="003B6BDB">
        <w:rPr>
          <w:rFonts w:ascii="Calibri" w:eastAsia="Times New Roman" w:hAnsi="Calibri" w:cs="Calibri"/>
          <w:kern w:val="0"/>
          <w:sz w:val="26"/>
          <w:szCs w:val="26"/>
          <w:lang w:val="fr-FR"/>
          <w14:ligatures w14:val="none"/>
        </w:rPr>
        <w:t xml:space="preserve"> este </w:t>
      </w:r>
      <w:proofErr w:type="spellStart"/>
      <w:r w:rsidRPr="003B6BDB">
        <w:rPr>
          <w:rFonts w:ascii="Calibri" w:eastAsia="Times New Roman" w:hAnsi="Calibri" w:cs="Calibri"/>
          <w:kern w:val="0"/>
          <w:sz w:val="26"/>
          <w:szCs w:val="26"/>
          <w:lang w:val="fr-FR"/>
          <w14:ligatures w14:val="none"/>
        </w:rPr>
        <w:t>interzis</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conform</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legislaţiei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vigoare</w:t>
      </w:r>
      <w:proofErr w:type="spellEnd"/>
      <w:r w:rsidRPr="003B6BDB">
        <w:rPr>
          <w:rFonts w:ascii="Calibri" w:eastAsia="Times New Roman" w:hAnsi="Calibri" w:cs="Calibri"/>
          <w:kern w:val="0"/>
          <w:sz w:val="26"/>
          <w:szCs w:val="26"/>
          <w:lang w:val="fr-FR"/>
          <w14:ligatures w14:val="none"/>
        </w:rPr>
        <w:t>.</w:t>
      </w:r>
    </w:p>
    <w:p w14:paraId="4D6414D1"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Păstrează </w:t>
      </w:r>
      <w:proofErr w:type="spellStart"/>
      <w:r w:rsidRPr="003B6BDB">
        <w:rPr>
          <w:rFonts w:ascii="Calibri" w:eastAsia="Times New Roman" w:hAnsi="Calibri" w:cs="Calibri"/>
          <w:kern w:val="0"/>
          <w:sz w:val="26"/>
          <w:szCs w:val="26"/>
          <w:lang w:val="ro-RO"/>
          <w14:ligatures w14:val="none"/>
        </w:rPr>
        <w:t>confidenţialitatea</w:t>
      </w:r>
      <w:proofErr w:type="spellEnd"/>
      <w:r w:rsidRPr="003B6BDB">
        <w:rPr>
          <w:rFonts w:ascii="Calibri" w:eastAsia="Times New Roman" w:hAnsi="Calibri" w:cs="Calibri"/>
          <w:kern w:val="0"/>
          <w:sz w:val="26"/>
          <w:szCs w:val="26"/>
          <w:lang w:val="ro-RO"/>
          <w14:ligatures w14:val="none"/>
        </w:rPr>
        <w:t xml:space="preserve"> în legătură cu faptele, </w:t>
      </w:r>
      <w:proofErr w:type="spellStart"/>
      <w:r w:rsidRPr="003B6BDB">
        <w:rPr>
          <w:rFonts w:ascii="Calibri" w:eastAsia="Times New Roman" w:hAnsi="Calibri" w:cs="Calibri"/>
          <w:kern w:val="0"/>
          <w:sz w:val="26"/>
          <w:szCs w:val="26"/>
          <w:lang w:val="ro-RO"/>
          <w14:ligatures w14:val="none"/>
        </w:rPr>
        <w:t>informaţiile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documentele de care ia </w:t>
      </w:r>
      <w:proofErr w:type="spellStart"/>
      <w:r w:rsidRPr="003B6BDB">
        <w:rPr>
          <w:rFonts w:ascii="Calibri" w:eastAsia="Times New Roman" w:hAnsi="Calibri" w:cs="Calibri"/>
          <w:kern w:val="0"/>
          <w:sz w:val="26"/>
          <w:szCs w:val="26"/>
          <w:lang w:val="ro-RO"/>
          <w14:ligatures w14:val="none"/>
        </w:rPr>
        <w:t>cunoştintă</w:t>
      </w:r>
      <w:proofErr w:type="spellEnd"/>
      <w:r w:rsidRPr="003B6BDB">
        <w:rPr>
          <w:rFonts w:ascii="Calibri" w:eastAsia="Times New Roman" w:hAnsi="Calibri" w:cs="Calibri"/>
          <w:kern w:val="0"/>
          <w:sz w:val="26"/>
          <w:szCs w:val="26"/>
          <w:lang w:val="ro-RO"/>
          <w14:ligatures w14:val="none"/>
        </w:rPr>
        <w:t xml:space="preserve"> în exercitarea </w:t>
      </w:r>
      <w:proofErr w:type="spellStart"/>
      <w:r w:rsidRPr="003B6BDB">
        <w:rPr>
          <w:rFonts w:ascii="Calibri" w:eastAsia="Times New Roman" w:hAnsi="Calibri" w:cs="Calibri"/>
          <w:kern w:val="0"/>
          <w:sz w:val="26"/>
          <w:szCs w:val="26"/>
          <w:lang w:val="ro-RO"/>
          <w14:ligatures w14:val="none"/>
        </w:rPr>
        <w:t>funcţiei</w:t>
      </w:r>
      <w:proofErr w:type="spellEnd"/>
      <w:r w:rsidRPr="003B6BDB">
        <w:rPr>
          <w:rFonts w:ascii="Calibri" w:eastAsia="Times New Roman" w:hAnsi="Calibri" w:cs="Calibri"/>
          <w:kern w:val="0"/>
          <w:sz w:val="26"/>
          <w:szCs w:val="26"/>
          <w:lang w:val="ro-RO"/>
          <w14:ligatures w14:val="none"/>
        </w:rPr>
        <w:t>.</w:t>
      </w:r>
    </w:p>
    <w:p w14:paraId="137F8426"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Asigură </w:t>
      </w:r>
      <w:proofErr w:type="spellStart"/>
      <w:r w:rsidRPr="003B6BDB">
        <w:rPr>
          <w:rFonts w:ascii="Calibri" w:eastAsia="Times New Roman" w:hAnsi="Calibri" w:cs="Calibri"/>
          <w:kern w:val="0"/>
          <w:sz w:val="26"/>
          <w:szCs w:val="26"/>
          <w:lang w:val="ro-RO"/>
          <w14:ligatures w14:val="none"/>
        </w:rPr>
        <w:t>evidenţa</w:t>
      </w:r>
      <w:proofErr w:type="spellEnd"/>
      <w:r w:rsidRPr="003B6BDB">
        <w:rPr>
          <w:rFonts w:ascii="Calibri" w:eastAsia="Times New Roman" w:hAnsi="Calibri" w:cs="Calibri"/>
          <w:kern w:val="0"/>
          <w:sz w:val="26"/>
          <w:szCs w:val="26"/>
          <w:lang w:val="ro-RO"/>
          <w14:ligatures w14:val="none"/>
        </w:rPr>
        <w:t xml:space="preserve">, păstrarea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arhivarea documentelor privind activitatea proprie.</w:t>
      </w:r>
    </w:p>
    <w:p w14:paraId="1DFD60B3" w14:textId="77777777" w:rsidR="003B6BDB" w:rsidRPr="003B6BDB" w:rsidRDefault="003B6BDB" w:rsidP="003B6BDB">
      <w:pPr>
        <w:numPr>
          <w:ilvl w:val="3"/>
          <w:numId w:val="230"/>
        </w:numPr>
        <w:suppressAutoHyphens/>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fr-FR"/>
          <w14:ligatures w14:val="none"/>
        </w:rPr>
        <w:t xml:space="preserve">Are </w:t>
      </w:r>
      <w:proofErr w:type="spellStart"/>
      <w:r w:rsidRPr="003B6BDB">
        <w:rPr>
          <w:rFonts w:ascii="Calibri" w:eastAsia="Times New Roman" w:hAnsi="Calibri" w:cs="Calibri"/>
          <w:kern w:val="0"/>
          <w:sz w:val="26"/>
          <w:szCs w:val="26"/>
          <w:lang w:val="fr-FR"/>
          <w14:ligatures w14:val="none"/>
        </w:rPr>
        <w:t>obligaţia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să</w:t>
      </w:r>
      <w:proofErr w:type="spellEnd"/>
      <w:r w:rsidRPr="003B6BDB">
        <w:rPr>
          <w:rFonts w:ascii="Calibri" w:eastAsia="Times New Roman" w:hAnsi="Calibri" w:cs="Calibri"/>
          <w:kern w:val="0"/>
          <w:sz w:val="26"/>
          <w:szCs w:val="26"/>
          <w:lang w:val="fr-FR"/>
          <w14:ligatures w14:val="none"/>
        </w:rPr>
        <w:t xml:space="preserve"> respecte </w:t>
      </w:r>
      <w:proofErr w:type="spellStart"/>
      <w:r w:rsidRPr="003B6BDB">
        <w:rPr>
          <w:rFonts w:ascii="Calibri" w:eastAsia="Times New Roman" w:hAnsi="Calibri" w:cs="Calibri"/>
          <w:kern w:val="0"/>
          <w:sz w:val="26"/>
          <w:szCs w:val="26"/>
          <w:lang w:val="fr-FR"/>
          <w14:ligatures w14:val="none"/>
        </w:rPr>
        <w:t>programul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zilnic</w:t>
      </w:r>
      <w:proofErr w:type="spellEnd"/>
      <w:r w:rsidRPr="003B6BDB">
        <w:rPr>
          <w:rFonts w:ascii="Calibri" w:eastAsia="Times New Roman" w:hAnsi="Calibri" w:cs="Calibri"/>
          <w:kern w:val="0"/>
          <w:sz w:val="26"/>
          <w:szCs w:val="26"/>
          <w:lang w:val="fr-FR"/>
          <w14:ligatures w14:val="none"/>
        </w:rPr>
        <w:t xml:space="preserve"> de 4 ore.</w:t>
      </w:r>
    </w:p>
    <w:p w14:paraId="1C738407" w14:textId="77777777" w:rsidR="003B6BDB" w:rsidRPr="003B6BDB" w:rsidRDefault="003B6BDB" w:rsidP="003B6BDB">
      <w:pPr>
        <w:tabs>
          <w:tab w:val="left" w:pos="540"/>
        </w:tabs>
        <w:suppressAutoHyphens/>
        <w:spacing w:after="0" w:line="240" w:lineRule="auto"/>
        <w:jc w:val="both"/>
        <w:rPr>
          <w:rFonts w:ascii="Calibri" w:eastAsia="Times New Roman" w:hAnsi="Calibri" w:cs="Calibri"/>
          <w:kern w:val="0"/>
          <w:sz w:val="26"/>
          <w:szCs w:val="26"/>
          <w:lang w:val="ro-RO" w:eastAsia="ar-SA"/>
          <w14:ligatures w14:val="none"/>
        </w:rPr>
      </w:pPr>
    </w:p>
    <w:p w14:paraId="169CC195" w14:textId="77777777" w:rsidR="003B6BDB" w:rsidRPr="003B6BDB" w:rsidRDefault="003B6BDB" w:rsidP="003B6BDB">
      <w:pPr>
        <w:suppressAutoHyphens/>
        <w:spacing w:after="0" w:line="240" w:lineRule="auto"/>
        <w:jc w:val="both"/>
        <w:rPr>
          <w:rFonts w:ascii="Calibri" w:eastAsia="Times New Roman" w:hAnsi="Calibri" w:cs="Calibri"/>
          <w:b/>
          <w:kern w:val="0"/>
          <w:sz w:val="26"/>
          <w:szCs w:val="26"/>
          <w:lang w:val="ro-RO" w:eastAsia="ar-SA"/>
          <w14:ligatures w14:val="none"/>
        </w:rPr>
      </w:pPr>
      <w:r w:rsidRPr="003B6BDB">
        <w:rPr>
          <w:rFonts w:ascii="Calibri" w:eastAsia="Times New Roman" w:hAnsi="Calibri" w:cs="Calibri"/>
          <w:b/>
          <w:kern w:val="0"/>
          <w:sz w:val="26"/>
          <w:szCs w:val="26"/>
          <w:lang w:val="ro-RO" w:eastAsia="ar-SA"/>
          <w14:ligatures w14:val="none"/>
        </w:rPr>
        <w:t xml:space="preserve"> </w:t>
      </w:r>
      <w:proofErr w:type="spellStart"/>
      <w:r w:rsidRPr="003B6BDB">
        <w:rPr>
          <w:rFonts w:ascii="Calibri" w:eastAsia="Times New Roman" w:hAnsi="Calibri" w:cs="Calibri"/>
          <w:b/>
          <w:kern w:val="0"/>
          <w:sz w:val="26"/>
          <w:szCs w:val="26"/>
          <w:lang w:val="ro-RO" w:eastAsia="ar-SA"/>
          <w14:ligatures w14:val="none"/>
        </w:rPr>
        <w:t>Atribuţiile</w:t>
      </w:r>
      <w:proofErr w:type="spellEnd"/>
      <w:r w:rsidRPr="003B6BDB">
        <w:rPr>
          <w:rFonts w:ascii="Calibri" w:eastAsia="Times New Roman" w:hAnsi="Calibri" w:cs="Calibri"/>
          <w:b/>
          <w:kern w:val="0"/>
          <w:sz w:val="26"/>
          <w:szCs w:val="26"/>
          <w:lang w:val="ro-RO" w:eastAsia="ar-SA"/>
          <w14:ligatures w14:val="none"/>
        </w:rPr>
        <w:t xml:space="preserve"> psihologului:</w:t>
      </w:r>
    </w:p>
    <w:p w14:paraId="16BB3E15"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Cunoaște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aplică </w:t>
      </w:r>
      <w:proofErr w:type="spellStart"/>
      <w:r w:rsidRPr="003B6BDB">
        <w:rPr>
          <w:rFonts w:ascii="Calibri" w:eastAsia="SimSun" w:hAnsi="Calibri" w:cs="Calibri"/>
          <w:kern w:val="1"/>
          <w:sz w:val="26"/>
          <w:szCs w:val="26"/>
          <w:lang w:val="ro-RO" w:eastAsia="hi-IN" w:bidi="hi-IN"/>
          <w14:ligatures w14:val="none"/>
        </w:rPr>
        <w:t>legislaţia</w:t>
      </w:r>
      <w:proofErr w:type="spellEnd"/>
      <w:r w:rsidRPr="003B6BDB">
        <w:rPr>
          <w:rFonts w:ascii="Calibri" w:eastAsia="SimSun" w:hAnsi="Calibri" w:cs="Calibri"/>
          <w:kern w:val="1"/>
          <w:sz w:val="26"/>
          <w:szCs w:val="26"/>
          <w:lang w:val="ro-RO" w:eastAsia="hi-IN" w:bidi="hi-IN"/>
          <w14:ligatures w14:val="none"/>
        </w:rPr>
        <w:t xml:space="preserve"> în vigoare privind activitatea centrului </w:t>
      </w:r>
    </w:p>
    <w:p w14:paraId="28497403"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bCs/>
          <w:kern w:val="1"/>
          <w:sz w:val="26"/>
          <w:szCs w:val="26"/>
          <w:lang w:val="ro-RO" w:eastAsia="hi-IN" w:bidi="hi-IN"/>
          <w14:ligatures w14:val="none"/>
        </w:rPr>
      </w:pPr>
      <w:proofErr w:type="spellStart"/>
      <w:r w:rsidRPr="003B6BDB">
        <w:rPr>
          <w:rFonts w:ascii="Calibri" w:eastAsia="SimSun" w:hAnsi="Calibri" w:cs="Calibri"/>
          <w:kern w:val="1"/>
          <w:sz w:val="26"/>
          <w:szCs w:val="26"/>
          <w:lang w:val="ro-RO" w:eastAsia="hi-IN" w:bidi="hi-IN"/>
          <w14:ligatures w14:val="none"/>
        </w:rPr>
        <w:t>Cunoaşte</w:t>
      </w:r>
      <w:proofErr w:type="spellEnd"/>
      <w:r w:rsidRPr="003B6BDB">
        <w:rPr>
          <w:rFonts w:ascii="Calibri" w:eastAsia="SimSun" w:hAnsi="Calibri" w:cs="Calibri"/>
          <w:kern w:val="1"/>
          <w:sz w:val="26"/>
          <w:szCs w:val="26"/>
          <w:lang w:val="ro-RO" w:eastAsia="hi-IN" w:bidi="hi-IN"/>
          <w14:ligatures w14:val="none"/>
        </w:rPr>
        <w:t xml:space="preserve"> Misiunea, </w:t>
      </w:r>
      <w:proofErr w:type="spellStart"/>
      <w:r w:rsidRPr="003B6BDB">
        <w:rPr>
          <w:rFonts w:ascii="Calibri" w:eastAsia="SimSun" w:hAnsi="Calibri" w:cs="Calibri"/>
          <w:kern w:val="1"/>
          <w:sz w:val="26"/>
          <w:szCs w:val="26"/>
          <w:lang w:val="ro-RO" w:eastAsia="hi-IN" w:bidi="hi-IN"/>
          <w14:ligatures w14:val="none"/>
        </w:rPr>
        <w:t>conţinutul</w:t>
      </w:r>
      <w:proofErr w:type="spellEnd"/>
      <w:r w:rsidRPr="003B6BDB">
        <w:rPr>
          <w:rFonts w:ascii="Calibri" w:eastAsia="SimSun" w:hAnsi="Calibri" w:cs="Calibri"/>
          <w:kern w:val="1"/>
          <w:sz w:val="26"/>
          <w:szCs w:val="26"/>
          <w:lang w:val="ro-RO" w:eastAsia="hi-IN" w:bidi="hi-IN"/>
          <w14:ligatures w14:val="none"/>
        </w:rPr>
        <w:t xml:space="preserve"> Proiectului </w:t>
      </w:r>
      <w:proofErr w:type="spellStart"/>
      <w:r w:rsidRPr="003B6BDB">
        <w:rPr>
          <w:rFonts w:ascii="Calibri" w:eastAsia="SimSun" w:hAnsi="Calibri" w:cs="Calibri"/>
          <w:kern w:val="1"/>
          <w:sz w:val="26"/>
          <w:szCs w:val="26"/>
          <w:lang w:val="ro-RO" w:eastAsia="hi-IN" w:bidi="hi-IN"/>
          <w14:ligatures w14:val="none"/>
        </w:rPr>
        <w:t>Instituţional</w:t>
      </w:r>
      <w:proofErr w:type="spellEnd"/>
      <w:r w:rsidRPr="003B6BDB">
        <w:rPr>
          <w:rFonts w:ascii="Calibri" w:eastAsia="SimSun" w:hAnsi="Calibri" w:cs="Calibri"/>
          <w:kern w:val="1"/>
          <w:sz w:val="26"/>
          <w:szCs w:val="26"/>
          <w:lang w:val="ro-RO" w:eastAsia="hi-IN" w:bidi="hi-IN"/>
          <w14:ligatures w14:val="none"/>
        </w:rPr>
        <w:t xml:space="preserve">/ Planul anual de acțiune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Normele interne ale Centrului </w:t>
      </w:r>
      <w:r w:rsidRPr="003B6BDB">
        <w:rPr>
          <w:rFonts w:ascii="Calibri" w:eastAsia="SimSun" w:hAnsi="Calibri" w:cs="Calibri"/>
          <w:bCs/>
          <w:kern w:val="1"/>
          <w:sz w:val="26"/>
          <w:szCs w:val="26"/>
          <w:lang w:val="ro-RO" w:eastAsia="hi-IN" w:bidi="hi-IN"/>
          <w14:ligatures w14:val="none"/>
        </w:rPr>
        <w:t>de</w:t>
      </w:r>
      <w:r w:rsidRPr="003B6BDB">
        <w:rPr>
          <w:rFonts w:ascii="Calibri" w:eastAsia="SimSun" w:hAnsi="Calibri" w:cs="Calibri"/>
          <w:kern w:val="1"/>
          <w:sz w:val="26"/>
          <w:szCs w:val="26"/>
          <w:lang w:val="ro-RO" w:eastAsia="hi-IN" w:bidi="hi-IN"/>
          <w14:ligatures w14:val="none"/>
        </w:rPr>
        <w:t xml:space="preserve">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w:t>
      </w:r>
      <w:r w:rsidRPr="003B6BDB">
        <w:rPr>
          <w:rFonts w:ascii="Calibri" w:eastAsia="SimSun" w:hAnsi="Calibri" w:cs="Calibri"/>
          <w:bCs/>
          <w:kern w:val="1"/>
          <w:sz w:val="26"/>
          <w:szCs w:val="26"/>
          <w:lang w:val="ro-RO" w:eastAsia="hi-IN" w:bidi="hi-IN"/>
          <w14:ligatures w14:val="none"/>
        </w:rPr>
        <w:t xml:space="preserve"> din cadrul Complexului de servicii Bilbor.</w:t>
      </w:r>
    </w:p>
    <w:p w14:paraId="24F45C67"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bCs/>
          <w:kern w:val="1"/>
          <w:sz w:val="26"/>
          <w:szCs w:val="26"/>
          <w:lang w:val="ro-RO" w:eastAsia="hi-IN" w:bidi="hi-IN"/>
          <w14:ligatures w14:val="none"/>
        </w:rPr>
      </w:pPr>
      <w:r w:rsidRPr="003B6BDB">
        <w:rPr>
          <w:rFonts w:ascii="Calibri" w:eastAsia="SimSun" w:hAnsi="Calibri" w:cs="Calibri"/>
          <w:bCs/>
          <w:kern w:val="1"/>
          <w:sz w:val="26"/>
          <w:szCs w:val="26"/>
          <w:lang w:val="ro-RO" w:eastAsia="hi-IN" w:bidi="hi-IN"/>
          <w14:ligatures w14:val="none"/>
        </w:rPr>
        <w:t xml:space="preserve">Răspunde de îndeplinirea </w:t>
      </w:r>
      <w:proofErr w:type="spellStart"/>
      <w:r w:rsidRPr="003B6BDB">
        <w:rPr>
          <w:rFonts w:ascii="Calibri" w:eastAsia="SimSun" w:hAnsi="Calibri" w:cs="Calibri"/>
          <w:bCs/>
          <w:kern w:val="1"/>
          <w:sz w:val="26"/>
          <w:szCs w:val="26"/>
          <w:lang w:val="ro-RO" w:eastAsia="hi-IN" w:bidi="hi-IN"/>
          <w14:ligatures w14:val="none"/>
        </w:rPr>
        <w:t>atribuţiilor</w:t>
      </w:r>
      <w:proofErr w:type="spellEnd"/>
      <w:r w:rsidRPr="003B6BDB">
        <w:rPr>
          <w:rFonts w:ascii="Calibri" w:eastAsia="SimSun" w:hAnsi="Calibri" w:cs="Calibri"/>
          <w:bCs/>
          <w:kern w:val="1"/>
          <w:sz w:val="26"/>
          <w:szCs w:val="26"/>
          <w:lang w:val="ro-RO" w:eastAsia="hi-IN" w:bidi="hi-IN"/>
          <w14:ligatures w14:val="none"/>
        </w:rPr>
        <w:t xml:space="preserve"> stabilite prin ROF, </w:t>
      </w:r>
      <w:proofErr w:type="spellStart"/>
      <w:r w:rsidRPr="003B6BDB">
        <w:rPr>
          <w:rFonts w:ascii="Calibri" w:eastAsia="SimSun" w:hAnsi="Calibri" w:cs="Calibri"/>
          <w:bCs/>
          <w:kern w:val="1"/>
          <w:sz w:val="26"/>
          <w:szCs w:val="26"/>
          <w:lang w:val="ro-RO" w:eastAsia="hi-IN" w:bidi="hi-IN"/>
          <w14:ligatures w14:val="none"/>
        </w:rPr>
        <w:t>Fişa</w:t>
      </w:r>
      <w:proofErr w:type="spellEnd"/>
      <w:r w:rsidRPr="003B6BDB">
        <w:rPr>
          <w:rFonts w:ascii="Calibri" w:eastAsia="SimSun" w:hAnsi="Calibri" w:cs="Calibri"/>
          <w:bCs/>
          <w:kern w:val="1"/>
          <w:sz w:val="26"/>
          <w:szCs w:val="26"/>
          <w:lang w:val="ro-RO" w:eastAsia="hi-IN" w:bidi="hi-IN"/>
          <w14:ligatures w14:val="none"/>
        </w:rPr>
        <w:t xml:space="preserve"> postului, a reglementărilor interne ale aparatului de specialitate, a sarcinilor stabilite de către </w:t>
      </w:r>
      <w:proofErr w:type="spellStart"/>
      <w:r w:rsidRPr="003B6BDB">
        <w:rPr>
          <w:rFonts w:ascii="Calibri" w:eastAsia="SimSun" w:hAnsi="Calibri" w:cs="Calibri"/>
          <w:bCs/>
          <w:kern w:val="1"/>
          <w:sz w:val="26"/>
          <w:szCs w:val="26"/>
          <w:lang w:val="ro-RO" w:eastAsia="hi-IN" w:bidi="hi-IN"/>
          <w14:ligatures w14:val="none"/>
        </w:rPr>
        <w:t>preşedinte</w:t>
      </w:r>
      <w:proofErr w:type="spellEnd"/>
      <w:r w:rsidRPr="003B6BDB">
        <w:rPr>
          <w:rFonts w:ascii="Calibri" w:eastAsia="SimSun" w:hAnsi="Calibri" w:cs="Calibri"/>
          <w:bCs/>
          <w:kern w:val="1"/>
          <w:sz w:val="26"/>
          <w:szCs w:val="26"/>
          <w:lang w:val="ro-RO" w:eastAsia="hi-IN" w:bidi="hi-IN"/>
          <w14:ligatures w14:val="none"/>
        </w:rPr>
        <w:t xml:space="preserve">/ director </w:t>
      </w:r>
      <w:r w:rsidRPr="003B6BDB">
        <w:rPr>
          <w:rFonts w:ascii="Calibri" w:eastAsia="SimSun" w:hAnsi="Calibri" w:cs="Calibri"/>
          <w:bCs/>
          <w:kern w:val="1"/>
          <w:sz w:val="26"/>
          <w:szCs w:val="26"/>
          <w:lang w:val="ro-RO" w:eastAsia="hi-IN" w:bidi="hi-IN"/>
          <w14:ligatures w14:val="none"/>
        </w:rPr>
        <w:lastRenderedPageBreak/>
        <w:t xml:space="preserve">general, sau a </w:t>
      </w:r>
      <w:proofErr w:type="spellStart"/>
      <w:r w:rsidRPr="003B6BDB">
        <w:rPr>
          <w:rFonts w:ascii="Calibri" w:eastAsia="SimSun" w:hAnsi="Calibri" w:cs="Calibri"/>
          <w:bCs/>
          <w:kern w:val="1"/>
          <w:sz w:val="26"/>
          <w:szCs w:val="26"/>
          <w:lang w:val="ro-RO" w:eastAsia="hi-IN" w:bidi="hi-IN"/>
          <w14:ligatures w14:val="none"/>
        </w:rPr>
        <w:t>obligaţiilor</w:t>
      </w:r>
      <w:proofErr w:type="spellEnd"/>
      <w:r w:rsidRPr="003B6BDB">
        <w:rPr>
          <w:rFonts w:ascii="Calibri" w:eastAsia="SimSun" w:hAnsi="Calibri" w:cs="Calibri"/>
          <w:bCs/>
          <w:kern w:val="1"/>
          <w:sz w:val="26"/>
          <w:szCs w:val="26"/>
          <w:lang w:val="ro-RO" w:eastAsia="hi-IN" w:bidi="hi-IN"/>
          <w14:ligatures w14:val="none"/>
        </w:rPr>
        <w:t xml:space="preserve"> prevăzute în actele cu caracter normativ emise de către </w:t>
      </w:r>
      <w:proofErr w:type="spellStart"/>
      <w:r w:rsidRPr="003B6BDB">
        <w:rPr>
          <w:rFonts w:ascii="Calibri" w:eastAsia="SimSun" w:hAnsi="Calibri" w:cs="Calibri"/>
          <w:bCs/>
          <w:kern w:val="1"/>
          <w:sz w:val="26"/>
          <w:szCs w:val="26"/>
          <w:lang w:val="ro-RO" w:eastAsia="hi-IN" w:bidi="hi-IN"/>
          <w14:ligatures w14:val="none"/>
        </w:rPr>
        <w:t>autorităţi</w:t>
      </w:r>
      <w:proofErr w:type="spellEnd"/>
      <w:r w:rsidRPr="003B6BDB">
        <w:rPr>
          <w:rFonts w:ascii="Calibri" w:eastAsia="SimSun" w:hAnsi="Calibri" w:cs="Calibri"/>
          <w:bCs/>
          <w:kern w:val="1"/>
          <w:sz w:val="26"/>
          <w:szCs w:val="26"/>
          <w:lang w:val="ro-RO" w:eastAsia="hi-IN" w:bidi="hi-IN"/>
          <w14:ligatures w14:val="none"/>
        </w:rPr>
        <w:t xml:space="preserve"> sau </w:t>
      </w:r>
      <w:proofErr w:type="spellStart"/>
      <w:r w:rsidRPr="003B6BDB">
        <w:rPr>
          <w:rFonts w:ascii="Calibri" w:eastAsia="SimSun" w:hAnsi="Calibri" w:cs="Calibri"/>
          <w:bCs/>
          <w:kern w:val="1"/>
          <w:sz w:val="26"/>
          <w:szCs w:val="26"/>
          <w:lang w:val="ro-RO" w:eastAsia="hi-IN" w:bidi="hi-IN"/>
          <w14:ligatures w14:val="none"/>
        </w:rPr>
        <w:t>instituţii</w:t>
      </w:r>
      <w:proofErr w:type="spellEnd"/>
      <w:r w:rsidRPr="003B6BDB">
        <w:rPr>
          <w:rFonts w:ascii="Calibri" w:eastAsia="SimSun" w:hAnsi="Calibri" w:cs="Calibri"/>
          <w:bCs/>
          <w:kern w:val="1"/>
          <w:sz w:val="26"/>
          <w:szCs w:val="26"/>
          <w:lang w:val="ro-RO" w:eastAsia="hi-IN" w:bidi="hi-IN"/>
          <w14:ligatures w14:val="none"/>
        </w:rPr>
        <w:t xml:space="preserve"> publice ale </w:t>
      </w:r>
      <w:proofErr w:type="spellStart"/>
      <w:r w:rsidRPr="003B6BDB">
        <w:rPr>
          <w:rFonts w:ascii="Calibri" w:eastAsia="SimSun" w:hAnsi="Calibri" w:cs="Calibri"/>
          <w:bCs/>
          <w:kern w:val="1"/>
          <w:sz w:val="26"/>
          <w:szCs w:val="26"/>
          <w:lang w:val="ro-RO" w:eastAsia="hi-IN" w:bidi="hi-IN"/>
          <w14:ligatures w14:val="none"/>
        </w:rPr>
        <w:t>administraţiei</w:t>
      </w:r>
      <w:proofErr w:type="spellEnd"/>
      <w:r w:rsidRPr="003B6BDB">
        <w:rPr>
          <w:rFonts w:ascii="Calibri" w:eastAsia="SimSun" w:hAnsi="Calibri" w:cs="Calibri"/>
          <w:bCs/>
          <w:kern w:val="1"/>
          <w:sz w:val="26"/>
          <w:szCs w:val="26"/>
          <w:lang w:val="ro-RO" w:eastAsia="hi-IN" w:bidi="hi-IN"/>
          <w14:ligatures w14:val="none"/>
        </w:rPr>
        <w:t xml:space="preserve"> publice centrale/locale; </w:t>
      </w:r>
    </w:p>
    <w:p w14:paraId="4D898F91"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bCs/>
          <w:kern w:val="1"/>
          <w:sz w:val="26"/>
          <w:szCs w:val="26"/>
          <w:lang w:val="ro-RO" w:eastAsia="hi-IN" w:bidi="hi-IN"/>
          <w14:ligatures w14:val="none"/>
        </w:rPr>
      </w:pPr>
      <w:proofErr w:type="spellStart"/>
      <w:r w:rsidRPr="003B6BDB">
        <w:rPr>
          <w:rFonts w:ascii="Calibri" w:eastAsia="SimSun" w:hAnsi="Calibri" w:cs="Calibri"/>
          <w:bCs/>
          <w:kern w:val="1"/>
          <w:sz w:val="26"/>
          <w:szCs w:val="26"/>
          <w:lang w:val="ro-RO" w:eastAsia="hi-IN" w:bidi="hi-IN"/>
          <w14:ligatures w14:val="none"/>
        </w:rPr>
        <w:t>Cunoaşte</w:t>
      </w:r>
      <w:proofErr w:type="spellEnd"/>
      <w:r w:rsidRPr="003B6BDB">
        <w:rPr>
          <w:rFonts w:ascii="Calibri" w:eastAsia="SimSun" w:hAnsi="Calibri" w:cs="Calibri"/>
          <w:bCs/>
          <w:kern w:val="1"/>
          <w:sz w:val="26"/>
          <w:szCs w:val="26"/>
          <w:lang w:val="ro-RO" w:eastAsia="hi-IN" w:bidi="hi-IN"/>
          <w14:ligatures w14:val="none"/>
        </w:rPr>
        <w:t xml:space="preserve"> </w:t>
      </w:r>
      <w:proofErr w:type="spellStart"/>
      <w:r w:rsidRPr="003B6BDB">
        <w:rPr>
          <w:rFonts w:ascii="Calibri" w:eastAsia="SimSun" w:hAnsi="Calibri" w:cs="Calibri"/>
          <w:bCs/>
          <w:kern w:val="1"/>
          <w:sz w:val="26"/>
          <w:szCs w:val="26"/>
          <w:lang w:val="ro-RO" w:eastAsia="hi-IN" w:bidi="hi-IN"/>
          <w14:ligatures w14:val="none"/>
        </w:rPr>
        <w:t>şi</w:t>
      </w:r>
      <w:proofErr w:type="spellEnd"/>
      <w:r w:rsidRPr="003B6BDB">
        <w:rPr>
          <w:rFonts w:ascii="Calibri" w:eastAsia="SimSun" w:hAnsi="Calibri" w:cs="Calibri"/>
          <w:bCs/>
          <w:kern w:val="1"/>
          <w:sz w:val="26"/>
          <w:szCs w:val="26"/>
          <w:lang w:val="ro-RO" w:eastAsia="hi-IN" w:bidi="hi-IN"/>
          <w14:ligatures w14:val="none"/>
        </w:rPr>
        <w:t xml:space="preserve"> aplică procedurile </w:t>
      </w:r>
      <w:proofErr w:type="spellStart"/>
      <w:r w:rsidRPr="003B6BDB">
        <w:rPr>
          <w:rFonts w:ascii="Calibri" w:eastAsia="SimSun" w:hAnsi="Calibri" w:cs="Calibri"/>
          <w:bCs/>
          <w:kern w:val="1"/>
          <w:sz w:val="26"/>
          <w:szCs w:val="26"/>
          <w:lang w:val="ro-RO" w:eastAsia="hi-IN" w:bidi="hi-IN"/>
          <w14:ligatures w14:val="none"/>
        </w:rPr>
        <w:t>operaţionale</w:t>
      </w:r>
      <w:proofErr w:type="spellEnd"/>
      <w:r w:rsidRPr="003B6BDB">
        <w:rPr>
          <w:rFonts w:ascii="Calibri" w:eastAsia="SimSun" w:hAnsi="Calibri" w:cs="Calibri"/>
          <w:bCs/>
          <w:kern w:val="1"/>
          <w:sz w:val="26"/>
          <w:szCs w:val="26"/>
          <w:lang w:val="ro-RO" w:eastAsia="hi-IN" w:bidi="hi-IN"/>
          <w14:ligatures w14:val="none"/>
        </w:rPr>
        <w:t xml:space="preserve"> elaborate pentru </w:t>
      </w:r>
      <w:proofErr w:type="spellStart"/>
      <w:r w:rsidRPr="003B6BDB">
        <w:rPr>
          <w:rFonts w:ascii="Calibri" w:eastAsia="SimSun" w:hAnsi="Calibri" w:cs="Calibri"/>
          <w:bCs/>
          <w:kern w:val="1"/>
          <w:sz w:val="26"/>
          <w:szCs w:val="26"/>
          <w:lang w:val="ro-RO" w:eastAsia="hi-IN" w:bidi="hi-IN"/>
          <w14:ligatures w14:val="none"/>
        </w:rPr>
        <w:t>activităţile</w:t>
      </w:r>
      <w:proofErr w:type="spellEnd"/>
      <w:r w:rsidRPr="003B6BDB">
        <w:rPr>
          <w:rFonts w:ascii="Calibri" w:eastAsia="SimSun" w:hAnsi="Calibri" w:cs="Calibri"/>
          <w:bCs/>
          <w:kern w:val="1"/>
          <w:sz w:val="26"/>
          <w:szCs w:val="26"/>
          <w:lang w:val="ro-RO"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Centrului  </w:t>
      </w:r>
      <w:r w:rsidRPr="003B6BDB">
        <w:rPr>
          <w:rFonts w:ascii="Calibri" w:eastAsia="SimSun" w:hAnsi="Calibri" w:cs="Calibri"/>
          <w:bCs/>
          <w:kern w:val="1"/>
          <w:sz w:val="26"/>
          <w:szCs w:val="26"/>
          <w:lang w:val="ro-RO" w:eastAsia="hi-IN" w:bidi="hi-IN"/>
          <w14:ligatures w14:val="none"/>
        </w:rPr>
        <w:t>de</w:t>
      </w:r>
      <w:r w:rsidRPr="003B6BDB">
        <w:rPr>
          <w:rFonts w:ascii="Calibri" w:eastAsia="SimSun" w:hAnsi="Calibri" w:cs="Calibri"/>
          <w:kern w:val="1"/>
          <w:sz w:val="26"/>
          <w:szCs w:val="26"/>
          <w:lang w:val="ro-RO" w:eastAsia="hi-IN" w:bidi="hi-IN"/>
          <w14:ligatures w14:val="none"/>
        </w:rPr>
        <w:t xml:space="preserve">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 Bilbor</w:t>
      </w:r>
      <w:r w:rsidRPr="003B6BDB">
        <w:rPr>
          <w:rFonts w:ascii="Calibri" w:eastAsia="SimSun" w:hAnsi="Calibri" w:cs="Calibri"/>
          <w:bCs/>
          <w:kern w:val="1"/>
          <w:sz w:val="26"/>
          <w:szCs w:val="26"/>
          <w:lang w:val="ro-RO" w:eastAsia="hi-IN" w:bidi="hi-IN"/>
          <w14:ligatures w14:val="none"/>
        </w:rPr>
        <w:t>, contribuie la elaborarea/ revizuirea acestora.</w:t>
      </w:r>
    </w:p>
    <w:p w14:paraId="315597B3"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bCs/>
          <w:kern w:val="1"/>
          <w:sz w:val="26"/>
          <w:szCs w:val="26"/>
          <w:lang w:val="ro-RO" w:eastAsia="hi-IN" w:bidi="hi-IN"/>
          <w14:ligatures w14:val="none"/>
        </w:rPr>
        <w:t xml:space="preserve">Promovează principiul muncii în echipă ca mod de </w:t>
      </w:r>
      <w:proofErr w:type="spellStart"/>
      <w:r w:rsidRPr="003B6BDB">
        <w:rPr>
          <w:rFonts w:ascii="Calibri" w:eastAsia="SimSun" w:hAnsi="Calibri" w:cs="Calibri"/>
          <w:bCs/>
          <w:kern w:val="1"/>
          <w:sz w:val="26"/>
          <w:szCs w:val="26"/>
          <w:lang w:val="ro-RO" w:eastAsia="hi-IN" w:bidi="hi-IN"/>
          <w14:ligatures w14:val="none"/>
        </w:rPr>
        <w:t>intervenţie</w:t>
      </w:r>
      <w:proofErr w:type="spellEnd"/>
      <w:r w:rsidRPr="003B6BDB">
        <w:rPr>
          <w:rFonts w:ascii="Calibri" w:eastAsia="SimSun" w:hAnsi="Calibri" w:cs="Calibri"/>
          <w:bCs/>
          <w:kern w:val="1"/>
          <w:sz w:val="26"/>
          <w:szCs w:val="26"/>
          <w:lang w:val="ro-RO" w:eastAsia="hi-IN" w:bidi="hi-IN"/>
          <w14:ligatures w14:val="none"/>
        </w:rPr>
        <w:t xml:space="preserve"> pentru asigurarea </w:t>
      </w:r>
      <w:proofErr w:type="spellStart"/>
      <w:r w:rsidRPr="003B6BDB">
        <w:rPr>
          <w:rFonts w:ascii="Calibri" w:eastAsia="SimSun" w:hAnsi="Calibri" w:cs="Calibri"/>
          <w:bCs/>
          <w:kern w:val="1"/>
          <w:sz w:val="26"/>
          <w:szCs w:val="26"/>
          <w:lang w:val="ro-RO" w:eastAsia="hi-IN" w:bidi="hi-IN"/>
          <w14:ligatures w14:val="none"/>
        </w:rPr>
        <w:t>protecţiei</w:t>
      </w:r>
      <w:proofErr w:type="spellEnd"/>
      <w:r w:rsidRPr="003B6BDB">
        <w:rPr>
          <w:rFonts w:ascii="Calibri" w:eastAsia="SimSun" w:hAnsi="Calibri" w:cs="Calibri"/>
          <w:bCs/>
          <w:kern w:val="1"/>
          <w:sz w:val="26"/>
          <w:szCs w:val="26"/>
          <w:lang w:val="ro-RO" w:eastAsia="hi-IN" w:bidi="hi-IN"/>
          <w14:ligatures w14:val="none"/>
        </w:rPr>
        <w:t xml:space="preserve"> speciale a copilului.</w:t>
      </w:r>
    </w:p>
    <w:p w14:paraId="3BA988B1"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SimSun" w:hAnsi="Calibri" w:cs="Calibri"/>
          <w:kern w:val="1"/>
          <w:sz w:val="26"/>
          <w:szCs w:val="26"/>
          <w:lang w:eastAsia="hi-IN" w:bidi="hi-IN"/>
          <w14:ligatures w14:val="none"/>
        </w:rPr>
        <w:t>Asigură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derularea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etapelor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procesului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acordare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serviciilor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sociale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prevederilor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legii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standardelor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minime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calitate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aplicabile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prezentului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regulament</w:t>
      </w:r>
      <w:proofErr w:type="spellEnd"/>
      <w:r w:rsidRPr="003B6BDB">
        <w:rPr>
          <w:rFonts w:ascii="Calibri" w:eastAsia="SimSun" w:hAnsi="Calibri" w:cs="Calibri"/>
          <w:kern w:val="1"/>
          <w:sz w:val="26"/>
          <w:szCs w:val="26"/>
          <w:lang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primirea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informarea beneficiarilor, încheierea contractului de furnizare servicii, întocmirea fișei de evaluare, elaborarea și implementarea planului personalizat de intervenție (PPI), fișelor de monitorizarea a PPI, întocmirea fișelor de servicii, a rapoartelor trimestriale</w:t>
      </w:r>
    </w:p>
    <w:p w14:paraId="71EDBFE5"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Efectuează împreună cu personalul de specialitate evaluarea </w:t>
      </w:r>
      <w:proofErr w:type="spellStart"/>
      <w:r w:rsidRPr="003B6BDB">
        <w:rPr>
          <w:rFonts w:ascii="Calibri" w:eastAsia="Calibri" w:hAnsi="Calibri" w:cs="Calibri"/>
          <w:kern w:val="0"/>
          <w:sz w:val="26"/>
          <w:szCs w:val="26"/>
          <w14:ligatures w14:val="none"/>
        </w:rPr>
        <w:t>nevoilor</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copiilor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și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consemnează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Fişa</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evaluare</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reevaluare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rezultatele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evaluării</w:t>
      </w:r>
      <w:proofErr w:type="spellEnd"/>
      <w:r w:rsidRPr="003B6BDB">
        <w:rPr>
          <w:rFonts w:ascii="Calibri" w:eastAsia="Calibri" w:hAnsi="Calibri" w:cs="Calibri"/>
          <w:kern w:val="0"/>
          <w:sz w:val="26"/>
          <w:szCs w:val="26"/>
          <w14:ligatures w14:val="none"/>
        </w:rPr>
        <w:t xml:space="preserve">, data </w:t>
      </w:r>
      <w:proofErr w:type="spellStart"/>
      <w:r w:rsidRPr="003B6BDB">
        <w:rPr>
          <w:rFonts w:ascii="Calibri" w:eastAsia="Calibri" w:hAnsi="Calibri" w:cs="Calibri"/>
          <w:kern w:val="0"/>
          <w:sz w:val="26"/>
          <w:szCs w:val="26"/>
          <w14:ligatures w14:val="none"/>
        </w:rPr>
        <w:t>fiecărei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evaluări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este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semnată</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persoana</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persoanele</w:t>
      </w:r>
      <w:proofErr w:type="spellEnd"/>
      <w:r w:rsidRPr="003B6BDB">
        <w:rPr>
          <w:rFonts w:ascii="Calibri" w:eastAsia="Calibri" w:hAnsi="Calibri" w:cs="Calibri"/>
          <w:kern w:val="0"/>
          <w:sz w:val="26"/>
          <w:szCs w:val="26"/>
          <w14:ligatures w14:val="none"/>
        </w:rPr>
        <w:t xml:space="preserve"> care au </w:t>
      </w:r>
      <w:proofErr w:type="spellStart"/>
      <w:r w:rsidRPr="003B6BDB">
        <w:rPr>
          <w:rFonts w:ascii="Calibri" w:eastAsia="Calibri" w:hAnsi="Calibri" w:cs="Calibri"/>
          <w:kern w:val="0"/>
          <w:sz w:val="26"/>
          <w:szCs w:val="26"/>
          <w14:ligatures w14:val="none"/>
        </w:rPr>
        <w:t>efectuat</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evaluarea</w:t>
      </w:r>
      <w:proofErr w:type="spellEnd"/>
      <w:r w:rsidRPr="003B6BDB">
        <w:rPr>
          <w:rFonts w:ascii="Calibri" w:eastAsia="Calibri" w:hAnsi="Calibri" w:cs="Calibri"/>
          <w:kern w:val="0"/>
          <w:sz w:val="26"/>
          <w:szCs w:val="26"/>
          <w14:ligatures w14:val="none"/>
        </w:rPr>
        <w:t xml:space="preserve">.  </w:t>
      </w:r>
    </w:p>
    <w:p w14:paraId="48E7ACFA"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Calibri" w:hAnsi="Calibri" w:cs="Calibri"/>
          <w:kern w:val="0"/>
          <w:sz w:val="26"/>
          <w:szCs w:val="26"/>
          <w14:ligatures w14:val="none"/>
        </w:rPr>
        <w:t>Reevaluarea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nevoilor</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se </w:t>
      </w:r>
      <w:proofErr w:type="spellStart"/>
      <w:r w:rsidRPr="003B6BDB">
        <w:rPr>
          <w:rFonts w:ascii="Calibri" w:eastAsia="Calibri" w:hAnsi="Calibri" w:cs="Calibri"/>
          <w:kern w:val="0"/>
          <w:sz w:val="26"/>
          <w:szCs w:val="26"/>
          <w14:ligatures w14:val="none"/>
        </w:rPr>
        <w:t>realizează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trimestrial</w:t>
      </w:r>
      <w:proofErr w:type="spellEnd"/>
      <w:r w:rsidRPr="003B6BDB">
        <w:rPr>
          <w:rFonts w:ascii="Calibri" w:eastAsia="Calibri" w:hAnsi="Calibri" w:cs="Calibri"/>
          <w:kern w:val="0"/>
          <w:sz w:val="26"/>
          <w:szCs w:val="26"/>
          <w14:ligatures w14:val="none"/>
        </w:rPr>
        <w:t xml:space="preserve"> precum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cazul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care apar </w:t>
      </w:r>
      <w:proofErr w:type="spellStart"/>
      <w:r w:rsidRPr="003B6BDB">
        <w:rPr>
          <w:rFonts w:ascii="Calibri" w:eastAsia="Calibri" w:hAnsi="Calibri" w:cs="Calibri"/>
          <w:kern w:val="0"/>
          <w:sz w:val="26"/>
          <w:szCs w:val="26"/>
          <w14:ligatures w14:val="none"/>
        </w:rPr>
        <w:t>modificări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semnificative</w:t>
      </w:r>
      <w:proofErr w:type="spellEnd"/>
      <w:r w:rsidRPr="003B6BDB">
        <w:rPr>
          <w:rFonts w:ascii="Calibri" w:eastAsia="Calibri" w:hAnsi="Calibri" w:cs="Calibri"/>
          <w:kern w:val="0"/>
          <w:sz w:val="26"/>
          <w:szCs w:val="26"/>
          <w14:ligatures w14:val="none"/>
        </w:rPr>
        <w:t xml:space="preserve"> ale </w:t>
      </w:r>
      <w:proofErr w:type="spellStart"/>
      <w:r w:rsidRPr="003B6BDB">
        <w:rPr>
          <w:rFonts w:ascii="Calibri" w:eastAsia="Calibri" w:hAnsi="Calibri" w:cs="Calibri"/>
          <w:kern w:val="0"/>
          <w:sz w:val="26"/>
          <w:szCs w:val="26"/>
          <w14:ligatures w14:val="none"/>
        </w:rPr>
        <w:t>statusului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funcţional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fizic</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psihic</w:t>
      </w:r>
      <w:proofErr w:type="spellEnd"/>
      <w:r w:rsidRPr="003B6BDB">
        <w:rPr>
          <w:rFonts w:ascii="Calibri" w:eastAsia="Calibri" w:hAnsi="Calibri" w:cs="Calibri"/>
          <w:kern w:val="0"/>
          <w:sz w:val="26"/>
          <w:szCs w:val="26"/>
          <w14:ligatures w14:val="none"/>
        </w:rPr>
        <w:t xml:space="preserve"> al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socio-</w:t>
      </w:r>
      <w:proofErr w:type="spellStart"/>
      <w:r w:rsidRPr="003B6BDB">
        <w:rPr>
          <w:rFonts w:ascii="Calibri" w:eastAsia="Calibri" w:hAnsi="Calibri" w:cs="Calibri"/>
          <w:kern w:val="0"/>
          <w:sz w:val="26"/>
          <w:szCs w:val="26"/>
          <w14:ligatures w14:val="none"/>
        </w:rPr>
        <w:t>familiale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acestuia</w:t>
      </w:r>
      <w:proofErr w:type="spellEnd"/>
      <w:r w:rsidRPr="003B6BDB">
        <w:rPr>
          <w:rFonts w:ascii="Calibri" w:eastAsia="Calibri" w:hAnsi="Calibri" w:cs="Calibri"/>
          <w:kern w:val="0"/>
          <w:sz w:val="26"/>
          <w:szCs w:val="26"/>
          <w14:ligatures w14:val="none"/>
        </w:rPr>
        <w:t>.</w:t>
      </w:r>
    </w:p>
    <w:p w14:paraId="7AE3C52A"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it-IT" w:eastAsia="hi-IN" w:bidi="hi-IN"/>
          <w14:ligatures w14:val="none"/>
        </w:rPr>
        <w:t xml:space="preserve">Contribuie la stabilirea obiectivelor PPI împreună cu echipa pluridisciplinară, ţinând seama de: menţinerea copilului în mediul său de viaţă natural, prevenirea separării copilului de familia sa, </w:t>
      </w:r>
      <w:r w:rsidRPr="003B6BDB">
        <w:rPr>
          <w:rFonts w:ascii="Calibri" w:eastAsia="SimSun" w:hAnsi="Calibri" w:cs="Calibri"/>
          <w:kern w:val="1"/>
          <w:sz w:val="26"/>
          <w:szCs w:val="26"/>
          <w:lang w:val="ro-RO" w:eastAsia="hi-IN" w:bidi="hi-IN"/>
          <w14:ligatures w14:val="none"/>
        </w:rPr>
        <w:t xml:space="preserve">a abandonului, </w:t>
      </w:r>
      <w:r w:rsidRPr="003B6BDB">
        <w:rPr>
          <w:rFonts w:ascii="Calibri" w:eastAsia="SimSun" w:hAnsi="Calibri" w:cs="Calibri"/>
          <w:kern w:val="1"/>
          <w:sz w:val="26"/>
          <w:szCs w:val="26"/>
          <w:lang w:val="it-IT" w:eastAsia="hi-IN" w:bidi="hi-IN"/>
          <w14:ligatures w14:val="none"/>
        </w:rPr>
        <w:t>prevenirea intrării copilului în sistemul de protecţie a copilului, formarea ataşamentului părinte copil, întărirea capacităţii familiilor de a depăşi dificultăţi psiho-sociale pentru a-şi asuma responsabilităţile parentale şi pentru a evita afectarea relaţiilor familiale.</w:t>
      </w:r>
    </w:p>
    <w:p w14:paraId="0F0FCE01"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Times New Roman" w:hAnsi="Calibri" w:cs="Calibri"/>
          <w:kern w:val="0"/>
          <w:sz w:val="26"/>
          <w:szCs w:val="26"/>
          <w:lang w:eastAsia="ar-SA"/>
          <w14:ligatures w14:val="none"/>
        </w:rPr>
        <w:t>Realizează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monitorizarea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evoluţiei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beneficiarului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aplicării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programului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personalizat</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intervenţie</w:t>
      </w:r>
      <w:proofErr w:type="spellEnd"/>
    </w:p>
    <w:p w14:paraId="6C5EA5A5"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Times New Roman" w:hAnsi="Calibri" w:cs="Calibri"/>
          <w:kern w:val="0"/>
          <w:sz w:val="26"/>
          <w:szCs w:val="26"/>
          <w:lang w:val="ro-RO" w:eastAsia="ar-SA"/>
          <w14:ligatures w14:val="none"/>
        </w:rPr>
        <w:t xml:space="preserve">Pe baza </w:t>
      </w:r>
      <w:proofErr w:type="spellStart"/>
      <w:r w:rsidRPr="003B6BDB">
        <w:rPr>
          <w:rFonts w:ascii="Calibri" w:eastAsia="Times New Roman" w:hAnsi="Calibri" w:cs="Calibri"/>
          <w:kern w:val="0"/>
          <w:sz w:val="26"/>
          <w:szCs w:val="26"/>
          <w:lang w:val="ro-RO" w:eastAsia="ar-SA"/>
          <w14:ligatures w14:val="none"/>
        </w:rPr>
        <w:t>informaţiilor</w:t>
      </w:r>
      <w:proofErr w:type="spellEnd"/>
      <w:r w:rsidRPr="003B6BDB">
        <w:rPr>
          <w:rFonts w:ascii="Calibri" w:eastAsia="Times New Roman" w:hAnsi="Calibri" w:cs="Calibri"/>
          <w:kern w:val="0"/>
          <w:sz w:val="26"/>
          <w:szCs w:val="26"/>
          <w:lang w:val="ro-RO" w:eastAsia="ar-SA"/>
          <w14:ligatures w14:val="none"/>
        </w:rPr>
        <w:t xml:space="preserve"> rezultate din evaluarea psihologică a beneficiarului, </w:t>
      </w:r>
      <w:proofErr w:type="spellStart"/>
      <w:r w:rsidRPr="003B6BDB">
        <w:rPr>
          <w:rFonts w:ascii="Calibri" w:eastAsia="Times New Roman" w:hAnsi="Calibri" w:cs="Calibri"/>
          <w:kern w:val="0"/>
          <w:sz w:val="26"/>
          <w:szCs w:val="26"/>
          <w:lang w:val="ro-RO" w:eastAsia="ar-SA"/>
          <w14:ligatures w14:val="none"/>
        </w:rPr>
        <w:t>întocmeşte</w:t>
      </w:r>
      <w:proofErr w:type="spellEnd"/>
      <w:r w:rsidRPr="003B6BDB">
        <w:rPr>
          <w:rFonts w:ascii="Calibri" w:eastAsia="Times New Roman" w:hAnsi="Calibri" w:cs="Calibri"/>
          <w:kern w:val="0"/>
          <w:sz w:val="26"/>
          <w:szCs w:val="26"/>
          <w:lang w:val="ro-RO" w:eastAsia="ar-SA"/>
          <w14:ligatures w14:val="none"/>
        </w:rPr>
        <w:t xml:space="preserve"> programul personalizat de consiliere psihologică pentru copil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după caz, un program pentru persoanele implicate în cazul respectiv</w:t>
      </w:r>
    </w:p>
    <w:p w14:paraId="0605AE5F"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Times New Roman" w:hAnsi="Calibri" w:cs="Calibri"/>
          <w:kern w:val="0"/>
          <w:sz w:val="26"/>
          <w:szCs w:val="26"/>
          <w:lang w:val="ro-RO" w:eastAsia="ar-SA"/>
          <w14:ligatures w14:val="none"/>
        </w:rPr>
        <w:t xml:space="preserve">Realizează măsurile cuprinse în programul personalizat de consiliere psihologică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consemnează </w:t>
      </w:r>
      <w:proofErr w:type="spellStart"/>
      <w:r w:rsidRPr="003B6BDB">
        <w:rPr>
          <w:rFonts w:ascii="Calibri" w:eastAsia="Times New Roman" w:hAnsi="Calibri" w:cs="Calibri"/>
          <w:kern w:val="0"/>
          <w:sz w:val="26"/>
          <w:szCs w:val="26"/>
          <w:lang w:val="ro-RO" w:eastAsia="ar-SA"/>
          <w14:ligatures w14:val="none"/>
        </w:rPr>
        <w:t>evoluţia</w:t>
      </w:r>
      <w:proofErr w:type="spellEnd"/>
      <w:r w:rsidRPr="003B6BDB">
        <w:rPr>
          <w:rFonts w:ascii="Calibri" w:eastAsia="Times New Roman" w:hAnsi="Calibri" w:cs="Calibri"/>
          <w:kern w:val="0"/>
          <w:sz w:val="26"/>
          <w:szCs w:val="26"/>
          <w:lang w:val="ro-RO" w:eastAsia="ar-SA"/>
          <w14:ligatures w14:val="none"/>
        </w:rPr>
        <w:t xml:space="preserve"> copilului în </w:t>
      </w:r>
      <w:proofErr w:type="spellStart"/>
      <w:r w:rsidRPr="003B6BDB">
        <w:rPr>
          <w:rFonts w:ascii="Calibri" w:eastAsia="Times New Roman" w:hAnsi="Calibri" w:cs="Calibri"/>
          <w:kern w:val="0"/>
          <w:sz w:val="26"/>
          <w:szCs w:val="26"/>
          <w:lang w:val="ro-RO" w:eastAsia="ar-SA"/>
          <w14:ligatures w14:val="none"/>
        </w:rPr>
        <w:t>fişa</w:t>
      </w:r>
      <w:proofErr w:type="spellEnd"/>
      <w:r w:rsidRPr="003B6BDB">
        <w:rPr>
          <w:rFonts w:ascii="Calibri" w:eastAsia="Times New Roman" w:hAnsi="Calibri" w:cs="Calibri"/>
          <w:kern w:val="0"/>
          <w:sz w:val="26"/>
          <w:szCs w:val="26"/>
          <w:lang w:val="ro-RO" w:eastAsia="ar-SA"/>
          <w14:ligatures w14:val="none"/>
        </w:rPr>
        <w:t xml:space="preserve"> de monitorizare a PPI</w:t>
      </w:r>
    </w:p>
    <w:p w14:paraId="22FF16B4"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it-IT" w:eastAsia="hi-IN" w:bidi="hi-IN"/>
          <w14:ligatures w14:val="none"/>
        </w:rPr>
        <w:t xml:space="preserve">În cadrul serviciilor oferite stabileşte împreună cu clientul obiectivele intervenţiilor, ţinând seama de PPI şi are în vedere: menţinerea copilului în mediul său de viaţă natural, prevenirea separării copilului de familia sa, </w:t>
      </w:r>
      <w:r w:rsidRPr="003B6BDB">
        <w:rPr>
          <w:rFonts w:ascii="Calibri" w:eastAsia="SimSun" w:hAnsi="Calibri" w:cs="Calibri"/>
          <w:kern w:val="1"/>
          <w:sz w:val="26"/>
          <w:szCs w:val="26"/>
          <w:lang w:val="ro-RO" w:eastAsia="hi-IN" w:bidi="hi-IN"/>
          <w14:ligatures w14:val="none"/>
        </w:rPr>
        <w:t>a abandonului</w:t>
      </w:r>
      <w:r w:rsidRPr="003B6BDB">
        <w:rPr>
          <w:rFonts w:ascii="Calibri" w:eastAsia="SimSun" w:hAnsi="Calibri" w:cs="Calibri"/>
          <w:kern w:val="1"/>
          <w:sz w:val="26"/>
          <w:szCs w:val="26"/>
          <w:lang w:val="it-IT" w:eastAsia="hi-IN" w:bidi="hi-IN"/>
          <w14:ligatures w14:val="none"/>
        </w:rPr>
        <w:t>, prevenirea intrării copilului în sistemul de protecţie a copilului, formarea ataşamentului părinte copil, întărirea capacităţii familiilor de a depăşi dificultăţi psiho-sociale pentru a-şi asuma responsabilităţile parentale şi pentru a evita afectarea relaţiilor familiale.</w:t>
      </w:r>
    </w:p>
    <w:p w14:paraId="2F16C6F7"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hu-HU" w:eastAsia="hi-IN" w:bidi="hi-IN"/>
          <w14:ligatures w14:val="none"/>
        </w:rPr>
        <w:t>A</w:t>
      </w:r>
      <w:r w:rsidRPr="003B6BDB">
        <w:rPr>
          <w:rFonts w:ascii="Calibri" w:eastAsia="SimSun" w:hAnsi="Calibri" w:cs="Calibri"/>
          <w:kern w:val="1"/>
          <w:sz w:val="26"/>
          <w:szCs w:val="26"/>
          <w:lang w:val="ro-RO" w:eastAsia="hi-IN" w:bidi="hi-IN"/>
          <w14:ligatures w14:val="none"/>
        </w:rPr>
        <w:t xml:space="preserve">sigură serviciile de consiliere </w:t>
      </w:r>
      <w:proofErr w:type="spellStart"/>
      <w:r w:rsidRPr="003B6BDB">
        <w:rPr>
          <w:rFonts w:ascii="Calibri" w:eastAsia="SimSun" w:hAnsi="Calibri" w:cs="Calibri"/>
          <w:kern w:val="1"/>
          <w:sz w:val="26"/>
          <w:szCs w:val="26"/>
          <w:lang w:val="ro-RO" w:eastAsia="hi-IN" w:bidi="hi-IN"/>
          <w14:ligatures w14:val="none"/>
        </w:rPr>
        <w:t>ş</w:t>
      </w:r>
      <w:proofErr w:type="spellEnd"/>
      <w:r w:rsidRPr="003B6BDB">
        <w:rPr>
          <w:rFonts w:ascii="Calibri" w:eastAsia="SimSun" w:hAnsi="Calibri" w:cs="Calibri"/>
          <w:kern w:val="1"/>
          <w:sz w:val="26"/>
          <w:szCs w:val="26"/>
          <w:lang w:val="hu-HU" w:eastAsia="hi-IN" w:bidi="hi-IN"/>
          <w14:ligatures w14:val="none"/>
        </w:rPr>
        <w:t xml:space="preserve">i informare </w:t>
      </w:r>
      <w:r w:rsidRPr="003B6BDB">
        <w:rPr>
          <w:rFonts w:ascii="Calibri" w:eastAsia="SimSun" w:hAnsi="Calibri" w:cs="Calibri"/>
          <w:kern w:val="1"/>
          <w:sz w:val="26"/>
          <w:szCs w:val="26"/>
          <w:lang w:val="ro-RO" w:eastAsia="hi-IN" w:bidi="hi-IN"/>
          <w14:ligatures w14:val="none"/>
        </w:rPr>
        <w:t xml:space="preserve">pentru copil, familia acestuia, </w:t>
      </w:r>
      <w:r w:rsidRPr="003B6BDB">
        <w:rPr>
          <w:rFonts w:ascii="Calibri" w:eastAsia="SimSun" w:hAnsi="Calibri" w:cs="Calibri"/>
          <w:kern w:val="1"/>
          <w:sz w:val="26"/>
          <w:szCs w:val="26"/>
          <w:lang w:val="ro-RO" w:eastAsia="hi-IN" w:bidi="hi-IN"/>
          <w14:ligatures w14:val="none"/>
        </w:rPr>
        <w:lastRenderedPageBreak/>
        <w:t xml:space="preserve">persoana/familia care are în îngrijire copii, care îi ajută să rezolve probleme cu care se confruntă în ceea ce privește dezvoltarea copilului, soluționarea unor situații de natură juridică, medicală, </w:t>
      </w:r>
      <w:proofErr w:type="spellStart"/>
      <w:r w:rsidRPr="003B6BDB">
        <w:rPr>
          <w:rFonts w:ascii="Calibri" w:eastAsia="SimSun" w:hAnsi="Calibri" w:cs="Calibri"/>
          <w:kern w:val="1"/>
          <w:sz w:val="26"/>
          <w:szCs w:val="26"/>
          <w:lang w:val="ro-RO" w:eastAsia="hi-IN" w:bidi="hi-IN"/>
          <w14:ligatures w14:val="none"/>
        </w:rPr>
        <w:t>socio</w:t>
      </w:r>
      <w:proofErr w:type="spellEnd"/>
      <w:r w:rsidRPr="003B6BDB">
        <w:rPr>
          <w:rFonts w:ascii="Calibri" w:eastAsia="SimSun" w:hAnsi="Calibri" w:cs="Calibri"/>
          <w:kern w:val="1"/>
          <w:sz w:val="26"/>
          <w:szCs w:val="26"/>
          <w:lang w:val="ro-RO" w:eastAsia="hi-IN" w:bidi="hi-IN"/>
          <w14:ligatures w14:val="none"/>
        </w:rPr>
        <w:t>- economică, precum și pentru întărirea nucleului familial</w:t>
      </w:r>
    </w:p>
    <w:p w14:paraId="17DBC7D3"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proofErr w:type="spellStart"/>
      <w:r w:rsidRPr="003B6BDB">
        <w:rPr>
          <w:rFonts w:ascii="Calibri" w:eastAsia="Calibri" w:hAnsi="Calibri" w:cs="Calibri"/>
          <w:kern w:val="0"/>
          <w:sz w:val="26"/>
          <w:szCs w:val="26"/>
          <w14:ligatures w14:val="none"/>
        </w:rPr>
        <w:t>Activitatea</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consiliere</w:t>
      </w:r>
      <w:proofErr w:type="spellEnd"/>
      <w:r w:rsidRPr="003B6BDB">
        <w:rPr>
          <w:rFonts w:ascii="Calibri" w:eastAsia="Calibri" w:hAnsi="Calibri" w:cs="Calibri"/>
          <w:kern w:val="0"/>
          <w:sz w:val="26"/>
          <w:szCs w:val="26"/>
          <w14:ligatures w14:val="none"/>
        </w:rPr>
        <w:t xml:space="preserve"> se </w:t>
      </w:r>
      <w:proofErr w:type="spellStart"/>
      <w:r w:rsidRPr="003B6BDB">
        <w:rPr>
          <w:rFonts w:ascii="Calibri" w:eastAsia="Calibri" w:hAnsi="Calibri" w:cs="Calibri"/>
          <w:kern w:val="0"/>
          <w:sz w:val="26"/>
          <w:szCs w:val="26"/>
          <w14:ligatures w14:val="none"/>
        </w:rPr>
        <w:t>desfăşoară</w:t>
      </w:r>
      <w:proofErr w:type="spellEnd"/>
      <w:r w:rsidRPr="003B6BDB">
        <w:rPr>
          <w:rFonts w:ascii="Calibri" w:eastAsia="Calibri" w:hAnsi="Calibri" w:cs="Calibri"/>
          <w:kern w:val="0"/>
          <w:sz w:val="26"/>
          <w:szCs w:val="26"/>
          <w14:ligatures w14:val="none"/>
        </w:rPr>
        <w:t xml:space="preserve"> individual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grup</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funcţie</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vârsta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gradul</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maturitate</w:t>
      </w:r>
      <w:proofErr w:type="spellEnd"/>
      <w:r w:rsidRPr="003B6BDB">
        <w:rPr>
          <w:rFonts w:ascii="Calibri" w:eastAsia="Calibri" w:hAnsi="Calibri" w:cs="Calibri"/>
          <w:kern w:val="0"/>
          <w:sz w:val="26"/>
          <w:szCs w:val="26"/>
          <w14:ligatures w14:val="none"/>
        </w:rPr>
        <w:t xml:space="preserve"> al </w:t>
      </w:r>
      <w:proofErr w:type="spellStart"/>
      <w:r w:rsidRPr="003B6BDB">
        <w:rPr>
          <w:rFonts w:ascii="Calibri" w:eastAsia="Calibri" w:hAnsi="Calibri" w:cs="Calibri"/>
          <w:kern w:val="0"/>
          <w:sz w:val="26"/>
          <w:szCs w:val="26"/>
          <w14:ligatures w14:val="none"/>
        </w:rPr>
        <w:t>copiilor</w:t>
      </w:r>
      <w:proofErr w:type="spellEnd"/>
      <w:r w:rsidRPr="003B6BDB">
        <w:rPr>
          <w:rFonts w:ascii="Calibri" w:eastAsia="Calibri" w:hAnsi="Calibri" w:cs="Calibri"/>
          <w:kern w:val="0"/>
          <w:sz w:val="26"/>
          <w:szCs w:val="26"/>
          <w14:ligatures w14:val="none"/>
        </w:rPr>
        <w:t xml:space="preserve">, </w:t>
      </w:r>
    </w:p>
    <w:p w14:paraId="658DB82D"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funcţie</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nevoile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elaborează</w:t>
      </w:r>
      <w:proofErr w:type="spellEnd"/>
      <w:r w:rsidRPr="003B6BDB">
        <w:rPr>
          <w:rFonts w:ascii="Calibri" w:eastAsia="Calibri" w:hAnsi="Calibri" w:cs="Calibri"/>
          <w:kern w:val="0"/>
          <w:sz w:val="26"/>
          <w:szCs w:val="26"/>
          <w14:ligatures w14:val="none"/>
        </w:rPr>
        <w:t xml:space="preserve"> un program de </w:t>
      </w:r>
      <w:proofErr w:type="spellStart"/>
      <w:r w:rsidRPr="003B6BDB">
        <w:rPr>
          <w:rFonts w:ascii="Calibri" w:eastAsia="Calibri" w:hAnsi="Calibri" w:cs="Calibri"/>
          <w:kern w:val="0"/>
          <w:sz w:val="26"/>
          <w:szCs w:val="26"/>
          <w14:ligatures w14:val="none"/>
        </w:rPr>
        <w:t>orientare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şcolară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profesională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anexă</w:t>
      </w:r>
      <w:proofErr w:type="spellEnd"/>
      <w:r w:rsidRPr="003B6BDB">
        <w:rPr>
          <w:rFonts w:ascii="Calibri" w:eastAsia="Calibri" w:hAnsi="Calibri" w:cs="Calibri"/>
          <w:kern w:val="0"/>
          <w:sz w:val="26"/>
          <w:szCs w:val="26"/>
          <w14:ligatures w14:val="none"/>
        </w:rPr>
        <w:t xml:space="preserve"> la PPI, care </w:t>
      </w:r>
      <w:proofErr w:type="spellStart"/>
      <w:r w:rsidRPr="003B6BDB">
        <w:rPr>
          <w:rFonts w:ascii="Calibri" w:eastAsia="Calibri" w:hAnsi="Calibri" w:cs="Calibri"/>
          <w:kern w:val="0"/>
          <w:sz w:val="26"/>
          <w:szCs w:val="26"/>
          <w14:ligatures w14:val="none"/>
        </w:rPr>
        <w:t>conţine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obiective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specifice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funcţie</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particularităţile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fiecărui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copil</w:t>
      </w:r>
      <w:proofErr w:type="spellEnd"/>
      <w:r w:rsidRPr="003B6BDB">
        <w:rPr>
          <w:rFonts w:ascii="Calibri" w:eastAsia="Calibri" w:hAnsi="Calibri" w:cs="Calibri"/>
          <w:kern w:val="0"/>
          <w:sz w:val="26"/>
          <w:szCs w:val="26"/>
          <w14:ligatures w14:val="none"/>
        </w:rPr>
        <w:t>.</w:t>
      </w:r>
    </w:p>
    <w:p w14:paraId="08DF7DFA"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bookmarkStart w:id="6" w:name="_Hlk159327396"/>
      <w:r w:rsidRPr="003B6BDB">
        <w:rPr>
          <w:rFonts w:ascii="Calibri" w:eastAsia="SimSun" w:hAnsi="Calibri" w:cs="Calibri"/>
          <w:kern w:val="1"/>
          <w:sz w:val="26"/>
          <w:szCs w:val="26"/>
          <w:lang w:val="ro-RO" w:eastAsia="hi-IN" w:bidi="hi-IN"/>
          <w14:ligatures w14:val="none"/>
        </w:rPr>
        <w:t xml:space="preserve">Se implică în organizarea de programe de </w:t>
      </w:r>
      <w:proofErr w:type="spellStart"/>
      <w:r w:rsidRPr="003B6BDB">
        <w:rPr>
          <w:rFonts w:ascii="Calibri" w:eastAsia="SimSun" w:hAnsi="Calibri" w:cs="Calibri"/>
          <w:kern w:val="1"/>
          <w:sz w:val="26"/>
          <w:szCs w:val="26"/>
          <w:lang w:val="ro-RO" w:eastAsia="hi-IN" w:bidi="hi-IN"/>
          <w14:ligatures w14:val="none"/>
        </w:rPr>
        <w:t>educaţie</w:t>
      </w:r>
      <w:proofErr w:type="spellEnd"/>
      <w:r w:rsidRPr="003B6BDB">
        <w:rPr>
          <w:rFonts w:ascii="Calibri" w:eastAsia="SimSun" w:hAnsi="Calibri" w:cs="Calibri"/>
          <w:kern w:val="1"/>
          <w:sz w:val="26"/>
          <w:szCs w:val="26"/>
          <w:lang w:val="ro-RO" w:eastAsia="hi-IN" w:bidi="hi-IN"/>
          <w14:ligatures w14:val="none"/>
        </w:rPr>
        <w:t xml:space="preserve"> parentală, denumite ”școala pentru părinți”.</w:t>
      </w:r>
    </w:p>
    <w:bookmarkEnd w:id="6"/>
    <w:p w14:paraId="00F09B51"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Realizează activitate în domeniul </w:t>
      </w:r>
      <w:proofErr w:type="spellStart"/>
      <w:r w:rsidRPr="003B6BDB">
        <w:rPr>
          <w:rFonts w:ascii="Calibri" w:eastAsia="SimSun" w:hAnsi="Calibri" w:cs="Calibri"/>
          <w:kern w:val="1"/>
          <w:sz w:val="26"/>
          <w:szCs w:val="26"/>
          <w:lang w:val="ro-RO" w:eastAsia="hi-IN" w:bidi="hi-IN"/>
          <w14:ligatures w14:val="none"/>
        </w:rPr>
        <w:t>educaţie</w:t>
      </w:r>
      <w:proofErr w:type="spellEnd"/>
      <w:r w:rsidRPr="003B6BDB">
        <w:rPr>
          <w:rFonts w:ascii="Calibri" w:eastAsia="SimSun" w:hAnsi="Calibri" w:cs="Calibri"/>
          <w:kern w:val="1"/>
          <w:sz w:val="26"/>
          <w:szCs w:val="26"/>
          <w:lang w:val="ro-RO" w:eastAsia="hi-IN" w:bidi="hi-IN"/>
          <w14:ligatures w14:val="none"/>
        </w:rPr>
        <w:t xml:space="preserve"> pentru sănătate, promovarea </w:t>
      </w:r>
      <w:proofErr w:type="spellStart"/>
      <w:r w:rsidRPr="003B6BDB">
        <w:rPr>
          <w:rFonts w:ascii="Calibri" w:eastAsia="SimSun" w:hAnsi="Calibri" w:cs="Calibri"/>
          <w:kern w:val="1"/>
          <w:sz w:val="26"/>
          <w:szCs w:val="26"/>
          <w:lang w:val="ro-RO" w:eastAsia="hi-IN" w:bidi="hi-IN"/>
          <w14:ligatures w14:val="none"/>
        </w:rPr>
        <w:t>sănătăţii</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a unui stil de </w:t>
      </w:r>
      <w:proofErr w:type="spellStart"/>
      <w:r w:rsidRPr="003B6BDB">
        <w:rPr>
          <w:rFonts w:ascii="Calibri" w:eastAsia="SimSun" w:hAnsi="Calibri" w:cs="Calibri"/>
          <w:kern w:val="1"/>
          <w:sz w:val="26"/>
          <w:szCs w:val="26"/>
          <w:lang w:val="ro-RO" w:eastAsia="hi-IN" w:bidi="hi-IN"/>
          <w14:ligatures w14:val="none"/>
        </w:rPr>
        <w:t>viaţa</w:t>
      </w:r>
      <w:proofErr w:type="spellEnd"/>
      <w:r w:rsidRPr="003B6BDB">
        <w:rPr>
          <w:rFonts w:ascii="Calibri" w:eastAsia="SimSun" w:hAnsi="Calibri" w:cs="Calibri"/>
          <w:kern w:val="1"/>
          <w:sz w:val="26"/>
          <w:szCs w:val="26"/>
          <w:lang w:val="ro-RO" w:eastAsia="hi-IN" w:bidi="hi-IN"/>
          <w14:ligatures w14:val="none"/>
        </w:rPr>
        <w:t xml:space="preserve"> sănătos, (ex. prin </w:t>
      </w:r>
      <w:proofErr w:type="spellStart"/>
      <w:r w:rsidRPr="003B6BDB">
        <w:rPr>
          <w:rFonts w:ascii="Calibri" w:eastAsia="SimSun" w:hAnsi="Calibri" w:cs="Calibri"/>
          <w:kern w:val="1"/>
          <w:sz w:val="26"/>
          <w:szCs w:val="26"/>
          <w:lang w:val="ro-RO" w:eastAsia="hi-IN" w:bidi="hi-IN"/>
          <w14:ligatures w14:val="none"/>
        </w:rPr>
        <w:t>prevenţie</w:t>
      </w:r>
      <w:proofErr w:type="spellEnd"/>
      <w:r w:rsidRPr="003B6BDB">
        <w:rPr>
          <w:rFonts w:ascii="Calibri" w:eastAsia="SimSun" w:hAnsi="Calibri" w:cs="Calibri"/>
          <w:kern w:val="1"/>
          <w:sz w:val="26"/>
          <w:szCs w:val="26"/>
          <w:lang w:val="ro-RO" w:eastAsia="hi-IN" w:bidi="hi-IN"/>
          <w14:ligatures w14:val="none"/>
        </w:rPr>
        <w:t xml:space="preserve"> primara si secundara). </w:t>
      </w:r>
    </w:p>
    <w:p w14:paraId="29832E72"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it-IT" w:eastAsia="hi-IN" w:bidi="hi-IN"/>
          <w14:ligatures w14:val="none"/>
        </w:rPr>
        <w:t>Realizează intervenţii specifice pentru persoanele cu nevoi speciale.</w:t>
      </w:r>
    </w:p>
    <w:p w14:paraId="289991D9"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eastAsia="hi-IN" w:bidi="hi-IN"/>
          <w14:ligatures w14:val="none"/>
        </w:rPr>
        <w:t xml:space="preserve">Se </w:t>
      </w:r>
      <w:proofErr w:type="spellStart"/>
      <w:r w:rsidRPr="003B6BDB">
        <w:rPr>
          <w:rFonts w:ascii="Calibri" w:eastAsia="SimSun" w:hAnsi="Calibri" w:cs="Calibri"/>
          <w:kern w:val="1"/>
          <w:sz w:val="26"/>
          <w:szCs w:val="26"/>
          <w:lang w:eastAsia="hi-IN" w:bidi="hi-IN"/>
          <w14:ligatures w14:val="none"/>
        </w:rPr>
        <w:t>va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ocupa</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optimizarea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dezvoltarea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personală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autocunoaştere</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beneficiarii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centrului</w:t>
      </w:r>
      <w:proofErr w:type="spellEnd"/>
      <w:r w:rsidRPr="003B6BDB">
        <w:rPr>
          <w:rFonts w:ascii="Calibri" w:eastAsia="SimSun" w:hAnsi="Calibri" w:cs="Calibri"/>
          <w:kern w:val="1"/>
          <w:sz w:val="26"/>
          <w:szCs w:val="26"/>
          <w:lang w:eastAsia="hi-IN" w:bidi="hi-IN"/>
          <w14:ligatures w14:val="none"/>
        </w:rPr>
        <w:t xml:space="preserve">. </w:t>
      </w:r>
    </w:p>
    <w:p w14:paraId="267D0D49"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proofErr w:type="spellStart"/>
      <w:r w:rsidRPr="003B6BDB">
        <w:rPr>
          <w:rFonts w:ascii="Calibri" w:eastAsia="SimSun" w:hAnsi="Calibri" w:cs="Calibri"/>
          <w:kern w:val="1"/>
          <w:sz w:val="26"/>
          <w:szCs w:val="26"/>
          <w:lang w:eastAsia="hi-IN" w:bidi="hi-IN"/>
          <w14:ligatures w14:val="none"/>
        </w:rPr>
        <w:t>Asigură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împreună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echipa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pluridisciplinară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pregătirea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familiei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reprezentantului</w:t>
      </w:r>
      <w:proofErr w:type="spellEnd"/>
      <w:r w:rsidRPr="003B6BDB">
        <w:rPr>
          <w:rFonts w:ascii="Calibri" w:eastAsia="SimSun" w:hAnsi="Calibri" w:cs="Calibri"/>
          <w:kern w:val="1"/>
          <w:sz w:val="26"/>
          <w:szCs w:val="26"/>
          <w:lang w:eastAsia="hi-IN" w:bidi="hi-IN"/>
          <w14:ligatures w14:val="none"/>
        </w:rPr>
        <w:t xml:space="preserve"> legal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al </w:t>
      </w:r>
      <w:proofErr w:type="spellStart"/>
      <w:r w:rsidRPr="003B6BDB">
        <w:rPr>
          <w:rFonts w:ascii="Calibri" w:eastAsia="SimSun" w:hAnsi="Calibri" w:cs="Calibri"/>
          <w:kern w:val="1"/>
          <w:sz w:val="26"/>
          <w:szCs w:val="26"/>
          <w:lang w:eastAsia="hi-IN" w:bidi="hi-IN"/>
          <w14:ligatures w14:val="none"/>
        </w:rPr>
        <w:t>copilului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vederea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închiderii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cazului</w:t>
      </w:r>
      <w:proofErr w:type="spellEnd"/>
      <w:r w:rsidRPr="003B6BDB">
        <w:rPr>
          <w:rFonts w:ascii="Calibri" w:eastAsia="SimSun" w:hAnsi="Calibri" w:cs="Calibri"/>
          <w:kern w:val="1"/>
          <w:sz w:val="26"/>
          <w:szCs w:val="26"/>
          <w:lang w:eastAsia="hi-IN" w:bidi="hi-IN"/>
          <w14:ligatures w14:val="none"/>
        </w:rPr>
        <w:t>.</w:t>
      </w:r>
    </w:p>
    <w:p w14:paraId="26736461"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Pe parcursul activității psihologice realizează, după caz:</w:t>
      </w:r>
    </w:p>
    <w:p w14:paraId="33DE9792"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Calibri"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evaluare comportamentală, </w:t>
      </w:r>
      <w:proofErr w:type="spellStart"/>
      <w:r w:rsidRPr="003B6BDB">
        <w:rPr>
          <w:rFonts w:ascii="Calibri" w:eastAsia="SimSun" w:hAnsi="Calibri" w:cs="Calibri"/>
          <w:kern w:val="1"/>
          <w:sz w:val="26"/>
          <w:szCs w:val="26"/>
          <w:lang w:val="ro-RO" w:eastAsia="hi-IN" w:bidi="hi-IN"/>
          <w14:ligatures w14:val="none"/>
        </w:rPr>
        <w:t>bio</w:t>
      </w:r>
      <w:proofErr w:type="spellEnd"/>
      <w:r w:rsidRPr="003B6BDB">
        <w:rPr>
          <w:rFonts w:ascii="Calibri" w:eastAsia="SimSun" w:hAnsi="Calibri" w:cs="Calibri"/>
          <w:kern w:val="1"/>
          <w:sz w:val="26"/>
          <w:szCs w:val="26"/>
          <w:lang w:val="ro-RO" w:eastAsia="hi-IN" w:bidi="hi-IN"/>
          <w14:ligatures w14:val="none"/>
        </w:rPr>
        <w:t xml:space="preserve">-fiziologică, subiectiv </w:t>
      </w:r>
      <w:proofErr w:type="spellStart"/>
      <w:r w:rsidRPr="003B6BDB">
        <w:rPr>
          <w:rFonts w:ascii="Calibri" w:eastAsia="SimSun" w:hAnsi="Calibri" w:cs="Calibri"/>
          <w:kern w:val="1"/>
          <w:sz w:val="26"/>
          <w:szCs w:val="26"/>
          <w:lang w:val="ro-RO" w:eastAsia="hi-IN" w:bidi="hi-IN"/>
          <w14:ligatures w14:val="none"/>
        </w:rPr>
        <w:t>emoţională</w:t>
      </w:r>
      <w:proofErr w:type="spellEnd"/>
      <w:r w:rsidRPr="003B6BDB">
        <w:rPr>
          <w:rFonts w:ascii="Calibri" w:eastAsia="SimSun" w:hAnsi="Calibri" w:cs="Calibri"/>
          <w:kern w:val="1"/>
          <w:sz w:val="26"/>
          <w:szCs w:val="26"/>
          <w:lang w:val="ro-RO" w:eastAsia="hi-IN" w:bidi="hi-IN"/>
          <w14:ligatures w14:val="none"/>
        </w:rPr>
        <w:t>.</w:t>
      </w:r>
    </w:p>
    <w:p w14:paraId="7D699251"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SimSun" w:hAnsi="Calibri" w:cs="Calibri"/>
          <w:kern w:val="1"/>
          <w:sz w:val="26"/>
          <w:szCs w:val="26"/>
          <w:lang w:val="ro-RO" w:eastAsia="hi-IN" w:bidi="hi-IN"/>
          <w14:ligatures w14:val="none"/>
        </w:rPr>
      </w:pPr>
      <w:r w:rsidRPr="003B6BDB">
        <w:rPr>
          <w:rFonts w:ascii="Calibri" w:eastAsia="Calibri" w:hAnsi="Calibri" w:cs="Calibri"/>
          <w:kern w:val="1"/>
          <w:sz w:val="26"/>
          <w:szCs w:val="26"/>
          <w:lang w:val="ro-RO"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evaluarea </w:t>
      </w:r>
      <w:proofErr w:type="spellStart"/>
      <w:r w:rsidRPr="003B6BDB">
        <w:rPr>
          <w:rFonts w:ascii="Calibri" w:eastAsia="SimSun" w:hAnsi="Calibri" w:cs="Calibri"/>
          <w:kern w:val="1"/>
          <w:sz w:val="26"/>
          <w:szCs w:val="26"/>
          <w:lang w:val="ro-RO" w:eastAsia="hi-IN" w:bidi="hi-IN"/>
          <w14:ligatures w14:val="none"/>
        </w:rPr>
        <w:t>personalităţii</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a mecanismelor de </w:t>
      </w:r>
      <w:proofErr w:type="spellStart"/>
      <w:r w:rsidRPr="003B6BDB">
        <w:rPr>
          <w:rFonts w:ascii="Calibri" w:eastAsia="SimSun" w:hAnsi="Calibri" w:cs="Calibri"/>
          <w:kern w:val="1"/>
          <w:sz w:val="26"/>
          <w:szCs w:val="26"/>
          <w:lang w:val="ro-RO" w:eastAsia="hi-IN" w:bidi="hi-IN"/>
          <w14:ligatures w14:val="none"/>
        </w:rPr>
        <w:t>coping</w:t>
      </w:r>
      <w:proofErr w:type="spellEnd"/>
      <w:r w:rsidRPr="003B6BDB">
        <w:rPr>
          <w:rFonts w:ascii="Calibri" w:eastAsia="SimSun" w:hAnsi="Calibri" w:cs="Calibri"/>
          <w:kern w:val="1"/>
          <w:sz w:val="26"/>
          <w:szCs w:val="26"/>
          <w:lang w:val="ro-RO" w:eastAsia="hi-IN" w:bidi="hi-IN"/>
          <w14:ligatures w14:val="none"/>
        </w:rPr>
        <w:t xml:space="preserve"> / adaptare / defensive.</w:t>
      </w:r>
    </w:p>
    <w:p w14:paraId="561F208D"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evaluarea contextului familial, profesional, social, economic, cultural în care se manifestă problemele psihologice.</w:t>
      </w:r>
    </w:p>
    <w:p w14:paraId="0330B1D8"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evaluarea dezvoltării psihologice, precum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alte evaluări în </w:t>
      </w:r>
      <w:proofErr w:type="spellStart"/>
      <w:r w:rsidRPr="003B6BDB">
        <w:rPr>
          <w:rFonts w:ascii="Calibri" w:eastAsia="SimSun" w:hAnsi="Calibri" w:cs="Calibri"/>
          <w:kern w:val="1"/>
          <w:sz w:val="26"/>
          <w:szCs w:val="26"/>
          <w:lang w:val="ro-RO" w:eastAsia="hi-IN" w:bidi="hi-IN"/>
          <w14:ligatures w14:val="none"/>
        </w:rPr>
        <w:t>situaţii</w:t>
      </w:r>
      <w:proofErr w:type="spellEnd"/>
      <w:r w:rsidRPr="003B6BDB">
        <w:rPr>
          <w:rFonts w:ascii="Calibri" w:eastAsia="SimSun" w:hAnsi="Calibri" w:cs="Calibri"/>
          <w:kern w:val="1"/>
          <w:sz w:val="26"/>
          <w:szCs w:val="26"/>
          <w:lang w:val="ro-RO" w:eastAsia="hi-IN" w:bidi="hi-IN"/>
          <w14:ligatures w14:val="none"/>
        </w:rPr>
        <w:t xml:space="preserve"> care implică componente psihologice. </w:t>
      </w:r>
    </w:p>
    <w:p w14:paraId="7E235F2A"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terapie </w:t>
      </w:r>
      <w:proofErr w:type="spellStart"/>
      <w:r w:rsidRPr="003B6BDB">
        <w:rPr>
          <w:rFonts w:ascii="Calibri" w:eastAsia="SimSun" w:hAnsi="Calibri" w:cs="Calibri"/>
          <w:kern w:val="1"/>
          <w:sz w:val="26"/>
          <w:szCs w:val="26"/>
          <w:lang w:val="ro-RO" w:eastAsia="hi-IN" w:bidi="hi-IN"/>
          <w14:ligatures w14:val="none"/>
        </w:rPr>
        <w:t>suportivă</w:t>
      </w:r>
      <w:proofErr w:type="spellEnd"/>
      <w:r w:rsidRPr="003B6BDB">
        <w:rPr>
          <w:rFonts w:ascii="Calibri" w:eastAsia="SimSun" w:hAnsi="Calibri" w:cs="Calibri"/>
          <w:kern w:val="1"/>
          <w:sz w:val="26"/>
          <w:szCs w:val="26"/>
          <w:lang w:val="ro-RO" w:eastAsia="hi-IN" w:bidi="hi-IN"/>
          <w14:ligatures w14:val="none"/>
        </w:rPr>
        <w:t xml:space="preserve">; </w:t>
      </w:r>
    </w:p>
    <w:p w14:paraId="2E06DB34"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consilierea în </w:t>
      </w:r>
      <w:proofErr w:type="spellStart"/>
      <w:r w:rsidRPr="003B6BDB">
        <w:rPr>
          <w:rFonts w:ascii="Calibri" w:eastAsia="SimSun" w:hAnsi="Calibri" w:cs="Calibri"/>
          <w:kern w:val="1"/>
          <w:sz w:val="26"/>
          <w:szCs w:val="26"/>
          <w:lang w:val="ro-RO" w:eastAsia="hi-IN" w:bidi="hi-IN"/>
          <w14:ligatures w14:val="none"/>
        </w:rPr>
        <w:t>situaţii</w:t>
      </w:r>
      <w:proofErr w:type="spellEnd"/>
      <w:r w:rsidRPr="003B6BDB">
        <w:rPr>
          <w:rFonts w:ascii="Calibri" w:eastAsia="SimSun" w:hAnsi="Calibri" w:cs="Calibri"/>
          <w:kern w:val="1"/>
          <w:sz w:val="26"/>
          <w:szCs w:val="26"/>
          <w:lang w:val="ro-RO" w:eastAsia="hi-IN" w:bidi="hi-IN"/>
          <w14:ligatures w14:val="none"/>
        </w:rPr>
        <w:t xml:space="preserve"> de criză.</w:t>
      </w:r>
    </w:p>
    <w:p w14:paraId="5814178E"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terapii de scurtă durata focalizate pe problemă, </w:t>
      </w:r>
      <w:proofErr w:type="spellStart"/>
      <w:r w:rsidRPr="003B6BDB">
        <w:rPr>
          <w:rFonts w:ascii="Calibri" w:eastAsia="SimSun" w:hAnsi="Calibri" w:cs="Calibri"/>
          <w:kern w:val="1"/>
          <w:sz w:val="26"/>
          <w:szCs w:val="26"/>
          <w:lang w:val="ro-RO" w:eastAsia="hi-IN" w:bidi="hi-IN"/>
          <w14:ligatures w14:val="none"/>
        </w:rPr>
        <w:t>prevenţie</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terţiară</w:t>
      </w:r>
      <w:proofErr w:type="spellEnd"/>
      <w:r w:rsidRPr="003B6BDB">
        <w:rPr>
          <w:rFonts w:ascii="Calibri" w:eastAsia="SimSun" w:hAnsi="Calibri" w:cs="Calibri"/>
          <w:kern w:val="1"/>
          <w:sz w:val="26"/>
          <w:szCs w:val="26"/>
          <w:lang w:val="ro-RO" w:eastAsia="hi-IN" w:bidi="hi-IN"/>
          <w14:ligatures w14:val="none"/>
        </w:rPr>
        <w:t xml:space="preserve">, recuperare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reeducare (individuale, de grup, cuplu si familie).</w:t>
      </w:r>
    </w:p>
    <w:p w14:paraId="15D88F3C" w14:textId="77777777" w:rsidR="003B6BDB" w:rsidRPr="003B6BDB" w:rsidRDefault="003B6BDB" w:rsidP="003B6BDB">
      <w:pPr>
        <w:widowControl w:val="0"/>
        <w:numPr>
          <w:ilvl w:val="0"/>
          <w:numId w:val="195"/>
        </w:numPr>
        <w:tabs>
          <w:tab w:val="left" w:pos="0"/>
        </w:tabs>
        <w:suppressAutoHyphens/>
        <w:spacing w:after="0" w:line="240" w:lineRule="auto"/>
        <w:ind w:left="928"/>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terapii standard de relaxare si sugestive. </w:t>
      </w:r>
    </w:p>
    <w:p w14:paraId="2FFBB2CF"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hu-HU" w:eastAsia="hi-IN" w:bidi="hi-IN"/>
          <w14:ligatures w14:val="none"/>
        </w:rPr>
      </w:pPr>
      <w:r w:rsidRPr="003B6BDB">
        <w:rPr>
          <w:rFonts w:ascii="Calibri" w:eastAsia="SimSun" w:hAnsi="Calibri" w:cs="Calibri"/>
          <w:kern w:val="1"/>
          <w:sz w:val="26"/>
          <w:szCs w:val="26"/>
          <w:lang w:val="it-IT" w:eastAsia="hi-IN" w:bidi="hi-IN"/>
          <w14:ligatures w14:val="none"/>
        </w:rPr>
        <w:t xml:space="preserve">Aplică regulile managementului conflictului, mediere si negociere, pentru familiile copiilor. </w:t>
      </w:r>
    </w:p>
    <w:p w14:paraId="66078A03"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hu-HU" w:eastAsia="hi-IN" w:bidi="hi-IN"/>
          <w14:ligatures w14:val="none"/>
        </w:rPr>
        <w:t>În urma şedinţelor de consiliere/ terapie completează informaţiile relevante pentru fiecare caz în parte în Fişa de servicii.</w:t>
      </w:r>
    </w:p>
    <w:p w14:paraId="4A4674A0"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hu-HU" w:eastAsia="hi-IN" w:bidi="hi-IN"/>
          <w14:ligatures w14:val="none"/>
        </w:rPr>
      </w:pPr>
      <w:r w:rsidRPr="003B6BDB">
        <w:rPr>
          <w:rFonts w:ascii="Calibri" w:eastAsia="SimSun" w:hAnsi="Calibri" w:cs="Calibri"/>
          <w:kern w:val="1"/>
          <w:sz w:val="26"/>
          <w:szCs w:val="26"/>
          <w:lang w:val="ro-RO" w:eastAsia="hi-IN" w:bidi="hi-IN"/>
          <w14:ligatures w14:val="none"/>
        </w:rPr>
        <w:t xml:space="preserve">Încurajează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urmăreşte</w:t>
      </w:r>
      <w:proofErr w:type="spellEnd"/>
      <w:r w:rsidRPr="003B6BDB">
        <w:rPr>
          <w:rFonts w:ascii="Calibri" w:eastAsia="SimSun" w:hAnsi="Calibri" w:cs="Calibri"/>
          <w:kern w:val="1"/>
          <w:sz w:val="26"/>
          <w:szCs w:val="26"/>
          <w:lang w:val="ro-RO" w:eastAsia="hi-IN" w:bidi="hi-IN"/>
          <w14:ligatures w14:val="none"/>
        </w:rPr>
        <w:t xml:space="preserve"> respectarea drepturilor beneficiarilor. </w:t>
      </w:r>
    </w:p>
    <w:p w14:paraId="0BF4E84F"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hu-HU" w:eastAsia="hi-IN" w:bidi="hi-IN"/>
          <w14:ligatures w14:val="none"/>
        </w:rPr>
        <w:t>Evidențiază Registrul pentru formarea/ instruirea și consilierea beneficiarilor.</w:t>
      </w:r>
    </w:p>
    <w:p w14:paraId="4D80CB6E"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Asigură întocmirea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complexitatea dosarelor.</w:t>
      </w:r>
    </w:p>
    <w:p w14:paraId="610925A8"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it-IT" w:eastAsia="hi-IN" w:bidi="hi-IN"/>
          <w14:ligatures w14:val="none"/>
        </w:rPr>
        <w:t xml:space="preserve">Desfăşoară activităţi pentru promovare/ informare a imaginii centrului în comunitate. </w:t>
      </w:r>
    </w:p>
    <w:p w14:paraId="36F6910C"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SimSun" w:hAnsi="Calibri" w:cs="Calibri"/>
          <w:kern w:val="1"/>
          <w:sz w:val="26"/>
          <w:szCs w:val="26"/>
          <w:lang w:eastAsia="hi-IN" w:bidi="hi-IN"/>
          <w14:ligatures w14:val="none"/>
        </w:rPr>
        <w:t>Colaborează</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specialişti</w:t>
      </w:r>
      <w:proofErr w:type="spellEnd"/>
      <w:r w:rsidRPr="003B6BDB">
        <w:rPr>
          <w:rFonts w:ascii="Calibri" w:eastAsia="SimSun" w:hAnsi="Calibri" w:cs="Calibri"/>
          <w:kern w:val="1"/>
          <w:sz w:val="26"/>
          <w:szCs w:val="26"/>
          <w:lang w:eastAsia="hi-IN" w:bidi="hi-IN"/>
          <w14:ligatures w14:val="none"/>
        </w:rPr>
        <w:t xml:space="preserve"> din </w:t>
      </w:r>
      <w:proofErr w:type="spellStart"/>
      <w:r w:rsidRPr="003B6BDB">
        <w:rPr>
          <w:rFonts w:ascii="Calibri" w:eastAsia="SimSun" w:hAnsi="Calibri" w:cs="Calibri"/>
          <w:kern w:val="1"/>
          <w:sz w:val="26"/>
          <w:szCs w:val="26"/>
          <w:lang w:eastAsia="hi-IN" w:bidi="hi-IN"/>
          <w14:ligatures w14:val="none"/>
        </w:rPr>
        <w:t>alte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centre</w:t>
      </w:r>
      <w:proofErr w:type="spellEnd"/>
      <w:r w:rsidRPr="003B6BDB">
        <w:rPr>
          <w:rFonts w:ascii="Calibri" w:eastAsia="SimSun" w:hAnsi="Calibri" w:cs="Calibri"/>
          <w:kern w:val="1"/>
          <w:sz w:val="26"/>
          <w:szCs w:val="26"/>
          <w:lang w:val="pt-BR" w:eastAsia="hi-IN" w:bidi="hi-IN"/>
          <w14:ligatures w14:val="none"/>
        </w:rPr>
        <w:t>/ servicii/ autorităţile locale</w:t>
      </w:r>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vederea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soluţionării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cazurilor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identificării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resurse</w:t>
      </w:r>
      <w:proofErr w:type="spellEnd"/>
      <w:r w:rsidRPr="003B6BDB">
        <w:rPr>
          <w:rFonts w:ascii="Calibri" w:eastAsia="SimSun" w:hAnsi="Calibri" w:cs="Calibri"/>
          <w:kern w:val="1"/>
          <w:sz w:val="26"/>
          <w:szCs w:val="26"/>
          <w:lang w:eastAsia="hi-IN" w:bidi="hi-IN"/>
          <w14:ligatures w14:val="none"/>
        </w:rPr>
        <w:t xml:space="preserve">; </w:t>
      </w:r>
    </w:p>
    <w:p w14:paraId="2C274C3B"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SimSun" w:hAnsi="Calibri" w:cs="Calibri"/>
          <w:kern w:val="1"/>
          <w:sz w:val="26"/>
          <w:szCs w:val="26"/>
          <w:lang w:eastAsia="hi-IN" w:bidi="hi-IN"/>
          <w14:ligatures w14:val="none"/>
        </w:rPr>
        <w:t>Monitorizează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standardelor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minime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calitate</w:t>
      </w:r>
      <w:proofErr w:type="spellEnd"/>
      <w:r w:rsidRPr="003B6BDB">
        <w:rPr>
          <w:rFonts w:ascii="Calibri" w:eastAsia="SimSun" w:hAnsi="Calibri" w:cs="Calibri"/>
          <w:kern w:val="1"/>
          <w:sz w:val="26"/>
          <w:szCs w:val="26"/>
          <w:lang w:eastAsia="hi-IN" w:bidi="hi-IN"/>
          <w14:ligatures w14:val="none"/>
        </w:rPr>
        <w:t xml:space="preserve">; </w:t>
      </w:r>
    </w:p>
    <w:p w14:paraId="7AA44939"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lastRenderedPageBreak/>
        <w:t>Sesizează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conducerea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centrului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situaţii</w:t>
      </w:r>
      <w:proofErr w:type="spellEnd"/>
      <w:r w:rsidRPr="003B6BDB">
        <w:rPr>
          <w:rFonts w:ascii="Calibri" w:eastAsia="SimSun" w:hAnsi="Calibri" w:cs="Calibri"/>
          <w:kern w:val="1"/>
          <w:sz w:val="26"/>
          <w:szCs w:val="26"/>
          <w:lang w:eastAsia="hi-IN" w:bidi="hi-IN"/>
          <w14:ligatures w14:val="none"/>
        </w:rPr>
        <w:t xml:space="preserve"> care pun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pericol</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siguranţa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beneficiarului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situaţii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nerespectare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prevederilor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prezentului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regulament</w:t>
      </w:r>
      <w:proofErr w:type="spellEnd"/>
      <w:r w:rsidRPr="003B6BDB">
        <w:rPr>
          <w:rFonts w:ascii="Calibri" w:eastAsia="SimSun" w:hAnsi="Calibri" w:cs="Calibri"/>
          <w:kern w:val="1"/>
          <w:sz w:val="26"/>
          <w:szCs w:val="26"/>
          <w:lang w:eastAsia="hi-IN" w:bidi="hi-IN"/>
          <w14:ligatures w14:val="none"/>
        </w:rPr>
        <w:t xml:space="preserve">; </w:t>
      </w:r>
    </w:p>
    <w:p w14:paraId="0B9A0F17"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eastAsia="hi-IN" w:bidi="hi-IN"/>
          <w14:ligatures w14:val="none"/>
        </w:rPr>
      </w:pPr>
      <w:proofErr w:type="spellStart"/>
      <w:r w:rsidRPr="003B6BDB">
        <w:rPr>
          <w:rFonts w:ascii="Calibri" w:eastAsia="SimSun" w:hAnsi="Calibri" w:cs="Calibri"/>
          <w:kern w:val="1"/>
          <w:sz w:val="26"/>
          <w:szCs w:val="26"/>
          <w:lang w:eastAsia="hi-IN" w:bidi="hi-IN"/>
          <w14:ligatures w14:val="none"/>
        </w:rPr>
        <w:t>Întocmeşte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rapoarte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periodice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privire</w:t>
      </w:r>
      <w:proofErr w:type="spellEnd"/>
      <w:r w:rsidRPr="003B6BDB">
        <w:rPr>
          <w:rFonts w:ascii="Calibri" w:eastAsia="SimSun" w:hAnsi="Calibri" w:cs="Calibri"/>
          <w:kern w:val="1"/>
          <w:sz w:val="26"/>
          <w:szCs w:val="26"/>
          <w:lang w:eastAsia="hi-IN" w:bidi="hi-IN"/>
          <w14:ligatures w14:val="none"/>
        </w:rPr>
        <w:t xml:space="preserve"> la </w:t>
      </w:r>
      <w:proofErr w:type="spellStart"/>
      <w:r w:rsidRPr="003B6BDB">
        <w:rPr>
          <w:rFonts w:ascii="Calibri" w:eastAsia="SimSun" w:hAnsi="Calibri" w:cs="Calibri"/>
          <w:kern w:val="1"/>
          <w:sz w:val="26"/>
          <w:szCs w:val="26"/>
          <w:lang w:eastAsia="hi-IN" w:bidi="hi-IN"/>
          <w14:ligatures w14:val="none"/>
        </w:rPr>
        <w:t>activitatea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derulată</w:t>
      </w:r>
      <w:proofErr w:type="spellEnd"/>
      <w:r w:rsidRPr="003B6BDB">
        <w:rPr>
          <w:rFonts w:ascii="Calibri" w:eastAsia="SimSun" w:hAnsi="Calibri" w:cs="Calibri"/>
          <w:kern w:val="1"/>
          <w:sz w:val="26"/>
          <w:szCs w:val="26"/>
          <w:lang w:eastAsia="hi-IN" w:bidi="hi-IN"/>
          <w14:ligatures w14:val="none"/>
        </w:rPr>
        <w:t xml:space="preserve">; </w:t>
      </w:r>
    </w:p>
    <w:p w14:paraId="304190BE"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pt-BR" w:eastAsia="hi-IN" w:bidi="hi-IN"/>
          <w14:ligatures w14:val="none"/>
        </w:rPr>
      </w:pPr>
      <w:r w:rsidRPr="003B6BDB">
        <w:rPr>
          <w:rFonts w:ascii="Calibri" w:eastAsia="SimSun" w:hAnsi="Calibri" w:cs="Calibri"/>
          <w:kern w:val="1"/>
          <w:sz w:val="26"/>
          <w:szCs w:val="26"/>
          <w:lang w:eastAsia="hi-IN" w:bidi="hi-IN"/>
          <w14:ligatures w14:val="none"/>
        </w:rPr>
        <w:t xml:space="preserve">Face </w:t>
      </w:r>
      <w:proofErr w:type="spellStart"/>
      <w:r w:rsidRPr="003B6BDB">
        <w:rPr>
          <w:rFonts w:ascii="Calibri" w:eastAsia="SimSun" w:hAnsi="Calibri" w:cs="Calibri"/>
          <w:kern w:val="1"/>
          <w:sz w:val="26"/>
          <w:szCs w:val="26"/>
          <w:lang w:eastAsia="hi-IN" w:bidi="hi-IN"/>
          <w14:ligatures w14:val="none"/>
        </w:rPr>
        <w:t>propuneri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îmbunătăţire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activităţii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în</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vederea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creşterii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calităţii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serviciului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respectării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legislaţiei</w:t>
      </w:r>
      <w:proofErr w:type="spellEnd"/>
      <w:r w:rsidRPr="003B6BDB">
        <w:rPr>
          <w:rFonts w:ascii="Calibri" w:eastAsia="SimSun" w:hAnsi="Calibri" w:cs="Calibri"/>
          <w:kern w:val="1"/>
          <w:sz w:val="26"/>
          <w:szCs w:val="26"/>
          <w:lang w:eastAsia="hi-IN" w:bidi="hi-IN"/>
          <w14:ligatures w14:val="none"/>
        </w:rPr>
        <w:t xml:space="preserve">; </w:t>
      </w:r>
    </w:p>
    <w:p w14:paraId="5E5A8304"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SimSun" w:hAnsi="Calibri" w:cs="Calibri"/>
          <w:kern w:val="1"/>
          <w:sz w:val="26"/>
          <w:szCs w:val="26"/>
          <w:lang w:val="pt-BR" w:eastAsia="hi-IN" w:bidi="hi-IN"/>
          <w14:ligatures w14:val="none"/>
        </w:rPr>
        <w:t>Se asigură ca fişele şi rapoartele să fie vizate de şeful ierarhic şi directorul general, după caz şi transmis în termen celor interesaţi.</w:t>
      </w:r>
    </w:p>
    <w:p w14:paraId="516120EB"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bCs/>
          <w:kern w:val="1"/>
          <w:sz w:val="26"/>
          <w:szCs w:val="26"/>
          <w:lang w:val="ro-RO" w:eastAsia="hi-IN" w:bidi="hi-IN"/>
          <w14:ligatures w14:val="none"/>
        </w:rPr>
      </w:pPr>
      <w:r w:rsidRPr="003B6BDB">
        <w:rPr>
          <w:rFonts w:ascii="Calibri" w:eastAsia="SimSun" w:hAnsi="Calibri" w:cs="Calibri"/>
          <w:kern w:val="1"/>
          <w:sz w:val="26"/>
          <w:szCs w:val="26"/>
          <w:lang w:val="ro-RO" w:eastAsia="hi-IN" w:bidi="hi-IN"/>
          <w14:ligatures w14:val="none"/>
        </w:rPr>
        <w:t xml:space="preserve">Răspunde de înregistrarea documentelor </w:t>
      </w:r>
      <w:proofErr w:type="spellStart"/>
      <w:r w:rsidRPr="003B6BDB">
        <w:rPr>
          <w:rFonts w:ascii="Calibri" w:eastAsia="SimSun" w:hAnsi="Calibri" w:cs="Calibri"/>
          <w:kern w:val="1"/>
          <w:sz w:val="26"/>
          <w:szCs w:val="26"/>
          <w:lang w:val="ro-RO" w:eastAsia="hi-IN" w:bidi="hi-IN"/>
          <w14:ligatures w14:val="none"/>
        </w:rPr>
        <w:t>ieşite</w:t>
      </w:r>
      <w:proofErr w:type="spellEnd"/>
      <w:r w:rsidRPr="003B6BDB">
        <w:rPr>
          <w:rFonts w:ascii="Calibri" w:eastAsia="SimSun" w:hAnsi="Calibri" w:cs="Calibri"/>
          <w:kern w:val="1"/>
          <w:sz w:val="26"/>
          <w:szCs w:val="26"/>
          <w:lang w:val="ro-RO" w:eastAsia="hi-IN" w:bidi="hi-IN"/>
          <w14:ligatures w14:val="none"/>
        </w:rPr>
        <w:t xml:space="preserv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intrate, ce </w:t>
      </w:r>
      <w:proofErr w:type="spellStart"/>
      <w:r w:rsidRPr="003B6BDB">
        <w:rPr>
          <w:rFonts w:ascii="Calibri" w:eastAsia="SimSun" w:hAnsi="Calibri" w:cs="Calibri"/>
          <w:kern w:val="1"/>
          <w:sz w:val="26"/>
          <w:szCs w:val="26"/>
          <w:lang w:val="ro-RO" w:eastAsia="hi-IN" w:bidi="hi-IN"/>
          <w14:ligatures w14:val="none"/>
        </w:rPr>
        <w:t>ţin</w:t>
      </w:r>
      <w:proofErr w:type="spellEnd"/>
      <w:r w:rsidRPr="003B6BDB">
        <w:rPr>
          <w:rFonts w:ascii="Calibri" w:eastAsia="SimSun" w:hAnsi="Calibri" w:cs="Calibri"/>
          <w:kern w:val="1"/>
          <w:sz w:val="26"/>
          <w:szCs w:val="26"/>
          <w:lang w:val="ro-RO" w:eastAsia="hi-IN" w:bidi="hi-IN"/>
          <w14:ligatures w14:val="none"/>
        </w:rPr>
        <w:t xml:space="preserve"> de activitatea sa.</w:t>
      </w:r>
    </w:p>
    <w:p w14:paraId="1638C9DD"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hu-HU" w:eastAsia="hi-IN" w:bidi="hi-IN"/>
          <w14:ligatures w14:val="none"/>
        </w:rPr>
      </w:pPr>
      <w:r w:rsidRPr="003B6BDB">
        <w:rPr>
          <w:rFonts w:ascii="Calibri" w:eastAsia="SimSun" w:hAnsi="Calibri" w:cs="Calibri"/>
          <w:bCs/>
          <w:kern w:val="1"/>
          <w:sz w:val="26"/>
          <w:szCs w:val="26"/>
          <w:lang w:val="ro-RO" w:eastAsia="hi-IN" w:bidi="hi-IN"/>
          <w14:ligatures w14:val="none"/>
        </w:rPr>
        <w:t xml:space="preserve">Asigură asistare psihologică la audierea minorilor la solicitările organelor de cercetare, cum ar fi inspectoratului de </w:t>
      </w:r>
      <w:proofErr w:type="spellStart"/>
      <w:r w:rsidRPr="003B6BDB">
        <w:rPr>
          <w:rFonts w:ascii="Calibri" w:eastAsia="SimSun" w:hAnsi="Calibri" w:cs="Calibri"/>
          <w:bCs/>
          <w:kern w:val="1"/>
          <w:sz w:val="26"/>
          <w:szCs w:val="26"/>
          <w:lang w:val="ro-RO" w:eastAsia="hi-IN" w:bidi="hi-IN"/>
          <w14:ligatures w14:val="none"/>
        </w:rPr>
        <w:t>poliţie</w:t>
      </w:r>
      <w:proofErr w:type="spellEnd"/>
      <w:r w:rsidRPr="003B6BDB">
        <w:rPr>
          <w:rFonts w:ascii="Calibri" w:eastAsia="SimSun" w:hAnsi="Calibri" w:cs="Calibri"/>
          <w:bCs/>
          <w:kern w:val="1"/>
          <w:sz w:val="26"/>
          <w:szCs w:val="26"/>
          <w:lang w:val="ro-RO" w:eastAsia="hi-IN" w:bidi="hi-IN"/>
          <w14:ligatures w14:val="none"/>
        </w:rPr>
        <w:t>, procuratură, procuraturii respectiv a DIICOT.</w:t>
      </w:r>
    </w:p>
    <w:p w14:paraId="1BA4EBBE"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kern w:val="0"/>
          <w:sz w:val="26"/>
          <w:szCs w:val="26"/>
          <w:lang w:val="ro-RO" w:eastAsia="ar-SA"/>
          <w14:ligatures w14:val="none"/>
        </w:rPr>
        <w:t>Participă regulat la ședințele  administrative, de supervizare, la ședințele de instruire organizate în cadrul complexului.</w:t>
      </w:r>
    </w:p>
    <w:p w14:paraId="20F4A44D"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kern w:val="0"/>
          <w:sz w:val="26"/>
          <w:szCs w:val="26"/>
          <w:lang w:val="ro-RO" w:eastAsia="ar-SA"/>
          <w14:ligatures w14:val="none"/>
        </w:rPr>
        <w:t>Asigură instruirea personalului din cadrul Complexului în domeniul lui de activitate.</w:t>
      </w:r>
    </w:p>
    <w:p w14:paraId="644FF45D"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proofErr w:type="spellStart"/>
      <w:r w:rsidRPr="003B6BDB">
        <w:rPr>
          <w:rFonts w:ascii="Calibri" w:eastAsia="Times New Roman" w:hAnsi="Calibri" w:cs="Calibri"/>
          <w:kern w:val="0"/>
          <w:sz w:val="26"/>
          <w:szCs w:val="26"/>
          <w:lang w:eastAsia="ar-SA"/>
          <w14:ligatures w14:val="none"/>
        </w:rPr>
        <w:t>Îndeplineşte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alte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atribuţii</w:t>
      </w:r>
      <w:proofErr w:type="spellEnd"/>
      <w:r w:rsidRPr="003B6BDB">
        <w:rPr>
          <w:rFonts w:ascii="Calibri" w:eastAsia="Times New Roman" w:hAnsi="Calibri" w:cs="Calibri"/>
          <w:kern w:val="0"/>
          <w:sz w:val="26"/>
          <w:szCs w:val="26"/>
          <w:lang w:eastAsia="ar-SA"/>
          <w14:ligatures w14:val="none"/>
        </w:rPr>
        <w:t xml:space="preserve"> care pot </w:t>
      </w:r>
      <w:proofErr w:type="spellStart"/>
      <w:r w:rsidRPr="003B6BDB">
        <w:rPr>
          <w:rFonts w:ascii="Calibri" w:eastAsia="Times New Roman" w:hAnsi="Calibri" w:cs="Calibri"/>
          <w:kern w:val="0"/>
          <w:sz w:val="26"/>
          <w:szCs w:val="26"/>
          <w:lang w:eastAsia="ar-SA"/>
          <w14:ligatures w14:val="none"/>
        </w:rPr>
        <w:t>apărea</w:t>
      </w:r>
      <w:proofErr w:type="spellEnd"/>
      <w:r w:rsidRPr="003B6BDB">
        <w:rPr>
          <w:rFonts w:ascii="Calibri" w:eastAsia="Times New Roman" w:hAnsi="Calibri" w:cs="Calibri"/>
          <w:kern w:val="0"/>
          <w:sz w:val="26"/>
          <w:szCs w:val="26"/>
          <w:lang w:eastAsia="ar-SA"/>
          <w14:ligatures w14:val="none"/>
        </w:rPr>
        <w:t xml:space="preserve"> pe </w:t>
      </w:r>
      <w:proofErr w:type="spellStart"/>
      <w:r w:rsidRPr="003B6BDB">
        <w:rPr>
          <w:rFonts w:ascii="Calibri" w:eastAsia="Times New Roman" w:hAnsi="Calibri" w:cs="Calibri"/>
          <w:kern w:val="0"/>
          <w:sz w:val="26"/>
          <w:szCs w:val="26"/>
          <w:lang w:eastAsia="ar-SA"/>
          <w14:ligatures w14:val="none"/>
        </w:rPr>
        <w:t>parcurs</w:t>
      </w:r>
      <w:proofErr w:type="spellEnd"/>
      <w:r w:rsidRPr="003B6BDB">
        <w:rPr>
          <w:rFonts w:ascii="Calibri" w:eastAsia="Times New Roman" w:hAnsi="Calibri" w:cs="Calibri"/>
          <w:kern w:val="0"/>
          <w:sz w:val="26"/>
          <w:szCs w:val="26"/>
          <w:lang w:eastAsia="ar-SA"/>
          <w14:ligatures w14:val="none"/>
        </w:rPr>
        <w:t xml:space="preserve">; </w:t>
      </w:r>
    </w:p>
    <w:p w14:paraId="6A5E7E2E"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proofErr w:type="spellStart"/>
      <w:r w:rsidRPr="003B6BDB">
        <w:rPr>
          <w:rFonts w:ascii="Calibri" w:eastAsia="Times New Roman" w:hAnsi="Calibri" w:cs="Calibri"/>
          <w:kern w:val="0"/>
          <w:sz w:val="26"/>
          <w:szCs w:val="26"/>
          <w:lang w:val="fr-FR" w:eastAsia="ar-SA"/>
          <w14:ligatures w14:val="none"/>
        </w:rPr>
        <w:t>Îndeplineşte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atribuţiile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primite</w:t>
      </w:r>
      <w:proofErr w:type="spellEnd"/>
      <w:r w:rsidRPr="003B6BDB">
        <w:rPr>
          <w:rFonts w:ascii="Calibri" w:eastAsia="Times New Roman" w:hAnsi="Calibri" w:cs="Calibri"/>
          <w:kern w:val="0"/>
          <w:sz w:val="26"/>
          <w:szCs w:val="26"/>
          <w:lang w:val="fr-FR" w:eastAsia="ar-SA"/>
          <w14:ligatures w14:val="none"/>
        </w:rPr>
        <w:t xml:space="preserve"> de la </w:t>
      </w:r>
      <w:proofErr w:type="spellStart"/>
      <w:r w:rsidRPr="003B6BDB">
        <w:rPr>
          <w:rFonts w:ascii="Calibri" w:eastAsia="Times New Roman" w:hAnsi="Calibri" w:cs="Calibri"/>
          <w:kern w:val="0"/>
          <w:sz w:val="26"/>
          <w:szCs w:val="26"/>
          <w:lang w:val="fr-FR" w:eastAsia="ar-SA"/>
          <w14:ligatures w14:val="none"/>
        </w:rPr>
        <w:t>şeful</w:t>
      </w:r>
      <w:proofErr w:type="spellEnd"/>
      <w:r w:rsidRPr="003B6BDB">
        <w:rPr>
          <w:rFonts w:ascii="Calibri" w:eastAsia="Times New Roman" w:hAnsi="Calibri" w:cs="Calibri"/>
          <w:kern w:val="0"/>
          <w:sz w:val="26"/>
          <w:szCs w:val="26"/>
          <w:lang w:val="fr-FR" w:eastAsia="ar-SA"/>
          <w14:ligatures w14:val="none"/>
        </w:rPr>
        <w:t xml:space="preserve"> </w:t>
      </w:r>
      <w:r w:rsidRPr="003B6BDB">
        <w:rPr>
          <w:rFonts w:ascii="Calibri" w:eastAsia="Times New Roman" w:hAnsi="Calibri" w:cs="Calibri"/>
          <w:kern w:val="0"/>
          <w:sz w:val="26"/>
          <w:szCs w:val="26"/>
          <w:lang w:val="ro-RO" w:eastAsia="ar-SA"/>
          <w14:ligatures w14:val="none"/>
        </w:rPr>
        <w:t>complexului</w:t>
      </w:r>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pentru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bunul</w:t>
      </w:r>
      <w:proofErr w:type="spellEnd"/>
      <w:r w:rsidRPr="003B6BDB">
        <w:rPr>
          <w:rFonts w:ascii="Calibri" w:eastAsia="Times New Roman" w:hAnsi="Calibri" w:cs="Calibri"/>
          <w:kern w:val="0"/>
          <w:sz w:val="26"/>
          <w:szCs w:val="26"/>
          <w:lang w:val="fr-FR" w:eastAsia="ar-SA"/>
          <w14:ligatures w14:val="none"/>
        </w:rPr>
        <w:t xml:space="preserve"> mers al </w:t>
      </w:r>
      <w:proofErr w:type="spellStart"/>
      <w:r w:rsidRPr="003B6BDB">
        <w:rPr>
          <w:rFonts w:ascii="Calibri" w:eastAsia="Times New Roman" w:hAnsi="Calibri" w:cs="Calibri"/>
          <w:kern w:val="0"/>
          <w:sz w:val="26"/>
          <w:szCs w:val="26"/>
          <w:lang w:val="fr-FR" w:eastAsia="ar-SA"/>
          <w14:ligatures w14:val="none"/>
        </w:rPr>
        <w:t>activităţii</w:t>
      </w:r>
      <w:proofErr w:type="spellEnd"/>
      <w:r w:rsidRPr="003B6BDB">
        <w:rPr>
          <w:rFonts w:ascii="Calibri" w:eastAsia="Times New Roman" w:hAnsi="Calibri" w:cs="Calibri"/>
          <w:kern w:val="0"/>
          <w:sz w:val="26"/>
          <w:szCs w:val="26"/>
          <w:lang w:val="fr-FR" w:eastAsia="ar-SA"/>
          <w14:ligatures w14:val="none"/>
        </w:rPr>
        <w:t xml:space="preserve">; </w:t>
      </w:r>
    </w:p>
    <w:p w14:paraId="461BA837"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proofErr w:type="spellStart"/>
      <w:r w:rsidRPr="003B6BDB">
        <w:rPr>
          <w:rFonts w:ascii="Calibri" w:eastAsia="Times New Roman" w:hAnsi="Calibri" w:cs="Calibri"/>
          <w:bCs/>
          <w:kern w:val="0"/>
          <w:sz w:val="26"/>
          <w:szCs w:val="26"/>
          <w:lang w:val="fr-FR" w:eastAsia="ar-SA"/>
          <w14:ligatures w14:val="none"/>
        </w:rPr>
        <w:t>Î</w:t>
      </w:r>
      <w:r w:rsidRPr="003B6BDB">
        <w:rPr>
          <w:rFonts w:ascii="Calibri" w:eastAsia="Times New Roman" w:hAnsi="Calibri" w:cs="Calibri"/>
          <w:kern w:val="0"/>
          <w:sz w:val="26"/>
          <w:szCs w:val="26"/>
          <w:lang w:val="fr-FR" w:eastAsia="ar-SA"/>
          <w14:ligatures w14:val="none"/>
        </w:rPr>
        <w:t>i</w:t>
      </w:r>
      <w:proofErr w:type="spellEnd"/>
      <w:r w:rsidRPr="003B6BDB">
        <w:rPr>
          <w:rFonts w:ascii="Calibri" w:eastAsia="Times New Roman" w:hAnsi="Calibri" w:cs="Calibri"/>
          <w:kern w:val="0"/>
          <w:sz w:val="26"/>
          <w:szCs w:val="26"/>
          <w:lang w:val="fr-FR" w:eastAsia="ar-SA"/>
          <w14:ligatures w14:val="none"/>
        </w:rPr>
        <w:t xml:space="preserve"> este </w:t>
      </w:r>
      <w:proofErr w:type="spellStart"/>
      <w:r w:rsidRPr="003B6BDB">
        <w:rPr>
          <w:rFonts w:ascii="Calibri" w:eastAsia="Times New Roman" w:hAnsi="Calibri" w:cs="Calibri"/>
          <w:kern w:val="0"/>
          <w:sz w:val="26"/>
          <w:szCs w:val="26"/>
          <w:lang w:val="fr-FR" w:eastAsia="ar-SA"/>
          <w14:ligatures w14:val="none"/>
        </w:rPr>
        <w:t>interzisă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sub</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sancţiunea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încetării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contractului</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muncă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încălcarea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confidenţialităţii</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informaţiilor</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obţinute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exercitarea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atribuţiilor</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serviciu</w:t>
      </w:r>
      <w:proofErr w:type="spellEnd"/>
      <w:r w:rsidRPr="003B6BDB">
        <w:rPr>
          <w:rFonts w:ascii="Calibri" w:eastAsia="Times New Roman" w:hAnsi="Calibri" w:cs="Calibri"/>
          <w:kern w:val="0"/>
          <w:sz w:val="26"/>
          <w:szCs w:val="26"/>
          <w:lang w:val="fr-FR" w:eastAsia="ar-SA"/>
          <w14:ligatures w14:val="none"/>
        </w:rPr>
        <w:t xml:space="preserve">; </w:t>
      </w:r>
    </w:p>
    <w:p w14:paraId="2E112956"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proofErr w:type="spellStart"/>
      <w:r w:rsidRPr="003B6BDB">
        <w:rPr>
          <w:rFonts w:ascii="Calibri" w:eastAsia="Times New Roman" w:hAnsi="Calibri" w:cs="Calibri"/>
          <w:kern w:val="0"/>
          <w:sz w:val="26"/>
          <w:szCs w:val="26"/>
          <w:lang w:val="fr-FR" w:eastAsia="ar-SA"/>
          <w14:ligatures w14:val="none"/>
        </w:rPr>
        <w:t>Respectă</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normele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igienico-sanitare</w:t>
      </w:r>
      <w:proofErr w:type="spellEnd"/>
      <w:r w:rsidRPr="003B6BDB">
        <w:rPr>
          <w:rFonts w:ascii="Calibri" w:eastAsia="Times New Roman" w:hAnsi="Calibri" w:cs="Calibri"/>
          <w:kern w:val="0"/>
          <w:sz w:val="26"/>
          <w:szCs w:val="26"/>
          <w:lang w:val="fr-FR" w:eastAsia="ar-SA"/>
          <w14:ligatures w14:val="none"/>
        </w:rPr>
        <w:t xml:space="preserve">, SSM </w:t>
      </w:r>
      <w:proofErr w:type="spellStart"/>
      <w:r w:rsidRPr="003B6BDB">
        <w:rPr>
          <w:rFonts w:ascii="Calibri" w:eastAsia="Times New Roman" w:hAnsi="Calibri" w:cs="Calibri"/>
          <w:kern w:val="0"/>
          <w:sz w:val="26"/>
          <w:szCs w:val="26"/>
          <w:lang w:val="fr-FR" w:eastAsia="ar-SA"/>
          <w14:ligatures w14:val="none"/>
        </w:rPr>
        <w:t>și</w:t>
      </w:r>
      <w:proofErr w:type="spellEnd"/>
      <w:r w:rsidRPr="003B6BDB">
        <w:rPr>
          <w:rFonts w:ascii="Calibri" w:eastAsia="Times New Roman" w:hAnsi="Calibri" w:cs="Calibri"/>
          <w:kern w:val="0"/>
          <w:sz w:val="26"/>
          <w:szCs w:val="26"/>
          <w:lang w:val="fr-FR" w:eastAsia="ar-SA"/>
          <w14:ligatures w14:val="none"/>
        </w:rPr>
        <w:t xml:space="preserve"> SU </w:t>
      </w:r>
      <w:proofErr w:type="spellStart"/>
      <w:r w:rsidRPr="003B6BDB">
        <w:rPr>
          <w:rFonts w:ascii="Calibri" w:eastAsia="Times New Roman" w:hAnsi="Calibri" w:cs="Calibri"/>
          <w:kern w:val="0"/>
          <w:sz w:val="26"/>
          <w:szCs w:val="26"/>
          <w:lang w:val="fr-FR" w:eastAsia="ar-SA"/>
          <w14:ligatures w14:val="none"/>
        </w:rPr>
        <w:t>referitoare</w:t>
      </w:r>
      <w:proofErr w:type="spellEnd"/>
      <w:r w:rsidRPr="003B6BDB">
        <w:rPr>
          <w:rFonts w:ascii="Calibri" w:eastAsia="Times New Roman" w:hAnsi="Calibri" w:cs="Calibri"/>
          <w:kern w:val="0"/>
          <w:sz w:val="26"/>
          <w:szCs w:val="26"/>
          <w:lang w:val="fr-FR" w:eastAsia="ar-SA"/>
          <w14:ligatures w14:val="none"/>
        </w:rPr>
        <w:t xml:space="preserve"> la </w:t>
      </w:r>
      <w:proofErr w:type="spellStart"/>
      <w:r w:rsidRPr="003B6BDB">
        <w:rPr>
          <w:rFonts w:ascii="Calibri" w:eastAsia="Times New Roman" w:hAnsi="Calibri" w:cs="Calibri"/>
          <w:kern w:val="0"/>
          <w:sz w:val="26"/>
          <w:szCs w:val="26"/>
          <w:lang w:val="fr-FR" w:eastAsia="ar-SA"/>
          <w14:ligatures w14:val="none"/>
        </w:rPr>
        <w:t>locul</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muncă</w:t>
      </w:r>
      <w:proofErr w:type="spellEnd"/>
      <w:r w:rsidRPr="003B6BDB">
        <w:rPr>
          <w:rFonts w:ascii="Calibri" w:eastAsia="Times New Roman" w:hAnsi="Calibri" w:cs="Calibri"/>
          <w:kern w:val="0"/>
          <w:sz w:val="26"/>
          <w:szCs w:val="26"/>
          <w:lang w:val="fr-FR" w:eastAsia="ar-SA"/>
          <w14:ligatures w14:val="none"/>
        </w:rPr>
        <w:t>;</w:t>
      </w:r>
    </w:p>
    <w:p w14:paraId="636B9C89"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kern w:val="0"/>
          <w:sz w:val="26"/>
          <w:szCs w:val="26"/>
          <w:lang w:val="ro-RO" w:eastAsia="ar-SA"/>
          <w14:ligatures w14:val="none"/>
        </w:rPr>
        <w:t xml:space="preserve">îi este interzis cu </w:t>
      </w:r>
      <w:proofErr w:type="spellStart"/>
      <w:r w:rsidRPr="003B6BDB">
        <w:rPr>
          <w:rFonts w:ascii="Calibri" w:eastAsia="Times New Roman" w:hAnsi="Calibri" w:cs="Calibri"/>
          <w:kern w:val="0"/>
          <w:sz w:val="26"/>
          <w:szCs w:val="26"/>
          <w:lang w:val="ro-RO" w:eastAsia="ar-SA"/>
          <w14:ligatures w14:val="none"/>
        </w:rPr>
        <w:t>desăvârşire</w:t>
      </w:r>
      <w:proofErr w:type="spellEnd"/>
      <w:r w:rsidRPr="003B6BDB">
        <w:rPr>
          <w:rFonts w:ascii="Calibri" w:eastAsia="Times New Roman" w:hAnsi="Calibri" w:cs="Calibri"/>
          <w:kern w:val="0"/>
          <w:sz w:val="26"/>
          <w:szCs w:val="26"/>
          <w:lang w:val="ro-RO" w:eastAsia="ar-SA"/>
          <w14:ligatures w14:val="none"/>
        </w:rPr>
        <w:t xml:space="preserve"> consumul de băuturi alcoolice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fumatul în incinta Complexului de servicii; </w:t>
      </w:r>
    </w:p>
    <w:p w14:paraId="32611ADF"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b/>
          <w:kern w:val="0"/>
          <w:sz w:val="26"/>
          <w:szCs w:val="26"/>
          <w:lang w:val="ro-RO" w:eastAsia="ar-SA"/>
          <w14:ligatures w14:val="none"/>
        </w:rPr>
        <w:t>Î</w:t>
      </w:r>
      <w:r w:rsidRPr="003B6BDB">
        <w:rPr>
          <w:rFonts w:ascii="Calibri" w:eastAsia="Times New Roman" w:hAnsi="Calibri" w:cs="Calibri"/>
          <w:kern w:val="0"/>
          <w:sz w:val="26"/>
          <w:szCs w:val="26"/>
          <w:lang w:val="ro-RO" w:eastAsia="ar-SA"/>
          <w14:ligatures w14:val="none"/>
        </w:rPr>
        <w:t xml:space="preserve">ndeplinesc orice alte </w:t>
      </w:r>
      <w:proofErr w:type="spellStart"/>
      <w:r w:rsidRPr="003B6BDB">
        <w:rPr>
          <w:rFonts w:ascii="Calibri" w:eastAsia="Times New Roman" w:hAnsi="Calibri" w:cs="Calibri"/>
          <w:kern w:val="0"/>
          <w:sz w:val="26"/>
          <w:szCs w:val="26"/>
          <w:lang w:val="ro-RO" w:eastAsia="ar-SA"/>
          <w14:ligatures w14:val="none"/>
        </w:rPr>
        <w:t>atribuţii</w:t>
      </w:r>
      <w:proofErr w:type="spellEnd"/>
      <w:r w:rsidRPr="003B6BDB">
        <w:rPr>
          <w:rFonts w:ascii="Calibri" w:eastAsia="Times New Roman" w:hAnsi="Calibri" w:cs="Calibri"/>
          <w:kern w:val="0"/>
          <w:sz w:val="26"/>
          <w:szCs w:val="26"/>
          <w:lang w:val="ro-RO" w:eastAsia="ar-SA"/>
          <w14:ligatures w14:val="none"/>
        </w:rPr>
        <w:t xml:space="preserve">, ce revin compartimentului în domeniul de specialitate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actele normative incidente emise de organele </w:t>
      </w:r>
      <w:proofErr w:type="spellStart"/>
      <w:r w:rsidRPr="003B6BDB">
        <w:rPr>
          <w:rFonts w:ascii="Calibri" w:eastAsia="Times New Roman" w:hAnsi="Calibri" w:cs="Calibri"/>
          <w:kern w:val="0"/>
          <w:sz w:val="26"/>
          <w:szCs w:val="26"/>
          <w:lang w:val="ro-RO" w:eastAsia="ar-SA"/>
          <w14:ligatures w14:val="none"/>
        </w:rPr>
        <w:t>administraţiei</w:t>
      </w:r>
      <w:proofErr w:type="spellEnd"/>
      <w:r w:rsidRPr="003B6BDB">
        <w:rPr>
          <w:rFonts w:ascii="Calibri" w:eastAsia="Times New Roman" w:hAnsi="Calibri" w:cs="Calibri"/>
          <w:kern w:val="0"/>
          <w:sz w:val="26"/>
          <w:szCs w:val="26"/>
          <w:lang w:val="ro-RO" w:eastAsia="ar-SA"/>
          <w14:ligatures w14:val="none"/>
        </w:rPr>
        <w:t xml:space="preserve"> publice; </w:t>
      </w:r>
    </w:p>
    <w:p w14:paraId="5250B474"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kern w:val="0"/>
          <w:sz w:val="26"/>
          <w:szCs w:val="26"/>
          <w:lang w:val="ro-RO" w:eastAsia="ar-SA"/>
          <w14:ligatures w14:val="none"/>
        </w:rPr>
        <w:t xml:space="preserve">Răspunde de îndeplinirea </w:t>
      </w:r>
      <w:proofErr w:type="spellStart"/>
      <w:r w:rsidRPr="003B6BDB">
        <w:rPr>
          <w:rFonts w:ascii="Calibri" w:eastAsia="Times New Roman" w:hAnsi="Calibri" w:cs="Calibri"/>
          <w:kern w:val="0"/>
          <w:sz w:val="26"/>
          <w:szCs w:val="26"/>
          <w:lang w:val="ro-RO" w:eastAsia="ar-SA"/>
          <w14:ligatures w14:val="none"/>
        </w:rPr>
        <w:t>atribuţiilor</w:t>
      </w:r>
      <w:proofErr w:type="spellEnd"/>
      <w:r w:rsidRPr="003B6BDB">
        <w:rPr>
          <w:rFonts w:ascii="Calibri" w:eastAsia="Times New Roman" w:hAnsi="Calibri" w:cs="Calibri"/>
          <w:kern w:val="0"/>
          <w:sz w:val="26"/>
          <w:szCs w:val="26"/>
          <w:lang w:val="ro-RO" w:eastAsia="ar-SA"/>
          <w14:ligatures w14:val="none"/>
        </w:rPr>
        <w:t xml:space="preserve"> stabilite prin ROF, </w:t>
      </w:r>
      <w:proofErr w:type="spellStart"/>
      <w:r w:rsidRPr="003B6BDB">
        <w:rPr>
          <w:rFonts w:ascii="Calibri" w:eastAsia="Times New Roman" w:hAnsi="Calibri" w:cs="Calibri"/>
          <w:kern w:val="0"/>
          <w:sz w:val="26"/>
          <w:szCs w:val="26"/>
          <w:lang w:val="ro-RO" w:eastAsia="ar-SA"/>
          <w14:ligatures w14:val="none"/>
        </w:rPr>
        <w:t>Fişa</w:t>
      </w:r>
      <w:proofErr w:type="spellEnd"/>
      <w:r w:rsidRPr="003B6BDB">
        <w:rPr>
          <w:rFonts w:ascii="Calibri" w:eastAsia="Times New Roman" w:hAnsi="Calibri" w:cs="Calibri"/>
          <w:kern w:val="0"/>
          <w:sz w:val="26"/>
          <w:szCs w:val="26"/>
          <w:lang w:val="ro-RO" w:eastAsia="ar-SA"/>
          <w14:ligatures w14:val="none"/>
        </w:rPr>
        <w:t xml:space="preserve"> postului, a reglementărilor interne ale aparatului de specialitate, a sarcinilor stabilite de către </w:t>
      </w:r>
      <w:proofErr w:type="spellStart"/>
      <w:r w:rsidRPr="003B6BDB">
        <w:rPr>
          <w:rFonts w:ascii="Calibri" w:eastAsia="Times New Roman" w:hAnsi="Calibri" w:cs="Calibri"/>
          <w:kern w:val="0"/>
          <w:sz w:val="26"/>
          <w:szCs w:val="26"/>
          <w:lang w:val="ro-RO" w:eastAsia="ar-SA"/>
          <w14:ligatures w14:val="none"/>
        </w:rPr>
        <w:t>preşedinte</w:t>
      </w:r>
      <w:proofErr w:type="spellEnd"/>
      <w:r w:rsidRPr="003B6BDB">
        <w:rPr>
          <w:rFonts w:ascii="Calibri" w:eastAsia="Times New Roman" w:hAnsi="Calibri" w:cs="Calibri"/>
          <w:kern w:val="0"/>
          <w:sz w:val="26"/>
          <w:szCs w:val="26"/>
          <w:lang w:val="ro-RO" w:eastAsia="ar-SA"/>
          <w14:ligatures w14:val="none"/>
        </w:rPr>
        <w:t xml:space="preserve">  sau a </w:t>
      </w:r>
      <w:proofErr w:type="spellStart"/>
      <w:r w:rsidRPr="003B6BDB">
        <w:rPr>
          <w:rFonts w:ascii="Calibri" w:eastAsia="Times New Roman" w:hAnsi="Calibri" w:cs="Calibri"/>
          <w:kern w:val="0"/>
          <w:sz w:val="26"/>
          <w:szCs w:val="26"/>
          <w:lang w:val="ro-RO" w:eastAsia="ar-SA"/>
          <w14:ligatures w14:val="none"/>
        </w:rPr>
        <w:t>obligaţiilor</w:t>
      </w:r>
      <w:proofErr w:type="spellEnd"/>
      <w:r w:rsidRPr="003B6BDB">
        <w:rPr>
          <w:rFonts w:ascii="Calibri" w:eastAsia="Times New Roman" w:hAnsi="Calibri" w:cs="Calibri"/>
          <w:kern w:val="0"/>
          <w:sz w:val="26"/>
          <w:szCs w:val="26"/>
          <w:lang w:val="ro-RO" w:eastAsia="ar-SA"/>
          <w14:ligatures w14:val="none"/>
        </w:rPr>
        <w:t xml:space="preserve"> prevăzute în actele cu caracter normativ emis de către </w:t>
      </w:r>
      <w:proofErr w:type="spellStart"/>
      <w:r w:rsidRPr="003B6BDB">
        <w:rPr>
          <w:rFonts w:ascii="Calibri" w:eastAsia="Times New Roman" w:hAnsi="Calibri" w:cs="Calibri"/>
          <w:kern w:val="0"/>
          <w:sz w:val="26"/>
          <w:szCs w:val="26"/>
          <w:lang w:val="ro-RO" w:eastAsia="ar-SA"/>
          <w14:ligatures w14:val="none"/>
        </w:rPr>
        <w:t>autorităţi</w:t>
      </w:r>
      <w:proofErr w:type="spellEnd"/>
      <w:r w:rsidRPr="003B6BDB">
        <w:rPr>
          <w:rFonts w:ascii="Calibri" w:eastAsia="Times New Roman" w:hAnsi="Calibri" w:cs="Calibri"/>
          <w:kern w:val="0"/>
          <w:sz w:val="26"/>
          <w:szCs w:val="26"/>
          <w:lang w:val="ro-RO" w:eastAsia="ar-SA"/>
          <w14:ligatures w14:val="none"/>
        </w:rPr>
        <w:t xml:space="preserve"> sau </w:t>
      </w:r>
      <w:proofErr w:type="spellStart"/>
      <w:r w:rsidRPr="003B6BDB">
        <w:rPr>
          <w:rFonts w:ascii="Calibri" w:eastAsia="Times New Roman" w:hAnsi="Calibri" w:cs="Calibri"/>
          <w:kern w:val="0"/>
          <w:sz w:val="26"/>
          <w:szCs w:val="26"/>
          <w:lang w:val="ro-RO" w:eastAsia="ar-SA"/>
          <w14:ligatures w14:val="none"/>
        </w:rPr>
        <w:t>instituţii</w:t>
      </w:r>
      <w:proofErr w:type="spellEnd"/>
      <w:r w:rsidRPr="003B6BDB">
        <w:rPr>
          <w:rFonts w:ascii="Calibri" w:eastAsia="Times New Roman" w:hAnsi="Calibri" w:cs="Calibri"/>
          <w:kern w:val="0"/>
          <w:sz w:val="26"/>
          <w:szCs w:val="26"/>
          <w:lang w:val="ro-RO" w:eastAsia="ar-SA"/>
          <w14:ligatures w14:val="none"/>
        </w:rPr>
        <w:t xml:space="preserve"> publice ale </w:t>
      </w:r>
      <w:proofErr w:type="spellStart"/>
      <w:r w:rsidRPr="003B6BDB">
        <w:rPr>
          <w:rFonts w:ascii="Calibri" w:eastAsia="Times New Roman" w:hAnsi="Calibri" w:cs="Calibri"/>
          <w:kern w:val="0"/>
          <w:sz w:val="26"/>
          <w:szCs w:val="26"/>
          <w:lang w:val="ro-RO" w:eastAsia="ar-SA"/>
          <w14:ligatures w14:val="none"/>
        </w:rPr>
        <w:t>administraţiei</w:t>
      </w:r>
      <w:proofErr w:type="spellEnd"/>
      <w:r w:rsidRPr="003B6BDB">
        <w:rPr>
          <w:rFonts w:ascii="Calibri" w:eastAsia="Times New Roman" w:hAnsi="Calibri" w:cs="Calibri"/>
          <w:kern w:val="0"/>
          <w:sz w:val="26"/>
          <w:szCs w:val="26"/>
          <w:lang w:val="ro-RO" w:eastAsia="ar-SA"/>
          <w14:ligatures w14:val="none"/>
        </w:rPr>
        <w:t xml:space="preserve"> publice centrale; </w:t>
      </w:r>
    </w:p>
    <w:p w14:paraId="7D279F01" w14:textId="77777777" w:rsidR="003B6BDB" w:rsidRPr="003B6BDB" w:rsidRDefault="003B6BDB" w:rsidP="003B6BDB">
      <w:pPr>
        <w:widowControl w:val="0"/>
        <w:numPr>
          <w:ilvl w:val="0"/>
          <w:numId w:val="214"/>
        </w:numPr>
        <w:tabs>
          <w:tab w:val="left" w:pos="0"/>
        </w:tabs>
        <w:suppressAutoHyphens/>
        <w:spacing w:after="0" w:line="240" w:lineRule="auto"/>
        <w:jc w:val="both"/>
        <w:rPr>
          <w:rFonts w:ascii="Calibri" w:eastAsia="SimSun" w:hAnsi="Calibri" w:cs="Calibri"/>
          <w:kern w:val="1"/>
          <w:sz w:val="26"/>
          <w:szCs w:val="26"/>
          <w:lang w:val="ro-RO" w:eastAsia="hi-IN" w:bidi="hi-IN"/>
          <w14:ligatures w14:val="none"/>
        </w:rPr>
      </w:pPr>
      <w:r w:rsidRPr="003B6BDB">
        <w:rPr>
          <w:rFonts w:ascii="Calibri" w:eastAsia="Times New Roman" w:hAnsi="Calibri" w:cs="Calibri"/>
          <w:kern w:val="0"/>
          <w:sz w:val="26"/>
          <w:szCs w:val="26"/>
          <w:lang w:val="ro-RO" w:eastAsia="ar-SA"/>
          <w14:ligatures w14:val="none"/>
        </w:rPr>
        <w:t xml:space="preserve">Execută la timp orice alte sarcini primite de conducerea </w:t>
      </w:r>
      <w:proofErr w:type="spellStart"/>
      <w:r w:rsidRPr="003B6BDB">
        <w:rPr>
          <w:rFonts w:ascii="Calibri" w:eastAsia="Times New Roman" w:hAnsi="Calibri" w:cs="Calibri"/>
          <w:kern w:val="0"/>
          <w:sz w:val="26"/>
          <w:szCs w:val="26"/>
          <w:lang w:val="ro-RO" w:eastAsia="ar-SA"/>
          <w14:ligatures w14:val="none"/>
        </w:rPr>
        <w:t>instituţiei</w:t>
      </w:r>
      <w:proofErr w:type="spellEnd"/>
      <w:r w:rsidRPr="003B6BDB">
        <w:rPr>
          <w:rFonts w:ascii="Calibri" w:eastAsia="Times New Roman" w:hAnsi="Calibri" w:cs="Calibri"/>
          <w:kern w:val="0"/>
          <w:sz w:val="26"/>
          <w:szCs w:val="26"/>
          <w:lang w:val="ro-RO" w:eastAsia="ar-SA"/>
          <w14:ligatures w14:val="none"/>
        </w:rPr>
        <w:t xml:space="preserve">, pe linie ierarhică, în limita </w:t>
      </w:r>
      <w:proofErr w:type="spellStart"/>
      <w:r w:rsidRPr="003B6BDB">
        <w:rPr>
          <w:rFonts w:ascii="Calibri" w:eastAsia="Times New Roman" w:hAnsi="Calibri" w:cs="Calibri"/>
          <w:kern w:val="0"/>
          <w:sz w:val="26"/>
          <w:szCs w:val="26"/>
          <w:lang w:val="ro-RO" w:eastAsia="ar-SA"/>
          <w14:ligatures w14:val="none"/>
        </w:rPr>
        <w:t>competenţelor</w:t>
      </w:r>
      <w:proofErr w:type="spellEnd"/>
      <w:r w:rsidRPr="003B6BDB">
        <w:rPr>
          <w:rFonts w:ascii="Calibri" w:eastAsia="Times New Roman" w:hAnsi="Calibri" w:cs="Calibri"/>
          <w:kern w:val="0"/>
          <w:sz w:val="26"/>
          <w:szCs w:val="26"/>
          <w:lang w:val="ro-RO" w:eastAsia="ar-SA"/>
          <w14:ligatures w14:val="none"/>
        </w:rPr>
        <w:t xml:space="preserve"> profesionale pe care le are.</w:t>
      </w:r>
    </w:p>
    <w:p w14:paraId="740BD389" w14:textId="77777777" w:rsidR="003B6BDB" w:rsidRPr="003B6BDB" w:rsidRDefault="003B6BDB" w:rsidP="003B6BDB">
      <w:pPr>
        <w:tabs>
          <w:tab w:val="left" w:pos="0"/>
        </w:tabs>
        <w:suppressAutoHyphens/>
        <w:spacing w:after="0" w:line="240" w:lineRule="auto"/>
        <w:jc w:val="both"/>
        <w:rPr>
          <w:rFonts w:ascii="Calibri" w:eastAsia="Times New Roman" w:hAnsi="Calibri" w:cs="Calibri"/>
          <w:b/>
          <w:kern w:val="0"/>
          <w:sz w:val="26"/>
          <w:szCs w:val="26"/>
          <w:lang w:val="it-IT" w:eastAsia="ar-SA"/>
          <w14:ligatures w14:val="none"/>
        </w:rPr>
      </w:pPr>
    </w:p>
    <w:p w14:paraId="04BF1773" w14:textId="77777777" w:rsidR="003B6BDB" w:rsidRPr="003B6BDB" w:rsidRDefault="003B6BDB" w:rsidP="003B6BDB">
      <w:pPr>
        <w:spacing w:after="0" w:line="240" w:lineRule="auto"/>
        <w:rPr>
          <w:rFonts w:ascii="Calibri" w:eastAsia="Calibri" w:hAnsi="Calibri" w:cs="Calibri"/>
          <w:b/>
          <w:kern w:val="0"/>
          <w:sz w:val="26"/>
          <w:szCs w:val="26"/>
          <w:lang w:val="ro-RO"/>
          <w14:ligatures w14:val="none"/>
        </w:rPr>
      </w:pPr>
      <w:proofErr w:type="spellStart"/>
      <w:r w:rsidRPr="003B6BDB">
        <w:rPr>
          <w:rFonts w:ascii="Calibri" w:eastAsia="Calibri" w:hAnsi="Calibri" w:cs="Calibri"/>
          <w:b/>
          <w:kern w:val="0"/>
          <w:sz w:val="26"/>
          <w:szCs w:val="26"/>
          <w:lang w:val="ro-RO"/>
          <w14:ligatures w14:val="none"/>
        </w:rPr>
        <w:t>Atribuţiile</w:t>
      </w:r>
      <w:proofErr w:type="spellEnd"/>
      <w:r w:rsidRPr="003B6BDB">
        <w:rPr>
          <w:rFonts w:ascii="Calibri" w:eastAsia="Calibri" w:hAnsi="Calibri" w:cs="Calibri"/>
          <w:b/>
          <w:kern w:val="0"/>
          <w:sz w:val="26"/>
          <w:szCs w:val="26"/>
          <w:lang w:val="ro-RO"/>
          <w14:ligatures w14:val="none"/>
        </w:rPr>
        <w:t xml:space="preserve"> psihopedagogului </w:t>
      </w:r>
    </w:p>
    <w:p w14:paraId="31F340D0"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Cunoaşte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aplică prevederile legale în domeniul </w:t>
      </w:r>
      <w:proofErr w:type="spellStart"/>
      <w:r w:rsidRPr="003B6BDB">
        <w:rPr>
          <w:rFonts w:ascii="Calibri" w:eastAsia="Calibri" w:hAnsi="Calibri" w:cs="Calibri"/>
          <w:kern w:val="0"/>
          <w:sz w:val="26"/>
          <w:szCs w:val="26"/>
          <w:lang w:val="ro-RO"/>
          <w14:ligatures w14:val="none"/>
        </w:rPr>
        <w:t>asistenţei</w:t>
      </w:r>
      <w:proofErr w:type="spellEnd"/>
      <w:r w:rsidRPr="003B6BDB">
        <w:rPr>
          <w:rFonts w:ascii="Calibri" w:eastAsia="Calibri" w:hAnsi="Calibri" w:cs="Calibri"/>
          <w:kern w:val="0"/>
          <w:sz w:val="26"/>
          <w:szCs w:val="26"/>
          <w:lang w:val="ro-RO"/>
          <w14:ligatures w14:val="none"/>
        </w:rPr>
        <w:t xml:space="preserve"> sociale, a </w:t>
      </w:r>
      <w:proofErr w:type="spellStart"/>
      <w:r w:rsidRPr="003B6BDB">
        <w:rPr>
          <w:rFonts w:ascii="Calibri" w:eastAsia="Calibri" w:hAnsi="Calibri" w:cs="Calibri"/>
          <w:kern w:val="0"/>
          <w:sz w:val="26"/>
          <w:szCs w:val="26"/>
          <w:lang w:val="ro-RO"/>
          <w14:ligatures w14:val="none"/>
        </w:rPr>
        <w:t>protecţiei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promovării drepturilor copilului, respectiv: prevederile Legii nr. 272/2004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promovarea drepturilor copilului, republicată, cu modificările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completările ulterioare; prin Legea nr.191/2022 ale Hotărârii Guvernului nr.797/2017 pentru aprobarea regulamentelor-cadru de organizare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funcţionare</w:t>
      </w:r>
      <w:proofErr w:type="spellEnd"/>
      <w:r w:rsidRPr="003B6BDB">
        <w:rPr>
          <w:rFonts w:ascii="Calibri" w:eastAsia="Calibri" w:hAnsi="Calibri" w:cs="Calibri"/>
          <w:kern w:val="0"/>
          <w:sz w:val="26"/>
          <w:szCs w:val="26"/>
          <w:lang w:val="ro-RO"/>
          <w14:ligatures w14:val="none"/>
        </w:rPr>
        <w:t xml:space="preserve"> ale serviciilor publice de </w:t>
      </w:r>
      <w:proofErr w:type="spellStart"/>
      <w:r w:rsidRPr="003B6BDB">
        <w:rPr>
          <w:rFonts w:ascii="Calibri" w:eastAsia="Calibri" w:hAnsi="Calibri" w:cs="Calibri"/>
          <w:kern w:val="0"/>
          <w:sz w:val="26"/>
          <w:szCs w:val="26"/>
          <w:lang w:val="ro-RO"/>
          <w14:ligatures w14:val="none"/>
        </w:rPr>
        <w:t>asistenţă</w:t>
      </w:r>
      <w:proofErr w:type="spellEnd"/>
      <w:r w:rsidRPr="003B6BDB">
        <w:rPr>
          <w:rFonts w:ascii="Calibri" w:eastAsia="Calibri" w:hAnsi="Calibri" w:cs="Calibri"/>
          <w:kern w:val="0"/>
          <w:sz w:val="26"/>
          <w:szCs w:val="26"/>
          <w:lang w:val="ro-RO"/>
          <w14:ligatures w14:val="none"/>
        </w:rPr>
        <w:t xml:space="preserve"> socială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structurii orientative de personal,  ale Ordinului nr. 25/2019 al Ministrului Muncii și Justiției Sociale, privind aprobarea standardelor minime obligatorii privind serviciile sociale de tip rezidențial destinate copiilor din sistemul de protecție specială, Anexa nr. 1, Secțiunea I (SMO); ale Ordinului nr. 27/2019 al </w:t>
      </w:r>
      <w:proofErr w:type="spellStart"/>
      <w:r w:rsidRPr="003B6BDB">
        <w:rPr>
          <w:rFonts w:ascii="Calibri" w:eastAsia="Calibri" w:hAnsi="Calibri" w:cs="Calibri"/>
          <w:kern w:val="0"/>
          <w:sz w:val="26"/>
          <w:szCs w:val="26"/>
          <w:lang w:val="ro-RO"/>
          <w14:ligatures w14:val="none"/>
        </w:rPr>
        <w:t>al</w:t>
      </w:r>
      <w:proofErr w:type="spellEnd"/>
      <w:r w:rsidRPr="003B6BDB">
        <w:rPr>
          <w:rFonts w:ascii="Calibri" w:eastAsia="Calibri" w:hAnsi="Calibri" w:cs="Calibri"/>
          <w:kern w:val="0"/>
          <w:sz w:val="26"/>
          <w:szCs w:val="26"/>
          <w:lang w:val="ro-RO"/>
          <w14:ligatures w14:val="none"/>
        </w:rPr>
        <w:t xml:space="preserve"> Ministrului Muncii și Justiției Sociale privind aprobarea standardelor </w:t>
      </w:r>
      <w:r w:rsidRPr="003B6BDB">
        <w:rPr>
          <w:rFonts w:ascii="Calibri" w:eastAsia="Calibri" w:hAnsi="Calibri" w:cs="Calibri"/>
          <w:kern w:val="0"/>
          <w:sz w:val="26"/>
          <w:szCs w:val="26"/>
          <w:lang w:val="ro-RO"/>
          <w14:ligatures w14:val="none"/>
        </w:rPr>
        <w:lastRenderedPageBreak/>
        <w:t xml:space="preserve">minime de calitate pentru serviciile sociale de zi destinate copiilor; ale Ordinului nr.287/2006 al Secretariatului de stat al ANPDC pentru aprobarea standardelor minime obligatorii privind centrul de pregătire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sprijin a reintegrării sau </w:t>
      </w:r>
      <w:proofErr w:type="spellStart"/>
      <w:r w:rsidRPr="003B6BDB">
        <w:rPr>
          <w:rFonts w:ascii="Calibri" w:eastAsia="Calibri" w:hAnsi="Calibri" w:cs="Calibri"/>
          <w:kern w:val="0"/>
          <w:sz w:val="26"/>
          <w:szCs w:val="26"/>
          <w:lang w:val="ro-RO"/>
          <w14:ligatures w14:val="none"/>
        </w:rPr>
        <w:t>integrprii</w:t>
      </w:r>
      <w:proofErr w:type="spellEnd"/>
      <w:r w:rsidRPr="003B6BDB">
        <w:rPr>
          <w:rFonts w:ascii="Calibri" w:eastAsia="Calibri" w:hAnsi="Calibri" w:cs="Calibri"/>
          <w:kern w:val="0"/>
          <w:sz w:val="26"/>
          <w:szCs w:val="26"/>
          <w:lang w:val="ro-RO"/>
          <w14:ligatures w14:val="none"/>
        </w:rPr>
        <w:t xml:space="preserve"> copilului în familie, ale Ordinului nr.288/2006 al ANPCA pentru aprobarea Normelor metodologice privind întocmirea planului de servicii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 Normelor metodologice privind întocmirea planului individualizat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ale Ordinului nr. 1985/1305/5805/2016, ale Ordinului SGG nr. 600/2018 pentru aprobarea Codului controlului intern/ managerial; prevederile din Regulamentul (UE) 679/2016 privind </w:t>
      </w:r>
      <w:proofErr w:type="spellStart"/>
      <w:r w:rsidRPr="003B6BDB">
        <w:rPr>
          <w:rFonts w:ascii="Calibri" w:eastAsia="Calibri" w:hAnsi="Calibri" w:cs="Calibri"/>
          <w:kern w:val="0"/>
          <w:sz w:val="26"/>
          <w:szCs w:val="26"/>
          <w:lang w:val="ro-RO"/>
          <w14:ligatures w14:val="none"/>
        </w:rPr>
        <w:t>protecţia</w:t>
      </w:r>
      <w:proofErr w:type="spellEnd"/>
      <w:r w:rsidRPr="003B6BDB">
        <w:rPr>
          <w:rFonts w:ascii="Calibri" w:eastAsia="Calibri" w:hAnsi="Calibri" w:cs="Calibri"/>
          <w:kern w:val="0"/>
          <w:sz w:val="26"/>
          <w:szCs w:val="26"/>
          <w:lang w:val="ro-RO"/>
          <w14:ligatures w14:val="none"/>
        </w:rPr>
        <w:t xml:space="preserve"> persoanelor fizice în ceea ce </w:t>
      </w:r>
      <w:proofErr w:type="spellStart"/>
      <w:r w:rsidRPr="003B6BDB">
        <w:rPr>
          <w:rFonts w:ascii="Calibri" w:eastAsia="Calibri" w:hAnsi="Calibri" w:cs="Calibri"/>
          <w:kern w:val="0"/>
          <w:sz w:val="26"/>
          <w:szCs w:val="26"/>
          <w:lang w:val="ro-RO"/>
          <w14:ligatures w14:val="none"/>
        </w:rPr>
        <w:t>priveşte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prelucarea</w:t>
      </w:r>
      <w:proofErr w:type="spellEnd"/>
      <w:r w:rsidRPr="003B6BDB">
        <w:rPr>
          <w:rFonts w:ascii="Calibri" w:eastAsia="Calibri" w:hAnsi="Calibri" w:cs="Calibri"/>
          <w:kern w:val="0"/>
          <w:sz w:val="26"/>
          <w:szCs w:val="26"/>
          <w:lang w:val="ro-RO"/>
          <w14:ligatures w14:val="none"/>
        </w:rPr>
        <w:t xml:space="preserve"> datelor cu </w:t>
      </w:r>
      <w:proofErr w:type="spellStart"/>
      <w:r w:rsidRPr="003B6BDB">
        <w:rPr>
          <w:rFonts w:ascii="Calibri" w:eastAsia="Calibri" w:hAnsi="Calibri" w:cs="Calibri"/>
          <w:kern w:val="0"/>
          <w:sz w:val="26"/>
          <w:szCs w:val="26"/>
          <w:lang w:val="ro-RO"/>
          <w14:ligatures w14:val="none"/>
        </w:rPr>
        <w:t>caratcter</w:t>
      </w:r>
      <w:proofErr w:type="spellEnd"/>
      <w:r w:rsidRPr="003B6BDB">
        <w:rPr>
          <w:rFonts w:ascii="Calibri" w:eastAsia="Calibri" w:hAnsi="Calibri" w:cs="Calibri"/>
          <w:kern w:val="0"/>
          <w:sz w:val="26"/>
          <w:szCs w:val="26"/>
          <w:lang w:val="ro-RO"/>
          <w14:ligatures w14:val="none"/>
        </w:rPr>
        <w:t xml:space="preserve"> personal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privind libera </w:t>
      </w:r>
      <w:proofErr w:type="spellStart"/>
      <w:r w:rsidRPr="003B6BDB">
        <w:rPr>
          <w:rFonts w:ascii="Calibri" w:eastAsia="Calibri" w:hAnsi="Calibri" w:cs="Calibri"/>
          <w:kern w:val="0"/>
          <w:sz w:val="26"/>
          <w:szCs w:val="26"/>
          <w:lang w:val="ro-RO"/>
          <w14:ligatures w14:val="none"/>
        </w:rPr>
        <w:t>circulaţie</w:t>
      </w:r>
      <w:proofErr w:type="spellEnd"/>
      <w:r w:rsidRPr="003B6BDB">
        <w:rPr>
          <w:rFonts w:ascii="Calibri" w:eastAsia="Calibri" w:hAnsi="Calibri" w:cs="Calibri"/>
          <w:kern w:val="0"/>
          <w:sz w:val="26"/>
          <w:szCs w:val="26"/>
          <w:lang w:val="ro-RO"/>
          <w14:ligatures w14:val="none"/>
        </w:rPr>
        <w:t xml:space="preserve"> a acestor date, precum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alte acte normative specifice domeniului de activitate;</w:t>
      </w:r>
    </w:p>
    <w:p w14:paraId="5C0A4194"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Cunoaşte</w:t>
      </w:r>
      <w:proofErr w:type="spellEnd"/>
      <w:r w:rsidRPr="003B6BDB">
        <w:rPr>
          <w:rFonts w:ascii="Calibri" w:eastAsia="Calibri" w:hAnsi="Calibri" w:cs="Calibri"/>
          <w:kern w:val="0"/>
          <w:sz w:val="26"/>
          <w:szCs w:val="26"/>
          <w:lang w:val="ro-RO"/>
          <w14:ligatures w14:val="none"/>
        </w:rPr>
        <w:t xml:space="preserve"> Misiunea, </w:t>
      </w:r>
      <w:proofErr w:type="spellStart"/>
      <w:r w:rsidRPr="003B6BDB">
        <w:rPr>
          <w:rFonts w:ascii="Calibri" w:eastAsia="Calibri" w:hAnsi="Calibri" w:cs="Calibri"/>
          <w:kern w:val="0"/>
          <w:sz w:val="26"/>
          <w:szCs w:val="26"/>
          <w:lang w:val="ro-RO"/>
          <w14:ligatures w14:val="none"/>
        </w:rPr>
        <w:t>conţinutul</w:t>
      </w:r>
      <w:proofErr w:type="spellEnd"/>
      <w:r w:rsidRPr="003B6BDB">
        <w:rPr>
          <w:rFonts w:ascii="Calibri" w:eastAsia="Calibri" w:hAnsi="Calibri" w:cs="Calibri"/>
          <w:kern w:val="0"/>
          <w:sz w:val="26"/>
          <w:szCs w:val="26"/>
          <w:lang w:val="ro-RO"/>
          <w14:ligatures w14:val="none"/>
        </w:rPr>
        <w:t xml:space="preserve"> Proiectului </w:t>
      </w:r>
      <w:proofErr w:type="spellStart"/>
      <w:r w:rsidRPr="003B6BDB">
        <w:rPr>
          <w:rFonts w:ascii="Calibri" w:eastAsia="Calibri" w:hAnsi="Calibri" w:cs="Calibri"/>
          <w:kern w:val="0"/>
          <w:sz w:val="26"/>
          <w:szCs w:val="26"/>
          <w:lang w:val="ro-RO"/>
          <w14:ligatures w14:val="none"/>
        </w:rPr>
        <w:t>Instituţional</w:t>
      </w:r>
      <w:proofErr w:type="spellEnd"/>
      <w:r w:rsidRPr="003B6BDB">
        <w:rPr>
          <w:rFonts w:ascii="Calibri" w:eastAsia="Calibri" w:hAnsi="Calibri" w:cs="Calibri"/>
          <w:kern w:val="0"/>
          <w:sz w:val="26"/>
          <w:szCs w:val="26"/>
          <w:lang w:val="ro-RO"/>
          <w14:ligatures w14:val="none"/>
        </w:rPr>
        <w:t xml:space="preserve"> cadrul Complexului de servicii Bilbor, Codul etic, Carta drepturilor beneficiarilor.</w:t>
      </w:r>
    </w:p>
    <w:p w14:paraId="1082B8B0"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îndeplinirea </w:t>
      </w:r>
      <w:proofErr w:type="spellStart"/>
      <w:r w:rsidRPr="003B6BDB">
        <w:rPr>
          <w:rFonts w:ascii="Calibri" w:eastAsia="Calibri" w:hAnsi="Calibri" w:cs="Calibri"/>
          <w:kern w:val="0"/>
          <w:sz w:val="26"/>
          <w:szCs w:val="26"/>
          <w:lang w:val="ro-RO"/>
          <w14:ligatures w14:val="none"/>
        </w:rPr>
        <w:t>atribuţiilor</w:t>
      </w:r>
      <w:proofErr w:type="spellEnd"/>
      <w:r w:rsidRPr="003B6BDB">
        <w:rPr>
          <w:rFonts w:ascii="Calibri" w:eastAsia="Calibri" w:hAnsi="Calibri" w:cs="Calibri"/>
          <w:kern w:val="0"/>
          <w:sz w:val="26"/>
          <w:szCs w:val="26"/>
          <w:lang w:val="ro-RO"/>
          <w14:ligatures w14:val="none"/>
        </w:rPr>
        <w:t xml:space="preserve"> stabilite prin ROF, </w:t>
      </w:r>
      <w:proofErr w:type="spellStart"/>
      <w:r w:rsidRPr="003B6BDB">
        <w:rPr>
          <w:rFonts w:ascii="Calibri" w:eastAsia="Calibri" w:hAnsi="Calibri" w:cs="Calibri"/>
          <w:kern w:val="0"/>
          <w:sz w:val="26"/>
          <w:szCs w:val="26"/>
          <w:lang w:val="ro-RO"/>
          <w14:ligatures w14:val="none"/>
        </w:rPr>
        <w:t>Fişa</w:t>
      </w:r>
      <w:proofErr w:type="spellEnd"/>
      <w:r w:rsidRPr="003B6BDB">
        <w:rPr>
          <w:rFonts w:ascii="Calibri" w:eastAsia="Calibri" w:hAnsi="Calibri" w:cs="Calibri"/>
          <w:kern w:val="0"/>
          <w:sz w:val="26"/>
          <w:szCs w:val="26"/>
          <w:lang w:val="ro-RO"/>
          <w14:ligatures w14:val="none"/>
        </w:rPr>
        <w:t xml:space="preserve"> postului, a reglementărilor interne ale aparatului de specialitate, a sarcinilor stabilite de către </w:t>
      </w:r>
      <w:proofErr w:type="spellStart"/>
      <w:r w:rsidRPr="003B6BDB">
        <w:rPr>
          <w:rFonts w:ascii="Calibri" w:eastAsia="Calibri" w:hAnsi="Calibri" w:cs="Calibri"/>
          <w:kern w:val="0"/>
          <w:sz w:val="26"/>
          <w:szCs w:val="26"/>
          <w:lang w:val="ro-RO"/>
          <w14:ligatures w14:val="none"/>
        </w:rPr>
        <w:t>preşedinte</w:t>
      </w:r>
      <w:proofErr w:type="spellEnd"/>
      <w:r w:rsidRPr="003B6BDB">
        <w:rPr>
          <w:rFonts w:ascii="Calibri" w:eastAsia="Calibri" w:hAnsi="Calibri" w:cs="Calibri"/>
          <w:kern w:val="0"/>
          <w:sz w:val="26"/>
          <w:szCs w:val="26"/>
          <w:lang w:val="ro-RO"/>
          <w14:ligatures w14:val="none"/>
        </w:rPr>
        <w:t xml:space="preserve"> sau a </w:t>
      </w:r>
      <w:proofErr w:type="spellStart"/>
      <w:r w:rsidRPr="003B6BDB">
        <w:rPr>
          <w:rFonts w:ascii="Calibri" w:eastAsia="Calibri" w:hAnsi="Calibri" w:cs="Calibri"/>
          <w:kern w:val="0"/>
          <w:sz w:val="26"/>
          <w:szCs w:val="26"/>
          <w:lang w:val="ro-RO"/>
          <w14:ligatures w14:val="none"/>
        </w:rPr>
        <w:t>obligaţiilor</w:t>
      </w:r>
      <w:proofErr w:type="spellEnd"/>
      <w:r w:rsidRPr="003B6BDB">
        <w:rPr>
          <w:rFonts w:ascii="Calibri" w:eastAsia="Calibri" w:hAnsi="Calibri" w:cs="Calibri"/>
          <w:kern w:val="0"/>
          <w:sz w:val="26"/>
          <w:szCs w:val="26"/>
          <w:lang w:val="ro-RO"/>
          <w14:ligatures w14:val="none"/>
        </w:rPr>
        <w:t xml:space="preserve"> prevăzute în actele cu caracter normativ emise de către </w:t>
      </w:r>
      <w:proofErr w:type="spellStart"/>
      <w:r w:rsidRPr="003B6BDB">
        <w:rPr>
          <w:rFonts w:ascii="Calibri" w:eastAsia="Calibri" w:hAnsi="Calibri" w:cs="Calibri"/>
          <w:kern w:val="0"/>
          <w:sz w:val="26"/>
          <w:szCs w:val="26"/>
          <w:lang w:val="ro-RO"/>
          <w14:ligatures w14:val="none"/>
        </w:rPr>
        <w:t>autorităţi</w:t>
      </w:r>
      <w:proofErr w:type="spellEnd"/>
      <w:r w:rsidRPr="003B6BDB">
        <w:rPr>
          <w:rFonts w:ascii="Calibri" w:eastAsia="Calibri" w:hAnsi="Calibri" w:cs="Calibri"/>
          <w:kern w:val="0"/>
          <w:sz w:val="26"/>
          <w:szCs w:val="26"/>
          <w:lang w:val="ro-RO"/>
          <w14:ligatures w14:val="none"/>
        </w:rPr>
        <w:t xml:space="preserve"> sau </w:t>
      </w:r>
      <w:proofErr w:type="spellStart"/>
      <w:r w:rsidRPr="003B6BDB">
        <w:rPr>
          <w:rFonts w:ascii="Calibri" w:eastAsia="Calibri" w:hAnsi="Calibri" w:cs="Calibri"/>
          <w:kern w:val="0"/>
          <w:sz w:val="26"/>
          <w:szCs w:val="26"/>
          <w:lang w:val="ro-RO"/>
          <w14:ligatures w14:val="none"/>
        </w:rPr>
        <w:t>instituţii</w:t>
      </w:r>
      <w:proofErr w:type="spellEnd"/>
      <w:r w:rsidRPr="003B6BDB">
        <w:rPr>
          <w:rFonts w:ascii="Calibri" w:eastAsia="Calibri" w:hAnsi="Calibri" w:cs="Calibri"/>
          <w:kern w:val="0"/>
          <w:sz w:val="26"/>
          <w:szCs w:val="26"/>
          <w:lang w:val="ro-RO"/>
          <w14:ligatures w14:val="none"/>
        </w:rPr>
        <w:t xml:space="preserve"> publice ale </w:t>
      </w:r>
      <w:proofErr w:type="spellStart"/>
      <w:r w:rsidRPr="003B6BDB">
        <w:rPr>
          <w:rFonts w:ascii="Calibri" w:eastAsia="Calibri" w:hAnsi="Calibri" w:cs="Calibri"/>
          <w:kern w:val="0"/>
          <w:sz w:val="26"/>
          <w:szCs w:val="26"/>
          <w:lang w:val="ro-RO"/>
          <w14:ligatures w14:val="none"/>
        </w:rPr>
        <w:t>administraţiei</w:t>
      </w:r>
      <w:proofErr w:type="spellEnd"/>
      <w:r w:rsidRPr="003B6BDB">
        <w:rPr>
          <w:rFonts w:ascii="Calibri" w:eastAsia="Calibri" w:hAnsi="Calibri" w:cs="Calibri"/>
          <w:kern w:val="0"/>
          <w:sz w:val="26"/>
          <w:szCs w:val="26"/>
          <w:lang w:val="ro-RO"/>
          <w14:ligatures w14:val="none"/>
        </w:rPr>
        <w:t xml:space="preserve"> publice centrale.</w:t>
      </w:r>
    </w:p>
    <w:p w14:paraId="01F3FD53"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SimSun" w:hAnsi="Calibri" w:cs="Calibri"/>
          <w:bCs/>
          <w:kern w:val="1"/>
          <w:sz w:val="26"/>
          <w:szCs w:val="26"/>
          <w:lang w:val="ro-RO" w:eastAsia="hi-IN" w:bidi="hi-IN"/>
          <w14:ligatures w14:val="none"/>
        </w:rPr>
        <w:t>Cunoaşte</w:t>
      </w:r>
      <w:proofErr w:type="spellEnd"/>
      <w:r w:rsidRPr="003B6BDB">
        <w:rPr>
          <w:rFonts w:ascii="Calibri" w:eastAsia="SimSun" w:hAnsi="Calibri" w:cs="Calibri"/>
          <w:bCs/>
          <w:kern w:val="1"/>
          <w:sz w:val="26"/>
          <w:szCs w:val="26"/>
          <w:lang w:val="ro-RO" w:eastAsia="hi-IN" w:bidi="hi-IN"/>
          <w14:ligatures w14:val="none"/>
        </w:rPr>
        <w:t xml:space="preserve"> </w:t>
      </w:r>
      <w:proofErr w:type="spellStart"/>
      <w:r w:rsidRPr="003B6BDB">
        <w:rPr>
          <w:rFonts w:ascii="Calibri" w:eastAsia="SimSun" w:hAnsi="Calibri" w:cs="Calibri"/>
          <w:bCs/>
          <w:kern w:val="1"/>
          <w:sz w:val="26"/>
          <w:szCs w:val="26"/>
          <w:lang w:val="ro-RO" w:eastAsia="hi-IN" w:bidi="hi-IN"/>
          <w14:ligatures w14:val="none"/>
        </w:rPr>
        <w:t>şi</w:t>
      </w:r>
      <w:proofErr w:type="spellEnd"/>
      <w:r w:rsidRPr="003B6BDB">
        <w:rPr>
          <w:rFonts w:ascii="Calibri" w:eastAsia="SimSun" w:hAnsi="Calibri" w:cs="Calibri"/>
          <w:bCs/>
          <w:kern w:val="1"/>
          <w:sz w:val="26"/>
          <w:szCs w:val="26"/>
          <w:lang w:val="ro-RO" w:eastAsia="hi-IN" w:bidi="hi-IN"/>
          <w14:ligatures w14:val="none"/>
        </w:rPr>
        <w:t xml:space="preserve"> aplică procedurile </w:t>
      </w:r>
      <w:proofErr w:type="spellStart"/>
      <w:r w:rsidRPr="003B6BDB">
        <w:rPr>
          <w:rFonts w:ascii="Calibri" w:eastAsia="SimSun" w:hAnsi="Calibri" w:cs="Calibri"/>
          <w:bCs/>
          <w:kern w:val="1"/>
          <w:sz w:val="26"/>
          <w:szCs w:val="26"/>
          <w:lang w:val="ro-RO" w:eastAsia="hi-IN" w:bidi="hi-IN"/>
          <w14:ligatures w14:val="none"/>
        </w:rPr>
        <w:t>operaţionale</w:t>
      </w:r>
      <w:proofErr w:type="spellEnd"/>
      <w:r w:rsidRPr="003B6BDB">
        <w:rPr>
          <w:rFonts w:ascii="Calibri" w:eastAsia="SimSun" w:hAnsi="Calibri" w:cs="Calibri"/>
          <w:bCs/>
          <w:kern w:val="1"/>
          <w:sz w:val="26"/>
          <w:szCs w:val="26"/>
          <w:lang w:val="ro-RO" w:eastAsia="hi-IN" w:bidi="hi-IN"/>
          <w14:ligatures w14:val="none"/>
        </w:rPr>
        <w:t xml:space="preserve"> elaborate pentru </w:t>
      </w:r>
      <w:proofErr w:type="spellStart"/>
      <w:r w:rsidRPr="003B6BDB">
        <w:rPr>
          <w:rFonts w:ascii="Calibri" w:eastAsia="SimSun" w:hAnsi="Calibri" w:cs="Calibri"/>
          <w:bCs/>
          <w:kern w:val="1"/>
          <w:sz w:val="26"/>
          <w:szCs w:val="26"/>
          <w:lang w:val="ro-RO" w:eastAsia="hi-IN" w:bidi="hi-IN"/>
          <w14:ligatures w14:val="none"/>
        </w:rPr>
        <w:t>activităţile</w:t>
      </w:r>
      <w:proofErr w:type="spellEnd"/>
      <w:r w:rsidRPr="003B6BDB">
        <w:rPr>
          <w:rFonts w:ascii="Calibri" w:eastAsia="SimSun" w:hAnsi="Calibri" w:cs="Calibri"/>
          <w:bCs/>
          <w:kern w:val="1"/>
          <w:sz w:val="26"/>
          <w:szCs w:val="26"/>
          <w:lang w:val="ro-RO"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Centrului  de consiliere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sprijin pentru părinți și copii Bilbor</w:t>
      </w:r>
      <w:r w:rsidRPr="003B6BDB">
        <w:rPr>
          <w:rFonts w:ascii="Calibri" w:eastAsia="SimSun" w:hAnsi="Calibri" w:cs="Calibri"/>
          <w:bCs/>
          <w:kern w:val="1"/>
          <w:sz w:val="26"/>
          <w:szCs w:val="26"/>
          <w:lang w:val="ro-RO" w:eastAsia="hi-IN" w:bidi="hi-IN"/>
          <w14:ligatures w14:val="none"/>
        </w:rPr>
        <w:t>, contribuie la elaborarea/ revizuirea acestora.</w:t>
      </w:r>
    </w:p>
    <w:p w14:paraId="084A1446" w14:textId="77777777" w:rsidR="003B6BDB" w:rsidRPr="003B6BDB" w:rsidRDefault="003B6BDB" w:rsidP="003B6BDB">
      <w:pPr>
        <w:widowControl w:val="0"/>
        <w:numPr>
          <w:ilvl w:val="0"/>
          <w:numId w:val="212"/>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bCs/>
          <w:kern w:val="1"/>
          <w:sz w:val="26"/>
          <w:szCs w:val="26"/>
          <w:lang w:val="ro-RO" w:eastAsia="hi-IN" w:bidi="hi-IN"/>
          <w14:ligatures w14:val="none"/>
        </w:rPr>
        <w:t xml:space="preserve">Promovează principiul muncii în echipă ca mod de </w:t>
      </w:r>
      <w:proofErr w:type="spellStart"/>
      <w:r w:rsidRPr="003B6BDB">
        <w:rPr>
          <w:rFonts w:ascii="Calibri" w:eastAsia="SimSun" w:hAnsi="Calibri" w:cs="Calibri"/>
          <w:bCs/>
          <w:kern w:val="1"/>
          <w:sz w:val="26"/>
          <w:szCs w:val="26"/>
          <w:lang w:val="ro-RO" w:eastAsia="hi-IN" w:bidi="hi-IN"/>
          <w14:ligatures w14:val="none"/>
        </w:rPr>
        <w:t>intervenţie</w:t>
      </w:r>
      <w:proofErr w:type="spellEnd"/>
      <w:r w:rsidRPr="003B6BDB">
        <w:rPr>
          <w:rFonts w:ascii="Calibri" w:eastAsia="SimSun" w:hAnsi="Calibri" w:cs="Calibri"/>
          <w:bCs/>
          <w:kern w:val="1"/>
          <w:sz w:val="26"/>
          <w:szCs w:val="26"/>
          <w:lang w:val="ro-RO" w:eastAsia="hi-IN" w:bidi="hi-IN"/>
          <w14:ligatures w14:val="none"/>
        </w:rPr>
        <w:t xml:space="preserve"> pentru asigurarea </w:t>
      </w:r>
      <w:proofErr w:type="spellStart"/>
      <w:r w:rsidRPr="003B6BDB">
        <w:rPr>
          <w:rFonts w:ascii="Calibri" w:eastAsia="SimSun" w:hAnsi="Calibri" w:cs="Calibri"/>
          <w:bCs/>
          <w:kern w:val="1"/>
          <w:sz w:val="26"/>
          <w:szCs w:val="26"/>
          <w:lang w:val="ro-RO" w:eastAsia="hi-IN" w:bidi="hi-IN"/>
          <w14:ligatures w14:val="none"/>
        </w:rPr>
        <w:t>protecţiei</w:t>
      </w:r>
      <w:proofErr w:type="spellEnd"/>
      <w:r w:rsidRPr="003B6BDB">
        <w:rPr>
          <w:rFonts w:ascii="Calibri" w:eastAsia="SimSun" w:hAnsi="Calibri" w:cs="Calibri"/>
          <w:bCs/>
          <w:kern w:val="1"/>
          <w:sz w:val="26"/>
          <w:szCs w:val="26"/>
          <w:lang w:val="ro-RO" w:eastAsia="hi-IN" w:bidi="hi-IN"/>
          <w14:ligatures w14:val="none"/>
        </w:rPr>
        <w:t xml:space="preserve"> speciale a copilului.</w:t>
      </w:r>
    </w:p>
    <w:p w14:paraId="1CF880F9" w14:textId="77777777" w:rsidR="003B6BDB" w:rsidRPr="003B6BDB" w:rsidRDefault="003B6BDB" w:rsidP="003B6BDB">
      <w:pPr>
        <w:widowControl w:val="0"/>
        <w:numPr>
          <w:ilvl w:val="0"/>
          <w:numId w:val="212"/>
        </w:numPr>
        <w:tabs>
          <w:tab w:val="left" w:pos="0"/>
        </w:tabs>
        <w:suppressAutoHyphens/>
        <w:autoSpaceDE w:val="0"/>
        <w:spacing w:after="0" w:line="240" w:lineRule="auto"/>
        <w:jc w:val="both"/>
        <w:rPr>
          <w:rFonts w:ascii="Calibri" w:eastAsia="SimSun" w:hAnsi="Calibri" w:cs="Calibri"/>
          <w:kern w:val="1"/>
          <w:sz w:val="26"/>
          <w:szCs w:val="26"/>
          <w:lang w:eastAsia="hi-IN" w:bidi="hi-IN"/>
          <w14:ligatures w14:val="none"/>
        </w:rPr>
      </w:pPr>
      <w:r w:rsidRPr="003B6BDB">
        <w:rPr>
          <w:rFonts w:ascii="Calibri" w:eastAsia="SimSun" w:hAnsi="Calibri" w:cs="Calibri"/>
          <w:kern w:val="1"/>
          <w:sz w:val="26"/>
          <w:szCs w:val="26"/>
          <w:lang w:val="it-IT" w:eastAsia="hi-IN" w:bidi="hi-IN"/>
          <w14:ligatures w14:val="none"/>
        </w:rPr>
        <w:t xml:space="preserve">Desfăşoară activităţi pentru promovare/ informare a imaginii centrului în comunitate. </w:t>
      </w:r>
    </w:p>
    <w:p w14:paraId="04789C21" w14:textId="77777777" w:rsidR="003B6BDB" w:rsidRPr="003B6BDB" w:rsidRDefault="003B6BDB" w:rsidP="003B6BDB">
      <w:pPr>
        <w:widowControl w:val="0"/>
        <w:numPr>
          <w:ilvl w:val="0"/>
          <w:numId w:val="212"/>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SimSun" w:hAnsi="Calibri" w:cs="Calibri"/>
          <w:kern w:val="1"/>
          <w:sz w:val="26"/>
          <w:szCs w:val="26"/>
          <w:lang w:eastAsia="hi-IN" w:bidi="hi-IN"/>
          <w14:ligatures w14:val="none"/>
        </w:rPr>
        <w:t>Asigură</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derularea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etapelor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procesului</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acordare</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serviciilor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sociale</w:t>
      </w:r>
      <w:proofErr w:type="spellEnd"/>
      <w:r w:rsidRPr="003B6BDB">
        <w:rPr>
          <w:rFonts w:ascii="Calibri" w:eastAsia="SimSun" w:hAnsi="Calibri" w:cs="Calibri"/>
          <w:kern w:val="1"/>
          <w:sz w:val="26"/>
          <w:szCs w:val="26"/>
          <w:lang w:eastAsia="hi-IN" w:bidi="hi-IN"/>
          <w14:ligatures w14:val="none"/>
        </w:rPr>
        <w:t xml:space="preserve"> cu </w:t>
      </w:r>
      <w:proofErr w:type="spellStart"/>
      <w:r w:rsidRPr="003B6BDB">
        <w:rPr>
          <w:rFonts w:ascii="Calibri" w:eastAsia="SimSun" w:hAnsi="Calibri" w:cs="Calibri"/>
          <w:kern w:val="1"/>
          <w:sz w:val="26"/>
          <w:szCs w:val="26"/>
          <w:lang w:eastAsia="hi-IN" w:bidi="hi-IN"/>
          <w14:ligatures w14:val="none"/>
        </w:rPr>
        <w:t>respectarea</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prevederilor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legii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standardelor</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minime</w:t>
      </w:r>
      <w:proofErr w:type="spellEnd"/>
      <w:r w:rsidRPr="003B6BDB">
        <w:rPr>
          <w:rFonts w:ascii="Calibri" w:eastAsia="SimSun" w:hAnsi="Calibri" w:cs="Calibri"/>
          <w:kern w:val="1"/>
          <w:sz w:val="26"/>
          <w:szCs w:val="26"/>
          <w:lang w:eastAsia="hi-IN" w:bidi="hi-IN"/>
          <w14:ligatures w14:val="none"/>
        </w:rPr>
        <w:t xml:space="preserve"> de </w:t>
      </w:r>
      <w:proofErr w:type="spellStart"/>
      <w:r w:rsidRPr="003B6BDB">
        <w:rPr>
          <w:rFonts w:ascii="Calibri" w:eastAsia="SimSun" w:hAnsi="Calibri" w:cs="Calibri"/>
          <w:kern w:val="1"/>
          <w:sz w:val="26"/>
          <w:szCs w:val="26"/>
          <w:lang w:eastAsia="hi-IN" w:bidi="hi-IN"/>
          <w14:ligatures w14:val="none"/>
        </w:rPr>
        <w:t>calitate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aplicabile</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şi</w:t>
      </w:r>
      <w:proofErr w:type="spellEnd"/>
      <w:r w:rsidRPr="003B6BDB">
        <w:rPr>
          <w:rFonts w:ascii="Calibri" w:eastAsia="SimSun" w:hAnsi="Calibri" w:cs="Calibri"/>
          <w:kern w:val="1"/>
          <w:sz w:val="26"/>
          <w:szCs w:val="26"/>
          <w:lang w:eastAsia="hi-IN" w:bidi="hi-IN"/>
          <w14:ligatures w14:val="none"/>
        </w:rPr>
        <w:t xml:space="preserve"> a </w:t>
      </w:r>
      <w:proofErr w:type="spellStart"/>
      <w:r w:rsidRPr="003B6BDB">
        <w:rPr>
          <w:rFonts w:ascii="Calibri" w:eastAsia="SimSun" w:hAnsi="Calibri" w:cs="Calibri"/>
          <w:kern w:val="1"/>
          <w:sz w:val="26"/>
          <w:szCs w:val="26"/>
          <w:lang w:eastAsia="hi-IN" w:bidi="hi-IN"/>
          <w14:ligatures w14:val="none"/>
        </w:rPr>
        <w:t>prezentului</w:t>
      </w:r>
      <w:proofErr w:type="spellEnd"/>
      <w:r w:rsidRPr="003B6BDB">
        <w:rPr>
          <w:rFonts w:ascii="Calibri" w:eastAsia="SimSun" w:hAnsi="Calibri" w:cs="Calibri"/>
          <w:kern w:val="1"/>
          <w:sz w:val="26"/>
          <w:szCs w:val="26"/>
          <w:lang w:eastAsia="hi-IN" w:bidi="hi-IN"/>
          <w14:ligatures w14:val="none"/>
        </w:rPr>
        <w:t xml:space="preserve"> </w:t>
      </w:r>
      <w:proofErr w:type="spellStart"/>
      <w:r w:rsidRPr="003B6BDB">
        <w:rPr>
          <w:rFonts w:ascii="Calibri" w:eastAsia="SimSun" w:hAnsi="Calibri" w:cs="Calibri"/>
          <w:kern w:val="1"/>
          <w:sz w:val="26"/>
          <w:szCs w:val="26"/>
          <w:lang w:eastAsia="hi-IN" w:bidi="hi-IN"/>
          <w14:ligatures w14:val="none"/>
        </w:rPr>
        <w:t>regulament</w:t>
      </w:r>
      <w:proofErr w:type="spellEnd"/>
      <w:r w:rsidRPr="003B6BDB">
        <w:rPr>
          <w:rFonts w:ascii="Calibri" w:eastAsia="SimSun" w:hAnsi="Calibri" w:cs="Calibri"/>
          <w:kern w:val="1"/>
          <w:sz w:val="26"/>
          <w:szCs w:val="26"/>
          <w:lang w:eastAsia="hi-IN" w:bidi="hi-IN"/>
          <w14:ligatures w14:val="none"/>
        </w:rPr>
        <w:t xml:space="preserve">: </w:t>
      </w:r>
      <w:r w:rsidRPr="003B6BDB">
        <w:rPr>
          <w:rFonts w:ascii="Calibri" w:eastAsia="SimSun" w:hAnsi="Calibri" w:cs="Calibri"/>
          <w:kern w:val="1"/>
          <w:sz w:val="26"/>
          <w:szCs w:val="26"/>
          <w:lang w:val="ro-RO" w:eastAsia="hi-IN" w:bidi="hi-IN"/>
          <w14:ligatures w14:val="none"/>
        </w:rPr>
        <w:t xml:space="preserve">primirea </w:t>
      </w:r>
      <w:proofErr w:type="spellStart"/>
      <w:r w:rsidRPr="003B6BDB">
        <w:rPr>
          <w:rFonts w:ascii="Calibri" w:eastAsia="SimSun" w:hAnsi="Calibri" w:cs="Calibri"/>
          <w:kern w:val="1"/>
          <w:sz w:val="26"/>
          <w:szCs w:val="26"/>
          <w:lang w:val="ro-RO" w:eastAsia="hi-IN" w:bidi="hi-IN"/>
          <w14:ligatures w14:val="none"/>
        </w:rPr>
        <w:t>şi</w:t>
      </w:r>
      <w:proofErr w:type="spellEnd"/>
      <w:r w:rsidRPr="003B6BDB">
        <w:rPr>
          <w:rFonts w:ascii="Calibri" w:eastAsia="SimSun" w:hAnsi="Calibri" w:cs="Calibri"/>
          <w:kern w:val="1"/>
          <w:sz w:val="26"/>
          <w:szCs w:val="26"/>
          <w:lang w:val="ro-RO" w:eastAsia="hi-IN" w:bidi="hi-IN"/>
          <w14:ligatures w14:val="none"/>
        </w:rPr>
        <w:t xml:space="preserve"> informarea beneficiarilor, încheierea contractului de furnizare servicii, întocmirea fișei de evaluare, elaborarea și implementarea planului personalizat de intervenție (PPI), fișelor de monitorizarea a PPI, întocmirea fișelor de servicii, a rapoartelor trimestriale</w:t>
      </w:r>
    </w:p>
    <w:p w14:paraId="220A53C0" w14:textId="77777777" w:rsidR="003B6BDB" w:rsidRPr="003B6BDB" w:rsidRDefault="003B6BDB" w:rsidP="003B6BDB">
      <w:pPr>
        <w:widowControl w:val="0"/>
        <w:numPr>
          <w:ilvl w:val="0"/>
          <w:numId w:val="212"/>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SimSun" w:hAnsi="Calibri" w:cs="Calibri"/>
          <w:kern w:val="1"/>
          <w:sz w:val="26"/>
          <w:szCs w:val="26"/>
          <w:lang w:val="ro-RO" w:eastAsia="hi-IN" w:bidi="hi-IN"/>
          <w14:ligatures w14:val="none"/>
        </w:rPr>
        <w:t xml:space="preserve">Efectuează împreună cu personalul de specialitate evaluarea </w:t>
      </w:r>
      <w:proofErr w:type="spellStart"/>
      <w:r w:rsidRPr="003B6BDB">
        <w:rPr>
          <w:rFonts w:ascii="Calibri" w:eastAsia="Calibri" w:hAnsi="Calibri" w:cs="Calibri"/>
          <w:kern w:val="0"/>
          <w:sz w:val="26"/>
          <w:szCs w:val="26"/>
          <w14:ligatures w14:val="none"/>
        </w:rPr>
        <w:t>nevoilor</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copiilor</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și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consemnează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Fişa</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evaluare</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reevaluare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rezultatele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evaluării</w:t>
      </w:r>
      <w:proofErr w:type="spellEnd"/>
      <w:r w:rsidRPr="003B6BDB">
        <w:rPr>
          <w:rFonts w:ascii="Calibri" w:eastAsia="Calibri" w:hAnsi="Calibri" w:cs="Calibri"/>
          <w:kern w:val="0"/>
          <w:sz w:val="26"/>
          <w:szCs w:val="26"/>
          <w14:ligatures w14:val="none"/>
        </w:rPr>
        <w:t xml:space="preserve">, data </w:t>
      </w:r>
      <w:proofErr w:type="spellStart"/>
      <w:r w:rsidRPr="003B6BDB">
        <w:rPr>
          <w:rFonts w:ascii="Calibri" w:eastAsia="Calibri" w:hAnsi="Calibri" w:cs="Calibri"/>
          <w:kern w:val="0"/>
          <w:sz w:val="26"/>
          <w:szCs w:val="26"/>
          <w14:ligatures w14:val="none"/>
        </w:rPr>
        <w:t>fiecărei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evaluări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este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semnată</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persoana</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persoanele</w:t>
      </w:r>
      <w:proofErr w:type="spellEnd"/>
      <w:r w:rsidRPr="003B6BDB">
        <w:rPr>
          <w:rFonts w:ascii="Calibri" w:eastAsia="Calibri" w:hAnsi="Calibri" w:cs="Calibri"/>
          <w:kern w:val="0"/>
          <w:sz w:val="26"/>
          <w:szCs w:val="26"/>
          <w14:ligatures w14:val="none"/>
        </w:rPr>
        <w:t xml:space="preserve"> care au </w:t>
      </w:r>
      <w:proofErr w:type="spellStart"/>
      <w:r w:rsidRPr="003B6BDB">
        <w:rPr>
          <w:rFonts w:ascii="Calibri" w:eastAsia="Calibri" w:hAnsi="Calibri" w:cs="Calibri"/>
          <w:kern w:val="0"/>
          <w:sz w:val="26"/>
          <w:szCs w:val="26"/>
          <w14:ligatures w14:val="none"/>
        </w:rPr>
        <w:t>efectuat</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evaluarea</w:t>
      </w:r>
      <w:proofErr w:type="spellEnd"/>
      <w:r w:rsidRPr="003B6BDB">
        <w:rPr>
          <w:rFonts w:ascii="Calibri" w:eastAsia="Calibri" w:hAnsi="Calibri" w:cs="Calibri"/>
          <w:kern w:val="0"/>
          <w:sz w:val="26"/>
          <w:szCs w:val="26"/>
          <w14:ligatures w14:val="none"/>
        </w:rPr>
        <w:t xml:space="preserve">.  </w:t>
      </w:r>
    </w:p>
    <w:p w14:paraId="013BBFF6" w14:textId="77777777" w:rsidR="003B6BDB" w:rsidRPr="003B6BDB" w:rsidRDefault="003B6BDB" w:rsidP="003B6BDB">
      <w:pPr>
        <w:widowControl w:val="0"/>
        <w:numPr>
          <w:ilvl w:val="0"/>
          <w:numId w:val="212"/>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Reevaluarea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nevoilor</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se </w:t>
      </w:r>
      <w:proofErr w:type="spellStart"/>
      <w:r w:rsidRPr="003B6BDB">
        <w:rPr>
          <w:rFonts w:ascii="Calibri" w:eastAsia="Calibri" w:hAnsi="Calibri" w:cs="Calibri"/>
          <w:kern w:val="0"/>
          <w:sz w:val="26"/>
          <w:szCs w:val="26"/>
          <w14:ligatures w14:val="none"/>
        </w:rPr>
        <w:t>realizează</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trimestrial</w:t>
      </w:r>
      <w:proofErr w:type="spellEnd"/>
      <w:r w:rsidRPr="003B6BDB">
        <w:rPr>
          <w:rFonts w:ascii="Calibri" w:eastAsia="Calibri" w:hAnsi="Calibri" w:cs="Calibri"/>
          <w:kern w:val="0"/>
          <w:sz w:val="26"/>
          <w:szCs w:val="26"/>
          <w14:ligatures w14:val="none"/>
        </w:rPr>
        <w:t xml:space="preserve"> precum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cazul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care apar </w:t>
      </w:r>
      <w:proofErr w:type="spellStart"/>
      <w:r w:rsidRPr="003B6BDB">
        <w:rPr>
          <w:rFonts w:ascii="Calibri" w:eastAsia="Calibri" w:hAnsi="Calibri" w:cs="Calibri"/>
          <w:kern w:val="0"/>
          <w:sz w:val="26"/>
          <w:szCs w:val="26"/>
          <w14:ligatures w14:val="none"/>
        </w:rPr>
        <w:t>modificări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semnificative</w:t>
      </w:r>
      <w:proofErr w:type="spellEnd"/>
      <w:r w:rsidRPr="003B6BDB">
        <w:rPr>
          <w:rFonts w:ascii="Calibri" w:eastAsia="Calibri" w:hAnsi="Calibri" w:cs="Calibri"/>
          <w:kern w:val="0"/>
          <w:sz w:val="26"/>
          <w:szCs w:val="26"/>
          <w14:ligatures w14:val="none"/>
        </w:rPr>
        <w:t xml:space="preserve"> ale </w:t>
      </w:r>
      <w:proofErr w:type="spellStart"/>
      <w:r w:rsidRPr="003B6BDB">
        <w:rPr>
          <w:rFonts w:ascii="Calibri" w:eastAsia="Calibri" w:hAnsi="Calibri" w:cs="Calibri"/>
          <w:kern w:val="0"/>
          <w:sz w:val="26"/>
          <w:szCs w:val="26"/>
          <w14:ligatures w14:val="none"/>
        </w:rPr>
        <w:t>statusului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funcţional</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fizic</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psihic</w:t>
      </w:r>
      <w:proofErr w:type="spellEnd"/>
      <w:r w:rsidRPr="003B6BDB">
        <w:rPr>
          <w:rFonts w:ascii="Calibri" w:eastAsia="Calibri" w:hAnsi="Calibri" w:cs="Calibri"/>
          <w:kern w:val="0"/>
          <w:sz w:val="26"/>
          <w:szCs w:val="26"/>
          <w14:ligatures w14:val="none"/>
        </w:rPr>
        <w:t xml:space="preserve"> al </w:t>
      </w:r>
      <w:proofErr w:type="spellStart"/>
      <w:r w:rsidRPr="003B6BDB">
        <w:rPr>
          <w:rFonts w:ascii="Calibri" w:eastAsia="Calibri" w:hAnsi="Calibri" w:cs="Calibri"/>
          <w:kern w:val="0"/>
          <w:sz w:val="26"/>
          <w:szCs w:val="26"/>
          <w14:ligatures w14:val="none"/>
        </w:rPr>
        <w:t>beneficiarului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şi</w:t>
      </w:r>
      <w:proofErr w:type="spellEnd"/>
      <w:r w:rsidRPr="003B6BDB">
        <w:rPr>
          <w:rFonts w:ascii="Calibri" w:eastAsia="Calibri" w:hAnsi="Calibri" w:cs="Calibri"/>
          <w:kern w:val="0"/>
          <w:sz w:val="26"/>
          <w:szCs w:val="26"/>
          <w14:ligatures w14:val="none"/>
        </w:rPr>
        <w:t>/</w:t>
      </w:r>
      <w:proofErr w:type="spellStart"/>
      <w:r w:rsidRPr="003B6BDB">
        <w:rPr>
          <w:rFonts w:ascii="Calibri" w:eastAsia="Calibri" w:hAnsi="Calibri" w:cs="Calibri"/>
          <w:kern w:val="0"/>
          <w:sz w:val="26"/>
          <w:szCs w:val="26"/>
          <w14:ligatures w14:val="none"/>
        </w:rPr>
        <w:t>sau</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situaţiei</w:t>
      </w:r>
      <w:proofErr w:type="spellEnd"/>
      <w:r w:rsidRPr="003B6BDB">
        <w:rPr>
          <w:rFonts w:ascii="Calibri" w:eastAsia="Calibri" w:hAnsi="Calibri" w:cs="Calibri"/>
          <w:kern w:val="0"/>
          <w:sz w:val="26"/>
          <w:szCs w:val="26"/>
          <w14:ligatures w14:val="none"/>
        </w:rPr>
        <w:t xml:space="preserve"> socio-</w:t>
      </w:r>
      <w:proofErr w:type="spellStart"/>
      <w:r w:rsidRPr="003B6BDB">
        <w:rPr>
          <w:rFonts w:ascii="Calibri" w:eastAsia="Calibri" w:hAnsi="Calibri" w:cs="Calibri"/>
          <w:kern w:val="0"/>
          <w:sz w:val="26"/>
          <w:szCs w:val="26"/>
          <w14:ligatures w14:val="none"/>
        </w:rPr>
        <w:t>familiale</w:t>
      </w:r>
      <w:proofErr w:type="spellEnd"/>
      <w:r w:rsidRPr="003B6BDB">
        <w:rPr>
          <w:rFonts w:ascii="Calibri" w:eastAsia="Calibri" w:hAnsi="Calibri" w:cs="Calibri"/>
          <w:kern w:val="0"/>
          <w:sz w:val="26"/>
          <w:szCs w:val="26"/>
          <w14:ligatures w14:val="none"/>
        </w:rPr>
        <w:t xml:space="preserve"> a </w:t>
      </w:r>
      <w:proofErr w:type="spellStart"/>
      <w:r w:rsidRPr="003B6BDB">
        <w:rPr>
          <w:rFonts w:ascii="Calibri" w:eastAsia="Calibri" w:hAnsi="Calibri" w:cs="Calibri"/>
          <w:kern w:val="0"/>
          <w:sz w:val="26"/>
          <w:szCs w:val="26"/>
          <w14:ligatures w14:val="none"/>
        </w:rPr>
        <w:t>acestuia</w:t>
      </w:r>
      <w:proofErr w:type="spellEnd"/>
      <w:r w:rsidRPr="003B6BDB">
        <w:rPr>
          <w:rFonts w:ascii="Calibri" w:eastAsia="Calibri" w:hAnsi="Calibri" w:cs="Calibri"/>
          <w:kern w:val="0"/>
          <w:sz w:val="26"/>
          <w:szCs w:val="26"/>
          <w14:ligatures w14:val="none"/>
        </w:rPr>
        <w:t>.</w:t>
      </w:r>
    </w:p>
    <w:p w14:paraId="6C3FFBF8" w14:textId="77777777" w:rsidR="003B6BDB" w:rsidRPr="003B6BDB" w:rsidRDefault="003B6BDB" w:rsidP="003B6BDB">
      <w:pPr>
        <w:widowControl w:val="0"/>
        <w:numPr>
          <w:ilvl w:val="0"/>
          <w:numId w:val="212"/>
        </w:numPr>
        <w:tabs>
          <w:tab w:val="left" w:pos="0"/>
        </w:tabs>
        <w:suppressAutoHyphens/>
        <w:spacing w:after="0" w:line="240" w:lineRule="auto"/>
        <w:jc w:val="both"/>
        <w:rPr>
          <w:rFonts w:ascii="Calibri" w:eastAsia="SimSun" w:hAnsi="Calibri" w:cs="Calibri"/>
          <w:kern w:val="1"/>
          <w:sz w:val="26"/>
          <w:szCs w:val="26"/>
          <w:lang w:val="it-IT" w:eastAsia="hi-IN" w:bidi="hi-IN"/>
          <w14:ligatures w14:val="none"/>
        </w:rPr>
      </w:pPr>
      <w:proofErr w:type="spellStart"/>
      <w:r w:rsidRPr="003B6BDB">
        <w:rPr>
          <w:rFonts w:ascii="Calibri" w:eastAsia="Calibri" w:hAnsi="Calibri" w:cs="Calibri"/>
          <w:kern w:val="0"/>
          <w:sz w:val="26"/>
          <w:szCs w:val="26"/>
          <w14:ligatures w14:val="none"/>
        </w:rPr>
        <w:t>Împreună</w:t>
      </w:r>
      <w:proofErr w:type="spellEnd"/>
      <w:r w:rsidRPr="003B6BDB">
        <w:rPr>
          <w:rFonts w:ascii="Calibri" w:eastAsia="Calibri" w:hAnsi="Calibri" w:cs="Calibri"/>
          <w:kern w:val="0"/>
          <w:sz w:val="26"/>
          <w:szCs w:val="26"/>
          <w14:ligatures w14:val="none"/>
        </w:rPr>
        <w:t xml:space="preserve"> cu </w:t>
      </w:r>
      <w:proofErr w:type="spellStart"/>
      <w:r w:rsidRPr="003B6BDB">
        <w:rPr>
          <w:rFonts w:ascii="Calibri" w:eastAsia="Calibri" w:hAnsi="Calibri" w:cs="Calibri"/>
          <w:kern w:val="0"/>
          <w:sz w:val="26"/>
          <w:szCs w:val="26"/>
          <w14:ligatures w14:val="none"/>
        </w:rPr>
        <w:t>personalul</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specialitate</w:t>
      </w:r>
      <w:proofErr w:type="spellEnd"/>
      <w:r w:rsidRPr="003B6BDB">
        <w:rPr>
          <w:rFonts w:ascii="Calibri" w:eastAsia="Calibri" w:hAnsi="Calibri" w:cs="Calibri"/>
          <w:kern w:val="0"/>
          <w:sz w:val="26"/>
          <w:szCs w:val="26"/>
          <w14:ligatures w14:val="none"/>
        </w:rPr>
        <w:t xml:space="preserve"> al </w:t>
      </w:r>
      <w:proofErr w:type="spellStart"/>
      <w:r w:rsidRPr="003B6BDB">
        <w:rPr>
          <w:rFonts w:ascii="Calibri" w:eastAsia="Calibri" w:hAnsi="Calibri" w:cs="Calibri"/>
          <w:kern w:val="0"/>
          <w:sz w:val="26"/>
          <w:szCs w:val="26"/>
          <w14:ligatures w14:val="none"/>
        </w:rPr>
        <w:t>centrului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participă</w:t>
      </w:r>
      <w:proofErr w:type="spellEnd"/>
      <w:r w:rsidRPr="003B6BDB">
        <w:rPr>
          <w:rFonts w:ascii="Calibri" w:eastAsia="Calibri" w:hAnsi="Calibri" w:cs="Calibri"/>
          <w:kern w:val="0"/>
          <w:sz w:val="26"/>
          <w:szCs w:val="26"/>
          <w14:ligatures w14:val="none"/>
        </w:rPr>
        <w:t xml:space="preserve"> la </w:t>
      </w:r>
      <w:proofErr w:type="spellStart"/>
      <w:r w:rsidRPr="003B6BDB">
        <w:rPr>
          <w:rFonts w:ascii="Calibri" w:eastAsia="Calibri" w:hAnsi="Calibri" w:cs="Calibri"/>
          <w:kern w:val="0"/>
          <w:sz w:val="26"/>
          <w:szCs w:val="26"/>
          <w14:ligatures w14:val="none"/>
        </w:rPr>
        <w:t>întocmirea</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Programului</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personalizat</w:t>
      </w:r>
      <w:proofErr w:type="spellEnd"/>
      <w:r w:rsidRPr="003B6BDB">
        <w:rPr>
          <w:rFonts w:ascii="Calibri" w:eastAsia="Calibri" w:hAnsi="Calibri" w:cs="Calibri"/>
          <w:kern w:val="0"/>
          <w:sz w:val="26"/>
          <w:szCs w:val="26"/>
          <w14:ligatures w14:val="none"/>
        </w:rPr>
        <w:t xml:space="preserve"> de </w:t>
      </w:r>
      <w:proofErr w:type="spellStart"/>
      <w:r w:rsidRPr="003B6BDB">
        <w:rPr>
          <w:rFonts w:ascii="Calibri" w:eastAsia="Calibri" w:hAnsi="Calibri" w:cs="Calibri"/>
          <w:kern w:val="0"/>
          <w:sz w:val="26"/>
          <w:szCs w:val="26"/>
          <w14:ligatures w14:val="none"/>
        </w:rPr>
        <w:t>intervenţie</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denumit</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în</w:t>
      </w:r>
      <w:proofErr w:type="spellEnd"/>
      <w:r w:rsidRPr="003B6BDB">
        <w:rPr>
          <w:rFonts w:ascii="Calibri" w:eastAsia="Calibri" w:hAnsi="Calibri" w:cs="Calibri"/>
          <w:kern w:val="0"/>
          <w:sz w:val="26"/>
          <w:szCs w:val="26"/>
          <w14:ligatures w14:val="none"/>
        </w:rPr>
        <w:t xml:space="preserve"> </w:t>
      </w:r>
      <w:proofErr w:type="spellStart"/>
      <w:r w:rsidRPr="003B6BDB">
        <w:rPr>
          <w:rFonts w:ascii="Calibri" w:eastAsia="Calibri" w:hAnsi="Calibri" w:cs="Calibri"/>
          <w:kern w:val="0"/>
          <w:sz w:val="26"/>
          <w:szCs w:val="26"/>
          <w14:ligatures w14:val="none"/>
        </w:rPr>
        <w:t>continuare</w:t>
      </w:r>
      <w:proofErr w:type="spellEnd"/>
      <w:r w:rsidRPr="003B6BDB">
        <w:rPr>
          <w:rFonts w:ascii="Calibri" w:eastAsia="Calibri" w:hAnsi="Calibri" w:cs="Calibri"/>
          <w:kern w:val="0"/>
          <w:sz w:val="26"/>
          <w:szCs w:val="26"/>
          <w14:ligatures w14:val="none"/>
        </w:rPr>
        <w:t xml:space="preserve"> PPI.</w:t>
      </w:r>
    </w:p>
    <w:p w14:paraId="6DB2591C" w14:textId="77777777" w:rsidR="003B6BDB" w:rsidRPr="003B6BDB" w:rsidRDefault="003B6BDB" w:rsidP="003B6BDB">
      <w:pPr>
        <w:widowControl w:val="0"/>
        <w:numPr>
          <w:ilvl w:val="0"/>
          <w:numId w:val="212"/>
        </w:numPr>
        <w:tabs>
          <w:tab w:val="left" w:pos="0"/>
        </w:tabs>
        <w:suppressAutoHyphens/>
        <w:spacing w:after="0" w:line="240" w:lineRule="auto"/>
        <w:jc w:val="both"/>
        <w:rPr>
          <w:rFonts w:ascii="Calibri" w:eastAsia="SimSun" w:hAnsi="Calibri" w:cs="Calibri"/>
          <w:kern w:val="1"/>
          <w:sz w:val="26"/>
          <w:szCs w:val="26"/>
          <w:lang w:val="hu-HU" w:eastAsia="hi-IN" w:bidi="hi-IN"/>
          <w14:ligatures w14:val="none"/>
        </w:rPr>
      </w:pPr>
      <w:r w:rsidRPr="003B6BDB">
        <w:rPr>
          <w:rFonts w:ascii="Calibri" w:eastAsia="SimSun" w:hAnsi="Calibri" w:cs="Calibri"/>
          <w:kern w:val="1"/>
          <w:sz w:val="26"/>
          <w:szCs w:val="26"/>
          <w:lang w:val="it-IT" w:eastAsia="hi-IN" w:bidi="hi-IN"/>
          <w14:ligatures w14:val="none"/>
        </w:rPr>
        <w:t xml:space="preserve">Contribuie la stabilirea obiectivelor PPI împreună cu echipa pluridisciplinară, ţinând seama de: menţinerea copilului în mediul său de viaţă natural, prevenirea separării </w:t>
      </w:r>
      <w:r w:rsidRPr="003B6BDB">
        <w:rPr>
          <w:rFonts w:ascii="Calibri" w:eastAsia="SimSun" w:hAnsi="Calibri" w:cs="Calibri"/>
          <w:kern w:val="1"/>
          <w:sz w:val="26"/>
          <w:szCs w:val="26"/>
          <w:lang w:val="it-IT" w:eastAsia="hi-IN" w:bidi="hi-IN"/>
          <w14:ligatures w14:val="none"/>
        </w:rPr>
        <w:lastRenderedPageBreak/>
        <w:t xml:space="preserve">copilului de familia sa, </w:t>
      </w:r>
      <w:r w:rsidRPr="003B6BDB">
        <w:rPr>
          <w:rFonts w:ascii="Calibri" w:eastAsia="SimSun" w:hAnsi="Calibri" w:cs="Calibri"/>
          <w:kern w:val="1"/>
          <w:sz w:val="26"/>
          <w:szCs w:val="26"/>
          <w:lang w:val="ro-RO" w:eastAsia="hi-IN" w:bidi="hi-IN"/>
          <w14:ligatures w14:val="none"/>
        </w:rPr>
        <w:t xml:space="preserve">a abandonului, </w:t>
      </w:r>
      <w:r w:rsidRPr="003B6BDB">
        <w:rPr>
          <w:rFonts w:ascii="Calibri" w:eastAsia="SimSun" w:hAnsi="Calibri" w:cs="Calibri"/>
          <w:kern w:val="1"/>
          <w:sz w:val="26"/>
          <w:szCs w:val="26"/>
          <w:lang w:val="it-IT" w:eastAsia="hi-IN" w:bidi="hi-IN"/>
          <w14:ligatures w14:val="none"/>
        </w:rPr>
        <w:t>prevenirea intrării copilului în sistemul de protecţie a copilului, formarea ataşamentului părinte copil, întărirea capacităţii familiilor de a depăşi dificultăţi psiho-sociale pentru a-şi asuma responsabilităţile parentale şi pentru a evita afectarea relaţiilor familiale.</w:t>
      </w:r>
    </w:p>
    <w:p w14:paraId="6E11661B" w14:textId="77777777" w:rsidR="003B6BDB" w:rsidRPr="003B6BDB" w:rsidRDefault="003B6BDB" w:rsidP="003B6BDB">
      <w:pPr>
        <w:widowControl w:val="0"/>
        <w:numPr>
          <w:ilvl w:val="0"/>
          <w:numId w:val="212"/>
        </w:numPr>
        <w:tabs>
          <w:tab w:val="left" w:pos="0"/>
        </w:tabs>
        <w:suppressAutoHyphens/>
        <w:spacing w:after="0" w:line="240" w:lineRule="auto"/>
        <w:jc w:val="both"/>
        <w:rPr>
          <w:rFonts w:ascii="Calibri" w:eastAsia="SimSun" w:hAnsi="Calibri" w:cs="Calibri"/>
          <w:kern w:val="1"/>
          <w:sz w:val="26"/>
          <w:szCs w:val="26"/>
          <w:lang w:val="hu-HU" w:eastAsia="hi-IN" w:bidi="hi-IN"/>
          <w14:ligatures w14:val="none"/>
        </w:rPr>
      </w:pPr>
      <w:proofErr w:type="spellStart"/>
      <w:r w:rsidRPr="003B6BDB">
        <w:rPr>
          <w:rFonts w:ascii="Calibri" w:eastAsia="Times New Roman" w:hAnsi="Calibri" w:cs="Calibri"/>
          <w:kern w:val="0"/>
          <w:sz w:val="26"/>
          <w:szCs w:val="26"/>
          <w:lang w:eastAsia="ar-SA"/>
          <w14:ligatures w14:val="none"/>
        </w:rPr>
        <w:t>Realizează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monitorizarea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evoluţiei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beneficiarului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şi</w:t>
      </w:r>
      <w:proofErr w:type="spellEnd"/>
      <w:r w:rsidRPr="003B6BDB">
        <w:rPr>
          <w:rFonts w:ascii="Calibri" w:eastAsia="Times New Roman" w:hAnsi="Calibri" w:cs="Calibri"/>
          <w:kern w:val="0"/>
          <w:sz w:val="26"/>
          <w:szCs w:val="26"/>
          <w:lang w:eastAsia="ar-SA"/>
          <w14:ligatures w14:val="none"/>
        </w:rPr>
        <w:t xml:space="preserve"> a </w:t>
      </w:r>
      <w:proofErr w:type="spellStart"/>
      <w:r w:rsidRPr="003B6BDB">
        <w:rPr>
          <w:rFonts w:ascii="Calibri" w:eastAsia="Times New Roman" w:hAnsi="Calibri" w:cs="Calibri"/>
          <w:kern w:val="0"/>
          <w:sz w:val="26"/>
          <w:szCs w:val="26"/>
          <w:lang w:eastAsia="ar-SA"/>
          <w14:ligatures w14:val="none"/>
        </w:rPr>
        <w:t>aplicării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programului</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personalizat</w:t>
      </w:r>
      <w:proofErr w:type="spellEnd"/>
      <w:r w:rsidRPr="003B6BDB">
        <w:rPr>
          <w:rFonts w:ascii="Calibri" w:eastAsia="Times New Roman" w:hAnsi="Calibri" w:cs="Calibri"/>
          <w:kern w:val="0"/>
          <w:sz w:val="26"/>
          <w:szCs w:val="26"/>
          <w:lang w:eastAsia="ar-SA"/>
          <w14:ligatures w14:val="none"/>
        </w:rPr>
        <w:t xml:space="preserve"> de </w:t>
      </w:r>
      <w:proofErr w:type="spellStart"/>
      <w:r w:rsidRPr="003B6BDB">
        <w:rPr>
          <w:rFonts w:ascii="Calibri" w:eastAsia="Times New Roman" w:hAnsi="Calibri" w:cs="Calibri"/>
          <w:kern w:val="0"/>
          <w:sz w:val="26"/>
          <w:szCs w:val="26"/>
          <w:lang w:eastAsia="ar-SA"/>
          <w14:ligatures w14:val="none"/>
        </w:rPr>
        <w:t>intervenţie</w:t>
      </w:r>
      <w:proofErr w:type="spellEnd"/>
    </w:p>
    <w:p w14:paraId="2C86F90B"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asistenţa</w:t>
      </w:r>
      <w:proofErr w:type="spellEnd"/>
      <w:r w:rsidRPr="003B6BDB">
        <w:rPr>
          <w:rFonts w:ascii="Calibri" w:eastAsia="Calibri" w:hAnsi="Calibri" w:cs="Calibri"/>
          <w:kern w:val="0"/>
          <w:sz w:val="26"/>
          <w:szCs w:val="26"/>
          <w:lang w:val="ro-RO"/>
          <w14:ligatures w14:val="none"/>
        </w:rPr>
        <w:t xml:space="preserve"> psihopedagogică a copiilor/ tinerilor </w:t>
      </w:r>
      <w:proofErr w:type="spellStart"/>
      <w:r w:rsidRPr="003B6BDB">
        <w:rPr>
          <w:rFonts w:ascii="Calibri" w:eastAsia="Calibri" w:hAnsi="Calibri" w:cs="Calibri"/>
          <w:kern w:val="0"/>
          <w:sz w:val="26"/>
          <w:szCs w:val="26"/>
          <w:lang w:val="ro-RO"/>
          <w14:ligatures w14:val="none"/>
        </w:rPr>
        <w:t>plasaţi</w:t>
      </w:r>
      <w:proofErr w:type="spellEnd"/>
      <w:r w:rsidRPr="003B6BDB">
        <w:rPr>
          <w:rFonts w:ascii="Calibri" w:eastAsia="Calibri" w:hAnsi="Calibri" w:cs="Calibri"/>
          <w:kern w:val="0"/>
          <w:sz w:val="26"/>
          <w:szCs w:val="26"/>
          <w:lang w:val="ro-RO"/>
          <w14:ligatures w14:val="none"/>
        </w:rPr>
        <w:t xml:space="preserve"> case de tip familial, respectiv pentru beneficiarii </w:t>
      </w:r>
      <w:r w:rsidRPr="003B6BDB">
        <w:rPr>
          <w:rFonts w:ascii="Calibri" w:eastAsia="Times New Roman" w:hAnsi="Calibri" w:cs="Calibri"/>
          <w:kern w:val="0"/>
          <w:sz w:val="26"/>
          <w:szCs w:val="26"/>
          <w:lang w:val="ro-RO"/>
          <w14:ligatures w14:val="none"/>
        </w:rPr>
        <w:t>Centrului de Consiliere si Sprijin pentru Părinți și Copii</w:t>
      </w:r>
      <w:r w:rsidRPr="003B6BDB">
        <w:rPr>
          <w:rFonts w:ascii="Calibri" w:eastAsia="Calibri" w:hAnsi="Calibri" w:cs="Calibri"/>
          <w:bCs/>
          <w:kern w:val="0"/>
          <w:sz w:val="26"/>
          <w:szCs w:val="26"/>
          <w:lang w:val="pt-PT"/>
          <w14:ligatures w14:val="none"/>
        </w:rPr>
        <w:t xml:space="preserve"> </w:t>
      </w:r>
      <w:r w:rsidRPr="003B6BDB">
        <w:rPr>
          <w:rFonts w:ascii="Calibri" w:eastAsia="Calibri" w:hAnsi="Calibri" w:cs="Calibri"/>
          <w:kern w:val="0"/>
          <w:sz w:val="26"/>
          <w:szCs w:val="26"/>
          <w:lang w:val="ro-RO"/>
          <w14:ligatures w14:val="none"/>
        </w:rPr>
        <w:t xml:space="preserve">din cadrul Complexului de servicii din Bilbor. </w:t>
      </w: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planul de activitate anuală, respectiv raportul de activitate lunară/ anuală; </w:t>
      </w:r>
    </w:p>
    <w:p w14:paraId="510CEFBD"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evaluarea </w:t>
      </w:r>
      <w:proofErr w:type="spellStart"/>
      <w:r w:rsidRPr="003B6BDB">
        <w:rPr>
          <w:rFonts w:ascii="Calibri" w:eastAsia="Calibri" w:hAnsi="Calibri" w:cs="Calibri"/>
          <w:kern w:val="0"/>
          <w:sz w:val="26"/>
          <w:szCs w:val="26"/>
          <w:lang w:val="ro-RO"/>
          <w14:ligatures w14:val="none"/>
        </w:rPr>
        <w:t>iniţială</w:t>
      </w:r>
      <w:proofErr w:type="spellEnd"/>
      <w:r w:rsidRPr="003B6BDB">
        <w:rPr>
          <w:rFonts w:ascii="Calibri" w:eastAsia="Calibri" w:hAnsi="Calibri" w:cs="Calibri"/>
          <w:kern w:val="0"/>
          <w:sz w:val="26"/>
          <w:szCs w:val="26"/>
          <w:lang w:val="ro-RO"/>
          <w14:ligatures w14:val="none"/>
        </w:rPr>
        <w:t xml:space="preserve"> a beneficiarilor din punct de vedere psihopedagogic, respectiv de evaluarea anuală a acestora pentru stabilirea unui plan de </w:t>
      </w:r>
      <w:proofErr w:type="spellStart"/>
      <w:r w:rsidRPr="003B6BDB">
        <w:rPr>
          <w:rFonts w:ascii="Calibri" w:eastAsia="Calibri" w:hAnsi="Calibri" w:cs="Calibri"/>
          <w:kern w:val="0"/>
          <w:sz w:val="26"/>
          <w:szCs w:val="26"/>
          <w:lang w:val="ro-RO"/>
          <w14:ligatures w14:val="none"/>
        </w:rPr>
        <w:t>intervenţie</w:t>
      </w:r>
      <w:proofErr w:type="spellEnd"/>
      <w:r w:rsidRPr="003B6BDB">
        <w:rPr>
          <w:rFonts w:ascii="Calibri" w:eastAsia="Calibri" w:hAnsi="Calibri" w:cs="Calibri"/>
          <w:kern w:val="0"/>
          <w:sz w:val="26"/>
          <w:szCs w:val="26"/>
          <w:lang w:val="ro-RO"/>
          <w14:ligatures w14:val="none"/>
        </w:rPr>
        <w:t xml:space="preserve"> de specialitate; asigură </w:t>
      </w:r>
      <w:proofErr w:type="spellStart"/>
      <w:r w:rsidRPr="003B6BDB">
        <w:rPr>
          <w:rFonts w:ascii="Calibri" w:eastAsia="Calibri" w:hAnsi="Calibri" w:cs="Calibri"/>
          <w:kern w:val="0"/>
          <w:sz w:val="26"/>
          <w:szCs w:val="26"/>
          <w:lang w:val="ro-RO"/>
          <w14:ligatures w14:val="none"/>
        </w:rPr>
        <w:t>intervenţie</w:t>
      </w:r>
      <w:proofErr w:type="spellEnd"/>
      <w:r w:rsidRPr="003B6BDB">
        <w:rPr>
          <w:rFonts w:ascii="Calibri" w:eastAsia="Calibri" w:hAnsi="Calibri" w:cs="Calibri"/>
          <w:kern w:val="0"/>
          <w:sz w:val="26"/>
          <w:szCs w:val="26"/>
          <w:lang w:val="ro-RO"/>
          <w14:ligatures w14:val="none"/>
        </w:rPr>
        <w:t xml:space="preserve"> psihopedagogică conform planurilor elaborate.</w:t>
      </w:r>
    </w:p>
    <w:p w14:paraId="78561034"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Contribuie activ la elaborarea Planului de abilitare și reabilitare în domeniul său de specialitate, asigură monitorizarea periodică al acestuia </w:t>
      </w:r>
    </w:p>
    <w:p w14:paraId="18B8A656"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respectarea obiectivelor propuse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de realizarea </w:t>
      </w:r>
      <w:proofErr w:type="spellStart"/>
      <w:r w:rsidRPr="003B6BDB">
        <w:rPr>
          <w:rFonts w:ascii="Calibri" w:eastAsia="Calibri" w:hAnsi="Calibri" w:cs="Calibri"/>
          <w:kern w:val="0"/>
          <w:sz w:val="26"/>
          <w:szCs w:val="26"/>
          <w:lang w:val="ro-RO"/>
          <w14:ligatures w14:val="none"/>
        </w:rPr>
        <w:t>activităţilor</w:t>
      </w:r>
      <w:proofErr w:type="spellEnd"/>
      <w:r w:rsidRPr="003B6BDB">
        <w:rPr>
          <w:rFonts w:ascii="Calibri" w:eastAsia="Calibri" w:hAnsi="Calibri" w:cs="Calibri"/>
          <w:kern w:val="0"/>
          <w:sz w:val="26"/>
          <w:szCs w:val="26"/>
          <w:lang w:val="ro-RO"/>
          <w14:ligatures w14:val="none"/>
        </w:rPr>
        <w:t xml:space="preserve"> corespunzătoare acestora stabilite în Planului de abilitare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reabilitare a </w:t>
      </w:r>
      <w:proofErr w:type="spellStart"/>
      <w:r w:rsidRPr="003B6BDB">
        <w:rPr>
          <w:rFonts w:ascii="Calibri" w:eastAsia="Calibri" w:hAnsi="Calibri" w:cs="Calibri"/>
          <w:kern w:val="0"/>
          <w:sz w:val="26"/>
          <w:szCs w:val="26"/>
          <w:lang w:val="ro-RO"/>
          <w14:ligatures w14:val="none"/>
        </w:rPr>
        <w:t>asistaţilor</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Activităţile</w:t>
      </w:r>
      <w:proofErr w:type="spellEnd"/>
      <w:r w:rsidRPr="003B6BDB">
        <w:rPr>
          <w:rFonts w:ascii="Calibri" w:eastAsia="Calibri" w:hAnsi="Calibri" w:cs="Calibri"/>
          <w:kern w:val="0"/>
          <w:sz w:val="26"/>
          <w:szCs w:val="26"/>
          <w:lang w:val="ro-RO"/>
          <w14:ligatures w14:val="none"/>
        </w:rPr>
        <w:t xml:space="preserve"> realizate conform obiectivelor stabilite în aceste planuri, respectiv efectele acestora asupra fiecărui copil se vor consemna în rapoartele de monitorizare.</w:t>
      </w:r>
    </w:p>
    <w:p w14:paraId="7ED1E610"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Calibri"/>
          <w:kern w:val="0"/>
          <w:sz w:val="26"/>
          <w:szCs w:val="26"/>
          <w:lang w:val="ro-RO"/>
          <w14:ligatures w14:val="none"/>
        </w:rPr>
        <w:t>Întocmeşte</w:t>
      </w:r>
      <w:proofErr w:type="spellEnd"/>
      <w:r w:rsidRPr="003B6BDB">
        <w:rPr>
          <w:rFonts w:ascii="Calibri" w:eastAsia="Calibri" w:hAnsi="Calibri" w:cs="Calibri"/>
          <w:kern w:val="0"/>
          <w:sz w:val="26"/>
          <w:szCs w:val="26"/>
          <w:lang w:val="ro-RO"/>
          <w14:ligatures w14:val="none"/>
        </w:rPr>
        <w:t xml:space="preserve"> planul de activitate anuală, respectiv raportul de activitate lunară/ anuală; </w:t>
      </w:r>
    </w:p>
    <w:p w14:paraId="5573F630"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Contribuie la întocmirea rapoartelor de monitorizare a implementării PIP; </w:t>
      </w:r>
    </w:p>
    <w:p w14:paraId="5CB86B60"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Contribuie împreună cu personalul de specialitate al </w:t>
      </w:r>
      <w:r w:rsidRPr="003B6BDB">
        <w:rPr>
          <w:rFonts w:ascii="Calibri" w:eastAsia="Times New Roman" w:hAnsi="Calibri" w:cs="Calibri"/>
          <w:kern w:val="0"/>
          <w:sz w:val="26"/>
          <w:szCs w:val="26"/>
          <w:lang w:val="ro-RO"/>
          <w14:ligatures w14:val="none"/>
        </w:rPr>
        <w:t>Centrului de Consiliere si Sprijin pentru Părinți și Copii</w:t>
      </w:r>
      <w:r w:rsidRPr="003B6BDB">
        <w:rPr>
          <w:rFonts w:ascii="Calibri" w:eastAsia="Calibri" w:hAnsi="Calibri" w:cs="Calibri"/>
          <w:kern w:val="0"/>
          <w:sz w:val="26"/>
          <w:szCs w:val="26"/>
          <w:lang w:val="ro-RO"/>
          <w14:ligatures w14:val="none"/>
        </w:rPr>
        <w:t xml:space="preserve"> (psiholog, asistent </w:t>
      </w:r>
      <w:proofErr w:type="spellStart"/>
      <w:r w:rsidRPr="003B6BDB">
        <w:rPr>
          <w:rFonts w:ascii="Calibri" w:eastAsia="Calibri" w:hAnsi="Calibri" w:cs="Calibri"/>
          <w:kern w:val="0"/>
          <w:sz w:val="26"/>
          <w:szCs w:val="26"/>
          <w:lang w:val="ro-RO"/>
          <w14:ligatures w14:val="none"/>
        </w:rPr>
        <w:t>social,asistent</w:t>
      </w:r>
      <w:proofErr w:type="spellEnd"/>
      <w:r w:rsidRPr="003B6BDB">
        <w:rPr>
          <w:rFonts w:ascii="Calibri" w:eastAsia="Calibri" w:hAnsi="Calibri" w:cs="Calibri"/>
          <w:kern w:val="0"/>
          <w:sz w:val="26"/>
          <w:szCs w:val="26"/>
          <w:lang w:val="ro-RO"/>
          <w14:ligatures w14:val="none"/>
        </w:rPr>
        <w:t xml:space="preserve"> medical) la întocmirea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implementarea planului individualizat de </w:t>
      </w:r>
      <w:proofErr w:type="spellStart"/>
      <w:r w:rsidRPr="003B6BDB">
        <w:rPr>
          <w:rFonts w:ascii="Calibri" w:eastAsia="Calibri" w:hAnsi="Calibri" w:cs="Calibri"/>
          <w:kern w:val="0"/>
          <w:sz w:val="26"/>
          <w:szCs w:val="26"/>
          <w:lang w:val="ro-RO"/>
          <w14:ligatures w14:val="none"/>
        </w:rPr>
        <w:t>protecţie</w:t>
      </w:r>
      <w:proofErr w:type="spellEnd"/>
      <w:r w:rsidRPr="003B6BDB">
        <w:rPr>
          <w:rFonts w:ascii="Calibri" w:eastAsia="Calibri" w:hAnsi="Calibri" w:cs="Calibri"/>
          <w:kern w:val="0"/>
          <w:sz w:val="26"/>
          <w:szCs w:val="26"/>
          <w:lang w:val="ro-RO"/>
          <w14:ligatures w14:val="none"/>
        </w:rPr>
        <w:t xml:space="preserve"> (PIP), </w:t>
      </w:r>
      <w:proofErr w:type="spellStart"/>
      <w:r w:rsidRPr="003B6BDB">
        <w:rPr>
          <w:rFonts w:ascii="Calibri" w:eastAsia="Calibri" w:hAnsi="Calibri" w:cs="Calibri"/>
          <w:kern w:val="0"/>
          <w:sz w:val="26"/>
          <w:szCs w:val="26"/>
          <w:lang w:val="ro-RO"/>
          <w14:ligatures w14:val="none"/>
        </w:rPr>
        <w:t>cunoaşte</w:t>
      </w:r>
      <w:proofErr w:type="spellEnd"/>
      <w:r w:rsidRPr="003B6BDB">
        <w:rPr>
          <w:rFonts w:ascii="Calibri" w:eastAsia="Calibri" w:hAnsi="Calibri" w:cs="Calibri"/>
          <w:kern w:val="0"/>
          <w:sz w:val="26"/>
          <w:szCs w:val="26"/>
          <w:lang w:val="ro-RO"/>
          <w14:ligatures w14:val="none"/>
        </w:rPr>
        <w:t xml:space="preserve">, aplică, respectă aceste planuri; </w:t>
      </w:r>
    </w:p>
    <w:p w14:paraId="29FC16D8"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Se obligă să se </w:t>
      </w:r>
      <w:proofErr w:type="spellStart"/>
      <w:r w:rsidRPr="003B6BDB">
        <w:rPr>
          <w:rFonts w:ascii="Calibri" w:eastAsia="Calibri" w:hAnsi="Calibri" w:cs="Calibri"/>
          <w:kern w:val="0"/>
          <w:sz w:val="26"/>
          <w:szCs w:val="26"/>
          <w:lang w:val="ro-RO"/>
          <w14:ligatures w14:val="none"/>
        </w:rPr>
        <w:t>perfecţioneze</w:t>
      </w:r>
      <w:proofErr w:type="spellEnd"/>
      <w:r w:rsidRPr="003B6BDB">
        <w:rPr>
          <w:rFonts w:ascii="Calibri" w:eastAsia="Calibri" w:hAnsi="Calibri" w:cs="Calibri"/>
          <w:kern w:val="0"/>
          <w:sz w:val="26"/>
          <w:szCs w:val="26"/>
          <w:lang w:val="ro-RO"/>
          <w14:ligatures w14:val="none"/>
        </w:rPr>
        <w:t xml:space="preserve"> pe plan profesional în vederea </w:t>
      </w:r>
      <w:proofErr w:type="spellStart"/>
      <w:r w:rsidRPr="003B6BDB">
        <w:rPr>
          <w:rFonts w:ascii="Calibri" w:eastAsia="Calibri" w:hAnsi="Calibri" w:cs="Calibri"/>
          <w:kern w:val="0"/>
          <w:sz w:val="26"/>
          <w:szCs w:val="26"/>
          <w:lang w:val="ro-RO"/>
          <w14:ligatures w14:val="none"/>
        </w:rPr>
        <w:t>perfecţionării</w:t>
      </w:r>
      <w:proofErr w:type="spellEnd"/>
      <w:r w:rsidRPr="003B6BDB">
        <w:rPr>
          <w:rFonts w:ascii="Calibri" w:eastAsia="Calibri" w:hAnsi="Calibri" w:cs="Calibri"/>
          <w:kern w:val="0"/>
          <w:sz w:val="26"/>
          <w:szCs w:val="26"/>
          <w:lang w:val="ro-RO"/>
          <w14:ligatures w14:val="none"/>
        </w:rPr>
        <w:t xml:space="preserve"> proprie terapeutice; </w:t>
      </w:r>
    </w:p>
    <w:p w14:paraId="4705358F"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Respectă demnitatea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intimitatea copilului, </w:t>
      </w:r>
      <w:proofErr w:type="spellStart"/>
      <w:r w:rsidRPr="003B6BDB">
        <w:rPr>
          <w:rFonts w:ascii="Calibri" w:eastAsia="Calibri" w:hAnsi="Calibri" w:cs="Calibri"/>
          <w:kern w:val="0"/>
          <w:sz w:val="26"/>
          <w:szCs w:val="26"/>
          <w:lang w:val="ro-RO"/>
          <w14:ligatures w14:val="none"/>
        </w:rPr>
        <w:t>foloseşte</w:t>
      </w:r>
      <w:proofErr w:type="spellEnd"/>
      <w:r w:rsidRPr="003B6BDB">
        <w:rPr>
          <w:rFonts w:ascii="Calibri" w:eastAsia="Calibri" w:hAnsi="Calibri" w:cs="Calibri"/>
          <w:kern w:val="0"/>
          <w:sz w:val="26"/>
          <w:szCs w:val="26"/>
          <w:lang w:val="ro-RO"/>
          <w14:ligatures w14:val="none"/>
        </w:rPr>
        <w:t xml:space="preserve"> formula de adresare preferată de copii. Îi sunt interzise formulele de adresare jignitoare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umilitoare, cât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agresarea verbală sau fizică a copiilor, aceste fapte fiind pedepsite conform legii; </w:t>
      </w:r>
    </w:p>
    <w:p w14:paraId="2DE487AA"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Participă regulat la ședințele de administrative, de supervizare respectiv la ședințele de instruire organizate în cadrul complexului</w:t>
      </w:r>
    </w:p>
    <w:p w14:paraId="333560FF"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Utilizeaza</w:t>
      </w:r>
      <w:proofErr w:type="spellEnd"/>
      <w:r w:rsidRPr="003B6BDB">
        <w:rPr>
          <w:rFonts w:ascii="Calibri" w:eastAsia="Calibri" w:hAnsi="Calibri" w:cs="Times New Roman"/>
          <w:kern w:val="0"/>
          <w:sz w:val="26"/>
          <w:szCs w:val="26"/>
          <w:lang w:val="ro-RO"/>
          <w14:ligatures w14:val="none"/>
        </w:rPr>
        <w:t xml:space="preserve"> terapii specifice psihopedagogice adecvate </w:t>
      </w:r>
      <w:proofErr w:type="spellStart"/>
      <w:r w:rsidRPr="003B6BDB">
        <w:rPr>
          <w:rFonts w:ascii="Calibri" w:eastAsia="Calibri" w:hAnsi="Calibri" w:cs="Times New Roman"/>
          <w:kern w:val="0"/>
          <w:sz w:val="26"/>
          <w:szCs w:val="26"/>
          <w:lang w:val="ro-RO"/>
          <w14:ligatures w14:val="none"/>
        </w:rPr>
        <w:t>fiecarui</w:t>
      </w:r>
      <w:proofErr w:type="spellEnd"/>
      <w:r w:rsidRPr="003B6BDB">
        <w:rPr>
          <w:rFonts w:ascii="Calibri" w:eastAsia="Calibri" w:hAnsi="Calibri" w:cs="Times New Roman"/>
          <w:kern w:val="0"/>
          <w:sz w:val="26"/>
          <w:szCs w:val="26"/>
          <w:lang w:val="ro-RO"/>
          <w14:ligatures w14:val="none"/>
        </w:rPr>
        <w:t xml:space="preserve"> copil </w:t>
      </w:r>
    </w:p>
    <w:p w14:paraId="21D6E11E"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Desfasoara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activitati</w:t>
      </w:r>
      <w:proofErr w:type="spellEnd"/>
      <w:r w:rsidRPr="003B6BDB">
        <w:rPr>
          <w:rFonts w:ascii="Calibri" w:eastAsia="Calibri" w:hAnsi="Calibri" w:cs="Times New Roman"/>
          <w:kern w:val="0"/>
          <w:sz w:val="26"/>
          <w:szCs w:val="26"/>
          <w:lang w:val="ro-RO"/>
          <w14:ligatures w14:val="none"/>
        </w:rPr>
        <w:t xml:space="preserve"> de stimulare </w:t>
      </w:r>
      <w:proofErr w:type="spellStart"/>
      <w:r w:rsidRPr="003B6BDB">
        <w:rPr>
          <w:rFonts w:ascii="Calibri" w:eastAsia="Calibri" w:hAnsi="Calibri" w:cs="Times New Roman"/>
          <w:kern w:val="0"/>
          <w:sz w:val="26"/>
          <w:szCs w:val="26"/>
          <w:lang w:val="ro-RO"/>
          <w14:ligatures w14:val="none"/>
        </w:rPr>
        <w:t>senzorio</w:t>
      </w:r>
      <w:proofErr w:type="spellEnd"/>
      <w:r w:rsidRPr="003B6BDB">
        <w:rPr>
          <w:rFonts w:ascii="Calibri" w:eastAsia="Calibri" w:hAnsi="Calibri" w:cs="Times New Roman"/>
          <w:kern w:val="0"/>
          <w:sz w:val="26"/>
          <w:szCs w:val="26"/>
          <w:lang w:val="ro-RO"/>
          <w14:ligatures w14:val="none"/>
        </w:rPr>
        <w:t xml:space="preserve">-motorie, cognitiva si de limbaj, de </w:t>
      </w:r>
      <w:proofErr w:type="spellStart"/>
      <w:r w:rsidRPr="003B6BDB">
        <w:rPr>
          <w:rFonts w:ascii="Calibri" w:eastAsia="Calibri" w:hAnsi="Calibri" w:cs="Times New Roman"/>
          <w:kern w:val="0"/>
          <w:sz w:val="26"/>
          <w:szCs w:val="26"/>
          <w:lang w:val="ro-RO"/>
          <w14:ligatures w14:val="none"/>
        </w:rPr>
        <w:t>educatie</w:t>
      </w:r>
      <w:proofErr w:type="spellEnd"/>
      <w:r w:rsidRPr="003B6BDB">
        <w:rPr>
          <w:rFonts w:ascii="Calibri" w:eastAsia="Calibri" w:hAnsi="Calibri" w:cs="Times New Roman"/>
          <w:kern w:val="0"/>
          <w:sz w:val="26"/>
          <w:szCs w:val="26"/>
          <w:lang w:val="ro-RO"/>
          <w14:ligatures w14:val="none"/>
        </w:rPr>
        <w:t xml:space="preserve"> si reabilitare comportamentala pentru copii </w:t>
      </w:r>
    </w:p>
    <w:p w14:paraId="4B870481"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Evalueaza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interactiunea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parinte</w:t>
      </w:r>
      <w:proofErr w:type="spellEnd"/>
      <w:r w:rsidRPr="003B6BDB">
        <w:rPr>
          <w:rFonts w:ascii="Calibri" w:eastAsia="Calibri" w:hAnsi="Calibri" w:cs="Times New Roman"/>
          <w:kern w:val="0"/>
          <w:sz w:val="26"/>
          <w:szCs w:val="26"/>
          <w:lang w:val="ro-RO"/>
          <w14:ligatures w14:val="none"/>
        </w:rPr>
        <w:t xml:space="preserve"> - copii precum și contextul familial sau de alta natura in care se manifesta problemele copiilor</w:t>
      </w:r>
    </w:p>
    <w:p w14:paraId="15C4A314"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t>Desfasoara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activitati</w:t>
      </w:r>
      <w:proofErr w:type="spellEnd"/>
      <w:r w:rsidRPr="003B6BDB">
        <w:rPr>
          <w:rFonts w:ascii="Calibri" w:eastAsia="Calibri" w:hAnsi="Calibri" w:cs="Times New Roman"/>
          <w:kern w:val="0"/>
          <w:sz w:val="26"/>
          <w:szCs w:val="26"/>
          <w:lang w:val="ro-RO"/>
          <w14:ligatures w14:val="none"/>
        </w:rPr>
        <w:t xml:space="preserve"> de </w:t>
      </w:r>
      <w:proofErr w:type="spellStart"/>
      <w:r w:rsidRPr="003B6BDB">
        <w:rPr>
          <w:rFonts w:ascii="Calibri" w:eastAsia="Calibri" w:hAnsi="Calibri" w:cs="Times New Roman"/>
          <w:kern w:val="0"/>
          <w:sz w:val="26"/>
          <w:szCs w:val="26"/>
          <w:lang w:val="ro-RO"/>
          <w14:ligatures w14:val="none"/>
        </w:rPr>
        <w:t>educatie</w:t>
      </w:r>
      <w:proofErr w:type="spellEnd"/>
      <w:r w:rsidRPr="003B6BDB">
        <w:rPr>
          <w:rFonts w:ascii="Calibri" w:eastAsia="Calibri" w:hAnsi="Calibri" w:cs="Times New Roman"/>
          <w:kern w:val="0"/>
          <w:sz w:val="26"/>
          <w:szCs w:val="26"/>
          <w:lang w:val="ro-RO"/>
          <w14:ligatures w14:val="none"/>
        </w:rPr>
        <w:t xml:space="preserve"> si reabilitare comportamentala precum si terapii specifice pentru copii</w:t>
      </w:r>
    </w:p>
    <w:p w14:paraId="33B1046B"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proofErr w:type="spellStart"/>
      <w:r w:rsidRPr="003B6BDB">
        <w:rPr>
          <w:rFonts w:ascii="Calibri" w:eastAsia="Calibri" w:hAnsi="Calibri" w:cs="Times New Roman"/>
          <w:kern w:val="0"/>
          <w:sz w:val="26"/>
          <w:szCs w:val="26"/>
          <w:lang w:val="ro-RO"/>
          <w14:ligatures w14:val="none"/>
        </w:rPr>
        <w:lastRenderedPageBreak/>
        <w:t>Colaboreaza</w:t>
      </w:r>
      <w:proofErr w:type="spellEnd"/>
      <w:r w:rsidRPr="003B6BDB">
        <w:rPr>
          <w:rFonts w:ascii="Calibri" w:eastAsia="Calibri" w:hAnsi="Calibri" w:cs="Times New Roman"/>
          <w:kern w:val="0"/>
          <w:sz w:val="26"/>
          <w:szCs w:val="26"/>
          <w:lang w:val="ro-RO"/>
          <w14:ligatures w14:val="none"/>
        </w:rPr>
        <w:t xml:space="preserve"> cu </w:t>
      </w:r>
      <w:proofErr w:type="spellStart"/>
      <w:r w:rsidRPr="003B6BDB">
        <w:rPr>
          <w:rFonts w:ascii="Calibri" w:eastAsia="Calibri" w:hAnsi="Calibri" w:cs="Times New Roman"/>
          <w:kern w:val="0"/>
          <w:sz w:val="26"/>
          <w:szCs w:val="26"/>
          <w:lang w:val="ro-RO"/>
          <w14:ligatures w14:val="none"/>
        </w:rPr>
        <w:t>ceilalti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specialisti</w:t>
      </w:r>
      <w:proofErr w:type="spellEnd"/>
      <w:r w:rsidRPr="003B6BDB">
        <w:rPr>
          <w:rFonts w:ascii="Calibri" w:eastAsia="Calibri" w:hAnsi="Calibri" w:cs="Times New Roman"/>
          <w:kern w:val="0"/>
          <w:sz w:val="26"/>
          <w:szCs w:val="26"/>
          <w:lang w:val="ro-RO"/>
          <w14:ligatures w14:val="none"/>
        </w:rPr>
        <w:t xml:space="preserve"> si cu </w:t>
      </w:r>
      <w:proofErr w:type="spellStart"/>
      <w:r w:rsidRPr="003B6BDB">
        <w:rPr>
          <w:rFonts w:ascii="Calibri" w:eastAsia="Calibri" w:hAnsi="Calibri" w:cs="Times New Roman"/>
          <w:kern w:val="0"/>
          <w:sz w:val="26"/>
          <w:szCs w:val="26"/>
          <w:lang w:val="ro-RO"/>
          <w14:ligatures w14:val="none"/>
        </w:rPr>
        <w:t>angajati</w:t>
      </w:r>
      <w:proofErr w:type="spellEnd"/>
      <w:r w:rsidRPr="003B6BDB">
        <w:rPr>
          <w:rFonts w:ascii="Calibri" w:eastAsia="Calibri" w:hAnsi="Calibri" w:cs="Times New Roman"/>
          <w:kern w:val="0"/>
          <w:sz w:val="26"/>
          <w:szCs w:val="26"/>
          <w:lang w:val="ro-RO"/>
          <w14:ligatures w14:val="none"/>
        </w:rPr>
        <w:t xml:space="preserve"> in vederea </w:t>
      </w:r>
      <w:proofErr w:type="spellStart"/>
      <w:r w:rsidRPr="003B6BDB">
        <w:rPr>
          <w:rFonts w:ascii="Calibri" w:eastAsia="Calibri" w:hAnsi="Calibri" w:cs="Times New Roman"/>
          <w:kern w:val="0"/>
          <w:sz w:val="26"/>
          <w:szCs w:val="26"/>
          <w:lang w:val="ro-RO"/>
          <w14:ligatures w14:val="none"/>
        </w:rPr>
        <w:t>evaluarii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desfasurarii</w:t>
      </w:r>
      <w:proofErr w:type="spellEnd"/>
      <w:r w:rsidRPr="003B6BDB">
        <w:rPr>
          <w:rFonts w:ascii="Calibri" w:eastAsia="Calibri" w:hAnsi="Calibri" w:cs="Times New Roman"/>
          <w:kern w:val="0"/>
          <w:sz w:val="26"/>
          <w:szCs w:val="26"/>
          <w:lang w:val="ro-RO"/>
          <w14:ligatures w14:val="none"/>
        </w:rPr>
        <w:t xml:space="preserve"> de programe de consiliere si terapii specifice psihopedagogice</w:t>
      </w:r>
    </w:p>
    <w:p w14:paraId="290341A8"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Elaboreaza</w:t>
      </w:r>
      <w:proofErr w:type="spellEnd"/>
      <w:r w:rsidRPr="003B6BDB">
        <w:rPr>
          <w:rFonts w:ascii="Calibri" w:eastAsia="Calibri" w:hAnsi="Calibri" w:cs="Times New Roman"/>
          <w:kern w:val="0"/>
          <w:sz w:val="26"/>
          <w:szCs w:val="26"/>
          <w:lang w:val="ro-RO"/>
          <w14:ligatures w14:val="none"/>
        </w:rPr>
        <w:t xml:space="preserve"> planuri de </w:t>
      </w:r>
      <w:proofErr w:type="spellStart"/>
      <w:r w:rsidRPr="003B6BDB">
        <w:rPr>
          <w:rFonts w:ascii="Calibri" w:eastAsia="Calibri" w:hAnsi="Calibri" w:cs="Times New Roman"/>
          <w:kern w:val="0"/>
          <w:sz w:val="26"/>
          <w:szCs w:val="26"/>
          <w:lang w:val="ro-RO"/>
          <w14:ligatures w14:val="none"/>
        </w:rPr>
        <w:t>interventie</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recomandari</w:t>
      </w:r>
      <w:proofErr w:type="spellEnd"/>
      <w:r w:rsidRPr="003B6BDB">
        <w:rPr>
          <w:rFonts w:ascii="Calibri" w:eastAsia="Calibri" w:hAnsi="Calibri" w:cs="Times New Roman"/>
          <w:kern w:val="0"/>
          <w:sz w:val="26"/>
          <w:szCs w:val="26"/>
          <w:lang w:val="ro-RO"/>
          <w14:ligatures w14:val="none"/>
        </w:rPr>
        <w:t xml:space="preserve"> psihopedagogice menite sa faciliteze progresul copilului in toate ariile de dezvoltare </w:t>
      </w:r>
    </w:p>
    <w:p w14:paraId="7CFA9A20"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Face rapoarte privind progresele </w:t>
      </w:r>
      <w:proofErr w:type="spellStart"/>
      <w:r w:rsidRPr="003B6BDB">
        <w:rPr>
          <w:rFonts w:ascii="Calibri" w:eastAsia="Calibri" w:hAnsi="Calibri" w:cs="Times New Roman"/>
          <w:kern w:val="0"/>
          <w:sz w:val="26"/>
          <w:szCs w:val="26"/>
          <w:lang w:val="ro-RO"/>
          <w14:ligatures w14:val="none"/>
        </w:rPr>
        <w:t>fiecarui</w:t>
      </w:r>
      <w:proofErr w:type="spellEnd"/>
      <w:r w:rsidRPr="003B6BDB">
        <w:rPr>
          <w:rFonts w:ascii="Calibri" w:eastAsia="Calibri" w:hAnsi="Calibri" w:cs="Times New Roman"/>
          <w:kern w:val="0"/>
          <w:sz w:val="26"/>
          <w:szCs w:val="26"/>
          <w:lang w:val="ro-RO"/>
          <w14:ligatures w14:val="none"/>
        </w:rPr>
        <w:t xml:space="preserve"> copii in parte, in urma </w:t>
      </w:r>
      <w:proofErr w:type="spellStart"/>
      <w:r w:rsidRPr="003B6BDB">
        <w:rPr>
          <w:rFonts w:ascii="Calibri" w:eastAsia="Calibri" w:hAnsi="Calibri" w:cs="Times New Roman"/>
          <w:kern w:val="0"/>
          <w:sz w:val="26"/>
          <w:szCs w:val="26"/>
          <w:lang w:val="ro-RO"/>
          <w14:ligatures w14:val="none"/>
        </w:rPr>
        <w:t>sedintelor</w:t>
      </w:r>
      <w:proofErr w:type="spellEnd"/>
      <w:r w:rsidRPr="003B6BDB">
        <w:rPr>
          <w:rFonts w:ascii="Calibri" w:eastAsia="Calibri" w:hAnsi="Calibri" w:cs="Times New Roman"/>
          <w:kern w:val="0"/>
          <w:sz w:val="26"/>
          <w:szCs w:val="26"/>
          <w:lang w:val="ro-RO"/>
          <w14:ligatures w14:val="none"/>
        </w:rPr>
        <w:t xml:space="preserve"> individuale sau de grup </w:t>
      </w:r>
    </w:p>
    <w:p w14:paraId="34F7C47F"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Participa la planificarea </w:t>
      </w:r>
      <w:proofErr w:type="spellStart"/>
      <w:r w:rsidRPr="003B6BDB">
        <w:rPr>
          <w:rFonts w:ascii="Calibri" w:eastAsia="Calibri" w:hAnsi="Calibri" w:cs="Times New Roman"/>
          <w:kern w:val="0"/>
          <w:sz w:val="26"/>
          <w:szCs w:val="26"/>
          <w:lang w:val="ro-RO"/>
          <w14:ligatures w14:val="none"/>
        </w:rPr>
        <w:t>activitatilor</w:t>
      </w:r>
      <w:proofErr w:type="spellEnd"/>
      <w:r w:rsidRPr="003B6BDB">
        <w:rPr>
          <w:rFonts w:ascii="Calibri" w:eastAsia="Calibri" w:hAnsi="Calibri" w:cs="Times New Roman"/>
          <w:kern w:val="0"/>
          <w:sz w:val="26"/>
          <w:szCs w:val="26"/>
          <w:lang w:val="ro-RO"/>
          <w14:ligatures w14:val="none"/>
        </w:rPr>
        <w:t xml:space="preserve"> cu caracter educativ din centru, in colaborare cu educatorii</w:t>
      </w:r>
    </w:p>
    <w:p w14:paraId="203A142E"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Participa la </w:t>
      </w:r>
      <w:proofErr w:type="spellStart"/>
      <w:r w:rsidRPr="003B6BDB">
        <w:rPr>
          <w:rFonts w:ascii="Calibri" w:eastAsia="Calibri" w:hAnsi="Calibri" w:cs="Times New Roman"/>
          <w:kern w:val="0"/>
          <w:sz w:val="26"/>
          <w:szCs w:val="26"/>
          <w:lang w:val="ro-RO"/>
          <w14:ligatures w14:val="none"/>
        </w:rPr>
        <w:t>educatia</w:t>
      </w:r>
      <w:proofErr w:type="spellEnd"/>
      <w:r w:rsidRPr="003B6BDB">
        <w:rPr>
          <w:rFonts w:ascii="Calibri" w:eastAsia="Calibri" w:hAnsi="Calibri" w:cs="Times New Roman"/>
          <w:kern w:val="0"/>
          <w:sz w:val="26"/>
          <w:szCs w:val="26"/>
          <w:lang w:val="ro-RO"/>
          <w14:ligatures w14:val="none"/>
        </w:rPr>
        <w:t xml:space="preserve"> pentru </w:t>
      </w:r>
      <w:proofErr w:type="spellStart"/>
      <w:r w:rsidRPr="003B6BDB">
        <w:rPr>
          <w:rFonts w:ascii="Calibri" w:eastAsia="Calibri" w:hAnsi="Calibri" w:cs="Times New Roman"/>
          <w:kern w:val="0"/>
          <w:sz w:val="26"/>
          <w:szCs w:val="26"/>
          <w:lang w:val="ro-RO"/>
          <w14:ligatures w14:val="none"/>
        </w:rPr>
        <w:t>sanatate</w:t>
      </w:r>
      <w:proofErr w:type="spellEnd"/>
      <w:r w:rsidRPr="003B6BDB">
        <w:rPr>
          <w:rFonts w:ascii="Calibri" w:eastAsia="Calibri" w:hAnsi="Calibri" w:cs="Times New Roman"/>
          <w:kern w:val="0"/>
          <w:sz w:val="26"/>
          <w:szCs w:val="26"/>
          <w:lang w:val="ro-RO"/>
          <w14:ligatures w14:val="none"/>
        </w:rPr>
        <w:t xml:space="preserve">, la promovarea </w:t>
      </w:r>
      <w:proofErr w:type="spellStart"/>
      <w:r w:rsidRPr="003B6BDB">
        <w:rPr>
          <w:rFonts w:ascii="Calibri" w:eastAsia="Calibri" w:hAnsi="Calibri" w:cs="Times New Roman"/>
          <w:kern w:val="0"/>
          <w:sz w:val="26"/>
          <w:szCs w:val="26"/>
          <w:lang w:val="ro-RO"/>
          <w14:ligatures w14:val="none"/>
        </w:rPr>
        <w:t>sanatatii</w:t>
      </w:r>
      <w:proofErr w:type="spellEnd"/>
      <w:r w:rsidRPr="003B6BDB">
        <w:rPr>
          <w:rFonts w:ascii="Calibri" w:eastAsia="Calibri" w:hAnsi="Calibri" w:cs="Times New Roman"/>
          <w:kern w:val="0"/>
          <w:sz w:val="26"/>
          <w:szCs w:val="26"/>
          <w:lang w:val="ro-RO"/>
          <w14:ligatures w14:val="none"/>
        </w:rPr>
        <w:t xml:space="preserve"> mintale și a unui stil de </w:t>
      </w:r>
      <w:proofErr w:type="spellStart"/>
      <w:r w:rsidRPr="003B6BDB">
        <w:rPr>
          <w:rFonts w:ascii="Calibri" w:eastAsia="Calibri" w:hAnsi="Calibri" w:cs="Times New Roman"/>
          <w:kern w:val="0"/>
          <w:sz w:val="26"/>
          <w:szCs w:val="26"/>
          <w:lang w:val="ro-RO"/>
          <w14:ligatures w14:val="none"/>
        </w:rPr>
        <w:t>viata</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sanatos</w:t>
      </w:r>
      <w:proofErr w:type="spellEnd"/>
      <w:r w:rsidRPr="003B6BDB">
        <w:rPr>
          <w:rFonts w:ascii="Calibri" w:eastAsia="Calibri" w:hAnsi="Calibri" w:cs="Times New Roman"/>
          <w:kern w:val="0"/>
          <w:sz w:val="26"/>
          <w:szCs w:val="26"/>
          <w:lang w:val="ro-RO"/>
          <w14:ligatures w14:val="none"/>
        </w:rPr>
        <w:t xml:space="preserve"> (colaborarea cu asistent medical și </w:t>
      </w:r>
      <w:proofErr w:type="spellStart"/>
      <w:r w:rsidRPr="003B6BDB">
        <w:rPr>
          <w:rFonts w:ascii="Calibri" w:eastAsia="Calibri" w:hAnsi="Calibri" w:cs="Times New Roman"/>
          <w:kern w:val="0"/>
          <w:sz w:val="26"/>
          <w:szCs w:val="26"/>
          <w:lang w:val="ro-RO"/>
          <w14:ligatures w14:val="none"/>
        </w:rPr>
        <w:t>reprezentanti</w:t>
      </w:r>
      <w:proofErr w:type="spellEnd"/>
      <w:r w:rsidRPr="003B6BDB">
        <w:rPr>
          <w:rFonts w:ascii="Calibri" w:eastAsia="Calibri" w:hAnsi="Calibri" w:cs="Times New Roman"/>
          <w:kern w:val="0"/>
          <w:sz w:val="26"/>
          <w:szCs w:val="26"/>
          <w:lang w:val="ro-RO"/>
          <w14:ligatures w14:val="none"/>
        </w:rPr>
        <w:t xml:space="preserve"> ai </w:t>
      </w:r>
      <w:proofErr w:type="spellStart"/>
      <w:r w:rsidRPr="003B6BDB">
        <w:rPr>
          <w:rFonts w:ascii="Calibri" w:eastAsia="Calibri" w:hAnsi="Calibri" w:cs="Times New Roman"/>
          <w:kern w:val="0"/>
          <w:sz w:val="26"/>
          <w:szCs w:val="26"/>
          <w:lang w:val="ro-RO"/>
          <w14:ligatures w14:val="none"/>
        </w:rPr>
        <w:t>comunitatii</w:t>
      </w:r>
      <w:proofErr w:type="spellEnd"/>
      <w:r w:rsidRPr="003B6BDB">
        <w:rPr>
          <w:rFonts w:ascii="Calibri" w:eastAsia="Calibri" w:hAnsi="Calibri" w:cs="Times New Roman"/>
          <w:kern w:val="0"/>
          <w:sz w:val="26"/>
          <w:szCs w:val="26"/>
          <w:lang w:val="ro-RO"/>
          <w14:ligatures w14:val="none"/>
        </w:rPr>
        <w:t xml:space="preserve"> locale pentru derularea unor </w:t>
      </w:r>
      <w:proofErr w:type="spellStart"/>
      <w:r w:rsidRPr="003B6BDB">
        <w:rPr>
          <w:rFonts w:ascii="Calibri" w:eastAsia="Calibri" w:hAnsi="Calibri" w:cs="Times New Roman"/>
          <w:kern w:val="0"/>
          <w:sz w:val="26"/>
          <w:szCs w:val="26"/>
          <w:lang w:val="ro-RO"/>
          <w14:ligatures w14:val="none"/>
        </w:rPr>
        <w:t>activitati</w:t>
      </w:r>
      <w:proofErr w:type="spellEnd"/>
      <w:r w:rsidRPr="003B6BDB">
        <w:rPr>
          <w:rFonts w:ascii="Calibri" w:eastAsia="Calibri" w:hAnsi="Calibri" w:cs="Times New Roman"/>
          <w:kern w:val="0"/>
          <w:sz w:val="26"/>
          <w:szCs w:val="26"/>
          <w:lang w:val="ro-RO"/>
          <w14:ligatures w14:val="none"/>
        </w:rPr>
        <w:t xml:space="preserve"> </w:t>
      </w:r>
      <w:proofErr w:type="spellStart"/>
      <w:r w:rsidRPr="003B6BDB">
        <w:rPr>
          <w:rFonts w:ascii="Calibri" w:eastAsia="Calibri" w:hAnsi="Calibri" w:cs="Times New Roman"/>
          <w:kern w:val="0"/>
          <w:sz w:val="26"/>
          <w:szCs w:val="26"/>
          <w:lang w:val="ro-RO"/>
          <w14:ligatures w14:val="none"/>
        </w:rPr>
        <w:t>extracurriculare</w:t>
      </w:r>
      <w:proofErr w:type="spellEnd"/>
      <w:r w:rsidRPr="003B6BDB">
        <w:rPr>
          <w:rFonts w:ascii="Calibri" w:eastAsia="Calibri" w:hAnsi="Calibri" w:cs="Times New Roman"/>
          <w:kern w:val="0"/>
          <w:sz w:val="26"/>
          <w:szCs w:val="26"/>
          <w:lang w:val="ro-RO"/>
          <w14:ligatures w14:val="none"/>
        </w:rPr>
        <w:t xml:space="preserve"> in vederea </w:t>
      </w:r>
      <w:proofErr w:type="spellStart"/>
      <w:r w:rsidRPr="003B6BDB">
        <w:rPr>
          <w:rFonts w:ascii="Calibri" w:eastAsia="Calibri" w:hAnsi="Calibri" w:cs="Times New Roman"/>
          <w:kern w:val="0"/>
          <w:sz w:val="26"/>
          <w:szCs w:val="26"/>
          <w:lang w:val="ro-RO"/>
          <w14:ligatures w14:val="none"/>
        </w:rPr>
        <w:t>integrarii</w:t>
      </w:r>
      <w:proofErr w:type="spellEnd"/>
      <w:r w:rsidRPr="003B6BDB">
        <w:rPr>
          <w:rFonts w:ascii="Calibri" w:eastAsia="Calibri" w:hAnsi="Calibri" w:cs="Times New Roman"/>
          <w:kern w:val="0"/>
          <w:sz w:val="26"/>
          <w:szCs w:val="26"/>
          <w:lang w:val="ro-RO"/>
          <w14:ligatures w14:val="none"/>
        </w:rPr>
        <w:t xml:space="preserve"> și </w:t>
      </w:r>
      <w:proofErr w:type="spellStart"/>
      <w:r w:rsidRPr="003B6BDB">
        <w:rPr>
          <w:rFonts w:ascii="Calibri" w:eastAsia="Calibri" w:hAnsi="Calibri" w:cs="Times New Roman"/>
          <w:kern w:val="0"/>
          <w:sz w:val="26"/>
          <w:szCs w:val="26"/>
          <w:lang w:val="ro-RO"/>
          <w14:ligatures w14:val="none"/>
        </w:rPr>
        <w:t>socializarii</w:t>
      </w:r>
      <w:proofErr w:type="spellEnd"/>
      <w:r w:rsidRPr="003B6BDB">
        <w:rPr>
          <w:rFonts w:ascii="Calibri" w:eastAsia="Calibri" w:hAnsi="Calibri" w:cs="Times New Roman"/>
          <w:kern w:val="0"/>
          <w:sz w:val="26"/>
          <w:szCs w:val="26"/>
          <w:lang w:val="ro-RO"/>
          <w14:ligatures w14:val="none"/>
        </w:rPr>
        <w:t xml:space="preserve"> copiilor)</w:t>
      </w:r>
    </w:p>
    <w:p w14:paraId="6F24EC98"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Asigură instruirea personalului din cadrul Complexului în domeniul lui de activitate.</w:t>
      </w:r>
    </w:p>
    <w:p w14:paraId="769572C9"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Comunică permanent cu colegii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cu </w:t>
      </w:r>
      <w:proofErr w:type="spellStart"/>
      <w:r w:rsidRPr="003B6BDB">
        <w:rPr>
          <w:rFonts w:ascii="Calibri" w:eastAsia="Calibri" w:hAnsi="Calibri" w:cs="Calibri"/>
          <w:kern w:val="0"/>
          <w:sz w:val="26"/>
          <w:szCs w:val="26"/>
          <w:lang w:val="ro-RO"/>
          <w14:ligatures w14:val="none"/>
        </w:rPr>
        <w:t>şeful</w:t>
      </w:r>
      <w:proofErr w:type="spellEnd"/>
      <w:r w:rsidRPr="003B6BDB">
        <w:rPr>
          <w:rFonts w:ascii="Calibri" w:eastAsia="Calibri" w:hAnsi="Calibri" w:cs="Calibri"/>
          <w:kern w:val="0"/>
          <w:sz w:val="26"/>
          <w:szCs w:val="26"/>
          <w:lang w:val="ro-RO"/>
          <w14:ligatures w14:val="none"/>
        </w:rPr>
        <w:t xml:space="preserve"> complexului, </w:t>
      </w:r>
      <w:proofErr w:type="spellStart"/>
      <w:r w:rsidRPr="003B6BDB">
        <w:rPr>
          <w:rFonts w:ascii="Calibri" w:eastAsia="Calibri" w:hAnsi="Calibri" w:cs="Calibri"/>
          <w:kern w:val="0"/>
          <w:sz w:val="26"/>
          <w:szCs w:val="26"/>
          <w:lang w:val="ro-RO"/>
          <w14:ligatures w14:val="none"/>
        </w:rPr>
        <w:t>conştientizează</w:t>
      </w:r>
      <w:proofErr w:type="spellEnd"/>
      <w:r w:rsidRPr="003B6BDB">
        <w:rPr>
          <w:rFonts w:ascii="Calibri" w:eastAsia="Calibri" w:hAnsi="Calibri" w:cs="Calibri"/>
          <w:kern w:val="0"/>
          <w:sz w:val="26"/>
          <w:szCs w:val="26"/>
          <w:lang w:val="ro-RO"/>
          <w14:ligatures w14:val="none"/>
        </w:rPr>
        <w:t xml:space="preserve"> rolul său în echipa </w:t>
      </w:r>
      <w:proofErr w:type="spellStart"/>
      <w:r w:rsidRPr="003B6BDB">
        <w:rPr>
          <w:rFonts w:ascii="Calibri" w:eastAsia="Calibri" w:hAnsi="Calibri" w:cs="Calibri"/>
          <w:kern w:val="0"/>
          <w:sz w:val="26"/>
          <w:szCs w:val="26"/>
          <w:lang w:val="ro-RO"/>
          <w14:ligatures w14:val="none"/>
        </w:rPr>
        <w:t>instituţiei</w:t>
      </w:r>
      <w:proofErr w:type="spellEnd"/>
      <w:r w:rsidRPr="003B6BDB">
        <w:rPr>
          <w:rFonts w:ascii="Calibri" w:eastAsia="Calibri" w:hAnsi="Calibri" w:cs="Calibri"/>
          <w:kern w:val="0"/>
          <w:sz w:val="26"/>
          <w:szCs w:val="26"/>
          <w:lang w:val="ro-RO"/>
          <w14:ligatures w14:val="none"/>
        </w:rPr>
        <w:t xml:space="preserve">; </w:t>
      </w:r>
    </w:p>
    <w:p w14:paraId="5E6174B1"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Respectă programul de lucru; </w:t>
      </w:r>
    </w:p>
    <w:p w14:paraId="5BC684E3"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Răspunde de bunurile </w:t>
      </w:r>
      <w:proofErr w:type="spellStart"/>
      <w:r w:rsidRPr="003B6BDB">
        <w:rPr>
          <w:rFonts w:ascii="Calibri" w:eastAsia="Calibri" w:hAnsi="Calibri" w:cs="Calibri"/>
          <w:kern w:val="0"/>
          <w:sz w:val="26"/>
          <w:szCs w:val="26"/>
          <w:lang w:val="ro-RO"/>
          <w14:ligatures w14:val="none"/>
        </w:rPr>
        <w:t>instituţiei</w:t>
      </w:r>
      <w:proofErr w:type="spellEnd"/>
      <w:r w:rsidRPr="003B6BDB">
        <w:rPr>
          <w:rFonts w:ascii="Calibri" w:eastAsia="Calibri" w:hAnsi="Calibri" w:cs="Calibri"/>
          <w:kern w:val="0"/>
          <w:sz w:val="26"/>
          <w:szCs w:val="26"/>
          <w:lang w:val="ro-RO"/>
          <w14:ligatures w14:val="none"/>
        </w:rPr>
        <w:t xml:space="preserve"> pe perioada în care </w:t>
      </w:r>
      <w:proofErr w:type="spellStart"/>
      <w:r w:rsidRPr="003B6BDB">
        <w:rPr>
          <w:rFonts w:ascii="Calibri" w:eastAsia="Calibri" w:hAnsi="Calibri" w:cs="Calibri"/>
          <w:kern w:val="0"/>
          <w:sz w:val="26"/>
          <w:szCs w:val="26"/>
          <w:lang w:val="ro-RO"/>
          <w14:ligatures w14:val="none"/>
        </w:rPr>
        <w:t>îşi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desfăşoară</w:t>
      </w:r>
      <w:proofErr w:type="spellEnd"/>
      <w:r w:rsidRPr="003B6BDB">
        <w:rPr>
          <w:rFonts w:ascii="Calibri" w:eastAsia="Calibri" w:hAnsi="Calibri" w:cs="Calibri"/>
          <w:kern w:val="0"/>
          <w:sz w:val="26"/>
          <w:szCs w:val="26"/>
          <w:lang w:val="ro-RO"/>
          <w14:ligatures w14:val="none"/>
        </w:rPr>
        <w:t xml:space="preserve"> activitatea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de inventarul din dotare; </w:t>
      </w:r>
    </w:p>
    <w:p w14:paraId="69E4E974"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Are </w:t>
      </w:r>
      <w:proofErr w:type="spellStart"/>
      <w:r w:rsidRPr="003B6BDB">
        <w:rPr>
          <w:rFonts w:ascii="Calibri" w:eastAsia="Calibri" w:hAnsi="Calibri" w:cs="Calibri"/>
          <w:kern w:val="0"/>
          <w:sz w:val="26"/>
          <w:szCs w:val="26"/>
          <w:lang w:val="ro-RO"/>
          <w14:ligatures w14:val="none"/>
        </w:rPr>
        <w:t>obligaţia</w:t>
      </w:r>
      <w:proofErr w:type="spellEnd"/>
      <w:r w:rsidRPr="003B6BDB">
        <w:rPr>
          <w:rFonts w:ascii="Calibri" w:eastAsia="Calibri" w:hAnsi="Calibri" w:cs="Calibri"/>
          <w:kern w:val="0"/>
          <w:sz w:val="26"/>
          <w:szCs w:val="26"/>
          <w:lang w:val="ro-RO"/>
          <w14:ligatures w14:val="none"/>
        </w:rPr>
        <w:t xml:space="preserve"> să </w:t>
      </w:r>
      <w:proofErr w:type="spellStart"/>
      <w:r w:rsidRPr="003B6BDB">
        <w:rPr>
          <w:rFonts w:ascii="Calibri" w:eastAsia="Calibri" w:hAnsi="Calibri" w:cs="Calibri"/>
          <w:kern w:val="0"/>
          <w:sz w:val="26"/>
          <w:szCs w:val="26"/>
          <w:lang w:val="ro-RO"/>
          <w14:ligatures w14:val="none"/>
        </w:rPr>
        <w:t>îşi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însuşească</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să respecte prevederile </w:t>
      </w:r>
      <w:proofErr w:type="spellStart"/>
      <w:r w:rsidRPr="003B6BDB">
        <w:rPr>
          <w:rFonts w:ascii="Calibri" w:eastAsia="Calibri" w:hAnsi="Calibri" w:cs="Calibri"/>
          <w:kern w:val="0"/>
          <w:sz w:val="26"/>
          <w:szCs w:val="26"/>
          <w:lang w:val="ro-RO"/>
          <w14:ligatures w14:val="none"/>
        </w:rPr>
        <w:t>legislaţiei</w:t>
      </w:r>
      <w:proofErr w:type="spellEnd"/>
      <w:r w:rsidRPr="003B6BDB">
        <w:rPr>
          <w:rFonts w:ascii="Calibri" w:eastAsia="Calibri" w:hAnsi="Calibri" w:cs="Calibri"/>
          <w:kern w:val="0"/>
          <w:sz w:val="26"/>
          <w:szCs w:val="26"/>
          <w:lang w:val="ro-RO"/>
          <w14:ligatures w14:val="none"/>
        </w:rPr>
        <w:t xml:space="preserve"> din domeniul </w:t>
      </w:r>
      <w:proofErr w:type="spellStart"/>
      <w:r w:rsidRPr="003B6BDB">
        <w:rPr>
          <w:rFonts w:ascii="Calibri" w:eastAsia="Calibri" w:hAnsi="Calibri" w:cs="Calibri"/>
          <w:kern w:val="0"/>
          <w:sz w:val="26"/>
          <w:szCs w:val="26"/>
          <w:lang w:val="ro-RO"/>
          <w14:ligatures w14:val="none"/>
        </w:rPr>
        <w:t>securităţii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sănătăţii</w:t>
      </w:r>
      <w:proofErr w:type="spellEnd"/>
      <w:r w:rsidRPr="003B6BDB">
        <w:rPr>
          <w:rFonts w:ascii="Calibri" w:eastAsia="Calibri" w:hAnsi="Calibri" w:cs="Calibri"/>
          <w:kern w:val="0"/>
          <w:sz w:val="26"/>
          <w:szCs w:val="26"/>
          <w:lang w:val="ro-RO"/>
          <w14:ligatures w14:val="none"/>
        </w:rPr>
        <w:t xml:space="preserve"> în muncă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măsurile de aplicare a acestora;</w:t>
      </w:r>
    </w:p>
    <w:p w14:paraId="0DDD040D"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Îndeplinesc orice alte </w:t>
      </w:r>
      <w:proofErr w:type="spellStart"/>
      <w:r w:rsidRPr="003B6BDB">
        <w:rPr>
          <w:rFonts w:ascii="Calibri" w:eastAsia="Calibri" w:hAnsi="Calibri" w:cs="Calibri"/>
          <w:kern w:val="0"/>
          <w:sz w:val="26"/>
          <w:szCs w:val="26"/>
          <w:lang w:val="ro-RO"/>
          <w14:ligatures w14:val="none"/>
        </w:rPr>
        <w:t>atribuţii</w:t>
      </w:r>
      <w:proofErr w:type="spellEnd"/>
      <w:r w:rsidRPr="003B6BDB">
        <w:rPr>
          <w:rFonts w:ascii="Calibri" w:eastAsia="Calibri" w:hAnsi="Calibri" w:cs="Calibri"/>
          <w:kern w:val="0"/>
          <w:sz w:val="26"/>
          <w:szCs w:val="26"/>
          <w:lang w:val="ro-RO"/>
          <w14:ligatures w14:val="none"/>
        </w:rPr>
        <w:t xml:space="preserve"> ce revin compartimentului în domeniul de specialitate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din actele  normative incidente emise de organele </w:t>
      </w:r>
      <w:proofErr w:type="spellStart"/>
      <w:r w:rsidRPr="003B6BDB">
        <w:rPr>
          <w:rFonts w:ascii="Calibri" w:eastAsia="Calibri" w:hAnsi="Calibri" w:cs="Calibri"/>
          <w:kern w:val="0"/>
          <w:sz w:val="26"/>
          <w:szCs w:val="26"/>
          <w:lang w:val="ro-RO"/>
          <w14:ligatures w14:val="none"/>
        </w:rPr>
        <w:t>administraţiei</w:t>
      </w:r>
      <w:proofErr w:type="spellEnd"/>
      <w:r w:rsidRPr="003B6BDB">
        <w:rPr>
          <w:rFonts w:ascii="Calibri" w:eastAsia="Calibri" w:hAnsi="Calibri" w:cs="Calibri"/>
          <w:kern w:val="0"/>
          <w:sz w:val="26"/>
          <w:szCs w:val="26"/>
          <w:lang w:val="ro-RO"/>
          <w14:ligatures w14:val="none"/>
        </w:rPr>
        <w:t xml:space="preserve"> publice; </w:t>
      </w:r>
    </w:p>
    <w:p w14:paraId="72F11254"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Păstrarea </w:t>
      </w:r>
      <w:proofErr w:type="spellStart"/>
      <w:r w:rsidRPr="003B6BDB">
        <w:rPr>
          <w:rFonts w:ascii="Calibri" w:eastAsia="Calibri" w:hAnsi="Calibri" w:cs="Calibri"/>
          <w:kern w:val="0"/>
          <w:sz w:val="26"/>
          <w:szCs w:val="26"/>
          <w:lang w:val="ro-RO"/>
          <w14:ligatures w14:val="none"/>
        </w:rPr>
        <w:t>confidenţialităţii</w:t>
      </w:r>
      <w:proofErr w:type="spellEnd"/>
      <w:r w:rsidRPr="003B6BDB">
        <w:rPr>
          <w:rFonts w:ascii="Calibri" w:eastAsia="Calibri" w:hAnsi="Calibri" w:cs="Calibri"/>
          <w:kern w:val="0"/>
          <w:sz w:val="26"/>
          <w:szCs w:val="26"/>
          <w:lang w:val="ro-RO"/>
          <w14:ligatures w14:val="none"/>
        </w:rPr>
        <w:t xml:space="preserve"> în legătură cu faptele, </w:t>
      </w:r>
      <w:proofErr w:type="spellStart"/>
      <w:r w:rsidRPr="003B6BDB">
        <w:rPr>
          <w:rFonts w:ascii="Calibri" w:eastAsia="Calibri" w:hAnsi="Calibri" w:cs="Calibri"/>
          <w:kern w:val="0"/>
          <w:sz w:val="26"/>
          <w:szCs w:val="26"/>
          <w:lang w:val="ro-RO"/>
          <w14:ligatures w14:val="none"/>
        </w:rPr>
        <w:t>informaţiile</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documentele de care ia </w:t>
      </w:r>
      <w:proofErr w:type="spellStart"/>
      <w:r w:rsidRPr="003B6BDB">
        <w:rPr>
          <w:rFonts w:ascii="Calibri" w:eastAsia="Calibri" w:hAnsi="Calibri" w:cs="Calibri"/>
          <w:kern w:val="0"/>
          <w:sz w:val="26"/>
          <w:szCs w:val="26"/>
          <w:lang w:val="ro-RO"/>
          <w14:ligatures w14:val="none"/>
        </w:rPr>
        <w:t>cunoştinţă</w:t>
      </w:r>
      <w:proofErr w:type="spellEnd"/>
      <w:r w:rsidRPr="003B6BDB">
        <w:rPr>
          <w:rFonts w:ascii="Calibri" w:eastAsia="Calibri" w:hAnsi="Calibri" w:cs="Calibri"/>
          <w:kern w:val="0"/>
          <w:sz w:val="26"/>
          <w:szCs w:val="26"/>
          <w:lang w:val="ro-RO"/>
          <w14:ligatures w14:val="none"/>
        </w:rPr>
        <w:t xml:space="preserve"> în exercitarea </w:t>
      </w:r>
      <w:proofErr w:type="spellStart"/>
      <w:r w:rsidRPr="003B6BDB">
        <w:rPr>
          <w:rFonts w:ascii="Calibri" w:eastAsia="Calibri" w:hAnsi="Calibri" w:cs="Calibri"/>
          <w:kern w:val="0"/>
          <w:sz w:val="26"/>
          <w:szCs w:val="26"/>
          <w:lang w:val="ro-RO"/>
          <w14:ligatures w14:val="none"/>
        </w:rPr>
        <w:t>funcţiei</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obligaţie</w:t>
      </w:r>
      <w:proofErr w:type="spellEnd"/>
      <w:r w:rsidRPr="003B6BDB">
        <w:rPr>
          <w:rFonts w:ascii="Calibri" w:eastAsia="Calibri" w:hAnsi="Calibri" w:cs="Calibri"/>
          <w:kern w:val="0"/>
          <w:sz w:val="26"/>
          <w:szCs w:val="26"/>
          <w:lang w:val="ro-RO"/>
          <w14:ligatures w14:val="none"/>
        </w:rPr>
        <w:t xml:space="preserve"> asumată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prin semnarea </w:t>
      </w:r>
      <w:proofErr w:type="spellStart"/>
      <w:r w:rsidRPr="003B6BDB">
        <w:rPr>
          <w:rFonts w:ascii="Calibri" w:eastAsia="Calibri" w:hAnsi="Calibri" w:cs="Calibri"/>
          <w:kern w:val="0"/>
          <w:sz w:val="26"/>
          <w:szCs w:val="26"/>
          <w:lang w:val="ro-RO"/>
          <w14:ligatures w14:val="none"/>
        </w:rPr>
        <w:t>perioadică</w:t>
      </w:r>
      <w:proofErr w:type="spellEnd"/>
      <w:r w:rsidRPr="003B6BDB">
        <w:rPr>
          <w:rFonts w:ascii="Calibri" w:eastAsia="Calibri" w:hAnsi="Calibri" w:cs="Calibri"/>
          <w:kern w:val="0"/>
          <w:sz w:val="26"/>
          <w:szCs w:val="26"/>
          <w:lang w:val="ro-RO"/>
          <w14:ligatures w14:val="none"/>
        </w:rPr>
        <w:t xml:space="preserve"> a contractului de </w:t>
      </w:r>
      <w:proofErr w:type="spellStart"/>
      <w:r w:rsidRPr="003B6BDB">
        <w:rPr>
          <w:rFonts w:ascii="Calibri" w:eastAsia="Calibri" w:hAnsi="Calibri" w:cs="Calibri"/>
          <w:kern w:val="0"/>
          <w:sz w:val="26"/>
          <w:szCs w:val="26"/>
          <w:lang w:val="ro-RO"/>
          <w14:ligatures w14:val="none"/>
        </w:rPr>
        <w:t>confidenţialitate</w:t>
      </w:r>
      <w:proofErr w:type="spellEnd"/>
      <w:r w:rsidRPr="003B6BDB">
        <w:rPr>
          <w:rFonts w:ascii="Calibri" w:eastAsia="Calibri" w:hAnsi="Calibri" w:cs="Calibri"/>
          <w:kern w:val="0"/>
          <w:sz w:val="26"/>
          <w:szCs w:val="26"/>
          <w:lang w:val="ro-RO"/>
          <w14:ligatures w14:val="none"/>
        </w:rPr>
        <w:t>;</w:t>
      </w:r>
    </w:p>
    <w:p w14:paraId="255915C8"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 Asigură </w:t>
      </w:r>
      <w:proofErr w:type="spellStart"/>
      <w:r w:rsidRPr="003B6BDB">
        <w:rPr>
          <w:rFonts w:ascii="Calibri" w:eastAsia="Calibri" w:hAnsi="Calibri" w:cs="Calibri"/>
          <w:kern w:val="0"/>
          <w:sz w:val="26"/>
          <w:szCs w:val="26"/>
          <w:lang w:val="ro-RO"/>
          <w14:ligatures w14:val="none"/>
        </w:rPr>
        <w:t>evidenţa</w:t>
      </w:r>
      <w:proofErr w:type="spellEnd"/>
      <w:r w:rsidRPr="003B6BDB">
        <w:rPr>
          <w:rFonts w:ascii="Calibri" w:eastAsia="Calibri" w:hAnsi="Calibri" w:cs="Calibri"/>
          <w:kern w:val="0"/>
          <w:sz w:val="26"/>
          <w:szCs w:val="26"/>
          <w:lang w:val="ro-RO"/>
          <w14:ligatures w14:val="none"/>
        </w:rPr>
        <w:t xml:space="preserve">, păstrarea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arhivarea documentelor privind activitatea proprie; </w:t>
      </w:r>
    </w:p>
    <w:p w14:paraId="65A55778" w14:textId="77777777" w:rsidR="003B6BDB" w:rsidRPr="003B6BDB" w:rsidRDefault="003B6BDB" w:rsidP="003B6BDB">
      <w:pPr>
        <w:numPr>
          <w:ilvl w:val="0"/>
          <w:numId w:val="212"/>
        </w:numPr>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Îi este interzis cu </w:t>
      </w:r>
      <w:proofErr w:type="spellStart"/>
      <w:r w:rsidRPr="003B6BDB">
        <w:rPr>
          <w:rFonts w:ascii="Calibri" w:eastAsia="Calibri" w:hAnsi="Calibri" w:cs="Calibri"/>
          <w:kern w:val="0"/>
          <w:sz w:val="26"/>
          <w:szCs w:val="26"/>
          <w:lang w:val="ro-RO"/>
          <w14:ligatures w14:val="none"/>
        </w:rPr>
        <w:t>desăvârşire</w:t>
      </w:r>
      <w:proofErr w:type="spellEnd"/>
      <w:r w:rsidRPr="003B6BDB">
        <w:rPr>
          <w:rFonts w:ascii="Calibri" w:eastAsia="Calibri" w:hAnsi="Calibri" w:cs="Calibri"/>
          <w:kern w:val="0"/>
          <w:sz w:val="26"/>
          <w:szCs w:val="26"/>
          <w:lang w:val="ro-RO"/>
          <w14:ligatures w14:val="none"/>
        </w:rPr>
        <w:t xml:space="preserve"> consumul de băuturi alcoolice, </w:t>
      </w:r>
      <w:proofErr w:type="spellStart"/>
      <w:r w:rsidRPr="003B6BDB">
        <w:rPr>
          <w:rFonts w:ascii="Calibri" w:eastAsia="Calibri" w:hAnsi="Calibri" w:cs="Calibri"/>
          <w:kern w:val="0"/>
          <w:sz w:val="26"/>
          <w:szCs w:val="26"/>
          <w:lang w:val="ro-RO"/>
          <w14:ligatures w14:val="none"/>
        </w:rPr>
        <w:t>şi</w:t>
      </w:r>
      <w:proofErr w:type="spellEnd"/>
      <w:r w:rsidRPr="003B6BDB">
        <w:rPr>
          <w:rFonts w:ascii="Calibri" w:eastAsia="Calibri" w:hAnsi="Calibri" w:cs="Calibri"/>
          <w:kern w:val="0"/>
          <w:sz w:val="26"/>
          <w:szCs w:val="26"/>
          <w:lang w:val="ro-RO"/>
          <w14:ligatures w14:val="none"/>
        </w:rPr>
        <w:t xml:space="preserve"> fumatul în incinta Complexului de servicii;</w:t>
      </w:r>
    </w:p>
    <w:p w14:paraId="1319912E" w14:textId="77777777" w:rsidR="003B6BDB" w:rsidRPr="003B6BDB" w:rsidRDefault="003B6BDB" w:rsidP="003B6BDB">
      <w:pPr>
        <w:tabs>
          <w:tab w:val="num" w:pos="360"/>
        </w:tabs>
        <w:suppressAutoHyphens/>
        <w:spacing w:after="0" w:line="240" w:lineRule="auto"/>
        <w:jc w:val="both"/>
        <w:rPr>
          <w:rFonts w:ascii="Calibri" w:eastAsia="Times New Roman" w:hAnsi="Calibri" w:cs="Calibri"/>
          <w:b/>
          <w:kern w:val="0"/>
          <w:sz w:val="26"/>
          <w:szCs w:val="26"/>
          <w:lang w:val="ro-RO" w:eastAsia="ar-SA"/>
          <w14:ligatures w14:val="none"/>
        </w:rPr>
      </w:pPr>
    </w:p>
    <w:p w14:paraId="56E34B7B" w14:textId="77777777" w:rsidR="003B6BDB" w:rsidRPr="003B6BDB" w:rsidRDefault="003B6BDB" w:rsidP="003B6BDB">
      <w:pPr>
        <w:suppressAutoHyphens/>
        <w:spacing w:after="0" w:line="240" w:lineRule="auto"/>
        <w:ind w:left="360"/>
        <w:jc w:val="both"/>
        <w:rPr>
          <w:rFonts w:ascii="Calibri" w:eastAsia="Times New Roman" w:hAnsi="Calibri" w:cs="Calibri"/>
          <w:b/>
          <w:kern w:val="0"/>
          <w:sz w:val="26"/>
          <w:szCs w:val="26"/>
          <w:lang w:val="ro-RO" w:eastAsia="ar-SA"/>
          <w14:ligatures w14:val="none"/>
        </w:rPr>
      </w:pPr>
      <w:r w:rsidRPr="003B6BDB">
        <w:rPr>
          <w:rFonts w:ascii="Calibri" w:eastAsia="Times New Roman" w:hAnsi="Calibri" w:cs="Calibri"/>
          <w:b/>
          <w:kern w:val="0"/>
          <w:sz w:val="26"/>
          <w:szCs w:val="26"/>
          <w:lang w:val="ro-RO" w:eastAsia="ar-SA"/>
          <w14:ligatures w14:val="none"/>
        </w:rPr>
        <w:t xml:space="preserve">ART. 11 </w:t>
      </w:r>
    </w:p>
    <w:p w14:paraId="68D3893E" w14:textId="77777777" w:rsidR="003B6BDB" w:rsidRPr="003B6BDB" w:rsidRDefault="003B6BDB" w:rsidP="003B6BDB">
      <w:pPr>
        <w:suppressAutoHyphens/>
        <w:spacing w:after="0" w:line="240" w:lineRule="auto"/>
        <w:ind w:left="360"/>
        <w:jc w:val="both"/>
        <w:rPr>
          <w:rFonts w:ascii="Calibri" w:eastAsia="Times New Roman" w:hAnsi="Calibri" w:cs="Calibri"/>
          <w:b/>
          <w:kern w:val="0"/>
          <w:sz w:val="26"/>
          <w:szCs w:val="26"/>
          <w:lang w:val="ro-RO" w:eastAsia="ar-SA"/>
          <w14:ligatures w14:val="none"/>
        </w:rPr>
      </w:pPr>
    </w:p>
    <w:p w14:paraId="16450E61" w14:textId="77777777" w:rsidR="003B6BDB" w:rsidRPr="003B6BDB" w:rsidRDefault="003B6BDB" w:rsidP="003B6BDB">
      <w:pPr>
        <w:suppressAutoHyphens/>
        <w:spacing w:after="0" w:line="240" w:lineRule="auto"/>
        <w:rPr>
          <w:rFonts w:ascii="Calibri" w:eastAsia="Calibri" w:hAnsi="Calibri" w:cs="Calibri"/>
          <w:b/>
          <w:kern w:val="0"/>
          <w:sz w:val="26"/>
          <w:szCs w:val="26"/>
          <w:lang w:val="ro-RO"/>
          <w14:ligatures w14:val="none"/>
        </w:rPr>
      </w:pPr>
      <w:r w:rsidRPr="003B6BDB">
        <w:rPr>
          <w:rFonts w:ascii="Calibri" w:eastAsia="Times New Roman" w:hAnsi="Calibri" w:cs="Calibri"/>
          <w:kern w:val="0"/>
          <w:sz w:val="26"/>
          <w:szCs w:val="26"/>
          <w:lang w:val="fr-FR" w:eastAsia="ar-SA"/>
          <w14:ligatures w14:val="none"/>
        </w:rPr>
        <w:t xml:space="preserve"> (1) </w:t>
      </w:r>
      <w:r w:rsidRPr="003B6BDB">
        <w:rPr>
          <w:rFonts w:ascii="Calibri" w:eastAsia="Calibri" w:hAnsi="Calibri" w:cs="Calibri"/>
          <w:b/>
          <w:kern w:val="0"/>
          <w:sz w:val="26"/>
          <w:szCs w:val="26"/>
          <w:lang w:val="ro-RO"/>
          <w14:ligatures w14:val="none"/>
        </w:rPr>
        <w:t>Personalul administrativ, gospodărie, întreținere-reparații, deservire:</w:t>
      </w:r>
    </w:p>
    <w:p w14:paraId="72456691" w14:textId="77777777" w:rsidR="003B6BDB" w:rsidRPr="003B6BDB" w:rsidRDefault="003B6BDB" w:rsidP="003B6BDB">
      <w:pPr>
        <w:numPr>
          <w:ilvl w:val="1"/>
          <w:numId w:val="173"/>
        </w:numPr>
        <w:tabs>
          <w:tab w:val="num" w:pos="0"/>
        </w:tabs>
        <w:suppressAutoHyphens/>
        <w:spacing w:after="0" w:line="240" w:lineRule="auto"/>
        <w:jc w:val="both"/>
        <w:rPr>
          <w:rFonts w:ascii="Calibri" w:eastAsia="Calibri" w:hAnsi="Calibri" w:cs="Times New Roman"/>
          <w:kern w:val="0"/>
          <w:sz w:val="26"/>
          <w:szCs w:val="26"/>
          <w:lang w:val="ro-RO"/>
          <w14:ligatures w14:val="none"/>
        </w:rPr>
      </w:pPr>
      <w:r w:rsidRPr="003B6BDB">
        <w:rPr>
          <w:rFonts w:ascii="Calibri" w:eastAsia="SimSun" w:hAnsi="Calibri" w:cs="Times New Roman"/>
          <w:b/>
          <w:kern w:val="0"/>
          <w:sz w:val="26"/>
          <w:szCs w:val="26"/>
          <w:lang w:val="ro-RO" w:eastAsia="zh-CN"/>
          <w14:ligatures w14:val="none"/>
        </w:rPr>
        <w:t>inspector de specialitate-economist</w:t>
      </w: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kern w:val="0"/>
          <w:sz w:val="26"/>
          <w:szCs w:val="26"/>
          <w:lang w:val="ro-RO" w:eastAsia="zh-CN"/>
          <w14:ligatures w14:val="none"/>
        </w:rPr>
        <w:t>(242203)</w:t>
      </w:r>
      <w:r w:rsidRPr="003B6BDB">
        <w:rPr>
          <w:rFonts w:ascii="Calibri" w:eastAsia="SimSun" w:hAnsi="Calibri" w:cs="Times New Roman"/>
          <w:kern w:val="0"/>
          <w:sz w:val="26"/>
          <w:szCs w:val="26"/>
          <w:lang w:val="ro-RO" w:eastAsia="zh-CN"/>
          <w14:ligatures w14:val="none"/>
        </w:rPr>
        <w:t xml:space="preserve">, care figurează în organigrama și statul de funcții al </w:t>
      </w:r>
      <w:r w:rsidRPr="003B6BDB">
        <w:rPr>
          <w:rFonts w:ascii="Calibri" w:eastAsia="Calibri" w:hAnsi="Calibri" w:cs="Times New Roman"/>
          <w:kern w:val="0"/>
          <w:sz w:val="26"/>
          <w:szCs w:val="26"/>
          <w:lang w:val="ro-RO"/>
          <w14:ligatures w14:val="none"/>
        </w:rPr>
        <w:t>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Calibri"/>
          <w:kern w:val="0"/>
          <w:sz w:val="26"/>
          <w:szCs w:val="26"/>
          <w:lang w:val="ro-RO"/>
          <w14:ligatures w14:val="none"/>
        </w:rPr>
        <w:t xml:space="preserve"> </w:t>
      </w:r>
      <w:r w:rsidRPr="003B6BDB">
        <w:rPr>
          <w:rFonts w:ascii="Calibri" w:eastAsia="SimSun" w:hAnsi="Calibri" w:cs="Times New Roman"/>
          <w:kern w:val="0"/>
          <w:sz w:val="26"/>
          <w:szCs w:val="26"/>
          <w:lang w:val="ro-RO" w:eastAsia="zh-CN"/>
          <w14:ligatures w14:val="none"/>
        </w:rPr>
        <w:t xml:space="preserve">având delegate atribuții și la cele două Case de tip familial  </w:t>
      </w:r>
    </w:p>
    <w:p w14:paraId="6B7CC5E1" w14:textId="77777777" w:rsidR="003B6BDB" w:rsidRPr="003B6BDB" w:rsidRDefault="003B6BDB" w:rsidP="003B6BDB">
      <w:pPr>
        <w:numPr>
          <w:ilvl w:val="1"/>
          <w:numId w:val="173"/>
        </w:numPr>
        <w:tabs>
          <w:tab w:val="num" w:pos="0"/>
        </w:tabs>
        <w:suppressAutoHyphens/>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b/>
          <w:kern w:val="0"/>
          <w:sz w:val="26"/>
          <w:szCs w:val="26"/>
          <w:lang w:val="ro-RO"/>
          <w14:ligatures w14:val="none"/>
        </w:rPr>
        <w:t>magazioner (432102)</w:t>
      </w:r>
      <w:r w:rsidRPr="003B6BDB">
        <w:rPr>
          <w:rFonts w:ascii="Calibri" w:eastAsia="Calibri" w:hAnsi="Calibri" w:cs="Times New Roman"/>
          <w:kern w:val="0"/>
          <w:sz w:val="26"/>
          <w:szCs w:val="26"/>
          <w:lang w:val="ro-RO"/>
          <w14:ligatures w14:val="none"/>
        </w:rPr>
        <w:t xml:space="preserve">, </w:t>
      </w:r>
      <w:r w:rsidRPr="003B6BDB">
        <w:rPr>
          <w:rFonts w:ascii="Calibri" w:eastAsia="Calibri" w:hAnsi="Calibri" w:cs="Times New Roman"/>
          <w:kern w:val="0"/>
          <w:lang w:val="ro-RO"/>
          <w14:ligatures w14:val="none"/>
        </w:rPr>
        <w:t xml:space="preserve"> </w:t>
      </w:r>
      <w:r w:rsidRPr="003B6BDB">
        <w:rPr>
          <w:rFonts w:ascii="Calibri" w:eastAsia="Calibri" w:hAnsi="Calibri" w:cs="Times New Roman"/>
          <w:kern w:val="0"/>
          <w:sz w:val="26"/>
          <w:szCs w:val="26"/>
          <w:lang w:val="ro-RO"/>
          <w14:ligatures w14:val="none"/>
        </w:rPr>
        <w:t>care figurează în organigrama și statul de funcții al 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Times New Roman"/>
          <w:kern w:val="0"/>
          <w:sz w:val="26"/>
          <w:szCs w:val="26"/>
          <w:lang w:val="ro-RO"/>
          <w14:ligatures w14:val="none"/>
        </w:rPr>
        <w:t xml:space="preserve"> având delegate atribuții și la cele două Case de tip familial  </w:t>
      </w:r>
    </w:p>
    <w:p w14:paraId="2CC036A9" w14:textId="77777777" w:rsidR="003B6BDB" w:rsidRPr="003B6BDB" w:rsidRDefault="003B6BDB" w:rsidP="003B6BDB">
      <w:pPr>
        <w:numPr>
          <w:ilvl w:val="1"/>
          <w:numId w:val="173"/>
        </w:numPr>
        <w:tabs>
          <w:tab w:val="num" w:pos="0"/>
        </w:tabs>
        <w:suppressAutoHyphen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Times New Roman"/>
          <w:b/>
          <w:kern w:val="0"/>
          <w:sz w:val="26"/>
          <w:szCs w:val="26"/>
          <w:lang w:val="ro-RO"/>
          <w14:ligatures w14:val="none"/>
        </w:rPr>
        <w:lastRenderedPageBreak/>
        <w:t>muncitor calificat (7549)</w:t>
      </w:r>
      <w:r w:rsidRPr="003B6BDB">
        <w:rPr>
          <w:rFonts w:ascii="Calibri" w:eastAsia="Calibri" w:hAnsi="Calibri" w:cs="Calibri"/>
          <w:kern w:val="0"/>
          <w:sz w:val="26"/>
          <w:szCs w:val="26"/>
          <w:lang w:val="ro-RO"/>
          <w14:ligatures w14:val="none"/>
        </w:rPr>
        <w:t xml:space="preserve">, care figurează în organigrama și statul de funcții al </w:t>
      </w:r>
      <w:r w:rsidRPr="003B6BDB">
        <w:rPr>
          <w:rFonts w:ascii="Calibri" w:eastAsia="Calibri" w:hAnsi="Calibri" w:cs="Times New Roman"/>
          <w:kern w:val="0"/>
          <w:sz w:val="26"/>
          <w:szCs w:val="26"/>
          <w:lang w:val="ro-RO"/>
          <w14:ligatures w14:val="none"/>
        </w:rPr>
        <w:t>C</w:t>
      </w:r>
      <w:r w:rsidRPr="003B6BDB">
        <w:rPr>
          <w:rFonts w:ascii="Calibri" w:eastAsia="Calibri" w:hAnsi="Calibri" w:cs="Times New Roman"/>
          <w:bCs/>
          <w:kern w:val="0"/>
          <w:sz w:val="26"/>
          <w:szCs w:val="26"/>
          <w:lang w:val="ro-RO"/>
          <w14:ligatures w14:val="none"/>
        </w:rPr>
        <w:t xml:space="preserve">entrului </w:t>
      </w:r>
      <w:r w:rsidRPr="003B6BDB">
        <w:rPr>
          <w:rFonts w:ascii="Calibri" w:eastAsia="Calibri" w:hAnsi="Calibri" w:cs="Times New Roman"/>
          <w:kern w:val="0"/>
          <w:sz w:val="26"/>
          <w:szCs w:val="26"/>
          <w:lang w:val="pt-BR"/>
          <w14:ligatures w14:val="none"/>
        </w:rPr>
        <w:t>de consiliere și sprijin pentru părinți și copii Bilbor</w:t>
      </w:r>
      <w:r w:rsidRPr="003B6BDB">
        <w:rPr>
          <w:rFonts w:ascii="Calibri" w:eastAsia="Calibri" w:hAnsi="Calibri" w:cs="Times New Roman"/>
          <w:kern w:val="0"/>
          <w:sz w:val="26"/>
          <w:szCs w:val="26"/>
          <w:lang w:val="ro-RO"/>
          <w14:ligatures w14:val="none"/>
        </w:rPr>
        <w:t xml:space="preserve"> </w:t>
      </w:r>
      <w:r w:rsidRPr="003B6BDB">
        <w:rPr>
          <w:rFonts w:ascii="Calibri" w:eastAsia="Calibri" w:hAnsi="Calibri" w:cs="Calibri"/>
          <w:kern w:val="0"/>
          <w:sz w:val="26"/>
          <w:szCs w:val="26"/>
          <w:lang w:val="ro-RO"/>
          <w14:ligatures w14:val="none"/>
        </w:rPr>
        <w:t xml:space="preserve">având delegate atribuții și la cele două Case de tip familial  </w:t>
      </w:r>
    </w:p>
    <w:p w14:paraId="64FDB6DA" w14:textId="77777777" w:rsidR="003B6BDB" w:rsidRPr="003B6BDB" w:rsidRDefault="003B6BDB" w:rsidP="003B6BDB">
      <w:pPr>
        <w:numPr>
          <w:ilvl w:val="1"/>
          <w:numId w:val="173"/>
        </w:numPr>
        <w:tabs>
          <w:tab w:val="num" w:pos="0"/>
        </w:tabs>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b/>
          <w:kern w:val="0"/>
          <w:sz w:val="26"/>
          <w:szCs w:val="26"/>
          <w:lang w:val="ro-RO" w:eastAsia="ar-SA"/>
          <w14:ligatures w14:val="none"/>
        </w:rPr>
        <w:t xml:space="preserve">     </w:t>
      </w:r>
      <w:proofErr w:type="spellStart"/>
      <w:r w:rsidRPr="003B6BDB">
        <w:rPr>
          <w:rFonts w:ascii="Calibri" w:eastAsia="Times New Roman" w:hAnsi="Calibri" w:cs="Calibri"/>
          <w:b/>
          <w:kern w:val="0"/>
          <w:sz w:val="26"/>
          <w:szCs w:val="26"/>
          <w:lang w:val="ro-RO" w:eastAsia="ar-SA"/>
          <w14:ligatures w14:val="none"/>
        </w:rPr>
        <w:t>ingrijitor</w:t>
      </w:r>
      <w:proofErr w:type="spellEnd"/>
      <w:r w:rsidRPr="003B6BDB">
        <w:rPr>
          <w:rFonts w:ascii="Calibri" w:eastAsia="Times New Roman" w:hAnsi="Calibri" w:cs="Calibri"/>
          <w:b/>
          <w:kern w:val="0"/>
          <w:sz w:val="26"/>
          <w:szCs w:val="26"/>
          <w:lang w:val="ro-RO" w:eastAsia="ar-SA"/>
          <w14:ligatures w14:val="none"/>
        </w:rPr>
        <w:t xml:space="preserve"> (532104)</w:t>
      </w:r>
      <w:r w:rsidRPr="003B6BDB">
        <w:rPr>
          <w:rFonts w:ascii="Calibri" w:eastAsia="Times New Roman" w:hAnsi="Calibri" w:cs="Calibri"/>
          <w:kern w:val="0"/>
          <w:sz w:val="26"/>
          <w:szCs w:val="26"/>
          <w:lang w:val="ro-RO" w:eastAsia="ar-SA"/>
          <w14:ligatures w14:val="none"/>
        </w:rPr>
        <w:t xml:space="preserve"> </w:t>
      </w:r>
      <w:r w:rsidRPr="003B6BDB">
        <w:rPr>
          <w:rFonts w:ascii="Calibri" w:eastAsia="Times New Roman" w:hAnsi="Calibri" w:cs="Calibri"/>
          <w:b/>
          <w:kern w:val="0"/>
          <w:sz w:val="26"/>
          <w:szCs w:val="26"/>
          <w:lang w:val="ro-RO" w:eastAsia="ar-SA"/>
          <w14:ligatures w14:val="none"/>
        </w:rPr>
        <w:t xml:space="preserve">personal pentru </w:t>
      </w:r>
      <w:proofErr w:type="spellStart"/>
      <w:r w:rsidRPr="003B6BDB">
        <w:rPr>
          <w:rFonts w:ascii="Calibri" w:eastAsia="Times New Roman" w:hAnsi="Calibri" w:cs="Calibri"/>
          <w:b/>
          <w:kern w:val="0"/>
          <w:sz w:val="26"/>
          <w:szCs w:val="26"/>
          <w:lang w:val="ro-RO" w:eastAsia="ar-SA"/>
          <w14:ligatures w14:val="none"/>
        </w:rPr>
        <w:t>curăţenie</w:t>
      </w:r>
      <w:proofErr w:type="spellEnd"/>
      <w:r w:rsidRPr="003B6BDB">
        <w:rPr>
          <w:rFonts w:ascii="Calibri" w:eastAsia="Times New Roman" w:hAnsi="Calibri" w:cs="Calibri"/>
          <w:b/>
          <w:kern w:val="0"/>
          <w:sz w:val="26"/>
          <w:szCs w:val="26"/>
          <w:lang w:val="ro-RO" w:eastAsia="ar-SA"/>
          <w14:ligatures w14:val="none"/>
        </w:rPr>
        <w:t xml:space="preserve"> </w:t>
      </w:r>
      <w:proofErr w:type="spellStart"/>
      <w:r w:rsidRPr="003B6BDB">
        <w:rPr>
          <w:rFonts w:ascii="Calibri" w:eastAsia="Times New Roman" w:hAnsi="Calibri" w:cs="Calibri"/>
          <w:b/>
          <w:kern w:val="0"/>
          <w:sz w:val="26"/>
          <w:szCs w:val="26"/>
          <w:lang w:val="ro-RO" w:eastAsia="ar-SA"/>
          <w14:ligatures w14:val="none"/>
        </w:rPr>
        <w:t>spaţii</w:t>
      </w:r>
      <w:proofErr w:type="spellEnd"/>
      <w:r w:rsidRPr="003B6BDB">
        <w:rPr>
          <w:rFonts w:ascii="Calibri" w:eastAsia="Times New Roman" w:hAnsi="Calibri" w:cs="Calibri"/>
          <w:kern w:val="0"/>
          <w:sz w:val="26"/>
          <w:szCs w:val="26"/>
          <w:lang w:val="ro-RO" w:eastAsia="ar-SA"/>
          <w14:ligatures w14:val="none"/>
        </w:rPr>
        <w:t xml:space="preserve">, </w:t>
      </w:r>
      <w:r w:rsidRPr="003B6BDB">
        <w:rPr>
          <w:rFonts w:ascii="Calibri" w:eastAsia="Times New Roman" w:hAnsi="Calibri" w:cs="Calibri"/>
          <w:kern w:val="0"/>
          <w:lang w:val="ro-RO" w:eastAsia="ar-SA"/>
          <w14:ligatures w14:val="none"/>
        </w:rPr>
        <w:t xml:space="preserve"> </w:t>
      </w:r>
      <w:r w:rsidRPr="003B6BDB">
        <w:rPr>
          <w:rFonts w:ascii="Calibri" w:eastAsia="Times New Roman" w:hAnsi="Calibri" w:cs="Calibri"/>
          <w:kern w:val="0"/>
          <w:sz w:val="26"/>
          <w:szCs w:val="26"/>
          <w:lang w:val="ro-RO" w:eastAsia="ar-SA"/>
          <w14:ligatures w14:val="none"/>
        </w:rPr>
        <w:t xml:space="preserve">care figurează în organigrama și statul de funcții al Centrului de consiliere și sprijin pentru părinți și copii Bilbor având delegate atribuții și la cele două Case de tip familial  </w:t>
      </w:r>
    </w:p>
    <w:p w14:paraId="745CB1A4" w14:textId="77777777" w:rsidR="003B6BDB" w:rsidRPr="003B6BDB" w:rsidRDefault="003B6BDB" w:rsidP="003B6BDB">
      <w:pPr>
        <w:suppressAutoHyphens/>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Times New Roman" w:hAnsi="Calibri" w:cs="Calibri"/>
          <w:b/>
          <w:kern w:val="0"/>
          <w:sz w:val="26"/>
          <w:szCs w:val="26"/>
          <w:lang w:val="ro-RO" w:eastAsia="ar-SA"/>
          <w14:ligatures w14:val="none"/>
        </w:rPr>
        <w:t xml:space="preserve">  </w:t>
      </w:r>
      <w:r w:rsidRPr="003B6BDB">
        <w:rPr>
          <w:rFonts w:ascii="Calibri" w:eastAsia="SimSun" w:hAnsi="Calibri" w:cs="Times New Roman"/>
          <w:b/>
          <w:kern w:val="0"/>
          <w:sz w:val="26"/>
          <w:szCs w:val="26"/>
          <w:lang w:val="ro-RO" w:eastAsia="zh-CN"/>
          <w14:ligatures w14:val="none"/>
        </w:rPr>
        <w:t>Inspector de specialitate-economist</w:t>
      </w: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
          <w:bCs/>
          <w:kern w:val="0"/>
          <w:sz w:val="26"/>
          <w:szCs w:val="26"/>
          <w:lang w:val="ro-RO" w:eastAsia="zh-CN"/>
          <w14:ligatures w14:val="none"/>
        </w:rPr>
        <w:t>-</w:t>
      </w:r>
      <w:proofErr w:type="spellStart"/>
      <w:r w:rsidRPr="003B6BDB">
        <w:rPr>
          <w:rFonts w:ascii="Calibri" w:eastAsia="SimSun" w:hAnsi="Calibri" w:cs="Times New Roman"/>
          <w:b/>
          <w:bCs/>
          <w:kern w:val="0"/>
          <w:sz w:val="26"/>
          <w:szCs w:val="26"/>
          <w:lang w:val="ro-RO" w:eastAsia="zh-CN"/>
          <w14:ligatures w14:val="none"/>
        </w:rPr>
        <w:t>atribuţii</w:t>
      </w:r>
      <w:proofErr w:type="spellEnd"/>
    </w:p>
    <w:p w14:paraId="2317E8BA"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Cunoaşte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aplică prevederile Legii nr.82/1991, cu completările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modificările ulterioare, Codul fiscal, OG nr. 119/1999 privind controlul intern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controlul financiar preventiv cu completările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modificările ulterioare, Ordinul 2861/2009 privind organizarea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efectuarea inventarierii, Legea 273/2006 privind </w:t>
      </w:r>
      <w:proofErr w:type="spellStart"/>
      <w:r w:rsidRPr="003B6BDB">
        <w:rPr>
          <w:rFonts w:ascii="Calibri" w:eastAsia="SimSun" w:hAnsi="Calibri" w:cs="Times New Roman"/>
          <w:bCs/>
          <w:kern w:val="0"/>
          <w:sz w:val="26"/>
          <w:szCs w:val="26"/>
          <w:lang w:val="ro-RO" w:eastAsia="zh-CN"/>
          <w14:ligatures w14:val="none"/>
        </w:rPr>
        <w:t>finanţele</w:t>
      </w:r>
      <w:proofErr w:type="spellEnd"/>
      <w:r w:rsidRPr="003B6BDB">
        <w:rPr>
          <w:rFonts w:ascii="Calibri" w:eastAsia="SimSun" w:hAnsi="Calibri" w:cs="Times New Roman"/>
          <w:bCs/>
          <w:kern w:val="0"/>
          <w:sz w:val="26"/>
          <w:szCs w:val="26"/>
          <w:lang w:val="ro-RO" w:eastAsia="zh-CN"/>
          <w14:ligatures w14:val="none"/>
        </w:rPr>
        <w:t xml:space="preserve"> publice locale, Legea nr.272/2004 privind </w:t>
      </w:r>
      <w:proofErr w:type="spellStart"/>
      <w:r w:rsidRPr="003B6BDB">
        <w:rPr>
          <w:rFonts w:ascii="Calibri" w:eastAsia="SimSun" w:hAnsi="Calibri" w:cs="Times New Roman"/>
          <w:bCs/>
          <w:kern w:val="0"/>
          <w:sz w:val="26"/>
          <w:szCs w:val="26"/>
          <w:lang w:val="ro-RO" w:eastAsia="zh-CN"/>
          <w14:ligatures w14:val="none"/>
        </w:rPr>
        <w:t>protecţia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promovarea drepturilor copilului, republicată, HG nr. 417/2018 - aprobarea regulamentelor-cadru de organizare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funcţionare</w:t>
      </w:r>
      <w:proofErr w:type="spellEnd"/>
      <w:r w:rsidRPr="003B6BDB">
        <w:rPr>
          <w:rFonts w:ascii="Calibri" w:eastAsia="SimSun" w:hAnsi="Calibri" w:cs="Times New Roman"/>
          <w:bCs/>
          <w:kern w:val="0"/>
          <w:sz w:val="26"/>
          <w:szCs w:val="26"/>
          <w:lang w:val="ro-RO" w:eastAsia="zh-CN"/>
          <w14:ligatures w14:val="none"/>
        </w:rPr>
        <w:t xml:space="preserve"> ale serviciilor publice de </w:t>
      </w:r>
      <w:proofErr w:type="spellStart"/>
      <w:r w:rsidRPr="003B6BDB">
        <w:rPr>
          <w:rFonts w:ascii="Calibri" w:eastAsia="SimSun" w:hAnsi="Calibri" w:cs="Times New Roman"/>
          <w:bCs/>
          <w:kern w:val="0"/>
          <w:sz w:val="26"/>
          <w:szCs w:val="26"/>
          <w:lang w:val="ro-RO" w:eastAsia="zh-CN"/>
          <w14:ligatures w14:val="none"/>
        </w:rPr>
        <w:t>asistenţă</w:t>
      </w:r>
      <w:proofErr w:type="spellEnd"/>
      <w:r w:rsidRPr="003B6BDB">
        <w:rPr>
          <w:rFonts w:ascii="Calibri" w:eastAsia="SimSun" w:hAnsi="Calibri" w:cs="Times New Roman"/>
          <w:bCs/>
          <w:kern w:val="0"/>
          <w:sz w:val="26"/>
          <w:szCs w:val="26"/>
          <w:lang w:val="ro-RO" w:eastAsia="zh-CN"/>
          <w14:ligatures w14:val="none"/>
        </w:rPr>
        <w:t xml:space="preserve"> socială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 structurii orientative de personal,  </w:t>
      </w:r>
      <w:r w:rsidRPr="003B6BDB">
        <w:rPr>
          <w:rFonts w:ascii="Calibri" w:eastAsia="Times New Roman" w:hAnsi="Calibri" w:cs="Calibri"/>
          <w:kern w:val="0"/>
          <w:sz w:val="26"/>
          <w:szCs w:val="26"/>
          <w:lang w:val="ro-RO"/>
          <w14:ligatures w14:val="none"/>
        </w:rPr>
        <w:t xml:space="preserve">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Ordinul</w:t>
      </w:r>
      <w:r w:rsidRPr="003B6BDB">
        <w:rPr>
          <w:rFonts w:ascii="Calibri" w:eastAsia="Times New Roman" w:hAnsi="Calibri" w:cs="Calibri"/>
          <w:kern w:val="0"/>
          <w:lang w:val="ro-RO" w:eastAsia="ar-SA"/>
          <w14:ligatures w14:val="none"/>
        </w:rPr>
        <w:t xml:space="preserve"> </w:t>
      </w:r>
      <w:r w:rsidRPr="003B6BDB">
        <w:rPr>
          <w:rFonts w:ascii="Calibri" w:eastAsia="Times New Roman" w:hAnsi="Calibri" w:cs="Calibri"/>
          <w:kern w:val="0"/>
          <w:sz w:val="26"/>
          <w:szCs w:val="26"/>
          <w:lang w:val="ro-RO" w:eastAsia="ar-SA"/>
          <w14:ligatures w14:val="none"/>
        </w:rPr>
        <w:t>nr. 27/2019 privind aprobarea standardelor minime de calitate pentru serviciile sociale de zi destinate copiilor</w:t>
      </w:r>
      <w:r w:rsidRPr="003B6BDB">
        <w:rPr>
          <w:rFonts w:ascii="Calibri" w:eastAsia="SimSun" w:hAnsi="Calibri" w:cs="Times New Roman"/>
          <w:bCs/>
          <w:kern w:val="0"/>
          <w:sz w:val="26"/>
          <w:szCs w:val="26"/>
          <w:lang w:val="ro-RO" w:eastAsia="zh-CN"/>
          <w14:ligatures w14:val="none"/>
        </w:rPr>
        <w:t xml:space="preserve">, </w:t>
      </w:r>
      <w:r w:rsidRPr="003B6BDB">
        <w:rPr>
          <w:rFonts w:ascii="Calibri" w:eastAsia="SimSun" w:hAnsi="Calibri" w:cs="Times New Roman"/>
          <w:color w:val="000000"/>
          <w:kern w:val="0"/>
          <w:sz w:val="26"/>
          <w:szCs w:val="26"/>
          <w:lang w:val="ro-RO" w:eastAsia="zh-CN"/>
          <w14:ligatures w14:val="none"/>
        </w:rPr>
        <w:t>Regulamentul(UE) nr.679/2016</w:t>
      </w:r>
      <w:r w:rsidRPr="003B6BDB">
        <w:rPr>
          <w:rFonts w:ascii="Calibri" w:eastAsia="SimSun" w:hAnsi="Calibri" w:cs="Times New Roman"/>
          <w:bCs/>
          <w:kern w:val="0"/>
          <w:sz w:val="26"/>
          <w:szCs w:val="26"/>
          <w:lang w:val="ro-RO" w:eastAsia="zh-CN"/>
          <w14:ligatures w14:val="none"/>
        </w:rPr>
        <w:t>.</w:t>
      </w:r>
    </w:p>
    <w:p w14:paraId="6747DCB1"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SimSun" w:hAnsi="Calibri" w:cs="Times New Roman"/>
          <w:bCs/>
          <w:kern w:val="0"/>
          <w:sz w:val="26"/>
          <w:szCs w:val="26"/>
          <w:lang w:val="ro-RO" w:eastAsia="zh-CN"/>
          <w14:ligatures w14:val="none"/>
        </w:rPr>
        <w:t>2.</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atribuţiile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ROF, </w:t>
      </w: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postului</w:t>
      </w:r>
      <w:proofErr w:type="spellEnd"/>
      <w:r w:rsidRPr="003B6BDB">
        <w:rPr>
          <w:rFonts w:ascii="Calibri" w:eastAsia="Times New Roman" w:hAnsi="Calibri" w:cs="Calibri"/>
          <w:kern w:val="0"/>
          <w:sz w:val="26"/>
          <w:szCs w:val="26"/>
          <w:lang w:val="fr-FR"/>
          <w14:ligatures w14:val="none"/>
        </w:rPr>
        <w:t>.</w:t>
      </w:r>
    </w:p>
    <w:p w14:paraId="4AEA6A30"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kern w:val="0"/>
          <w:sz w:val="26"/>
          <w:szCs w:val="26"/>
          <w:lang w:val="fr-FR"/>
          <w14:ligatures w14:val="none"/>
        </w:rPr>
        <w:t>3.</w:t>
      </w:r>
      <w:r w:rsidRPr="003B6BDB">
        <w:rPr>
          <w:rFonts w:ascii="Calibri" w:eastAsia="Times New Roman" w:hAnsi="Calibri" w:cs="Calibri"/>
          <w:kern w:val="0"/>
          <w:sz w:val="26"/>
          <w:szCs w:val="26"/>
          <w:lang w:val="fr-FR"/>
          <w14:ligatures w14:val="none"/>
        </w:rPr>
        <w:tab/>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r w:rsidRPr="003B6BDB">
        <w:rPr>
          <w:rFonts w:ascii="Calibri" w:eastAsia="Times New Roman" w:hAnsi="Calibri" w:cs="Calibri"/>
          <w:kern w:val="0"/>
          <w:sz w:val="26"/>
          <w:szCs w:val="26"/>
          <w:lang w:val="ro-RO"/>
          <w14:ligatures w14:val="none"/>
        </w:rPr>
        <w:t xml:space="preserve">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complexului de servicii, Codul etic, Carta drepturilor</w:t>
      </w:r>
      <w:r w:rsidRPr="003B6BDB">
        <w:rPr>
          <w:rFonts w:ascii="Calibri" w:eastAsia="Times New Roman" w:hAnsi="Calibri" w:cs="Calibri"/>
          <w:kern w:val="0"/>
          <w:sz w:val="26"/>
          <w:szCs w:val="26"/>
          <w:lang w:val="fr-FR"/>
          <w14:ligatures w14:val="none"/>
        </w:rPr>
        <w:t>.</w:t>
      </w:r>
    </w:p>
    <w:p w14:paraId="1DF87EE5"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kern w:val="0"/>
          <w:sz w:val="26"/>
          <w:szCs w:val="26"/>
          <w:lang w:val="fr-FR"/>
          <w14:ligatures w14:val="none"/>
        </w:rPr>
        <w:t>4.</w:t>
      </w:r>
      <w:r w:rsidRPr="003B6BDB">
        <w:rPr>
          <w:rFonts w:ascii="Calibri" w:eastAsia="Times New Roman" w:hAnsi="Calibri" w:cs="Calibri"/>
          <w:kern w:val="0"/>
          <w:sz w:val="26"/>
          <w:szCs w:val="26"/>
          <w:lang w:val="fr-FR"/>
          <w14:ligatures w14:val="none"/>
        </w:rPr>
        <w:tab/>
      </w:r>
      <w:r w:rsidRPr="003B6BDB">
        <w:rPr>
          <w:rFonts w:ascii="Calibri" w:eastAsia="Times New Roman" w:hAnsi="Calibri" w:cs="Calibri"/>
          <w:kern w:val="0"/>
          <w:sz w:val="26"/>
          <w:szCs w:val="26"/>
          <w:lang w:val="hu-HU"/>
          <w14:ligatures w14:val="none"/>
        </w:rPr>
        <w:t xml:space="preserve">Răspunde de elaborarea/implementarea procedurilor operaţionale şi a altor documente prevăzute de </w:t>
      </w:r>
      <w:r w:rsidRPr="003B6BDB">
        <w:rPr>
          <w:rFonts w:ascii="Calibri" w:eastAsia="Times New Roman" w:hAnsi="Calibri" w:cs="Calibri"/>
          <w:kern w:val="0"/>
          <w:sz w:val="26"/>
          <w:szCs w:val="26"/>
          <w:lang w:val="it-IT"/>
          <w14:ligatures w14:val="none"/>
        </w:rPr>
        <w:t xml:space="preserve">Ordinul nr. 600/20.04.2018 </w:t>
      </w:r>
      <w:proofErr w:type="spellStart"/>
      <w:r w:rsidRPr="003B6BDB">
        <w:rPr>
          <w:rFonts w:ascii="Calibri" w:eastAsia="Times New Roman" w:hAnsi="Calibri" w:cs="Calibri"/>
          <w:kern w:val="0"/>
          <w:sz w:val="26"/>
          <w:szCs w:val="26"/>
          <w:lang w:val="fr-FR"/>
          <w14:ligatures w14:val="none"/>
        </w:rPr>
        <w:t>privind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aprobarea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Codului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controlului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intern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managerial</w:t>
      </w:r>
      <w:proofErr w:type="spellEnd"/>
      <w:r w:rsidRPr="003B6BDB">
        <w:rPr>
          <w:rFonts w:ascii="Calibri" w:eastAsia="Times New Roman" w:hAnsi="Calibri" w:cs="Calibri"/>
          <w:kern w:val="0"/>
          <w:sz w:val="26"/>
          <w:szCs w:val="26"/>
          <w:lang w:val="fr-FR"/>
          <w14:ligatures w14:val="none"/>
        </w:rPr>
        <w:t xml:space="preserve"> al </w:t>
      </w:r>
      <w:proofErr w:type="spellStart"/>
      <w:r w:rsidRPr="003B6BDB">
        <w:rPr>
          <w:rFonts w:ascii="Calibri" w:eastAsia="Times New Roman" w:hAnsi="Calibri" w:cs="Calibri"/>
          <w:kern w:val="0"/>
          <w:sz w:val="26"/>
          <w:szCs w:val="26"/>
          <w:lang w:val="fr-FR"/>
          <w14:ligatures w14:val="none"/>
        </w:rPr>
        <w:t>entităţilor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publice</w:t>
      </w:r>
      <w:proofErr w:type="spellEnd"/>
      <w:r w:rsidRPr="003B6BDB">
        <w:rPr>
          <w:rFonts w:ascii="Calibri" w:eastAsia="Times New Roman" w:hAnsi="Calibri" w:cs="Calibri"/>
          <w:kern w:val="0"/>
          <w:sz w:val="26"/>
          <w:szCs w:val="26"/>
          <w:lang w:val="hu-HU"/>
          <w14:ligatures w14:val="none"/>
        </w:rPr>
        <w:t>, care fac referire la activităţile pe care le desfăşoară.</w:t>
      </w:r>
    </w:p>
    <w:p w14:paraId="6128C74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5.</w:t>
      </w:r>
      <w:r w:rsidRPr="003B6BDB">
        <w:rPr>
          <w:rFonts w:ascii="Calibri" w:eastAsia="SimSun" w:hAnsi="Calibri" w:cs="Times New Roman"/>
          <w:bCs/>
          <w:kern w:val="0"/>
          <w:sz w:val="26"/>
          <w:szCs w:val="26"/>
          <w:lang w:val="ro-RO" w:eastAsia="zh-CN"/>
          <w14:ligatures w14:val="none"/>
        </w:rPr>
        <w:tab/>
        <w:t xml:space="preserve">Asigură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 de buna </w:t>
      </w:r>
      <w:proofErr w:type="spellStart"/>
      <w:r w:rsidRPr="003B6BDB">
        <w:rPr>
          <w:rFonts w:ascii="Calibri" w:eastAsia="SimSun" w:hAnsi="Calibri" w:cs="Times New Roman"/>
          <w:bCs/>
          <w:kern w:val="0"/>
          <w:sz w:val="26"/>
          <w:szCs w:val="26"/>
          <w:lang w:val="ro-RO" w:eastAsia="zh-CN"/>
          <w14:ligatures w14:val="none"/>
        </w:rPr>
        <w:t>funcţionare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desfăşurare</w:t>
      </w:r>
      <w:proofErr w:type="spellEnd"/>
      <w:r w:rsidRPr="003B6BDB">
        <w:rPr>
          <w:rFonts w:ascii="Calibri" w:eastAsia="SimSun" w:hAnsi="Calibri" w:cs="Times New Roman"/>
          <w:bCs/>
          <w:kern w:val="0"/>
          <w:sz w:val="26"/>
          <w:szCs w:val="26"/>
          <w:lang w:val="ro-RO" w:eastAsia="zh-CN"/>
          <w14:ligatures w14:val="none"/>
        </w:rPr>
        <w:t xml:space="preserve"> a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financiare  în conformitate cu </w:t>
      </w:r>
      <w:proofErr w:type="spellStart"/>
      <w:r w:rsidRPr="003B6BDB">
        <w:rPr>
          <w:rFonts w:ascii="Calibri" w:eastAsia="SimSun" w:hAnsi="Calibri" w:cs="Times New Roman"/>
          <w:bCs/>
          <w:kern w:val="0"/>
          <w:sz w:val="26"/>
          <w:szCs w:val="26"/>
          <w:lang w:val="ro-RO" w:eastAsia="zh-CN"/>
          <w14:ligatures w14:val="none"/>
        </w:rPr>
        <w:t>dispozitiile</w:t>
      </w:r>
      <w:proofErr w:type="spellEnd"/>
      <w:r w:rsidRPr="003B6BDB">
        <w:rPr>
          <w:rFonts w:ascii="Calibri" w:eastAsia="SimSun" w:hAnsi="Calibri" w:cs="Times New Roman"/>
          <w:bCs/>
          <w:kern w:val="0"/>
          <w:sz w:val="26"/>
          <w:szCs w:val="26"/>
          <w:lang w:val="ro-RO" w:eastAsia="zh-CN"/>
          <w14:ligatures w14:val="none"/>
        </w:rPr>
        <w:t xml:space="preserve"> legale a Complexului de servicii Bilbor și a Casei de tip familial </w:t>
      </w:r>
      <w:proofErr w:type="spellStart"/>
      <w:r w:rsidRPr="003B6BDB">
        <w:rPr>
          <w:rFonts w:ascii="Calibri" w:eastAsia="SimSun" w:hAnsi="Calibri" w:cs="Times New Roman"/>
          <w:bCs/>
          <w:kern w:val="0"/>
          <w:sz w:val="26"/>
          <w:szCs w:val="26"/>
          <w:lang w:val="ro-RO" w:eastAsia="zh-CN"/>
          <w14:ligatures w14:val="none"/>
        </w:rPr>
        <w:t>Subcetate</w:t>
      </w:r>
      <w:proofErr w:type="spellEnd"/>
    </w:p>
    <w:p w14:paraId="7472799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6.</w:t>
      </w:r>
      <w:r w:rsidRPr="003B6BDB">
        <w:rPr>
          <w:rFonts w:ascii="Calibri" w:eastAsia="SimSun" w:hAnsi="Calibri" w:cs="Times New Roman"/>
          <w:bCs/>
          <w:kern w:val="0"/>
          <w:sz w:val="26"/>
          <w:szCs w:val="26"/>
          <w:lang w:val="ro-RO" w:eastAsia="zh-CN"/>
          <w14:ligatures w14:val="none"/>
        </w:rPr>
        <w:tab/>
        <w:t xml:space="preserve">Organizează contabilitatea în cadrul celor două </w:t>
      </w:r>
      <w:proofErr w:type="spellStart"/>
      <w:r w:rsidRPr="003B6BDB">
        <w:rPr>
          <w:rFonts w:ascii="Calibri" w:eastAsia="SimSun" w:hAnsi="Calibri" w:cs="Times New Roman"/>
          <w:bCs/>
          <w:kern w:val="0"/>
          <w:sz w:val="26"/>
          <w:szCs w:val="26"/>
          <w:lang w:val="ro-RO" w:eastAsia="zh-CN"/>
          <w14:ligatures w14:val="none"/>
        </w:rPr>
        <w:t>unităţi</w:t>
      </w:r>
      <w:proofErr w:type="spellEnd"/>
      <w:r w:rsidRPr="003B6BDB">
        <w:rPr>
          <w:rFonts w:ascii="Calibri" w:eastAsia="SimSun" w:hAnsi="Calibri" w:cs="Times New Roman"/>
          <w:bCs/>
          <w:kern w:val="0"/>
          <w:sz w:val="26"/>
          <w:szCs w:val="26"/>
          <w:lang w:val="ro-RO" w:eastAsia="zh-CN"/>
          <w14:ligatures w14:val="none"/>
        </w:rPr>
        <w:t xml:space="preserve">, în conformitate cu </w:t>
      </w:r>
      <w:proofErr w:type="spellStart"/>
      <w:r w:rsidRPr="003B6BDB">
        <w:rPr>
          <w:rFonts w:ascii="Calibri" w:eastAsia="SimSun" w:hAnsi="Calibri" w:cs="Times New Roman"/>
          <w:bCs/>
          <w:kern w:val="0"/>
          <w:sz w:val="26"/>
          <w:szCs w:val="26"/>
          <w:lang w:val="ro-RO" w:eastAsia="zh-CN"/>
          <w14:ligatures w14:val="none"/>
        </w:rPr>
        <w:t>dispoziţiile</w:t>
      </w:r>
      <w:proofErr w:type="spellEnd"/>
      <w:r w:rsidRPr="003B6BDB">
        <w:rPr>
          <w:rFonts w:ascii="Calibri" w:eastAsia="SimSun" w:hAnsi="Calibri" w:cs="Times New Roman"/>
          <w:bCs/>
          <w:kern w:val="0"/>
          <w:sz w:val="26"/>
          <w:szCs w:val="26"/>
          <w:lang w:val="ro-RO" w:eastAsia="zh-CN"/>
          <w14:ligatures w14:val="none"/>
        </w:rPr>
        <w:t xml:space="preserve"> legale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asigură efectuarea corectă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la timp a înregistrărilor.</w:t>
      </w:r>
    </w:p>
    <w:p w14:paraId="66B04F0E"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7.</w:t>
      </w:r>
      <w:r w:rsidRPr="003B6BDB">
        <w:rPr>
          <w:rFonts w:ascii="Calibri" w:eastAsia="SimSun" w:hAnsi="Calibri" w:cs="Times New Roman"/>
          <w:bCs/>
          <w:kern w:val="0"/>
          <w:sz w:val="26"/>
          <w:szCs w:val="26"/>
          <w:lang w:val="ro-RO" w:eastAsia="zh-CN"/>
          <w14:ligatures w14:val="none"/>
        </w:rPr>
        <w:tab/>
        <w:t xml:space="preserve">Angajează  prin </w:t>
      </w:r>
      <w:proofErr w:type="spellStart"/>
      <w:r w:rsidRPr="003B6BDB">
        <w:rPr>
          <w:rFonts w:ascii="Calibri" w:eastAsia="SimSun" w:hAnsi="Calibri" w:cs="Times New Roman"/>
          <w:bCs/>
          <w:kern w:val="0"/>
          <w:sz w:val="26"/>
          <w:szCs w:val="26"/>
          <w:lang w:val="ro-RO" w:eastAsia="zh-CN"/>
          <w14:ligatures w14:val="none"/>
        </w:rPr>
        <w:t>semnatură</w:t>
      </w:r>
      <w:proofErr w:type="spellEnd"/>
      <w:r w:rsidRPr="003B6BDB">
        <w:rPr>
          <w:rFonts w:ascii="Calibri" w:eastAsia="SimSun" w:hAnsi="Calibri" w:cs="Times New Roman"/>
          <w:bCs/>
          <w:kern w:val="0"/>
          <w:sz w:val="26"/>
          <w:szCs w:val="26"/>
          <w:lang w:val="ro-RO" w:eastAsia="zh-CN"/>
          <w14:ligatures w14:val="none"/>
        </w:rPr>
        <w:t xml:space="preserve">, alături de </w:t>
      </w:r>
      <w:proofErr w:type="spellStart"/>
      <w:r w:rsidRPr="003B6BDB">
        <w:rPr>
          <w:rFonts w:ascii="Calibri" w:eastAsia="SimSun" w:hAnsi="Calibri" w:cs="Times New Roman"/>
          <w:bCs/>
          <w:kern w:val="0"/>
          <w:sz w:val="26"/>
          <w:szCs w:val="26"/>
          <w:lang w:val="ro-RO" w:eastAsia="zh-CN"/>
          <w14:ligatures w14:val="none"/>
        </w:rPr>
        <w:t>şeful</w:t>
      </w:r>
      <w:proofErr w:type="spellEnd"/>
      <w:r w:rsidRPr="003B6BDB">
        <w:rPr>
          <w:rFonts w:ascii="Calibri" w:eastAsia="SimSun" w:hAnsi="Calibri" w:cs="Times New Roman"/>
          <w:bCs/>
          <w:kern w:val="0"/>
          <w:sz w:val="26"/>
          <w:szCs w:val="26"/>
          <w:lang w:val="ro-RO" w:eastAsia="zh-CN"/>
          <w14:ligatures w14:val="none"/>
        </w:rPr>
        <w:t xml:space="preserve"> complexului, în toate </w:t>
      </w:r>
      <w:proofErr w:type="spellStart"/>
      <w:r w:rsidRPr="003B6BDB">
        <w:rPr>
          <w:rFonts w:ascii="Calibri" w:eastAsia="SimSun" w:hAnsi="Calibri" w:cs="Times New Roman"/>
          <w:bCs/>
          <w:kern w:val="0"/>
          <w:sz w:val="26"/>
          <w:szCs w:val="26"/>
          <w:lang w:val="ro-RO" w:eastAsia="zh-CN"/>
          <w14:ligatures w14:val="none"/>
        </w:rPr>
        <w:t>operaţiunile</w:t>
      </w:r>
      <w:proofErr w:type="spellEnd"/>
      <w:r w:rsidRPr="003B6BDB">
        <w:rPr>
          <w:rFonts w:ascii="Calibri" w:eastAsia="SimSun" w:hAnsi="Calibri" w:cs="Times New Roman"/>
          <w:bCs/>
          <w:kern w:val="0"/>
          <w:sz w:val="26"/>
          <w:szCs w:val="26"/>
          <w:lang w:val="ro-RO" w:eastAsia="zh-CN"/>
          <w14:ligatures w14:val="none"/>
        </w:rPr>
        <w:t xml:space="preserve"> pe care le </w:t>
      </w:r>
      <w:proofErr w:type="spellStart"/>
      <w:r w:rsidRPr="003B6BDB">
        <w:rPr>
          <w:rFonts w:ascii="Calibri" w:eastAsia="SimSun" w:hAnsi="Calibri" w:cs="Times New Roman"/>
          <w:bCs/>
          <w:kern w:val="0"/>
          <w:sz w:val="26"/>
          <w:szCs w:val="26"/>
          <w:lang w:val="ro-RO" w:eastAsia="zh-CN"/>
          <w14:ligatures w14:val="none"/>
        </w:rPr>
        <w:t>desfăşoară</w:t>
      </w:r>
      <w:proofErr w:type="spellEnd"/>
      <w:r w:rsidRPr="003B6BDB">
        <w:rPr>
          <w:rFonts w:ascii="Calibri" w:eastAsia="SimSun" w:hAnsi="Calibri" w:cs="Times New Roman"/>
          <w:bCs/>
          <w:kern w:val="0"/>
          <w:sz w:val="26"/>
          <w:szCs w:val="26"/>
          <w:lang w:val="ro-RO" w:eastAsia="zh-CN"/>
          <w14:ligatures w14:val="none"/>
        </w:rPr>
        <w:t>.</w:t>
      </w:r>
    </w:p>
    <w:p w14:paraId="14D5AFD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8.</w:t>
      </w:r>
      <w:r w:rsidRPr="003B6BDB">
        <w:rPr>
          <w:rFonts w:ascii="Calibri" w:eastAsia="SimSun" w:hAnsi="Calibri" w:cs="Times New Roman"/>
          <w:bCs/>
          <w:kern w:val="0"/>
          <w:sz w:val="26"/>
          <w:szCs w:val="26"/>
          <w:lang w:val="ro-RO" w:eastAsia="zh-CN"/>
          <w14:ligatures w14:val="none"/>
        </w:rPr>
        <w:tab/>
        <w:t xml:space="preserve">Asigură întocmirea, </w:t>
      </w:r>
      <w:proofErr w:type="spellStart"/>
      <w:r w:rsidRPr="003B6BDB">
        <w:rPr>
          <w:rFonts w:ascii="Calibri" w:eastAsia="SimSun" w:hAnsi="Calibri" w:cs="Times New Roman"/>
          <w:bCs/>
          <w:kern w:val="0"/>
          <w:sz w:val="26"/>
          <w:szCs w:val="26"/>
          <w:lang w:val="ro-RO" w:eastAsia="zh-CN"/>
          <w14:ligatures w14:val="none"/>
        </w:rPr>
        <w:t>circulaţia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păstrarea documentelor justificative, care stau la baza înregistrării în contabilitate.</w:t>
      </w:r>
    </w:p>
    <w:p w14:paraId="64C6B5B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9.</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anexe la documentele de plată privind propunerile de angajare a unor cheltuieli, angajamentele bugetare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ordonanţările</w:t>
      </w:r>
      <w:proofErr w:type="spellEnd"/>
      <w:r w:rsidRPr="003B6BDB">
        <w:rPr>
          <w:rFonts w:ascii="Calibri" w:eastAsia="SimSun" w:hAnsi="Calibri" w:cs="Times New Roman"/>
          <w:bCs/>
          <w:kern w:val="0"/>
          <w:sz w:val="26"/>
          <w:szCs w:val="26"/>
          <w:lang w:val="ro-RO" w:eastAsia="zh-CN"/>
          <w14:ligatures w14:val="none"/>
        </w:rPr>
        <w:t xml:space="preserve"> de plată.</w:t>
      </w:r>
    </w:p>
    <w:p w14:paraId="36356686"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10.</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documentele de plată către organele bancare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documentele contabile în conformitate cu reglementările în vigoare. </w:t>
      </w:r>
    </w:p>
    <w:p w14:paraId="39AAFBFF"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11.</w:t>
      </w:r>
      <w:r w:rsidRPr="003B6BDB">
        <w:rPr>
          <w:rFonts w:ascii="Calibri" w:eastAsia="SimSun" w:hAnsi="Calibri" w:cs="Times New Roman"/>
          <w:bCs/>
          <w:kern w:val="0"/>
          <w:sz w:val="26"/>
          <w:szCs w:val="26"/>
          <w:lang w:val="ro-RO" w:eastAsia="zh-CN"/>
          <w14:ligatures w14:val="none"/>
        </w:rPr>
        <w:tab/>
        <w:t xml:space="preserve">Realizează </w:t>
      </w:r>
      <w:proofErr w:type="spellStart"/>
      <w:r w:rsidRPr="003B6BDB">
        <w:rPr>
          <w:rFonts w:ascii="Calibri" w:eastAsia="SimSun" w:hAnsi="Calibri" w:cs="Times New Roman"/>
          <w:bCs/>
          <w:kern w:val="0"/>
          <w:sz w:val="26"/>
          <w:szCs w:val="26"/>
          <w:lang w:val="ro-RO" w:eastAsia="zh-CN"/>
          <w14:ligatures w14:val="none"/>
        </w:rPr>
        <w:t>execuţia</w:t>
      </w:r>
      <w:proofErr w:type="spellEnd"/>
      <w:r w:rsidRPr="003B6BDB">
        <w:rPr>
          <w:rFonts w:ascii="Calibri" w:eastAsia="SimSun" w:hAnsi="Calibri" w:cs="Times New Roman"/>
          <w:bCs/>
          <w:kern w:val="0"/>
          <w:sz w:val="26"/>
          <w:szCs w:val="26"/>
          <w:lang w:val="ro-RO" w:eastAsia="zh-CN"/>
          <w14:ligatures w14:val="none"/>
        </w:rPr>
        <w:t xml:space="preserve"> cheltuielilor prevăzute în buget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urmăreşte</w:t>
      </w:r>
      <w:proofErr w:type="spellEnd"/>
      <w:r w:rsidRPr="003B6BDB">
        <w:rPr>
          <w:rFonts w:ascii="Calibri" w:eastAsia="SimSun" w:hAnsi="Calibri" w:cs="Times New Roman"/>
          <w:bCs/>
          <w:kern w:val="0"/>
          <w:sz w:val="26"/>
          <w:szCs w:val="26"/>
          <w:lang w:val="ro-RO" w:eastAsia="zh-CN"/>
          <w14:ligatures w14:val="none"/>
        </w:rPr>
        <w:t xml:space="preserve"> încadrarea corectă pe subdiviziunile </w:t>
      </w:r>
      <w:proofErr w:type="spellStart"/>
      <w:r w:rsidRPr="003B6BDB">
        <w:rPr>
          <w:rFonts w:ascii="Calibri" w:eastAsia="SimSun" w:hAnsi="Calibri" w:cs="Times New Roman"/>
          <w:bCs/>
          <w:kern w:val="0"/>
          <w:sz w:val="26"/>
          <w:szCs w:val="26"/>
          <w:lang w:val="ro-RO" w:eastAsia="zh-CN"/>
          <w14:ligatures w14:val="none"/>
        </w:rPr>
        <w:t>clasificaţiei</w:t>
      </w:r>
      <w:proofErr w:type="spellEnd"/>
      <w:r w:rsidRPr="003B6BDB">
        <w:rPr>
          <w:rFonts w:ascii="Calibri" w:eastAsia="SimSun" w:hAnsi="Calibri" w:cs="Times New Roman"/>
          <w:bCs/>
          <w:kern w:val="0"/>
          <w:sz w:val="26"/>
          <w:szCs w:val="26"/>
          <w:lang w:val="ro-RO" w:eastAsia="zh-CN"/>
          <w14:ligatures w14:val="none"/>
        </w:rPr>
        <w:t xml:space="preserve"> bugetare a cheltuielilor  pentru bugetul propriu.</w:t>
      </w:r>
    </w:p>
    <w:p w14:paraId="6F922CE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lastRenderedPageBreak/>
        <w:t>12.</w:t>
      </w:r>
      <w:r w:rsidRPr="003B6BDB">
        <w:rPr>
          <w:rFonts w:ascii="Calibri" w:eastAsia="SimSun" w:hAnsi="Calibri" w:cs="Times New Roman"/>
          <w:bCs/>
          <w:kern w:val="0"/>
          <w:sz w:val="26"/>
          <w:szCs w:val="26"/>
          <w:lang w:val="ro-RO" w:eastAsia="zh-CN"/>
          <w14:ligatures w14:val="none"/>
        </w:rPr>
        <w:tab/>
        <w:t xml:space="preserve">Operează  în programele de contabilitate, gestiune, </w:t>
      </w:r>
      <w:proofErr w:type="spellStart"/>
      <w:r w:rsidRPr="003B6BDB">
        <w:rPr>
          <w:rFonts w:ascii="Calibri" w:eastAsia="SimSun" w:hAnsi="Calibri" w:cs="Times New Roman"/>
          <w:bCs/>
          <w:kern w:val="0"/>
          <w:sz w:val="26"/>
          <w:szCs w:val="26"/>
          <w:lang w:val="ro-RO" w:eastAsia="zh-CN"/>
          <w14:ligatures w14:val="none"/>
        </w:rPr>
        <w:t>terţi</w:t>
      </w:r>
      <w:proofErr w:type="spellEnd"/>
      <w:r w:rsidRPr="003B6BDB">
        <w:rPr>
          <w:rFonts w:ascii="Calibri" w:eastAsia="SimSun" w:hAnsi="Calibri" w:cs="Times New Roman"/>
          <w:bCs/>
          <w:kern w:val="0"/>
          <w:sz w:val="26"/>
          <w:szCs w:val="26"/>
          <w:lang w:val="ro-RO" w:eastAsia="zh-CN"/>
          <w14:ligatures w14:val="none"/>
        </w:rPr>
        <w:t xml:space="preserve">, extrase, mijloace fixe. </w:t>
      </w:r>
    </w:p>
    <w:p w14:paraId="55D11D1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13.</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Evidenţiază</w:t>
      </w:r>
      <w:proofErr w:type="spellEnd"/>
      <w:r w:rsidRPr="003B6BDB">
        <w:rPr>
          <w:rFonts w:ascii="Calibri" w:eastAsia="SimSun" w:hAnsi="Calibri" w:cs="Times New Roman"/>
          <w:bCs/>
          <w:kern w:val="0"/>
          <w:sz w:val="26"/>
          <w:szCs w:val="26"/>
          <w:lang w:val="ro-RO" w:eastAsia="zh-CN"/>
          <w14:ligatures w14:val="none"/>
        </w:rPr>
        <w:t xml:space="preserve"> salariile personalului. </w:t>
      </w:r>
    </w:p>
    <w:p w14:paraId="5254E0ED"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14.</w:t>
      </w:r>
      <w:r w:rsidRPr="003B6BDB">
        <w:rPr>
          <w:rFonts w:ascii="Calibri" w:eastAsia="SimSun" w:hAnsi="Calibri" w:cs="Times New Roman"/>
          <w:bCs/>
          <w:kern w:val="0"/>
          <w:sz w:val="26"/>
          <w:szCs w:val="26"/>
          <w:lang w:val="ro-RO" w:eastAsia="zh-CN"/>
          <w14:ligatures w14:val="none"/>
        </w:rPr>
        <w:tab/>
        <w:t xml:space="preserve">Conduce </w:t>
      </w:r>
      <w:proofErr w:type="spellStart"/>
      <w:r w:rsidRPr="003B6BDB">
        <w:rPr>
          <w:rFonts w:ascii="Calibri" w:eastAsia="SimSun" w:hAnsi="Calibri" w:cs="Times New Roman"/>
          <w:bCs/>
          <w:kern w:val="0"/>
          <w:sz w:val="26"/>
          <w:szCs w:val="26"/>
          <w:lang w:val="ro-RO" w:eastAsia="zh-CN"/>
          <w14:ligatures w14:val="none"/>
        </w:rPr>
        <w:t>evidenţa</w:t>
      </w:r>
      <w:proofErr w:type="spellEnd"/>
      <w:r w:rsidRPr="003B6BDB">
        <w:rPr>
          <w:rFonts w:ascii="Calibri" w:eastAsia="SimSun" w:hAnsi="Calibri" w:cs="Times New Roman"/>
          <w:bCs/>
          <w:kern w:val="0"/>
          <w:sz w:val="26"/>
          <w:szCs w:val="26"/>
          <w:lang w:val="ro-RO" w:eastAsia="zh-CN"/>
          <w14:ligatures w14:val="none"/>
        </w:rPr>
        <w:t xml:space="preserve"> contabilă pe </w:t>
      </w:r>
      <w:proofErr w:type="spellStart"/>
      <w:r w:rsidRPr="003B6BDB">
        <w:rPr>
          <w:rFonts w:ascii="Calibri" w:eastAsia="SimSun" w:hAnsi="Calibri" w:cs="Times New Roman"/>
          <w:bCs/>
          <w:kern w:val="0"/>
          <w:sz w:val="26"/>
          <w:szCs w:val="26"/>
          <w:lang w:val="ro-RO" w:eastAsia="zh-CN"/>
          <w14:ligatures w14:val="none"/>
        </w:rPr>
        <w:t>fişe</w:t>
      </w:r>
      <w:proofErr w:type="spellEnd"/>
      <w:r w:rsidRPr="003B6BDB">
        <w:rPr>
          <w:rFonts w:ascii="Calibri" w:eastAsia="SimSun" w:hAnsi="Calibri" w:cs="Times New Roman"/>
          <w:bCs/>
          <w:kern w:val="0"/>
          <w:sz w:val="26"/>
          <w:szCs w:val="26"/>
          <w:lang w:val="ro-RO" w:eastAsia="zh-CN"/>
          <w14:ligatures w14:val="none"/>
        </w:rPr>
        <w:t xml:space="preserve"> contabile pe conturi sintetice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fişele</w:t>
      </w:r>
      <w:proofErr w:type="spellEnd"/>
      <w:r w:rsidRPr="003B6BDB">
        <w:rPr>
          <w:rFonts w:ascii="Calibri" w:eastAsia="SimSun" w:hAnsi="Calibri" w:cs="Times New Roman"/>
          <w:bCs/>
          <w:kern w:val="0"/>
          <w:sz w:val="26"/>
          <w:szCs w:val="26"/>
          <w:lang w:val="ro-RO" w:eastAsia="zh-CN"/>
          <w14:ligatures w14:val="none"/>
        </w:rPr>
        <w:t xml:space="preserve"> pentru </w:t>
      </w:r>
      <w:proofErr w:type="spellStart"/>
      <w:r w:rsidRPr="003B6BDB">
        <w:rPr>
          <w:rFonts w:ascii="Calibri" w:eastAsia="SimSun" w:hAnsi="Calibri" w:cs="Times New Roman"/>
          <w:bCs/>
          <w:kern w:val="0"/>
          <w:sz w:val="26"/>
          <w:szCs w:val="26"/>
          <w:lang w:val="ro-RO" w:eastAsia="zh-CN"/>
          <w14:ligatures w14:val="none"/>
        </w:rPr>
        <w:t>operaţii</w:t>
      </w:r>
      <w:proofErr w:type="spellEnd"/>
      <w:r w:rsidRPr="003B6BDB">
        <w:rPr>
          <w:rFonts w:ascii="Calibri" w:eastAsia="SimSun" w:hAnsi="Calibri" w:cs="Times New Roman"/>
          <w:bCs/>
          <w:kern w:val="0"/>
          <w:sz w:val="26"/>
          <w:szCs w:val="26"/>
          <w:lang w:val="ro-RO" w:eastAsia="zh-CN"/>
          <w14:ligatures w14:val="none"/>
        </w:rPr>
        <w:t xml:space="preserve"> bugetare.</w:t>
      </w:r>
    </w:p>
    <w:p w14:paraId="1D45D671"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15.</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balanţa</w:t>
      </w:r>
      <w:proofErr w:type="spellEnd"/>
      <w:r w:rsidRPr="003B6BDB">
        <w:rPr>
          <w:rFonts w:ascii="Calibri" w:eastAsia="SimSun" w:hAnsi="Calibri" w:cs="Times New Roman"/>
          <w:bCs/>
          <w:kern w:val="0"/>
          <w:sz w:val="26"/>
          <w:szCs w:val="26"/>
          <w:lang w:val="ro-RO" w:eastAsia="zh-CN"/>
          <w14:ligatures w14:val="none"/>
        </w:rPr>
        <w:t xml:space="preserve"> de verificare lunară .</w:t>
      </w:r>
    </w:p>
    <w:p w14:paraId="1B406793"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16.</w:t>
      </w:r>
      <w:r w:rsidRPr="003B6BDB">
        <w:rPr>
          <w:rFonts w:ascii="Calibri" w:eastAsia="SimSun" w:hAnsi="Calibri" w:cs="Times New Roman"/>
          <w:bCs/>
          <w:kern w:val="0"/>
          <w:sz w:val="26"/>
          <w:szCs w:val="26"/>
          <w:lang w:val="ro-RO" w:eastAsia="zh-CN"/>
          <w14:ligatures w14:val="none"/>
        </w:rPr>
        <w:tab/>
        <w:t xml:space="preserve">Anual </w:t>
      </w:r>
      <w:proofErr w:type="spellStart"/>
      <w:r w:rsidRPr="003B6BDB">
        <w:rPr>
          <w:rFonts w:ascii="Calibri" w:eastAsia="SimSun" w:hAnsi="Calibri" w:cs="Times New Roman"/>
          <w:bCs/>
          <w:kern w:val="0"/>
          <w:sz w:val="26"/>
          <w:szCs w:val="26"/>
          <w:lang w:val="ro-RO" w:eastAsia="zh-CN"/>
          <w14:ligatures w14:val="none"/>
        </w:rPr>
        <w:t>urmăreşte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 de inventarierea bunurilor.</w:t>
      </w:r>
    </w:p>
    <w:p w14:paraId="10D2209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17.</w:t>
      </w:r>
      <w:r w:rsidRPr="003B6BDB">
        <w:rPr>
          <w:rFonts w:ascii="Calibri" w:eastAsia="SimSun" w:hAnsi="Calibri" w:cs="Times New Roman"/>
          <w:bCs/>
          <w:kern w:val="0"/>
          <w:sz w:val="26"/>
          <w:szCs w:val="26"/>
          <w:lang w:val="ro-RO" w:eastAsia="zh-CN"/>
          <w14:ligatures w14:val="none"/>
        </w:rPr>
        <w:tab/>
        <w:t xml:space="preserve">Răspunde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execută controlul financiar preventiv.</w:t>
      </w:r>
    </w:p>
    <w:p w14:paraId="6837E39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18.</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împreună cu </w:t>
      </w:r>
      <w:proofErr w:type="spellStart"/>
      <w:r w:rsidRPr="003B6BDB">
        <w:rPr>
          <w:rFonts w:ascii="Calibri" w:eastAsia="SimSun" w:hAnsi="Calibri" w:cs="Times New Roman"/>
          <w:bCs/>
          <w:kern w:val="0"/>
          <w:sz w:val="26"/>
          <w:szCs w:val="26"/>
          <w:lang w:val="ro-RO" w:eastAsia="zh-CN"/>
          <w14:ligatures w14:val="none"/>
        </w:rPr>
        <w:t>şeful</w:t>
      </w:r>
      <w:proofErr w:type="spellEnd"/>
      <w:r w:rsidRPr="003B6BDB">
        <w:rPr>
          <w:rFonts w:ascii="Calibri" w:eastAsia="SimSun" w:hAnsi="Calibri" w:cs="Times New Roman"/>
          <w:bCs/>
          <w:kern w:val="0"/>
          <w:sz w:val="26"/>
          <w:szCs w:val="26"/>
          <w:lang w:val="ro-RO" w:eastAsia="zh-CN"/>
          <w14:ligatures w14:val="none"/>
        </w:rPr>
        <w:t xml:space="preserve"> complexului pontajul lunar pe care îl înaintează Serviciului de resurse umane.</w:t>
      </w:r>
    </w:p>
    <w:p w14:paraId="4323094C"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19.</w:t>
      </w:r>
      <w:r w:rsidRPr="003B6BDB">
        <w:rPr>
          <w:rFonts w:ascii="Calibri" w:eastAsia="SimSun" w:hAnsi="Calibri" w:cs="Times New Roman"/>
          <w:bCs/>
          <w:kern w:val="0"/>
          <w:sz w:val="26"/>
          <w:szCs w:val="26"/>
          <w:lang w:val="ro-RO" w:eastAsia="zh-CN"/>
          <w14:ligatures w14:val="none"/>
        </w:rPr>
        <w:tab/>
        <w:t xml:space="preserve">Este desemnată persoana responsabilă cu </w:t>
      </w:r>
      <w:proofErr w:type="spellStart"/>
      <w:r w:rsidRPr="003B6BDB">
        <w:rPr>
          <w:rFonts w:ascii="Calibri" w:eastAsia="SimSun" w:hAnsi="Calibri" w:cs="Times New Roman"/>
          <w:bCs/>
          <w:kern w:val="0"/>
          <w:sz w:val="26"/>
          <w:szCs w:val="26"/>
          <w:lang w:val="ro-RO" w:eastAsia="zh-CN"/>
          <w14:ligatures w14:val="none"/>
        </w:rPr>
        <w:t>prezenţa</w:t>
      </w:r>
      <w:proofErr w:type="spellEnd"/>
      <w:r w:rsidRPr="003B6BDB">
        <w:rPr>
          <w:rFonts w:ascii="Calibri" w:eastAsia="SimSun" w:hAnsi="Calibri" w:cs="Times New Roman"/>
          <w:bCs/>
          <w:kern w:val="0"/>
          <w:sz w:val="26"/>
          <w:szCs w:val="26"/>
          <w:lang w:val="ro-RO" w:eastAsia="zh-CN"/>
          <w14:ligatures w14:val="none"/>
        </w:rPr>
        <w:t xml:space="preserve"> personalului în unitate, verificând zilnic condica de </w:t>
      </w:r>
      <w:proofErr w:type="spellStart"/>
      <w:r w:rsidRPr="003B6BDB">
        <w:rPr>
          <w:rFonts w:ascii="Calibri" w:eastAsia="SimSun" w:hAnsi="Calibri" w:cs="Times New Roman"/>
          <w:bCs/>
          <w:kern w:val="0"/>
          <w:sz w:val="26"/>
          <w:szCs w:val="26"/>
          <w:lang w:val="ro-RO" w:eastAsia="zh-CN"/>
          <w14:ligatures w14:val="none"/>
        </w:rPr>
        <w:t>prezenţă</w:t>
      </w:r>
      <w:proofErr w:type="spellEnd"/>
      <w:r w:rsidRPr="003B6BDB">
        <w:rPr>
          <w:rFonts w:ascii="Calibri" w:eastAsia="SimSun" w:hAnsi="Calibri" w:cs="Times New Roman"/>
          <w:bCs/>
          <w:kern w:val="0"/>
          <w:sz w:val="26"/>
          <w:szCs w:val="26"/>
          <w:lang w:val="ro-RO" w:eastAsia="zh-CN"/>
          <w14:ligatures w14:val="none"/>
        </w:rPr>
        <w:t>.</w:t>
      </w:r>
    </w:p>
    <w:p w14:paraId="3228829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20.</w:t>
      </w:r>
      <w:r w:rsidRPr="003B6BDB">
        <w:rPr>
          <w:rFonts w:ascii="Calibri" w:eastAsia="SimSun" w:hAnsi="Calibri" w:cs="Times New Roman"/>
          <w:bCs/>
          <w:kern w:val="0"/>
          <w:sz w:val="26"/>
          <w:szCs w:val="26"/>
          <w:lang w:val="ro-RO" w:eastAsia="zh-CN"/>
          <w14:ligatures w14:val="none"/>
        </w:rPr>
        <w:tab/>
        <w:t xml:space="preserve">Elaborează, aplică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respectă procedurile </w:t>
      </w:r>
      <w:proofErr w:type="spellStart"/>
      <w:r w:rsidRPr="003B6BDB">
        <w:rPr>
          <w:rFonts w:ascii="Calibri" w:eastAsia="SimSun" w:hAnsi="Calibri" w:cs="Times New Roman"/>
          <w:bCs/>
          <w:kern w:val="0"/>
          <w:sz w:val="26"/>
          <w:szCs w:val="26"/>
          <w:lang w:val="ro-RO" w:eastAsia="zh-CN"/>
          <w14:ligatures w14:val="none"/>
        </w:rPr>
        <w:t>operaţionale</w:t>
      </w:r>
      <w:proofErr w:type="spellEnd"/>
      <w:r w:rsidRPr="003B6BDB">
        <w:rPr>
          <w:rFonts w:ascii="Calibri" w:eastAsia="SimSun" w:hAnsi="Calibri" w:cs="Times New Roman"/>
          <w:bCs/>
          <w:kern w:val="0"/>
          <w:sz w:val="26"/>
          <w:szCs w:val="26"/>
          <w:lang w:val="ro-RO" w:eastAsia="zh-CN"/>
          <w14:ligatures w14:val="none"/>
        </w:rPr>
        <w:t xml:space="preserve"> specifice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pe care o </w:t>
      </w:r>
      <w:proofErr w:type="spellStart"/>
      <w:r w:rsidRPr="003B6BDB">
        <w:rPr>
          <w:rFonts w:ascii="Calibri" w:eastAsia="SimSun" w:hAnsi="Calibri" w:cs="Times New Roman"/>
          <w:bCs/>
          <w:kern w:val="0"/>
          <w:sz w:val="26"/>
          <w:szCs w:val="26"/>
          <w:lang w:val="ro-RO" w:eastAsia="zh-CN"/>
          <w14:ligatures w14:val="none"/>
        </w:rPr>
        <w:t>desfăşoară</w:t>
      </w:r>
      <w:proofErr w:type="spellEnd"/>
      <w:r w:rsidRPr="003B6BDB">
        <w:rPr>
          <w:rFonts w:ascii="Calibri" w:eastAsia="SimSun" w:hAnsi="Calibri" w:cs="Times New Roman"/>
          <w:bCs/>
          <w:kern w:val="0"/>
          <w:sz w:val="26"/>
          <w:szCs w:val="26"/>
          <w:lang w:val="ro-RO" w:eastAsia="zh-CN"/>
          <w14:ligatures w14:val="none"/>
        </w:rPr>
        <w:t xml:space="preserve"> în centru.</w:t>
      </w:r>
    </w:p>
    <w:p w14:paraId="5727073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21.</w:t>
      </w:r>
      <w:r w:rsidRPr="003B6BDB">
        <w:rPr>
          <w:rFonts w:ascii="Calibri" w:eastAsia="SimSun" w:hAnsi="Calibri" w:cs="Times New Roman"/>
          <w:bCs/>
          <w:kern w:val="0"/>
          <w:sz w:val="26"/>
          <w:szCs w:val="26"/>
          <w:lang w:val="ro-RO" w:eastAsia="zh-CN"/>
          <w14:ligatures w14:val="none"/>
        </w:rPr>
        <w:tab/>
        <w:t xml:space="preserve">Contribuie prin exemplul personal la bunul mers al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centrului de plasament, colaborează cu </w:t>
      </w:r>
      <w:proofErr w:type="spellStart"/>
      <w:r w:rsidRPr="003B6BDB">
        <w:rPr>
          <w:rFonts w:ascii="Calibri" w:eastAsia="SimSun" w:hAnsi="Calibri" w:cs="Times New Roman"/>
          <w:bCs/>
          <w:kern w:val="0"/>
          <w:sz w:val="26"/>
          <w:szCs w:val="26"/>
          <w:lang w:val="ro-RO" w:eastAsia="zh-CN"/>
          <w14:ligatures w14:val="none"/>
        </w:rPr>
        <w:t>toţi</w:t>
      </w:r>
      <w:proofErr w:type="spellEnd"/>
      <w:r w:rsidRPr="003B6BDB">
        <w:rPr>
          <w:rFonts w:ascii="Calibri" w:eastAsia="SimSun" w:hAnsi="Calibri" w:cs="Times New Roman"/>
          <w:bCs/>
          <w:kern w:val="0"/>
          <w:sz w:val="26"/>
          <w:szCs w:val="26"/>
          <w:lang w:val="ro-RO" w:eastAsia="zh-CN"/>
          <w14:ligatures w14:val="none"/>
        </w:rPr>
        <w:t xml:space="preserve"> factorii de răspundere dovedind principialitate în </w:t>
      </w:r>
      <w:proofErr w:type="spellStart"/>
      <w:r w:rsidRPr="003B6BDB">
        <w:rPr>
          <w:rFonts w:ascii="Calibri" w:eastAsia="SimSun" w:hAnsi="Calibri" w:cs="Times New Roman"/>
          <w:bCs/>
          <w:kern w:val="0"/>
          <w:sz w:val="26"/>
          <w:szCs w:val="26"/>
          <w:lang w:val="ro-RO" w:eastAsia="zh-CN"/>
          <w14:ligatures w14:val="none"/>
        </w:rPr>
        <w:t>relaţiile</w:t>
      </w:r>
      <w:proofErr w:type="spellEnd"/>
      <w:r w:rsidRPr="003B6BDB">
        <w:rPr>
          <w:rFonts w:ascii="Calibri" w:eastAsia="SimSun" w:hAnsi="Calibri" w:cs="Times New Roman"/>
          <w:bCs/>
          <w:kern w:val="0"/>
          <w:sz w:val="26"/>
          <w:szCs w:val="26"/>
          <w:lang w:val="ro-RO" w:eastAsia="zh-CN"/>
          <w14:ligatures w14:val="none"/>
        </w:rPr>
        <w:t xml:space="preserve"> cu </w:t>
      </w:r>
      <w:proofErr w:type="spellStart"/>
      <w:r w:rsidRPr="003B6BDB">
        <w:rPr>
          <w:rFonts w:ascii="Calibri" w:eastAsia="SimSun" w:hAnsi="Calibri" w:cs="Times New Roman"/>
          <w:bCs/>
          <w:kern w:val="0"/>
          <w:sz w:val="26"/>
          <w:szCs w:val="26"/>
          <w:lang w:val="ro-RO" w:eastAsia="zh-CN"/>
          <w14:ligatures w14:val="none"/>
        </w:rPr>
        <w:t>ceilalţi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angajaţi</w:t>
      </w:r>
      <w:proofErr w:type="spellEnd"/>
      <w:r w:rsidRPr="003B6BDB">
        <w:rPr>
          <w:rFonts w:ascii="Calibri" w:eastAsia="SimSun" w:hAnsi="Calibri" w:cs="Times New Roman"/>
          <w:bCs/>
          <w:kern w:val="0"/>
          <w:sz w:val="26"/>
          <w:szCs w:val="26"/>
          <w:lang w:val="ro-RO" w:eastAsia="zh-CN"/>
          <w14:ligatures w14:val="none"/>
        </w:rPr>
        <w:t>.</w:t>
      </w:r>
    </w:p>
    <w:p w14:paraId="0F4BB3F4"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kern w:val="0"/>
          <w:sz w:val="26"/>
          <w:szCs w:val="26"/>
          <w:lang w:val="fr-FR" w:eastAsia="zh-CN"/>
          <w14:ligatures w14:val="none"/>
        </w:rPr>
        <w:t xml:space="preserve">22. </w:t>
      </w:r>
      <w:proofErr w:type="spellStart"/>
      <w:r w:rsidRPr="003B6BDB">
        <w:rPr>
          <w:rFonts w:ascii="Calibri" w:eastAsia="SimSun" w:hAnsi="Calibri" w:cs="Times New Roman"/>
          <w:kern w:val="0"/>
          <w:sz w:val="26"/>
          <w:szCs w:val="26"/>
          <w:lang w:val="fr-FR" w:eastAsia="zh-CN"/>
          <w14:ligatures w14:val="none"/>
        </w:rPr>
        <w:t>Înregistreaz</w:t>
      </w:r>
      <w:proofErr w:type="spellEnd"/>
      <w:r w:rsidRPr="003B6BDB">
        <w:rPr>
          <w:rFonts w:ascii="Calibri" w:eastAsia="SimSun" w:hAnsi="Calibri" w:cs="Times New Roman"/>
          <w:kern w:val="0"/>
          <w:sz w:val="26"/>
          <w:szCs w:val="26"/>
          <w:lang w:val="ro-RO" w:eastAsia="zh-CN"/>
          <w14:ligatures w14:val="none"/>
        </w:rPr>
        <w:t xml:space="preserve">ă zilnic listele de meniu (cantitativ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valoric) în programul de contabilitate –gestiune</w:t>
      </w:r>
    </w:p>
    <w:p w14:paraId="66434040"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23.</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Îndeplineşte</w:t>
      </w:r>
      <w:proofErr w:type="spellEnd"/>
      <w:r w:rsidRPr="003B6BDB">
        <w:rPr>
          <w:rFonts w:ascii="Calibri" w:eastAsia="SimSun" w:hAnsi="Calibri" w:cs="Times New Roman"/>
          <w:bCs/>
          <w:kern w:val="0"/>
          <w:sz w:val="26"/>
          <w:szCs w:val="26"/>
          <w:lang w:val="ro-RO" w:eastAsia="zh-CN"/>
          <w14:ligatures w14:val="none"/>
        </w:rPr>
        <w:t xml:space="preserve"> orice altă sarcină cu caracter financiar–contabil.</w:t>
      </w:r>
    </w:p>
    <w:p w14:paraId="3D04C253" w14:textId="77777777" w:rsidR="003B6BDB" w:rsidRPr="003B6BDB" w:rsidRDefault="003B6BDB" w:rsidP="003B6BDB">
      <w:pPr>
        <w:suppressAutoHyphens/>
        <w:spacing w:after="0" w:line="240" w:lineRule="auto"/>
        <w:jc w:val="both"/>
        <w:rPr>
          <w:rFonts w:ascii="Calibri" w:eastAsia="Times New Roman" w:hAnsi="Calibri" w:cs="Calibri"/>
          <w:b/>
          <w:kern w:val="0"/>
          <w:sz w:val="26"/>
          <w:szCs w:val="26"/>
          <w:lang w:val="ro-RO" w:eastAsia="ar-SA"/>
          <w14:ligatures w14:val="none"/>
        </w:rPr>
      </w:pPr>
    </w:p>
    <w:p w14:paraId="7A9FB34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Magazioner-</w:t>
      </w:r>
      <w:proofErr w:type="spellStart"/>
      <w:r w:rsidRPr="003B6BDB">
        <w:rPr>
          <w:rFonts w:ascii="Calibri" w:eastAsia="SimSun" w:hAnsi="Calibri" w:cs="Times New Roman"/>
          <w:b/>
          <w:bCs/>
          <w:kern w:val="0"/>
          <w:sz w:val="26"/>
          <w:szCs w:val="26"/>
          <w:lang w:val="ro-RO" w:eastAsia="zh-CN"/>
          <w14:ligatures w14:val="none"/>
        </w:rPr>
        <w:t>atribuţii</w:t>
      </w:r>
      <w:proofErr w:type="spellEnd"/>
    </w:p>
    <w:p w14:paraId="5BADB5C9"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Cunoaşte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aplică prevederile Legii nr. 22/1969 privind angajarea gestionarilor, constituirea de </w:t>
      </w:r>
      <w:proofErr w:type="spellStart"/>
      <w:r w:rsidRPr="003B6BDB">
        <w:rPr>
          <w:rFonts w:ascii="Calibri" w:eastAsia="SimSun" w:hAnsi="Calibri" w:cs="Times New Roman"/>
          <w:bCs/>
          <w:kern w:val="0"/>
          <w:sz w:val="26"/>
          <w:szCs w:val="26"/>
          <w:lang w:val="ro-RO" w:eastAsia="zh-CN"/>
          <w14:ligatures w14:val="none"/>
        </w:rPr>
        <w:t>garanţii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răspunderea în legătură cu gestionarea bunurilor </w:t>
      </w:r>
      <w:proofErr w:type="spellStart"/>
      <w:r w:rsidRPr="003B6BDB">
        <w:rPr>
          <w:rFonts w:ascii="Calibri" w:eastAsia="SimSun" w:hAnsi="Calibri" w:cs="Times New Roman"/>
          <w:bCs/>
          <w:kern w:val="0"/>
          <w:sz w:val="26"/>
          <w:szCs w:val="26"/>
          <w:lang w:val="ro-RO" w:eastAsia="zh-CN"/>
          <w14:ligatures w14:val="none"/>
        </w:rPr>
        <w:t>agenţilor</w:t>
      </w:r>
      <w:proofErr w:type="spellEnd"/>
      <w:r w:rsidRPr="003B6BDB">
        <w:rPr>
          <w:rFonts w:ascii="Calibri" w:eastAsia="SimSun" w:hAnsi="Calibri" w:cs="Times New Roman"/>
          <w:bCs/>
          <w:kern w:val="0"/>
          <w:sz w:val="26"/>
          <w:szCs w:val="26"/>
          <w:lang w:val="ro-RO" w:eastAsia="zh-CN"/>
          <w14:ligatures w14:val="none"/>
        </w:rPr>
        <w:t xml:space="preserve"> economici, </w:t>
      </w:r>
      <w:proofErr w:type="spellStart"/>
      <w:r w:rsidRPr="003B6BDB">
        <w:rPr>
          <w:rFonts w:ascii="Calibri" w:eastAsia="SimSun" w:hAnsi="Calibri" w:cs="Times New Roman"/>
          <w:bCs/>
          <w:kern w:val="0"/>
          <w:sz w:val="26"/>
          <w:szCs w:val="26"/>
          <w:lang w:val="ro-RO" w:eastAsia="zh-CN"/>
          <w14:ligatures w14:val="none"/>
        </w:rPr>
        <w:t>autorităţilor</w:t>
      </w:r>
      <w:proofErr w:type="spellEnd"/>
      <w:r w:rsidRPr="003B6BDB">
        <w:rPr>
          <w:rFonts w:ascii="Calibri" w:eastAsia="SimSun" w:hAnsi="Calibri" w:cs="Times New Roman"/>
          <w:bCs/>
          <w:kern w:val="0"/>
          <w:sz w:val="26"/>
          <w:szCs w:val="26"/>
          <w:lang w:val="ro-RO" w:eastAsia="zh-CN"/>
          <w14:ligatures w14:val="none"/>
        </w:rPr>
        <w:t xml:space="preserve"> sau </w:t>
      </w:r>
      <w:proofErr w:type="spellStart"/>
      <w:r w:rsidRPr="003B6BDB">
        <w:rPr>
          <w:rFonts w:ascii="Calibri" w:eastAsia="SimSun" w:hAnsi="Calibri" w:cs="Times New Roman"/>
          <w:bCs/>
          <w:kern w:val="0"/>
          <w:sz w:val="26"/>
          <w:szCs w:val="26"/>
          <w:lang w:val="ro-RO" w:eastAsia="zh-CN"/>
          <w14:ligatures w14:val="none"/>
        </w:rPr>
        <w:t>instituţiilor</w:t>
      </w:r>
      <w:proofErr w:type="spellEnd"/>
      <w:r w:rsidRPr="003B6BDB">
        <w:rPr>
          <w:rFonts w:ascii="Calibri" w:eastAsia="SimSun" w:hAnsi="Calibri" w:cs="Times New Roman"/>
          <w:bCs/>
          <w:kern w:val="0"/>
          <w:sz w:val="26"/>
          <w:szCs w:val="26"/>
          <w:lang w:val="ro-RO" w:eastAsia="zh-CN"/>
          <w14:ligatures w14:val="none"/>
        </w:rPr>
        <w:t xml:space="preserve"> publice, cu modificările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completările ulterioare, HG nr.2230/1969  privind gestiunea bunurilor materiale, HG nr. 1031/1999 privind aprobarea normelor metodologice pentru înregistrarea bunurilor, Legea nr.272/2004 privind </w:t>
      </w:r>
      <w:proofErr w:type="spellStart"/>
      <w:r w:rsidRPr="003B6BDB">
        <w:rPr>
          <w:rFonts w:ascii="Calibri" w:eastAsia="SimSun" w:hAnsi="Calibri" w:cs="Times New Roman"/>
          <w:bCs/>
          <w:kern w:val="0"/>
          <w:sz w:val="26"/>
          <w:szCs w:val="26"/>
          <w:lang w:val="ro-RO" w:eastAsia="zh-CN"/>
          <w14:ligatures w14:val="none"/>
        </w:rPr>
        <w:t>protecţia</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promovarea drepturilor copilului, republicată, HG nr. 797/2017 - aprobarea regulamentelor-cadru de organizare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funcţionare</w:t>
      </w:r>
      <w:proofErr w:type="spellEnd"/>
      <w:r w:rsidRPr="003B6BDB">
        <w:rPr>
          <w:rFonts w:ascii="Calibri" w:eastAsia="SimSun" w:hAnsi="Calibri" w:cs="Times New Roman"/>
          <w:bCs/>
          <w:kern w:val="0"/>
          <w:sz w:val="26"/>
          <w:szCs w:val="26"/>
          <w:lang w:val="ro-RO" w:eastAsia="zh-CN"/>
          <w14:ligatures w14:val="none"/>
        </w:rPr>
        <w:t xml:space="preserve"> ale serviciilor publice de </w:t>
      </w:r>
      <w:proofErr w:type="spellStart"/>
      <w:r w:rsidRPr="003B6BDB">
        <w:rPr>
          <w:rFonts w:ascii="Calibri" w:eastAsia="SimSun" w:hAnsi="Calibri" w:cs="Times New Roman"/>
          <w:bCs/>
          <w:kern w:val="0"/>
          <w:sz w:val="26"/>
          <w:szCs w:val="26"/>
          <w:lang w:val="ro-RO" w:eastAsia="zh-CN"/>
          <w14:ligatures w14:val="none"/>
        </w:rPr>
        <w:t>asistenţă</w:t>
      </w:r>
      <w:proofErr w:type="spellEnd"/>
      <w:r w:rsidRPr="003B6BDB">
        <w:rPr>
          <w:rFonts w:ascii="Calibri" w:eastAsia="SimSun" w:hAnsi="Calibri" w:cs="Times New Roman"/>
          <w:bCs/>
          <w:kern w:val="0"/>
          <w:sz w:val="26"/>
          <w:szCs w:val="26"/>
          <w:lang w:val="ro-RO" w:eastAsia="zh-CN"/>
          <w14:ligatures w14:val="none"/>
        </w:rPr>
        <w:t xml:space="preserve"> socială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 structurii orientative de </w:t>
      </w:r>
      <w:proofErr w:type="spellStart"/>
      <w:r w:rsidRPr="003B6BDB">
        <w:rPr>
          <w:rFonts w:ascii="Calibri" w:eastAsia="SimSun" w:hAnsi="Calibri" w:cs="Times New Roman"/>
          <w:bCs/>
          <w:kern w:val="0"/>
          <w:sz w:val="26"/>
          <w:szCs w:val="26"/>
          <w:lang w:val="ro-RO" w:eastAsia="zh-CN"/>
          <w14:ligatures w14:val="none"/>
        </w:rPr>
        <w:t>personal,cu</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modificarile</w:t>
      </w:r>
      <w:proofErr w:type="spellEnd"/>
      <w:r w:rsidRPr="003B6BDB">
        <w:rPr>
          <w:rFonts w:ascii="Calibri" w:eastAsia="SimSun" w:hAnsi="Calibri" w:cs="Times New Roman"/>
          <w:bCs/>
          <w:kern w:val="0"/>
          <w:sz w:val="26"/>
          <w:szCs w:val="26"/>
          <w:lang w:val="ro-RO" w:eastAsia="zh-CN"/>
          <w14:ligatures w14:val="none"/>
        </w:rPr>
        <w:t xml:space="preserve"> ulterioare, </w:t>
      </w:r>
      <w:r w:rsidRPr="003B6BDB">
        <w:rPr>
          <w:rFonts w:ascii="Calibri" w:eastAsia="Times New Roman" w:hAnsi="Calibri" w:cs="Calibri"/>
          <w:kern w:val="0"/>
          <w:sz w:val="26"/>
          <w:szCs w:val="26"/>
          <w:lang w:val="ro-RO"/>
          <w14:ligatures w14:val="none"/>
        </w:rPr>
        <w:t xml:space="preserve">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Ordinul</w:t>
      </w:r>
      <w:r w:rsidRPr="003B6BDB">
        <w:rPr>
          <w:rFonts w:ascii="Calibri" w:eastAsia="Times New Roman" w:hAnsi="Calibri" w:cs="Calibri"/>
          <w:kern w:val="0"/>
          <w:lang w:val="ro-RO" w:eastAsia="ar-SA"/>
          <w14:ligatures w14:val="none"/>
        </w:rPr>
        <w:t xml:space="preserve"> </w:t>
      </w:r>
      <w:r w:rsidRPr="003B6BDB">
        <w:rPr>
          <w:rFonts w:ascii="Calibri" w:eastAsia="Times New Roman" w:hAnsi="Calibri" w:cs="Calibri"/>
          <w:kern w:val="0"/>
          <w:sz w:val="26"/>
          <w:szCs w:val="26"/>
          <w:lang w:val="ro-RO" w:eastAsia="ar-SA"/>
          <w14:ligatures w14:val="none"/>
        </w:rPr>
        <w:t>nr. 27/2019 privind aprobarea standardelor minime de calitate pentru serviciile sociale de zi destinate copiilor</w:t>
      </w:r>
      <w:r w:rsidRPr="003B6BDB">
        <w:rPr>
          <w:rFonts w:ascii="Calibri" w:eastAsia="SimSun" w:hAnsi="Calibri" w:cs="Times New Roman"/>
          <w:bCs/>
          <w:kern w:val="0"/>
          <w:sz w:val="26"/>
          <w:szCs w:val="26"/>
          <w:lang w:val="ro-RO" w:eastAsia="zh-CN"/>
          <w14:ligatures w14:val="none"/>
        </w:rPr>
        <w:t>,</w:t>
      </w:r>
      <w:r w:rsidRPr="003B6BDB">
        <w:rPr>
          <w:rFonts w:ascii="Calibri" w:eastAsia="SimSun" w:hAnsi="Calibri" w:cs="Times New Roman"/>
          <w:color w:val="000000"/>
          <w:kern w:val="0"/>
          <w:sz w:val="26"/>
          <w:szCs w:val="26"/>
          <w:lang w:val="ro-RO" w:eastAsia="zh-CN"/>
          <w14:ligatures w14:val="none"/>
        </w:rPr>
        <w:t xml:space="preserve"> Regulamentul(UE) nr.679/2016</w:t>
      </w:r>
      <w:r w:rsidRPr="003B6BDB">
        <w:rPr>
          <w:rFonts w:ascii="Calibri" w:eastAsia="SimSun" w:hAnsi="Calibri" w:cs="Times New Roman"/>
          <w:bCs/>
          <w:kern w:val="0"/>
          <w:sz w:val="26"/>
          <w:szCs w:val="26"/>
          <w:lang w:val="ro-RO" w:eastAsia="zh-CN"/>
          <w14:ligatures w14:val="none"/>
        </w:rPr>
        <w:t xml:space="preserve"> .</w:t>
      </w:r>
    </w:p>
    <w:p w14:paraId="3223B7C3"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SimSun" w:hAnsi="Calibri" w:cs="Times New Roman"/>
          <w:bCs/>
          <w:kern w:val="0"/>
          <w:sz w:val="26"/>
          <w:szCs w:val="26"/>
          <w:lang w:val="ro-RO" w:eastAsia="zh-CN"/>
          <w14:ligatures w14:val="none"/>
        </w:rPr>
        <w:t xml:space="preserve">2.   </w:t>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atribuţiile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ROF, </w:t>
      </w: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postului</w:t>
      </w:r>
      <w:proofErr w:type="spellEnd"/>
      <w:r w:rsidRPr="003B6BDB">
        <w:rPr>
          <w:rFonts w:ascii="Calibri" w:eastAsia="Times New Roman" w:hAnsi="Calibri" w:cs="Calibri"/>
          <w:kern w:val="0"/>
          <w:sz w:val="26"/>
          <w:szCs w:val="26"/>
          <w:lang w:val="fr-FR"/>
          <w14:ligatures w14:val="none"/>
        </w:rPr>
        <w:t>.</w:t>
      </w:r>
    </w:p>
    <w:p w14:paraId="1F4D8238" w14:textId="77777777" w:rsidR="003B6BDB" w:rsidRPr="003B6BDB" w:rsidRDefault="003B6BDB" w:rsidP="003B6BDB">
      <w:pPr>
        <w:spacing w:after="0" w:line="240" w:lineRule="auto"/>
        <w:jc w:val="both"/>
        <w:rPr>
          <w:rFonts w:ascii="Calibri" w:eastAsia="Times New Roman" w:hAnsi="Calibri" w:cs="Calibri"/>
          <w:kern w:val="0"/>
          <w:sz w:val="26"/>
          <w:szCs w:val="26"/>
          <w:lang w:val="fr-FR"/>
          <w14:ligatures w14:val="none"/>
        </w:rPr>
      </w:pPr>
      <w:r w:rsidRPr="003B6BDB">
        <w:rPr>
          <w:rFonts w:ascii="Calibri" w:eastAsia="Times New Roman" w:hAnsi="Calibri" w:cs="Calibri"/>
          <w:kern w:val="0"/>
          <w:sz w:val="26"/>
          <w:szCs w:val="26"/>
          <w:lang w:val="fr-FR"/>
          <w14:ligatures w14:val="none"/>
        </w:rPr>
        <w:t xml:space="preserve">3.  </w:t>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r w:rsidRPr="003B6BDB">
        <w:rPr>
          <w:rFonts w:ascii="Calibri" w:eastAsia="Times New Roman" w:hAnsi="Calibri" w:cs="Calibri"/>
          <w:kern w:val="0"/>
          <w:sz w:val="26"/>
          <w:szCs w:val="26"/>
          <w:lang w:val="ro-RO"/>
          <w14:ligatures w14:val="none"/>
        </w:rPr>
        <w:t xml:space="preserve">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complexului de servicii, Codul etic, Carta drepturilor</w:t>
      </w:r>
      <w:r w:rsidRPr="003B6BDB">
        <w:rPr>
          <w:rFonts w:ascii="Calibri" w:eastAsia="Times New Roman" w:hAnsi="Calibri" w:cs="Calibri"/>
          <w:kern w:val="0"/>
          <w:sz w:val="26"/>
          <w:szCs w:val="26"/>
          <w:lang w:val="fr-FR"/>
          <w14:ligatures w14:val="none"/>
        </w:rPr>
        <w:t>.</w:t>
      </w:r>
    </w:p>
    <w:p w14:paraId="7B8951AB"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4.</w:t>
      </w:r>
      <w:r w:rsidRPr="003B6BDB">
        <w:rPr>
          <w:rFonts w:ascii="Calibri" w:eastAsia="SimSun" w:hAnsi="Calibri" w:cs="Times New Roman"/>
          <w:bCs/>
          <w:kern w:val="0"/>
          <w:sz w:val="26"/>
          <w:szCs w:val="26"/>
          <w:lang w:val="ro-RO" w:eastAsia="zh-CN"/>
          <w14:ligatures w14:val="none"/>
        </w:rPr>
        <w:tab/>
        <w:t xml:space="preserve">Răspunde de elaborarea/implementarea procedurilor </w:t>
      </w:r>
      <w:proofErr w:type="spellStart"/>
      <w:r w:rsidRPr="003B6BDB">
        <w:rPr>
          <w:rFonts w:ascii="Calibri" w:eastAsia="SimSun" w:hAnsi="Calibri" w:cs="Times New Roman"/>
          <w:bCs/>
          <w:kern w:val="0"/>
          <w:sz w:val="26"/>
          <w:szCs w:val="26"/>
          <w:lang w:val="ro-RO" w:eastAsia="zh-CN"/>
          <w14:ligatures w14:val="none"/>
        </w:rPr>
        <w:t>operaţionale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 altor documente prevăzute Ordinul nr. 600/2018 pentru aprobarea Codului controlului intern/managerial al </w:t>
      </w:r>
      <w:proofErr w:type="spellStart"/>
      <w:r w:rsidRPr="003B6BDB">
        <w:rPr>
          <w:rFonts w:ascii="Calibri" w:eastAsia="SimSun" w:hAnsi="Calibri" w:cs="Times New Roman"/>
          <w:bCs/>
          <w:kern w:val="0"/>
          <w:sz w:val="26"/>
          <w:szCs w:val="26"/>
          <w:lang w:val="ro-RO" w:eastAsia="zh-CN"/>
          <w14:ligatures w14:val="none"/>
        </w:rPr>
        <w:t>entităţilor</w:t>
      </w:r>
      <w:proofErr w:type="spellEnd"/>
      <w:r w:rsidRPr="003B6BDB">
        <w:rPr>
          <w:rFonts w:ascii="Calibri" w:eastAsia="SimSun" w:hAnsi="Calibri" w:cs="Times New Roman"/>
          <w:bCs/>
          <w:kern w:val="0"/>
          <w:sz w:val="26"/>
          <w:szCs w:val="26"/>
          <w:lang w:val="ro-RO" w:eastAsia="zh-CN"/>
          <w14:ligatures w14:val="none"/>
        </w:rPr>
        <w:t xml:space="preserve"> publice, care fac referire la </w:t>
      </w:r>
      <w:proofErr w:type="spellStart"/>
      <w:r w:rsidRPr="003B6BDB">
        <w:rPr>
          <w:rFonts w:ascii="Calibri" w:eastAsia="SimSun" w:hAnsi="Calibri" w:cs="Times New Roman"/>
          <w:bCs/>
          <w:kern w:val="0"/>
          <w:sz w:val="26"/>
          <w:szCs w:val="26"/>
          <w:lang w:val="ro-RO" w:eastAsia="zh-CN"/>
          <w14:ligatures w14:val="none"/>
        </w:rPr>
        <w:t>activităţile</w:t>
      </w:r>
      <w:proofErr w:type="spellEnd"/>
      <w:r w:rsidRPr="003B6BDB">
        <w:rPr>
          <w:rFonts w:ascii="Calibri" w:eastAsia="SimSun" w:hAnsi="Calibri" w:cs="Times New Roman"/>
          <w:bCs/>
          <w:kern w:val="0"/>
          <w:sz w:val="26"/>
          <w:szCs w:val="26"/>
          <w:lang w:val="ro-RO" w:eastAsia="zh-CN"/>
          <w14:ligatures w14:val="none"/>
        </w:rPr>
        <w:t xml:space="preserve"> pe care le </w:t>
      </w:r>
      <w:proofErr w:type="spellStart"/>
      <w:r w:rsidRPr="003B6BDB">
        <w:rPr>
          <w:rFonts w:ascii="Calibri" w:eastAsia="SimSun" w:hAnsi="Calibri" w:cs="Times New Roman"/>
          <w:bCs/>
          <w:kern w:val="0"/>
          <w:sz w:val="26"/>
          <w:szCs w:val="26"/>
          <w:lang w:val="ro-RO" w:eastAsia="zh-CN"/>
          <w14:ligatures w14:val="none"/>
        </w:rPr>
        <w:t>desfăşoară</w:t>
      </w:r>
      <w:proofErr w:type="spellEnd"/>
      <w:r w:rsidRPr="003B6BDB">
        <w:rPr>
          <w:rFonts w:ascii="Calibri" w:eastAsia="SimSun" w:hAnsi="Calibri" w:cs="Times New Roman"/>
          <w:bCs/>
          <w:kern w:val="0"/>
          <w:sz w:val="26"/>
          <w:szCs w:val="26"/>
          <w:lang w:val="ro-RO" w:eastAsia="zh-CN"/>
          <w14:ligatures w14:val="none"/>
        </w:rPr>
        <w:t>.</w:t>
      </w:r>
    </w:p>
    <w:p w14:paraId="5E0EF738"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lastRenderedPageBreak/>
        <w:t>5.</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comenzile pentru alimente, materiale, combustibil etc. conform necesarului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contractelor încheiate cu furnizorii.</w:t>
      </w:r>
    </w:p>
    <w:p w14:paraId="7F2F00F9"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6.</w:t>
      </w:r>
      <w:r w:rsidRPr="003B6BDB">
        <w:rPr>
          <w:rFonts w:ascii="Calibri" w:eastAsia="SimSun" w:hAnsi="Calibri" w:cs="Times New Roman"/>
          <w:bCs/>
          <w:kern w:val="0"/>
          <w:sz w:val="26"/>
          <w:szCs w:val="26"/>
          <w:lang w:val="ro-RO" w:eastAsia="zh-CN"/>
          <w14:ligatures w14:val="none"/>
        </w:rPr>
        <w:tab/>
        <w:t xml:space="preserve">Se </w:t>
      </w:r>
      <w:proofErr w:type="spellStart"/>
      <w:r w:rsidRPr="003B6BDB">
        <w:rPr>
          <w:rFonts w:ascii="Calibri" w:eastAsia="SimSun" w:hAnsi="Calibri" w:cs="Times New Roman"/>
          <w:bCs/>
          <w:kern w:val="0"/>
          <w:sz w:val="26"/>
          <w:szCs w:val="26"/>
          <w:lang w:val="ro-RO" w:eastAsia="zh-CN"/>
          <w14:ligatures w14:val="none"/>
        </w:rPr>
        <w:t>îngrijieşte</w:t>
      </w:r>
      <w:proofErr w:type="spellEnd"/>
      <w:r w:rsidRPr="003B6BDB">
        <w:rPr>
          <w:rFonts w:ascii="Calibri" w:eastAsia="SimSun" w:hAnsi="Calibri" w:cs="Times New Roman"/>
          <w:bCs/>
          <w:kern w:val="0"/>
          <w:sz w:val="26"/>
          <w:szCs w:val="26"/>
          <w:lang w:val="ro-RO" w:eastAsia="zh-CN"/>
          <w14:ligatures w14:val="none"/>
        </w:rPr>
        <w:t xml:space="preserve"> de aprovizionarea complexului cu echipament, cazarmament,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cele necesare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de </w:t>
      </w:r>
      <w:proofErr w:type="spellStart"/>
      <w:r w:rsidRPr="003B6BDB">
        <w:rPr>
          <w:rFonts w:ascii="Calibri" w:eastAsia="SimSun" w:hAnsi="Calibri" w:cs="Times New Roman"/>
          <w:bCs/>
          <w:kern w:val="0"/>
          <w:sz w:val="26"/>
          <w:szCs w:val="26"/>
          <w:lang w:val="ro-RO" w:eastAsia="zh-CN"/>
          <w14:ligatures w14:val="none"/>
        </w:rPr>
        <w:t>învăţământ</w:t>
      </w:r>
      <w:proofErr w:type="spellEnd"/>
      <w:r w:rsidRPr="003B6BDB">
        <w:rPr>
          <w:rFonts w:ascii="Calibri" w:eastAsia="SimSun" w:hAnsi="Calibri" w:cs="Times New Roman"/>
          <w:bCs/>
          <w:kern w:val="0"/>
          <w:sz w:val="26"/>
          <w:szCs w:val="26"/>
          <w:lang w:val="ro-RO" w:eastAsia="zh-CN"/>
          <w14:ligatures w14:val="none"/>
        </w:rPr>
        <w:t xml:space="preserve"> a beneficiarilor.</w:t>
      </w:r>
    </w:p>
    <w:p w14:paraId="4945444C"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7.</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Primeşte</w:t>
      </w:r>
      <w:proofErr w:type="spellEnd"/>
      <w:r w:rsidRPr="003B6BDB">
        <w:rPr>
          <w:rFonts w:ascii="Calibri" w:eastAsia="SimSun" w:hAnsi="Calibri" w:cs="Times New Roman"/>
          <w:bCs/>
          <w:kern w:val="0"/>
          <w:sz w:val="26"/>
          <w:szCs w:val="26"/>
          <w:lang w:val="ro-RO" w:eastAsia="zh-CN"/>
          <w14:ligatures w14:val="none"/>
        </w:rPr>
        <w:t xml:space="preserve"> materialele, alimentele conform documentelor, verifică cantitatea,  calitatea acestora în </w:t>
      </w:r>
      <w:proofErr w:type="spellStart"/>
      <w:r w:rsidRPr="003B6BDB">
        <w:rPr>
          <w:rFonts w:ascii="Calibri" w:eastAsia="SimSun" w:hAnsi="Calibri" w:cs="Times New Roman"/>
          <w:bCs/>
          <w:kern w:val="0"/>
          <w:sz w:val="26"/>
          <w:szCs w:val="26"/>
          <w:lang w:val="ro-RO" w:eastAsia="zh-CN"/>
          <w14:ligatures w14:val="none"/>
        </w:rPr>
        <w:t>prezenţa</w:t>
      </w:r>
      <w:proofErr w:type="spellEnd"/>
      <w:r w:rsidRPr="003B6BDB">
        <w:rPr>
          <w:rFonts w:ascii="Calibri" w:eastAsia="SimSun" w:hAnsi="Calibri" w:cs="Times New Roman"/>
          <w:bCs/>
          <w:kern w:val="0"/>
          <w:sz w:val="26"/>
          <w:szCs w:val="26"/>
          <w:lang w:val="ro-RO" w:eastAsia="zh-CN"/>
          <w14:ligatures w14:val="none"/>
        </w:rPr>
        <w:t xml:space="preserve"> comisiei de </w:t>
      </w:r>
      <w:proofErr w:type="spellStart"/>
      <w:r w:rsidRPr="003B6BDB">
        <w:rPr>
          <w:rFonts w:ascii="Calibri" w:eastAsia="SimSun" w:hAnsi="Calibri" w:cs="Times New Roman"/>
          <w:bCs/>
          <w:kern w:val="0"/>
          <w:sz w:val="26"/>
          <w:szCs w:val="26"/>
          <w:lang w:val="ro-RO" w:eastAsia="zh-CN"/>
          <w14:ligatures w14:val="none"/>
        </w:rPr>
        <w:t>recepţie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răspunde de depozitarea acestora în bune </w:t>
      </w:r>
      <w:proofErr w:type="spellStart"/>
      <w:r w:rsidRPr="003B6BDB">
        <w:rPr>
          <w:rFonts w:ascii="Calibri" w:eastAsia="SimSun" w:hAnsi="Calibri" w:cs="Times New Roman"/>
          <w:bCs/>
          <w:kern w:val="0"/>
          <w:sz w:val="26"/>
          <w:szCs w:val="26"/>
          <w:lang w:val="ro-RO" w:eastAsia="zh-CN"/>
          <w14:ligatures w14:val="none"/>
        </w:rPr>
        <w:t>condiţii</w:t>
      </w:r>
      <w:proofErr w:type="spellEnd"/>
      <w:r w:rsidRPr="003B6BDB">
        <w:rPr>
          <w:rFonts w:ascii="Calibri" w:eastAsia="SimSun" w:hAnsi="Calibri" w:cs="Times New Roman"/>
          <w:bCs/>
          <w:kern w:val="0"/>
          <w:sz w:val="26"/>
          <w:szCs w:val="26"/>
          <w:lang w:val="ro-RO" w:eastAsia="zh-CN"/>
          <w14:ligatures w14:val="none"/>
        </w:rPr>
        <w:t xml:space="preserve">. În cazul în care constată lipsă, ia măsuri pentru completarea lipsurilor,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numai după aceasta bunurile se iau în </w:t>
      </w:r>
      <w:proofErr w:type="spellStart"/>
      <w:r w:rsidRPr="003B6BDB">
        <w:rPr>
          <w:rFonts w:ascii="Calibri" w:eastAsia="SimSun" w:hAnsi="Calibri" w:cs="Times New Roman"/>
          <w:bCs/>
          <w:kern w:val="0"/>
          <w:sz w:val="26"/>
          <w:szCs w:val="26"/>
          <w:lang w:val="ro-RO" w:eastAsia="zh-CN"/>
          <w14:ligatures w14:val="none"/>
        </w:rPr>
        <w:t>evidenţa</w:t>
      </w:r>
      <w:proofErr w:type="spellEnd"/>
      <w:r w:rsidRPr="003B6BDB">
        <w:rPr>
          <w:rFonts w:ascii="Calibri" w:eastAsia="SimSun" w:hAnsi="Calibri" w:cs="Times New Roman"/>
          <w:bCs/>
          <w:kern w:val="0"/>
          <w:sz w:val="26"/>
          <w:szCs w:val="26"/>
          <w:lang w:val="ro-RO" w:eastAsia="zh-CN"/>
          <w14:ligatures w14:val="none"/>
        </w:rPr>
        <w:t xml:space="preserve"> contabilă. </w:t>
      </w:r>
    </w:p>
    <w:p w14:paraId="0159EA8F"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8.</w:t>
      </w:r>
      <w:r w:rsidRPr="003B6BDB">
        <w:rPr>
          <w:rFonts w:ascii="Calibri" w:eastAsia="SimSun" w:hAnsi="Calibri" w:cs="Times New Roman"/>
          <w:bCs/>
          <w:kern w:val="0"/>
          <w:sz w:val="26"/>
          <w:szCs w:val="26"/>
          <w:lang w:val="ro-RO" w:eastAsia="zh-CN"/>
          <w14:ligatures w14:val="none"/>
        </w:rPr>
        <w:tab/>
        <w:t xml:space="preserve">Răspunde pentru respectarea regulilor de igienă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verifică  termenele de </w:t>
      </w:r>
      <w:proofErr w:type="spellStart"/>
      <w:r w:rsidRPr="003B6BDB">
        <w:rPr>
          <w:rFonts w:ascii="Calibri" w:eastAsia="SimSun" w:hAnsi="Calibri" w:cs="Times New Roman"/>
          <w:bCs/>
          <w:kern w:val="0"/>
          <w:sz w:val="26"/>
          <w:szCs w:val="26"/>
          <w:lang w:val="ro-RO" w:eastAsia="zh-CN"/>
          <w14:ligatures w14:val="none"/>
        </w:rPr>
        <w:t>garanţie</w:t>
      </w:r>
      <w:proofErr w:type="spellEnd"/>
      <w:r w:rsidRPr="003B6BDB">
        <w:rPr>
          <w:rFonts w:ascii="Calibri" w:eastAsia="SimSun" w:hAnsi="Calibri" w:cs="Times New Roman"/>
          <w:bCs/>
          <w:kern w:val="0"/>
          <w:sz w:val="26"/>
          <w:szCs w:val="26"/>
          <w:lang w:val="ro-RO" w:eastAsia="zh-CN"/>
          <w14:ligatures w14:val="none"/>
        </w:rPr>
        <w:t xml:space="preserve"> ale produselor cu termen de valabilitate.</w:t>
      </w:r>
    </w:p>
    <w:p w14:paraId="71882658"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9.</w:t>
      </w:r>
      <w:r w:rsidRPr="003B6BDB">
        <w:rPr>
          <w:rFonts w:ascii="Calibri" w:eastAsia="SimSun" w:hAnsi="Calibri" w:cs="Times New Roman"/>
          <w:bCs/>
          <w:kern w:val="0"/>
          <w:sz w:val="26"/>
          <w:szCs w:val="26"/>
          <w:lang w:val="ro-RO" w:eastAsia="zh-CN"/>
          <w14:ligatures w14:val="none"/>
        </w:rPr>
        <w:tab/>
      </w:r>
      <w:proofErr w:type="spellStart"/>
      <w:r w:rsidRPr="003B6BDB">
        <w:rPr>
          <w:rFonts w:ascii="Calibri" w:eastAsia="SimSun" w:hAnsi="Calibri" w:cs="Times New Roman"/>
          <w:bCs/>
          <w:kern w:val="0"/>
          <w:sz w:val="26"/>
          <w:szCs w:val="26"/>
          <w:lang w:val="ro-RO" w:eastAsia="zh-CN"/>
          <w14:ligatures w14:val="none"/>
        </w:rPr>
        <w:t>Întocmeşte</w:t>
      </w:r>
      <w:proofErr w:type="spellEnd"/>
      <w:r w:rsidRPr="003B6BDB">
        <w:rPr>
          <w:rFonts w:ascii="Calibri" w:eastAsia="SimSun" w:hAnsi="Calibri" w:cs="Times New Roman"/>
          <w:bCs/>
          <w:kern w:val="0"/>
          <w:sz w:val="26"/>
          <w:szCs w:val="26"/>
          <w:lang w:val="ro-RO" w:eastAsia="zh-CN"/>
          <w14:ligatures w14:val="none"/>
        </w:rPr>
        <w:t xml:space="preserve"> referatele de necesitate, le prezintă spre aprobare </w:t>
      </w:r>
      <w:proofErr w:type="spellStart"/>
      <w:r w:rsidRPr="003B6BDB">
        <w:rPr>
          <w:rFonts w:ascii="Calibri" w:eastAsia="SimSun" w:hAnsi="Calibri" w:cs="Times New Roman"/>
          <w:bCs/>
          <w:kern w:val="0"/>
          <w:sz w:val="26"/>
          <w:szCs w:val="26"/>
          <w:lang w:val="ro-RO" w:eastAsia="zh-CN"/>
          <w14:ligatures w14:val="none"/>
        </w:rPr>
        <w:t>şefului</w:t>
      </w:r>
      <w:proofErr w:type="spellEnd"/>
      <w:r w:rsidRPr="003B6BDB">
        <w:rPr>
          <w:rFonts w:ascii="Calibri" w:eastAsia="SimSun" w:hAnsi="Calibri" w:cs="Times New Roman"/>
          <w:bCs/>
          <w:kern w:val="0"/>
          <w:sz w:val="26"/>
          <w:szCs w:val="26"/>
          <w:lang w:val="ro-RO" w:eastAsia="zh-CN"/>
          <w14:ligatures w14:val="none"/>
        </w:rPr>
        <w:t xml:space="preserve"> complexului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le înaintează DGASPC Hr.  </w:t>
      </w:r>
    </w:p>
    <w:p w14:paraId="0F33F93B"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10.</w:t>
      </w:r>
      <w:r w:rsidRPr="003B6BDB">
        <w:rPr>
          <w:rFonts w:ascii="Calibri" w:eastAsia="SimSun" w:hAnsi="Calibri" w:cs="Times New Roman"/>
          <w:bCs/>
          <w:kern w:val="0"/>
          <w:sz w:val="26"/>
          <w:szCs w:val="26"/>
          <w:lang w:val="ro-RO" w:eastAsia="zh-CN"/>
          <w14:ligatures w14:val="none"/>
        </w:rPr>
        <w:tab/>
        <w:t>Participă la întocmirea meniului săptămânal alături de echipa desemnată.</w:t>
      </w:r>
    </w:p>
    <w:p w14:paraId="57ED03CE" w14:textId="77777777" w:rsidR="003B6BDB" w:rsidRPr="003B6BDB" w:rsidRDefault="003B6BDB" w:rsidP="003B6BDB">
      <w:pPr>
        <w:tabs>
          <w:tab w:val="left" w:pos="36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11.</w:t>
      </w:r>
      <w:r w:rsidRPr="003B6BDB">
        <w:rPr>
          <w:rFonts w:ascii="Calibri" w:eastAsia="SimSun" w:hAnsi="Calibri" w:cs="Times New Roman"/>
          <w:bCs/>
          <w:kern w:val="0"/>
          <w:sz w:val="26"/>
          <w:szCs w:val="26"/>
          <w:lang w:val="ro-RO" w:eastAsia="zh-CN"/>
          <w14:ligatures w14:val="none"/>
        </w:rPr>
        <w:tab/>
        <w:t xml:space="preserve">Eliberează alimentele din magazie conform listei zilnice de alimente în </w:t>
      </w:r>
      <w:proofErr w:type="spellStart"/>
      <w:r w:rsidRPr="003B6BDB">
        <w:rPr>
          <w:rFonts w:ascii="Calibri" w:eastAsia="SimSun" w:hAnsi="Calibri" w:cs="Times New Roman"/>
          <w:bCs/>
          <w:kern w:val="0"/>
          <w:sz w:val="26"/>
          <w:szCs w:val="26"/>
          <w:lang w:val="ro-RO" w:eastAsia="zh-CN"/>
          <w14:ligatures w14:val="none"/>
        </w:rPr>
        <w:t>prezenţa</w:t>
      </w:r>
      <w:proofErr w:type="spellEnd"/>
      <w:r w:rsidRPr="003B6BDB">
        <w:rPr>
          <w:rFonts w:ascii="Calibri" w:eastAsia="SimSun" w:hAnsi="Calibri" w:cs="Times New Roman"/>
          <w:bCs/>
          <w:kern w:val="0"/>
          <w:sz w:val="26"/>
          <w:szCs w:val="26"/>
          <w:lang w:val="ro-RO" w:eastAsia="zh-CN"/>
          <w14:ligatures w14:val="none"/>
        </w:rPr>
        <w:t xml:space="preserve"> a educatorului.</w:t>
      </w:r>
    </w:p>
    <w:p w14:paraId="3AB7D898" w14:textId="77777777" w:rsidR="003B6BDB" w:rsidRPr="003B6BDB" w:rsidRDefault="003B6BDB" w:rsidP="003B6BDB">
      <w:pPr>
        <w:tabs>
          <w:tab w:val="left" w:pos="360"/>
          <w:tab w:val="left" w:pos="450"/>
          <w:tab w:val="left" w:pos="540"/>
        </w:tabs>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12. Eliberează din magazie, materialele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obiectele de inventar necesare în baza raportului de necesitate.</w:t>
      </w:r>
    </w:p>
    <w:p w14:paraId="39FD0221" w14:textId="77777777" w:rsidR="003B6BDB" w:rsidRPr="003B6BDB" w:rsidRDefault="003B6BDB" w:rsidP="003B6BDB">
      <w:pPr>
        <w:tabs>
          <w:tab w:val="left" w:pos="360"/>
          <w:tab w:val="left" w:pos="450"/>
          <w:tab w:val="left" w:pos="540"/>
        </w:tabs>
        <w:autoSpaceDE w:val="0"/>
        <w:autoSpaceDN w:val="0"/>
        <w:adjustRightInd w:val="0"/>
        <w:spacing w:after="0" w:line="240" w:lineRule="auto"/>
        <w:jc w:val="both"/>
        <w:rPr>
          <w:rFonts w:ascii="Calibri" w:eastAsia="Calibri" w:hAnsi="Calibri" w:cs="Times New Roman"/>
          <w:kern w:val="0"/>
          <w:sz w:val="26"/>
          <w:szCs w:val="26"/>
          <w:lang w:val="ro-RO"/>
          <w14:ligatures w14:val="none"/>
        </w:rPr>
      </w:pPr>
      <w:r w:rsidRPr="003B6BDB">
        <w:rPr>
          <w:rFonts w:ascii="Calibri" w:eastAsia="Calibri" w:hAnsi="Calibri" w:cs="Times New Roman"/>
          <w:kern w:val="0"/>
          <w:sz w:val="26"/>
          <w:szCs w:val="26"/>
          <w:lang w:val="ro-RO"/>
          <w14:ligatures w14:val="none"/>
        </w:rPr>
        <w:t xml:space="preserve">13. Răspunde de ridicarea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distribuirea banilor de buzunar </w:t>
      </w:r>
      <w:proofErr w:type="spellStart"/>
      <w:r w:rsidRPr="003B6BDB">
        <w:rPr>
          <w:rFonts w:ascii="Calibri" w:eastAsia="Calibri" w:hAnsi="Calibri" w:cs="Times New Roman"/>
          <w:kern w:val="0"/>
          <w:sz w:val="26"/>
          <w:szCs w:val="26"/>
          <w:lang w:val="ro-RO"/>
          <w14:ligatures w14:val="none"/>
        </w:rPr>
        <w:t>şi</w:t>
      </w:r>
      <w:proofErr w:type="spellEnd"/>
      <w:r w:rsidRPr="003B6BDB">
        <w:rPr>
          <w:rFonts w:ascii="Calibri" w:eastAsia="Calibri" w:hAnsi="Calibri" w:cs="Times New Roman"/>
          <w:kern w:val="0"/>
          <w:sz w:val="26"/>
          <w:szCs w:val="26"/>
          <w:lang w:val="ro-RO"/>
          <w14:ligatures w14:val="none"/>
        </w:rPr>
        <w:t xml:space="preserve"> a altor cheltuieli dispuse pentru beneficiari.</w:t>
      </w:r>
    </w:p>
    <w:p w14:paraId="3A478DB2"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14. Preia necesarul de alimente de la educatori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depune comenzile către furnizori în timp util.</w:t>
      </w:r>
    </w:p>
    <w:p w14:paraId="6613BA1B"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15. Operează în programul de gestiune .</w:t>
      </w:r>
    </w:p>
    <w:p w14:paraId="1DD792D9"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16.  Contribuie prin exemplul personal la bunul mers al </w:t>
      </w:r>
      <w:proofErr w:type="spellStart"/>
      <w:r w:rsidRPr="003B6BDB">
        <w:rPr>
          <w:rFonts w:ascii="Calibri" w:eastAsia="SimSun" w:hAnsi="Calibri" w:cs="Times New Roman"/>
          <w:bCs/>
          <w:kern w:val="0"/>
          <w:sz w:val="26"/>
          <w:szCs w:val="26"/>
          <w:lang w:val="ro-RO" w:eastAsia="zh-CN"/>
          <w14:ligatures w14:val="none"/>
        </w:rPr>
        <w:t>activităţii</w:t>
      </w:r>
      <w:proofErr w:type="spellEnd"/>
      <w:r w:rsidRPr="003B6BDB">
        <w:rPr>
          <w:rFonts w:ascii="Calibri" w:eastAsia="SimSun" w:hAnsi="Calibri" w:cs="Times New Roman"/>
          <w:bCs/>
          <w:kern w:val="0"/>
          <w:sz w:val="26"/>
          <w:szCs w:val="26"/>
          <w:lang w:val="ro-RO" w:eastAsia="zh-CN"/>
          <w14:ligatures w14:val="none"/>
        </w:rPr>
        <w:t xml:space="preserve"> centrului de plasament, colaborează cu </w:t>
      </w:r>
      <w:proofErr w:type="spellStart"/>
      <w:r w:rsidRPr="003B6BDB">
        <w:rPr>
          <w:rFonts w:ascii="Calibri" w:eastAsia="SimSun" w:hAnsi="Calibri" w:cs="Times New Roman"/>
          <w:bCs/>
          <w:kern w:val="0"/>
          <w:sz w:val="26"/>
          <w:szCs w:val="26"/>
          <w:lang w:val="ro-RO" w:eastAsia="zh-CN"/>
          <w14:ligatures w14:val="none"/>
        </w:rPr>
        <w:t>toţi</w:t>
      </w:r>
      <w:proofErr w:type="spellEnd"/>
      <w:r w:rsidRPr="003B6BDB">
        <w:rPr>
          <w:rFonts w:ascii="Calibri" w:eastAsia="SimSun" w:hAnsi="Calibri" w:cs="Times New Roman"/>
          <w:bCs/>
          <w:kern w:val="0"/>
          <w:sz w:val="26"/>
          <w:szCs w:val="26"/>
          <w:lang w:val="ro-RO" w:eastAsia="zh-CN"/>
          <w14:ligatures w14:val="none"/>
        </w:rPr>
        <w:t xml:space="preserve"> factorii de răspundere dovedind principialitate în </w:t>
      </w:r>
      <w:proofErr w:type="spellStart"/>
      <w:r w:rsidRPr="003B6BDB">
        <w:rPr>
          <w:rFonts w:ascii="Calibri" w:eastAsia="SimSun" w:hAnsi="Calibri" w:cs="Times New Roman"/>
          <w:bCs/>
          <w:kern w:val="0"/>
          <w:sz w:val="26"/>
          <w:szCs w:val="26"/>
          <w:lang w:val="ro-RO" w:eastAsia="zh-CN"/>
          <w14:ligatures w14:val="none"/>
        </w:rPr>
        <w:t>relaţiile</w:t>
      </w:r>
      <w:proofErr w:type="spellEnd"/>
      <w:r w:rsidRPr="003B6BDB">
        <w:rPr>
          <w:rFonts w:ascii="Calibri" w:eastAsia="SimSun" w:hAnsi="Calibri" w:cs="Times New Roman"/>
          <w:bCs/>
          <w:kern w:val="0"/>
          <w:sz w:val="26"/>
          <w:szCs w:val="26"/>
          <w:lang w:val="ro-RO" w:eastAsia="zh-CN"/>
          <w14:ligatures w14:val="none"/>
        </w:rPr>
        <w:t xml:space="preserve"> cu </w:t>
      </w:r>
      <w:proofErr w:type="spellStart"/>
      <w:r w:rsidRPr="003B6BDB">
        <w:rPr>
          <w:rFonts w:ascii="Calibri" w:eastAsia="SimSun" w:hAnsi="Calibri" w:cs="Times New Roman"/>
          <w:bCs/>
          <w:kern w:val="0"/>
          <w:sz w:val="26"/>
          <w:szCs w:val="26"/>
          <w:lang w:val="ro-RO" w:eastAsia="zh-CN"/>
          <w14:ligatures w14:val="none"/>
        </w:rPr>
        <w:t>ceilalţi</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angajaţi</w:t>
      </w:r>
      <w:proofErr w:type="spellEnd"/>
      <w:r w:rsidRPr="003B6BDB">
        <w:rPr>
          <w:rFonts w:ascii="Calibri" w:eastAsia="SimSun" w:hAnsi="Calibri" w:cs="Times New Roman"/>
          <w:bCs/>
          <w:kern w:val="0"/>
          <w:sz w:val="26"/>
          <w:szCs w:val="26"/>
          <w:lang w:val="ro-RO" w:eastAsia="zh-CN"/>
          <w14:ligatures w14:val="none"/>
        </w:rPr>
        <w:t>.</w:t>
      </w:r>
    </w:p>
    <w:p w14:paraId="72295E07"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17.   Îi este interzis cu </w:t>
      </w:r>
      <w:proofErr w:type="spellStart"/>
      <w:r w:rsidRPr="003B6BDB">
        <w:rPr>
          <w:rFonts w:ascii="Calibri" w:eastAsia="SimSun" w:hAnsi="Calibri" w:cs="Times New Roman"/>
          <w:bCs/>
          <w:kern w:val="0"/>
          <w:sz w:val="26"/>
          <w:szCs w:val="26"/>
          <w:lang w:val="ro-RO" w:eastAsia="zh-CN"/>
          <w14:ligatures w14:val="none"/>
        </w:rPr>
        <w:t>desăvârşire</w:t>
      </w:r>
      <w:proofErr w:type="spellEnd"/>
      <w:r w:rsidRPr="003B6BDB">
        <w:rPr>
          <w:rFonts w:ascii="Calibri" w:eastAsia="SimSun" w:hAnsi="Calibri" w:cs="Times New Roman"/>
          <w:bCs/>
          <w:kern w:val="0"/>
          <w:sz w:val="26"/>
          <w:szCs w:val="26"/>
          <w:lang w:val="ro-RO" w:eastAsia="zh-CN"/>
          <w14:ligatures w14:val="none"/>
        </w:rPr>
        <w:t xml:space="preserve"> consumul de băuturi alcoolice iar fumatul este interzis conform </w:t>
      </w:r>
      <w:proofErr w:type="spellStart"/>
      <w:r w:rsidRPr="003B6BDB">
        <w:rPr>
          <w:rFonts w:ascii="Calibri" w:eastAsia="SimSun" w:hAnsi="Calibri" w:cs="Times New Roman"/>
          <w:bCs/>
          <w:kern w:val="0"/>
          <w:sz w:val="26"/>
          <w:szCs w:val="26"/>
          <w:lang w:val="ro-RO" w:eastAsia="zh-CN"/>
          <w14:ligatures w14:val="none"/>
        </w:rPr>
        <w:t>legislaţiei</w:t>
      </w:r>
      <w:proofErr w:type="spellEnd"/>
      <w:r w:rsidRPr="003B6BDB">
        <w:rPr>
          <w:rFonts w:ascii="Calibri" w:eastAsia="SimSun" w:hAnsi="Calibri" w:cs="Times New Roman"/>
          <w:bCs/>
          <w:kern w:val="0"/>
          <w:sz w:val="26"/>
          <w:szCs w:val="26"/>
          <w:lang w:val="ro-RO" w:eastAsia="zh-CN"/>
          <w14:ligatures w14:val="none"/>
        </w:rPr>
        <w:t xml:space="preserve"> în vigoare.</w:t>
      </w:r>
    </w:p>
    <w:p w14:paraId="38093285"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18.  Păstrează </w:t>
      </w:r>
      <w:proofErr w:type="spellStart"/>
      <w:r w:rsidRPr="003B6BDB">
        <w:rPr>
          <w:rFonts w:ascii="Calibri" w:eastAsia="SimSun" w:hAnsi="Calibri" w:cs="Times New Roman"/>
          <w:bCs/>
          <w:kern w:val="0"/>
          <w:sz w:val="26"/>
          <w:szCs w:val="26"/>
          <w:lang w:val="ro-RO" w:eastAsia="zh-CN"/>
          <w14:ligatures w14:val="none"/>
        </w:rPr>
        <w:t>confidenţialitatea</w:t>
      </w:r>
      <w:proofErr w:type="spellEnd"/>
      <w:r w:rsidRPr="003B6BDB">
        <w:rPr>
          <w:rFonts w:ascii="Calibri" w:eastAsia="SimSun" w:hAnsi="Calibri" w:cs="Times New Roman"/>
          <w:bCs/>
          <w:kern w:val="0"/>
          <w:sz w:val="26"/>
          <w:szCs w:val="26"/>
          <w:lang w:val="ro-RO" w:eastAsia="zh-CN"/>
          <w14:ligatures w14:val="none"/>
        </w:rPr>
        <w:t xml:space="preserve"> în legătură cu faptele, </w:t>
      </w:r>
      <w:proofErr w:type="spellStart"/>
      <w:r w:rsidRPr="003B6BDB">
        <w:rPr>
          <w:rFonts w:ascii="Calibri" w:eastAsia="SimSun" w:hAnsi="Calibri" w:cs="Times New Roman"/>
          <w:bCs/>
          <w:kern w:val="0"/>
          <w:sz w:val="26"/>
          <w:szCs w:val="26"/>
          <w:lang w:val="ro-RO" w:eastAsia="zh-CN"/>
          <w14:ligatures w14:val="none"/>
        </w:rPr>
        <w:t>informaţiile</w:t>
      </w:r>
      <w:proofErr w:type="spellEnd"/>
      <w:r w:rsidRPr="003B6BDB">
        <w:rPr>
          <w:rFonts w:ascii="Calibri" w:eastAsia="SimSun" w:hAnsi="Calibri" w:cs="Times New Roman"/>
          <w:bCs/>
          <w:kern w:val="0"/>
          <w:sz w:val="26"/>
          <w:szCs w:val="26"/>
          <w:lang w:val="ro-RO" w:eastAsia="zh-CN"/>
          <w14:ligatures w14:val="none"/>
        </w:rPr>
        <w:t xml:space="preserve">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documentele de care ia </w:t>
      </w:r>
      <w:proofErr w:type="spellStart"/>
      <w:r w:rsidRPr="003B6BDB">
        <w:rPr>
          <w:rFonts w:ascii="Calibri" w:eastAsia="SimSun" w:hAnsi="Calibri" w:cs="Times New Roman"/>
          <w:bCs/>
          <w:kern w:val="0"/>
          <w:sz w:val="26"/>
          <w:szCs w:val="26"/>
          <w:lang w:val="ro-RO" w:eastAsia="zh-CN"/>
          <w14:ligatures w14:val="none"/>
        </w:rPr>
        <w:t>cunoştintă</w:t>
      </w:r>
      <w:proofErr w:type="spellEnd"/>
      <w:r w:rsidRPr="003B6BDB">
        <w:rPr>
          <w:rFonts w:ascii="Calibri" w:eastAsia="SimSun" w:hAnsi="Calibri" w:cs="Times New Roman"/>
          <w:bCs/>
          <w:kern w:val="0"/>
          <w:sz w:val="26"/>
          <w:szCs w:val="26"/>
          <w:lang w:val="ro-RO" w:eastAsia="zh-CN"/>
          <w14:ligatures w14:val="none"/>
        </w:rPr>
        <w:t xml:space="preserve"> în exercitarea </w:t>
      </w:r>
      <w:proofErr w:type="spellStart"/>
      <w:r w:rsidRPr="003B6BDB">
        <w:rPr>
          <w:rFonts w:ascii="Calibri" w:eastAsia="SimSun" w:hAnsi="Calibri" w:cs="Times New Roman"/>
          <w:bCs/>
          <w:kern w:val="0"/>
          <w:sz w:val="26"/>
          <w:szCs w:val="26"/>
          <w:lang w:val="ro-RO" w:eastAsia="zh-CN"/>
          <w14:ligatures w14:val="none"/>
        </w:rPr>
        <w:t>funcţiei</w:t>
      </w:r>
      <w:proofErr w:type="spellEnd"/>
      <w:r w:rsidRPr="003B6BDB">
        <w:rPr>
          <w:rFonts w:ascii="Calibri" w:eastAsia="SimSun" w:hAnsi="Calibri" w:cs="Times New Roman"/>
          <w:bCs/>
          <w:kern w:val="0"/>
          <w:sz w:val="26"/>
          <w:szCs w:val="26"/>
          <w:lang w:val="ro-RO" w:eastAsia="zh-CN"/>
          <w14:ligatures w14:val="none"/>
        </w:rPr>
        <w:t>.</w:t>
      </w:r>
    </w:p>
    <w:p w14:paraId="53E3FB72" w14:textId="77777777" w:rsidR="003B6BDB" w:rsidRPr="003B6BDB" w:rsidRDefault="003B6BDB" w:rsidP="003B6BDB">
      <w:pPr>
        <w:autoSpaceDE w:val="0"/>
        <w:autoSpaceDN w:val="0"/>
        <w:adjustRightInd w:val="0"/>
        <w:spacing w:after="0" w:line="240" w:lineRule="auto"/>
        <w:jc w:val="both"/>
        <w:rPr>
          <w:rFonts w:ascii="Calibri" w:eastAsia="SimSun" w:hAnsi="Calibri" w:cs="Times New Roman"/>
          <w:bCs/>
          <w:kern w:val="0"/>
          <w:sz w:val="26"/>
          <w:szCs w:val="26"/>
          <w:lang w:val="ro-RO" w:eastAsia="zh-CN"/>
          <w14:ligatures w14:val="none"/>
        </w:rPr>
      </w:pPr>
      <w:r w:rsidRPr="003B6BDB">
        <w:rPr>
          <w:rFonts w:ascii="Calibri" w:eastAsia="SimSun" w:hAnsi="Calibri" w:cs="Times New Roman"/>
          <w:bCs/>
          <w:kern w:val="0"/>
          <w:sz w:val="26"/>
          <w:szCs w:val="26"/>
          <w:lang w:val="ro-RO" w:eastAsia="zh-CN"/>
          <w14:ligatures w14:val="none"/>
        </w:rPr>
        <w:t xml:space="preserve">19.   Asigură </w:t>
      </w:r>
      <w:proofErr w:type="spellStart"/>
      <w:r w:rsidRPr="003B6BDB">
        <w:rPr>
          <w:rFonts w:ascii="Calibri" w:eastAsia="SimSun" w:hAnsi="Calibri" w:cs="Times New Roman"/>
          <w:bCs/>
          <w:kern w:val="0"/>
          <w:sz w:val="26"/>
          <w:szCs w:val="26"/>
          <w:lang w:val="ro-RO" w:eastAsia="zh-CN"/>
          <w14:ligatures w14:val="none"/>
        </w:rPr>
        <w:t>evidenţa</w:t>
      </w:r>
      <w:proofErr w:type="spellEnd"/>
      <w:r w:rsidRPr="003B6BDB">
        <w:rPr>
          <w:rFonts w:ascii="Calibri" w:eastAsia="SimSun" w:hAnsi="Calibri" w:cs="Times New Roman"/>
          <w:bCs/>
          <w:kern w:val="0"/>
          <w:sz w:val="26"/>
          <w:szCs w:val="26"/>
          <w:lang w:val="ro-RO" w:eastAsia="zh-CN"/>
          <w14:ligatures w14:val="none"/>
        </w:rPr>
        <w:t xml:space="preserve">, păstrarea </w:t>
      </w:r>
      <w:proofErr w:type="spellStart"/>
      <w:r w:rsidRPr="003B6BDB">
        <w:rPr>
          <w:rFonts w:ascii="Calibri" w:eastAsia="SimSun" w:hAnsi="Calibri" w:cs="Times New Roman"/>
          <w:bCs/>
          <w:kern w:val="0"/>
          <w:sz w:val="26"/>
          <w:szCs w:val="26"/>
          <w:lang w:val="ro-RO" w:eastAsia="zh-CN"/>
          <w14:ligatures w14:val="none"/>
        </w:rPr>
        <w:t>şi</w:t>
      </w:r>
      <w:proofErr w:type="spellEnd"/>
      <w:r w:rsidRPr="003B6BDB">
        <w:rPr>
          <w:rFonts w:ascii="Calibri" w:eastAsia="SimSun" w:hAnsi="Calibri" w:cs="Times New Roman"/>
          <w:bCs/>
          <w:kern w:val="0"/>
          <w:sz w:val="26"/>
          <w:szCs w:val="26"/>
          <w:lang w:val="ro-RO" w:eastAsia="zh-CN"/>
          <w14:ligatures w14:val="none"/>
        </w:rPr>
        <w:t xml:space="preserve"> arhivarea documentelor privind activitatea proprie.</w:t>
      </w:r>
    </w:p>
    <w:p w14:paraId="6C322A2A" w14:textId="77777777" w:rsidR="003B6BDB" w:rsidRPr="003B6BDB" w:rsidRDefault="003B6BDB" w:rsidP="003B6BDB">
      <w:pPr>
        <w:suppressAutoHyphens/>
        <w:spacing w:after="0" w:line="240" w:lineRule="auto"/>
        <w:jc w:val="both"/>
        <w:rPr>
          <w:rFonts w:ascii="Calibri" w:eastAsia="Times New Roman" w:hAnsi="Calibri" w:cs="Calibri"/>
          <w:b/>
          <w:kern w:val="0"/>
          <w:sz w:val="26"/>
          <w:szCs w:val="26"/>
          <w:lang w:val="ro-RO" w:eastAsia="ar-SA"/>
          <w14:ligatures w14:val="none"/>
        </w:rPr>
      </w:pPr>
    </w:p>
    <w:p w14:paraId="5B8880B9" w14:textId="77777777" w:rsidR="003B6BDB" w:rsidRPr="003B6BDB" w:rsidRDefault="003B6BDB" w:rsidP="003B6BDB">
      <w:pPr>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          Atribuțiile muncitorului calificat:</w:t>
      </w:r>
    </w:p>
    <w:p w14:paraId="1EBF0F9A"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aplică prevederile Legii nr.272/2004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republicată,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Ordinul</w:t>
      </w:r>
      <w:r w:rsidRPr="003B6BDB">
        <w:rPr>
          <w:rFonts w:ascii="Calibri" w:eastAsia="Times New Roman" w:hAnsi="Calibri" w:cs="Calibri"/>
          <w:kern w:val="0"/>
          <w:lang w:val="ro-RO" w:eastAsia="ar-SA"/>
          <w14:ligatures w14:val="none"/>
        </w:rPr>
        <w:t xml:space="preserve"> </w:t>
      </w:r>
      <w:r w:rsidRPr="003B6BDB">
        <w:rPr>
          <w:rFonts w:ascii="Calibri" w:eastAsia="Times New Roman" w:hAnsi="Calibri" w:cs="Calibri"/>
          <w:kern w:val="0"/>
          <w:sz w:val="26"/>
          <w:szCs w:val="26"/>
          <w:lang w:val="ro-RO" w:eastAsia="ar-SA"/>
          <w14:ligatures w14:val="none"/>
        </w:rPr>
        <w:t>nr. 27/2019 privind aprobarea standardelor minime de calitate pentru serviciile sociale de zi destinate copiilor</w:t>
      </w:r>
      <w:r w:rsidRPr="003B6BDB">
        <w:rPr>
          <w:rFonts w:ascii="Calibri" w:eastAsia="Times New Roman" w:hAnsi="Calibri" w:cs="Calibri"/>
          <w:kern w:val="0"/>
          <w:sz w:val="26"/>
          <w:szCs w:val="26"/>
          <w:lang w:val="ro-RO"/>
          <w14:ligatures w14:val="none"/>
        </w:rPr>
        <w:t>, Regulamentul(UE) nr.679/2016</w:t>
      </w:r>
    </w:p>
    <w:p w14:paraId="22C64AFB"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lastRenderedPageBreak/>
        <w:t xml:space="preserve">2.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w:t>
      </w:r>
      <w:proofErr w:type="spellStart"/>
      <w:r w:rsidRPr="003B6BDB">
        <w:rPr>
          <w:rFonts w:ascii="Calibri" w:eastAsia="Times New Roman" w:hAnsi="Calibri" w:cs="Calibri"/>
          <w:kern w:val="0"/>
          <w:sz w:val="26"/>
          <w:szCs w:val="26"/>
          <w:lang w:val="ro-RO"/>
          <w14:ligatures w14:val="none"/>
        </w:rPr>
        <w:t>atribuţiile</w:t>
      </w:r>
      <w:proofErr w:type="spellEnd"/>
      <w:r w:rsidRPr="003B6BDB">
        <w:rPr>
          <w:rFonts w:ascii="Calibri" w:eastAsia="Times New Roman" w:hAnsi="Calibri" w:cs="Calibri"/>
          <w:kern w:val="0"/>
          <w:sz w:val="26"/>
          <w:szCs w:val="26"/>
          <w:lang w:val="ro-RO"/>
          <w14:ligatures w14:val="none"/>
        </w:rPr>
        <w:t xml:space="preserve"> stabilite prin ROF, </w:t>
      </w:r>
      <w:proofErr w:type="spellStart"/>
      <w:r w:rsidRPr="003B6BDB">
        <w:rPr>
          <w:rFonts w:ascii="Calibri" w:eastAsia="Times New Roman" w:hAnsi="Calibri" w:cs="Calibri"/>
          <w:kern w:val="0"/>
          <w:sz w:val="26"/>
          <w:szCs w:val="26"/>
          <w:lang w:val="ro-RO"/>
          <w14:ligatures w14:val="none"/>
        </w:rPr>
        <w:t>Fişa</w:t>
      </w:r>
      <w:proofErr w:type="spellEnd"/>
      <w:r w:rsidRPr="003B6BDB">
        <w:rPr>
          <w:rFonts w:ascii="Calibri" w:eastAsia="Times New Roman" w:hAnsi="Calibri" w:cs="Calibri"/>
          <w:kern w:val="0"/>
          <w:sz w:val="26"/>
          <w:szCs w:val="26"/>
          <w:lang w:val="ro-RO"/>
          <w14:ligatures w14:val="none"/>
        </w:rPr>
        <w:t xml:space="preserve"> postului.</w:t>
      </w:r>
    </w:p>
    <w:p w14:paraId="2C375654"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3.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respectă Misiunea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obiectivele complexului de servicii, Codul etic, Carta drepturilor, precum reglementările in</w:t>
      </w:r>
      <w:r w:rsidRPr="003B6BDB">
        <w:rPr>
          <w:rFonts w:ascii="Calibri" w:eastAsia="Times New Roman" w:hAnsi="Calibri" w:cs="Calibri"/>
          <w:kern w:val="0"/>
          <w:sz w:val="26"/>
          <w:szCs w:val="26"/>
          <w:lang w:val="fr-FR"/>
          <w14:ligatures w14:val="none"/>
        </w:rPr>
        <w:t xml:space="preserve">terne ale </w:t>
      </w:r>
      <w:proofErr w:type="spellStart"/>
      <w:r w:rsidRPr="003B6BDB">
        <w:rPr>
          <w:rFonts w:ascii="Calibri" w:eastAsia="Times New Roman" w:hAnsi="Calibri" w:cs="Calibri"/>
          <w:kern w:val="0"/>
          <w:sz w:val="26"/>
          <w:szCs w:val="26"/>
          <w:lang w:val="fr-FR"/>
          <w14:ligatures w14:val="none"/>
        </w:rPr>
        <w:t>aparatului</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specialitate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sarcinile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către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directorul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general</w:t>
      </w:r>
      <w:proofErr w:type="spellEnd"/>
      <w:r w:rsidRPr="003B6BDB">
        <w:rPr>
          <w:rFonts w:ascii="Calibri" w:eastAsia="Times New Roman" w:hAnsi="Calibri" w:cs="Calibri"/>
          <w:kern w:val="0"/>
          <w:sz w:val="26"/>
          <w:szCs w:val="26"/>
          <w:lang w:val="fr-FR"/>
          <w14:ligatures w14:val="none"/>
        </w:rPr>
        <w:t xml:space="preserve"> al DGASPC HR.</w:t>
      </w:r>
    </w:p>
    <w:p w14:paraId="61F79181"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4. </w:t>
      </w:r>
      <w:r w:rsidRPr="003B6BDB">
        <w:rPr>
          <w:rFonts w:ascii="Calibri" w:eastAsia="Times New Roman" w:hAnsi="Calibri" w:cs="Calibri"/>
          <w:kern w:val="0"/>
          <w:sz w:val="26"/>
          <w:szCs w:val="26"/>
          <w:lang w:val="hu-HU"/>
          <w14:ligatures w14:val="none"/>
        </w:rPr>
        <w:t xml:space="preserve">Răspunde de elaborarea/implementarea procedurilor operaţionale şi a altor documente prevăzute de </w:t>
      </w:r>
      <w:r w:rsidRPr="003B6BDB">
        <w:rPr>
          <w:rFonts w:ascii="Calibri" w:eastAsia="Times New Roman" w:hAnsi="Calibri" w:cs="Calibri"/>
          <w:kern w:val="0"/>
          <w:sz w:val="26"/>
          <w:szCs w:val="26"/>
          <w:lang w:val="it-IT"/>
          <w14:ligatures w14:val="none"/>
        </w:rPr>
        <w:t xml:space="preserve">Ordinul nr. 600/20.04.2018 </w:t>
      </w:r>
      <w:r w:rsidRPr="003B6BDB">
        <w:rPr>
          <w:rFonts w:ascii="Calibri" w:eastAsia="Times New Roman" w:hAnsi="Calibri" w:cs="Calibri"/>
          <w:kern w:val="0"/>
          <w:sz w:val="26"/>
          <w:szCs w:val="26"/>
          <w:lang w:val="ro-RO"/>
          <w14:ligatures w14:val="none"/>
        </w:rPr>
        <w:t xml:space="preserve">privind aprobarea Codului controlului intern managerial al </w:t>
      </w:r>
      <w:proofErr w:type="spellStart"/>
      <w:r w:rsidRPr="003B6BDB">
        <w:rPr>
          <w:rFonts w:ascii="Calibri" w:eastAsia="Times New Roman" w:hAnsi="Calibri" w:cs="Calibri"/>
          <w:kern w:val="0"/>
          <w:sz w:val="26"/>
          <w:szCs w:val="26"/>
          <w:lang w:val="ro-RO"/>
          <w14:ligatures w14:val="none"/>
        </w:rPr>
        <w:t>entităţilor</w:t>
      </w:r>
      <w:proofErr w:type="spellEnd"/>
      <w:r w:rsidRPr="003B6BDB">
        <w:rPr>
          <w:rFonts w:ascii="Calibri" w:eastAsia="Times New Roman" w:hAnsi="Calibri" w:cs="Calibri"/>
          <w:kern w:val="0"/>
          <w:sz w:val="26"/>
          <w:szCs w:val="26"/>
          <w:lang w:val="ro-RO"/>
          <w14:ligatures w14:val="none"/>
        </w:rPr>
        <w:t xml:space="preserve"> publice</w:t>
      </w:r>
      <w:r w:rsidRPr="003B6BDB">
        <w:rPr>
          <w:rFonts w:ascii="Calibri" w:eastAsia="Times New Roman" w:hAnsi="Calibri" w:cs="Calibri"/>
          <w:kern w:val="0"/>
          <w:sz w:val="26"/>
          <w:szCs w:val="26"/>
          <w:lang w:val="hu-HU"/>
          <w14:ligatures w14:val="none"/>
        </w:rPr>
        <w:t>, care fac referire la activităţile pe care le desfăşoară.</w:t>
      </w:r>
    </w:p>
    <w:p w14:paraId="7195FC85"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5. </w:t>
      </w:r>
      <w:r w:rsidRPr="003B6BDB">
        <w:rPr>
          <w:rFonts w:ascii="Calibri" w:eastAsia="Times New Roman" w:hAnsi="Calibri" w:cs="Calibri"/>
          <w:kern w:val="0"/>
          <w:sz w:val="26"/>
          <w:szCs w:val="26"/>
          <w:lang w:val="fr-FR"/>
          <w14:ligatures w14:val="none"/>
        </w:rPr>
        <w:t xml:space="preserve">Se </w:t>
      </w:r>
      <w:proofErr w:type="spellStart"/>
      <w:r w:rsidRPr="003B6BDB">
        <w:rPr>
          <w:rFonts w:ascii="Calibri" w:eastAsia="Times New Roman" w:hAnsi="Calibri" w:cs="Calibri"/>
          <w:kern w:val="0"/>
          <w:sz w:val="26"/>
          <w:szCs w:val="26"/>
          <w:lang w:val="fr-FR"/>
          <w14:ligatures w14:val="none"/>
        </w:rPr>
        <w:t>îngrijeşte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pregătirea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depozitarea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în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spaţiile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amenajate</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combustibilului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solid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necesar</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complexul</w:t>
      </w:r>
      <w:proofErr w:type="spellEnd"/>
      <w:r w:rsidRPr="003B6BDB">
        <w:rPr>
          <w:rFonts w:ascii="Calibri" w:eastAsia="Times New Roman" w:hAnsi="Calibri" w:cs="Calibri"/>
          <w:kern w:val="0"/>
          <w:sz w:val="26"/>
          <w:szCs w:val="26"/>
          <w:lang w:val="fr-FR"/>
          <w14:ligatures w14:val="none"/>
        </w:rPr>
        <w:t xml:space="preserve"> de servicii. </w:t>
      </w:r>
    </w:p>
    <w:p w14:paraId="2205616B"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6. </w:t>
      </w:r>
      <w:proofErr w:type="spellStart"/>
      <w:r w:rsidRPr="003B6BDB">
        <w:rPr>
          <w:rFonts w:ascii="Calibri" w:eastAsia="Times New Roman" w:hAnsi="Calibri" w:cs="Calibri"/>
          <w:kern w:val="0"/>
          <w:sz w:val="26"/>
          <w:szCs w:val="26"/>
          <w14:ligatures w14:val="none"/>
        </w:rPr>
        <w:t>Asigură</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funcţionarea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centralelor</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termice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pentru</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prepararea</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apei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calde</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şi</w:t>
      </w:r>
      <w:proofErr w:type="spellEnd"/>
      <w:r w:rsidRPr="003B6BDB">
        <w:rPr>
          <w:rFonts w:ascii="Calibri" w:eastAsia="Times New Roman" w:hAnsi="Calibri" w:cs="Calibri"/>
          <w:kern w:val="0"/>
          <w:sz w:val="26"/>
          <w:szCs w:val="26"/>
          <w14:ligatures w14:val="none"/>
        </w:rPr>
        <w:t xml:space="preserve"> a </w:t>
      </w:r>
      <w:proofErr w:type="spellStart"/>
      <w:r w:rsidRPr="003B6BDB">
        <w:rPr>
          <w:rFonts w:ascii="Calibri" w:eastAsia="Times New Roman" w:hAnsi="Calibri" w:cs="Calibri"/>
          <w:kern w:val="0"/>
          <w:sz w:val="26"/>
          <w:szCs w:val="26"/>
          <w14:ligatures w14:val="none"/>
        </w:rPr>
        <w:t>agentului</w:t>
      </w:r>
      <w:proofErr w:type="spellEnd"/>
      <w:r w:rsidRPr="003B6BDB">
        <w:rPr>
          <w:rFonts w:ascii="Calibri" w:eastAsia="Times New Roman" w:hAnsi="Calibri" w:cs="Calibri"/>
          <w:kern w:val="0"/>
          <w:sz w:val="26"/>
          <w:szCs w:val="26"/>
          <w14:ligatures w14:val="none"/>
        </w:rPr>
        <w:t xml:space="preserve"> </w:t>
      </w:r>
      <w:proofErr w:type="spellStart"/>
      <w:r w:rsidRPr="003B6BDB">
        <w:rPr>
          <w:rFonts w:ascii="Calibri" w:eastAsia="Times New Roman" w:hAnsi="Calibri" w:cs="Calibri"/>
          <w:kern w:val="0"/>
          <w:sz w:val="26"/>
          <w:szCs w:val="26"/>
          <w14:ligatures w14:val="none"/>
        </w:rPr>
        <w:t>termic</w:t>
      </w:r>
      <w:proofErr w:type="spellEnd"/>
      <w:r w:rsidRPr="003B6BDB">
        <w:rPr>
          <w:rFonts w:ascii="Calibri" w:eastAsia="Times New Roman" w:hAnsi="Calibri" w:cs="Calibri"/>
          <w:kern w:val="0"/>
          <w:sz w:val="26"/>
          <w:szCs w:val="26"/>
          <w14:ligatures w14:val="none"/>
        </w:rPr>
        <w:t>.</w:t>
      </w:r>
    </w:p>
    <w:p w14:paraId="43771D50" w14:textId="77777777" w:rsidR="003B6BDB" w:rsidRPr="003B6BDB" w:rsidRDefault="003B6BDB" w:rsidP="003B6BDB">
      <w:pPr>
        <w:spacing w:after="0" w:line="240" w:lineRule="auto"/>
        <w:jc w:val="both"/>
        <w:rPr>
          <w:rFonts w:ascii="Calibri" w:eastAsia="Times New Roman" w:hAnsi="Calibri" w:cs="Calibri"/>
          <w:kern w:val="0"/>
          <w:sz w:val="26"/>
          <w:szCs w:val="26"/>
          <w:lang w:val="hu-HU"/>
          <w14:ligatures w14:val="none"/>
        </w:rPr>
      </w:pPr>
      <w:r w:rsidRPr="003B6BDB">
        <w:rPr>
          <w:rFonts w:ascii="Calibri" w:eastAsia="Times New Roman" w:hAnsi="Calibri" w:cs="Calibri"/>
          <w:kern w:val="0"/>
          <w:sz w:val="26"/>
          <w:szCs w:val="26"/>
          <w:lang w:val="ro-RO"/>
          <w14:ligatures w14:val="none"/>
        </w:rPr>
        <w:t xml:space="preserve">7. </w:t>
      </w:r>
      <w:r w:rsidRPr="003B6BDB">
        <w:rPr>
          <w:rFonts w:ascii="Calibri" w:eastAsia="Times New Roman" w:hAnsi="Calibri" w:cs="Calibri"/>
          <w:kern w:val="0"/>
          <w:sz w:val="26"/>
          <w:szCs w:val="26"/>
          <w:lang w:val="hu-HU"/>
          <w14:ligatures w14:val="none"/>
        </w:rPr>
        <w:t>Are în îngrijire şi răspunde de instalaţia electrica, termică, de apă, canalizare.</w:t>
      </w:r>
    </w:p>
    <w:p w14:paraId="4BAC5EED"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 xml:space="preserve">8. </w:t>
      </w:r>
      <w:r w:rsidRPr="003B6BDB">
        <w:rPr>
          <w:rFonts w:ascii="Calibri" w:eastAsia="Times New Roman" w:hAnsi="Calibri" w:cs="Calibri"/>
          <w:kern w:val="0"/>
          <w:sz w:val="26"/>
          <w:szCs w:val="26"/>
          <w:lang w:val="ro-RO"/>
          <w14:ligatures w14:val="none"/>
        </w:rPr>
        <w:t xml:space="preserve">Răspunde de buna </w:t>
      </w:r>
      <w:proofErr w:type="spellStart"/>
      <w:r w:rsidRPr="003B6BDB">
        <w:rPr>
          <w:rFonts w:ascii="Calibri" w:eastAsia="Times New Roman" w:hAnsi="Calibri" w:cs="Calibri"/>
          <w:kern w:val="0"/>
          <w:sz w:val="26"/>
          <w:szCs w:val="26"/>
          <w:lang w:val="ro-RO"/>
          <w14:ligatures w14:val="none"/>
        </w:rPr>
        <w:t>funcţionare</w:t>
      </w:r>
      <w:proofErr w:type="spellEnd"/>
      <w:r w:rsidRPr="003B6BDB">
        <w:rPr>
          <w:rFonts w:ascii="Calibri" w:eastAsia="Times New Roman" w:hAnsi="Calibri" w:cs="Calibri"/>
          <w:kern w:val="0"/>
          <w:sz w:val="26"/>
          <w:szCs w:val="26"/>
          <w:lang w:val="ro-RO"/>
          <w14:ligatures w14:val="none"/>
        </w:rPr>
        <w:t xml:space="preserve"> a grupurilor sanitare.</w:t>
      </w:r>
    </w:p>
    <w:p w14:paraId="2EC29446"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9. Efectuează lucrările de </w:t>
      </w:r>
      <w:proofErr w:type="spellStart"/>
      <w:r w:rsidRPr="003B6BDB">
        <w:rPr>
          <w:rFonts w:ascii="Calibri" w:eastAsia="Times New Roman" w:hAnsi="Calibri" w:cs="Calibri"/>
          <w:kern w:val="0"/>
          <w:sz w:val="26"/>
          <w:szCs w:val="26"/>
          <w:lang w:val="ro-RO"/>
          <w14:ligatures w14:val="none"/>
        </w:rPr>
        <w:t>reparaţii</w:t>
      </w:r>
      <w:proofErr w:type="spellEnd"/>
      <w:r w:rsidRPr="003B6BDB">
        <w:rPr>
          <w:rFonts w:ascii="Calibri" w:eastAsia="Times New Roman" w:hAnsi="Calibri" w:cs="Calibri"/>
          <w:kern w:val="0"/>
          <w:sz w:val="26"/>
          <w:szCs w:val="26"/>
          <w:lang w:val="ro-RO"/>
          <w14:ligatures w14:val="none"/>
        </w:rPr>
        <w:t xml:space="preserve"> curente la complexul de servicii. </w:t>
      </w:r>
    </w:p>
    <w:p w14:paraId="79BF03AA"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10. </w:t>
      </w:r>
      <w:r w:rsidRPr="003B6BDB">
        <w:rPr>
          <w:rFonts w:ascii="Calibri" w:eastAsia="Times New Roman" w:hAnsi="Calibri" w:cs="Calibri"/>
          <w:kern w:val="0"/>
          <w:sz w:val="26"/>
          <w:szCs w:val="26"/>
          <w:lang w:val="hu-HU"/>
          <w14:ligatures w14:val="none"/>
        </w:rPr>
        <w:t>Urmăreşte în permanenţă şi remediază ori de câte ori este cazul toate defecţiunile apărute la nivelul  complexului de servicii.</w:t>
      </w:r>
    </w:p>
    <w:p w14:paraId="2FFC807A"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11. Efectuează anual lucrările de zugrăvire necesare la complex.</w:t>
      </w:r>
    </w:p>
    <w:p w14:paraId="04D99B92"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12. Asigură încălzirea dormitoarelor pe baza programului, repară conductele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caloriferele.</w:t>
      </w:r>
    </w:p>
    <w:p w14:paraId="2B31DBF3"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13. </w:t>
      </w:r>
      <w:proofErr w:type="spellStart"/>
      <w:r w:rsidRPr="003B6BDB">
        <w:rPr>
          <w:rFonts w:ascii="Calibri" w:eastAsia="Times New Roman" w:hAnsi="Calibri" w:cs="Calibri"/>
          <w:kern w:val="0"/>
          <w:sz w:val="26"/>
          <w:szCs w:val="26"/>
          <w:lang w:val="ro-RO"/>
          <w14:ligatures w14:val="none"/>
        </w:rPr>
        <w:t>Întocmeşte</w:t>
      </w:r>
      <w:proofErr w:type="spellEnd"/>
      <w:r w:rsidRPr="003B6BDB">
        <w:rPr>
          <w:rFonts w:ascii="Calibri" w:eastAsia="Times New Roman" w:hAnsi="Calibri" w:cs="Calibri"/>
          <w:kern w:val="0"/>
          <w:sz w:val="26"/>
          <w:szCs w:val="26"/>
          <w:lang w:val="ro-RO"/>
          <w14:ligatures w14:val="none"/>
        </w:rPr>
        <w:t xml:space="preserve"> rapoarte de necesitate pentru materialele necesare bunei </w:t>
      </w:r>
      <w:proofErr w:type="spellStart"/>
      <w:r w:rsidRPr="003B6BDB">
        <w:rPr>
          <w:rFonts w:ascii="Calibri" w:eastAsia="Times New Roman" w:hAnsi="Calibri" w:cs="Calibri"/>
          <w:kern w:val="0"/>
          <w:sz w:val="26"/>
          <w:szCs w:val="26"/>
          <w:lang w:val="ro-RO"/>
          <w14:ligatures w14:val="none"/>
        </w:rPr>
        <w:t>desfăşurări</w:t>
      </w:r>
      <w:proofErr w:type="spellEnd"/>
      <w:r w:rsidRPr="003B6BDB">
        <w:rPr>
          <w:rFonts w:ascii="Calibri" w:eastAsia="Times New Roman" w:hAnsi="Calibri" w:cs="Calibri"/>
          <w:kern w:val="0"/>
          <w:sz w:val="26"/>
          <w:szCs w:val="26"/>
          <w:lang w:val="ro-RO"/>
          <w14:ligatures w14:val="none"/>
        </w:rPr>
        <w:t xml:space="preserve"> a </w:t>
      </w:r>
      <w:proofErr w:type="spellStart"/>
      <w:r w:rsidRPr="003B6BDB">
        <w:rPr>
          <w:rFonts w:ascii="Calibri" w:eastAsia="Times New Roman" w:hAnsi="Calibri" w:cs="Calibri"/>
          <w:kern w:val="0"/>
          <w:sz w:val="26"/>
          <w:szCs w:val="26"/>
          <w:lang w:val="ro-RO"/>
          <w14:ligatures w14:val="none"/>
        </w:rPr>
        <w:t>activităţii</w:t>
      </w:r>
      <w:proofErr w:type="spellEnd"/>
      <w:r w:rsidRPr="003B6BDB">
        <w:rPr>
          <w:rFonts w:ascii="Calibri" w:eastAsia="Times New Roman" w:hAnsi="Calibri" w:cs="Calibri"/>
          <w:kern w:val="0"/>
          <w:sz w:val="26"/>
          <w:szCs w:val="26"/>
          <w:lang w:val="ro-RO"/>
          <w14:ligatures w14:val="none"/>
        </w:rPr>
        <w:t>.</w:t>
      </w:r>
    </w:p>
    <w:p w14:paraId="32CFBDB0"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14. Are grijă de folosirea economicoasă a combustibilului solid la centralele termice.</w:t>
      </w:r>
    </w:p>
    <w:p w14:paraId="66ACDC8E" w14:textId="77777777" w:rsidR="003B6BDB" w:rsidRPr="003B6BDB" w:rsidRDefault="003B6BDB" w:rsidP="003B6BDB">
      <w:pPr>
        <w:spacing w:after="0" w:line="240" w:lineRule="auto"/>
        <w:jc w:val="both"/>
        <w:rPr>
          <w:rFonts w:ascii="Calibri" w:eastAsia="Times New Roman" w:hAnsi="Calibri" w:cs="Calibri"/>
          <w:kern w:val="0"/>
          <w:sz w:val="26"/>
          <w:szCs w:val="26"/>
          <w:lang w:val="hu-HU"/>
          <w14:ligatures w14:val="none"/>
        </w:rPr>
      </w:pPr>
      <w:r w:rsidRPr="003B6BDB">
        <w:rPr>
          <w:rFonts w:ascii="Calibri" w:eastAsia="Times New Roman" w:hAnsi="Calibri" w:cs="Calibri"/>
          <w:kern w:val="0"/>
          <w:sz w:val="26"/>
          <w:szCs w:val="26"/>
          <w:lang w:val="ro-RO"/>
          <w14:ligatures w14:val="none"/>
        </w:rPr>
        <w:t xml:space="preserve">15. </w:t>
      </w:r>
      <w:r w:rsidRPr="003B6BDB">
        <w:rPr>
          <w:rFonts w:ascii="Calibri" w:eastAsia="Times New Roman" w:hAnsi="Calibri" w:cs="Calibri"/>
          <w:kern w:val="0"/>
          <w:sz w:val="26"/>
          <w:szCs w:val="26"/>
          <w:lang w:val="hu-HU"/>
          <w14:ligatures w14:val="none"/>
        </w:rPr>
        <w:t>Răspunde de depozitarea deşeurilor menajere în spaţiile amenajate şi predarea deşeurilor firmei autorizate.</w:t>
      </w:r>
    </w:p>
    <w:p w14:paraId="109628B4"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hu-HU"/>
          <w14:ligatures w14:val="none"/>
        </w:rPr>
        <w:t>16. Răspunde de îngrijirea si intretinerea spatiului verde din cadrul complexului.</w:t>
      </w:r>
    </w:p>
    <w:p w14:paraId="6BA43131" w14:textId="77777777" w:rsidR="003B6BDB" w:rsidRPr="003B6BDB" w:rsidRDefault="003B6BDB" w:rsidP="003B6BDB">
      <w:pPr>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17. </w:t>
      </w:r>
      <w:r w:rsidRPr="003B6BDB">
        <w:rPr>
          <w:rFonts w:ascii="Calibri" w:eastAsia="Times New Roman" w:hAnsi="Calibri" w:cs="Calibri"/>
          <w:kern w:val="0"/>
          <w:sz w:val="26"/>
          <w:szCs w:val="26"/>
          <w:lang w:val="hu-HU"/>
          <w14:ligatures w14:val="none"/>
        </w:rPr>
        <w:t>Răspunde pentru inventarul din dotarea atelierului de lucru.</w:t>
      </w:r>
    </w:p>
    <w:p w14:paraId="150020A9" w14:textId="77777777" w:rsidR="003B6BDB" w:rsidRPr="003B6BDB" w:rsidRDefault="003B6BDB" w:rsidP="003B6BDB">
      <w:pPr>
        <w:tabs>
          <w:tab w:val="left" w:pos="54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18. Timpul de lucru este 8 ore pe zi în </w:t>
      </w:r>
      <w:proofErr w:type="spellStart"/>
      <w:r w:rsidRPr="003B6BDB">
        <w:rPr>
          <w:rFonts w:ascii="Calibri" w:eastAsia="Calibri" w:hAnsi="Calibri" w:cs="Calibri"/>
          <w:kern w:val="0"/>
          <w:sz w:val="26"/>
          <w:szCs w:val="26"/>
          <w:lang w:val="ro-RO"/>
          <w14:ligatures w14:val="none"/>
        </w:rPr>
        <w:t>funcţie</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necesităţi</w:t>
      </w:r>
      <w:proofErr w:type="spellEnd"/>
      <w:r w:rsidRPr="003B6BDB">
        <w:rPr>
          <w:rFonts w:ascii="Calibri" w:eastAsia="Calibri" w:hAnsi="Calibri" w:cs="Calibri"/>
          <w:kern w:val="0"/>
          <w:sz w:val="26"/>
          <w:szCs w:val="26"/>
          <w:lang w:val="ro-RO"/>
          <w14:ligatures w14:val="none"/>
        </w:rPr>
        <w:t xml:space="preserve"> serviciul poate fi executat în ture  12 ore.</w:t>
      </w:r>
    </w:p>
    <w:p w14:paraId="40F1B09C" w14:textId="77777777" w:rsidR="003B6BDB" w:rsidRPr="003B6BDB" w:rsidRDefault="003B6BDB" w:rsidP="003B6BDB">
      <w:pPr>
        <w:tabs>
          <w:tab w:val="left" w:pos="540"/>
        </w:tabs>
        <w:spacing w:after="0" w:line="240" w:lineRule="auto"/>
        <w:jc w:val="both"/>
        <w:rPr>
          <w:rFonts w:ascii="Calibri" w:eastAsia="Calibri"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19. </w:t>
      </w:r>
      <w:r w:rsidRPr="003B6BDB">
        <w:rPr>
          <w:rFonts w:ascii="Calibri" w:eastAsia="Times New Roman" w:hAnsi="Calibri" w:cs="Calibri"/>
          <w:kern w:val="0"/>
          <w:sz w:val="26"/>
          <w:szCs w:val="26"/>
          <w:lang w:val="hu-HU"/>
          <w14:ligatures w14:val="none"/>
        </w:rPr>
        <w:t>Face parte din serviciul intern de prevenire şi protecţie în domeniul securităţii şi     sănătăţii în muncă, precum şi în domeniul situaţiilor de urgenţă.</w:t>
      </w:r>
    </w:p>
    <w:p w14:paraId="131139E0" w14:textId="77777777" w:rsidR="003B6BDB" w:rsidRPr="003B6BDB" w:rsidRDefault="003B6BDB" w:rsidP="003B6BDB">
      <w:pPr>
        <w:spacing w:after="0" w:line="240" w:lineRule="auto"/>
        <w:jc w:val="both"/>
        <w:rPr>
          <w:rFonts w:ascii="Calibri" w:eastAsia="Calibri" w:hAnsi="Calibri" w:cs="Calibri"/>
          <w:b/>
          <w:kern w:val="0"/>
          <w:sz w:val="26"/>
          <w:szCs w:val="26"/>
          <w:lang w:val="ro-RO"/>
          <w14:ligatures w14:val="none"/>
        </w:rPr>
      </w:pPr>
    </w:p>
    <w:p w14:paraId="16E5FAC1" w14:textId="77777777" w:rsidR="003B6BDB" w:rsidRPr="003B6BDB" w:rsidRDefault="003B6BDB" w:rsidP="003B6BDB">
      <w:pPr>
        <w:spacing w:after="0" w:line="240" w:lineRule="auto"/>
        <w:jc w:val="both"/>
        <w:rPr>
          <w:rFonts w:ascii="Calibri" w:eastAsia="Calibri" w:hAnsi="Calibri" w:cs="Calibri"/>
          <w:b/>
          <w:kern w:val="0"/>
          <w:sz w:val="26"/>
          <w:szCs w:val="26"/>
          <w:lang w:val="ro-RO"/>
          <w14:ligatures w14:val="none"/>
        </w:rPr>
      </w:pPr>
      <w:r w:rsidRPr="003B6BDB">
        <w:rPr>
          <w:rFonts w:ascii="Calibri" w:eastAsia="Calibri" w:hAnsi="Calibri" w:cs="Calibri"/>
          <w:b/>
          <w:kern w:val="0"/>
          <w:sz w:val="26"/>
          <w:szCs w:val="26"/>
          <w:lang w:val="ro-RO"/>
          <w14:ligatures w14:val="none"/>
        </w:rPr>
        <w:t xml:space="preserve">Îngrijitor- </w:t>
      </w:r>
      <w:proofErr w:type="spellStart"/>
      <w:r w:rsidRPr="003B6BDB">
        <w:rPr>
          <w:rFonts w:ascii="Calibri" w:eastAsia="Calibri" w:hAnsi="Calibri" w:cs="Calibri"/>
          <w:b/>
          <w:kern w:val="0"/>
          <w:sz w:val="26"/>
          <w:szCs w:val="26"/>
          <w:lang w:val="ro-RO"/>
          <w14:ligatures w14:val="none"/>
        </w:rPr>
        <w:t>atribuţii</w:t>
      </w:r>
      <w:proofErr w:type="spellEnd"/>
    </w:p>
    <w:p w14:paraId="0FD17052"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ro-RO"/>
          <w14:ligatures w14:val="none"/>
        </w:rPr>
        <w:t xml:space="preserve">1. </w:t>
      </w:r>
      <w:proofErr w:type="spellStart"/>
      <w:r w:rsidRPr="003B6BDB">
        <w:rPr>
          <w:rFonts w:ascii="Calibri" w:eastAsia="Times New Roman" w:hAnsi="Calibri" w:cs="Calibri"/>
          <w:kern w:val="0"/>
          <w:sz w:val="26"/>
          <w:szCs w:val="26"/>
          <w:lang w:val="ro-RO"/>
          <w14:ligatures w14:val="none"/>
        </w:rPr>
        <w:t>Cunoaşte</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aplică prevederile Legii nr.272/2004 privind </w:t>
      </w:r>
      <w:proofErr w:type="spellStart"/>
      <w:r w:rsidRPr="003B6BDB">
        <w:rPr>
          <w:rFonts w:ascii="Calibri" w:eastAsia="Times New Roman" w:hAnsi="Calibri" w:cs="Calibri"/>
          <w:kern w:val="0"/>
          <w:sz w:val="26"/>
          <w:szCs w:val="26"/>
          <w:lang w:val="ro-RO"/>
          <w14:ligatures w14:val="none"/>
        </w:rPr>
        <w:t>protecţia</w:t>
      </w:r>
      <w:proofErr w:type="spellEnd"/>
      <w:r w:rsidRPr="003B6BDB">
        <w:rPr>
          <w:rFonts w:ascii="Calibri" w:eastAsia="Times New Roman" w:hAnsi="Calibri" w:cs="Calibri"/>
          <w:kern w:val="0"/>
          <w:sz w:val="26"/>
          <w:szCs w:val="26"/>
          <w:lang w:val="ro-RO"/>
          <w14:ligatures w14:val="none"/>
        </w:rPr>
        <w:t xml:space="preserve"> </w:t>
      </w:r>
      <w:proofErr w:type="spellStart"/>
      <w:r w:rsidRPr="003B6BDB">
        <w:rPr>
          <w:rFonts w:ascii="Calibri" w:eastAsia="Times New Roman" w:hAnsi="Calibri" w:cs="Calibri"/>
          <w:kern w:val="0"/>
          <w:sz w:val="26"/>
          <w:szCs w:val="26"/>
          <w:lang w:val="ro-RO"/>
          <w14:ligatures w14:val="none"/>
        </w:rPr>
        <w:t>şi</w:t>
      </w:r>
      <w:proofErr w:type="spellEnd"/>
      <w:r w:rsidRPr="003B6BDB">
        <w:rPr>
          <w:rFonts w:ascii="Calibri" w:eastAsia="Times New Roman" w:hAnsi="Calibri" w:cs="Calibri"/>
          <w:kern w:val="0"/>
          <w:sz w:val="26"/>
          <w:szCs w:val="26"/>
          <w:lang w:val="ro-RO"/>
          <w14:ligatures w14:val="none"/>
        </w:rPr>
        <w:t xml:space="preserve"> promovarea drepturilor copilului, republicată, </w:t>
      </w:r>
      <w:r w:rsidRPr="003B6BDB">
        <w:rPr>
          <w:rFonts w:ascii="Calibri" w:eastAsia="Times New Roman" w:hAnsi="Calibri" w:cs="Calibri"/>
          <w:kern w:val="36"/>
          <w:sz w:val="26"/>
          <w:szCs w:val="26"/>
          <w:lang w:val="ro-RO"/>
          <w14:ligatures w14:val="none"/>
        </w:rPr>
        <w:t xml:space="preserve">HG nr. 797/2017 - aprobarea regulamentelor-cadru de organizare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w:t>
      </w:r>
      <w:proofErr w:type="spellStart"/>
      <w:r w:rsidRPr="003B6BDB">
        <w:rPr>
          <w:rFonts w:ascii="Calibri" w:eastAsia="Times New Roman" w:hAnsi="Calibri" w:cs="Calibri"/>
          <w:kern w:val="36"/>
          <w:sz w:val="26"/>
          <w:szCs w:val="26"/>
          <w:lang w:val="ro-RO"/>
          <w14:ligatures w14:val="none"/>
        </w:rPr>
        <w:t>funcţionare</w:t>
      </w:r>
      <w:proofErr w:type="spellEnd"/>
      <w:r w:rsidRPr="003B6BDB">
        <w:rPr>
          <w:rFonts w:ascii="Calibri" w:eastAsia="Times New Roman" w:hAnsi="Calibri" w:cs="Calibri"/>
          <w:kern w:val="36"/>
          <w:sz w:val="26"/>
          <w:szCs w:val="26"/>
          <w:lang w:val="ro-RO"/>
          <w14:ligatures w14:val="none"/>
        </w:rPr>
        <w:t xml:space="preserve"> ale serviciilor publice de </w:t>
      </w:r>
      <w:proofErr w:type="spellStart"/>
      <w:r w:rsidRPr="003B6BDB">
        <w:rPr>
          <w:rFonts w:ascii="Calibri" w:eastAsia="Times New Roman" w:hAnsi="Calibri" w:cs="Calibri"/>
          <w:kern w:val="36"/>
          <w:sz w:val="26"/>
          <w:szCs w:val="26"/>
          <w:lang w:val="ro-RO"/>
          <w14:ligatures w14:val="none"/>
        </w:rPr>
        <w:t>asistenţă</w:t>
      </w:r>
      <w:proofErr w:type="spellEnd"/>
      <w:r w:rsidRPr="003B6BDB">
        <w:rPr>
          <w:rFonts w:ascii="Calibri" w:eastAsia="Times New Roman" w:hAnsi="Calibri" w:cs="Calibri"/>
          <w:kern w:val="36"/>
          <w:sz w:val="26"/>
          <w:szCs w:val="26"/>
          <w:lang w:val="ro-RO"/>
          <w14:ligatures w14:val="none"/>
        </w:rPr>
        <w:t xml:space="preserve"> socială </w:t>
      </w:r>
      <w:proofErr w:type="spellStart"/>
      <w:r w:rsidRPr="003B6BDB">
        <w:rPr>
          <w:rFonts w:ascii="Calibri" w:eastAsia="Times New Roman" w:hAnsi="Calibri" w:cs="Calibri"/>
          <w:kern w:val="36"/>
          <w:sz w:val="26"/>
          <w:szCs w:val="26"/>
          <w:lang w:val="ro-RO"/>
          <w14:ligatures w14:val="none"/>
        </w:rPr>
        <w:t>şi</w:t>
      </w:r>
      <w:proofErr w:type="spellEnd"/>
      <w:r w:rsidRPr="003B6BDB">
        <w:rPr>
          <w:rFonts w:ascii="Calibri" w:eastAsia="Times New Roman" w:hAnsi="Calibri" w:cs="Calibri"/>
          <w:kern w:val="36"/>
          <w:sz w:val="26"/>
          <w:szCs w:val="26"/>
          <w:lang w:val="ro-RO"/>
          <w14:ligatures w14:val="none"/>
        </w:rPr>
        <w:t xml:space="preserve"> a structurii orientative de personal</w:t>
      </w:r>
      <w:r w:rsidRPr="003B6BDB">
        <w:rPr>
          <w:rFonts w:ascii="Calibri" w:eastAsia="Times New Roman" w:hAnsi="Calibri" w:cs="Calibri"/>
          <w:kern w:val="0"/>
          <w:sz w:val="26"/>
          <w:szCs w:val="26"/>
          <w:lang w:val="ro-RO"/>
          <w14:ligatures w14:val="none"/>
        </w:rPr>
        <w:t xml:space="preserve">, Ordinului nr.25/2019 privind aprobarea </w:t>
      </w:r>
      <w:r w:rsidRPr="003B6BDB">
        <w:rPr>
          <w:rFonts w:ascii="Calibri" w:eastAsia="Calibri" w:hAnsi="Calibri" w:cs="Calibri"/>
          <w:kern w:val="0"/>
          <w:sz w:val="26"/>
          <w:szCs w:val="26"/>
          <w:lang w:val="ro-RO"/>
          <w14:ligatures w14:val="none"/>
        </w:rPr>
        <w:t xml:space="preserve">standardelor minime de calitate pentru serviciile sociale cu cazare, organizate ca centre </w:t>
      </w:r>
      <w:proofErr w:type="spellStart"/>
      <w:r w:rsidRPr="003B6BDB">
        <w:rPr>
          <w:rFonts w:ascii="Calibri" w:eastAsia="Calibri" w:hAnsi="Calibri" w:cs="Calibri"/>
          <w:kern w:val="0"/>
          <w:sz w:val="26"/>
          <w:szCs w:val="26"/>
          <w:lang w:val="ro-RO"/>
          <w14:ligatures w14:val="none"/>
        </w:rPr>
        <w:t>rezidenţiale</w:t>
      </w:r>
      <w:proofErr w:type="spellEnd"/>
      <w:r w:rsidRPr="003B6BDB">
        <w:rPr>
          <w:rFonts w:ascii="Calibri" w:eastAsia="Calibri" w:hAnsi="Calibri" w:cs="Calibri"/>
          <w:kern w:val="0"/>
          <w:sz w:val="26"/>
          <w:szCs w:val="26"/>
          <w:lang w:val="ro-RO"/>
          <w14:ligatures w14:val="none"/>
        </w:rPr>
        <w:t xml:space="preserve"> pentru copilul separat temporar sau definitiv de </w:t>
      </w:r>
      <w:proofErr w:type="spellStart"/>
      <w:r w:rsidRPr="003B6BDB">
        <w:rPr>
          <w:rFonts w:ascii="Calibri" w:eastAsia="Calibri" w:hAnsi="Calibri" w:cs="Calibri"/>
          <w:kern w:val="0"/>
          <w:sz w:val="26"/>
          <w:szCs w:val="26"/>
          <w:lang w:val="ro-RO"/>
          <w14:ligatures w14:val="none"/>
        </w:rPr>
        <w:t>părinţii</w:t>
      </w:r>
      <w:proofErr w:type="spellEnd"/>
      <w:r w:rsidRPr="003B6BDB">
        <w:rPr>
          <w:rFonts w:ascii="Calibri" w:eastAsia="Calibri" w:hAnsi="Calibri" w:cs="Calibri"/>
          <w:kern w:val="0"/>
          <w:sz w:val="26"/>
          <w:szCs w:val="26"/>
          <w:lang w:val="ro-RO"/>
          <w14:ligatures w14:val="none"/>
        </w:rPr>
        <w:t xml:space="preserve"> săi</w:t>
      </w:r>
      <w:r w:rsidRPr="003B6BDB">
        <w:rPr>
          <w:rFonts w:ascii="Calibri" w:eastAsia="Times New Roman" w:hAnsi="Calibri" w:cs="Calibri"/>
          <w:kern w:val="0"/>
          <w:sz w:val="26"/>
          <w:szCs w:val="26"/>
          <w:lang w:val="ro-RO"/>
          <w14:ligatures w14:val="none"/>
        </w:rPr>
        <w:t xml:space="preserve">, </w:t>
      </w:r>
      <w:r w:rsidRPr="003B6BDB">
        <w:rPr>
          <w:rFonts w:ascii="Calibri" w:eastAsia="Calibri" w:hAnsi="Calibri" w:cs="Calibri"/>
          <w:kern w:val="0"/>
          <w:sz w:val="26"/>
          <w:szCs w:val="26"/>
          <w:lang w:val="ro-RO"/>
          <w14:ligatures w14:val="none"/>
        </w:rPr>
        <w:t>Ordinul</w:t>
      </w:r>
      <w:r w:rsidRPr="003B6BDB">
        <w:rPr>
          <w:rFonts w:ascii="Calibri" w:eastAsia="Times New Roman" w:hAnsi="Calibri" w:cs="Calibri"/>
          <w:kern w:val="0"/>
          <w:lang w:val="ro-RO" w:eastAsia="ar-SA"/>
          <w14:ligatures w14:val="none"/>
        </w:rPr>
        <w:t xml:space="preserve"> </w:t>
      </w:r>
      <w:r w:rsidRPr="003B6BDB">
        <w:rPr>
          <w:rFonts w:ascii="Calibri" w:eastAsia="Times New Roman" w:hAnsi="Calibri" w:cs="Calibri"/>
          <w:kern w:val="0"/>
          <w:sz w:val="26"/>
          <w:szCs w:val="26"/>
          <w:lang w:val="ro-RO" w:eastAsia="ar-SA"/>
          <w14:ligatures w14:val="none"/>
        </w:rPr>
        <w:t xml:space="preserve">nr. 27/2019 privind aprobarea </w:t>
      </w:r>
      <w:r w:rsidRPr="003B6BDB">
        <w:rPr>
          <w:rFonts w:ascii="Calibri" w:eastAsia="Times New Roman" w:hAnsi="Calibri" w:cs="Calibri"/>
          <w:kern w:val="0"/>
          <w:sz w:val="26"/>
          <w:szCs w:val="26"/>
          <w:lang w:val="ro-RO" w:eastAsia="ar-SA"/>
          <w14:ligatures w14:val="none"/>
        </w:rPr>
        <w:lastRenderedPageBreak/>
        <w:t>standardelor minime de calitate pentru serviciile sociale de zi destinate copiilor</w:t>
      </w:r>
      <w:r w:rsidRPr="003B6BDB">
        <w:rPr>
          <w:rFonts w:ascii="Calibri" w:eastAsia="Times New Roman" w:hAnsi="Calibri" w:cs="Calibri"/>
          <w:kern w:val="0"/>
          <w:sz w:val="26"/>
          <w:szCs w:val="26"/>
          <w:lang w:val="ro-RO"/>
          <w14:ligatures w14:val="none"/>
        </w:rPr>
        <w:t>, Regulamentul(UE) nr.679/2016</w:t>
      </w:r>
    </w:p>
    <w:p w14:paraId="70CEA1B9" w14:textId="77777777" w:rsidR="003B6BDB" w:rsidRPr="003B6BDB" w:rsidRDefault="003B6BDB" w:rsidP="003B6BDB">
      <w:pPr>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Times New Roman" w:hAnsi="Calibri" w:cs="Calibri"/>
          <w:kern w:val="0"/>
          <w:sz w:val="26"/>
          <w:szCs w:val="26"/>
          <w:lang w:val="fr-FR"/>
          <w14:ligatures w14:val="none"/>
        </w:rPr>
        <w:t xml:space="preserve">2. </w:t>
      </w: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atribuţiile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stabilite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prin</w:t>
      </w:r>
      <w:proofErr w:type="spellEnd"/>
      <w:r w:rsidRPr="003B6BDB">
        <w:rPr>
          <w:rFonts w:ascii="Calibri" w:eastAsia="Times New Roman" w:hAnsi="Calibri" w:cs="Calibri"/>
          <w:kern w:val="0"/>
          <w:sz w:val="26"/>
          <w:szCs w:val="26"/>
          <w:lang w:val="fr-FR"/>
          <w14:ligatures w14:val="none"/>
        </w:rPr>
        <w:t xml:space="preserve"> ROF, </w:t>
      </w:r>
      <w:proofErr w:type="spellStart"/>
      <w:r w:rsidRPr="003B6BDB">
        <w:rPr>
          <w:rFonts w:ascii="Calibri" w:eastAsia="Times New Roman" w:hAnsi="Calibri" w:cs="Calibri"/>
          <w:kern w:val="0"/>
          <w:sz w:val="26"/>
          <w:szCs w:val="26"/>
          <w:lang w:val="fr-FR"/>
          <w14:ligatures w14:val="none"/>
        </w:rPr>
        <w:t>Fişa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postului</w:t>
      </w:r>
      <w:proofErr w:type="spellEnd"/>
      <w:r w:rsidRPr="003B6BDB">
        <w:rPr>
          <w:rFonts w:ascii="Calibri" w:eastAsia="Times New Roman" w:hAnsi="Calibri" w:cs="Calibri"/>
          <w:kern w:val="0"/>
          <w:sz w:val="26"/>
          <w:szCs w:val="26"/>
          <w:lang w:val="fr-FR"/>
          <w14:ligatures w14:val="none"/>
        </w:rPr>
        <w:t>.</w:t>
      </w:r>
    </w:p>
    <w:p w14:paraId="421F2F4B"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Cunoaşte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respectă</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Misiunea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obiectivele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complexului</w:t>
      </w:r>
      <w:proofErr w:type="spellEnd"/>
      <w:r w:rsidRPr="003B6BDB">
        <w:rPr>
          <w:rFonts w:ascii="Calibri" w:eastAsia="Times New Roman" w:hAnsi="Calibri" w:cs="Calibri"/>
          <w:kern w:val="0"/>
          <w:sz w:val="26"/>
          <w:szCs w:val="26"/>
          <w:lang w:val="fr-FR"/>
          <w14:ligatures w14:val="none"/>
        </w:rPr>
        <w:t xml:space="preserve"> de servicii, </w:t>
      </w:r>
      <w:proofErr w:type="spellStart"/>
      <w:r w:rsidRPr="003B6BDB">
        <w:rPr>
          <w:rFonts w:ascii="Calibri" w:eastAsia="Times New Roman" w:hAnsi="Calibri" w:cs="Calibri"/>
          <w:kern w:val="0"/>
          <w:sz w:val="26"/>
          <w:szCs w:val="26"/>
          <w:lang w:val="fr-FR"/>
          <w14:ligatures w14:val="none"/>
        </w:rPr>
        <w:t>Codul</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etic</w:t>
      </w:r>
      <w:proofErr w:type="spellEnd"/>
      <w:r w:rsidRPr="003B6BDB">
        <w:rPr>
          <w:rFonts w:ascii="Calibri" w:eastAsia="Times New Roman" w:hAnsi="Calibri" w:cs="Calibri"/>
          <w:kern w:val="0"/>
          <w:sz w:val="26"/>
          <w:szCs w:val="26"/>
          <w:lang w:val="fr-FR"/>
          <w14:ligatures w14:val="none"/>
        </w:rPr>
        <w:t xml:space="preserve">, Carta </w:t>
      </w:r>
      <w:proofErr w:type="spellStart"/>
      <w:r w:rsidRPr="003B6BDB">
        <w:rPr>
          <w:rFonts w:ascii="Calibri" w:eastAsia="Times New Roman" w:hAnsi="Calibri" w:cs="Calibri"/>
          <w:kern w:val="0"/>
          <w:sz w:val="26"/>
          <w:szCs w:val="26"/>
          <w:lang w:val="fr-FR"/>
          <w14:ligatures w14:val="none"/>
        </w:rPr>
        <w:t>drepturilor</w:t>
      </w:r>
      <w:proofErr w:type="spellEnd"/>
      <w:r w:rsidRPr="003B6BDB">
        <w:rPr>
          <w:rFonts w:ascii="Calibri" w:eastAsia="Times New Roman" w:hAnsi="Calibri" w:cs="Calibri"/>
          <w:kern w:val="0"/>
          <w:sz w:val="26"/>
          <w:szCs w:val="26"/>
          <w:lang w:val="fr-FR"/>
          <w14:ligatures w14:val="none"/>
        </w:rPr>
        <w:t>.</w:t>
      </w:r>
    </w:p>
    <w:p w14:paraId="4166181A"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proofErr w:type="spellStart"/>
      <w:r w:rsidRPr="003B6BDB">
        <w:rPr>
          <w:rFonts w:ascii="Calibri" w:eastAsia="Times New Roman" w:hAnsi="Calibri" w:cs="Calibri"/>
          <w:kern w:val="0"/>
          <w:sz w:val="26"/>
          <w:szCs w:val="26"/>
          <w:lang w:val="fr-FR"/>
          <w14:ligatures w14:val="none"/>
        </w:rPr>
        <w:t>Răspunde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elaborarea</w:t>
      </w:r>
      <w:proofErr w:type="spellEnd"/>
      <w:r w:rsidRPr="003B6BDB">
        <w:rPr>
          <w:rFonts w:ascii="Calibri" w:eastAsia="Times New Roman" w:hAnsi="Calibri" w:cs="Calibri"/>
          <w:kern w:val="0"/>
          <w:sz w:val="26"/>
          <w:szCs w:val="26"/>
          <w:lang w:val="fr-FR"/>
          <w14:ligatures w14:val="none"/>
        </w:rPr>
        <w:t>/</w:t>
      </w:r>
      <w:proofErr w:type="spellStart"/>
      <w:r w:rsidRPr="003B6BDB">
        <w:rPr>
          <w:rFonts w:ascii="Calibri" w:eastAsia="Times New Roman" w:hAnsi="Calibri" w:cs="Calibri"/>
          <w:kern w:val="0"/>
          <w:sz w:val="26"/>
          <w:szCs w:val="26"/>
          <w:lang w:val="fr-FR"/>
          <w14:ligatures w14:val="none"/>
        </w:rPr>
        <w:t>implementarea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procedurilor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operaţionale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şi</w:t>
      </w:r>
      <w:proofErr w:type="spellEnd"/>
      <w:r w:rsidRPr="003B6BDB">
        <w:rPr>
          <w:rFonts w:ascii="Calibri" w:eastAsia="Times New Roman" w:hAnsi="Calibri" w:cs="Calibri"/>
          <w:kern w:val="0"/>
          <w:sz w:val="26"/>
          <w:szCs w:val="26"/>
          <w:lang w:val="fr-FR"/>
          <w14:ligatures w14:val="none"/>
        </w:rPr>
        <w:t xml:space="preserve"> a </w:t>
      </w:r>
      <w:proofErr w:type="spellStart"/>
      <w:r w:rsidRPr="003B6BDB">
        <w:rPr>
          <w:rFonts w:ascii="Calibri" w:eastAsia="Times New Roman" w:hAnsi="Calibri" w:cs="Calibri"/>
          <w:kern w:val="0"/>
          <w:sz w:val="26"/>
          <w:szCs w:val="26"/>
          <w:lang w:val="fr-FR"/>
          <w14:ligatures w14:val="none"/>
        </w:rPr>
        <w:t>altor</w:t>
      </w:r>
      <w:proofErr w:type="spellEnd"/>
      <w:r w:rsidRPr="003B6BDB">
        <w:rPr>
          <w:rFonts w:ascii="Calibri" w:eastAsia="Times New Roman" w:hAnsi="Calibri" w:cs="Calibri"/>
          <w:kern w:val="0"/>
          <w:sz w:val="26"/>
          <w:szCs w:val="26"/>
          <w:lang w:val="fr-FR"/>
          <w14:ligatures w14:val="none"/>
        </w:rPr>
        <w:t xml:space="preserve"> documente </w:t>
      </w:r>
      <w:proofErr w:type="spellStart"/>
      <w:r w:rsidRPr="003B6BDB">
        <w:rPr>
          <w:rFonts w:ascii="Calibri" w:eastAsia="Times New Roman" w:hAnsi="Calibri" w:cs="Calibri"/>
          <w:kern w:val="0"/>
          <w:sz w:val="26"/>
          <w:szCs w:val="26"/>
          <w:lang w:val="fr-FR"/>
          <w14:ligatures w14:val="none"/>
        </w:rPr>
        <w:t>prevăzute</w:t>
      </w:r>
      <w:proofErr w:type="spellEnd"/>
      <w:r w:rsidRPr="003B6BDB">
        <w:rPr>
          <w:rFonts w:ascii="Calibri" w:eastAsia="Times New Roman" w:hAnsi="Calibri" w:cs="Calibri"/>
          <w:kern w:val="0"/>
          <w:sz w:val="26"/>
          <w:szCs w:val="26"/>
          <w:lang w:val="fr-FR"/>
          <w14:ligatures w14:val="none"/>
        </w:rPr>
        <w:t xml:space="preserve"> de </w:t>
      </w:r>
      <w:proofErr w:type="spellStart"/>
      <w:r w:rsidRPr="003B6BDB">
        <w:rPr>
          <w:rFonts w:ascii="Calibri" w:eastAsia="Times New Roman" w:hAnsi="Calibri" w:cs="Calibri"/>
          <w:kern w:val="0"/>
          <w:sz w:val="26"/>
          <w:szCs w:val="26"/>
          <w:lang w:val="fr-FR"/>
          <w14:ligatures w14:val="none"/>
        </w:rPr>
        <w:t>Ordinul</w:t>
      </w:r>
      <w:proofErr w:type="spellEnd"/>
      <w:r w:rsidRPr="003B6BDB">
        <w:rPr>
          <w:rFonts w:ascii="Calibri" w:eastAsia="Times New Roman" w:hAnsi="Calibri" w:cs="Calibri"/>
          <w:kern w:val="0"/>
          <w:sz w:val="26"/>
          <w:szCs w:val="26"/>
          <w:lang w:val="fr-FR"/>
          <w14:ligatures w14:val="none"/>
        </w:rPr>
        <w:t xml:space="preserve"> nr. 600/20.04.2018 </w:t>
      </w:r>
      <w:proofErr w:type="spellStart"/>
      <w:r w:rsidRPr="003B6BDB">
        <w:rPr>
          <w:rFonts w:ascii="Calibri" w:eastAsia="Times New Roman" w:hAnsi="Calibri" w:cs="Calibri"/>
          <w:kern w:val="0"/>
          <w:sz w:val="26"/>
          <w:szCs w:val="26"/>
          <w:lang w:val="fr-FR"/>
          <w14:ligatures w14:val="none"/>
        </w:rPr>
        <w:t>privind</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aprobarea</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Codului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controlului</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intern</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managerial</w:t>
      </w:r>
      <w:proofErr w:type="spellEnd"/>
      <w:r w:rsidRPr="003B6BDB">
        <w:rPr>
          <w:rFonts w:ascii="Calibri" w:eastAsia="Times New Roman" w:hAnsi="Calibri" w:cs="Calibri"/>
          <w:kern w:val="0"/>
          <w:sz w:val="26"/>
          <w:szCs w:val="26"/>
          <w:lang w:val="fr-FR"/>
          <w14:ligatures w14:val="none"/>
        </w:rPr>
        <w:t xml:space="preserve"> al </w:t>
      </w:r>
      <w:proofErr w:type="spellStart"/>
      <w:r w:rsidRPr="003B6BDB">
        <w:rPr>
          <w:rFonts w:ascii="Calibri" w:eastAsia="Times New Roman" w:hAnsi="Calibri" w:cs="Calibri"/>
          <w:kern w:val="0"/>
          <w:sz w:val="26"/>
          <w:szCs w:val="26"/>
          <w:lang w:val="fr-FR"/>
          <w14:ligatures w14:val="none"/>
        </w:rPr>
        <w:t>entităţilor</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publice</w:t>
      </w:r>
      <w:proofErr w:type="spellEnd"/>
      <w:r w:rsidRPr="003B6BDB">
        <w:rPr>
          <w:rFonts w:ascii="Calibri" w:eastAsia="Times New Roman" w:hAnsi="Calibri" w:cs="Calibri"/>
          <w:kern w:val="0"/>
          <w:sz w:val="26"/>
          <w:szCs w:val="26"/>
          <w:lang w:val="fr-FR"/>
          <w14:ligatures w14:val="none"/>
        </w:rPr>
        <w:t xml:space="preserve">, care fac </w:t>
      </w:r>
      <w:proofErr w:type="spellStart"/>
      <w:r w:rsidRPr="003B6BDB">
        <w:rPr>
          <w:rFonts w:ascii="Calibri" w:eastAsia="Times New Roman" w:hAnsi="Calibri" w:cs="Calibri"/>
          <w:kern w:val="0"/>
          <w:sz w:val="26"/>
          <w:szCs w:val="26"/>
          <w:lang w:val="fr-FR"/>
          <w14:ligatures w14:val="none"/>
        </w:rPr>
        <w:t>referire</w:t>
      </w:r>
      <w:proofErr w:type="spellEnd"/>
      <w:r w:rsidRPr="003B6BDB">
        <w:rPr>
          <w:rFonts w:ascii="Calibri" w:eastAsia="Times New Roman" w:hAnsi="Calibri" w:cs="Calibri"/>
          <w:kern w:val="0"/>
          <w:sz w:val="26"/>
          <w:szCs w:val="26"/>
          <w:lang w:val="fr-FR"/>
          <w14:ligatures w14:val="none"/>
        </w:rPr>
        <w:t xml:space="preserve"> la </w:t>
      </w:r>
      <w:proofErr w:type="spellStart"/>
      <w:r w:rsidRPr="003B6BDB">
        <w:rPr>
          <w:rFonts w:ascii="Calibri" w:eastAsia="Times New Roman" w:hAnsi="Calibri" w:cs="Calibri"/>
          <w:kern w:val="0"/>
          <w:sz w:val="26"/>
          <w:szCs w:val="26"/>
          <w:lang w:val="fr-FR"/>
          <w14:ligatures w14:val="none"/>
        </w:rPr>
        <w:t>activităţile</w:t>
      </w:r>
      <w:proofErr w:type="spellEnd"/>
      <w:r w:rsidRPr="003B6BDB">
        <w:rPr>
          <w:rFonts w:ascii="Calibri" w:eastAsia="Times New Roman" w:hAnsi="Calibri" w:cs="Calibri"/>
          <w:kern w:val="0"/>
          <w:sz w:val="26"/>
          <w:szCs w:val="26"/>
          <w:lang w:val="fr-FR"/>
          <w14:ligatures w14:val="none"/>
        </w:rPr>
        <w:t xml:space="preserve"> </w:t>
      </w:r>
      <w:proofErr w:type="spellStart"/>
      <w:r w:rsidRPr="003B6BDB">
        <w:rPr>
          <w:rFonts w:ascii="Calibri" w:eastAsia="Times New Roman" w:hAnsi="Calibri" w:cs="Calibri"/>
          <w:kern w:val="0"/>
          <w:sz w:val="26"/>
          <w:szCs w:val="26"/>
          <w:lang w:val="fr-FR"/>
          <w14:ligatures w14:val="none"/>
        </w:rPr>
        <w:t>pe</w:t>
      </w:r>
      <w:proofErr w:type="spellEnd"/>
      <w:r w:rsidRPr="003B6BDB">
        <w:rPr>
          <w:rFonts w:ascii="Calibri" w:eastAsia="Times New Roman" w:hAnsi="Calibri" w:cs="Calibri"/>
          <w:kern w:val="0"/>
          <w:sz w:val="26"/>
          <w:szCs w:val="26"/>
          <w:lang w:val="fr-FR"/>
          <w14:ligatures w14:val="none"/>
        </w:rPr>
        <w:t xml:space="preserve"> care le </w:t>
      </w:r>
      <w:proofErr w:type="spellStart"/>
      <w:r w:rsidRPr="003B6BDB">
        <w:rPr>
          <w:rFonts w:ascii="Calibri" w:eastAsia="Times New Roman" w:hAnsi="Calibri" w:cs="Calibri"/>
          <w:kern w:val="0"/>
          <w:sz w:val="26"/>
          <w:szCs w:val="26"/>
          <w:lang w:val="fr-FR"/>
          <w14:ligatures w14:val="none"/>
        </w:rPr>
        <w:t>desfăşoară</w:t>
      </w:r>
      <w:proofErr w:type="spellEnd"/>
      <w:r w:rsidRPr="003B6BDB">
        <w:rPr>
          <w:rFonts w:ascii="Calibri" w:eastAsia="Times New Roman" w:hAnsi="Calibri" w:cs="Calibri"/>
          <w:kern w:val="0"/>
          <w:sz w:val="26"/>
          <w:szCs w:val="26"/>
          <w:lang w:val="fr-FR"/>
          <w14:ligatures w14:val="none"/>
        </w:rPr>
        <w:t>.</w:t>
      </w:r>
    </w:p>
    <w:p w14:paraId="04B77EB5"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curăţenia</w:t>
      </w:r>
      <w:proofErr w:type="spellEnd"/>
      <w:r w:rsidRPr="003B6BDB">
        <w:rPr>
          <w:rFonts w:ascii="Calibri" w:eastAsia="Calibri" w:hAnsi="Calibri" w:cs="Calibri"/>
          <w:kern w:val="0"/>
          <w:sz w:val="26"/>
          <w:szCs w:val="26"/>
          <w:lang w:val="ro-RO"/>
          <w14:ligatures w14:val="none"/>
        </w:rPr>
        <w:t xml:space="preserve">  în spațiile </w:t>
      </w:r>
      <w:r w:rsidRPr="003B6BDB">
        <w:rPr>
          <w:rFonts w:ascii="Calibri" w:eastAsia="Times New Roman" w:hAnsi="Calibri" w:cs="Calibri"/>
          <w:kern w:val="0"/>
          <w:sz w:val="26"/>
          <w:szCs w:val="26"/>
          <w:lang w:val="ro-RO"/>
          <w14:ligatures w14:val="none"/>
        </w:rPr>
        <w:t>Centrului de Consiliere si Sprijin pentru Părinți și Copii</w:t>
      </w:r>
      <w:r w:rsidRPr="003B6BDB">
        <w:rPr>
          <w:rFonts w:ascii="Calibri" w:eastAsia="Calibri" w:hAnsi="Calibri" w:cs="Calibri"/>
          <w:kern w:val="0"/>
          <w:sz w:val="26"/>
          <w:szCs w:val="26"/>
          <w:lang w:val="ro-RO"/>
          <w14:ligatures w14:val="none"/>
        </w:rPr>
        <w:t>.</w:t>
      </w:r>
    </w:p>
    <w:p w14:paraId="0E849064"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curăţenia</w:t>
      </w:r>
      <w:proofErr w:type="spellEnd"/>
      <w:r w:rsidRPr="003B6BDB">
        <w:rPr>
          <w:rFonts w:ascii="Calibri" w:eastAsia="Calibri" w:hAnsi="Calibri" w:cs="Calibri"/>
          <w:kern w:val="0"/>
          <w:sz w:val="26"/>
          <w:szCs w:val="26"/>
          <w:lang w:val="ro-RO"/>
          <w14:ligatures w14:val="none"/>
        </w:rPr>
        <w:t xml:space="preserve">  în spațiile </w:t>
      </w:r>
      <w:r w:rsidRPr="003B6BDB">
        <w:rPr>
          <w:rFonts w:ascii="Calibri" w:eastAsia="Times New Roman" w:hAnsi="Calibri" w:cs="Calibri"/>
          <w:kern w:val="0"/>
          <w:sz w:val="26"/>
          <w:szCs w:val="26"/>
          <w:lang w:val="ro-RO"/>
          <w14:ligatures w14:val="none"/>
        </w:rPr>
        <w:t>celor două case de tip familial.</w:t>
      </w:r>
    </w:p>
    <w:p w14:paraId="0EA40D5F"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Asigură </w:t>
      </w:r>
      <w:proofErr w:type="spellStart"/>
      <w:r w:rsidRPr="003B6BDB">
        <w:rPr>
          <w:rFonts w:ascii="Calibri" w:eastAsia="Calibri" w:hAnsi="Calibri" w:cs="Calibri"/>
          <w:kern w:val="0"/>
          <w:sz w:val="26"/>
          <w:szCs w:val="26"/>
          <w:lang w:val="ro-RO"/>
          <w14:ligatures w14:val="none"/>
        </w:rPr>
        <w:t>curăţenia</w:t>
      </w:r>
      <w:proofErr w:type="spellEnd"/>
      <w:r w:rsidRPr="003B6BDB">
        <w:rPr>
          <w:rFonts w:ascii="Calibri" w:eastAsia="Calibri" w:hAnsi="Calibri" w:cs="Calibri"/>
          <w:kern w:val="0"/>
          <w:sz w:val="26"/>
          <w:szCs w:val="26"/>
          <w:lang w:val="ro-RO"/>
          <w14:ligatures w14:val="none"/>
        </w:rPr>
        <w:t xml:space="preserve"> în curtea Centrului.</w:t>
      </w:r>
    </w:p>
    <w:p w14:paraId="46A19C1A"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Se </w:t>
      </w:r>
      <w:proofErr w:type="spellStart"/>
      <w:r w:rsidRPr="003B6BDB">
        <w:rPr>
          <w:rFonts w:ascii="Calibri" w:eastAsia="Calibri" w:hAnsi="Calibri" w:cs="Calibri"/>
          <w:kern w:val="0"/>
          <w:sz w:val="26"/>
          <w:szCs w:val="26"/>
          <w:lang w:val="ro-RO"/>
          <w14:ligatures w14:val="none"/>
        </w:rPr>
        <w:t>îngrijeşte</w:t>
      </w:r>
      <w:proofErr w:type="spellEnd"/>
      <w:r w:rsidRPr="003B6BDB">
        <w:rPr>
          <w:rFonts w:ascii="Calibri" w:eastAsia="Calibri" w:hAnsi="Calibri" w:cs="Calibri"/>
          <w:kern w:val="0"/>
          <w:sz w:val="26"/>
          <w:szCs w:val="26"/>
          <w:lang w:val="ro-RO"/>
          <w14:ligatures w14:val="none"/>
        </w:rPr>
        <w:t xml:space="preserve"> de </w:t>
      </w:r>
      <w:proofErr w:type="spellStart"/>
      <w:r w:rsidRPr="003B6BDB">
        <w:rPr>
          <w:rFonts w:ascii="Calibri" w:eastAsia="Calibri" w:hAnsi="Calibri" w:cs="Calibri"/>
          <w:kern w:val="0"/>
          <w:sz w:val="26"/>
          <w:szCs w:val="26"/>
          <w:lang w:val="ro-RO"/>
          <w14:ligatures w14:val="none"/>
        </w:rPr>
        <w:t>întreţinerea</w:t>
      </w:r>
      <w:proofErr w:type="spellEnd"/>
      <w:r w:rsidRPr="003B6BDB">
        <w:rPr>
          <w:rFonts w:ascii="Calibri" w:eastAsia="Calibri" w:hAnsi="Calibri" w:cs="Calibri"/>
          <w:kern w:val="0"/>
          <w:sz w:val="26"/>
          <w:szCs w:val="26"/>
          <w:lang w:val="ro-RO"/>
          <w14:ligatures w14:val="none"/>
        </w:rPr>
        <w:t xml:space="preserve"> </w:t>
      </w:r>
      <w:proofErr w:type="spellStart"/>
      <w:r w:rsidRPr="003B6BDB">
        <w:rPr>
          <w:rFonts w:ascii="Calibri" w:eastAsia="Calibri" w:hAnsi="Calibri" w:cs="Calibri"/>
          <w:kern w:val="0"/>
          <w:sz w:val="26"/>
          <w:szCs w:val="26"/>
          <w:lang w:val="ro-RO"/>
          <w14:ligatures w14:val="none"/>
        </w:rPr>
        <w:t>spaţiului</w:t>
      </w:r>
      <w:proofErr w:type="spellEnd"/>
      <w:r w:rsidRPr="003B6BDB">
        <w:rPr>
          <w:rFonts w:ascii="Calibri" w:eastAsia="Calibri" w:hAnsi="Calibri" w:cs="Calibri"/>
          <w:kern w:val="0"/>
          <w:sz w:val="26"/>
          <w:szCs w:val="26"/>
          <w:lang w:val="ro-RO"/>
          <w14:ligatures w14:val="none"/>
        </w:rPr>
        <w:t xml:space="preserve"> verde al centrului.</w:t>
      </w:r>
    </w:p>
    <w:p w14:paraId="40EE59D4"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Participă la igienizarea periodică a tuturor spațiilor.</w:t>
      </w:r>
    </w:p>
    <w:p w14:paraId="12F8DF54"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Participă la zugrăvirea anuală a tuturor spațiilor. </w:t>
      </w:r>
    </w:p>
    <w:p w14:paraId="709C4DAA"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 xml:space="preserve">Are grijă de folosirea economicoasă a materialelor de </w:t>
      </w:r>
      <w:proofErr w:type="spellStart"/>
      <w:r w:rsidRPr="003B6BDB">
        <w:rPr>
          <w:rFonts w:ascii="Calibri" w:eastAsia="Calibri" w:hAnsi="Calibri" w:cs="Calibri"/>
          <w:kern w:val="0"/>
          <w:sz w:val="26"/>
          <w:szCs w:val="26"/>
          <w:lang w:val="ro-RO"/>
          <w14:ligatures w14:val="none"/>
        </w:rPr>
        <w:t>curăţenie</w:t>
      </w:r>
      <w:proofErr w:type="spellEnd"/>
      <w:r w:rsidRPr="003B6BDB">
        <w:rPr>
          <w:rFonts w:ascii="Calibri" w:eastAsia="Calibri" w:hAnsi="Calibri" w:cs="Calibri"/>
          <w:kern w:val="0"/>
          <w:sz w:val="26"/>
          <w:szCs w:val="26"/>
          <w:lang w:val="ro-RO"/>
          <w14:ligatures w14:val="none"/>
        </w:rPr>
        <w:t>.</w:t>
      </w:r>
    </w:p>
    <w:p w14:paraId="375C5CC8" w14:textId="77777777" w:rsidR="003B6BDB" w:rsidRPr="003B6BDB" w:rsidRDefault="003B6BDB" w:rsidP="003B6BDB">
      <w:pPr>
        <w:numPr>
          <w:ilvl w:val="0"/>
          <w:numId w:val="211"/>
        </w:numPr>
        <w:suppressAutoHyphens/>
        <w:autoSpaceDE w:val="0"/>
        <w:autoSpaceDN w:val="0"/>
        <w:adjustRightInd w:val="0"/>
        <w:spacing w:after="0" w:line="240" w:lineRule="auto"/>
        <w:jc w:val="both"/>
        <w:rPr>
          <w:rFonts w:ascii="Calibri" w:eastAsia="Times New Roman" w:hAnsi="Calibri" w:cs="Calibri"/>
          <w:kern w:val="0"/>
          <w:sz w:val="26"/>
          <w:szCs w:val="26"/>
          <w:lang w:val="ro-RO"/>
          <w14:ligatures w14:val="none"/>
        </w:rPr>
      </w:pPr>
      <w:r w:rsidRPr="003B6BDB">
        <w:rPr>
          <w:rFonts w:ascii="Calibri" w:eastAsia="Calibri" w:hAnsi="Calibri" w:cs="Calibri"/>
          <w:kern w:val="0"/>
          <w:sz w:val="26"/>
          <w:szCs w:val="26"/>
          <w:lang w:val="ro-RO"/>
          <w14:ligatures w14:val="none"/>
        </w:rPr>
        <w:t>Răspunde de inventarul bunurilor din dotare.</w:t>
      </w:r>
    </w:p>
    <w:p w14:paraId="6D603F64" w14:textId="77777777" w:rsidR="003B6BDB" w:rsidRPr="003B6BDB" w:rsidRDefault="003B6BDB" w:rsidP="003B6BDB">
      <w:pPr>
        <w:tabs>
          <w:tab w:val="left" w:pos="0"/>
        </w:tabs>
        <w:suppressAutoHyphens/>
        <w:spacing w:after="0" w:line="240" w:lineRule="auto"/>
        <w:ind w:left="360" w:right="-108"/>
        <w:jc w:val="both"/>
        <w:rPr>
          <w:rFonts w:ascii="Calibri" w:eastAsia="Times New Roman" w:hAnsi="Calibri" w:cs="Calibri"/>
          <w:kern w:val="0"/>
          <w:sz w:val="26"/>
          <w:szCs w:val="26"/>
          <w:lang w:val="ro-RO" w:eastAsia="ar-SA"/>
          <w14:ligatures w14:val="none"/>
        </w:rPr>
      </w:pPr>
    </w:p>
    <w:p w14:paraId="206CDE42" w14:textId="77777777" w:rsidR="003B6BDB" w:rsidRPr="003B6BDB" w:rsidRDefault="003B6BDB" w:rsidP="003B6BDB">
      <w:pPr>
        <w:suppressAutoHyphens/>
        <w:spacing w:after="0" w:line="240" w:lineRule="auto"/>
        <w:ind w:right="-108"/>
        <w:jc w:val="both"/>
        <w:rPr>
          <w:rFonts w:ascii="Calibri" w:eastAsia="Times New Roman" w:hAnsi="Calibri" w:cs="Calibri"/>
          <w:kern w:val="0"/>
          <w:sz w:val="26"/>
          <w:szCs w:val="26"/>
          <w:lang w:val="ro-RO" w:eastAsia="ar-SA"/>
          <w14:ligatures w14:val="none"/>
        </w:rPr>
      </w:pPr>
      <w:r w:rsidRPr="003B6BDB">
        <w:rPr>
          <w:rFonts w:ascii="Calibri" w:eastAsia="Calibri" w:hAnsi="Calibri" w:cs="Calibri"/>
          <w:b/>
          <w:bCs/>
          <w:kern w:val="0"/>
          <w:sz w:val="26"/>
          <w:szCs w:val="26"/>
          <w:lang w:val="ro-RO" w:eastAsia="ar-SA"/>
          <w14:ligatures w14:val="none"/>
        </w:rPr>
        <w:t xml:space="preserve">      </w:t>
      </w:r>
      <w:r w:rsidRPr="003B6BDB">
        <w:rPr>
          <w:rFonts w:ascii="Calibri" w:eastAsia="Times New Roman" w:hAnsi="Calibri" w:cs="Calibri"/>
          <w:b/>
          <w:bCs/>
          <w:kern w:val="0"/>
          <w:sz w:val="26"/>
          <w:szCs w:val="26"/>
          <w:lang w:val="ro-RO" w:eastAsia="ar-SA"/>
          <w14:ligatures w14:val="none"/>
        </w:rPr>
        <w:t>Obligații comune tuturor angajaților</w:t>
      </w:r>
      <w:r w:rsidRPr="003B6BDB">
        <w:rPr>
          <w:rFonts w:ascii="Calibri" w:eastAsia="Times New Roman" w:hAnsi="Calibri" w:cs="Calibri"/>
          <w:b/>
          <w:bCs/>
          <w:kern w:val="0"/>
          <w:sz w:val="26"/>
          <w:szCs w:val="26"/>
          <w:lang w:eastAsia="ar-SA"/>
          <w14:ligatures w14:val="none"/>
        </w:rPr>
        <w:t xml:space="preserve"> </w:t>
      </w:r>
      <w:proofErr w:type="spellStart"/>
      <w:r w:rsidRPr="003B6BDB">
        <w:rPr>
          <w:rFonts w:ascii="Calibri" w:eastAsia="Times New Roman" w:hAnsi="Calibri" w:cs="Calibri"/>
          <w:b/>
          <w:bCs/>
          <w:kern w:val="0"/>
          <w:sz w:val="26"/>
          <w:szCs w:val="26"/>
          <w:lang w:eastAsia="ar-SA"/>
          <w14:ligatures w14:val="none"/>
        </w:rPr>
        <w:t>privind</w:t>
      </w:r>
      <w:proofErr w:type="spellEnd"/>
      <w:r w:rsidRPr="003B6BDB">
        <w:rPr>
          <w:rFonts w:ascii="Calibri" w:eastAsia="Times New Roman" w:hAnsi="Calibri" w:cs="Calibri"/>
          <w:b/>
          <w:bCs/>
          <w:kern w:val="0"/>
          <w:sz w:val="26"/>
          <w:szCs w:val="26"/>
          <w:lang w:eastAsia="ar-SA"/>
          <w14:ligatures w14:val="none"/>
        </w:rPr>
        <w:t xml:space="preserve">  </w:t>
      </w:r>
      <w:proofErr w:type="spellStart"/>
      <w:r w:rsidRPr="003B6BDB">
        <w:rPr>
          <w:rFonts w:ascii="Calibri" w:eastAsia="Times New Roman" w:hAnsi="Calibri" w:cs="Calibri"/>
          <w:b/>
          <w:bCs/>
          <w:kern w:val="0"/>
          <w:sz w:val="26"/>
          <w:szCs w:val="26"/>
          <w:lang w:eastAsia="ar-SA"/>
          <w14:ligatures w14:val="none"/>
        </w:rPr>
        <w:t>securitatea</w:t>
      </w:r>
      <w:proofErr w:type="spellEnd"/>
      <w:r w:rsidRPr="003B6BDB">
        <w:rPr>
          <w:rFonts w:ascii="Calibri" w:eastAsia="Times New Roman" w:hAnsi="Calibri" w:cs="Calibri"/>
          <w:b/>
          <w:bCs/>
          <w:kern w:val="0"/>
          <w:sz w:val="26"/>
          <w:szCs w:val="26"/>
          <w:lang w:eastAsia="ar-SA"/>
          <w14:ligatures w14:val="none"/>
        </w:rPr>
        <w:t xml:space="preserve"> si </w:t>
      </w:r>
      <w:proofErr w:type="spellStart"/>
      <w:r w:rsidRPr="003B6BDB">
        <w:rPr>
          <w:rFonts w:ascii="Calibri" w:eastAsia="Times New Roman" w:hAnsi="Calibri" w:cs="Calibri"/>
          <w:b/>
          <w:bCs/>
          <w:kern w:val="0"/>
          <w:sz w:val="26"/>
          <w:szCs w:val="26"/>
          <w:lang w:eastAsia="ar-SA"/>
          <w14:ligatures w14:val="none"/>
        </w:rPr>
        <w:t>sănătatea</w:t>
      </w:r>
      <w:proofErr w:type="spellEnd"/>
      <w:r w:rsidRPr="003B6BDB">
        <w:rPr>
          <w:rFonts w:ascii="Calibri" w:eastAsia="Times New Roman" w:hAnsi="Calibri" w:cs="Calibri"/>
          <w:b/>
          <w:bCs/>
          <w:kern w:val="0"/>
          <w:sz w:val="26"/>
          <w:szCs w:val="26"/>
          <w:lang w:eastAsia="ar-SA"/>
          <w14:ligatures w14:val="none"/>
        </w:rPr>
        <w:t xml:space="preserve"> </w:t>
      </w:r>
      <w:proofErr w:type="spellStart"/>
      <w:r w:rsidRPr="003B6BDB">
        <w:rPr>
          <w:rFonts w:ascii="Calibri" w:eastAsia="Times New Roman" w:hAnsi="Calibri" w:cs="Calibri"/>
          <w:b/>
          <w:bCs/>
          <w:kern w:val="0"/>
          <w:sz w:val="26"/>
          <w:szCs w:val="26"/>
          <w:lang w:eastAsia="ar-SA"/>
          <w14:ligatures w14:val="none"/>
        </w:rPr>
        <w:t>în</w:t>
      </w:r>
      <w:proofErr w:type="spellEnd"/>
      <w:r w:rsidRPr="003B6BDB">
        <w:rPr>
          <w:rFonts w:ascii="Calibri" w:eastAsia="Times New Roman" w:hAnsi="Calibri" w:cs="Calibri"/>
          <w:b/>
          <w:bCs/>
          <w:kern w:val="0"/>
          <w:sz w:val="26"/>
          <w:szCs w:val="26"/>
          <w:lang w:eastAsia="ar-SA"/>
          <w14:ligatures w14:val="none"/>
        </w:rPr>
        <w:t xml:space="preserve">  </w:t>
      </w:r>
      <w:proofErr w:type="spellStart"/>
      <w:r w:rsidRPr="003B6BDB">
        <w:rPr>
          <w:rFonts w:ascii="Calibri" w:eastAsia="Times New Roman" w:hAnsi="Calibri" w:cs="Calibri"/>
          <w:b/>
          <w:bCs/>
          <w:kern w:val="0"/>
          <w:sz w:val="26"/>
          <w:szCs w:val="26"/>
          <w:lang w:eastAsia="ar-SA"/>
          <w14:ligatures w14:val="none"/>
        </w:rPr>
        <w:t>muncă</w:t>
      </w:r>
      <w:proofErr w:type="spellEnd"/>
      <w:r w:rsidRPr="003B6BDB">
        <w:rPr>
          <w:rFonts w:ascii="Calibri" w:eastAsia="Times New Roman" w:hAnsi="Calibri" w:cs="Calibri"/>
          <w:b/>
          <w:bCs/>
          <w:kern w:val="0"/>
          <w:sz w:val="26"/>
          <w:szCs w:val="26"/>
          <w:lang w:val="ro-RO" w:eastAsia="ar-SA"/>
          <w14:ligatures w14:val="none"/>
        </w:rPr>
        <w:t xml:space="preserve">: </w:t>
      </w:r>
    </w:p>
    <w:p w14:paraId="0B97586E"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w:t>
      </w:r>
      <w:proofErr w:type="spellStart"/>
      <w:r w:rsidRPr="003B6BDB">
        <w:rPr>
          <w:rFonts w:ascii="Calibri" w:eastAsia="Times New Roman" w:hAnsi="Calibri" w:cs="Calibri"/>
          <w:kern w:val="0"/>
          <w:sz w:val="26"/>
          <w:szCs w:val="26"/>
          <w:lang w:val="ro-RO" w:eastAsia="ar-SA"/>
          <w14:ligatures w14:val="none"/>
        </w:rPr>
        <w:t>îşi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desfăşoare</w:t>
      </w:r>
      <w:proofErr w:type="spellEnd"/>
      <w:r w:rsidRPr="003B6BDB">
        <w:rPr>
          <w:rFonts w:ascii="Calibri" w:eastAsia="Times New Roman" w:hAnsi="Calibri" w:cs="Calibri"/>
          <w:kern w:val="0"/>
          <w:sz w:val="26"/>
          <w:szCs w:val="26"/>
          <w:lang w:val="ro-RO" w:eastAsia="ar-SA"/>
          <w14:ligatures w14:val="none"/>
        </w:rPr>
        <w:t xml:space="preserve"> activitatea, în conformitate cu pregătirea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instruirea lor, precum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cu </w:t>
      </w:r>
      <w:proofErr w:type="spellStart"/>
      <w:r w:rsidRPr="003B6BDB">
        <w:rPr>
          <w:rFonts w:ascii="Calibri" w:eastAsia="Times New Roman" w:hAnsi="Calibri" w:cs="Calibri"/>
          <w:kern w:val="0"/>
          <w:sz w:val="26"/>
          <w:szCs w:val="26"/>
          <w:lang w:val="ro-RO" w:eastAsia="ar-SA"/>
          <w14:ligatures w14:val="none"/>
        </w:rPr>
        <w:t>instrucţiunile</w:t>
      </w:r>
      <w:proofErr w:type="spellEnd"/>
      <w:r w:rsidRPr="003B6BDB">
        <w:rPr>
          <w:rFonts w:ascii="Calibri" w:eastAsia="Times New Roman" w:hAnsi="Calibri" w:cs="Calibri"/>
          <w:kern w:val="0"/>
          <w:sz w:val="26"/>
          <w:szCs w:val="26"/>
          <w:lang w:val="ro-RO" w:eastAsia="ar-SA"/>
          <w14:ligatures w14:val="none"/>
        </w:rPr>
        <w:t xml:space="preserve"> primite din partea angajatorului, astfel încât să nu expună la pericol de accidentare sau îmbolnăvire profesională atât propria persoană, cât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alte persoane care pot fi afectate de </w:t>
      </w:r>
      <w:proofErr w:type="spellStart"/>
      <w:r w:rsidRPr="003B6BDB">
        <w:rPr>
          <w:rFonts w:ascii="Calibri" w:eastAsia="Times New Roman" w:hAnsi="Calibri" w:cs="Calibri"/>
          <w:kern w:val="0"/>
          <w:sz w:val="26"/>
          <w:szCs w:val="26"/>
          <w:lang w:val="ro-RO" w:eastAsia="ar-SA"/>
          <w14:ligatures w14:val="none"/>
        </w:rPr>
        <w:t>acţiunile</w:t>
      </w:r>
      <w:proofErr w:type="spellEnd"/>
      <w:r w:rsidRPr="003B6BDB">
        <w:rPr>
          <w:rFonts w:ascii="Calibri" w:eastAsia="Times New Roman" w:hAnsi="Calibri" w:cs="Calibri"/>
          <w:kern w:val="0"/>
          <w:sz w:val="26"/>
          <w:szCs w:val="26"/>
          <w:lang w:val="ro-RO" w:eastAsia="ar-SA"/>
          <w14:ligatures w14:val="none"/>
        </w:rPr>
        <w:t xml:space="preserve"> sau omisiunile acestora în timpul procesului de muncă; </w:t>
      </w:r>
    </w:p>
    <w:p w14:paraId="48282E41"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eastAsia="ar-SA"/>
          <w14:ligatures w14:val="none"/>
        </w:rPr>
        <w:t xml:space="preserve">au </w:t>
      </w:r>
      <w:proofErr w:type="spellStart"/>
      <w:r w:rsidRPr="003B6BDB">
        <w:rPr>
          <w:rFonts w:ascii="Calibri" w:eastAsia="Times New Roman" w:hAnsi="Calibri" w:cs="Calibri"/>
          <w:kern w:val="0"/>
          <w:sz w:val="26"/>
          <w:szCs w:val="26"/>
          <w:lang w:eastAsia="ar-SA"/>
          <w14:ligatures w14:val="none"/>
        </w:rPr>
        <w:t>obligaţia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să</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utilizeze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corect</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maşinile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aparatura</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uneltele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substanţele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periculoase</w:t>
      </w:r>
      <w:proofErr w:type="spellEnd"/>
      <w:r w:rsidRPr="003B6BDB">
        <w:rPr>
          <w:rFonts w:ascii="Calibri" w:eastAsia="Times New Roman" w:hAnsi="Calibri" w:cs="Calibri"/>
          <w:kern w:val="0"/>
          <w:sz w:val="26"/>
          <w:szCs w:val="26"/>
          <w:lang w:eastAsia="ar-SA"/>
          <w14:ligatures w14:val="none"/>
        </w:rPr>
        <w:t xml:space="preserve">, </w:t>
      </w:r>
      <w:proofErr w:type="spellStart"/>
      <w:r w:rsidRPr="003B6BDB">
        <w:rPr>
          <w:rFonts w:ascii="Calibri" w:eastAsia="Times New Roman" w:hAnsi="Calibri" w:cs="Calibri"/>
          <w:kern w:val="0"/>
          <w:sz w:val="26"/>
          <w:szCs w:val="26"/>
          <w:lang w:eastAsia="ar-SA"/>
          <w14:ligatures w14:val="none"/>
        </w:rPr>
        <w:t>echipamentele</w:t>
      </w:r>
      <w:proofErr w:type="spellEnd"/>
      <w:r w:rsidRPr="003B6BDB">
        <w:rPr>
          <w:rFonts w:ascii="Calibri" w:eastAsia="Times New Roman" w:hAnsi="Calibri" w:cs="Calibri"/>
          <w:kern w:val="0"/>
          <w:sz w:val="26"/>
          <w:szCs w:val="26"/>
          <w:lang w:eastAsia="ar-SA"/>
          <w14:ligatures w14:val="none"/>
        </w:rPr>
        <w:t xml:space="preserve"> de transport;</w:t>
      </w:r>
    </w:p>
    <w:p w14:paraId="48835997"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utilizeze corect echipamentul individual de </w:t>
      </w:r>
      <w:proofErr w:type="spellStart"/>
      <w:r w:rsidRPr="003B6BDB">
        <w:rPr>
          <w:rFonts w:ascii="Calibri" w:eastAsia="Times New Roman" w:hAnsi="Calibri" w:cs="Calibri"/>
          <w:kern w:val="0"/>
          <w:sz w:val="26"/>
          <w:szCs w:val="26"/>
          <w:lang w:val="ro-RO" w:eastAsia="ar-SA"/>
          <w14:ligatures w14:val="none"/>
        </w:rPr>
        <w:t>protecţie</w:t>
      </w:r>
      <w:proofErr w:type="spellEnd"/>
      <w:r w:rsidRPr="003B6BDB">
        <w:rPr>
          <w:rFonts w:ascii="Calibri" w:eastAsia="Times New Roman" w:hAnsi="Calibri" w:cs="Calibri"/>
          <w:kern w:val="0"/>
          <w:sz w:val="26"/>
          <w:szCs w:val="26"/>
          <w:lang w:val="ro-RO" w:eastAsia="ar-SA"/>
          <w14:ligatures w14:val="none"/>
        </w:rPr>
        <w:t xml:space="preserve"> acordat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după utilizare, să îl înapoieze sau să îl pună la locul destinat pentru păstrare;</w:t>
      </w:r>
    </w:p>
    <w:p w14:paraId="7210D7DC"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nu procedeze la scoaterea din </w:t>
      </w:r>
      <w:proofErr w:type="spellStart"/>
      <w:r w:rsidRPr="003B6BDB">
        <w:rPr>
          <w:rFonts w:ascii="Calibri" w:eastAsia="Times New Roman" w:hAnsi="Calibri" w:cs="Calibri"/>
          <w:kern w:val="0"/>
          <w:sz w:val="26"/>
          <w:szCs w:val="26"/>
          <w:lang w:val="ro-RO" w:eastAsia="ar-SA"/>
          <w14:ligatures w14:val="none"/>
        </w:rPr>
        <w:t>funcţiune</w:t>
      </w:r>
      <w:proofErr w:type="spellEnd"/>
      <w:r w:rsidRPr="003B6BDB">
        <w:rPr>
          <w:rFonts w:ascii="Calibri" w:eastAsia="Times New Roman" w:hAnsi="Calibri" w:cs="Calibri"/>
          <w:kern w:val="0"/>
          <w:sz w:val="26"/>
          <w:szCs w:val="26"/>
          <w:lang w:val="ro-RO" w:eastAsia="ar-SA"/>
          <w14:ligatures w14:val="none"/>
        </w:rPr>
        <w:t xml:space="preserve">, la modificarea, schimbarea sau înlăturarea arbitrară a dispozitivelor de securitate proprii, în special ale aparaturii, </w:t>
      </w:r>
      <w:proofErr w:type="spellStart"/>
      <w:r w:rsidRPr="003B6BDB">
        <w:rPr>
          <w:rFonts w:ascii="Calibri" w:eastAsia="Times New Roman" w:hAnsi="Calibri" w:cs="Calibri"/>
          <w:kern w:val="0"/>
          <w:sz w:val="26"/>
          <w:szCs w:val="26"/>
          <w:lang w:val="ro-RO" w:eastAsia="ar-SA"/>
          <w14:ligatures w14:val="none"/>
        </w:rPr>
        <w:t>instalaţiilor</w:t>
      </w:r>
      <w:proofErr w:type="spellEnd"/>
      <w:r w:rsidRPr="003B6BDB">
        <w:rPr>
          <w:rFonts w:ascii="Calibri" w:eastAsia="Times New Roman" w:hAnsi="Calibri" w:cs="Calibri"/>
          <w:kern w:val="0"/>
          <w:sz w:val="26"/>
          <w:szCs w:val="26"/>
          <w:lang w:val="ro-RO" w:eastAsia="ar-SA"/>
          <w14:ligatures w14:val="none"/>
        </w:rPr>
        <w:t xml:space="preserve"> tehnice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a clădirilor,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să utilizeze corect aceste dispozitive/ aparaturi; </w:t>
      </w:r>
    </w:p>
    <w:p w14:paraId="0B36033E"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comunice imediat conducerii complexului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/sau lucrătorilor </w:t>
      </w:r>
      <w:proofErr w:type="spellStart"/>
      <w:r w:rsidRPr="003B6BDB">
        <w:rPr>
          <w:rFonts w:ascii="Calibri" w:eastAsia="Times New Roman" w:hAnsi="Calibri" w:cs="Calibri"/>
          <w:kern w:val="0"/>
          <w:sz w:val="26"/>
          <w:szCs w:val="26"/>
          <w:lang w:val="ro-RO" w:eastAsia="ar-SA"/>
          <w14:ligatures w14:val="none"/>
        </w:rPr>
        <w:t>desemnaţi</w:t>
      </w:r>
      <w:proofErr w:type="spellEnd"/>
      <w:r w:rsidRPr="003B6BDB">
        <w:rPr>
          <w:rFonts w:ascii="Calibri" w:eastAsia="Times New Roman" w:hAnsi="Calibri" w:cs="Calibri"/>
          <w:kern w:val="0"/>
          <w:sz w:val="26"/>
          <w:szCs w:val="26"/>
          <w:lang w:val="ro-RO" w:eastAsia="ar-SA"/>
          <w14:ligatures w14:val="none"/>
        </w:rPr>
        <w:t xml:space="preserve"> orice </w:t>
      </w:r>
      <w:proofErr w:type="spellStart"/>
      <w:r w:rsidRPr="003B6BDB">
        <w:rPr>
          <w:rFonts w:ascii="Calibri" w:eastAsia="Times New Roman" w:hAnsi="Calibri" w:cs="Calibri"/>
          <w:kern w:val="0"/>
          <w:sz w:val="26"/>
          <w:szCs w:val="26"/>
          <w:lang w:val="ro-RO" w:eastAsia="ar-SA"/>
          <w14:ligatures w14:val="none"/>
        </w:rPr>
        <w:t>situaţie</w:t>
      </w:r>
      <w:proofErr w:type="spellEnd"/>
      <w:r w:rsidRPr="003B6BDB">
        <w:rPr>
          <w:rFonts w:ascii="Calibri" w:eastAsia="Times New Roman" w:hAnsi="Calibri" w:cs="Calibri"/>
          <w:kern w:val="0"/>
          <w:sz w:val="26"/>
          <w:szCs w:val="26"/>
          <w:lang w:val="ro-RO" w:eastAsia="ar-SA"/>
          <w14:ligatures w14:val="none"/>
        </w:rPr>
        <w:t xml:space="preserve"> de muncă despre care au motive întemeiate să o considere un pericol pentru securitatea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sănătatea lucrătorilor, precum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orice </w:t>
      </w:r>
      <w:proofErr w:type="spellStart"/>
      <w:r w:rsidRPr="003B6BDB">
        <w:rPr>
          <w:rFonts w:ascii="Calibri" w:eastAsia="Times New Roman" w:hAnsi="Calibri" w:cs="Calibri"/>
          <w:kern w:val="0"/>
          <w:sz w:val="26"/>
          <w:szCs w:val="26"/>
          <w:lang w:val="ro-RO" w:eastAsia="ar-SA"/>
          <w14:ligatures w14:val="none"/>
        </w:rPr>
        <w:t>deficienţă</w:t>
      </w:r>
      <w:proofErr w:type="spellEnd"/>
      <w:r w:rsidRPr="003B6BDB">
        <w:rPr>
          <w:rFonts w:ascii="Calibri" w:eastAsia="Times New Roman" w:hAnsi="Calibri" w:cs="Calibri"/>
          <w:kern w:val="0"/>
          <w:sz w:val="26"/>
          <w:szCs w:val="26"/>
          <w:lang w:val="ro-RO" w:eastAsia="ar-SA"/>
          <w14:ligatures w14:val="none"/>
        </w:rPr>
        <w:t xml:space="preserve"> a sistemelor de </w:t>
      </w:r>
      <w:proofErr w:type="spellStart"/>
      <w:r w:rsidRPr="003B6BDB">
        <w:rPr>
          <w:rFonts w:ascii="Calibri" w:eastAsia="Times New Roman" w:hAnsi="Calibri" w:cs="Calibri"/>
          <w:kern w:val="0"/>
          <w:sz w:val="26"/>
          <w:szCs w:val="26"/>
          <w:lang w:val="ro-RO" w:eastAsia="ar-SA"/>
          <w14:ligatures w14:val="none"/>
        </w:rPr>
        <w:t>protecţie</w:t>
      </w:r>
      <w:proofErr w:type="spellEnd"/>
      <w:r w:rsidRPr="003B6BDB">
        <w:rPr>
          <w:rFonts w:ascii="Calibri" w:eastAsia="Times New Roman" w:hAnsi="Calibri" w:cs="Calibri"/>
          <w:kern w:val="0"/>
          <w:sz w:val="26"/>
          <w:szCs w:val="26"/>
          <w:lang w:val="ro-RO" w:eastAsia="ar-SA"/>
          <w14:ligatures w14:val="none"/>
        </w:rPr>
        <w:t xml:space="preserve">; </w:t>
      </w:r>
    </w:p>
    <w:p w14:paraId="32271FCA"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aducă la </w:t>
      </w:r>
      <w:proofErr w:type="spellStart"/>
      <w:r w:rsidRPr="003B6BDB">
        <w:rPr>
          <w:rFonts w:ascii="Calibri" w:eastAsia="Times New Roman" w:hAnsi="Calibri" w:cs="Calibri"/>
          <w:kern w:val="0"/>
          <w:sz w:val="26"/>
          <w:szCs w:val="26"/>
          <w:lang w:val="ro-RO" w:eastAsia="ar-SA"/>
          <w14:ligatures w14:val="none"/>
        </w:rPr>
        <w:t>cunoştinţa</w:t>
      </w:r>
      <w:proofErr w:type="spellEnd"/>
      <w:r w:rsidRPr="003B6BDB">
        <w:rPr>
          <w:rFonts w:ascii="Calibri" w:eastAsia="Times New Roman" w:hAnsi="Calibri" w:cs="Calibri"/>
          <w:kern w:val="0"/>
          <w:sz w:val="26"/>
          <w:szCs w:val="26"/>
          <w:lang w:val="ro-RO" w:eastAsia="ar-SA"/>
          <w14:ligatures w14:val="none"/>
        </w:rPr>
        <w:t xml:space="preserve"> conducerii complexului accidentele suferite de propria persoană; </w:t>
      </w:r>
    </w:p>
    <w:p w14:paraId="21FB600D"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coopereze cu lucrătorii </w:t>
      </w:r>
      <w:proofErr w:type="spellStart"/>
      <w:r w:rsidRPr="003B6BDB">
        <w:rPr>
          <w:rFonts w:ascii="Calibri" w:eastAsia="Times New Roman" w:hAnsi="Calibri" w:cs="Calibri"/>
          <w:kern w:val="0"/>
          <w:sz w:val="26"/>
          <w:szCs w:val="26"/>
          <w:lang w:val="ro-RO" w:eastAsia="ar-SA"/>
          <w14:ligatures w14:val="none"/>
        </w:rPr>
        <w:t>desemnaţi</w:t>
      </w:r>
      <w:proofErr w:type="spellEnd"/>
      <w:r w:rsidRPr="003B6BDB">
        <w:rPr>
          <w:rFonts w:ascii="Calibri" w:eastAsia="Times New Roman" w:hAnsi="Calibri" w:cs="Calibri"/>
          <w:kern w:val="0"/>
          <w:sz w:val="26"/>
          <w:szCs w:val="26"/>
          <w:lang w:val="ro-RO" w:eastAsia="ar-SA"/>
          <w14:ligatures w14:val="none"/>
        </w:rPr>
        <w:t xml:space="preserve">, atât timp cât este necesar, pentru a face posibilă realizarea oricăror măsuri sau </w:t>
      </w:r>
      <w:proofErr w:type="spellStart"/>
      <w:r w:rsidRPr="003B6BDB">
        <w:rPr>
          <w:rFonts w:ascii="Calibri" w:eastAsia="Times New Roman" w:hAnsi="Calibri" w:cs="Calibri"/>
          <w:kern w:val="0"/>
          <w:sz w:val="26"/>
          <w:szCs w:val="26"/>
          <w:lang w:val="ro-RO" w:eastAsia="ar-SA"/>
          <w14:ligatures w14:val="none"/>
        </w:rPr>
        <w:t>cerinţe</w:t>
      </w:r>
      <w:proofErr w:type="spellEnd"/>
      <w:r w:rsidRPr="003B6BDB">
        <w:rPr>
          <w:rFonts w:ascii="Calibri" w:eastAsia="Times New Roman" w:hAnsi="Calibri" w:cs="Calibri"/>
          <w:kern w:val="0"/>
          <w:sz w:val="26"/>
          <w:szCs w:val="26"/>
          <w:lang w:val="ro-RO" w:eastAsia="ar-SA"/>
          <w14:ligatures w14:val="none"/>
        </w:rPr>
        <w:t xml:space="preserve"> dispuse de către </w:t>
      </w:r>
      <w:r w:rsidRPr="003B6BDB">
        <w:rPr>
          <w:rFonts w:ascii="Calibri" w:eastAsia="Times New Roman" w:hAnsi="Calibri" w:cs="Calibri"/>
          <w:kern w:val="0"/>
          <w:sz w:val="26"/>
          <w:szCs w:val="26"/>
          <w:lang w:val="ro-RO" w:eastAsia="ar-SA"/>
          <w14:ligatures w14:val="none"/>
        </w:rPr>
        <w:lastRenderedPageBreak/>
        <w:t xml:space="preserve">inspectorii de muncă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inspectorii sanitari, pentru </w:t>
      </w:r>
      <w:proofErr w:type="spellStart"/>
      <w:r w:rsidRPr="003B6BDB">
        <w:rPr>
          <w:rFonts w:ascii="Calibri" w:eastAsia="Times New Roman" w:hAnsi="Calibri" w:cs="Calibri"/>
          <w:kern w:val="0"/>
          <w:sz w:val="26"/>
          <w:szCs w:val="26"/>
          <w:lang w:val="ro-RO" w:eastAsia="ar-SA"/>
          <w14:ligatures w14:val="none"/>
        </w:rPr>
        <w:t>protecţia</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sănătăţii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securităţii</w:t>
      </w:r>
      <w:proofErr w:type="spellEnd"/>
      <w:r w:rsidRPr="003B6BDB">
        <w:rPr>
          <w:rFonts w:ascii="Calibri" w:eastAsia="Times New Roman" w:hAnsi="Calibri" w:cs="Calibri"/>
          <w:kern w:val="0"/>
          <w:sz w:val="26"/>
          <w:szCs w:val="26"/>
          <w:lang w:val="ro-RO" w:eastAsia="ar-SA"/>
          <w14:ligatures w14:val="none"/>
        </w:rPr>
        <w:t xml:space="preserve"> lucrătorilor; </w:t>
      </w:r>
    </w:p>
    <w:p w14:paraId="43A09A21"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coopereze, atât timp cât este necesar, cu lucrătorii </w:t>
      </w:r>
      <w:proofErr w:type="spellStart"/>
      <w:r w:rsidRPr="003B6BDB">
        <w:rPr>
          <w:rFonts w:ascii="Calibri" w:eastAsia="Times New Roman" w:hAnsi="Calibri" w:cs="Calibri"/>
          <w:kern w:val="0"/>
          <w:sz w:val="26"/>
          <w:szCs w:val="26"/>
          <w:lang w:val="ro-RO" w:eastAsia="ar-SA"/>
          <w14:ligatures w14:val="none"/>
        </w:rPr>
        <w:t>desemnaţi</w:t>
      </w:r>
      <w:proofErr w:type="spellEnd"/>
      <w:r w:rsidRPr="003B6BDB">
        <w:rPr>
          <w:rFonts w:ascii="Calibri" w:eastAsia="Times New Roman" w:hAnsi="Calibri" w:cs="Calibri"/>
          <w:kern w:val="0"/>
          <w:sz w:val="26"/>
          <w:szCs w:val="26"/>
          <w:lang w:val="ro-RO" w:eastAsia="ar-SA"/>
          <w14:ligatures w14:val="none"/>
        </w:rPr>
        <w:t xml:space="preserve">, pentru a permite angajatorului să se asigure că mediul de muncă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condiţiile</w:t>
      </w:r>
      <w:proofErr w:type="spellEnd"/>
      <w:r w:rsidRPr="003B6BDB">
        <w:rPr>
          <w:rFonts w:ascii="Calibri" w:eastAsia="Times New Roman" w:hAnsi="Calibri" w:cs="Calibri"/>
          <w:kern w:val="0"/>
          <w:sz w:val="26"/>
          <w:szCs w:val="26"/>
          <w:lang w:val="ro-RO" w:eastAsia="ar-SA"/>
          <w14:ligatures w14:val="none"/>
        </w:rPr>
        <w:t xml:space="preserve"> de lucru sunt sigure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fără riscuri pentru securitate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sănătate, în domeniul lor de activitate; </w:t>
      </w:r>
    </w:p>
    <w:p w14:paraId="0345C1CD"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w:t>
      </w:r>
      <w:proofErr w:type="spellStart"/>
      <w:r w:rsidRPr="003B6BDB">
        <w:rPr>
          <w:rFonts w:ascii="Calibri" w:eastAsia="Times New Roman" w:hAnsi="Calibri" w:cs="Calibri"/>
          <w:kern w:val="0"/>
          <w:sz w:val="26"/>
          <w:szCs w:val="26"/>
          <w:lang w:val="ro-RO" w:eastAsia="ar-SA"/>
          <w14:ligatures w14:val="none"/>
        </w:rPr>
        <w:t>îşi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însuşească</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să respecte prevederile </w:t>
      </w:r>
      <w:proofErr w:type="spellStart"/>
      <w:r w:rsidRPr="003B6BDB">
        <w:rPr>
          <w:rFonts w:ascii="Calibri" w:eastAsia="Times New Roman" w:hAnsi="Calibri" w:cs="Calibri"/>
          <w:kern w:val="0"/>
          <w:sz w:val="26"/>
          <w:szCs w:val="26"/>
          <w:lang w:val="ro-RO" w:eastAsia="ar-SA"/>
          <w14:ligatures w14:val="none"/>
        </w:rPr>
        <w:t>legislaţiei</w:t>
      </w:r>
      <w:proofErr w:type="spellEnd"/>
      <w:r w:rsidRPr="003B6BDB">
        <w:rPr>
          <w:rFonts w:ascii="Calibri" w:eastAsia="Times New Roman" w:hAnsi="Calibri" w:cs="Calibri"/>
          <w:kern w:val="0"/>
          <w:sz w:val="26"/>
          <w:szCs w:val="26"/>
          <w:lang w:val="ro-RO" w:eastAsia="ar-SA"/>
          <w14:ligatures w14:val="none"/>
        </w:rPr>
        <w:t xml:space="preserve"> din domeniul </w:t>
      </w:r>
      <w:proofErr w:type="spellStart"/>
      <w:r w:rsidRPr="003B6BDB">
        <w:rPr>
          <w:rFonts w:ascii="Calibri" w:eastAsia="Times New Roman" w:hAnsi="Calibri" w:cs="Calibri"/>
          <w:kern w:val="0"/>
          <w:sz w:val="26"/>
          <w:szCs w:val="26"/>
          <w:lang w:val="ro-RO" w:eastAsia="ar-SA"/>
          <w14:ligatures w14:val="none"/>
        </w:rPr>
        <w:t>securităţii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w:t>
      </w:r>
      <w:proofErr w:type="spellStart"/>
      <w:r w:rsidRPr="003B6BDB">
        <w:rPr>
          <w:rFonts w:ascii="Calibri" w:eastAsia="Times New Roman" w:hAnsi="Calibri" w:cs="Calibri"/>
          <w:kern w:val="0"/>
          <w:sz w:val="26"/>
          <w:szCs w:val="26"/>
          <w:lang w:val="ro-RO" w:eastAsia="ar-SA"/>
          <w14:ligatures w14:val="none"/>
        </w:rPr>
        <w:t>sănătăţii</w:t>
      </w:r>
      <w:proofErr w:type="spellEnd"/>
      <w:r w:rsidRPr="003B6BDB">
        <w:rPr>
          <w:rFonts w:ascii="Calibri" w:eastAsia="Times New Roman" w:hAnsi="Calibri" w:cs="Calibri"/>
          <w:kern w:val="0"/>
          <w:sz w:val="26"/>
          <w:szCs w:val="26"/>
          <w:lang w:val="ro-RO" w:eastAsia="ar-SA"/>
          <w14:ligatures w14:val="none"/>
        </w:rPr>
        <w:t xml:space="preserve"> în muncă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măsurile de aplicare a acestora;</w:t>
      </w:r>
    </w:p>
    <w:p w14:paraId="262898D6" w14:textId="77777777" w:rsidR="003B6BDB" w:rsidRPr="003B6BDB" w:rsidRDefault="003B6BDB" w:rsidP="003B6BDB">
      <w:pPr>
        <w:numPr>
          <w:ilvl w:val="1"/>
          <w:numId w:val="175"/>
        </w:numPr>
        <w:tabs>
          <w:tab w:val="left" w:pos="810"/>
        </w:tabs>
        <w:suppressAutoHyphens/>
        <w:spacing w:after="0" w:line="240" w:lineRule="auto"/>
        <w:ind w:firstLine="540"/>
        <w:jc w:val="both"/>
        <w:rPr>
          <w:rFonts w:ascii="Calibri" w:eastAsia="Times New Roman" w:hAnsi="Calibri" w:cs="Calibri"/>
          <w:kern w:val="0"/>
          <w:sz w:val="26"/>
          <w:szCs w:val="26"/>
          <w:lang w:val="ro-RO" w:eastAsia="ar-SA"/>
          <w14:ligatures w14:val="none"/>
        </w:rPr>
      </w:pPr>
      <w:r w:rsidRPr="003B6BDB">
        <w:rPr>
          <w:rFonts w:ascii="Calibri" w:eastAsia="Times New Roman" w:hAnsi="Calibri" w:cs="Calibri"/>
          <w:kern w:val="0"/>
          <w:sz w:val="26"/>
          <w:szCs w:val="26"/>
          <w:lang w:val="ro-RO" w:eastAsia="ar-SA"/>
          <w14:ligatures w14:val="none"/>
        </w:rPr>
        <w:t xml:space="preserve">au </w:t>
      </w:r>
      <w:proofErr w:type="spellStart"/>
      <w:r w:rsidRPr="003B6BDB">
        <w:rPr>
          <w:rFonts w:ascii="Calibri" w:eastAsia="Times New Roman" w:hAnsi="Calibri" w:cs="Calibri"/>
          <w:kern w:val="0"/>
          <w:sz w:val="26"/>
          <w:szCs w:val="26"/>
          <w:lang w:val="ro-RO" w:eastAsia="ar-SA"/>
          <w14:ligatures w14:val="none"/>
        </w:rPr>
        <w:t>obligaţia</w:t>
      </w:r>
      <w:proofErr w:type="spellEnd"/>
      <w:r w:rsidRPr="003B6BDB">
        <w:rPr>
          <w:rFonts w:ascii="Calibri" w:eastAsia="Times New Roman" w:hAnsi="Calibri" w:cs="Calibri"/>
          <w:kern w:val="0"/>
          <w:sz w:val="26"/>
          <w:szCs w:val="26"/>
          <w:lang w:val="ro-RO" w:eastAsia="ar-SA"/>
          <w14:ligatures w14:val="none"/>
        </w:rPr>
        <w:t xml:space="preserve"> să dea </w:t>
      </w:r>
      <w:proofErr w:type="spellStart"/>
      <w:r w:rsidRPr="003B6BDB">
        <w:rPr>
          <w:rFonts w:ascii="Calibri" w:eastAsia="Times New Roman" w:hAnsi="Calibri" w:cs="Calibri"/>
          <w:kern w:val="0"/>
          <w:sz w:val="26"/>
          <w:szCs w:val="26"/>
          <w:lang w:val="ro-RO" w:eastAsia="ar-SA"/>
          <w14:ligatures w14:val="none"/>
        </w:rPr>
        <w:t>relaţiile</w:t>
      </w:r>
      <w:proofErr w:type="spellEnd"/>
      <w:r w:rsidRPr="003B6BDB">
        <w:rPr>
          <w:rFonts w:ascii="Calibri" w:eastAsia="Times New Roman" w:hAnsi="Calibri" w:cs="Calibri"/>
          <w:kern w:val="0"/>
          <w:sz w:val="26"/>
          <w:szCs w:val="26"/>
          <w:lang w:val="ro-RO" w:eastAsia="ar-SA"/>
          <w14:ligatures w14:val="none"/>
        </w:rPr>
        <w:t xml:space="preserve"> solicitate de către inspectorii de muncă </w:t>
      </w:r>
      <w:proofErr w:type="spellStart"/>
      <w:r w:rsidRPr="003B6BDB">
        <w:rPr>
          <w:rFonts w:ascii="Calibri" w:eastAsia="Times New Roman" w:hAnsi="Calibri" w:cs="Calibri"/>
          <w:kern w:val="0"/>
          <w:sz w:val="26"/>
          <w:szCs w:val="26"/>
          <w:lang w:val="ro-RO" w:eastAsia="ar-SA"/>
          <w14:ligatures w14:val="none"/>
        </w:rPr>
        <w:t>şi</w:t>
      </w:r>
      <w:proofErr w:type="spellEnd"/>
      <w:r w:rsidRPr="003B6BDB">
        <w:rPr>
          <w:rFonts w:ascii="Calibri" w:eastAsia="Times New Roman" w:hAnsi="Calibri" w:cs="Calibri"/>
          <w:kern w:val="0"/>
          <w:sz w:val="26"/>
          <w:szCs w:val="26"/>
          <w:lang w:val="ro-RO" w:eastAsia="ar-SA"/>
          <w14:ligatures w14:val="none"/>
        </w:rPr>
        <w:t xml:space="preserve"> inspectorii sanitari.</w:t>
      </w:r>
    </w:p>
    <w:p w14:paraId="7E7C0888" w14:textId="77777777" w:rsidR="003B6BDB" w:rsidRPr="003B6BDB" w:rsidRDefault="003B6BDB" w:rsidP="003B6BDB">
      <w:pPr>
        <w:suppressAutoHyphens/>
        <w:autoSpaceDE w:val="0"/>
        <w:spacing w:after="0" w:line="240" w:lineRule="auto"/>
        <w:jc w:val="both"/>
        <w:rPr>
          <w:rFonts w:ascii="Calibri" w:eastAsia="Calibri"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p>
    <w:p w14:paraId="7760427D" w14:textId="77777777" w:rsidR="003B6BDB" w:rsidRPr="003B6BDB" w:rsidRDefault="003B6BDB" w:rsidP="003B6BDB">
      <w:pPr>
        <w:suppressAutoHyphens/>
        <w:spacing w:after="0" w:line="240" w:lineRule="auto"/>
        <w:jc w:val="both"/>
        <w:rPr>
          <w:rFonts w:ascii="Calibri" w:eastAsia="Times New Roman" w:hAnsi="Calibri" w:cs="Calibri"/>
          <w:b/>
          <w:kern w:val="0"/>
          <w:sz w:val="26"/>
          <w:szCs w:val="26"/>
          <w:lang w:val="it-IT" w:eastAsia="ar-SA"/>
          <w14:ligatures w14:val="none"/>
        </w:rPr>
      </w:pPr>
      <w:r w:rsidRPr="003B6BDB">
        <w:rPr>
          <w:rFonts w:ascii="Calibri" w:eastAsia="Times New Roman" w:hAnsi="Calibri" w:cs="Calibri"/>
          <w:b/>
          <w:bCs/>
          <w:kern w:val="0"/>
          <w:sz w:val="26"/>
          <w:szCs w:val="26"/>
          <w:lang w:val="it-IT" w:eastAsia="ar-SA"/>
          <w14:ligatures w14:val="none"/>
        </w:rPr>
        <w:t>ART. 12</w:t>
      </w:r>
    </w:p>
    <w:p w14:paraId="42E3A3A1" w14:textId="77777777" w:rsidR="003B6BDB" w:rsidRPr="003B6BDB" w:rsidRDefault="003B6BDB" w:rsidP="003B6BDB">
      <w:pPr>
        <w:suppressAutoHyphens/>
        <w:spacing w:after="0" w:line="240" w:lineRule="auto"/>
        <w:ind w:firstLine="360"/>
        <w:jc w:val="both"/>
        <w:rPr>
          <w:rFonts w:ascii="Calibri" w:eastAsia="Calibri" w:hAnsi="Calibri" w:cs="Calibri"/>
          <w:kern w:val="0"/>
          <w:sz w:val="26"/>
          <w:szCs w:val="26"/>
          <w:lang w:val="it-IT" w:eastAsia="ar-SA"/>
          <w14:ligatures w14:val="none"/>
        </w:rPr>
      </w:pPr>
      <w:r w:rsidRPr="003B6BDB">
        <w:rPr>
          <w:rFonts w:ascii="Calibri" w:eastAsia="Times New Roman" w:hAnsi="Calibri" w:cs="Calibri"/>
          <w:b/>
          <w:kern w:val="0"/>
          <w:sz w:val="26"/>
          <w:szCs w:val="26"/>
          <w:lang w:val="it-IT" w:eastAsia="ar-SA"/>
          <w14:ligatures w14:val="none"/>
        </w:rPr>
        <w:t>Finanţarea serviciului</w:t>
      </w:r>
    </w:p>
    <w:p w14:paraId="320938D2"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it-IT"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Times New Roman" w:hAnsi="Calibri" w:cs="Calibri"/>
          <w:kern w:val="0"/>
          <w:sz w:val="26"/>
          <w:szCs w:val="26"/>
          <w:lang w:val="it-IT" w:eastAsia="ar-SA"/>
          <w14:ligatures w14:val="none"/>
        </w:rPr>
        <w:t>(1) În estimarea bugetului de venituri şi cheltuieli, Centrul de consiliere și sprijin pentru părinți și copii din cadrul Complexului de servicii Bilbor, are în vedere asigurarea resurselor necesare acordării serviciilor sociale cel puţin la nivelul standardelor minime obligatorii pivind centrele de zi.</w:t>
      </w:r>
    </w:p>
    <w:p w14:paraId="26D5A842" w14:textId="77777777" w:rsidR="003B6BDB" w:rsidRPr="003B6BDB" w:rsidRDefault="003B6BDB" w:rsidP="003B6BDB">
      <w:pPr>
        <w:suppressAutoHyphens/>
        <w:spacing w:after="0" w:line="240" w:lineRule="auto"/>
        <w:jc w:val="both"/>
        <w:rPr>
          <w:rFonts w:ascii="Calibri" w:eastAsia="Times New Roman" w:hAnsi="Calibri" w:cs="Calibri"/>
          <w:kern w:val="0"/>
          <w:sz w:val="26"/>
          <w:szCs w:val="26"/>
          <w:lang w:val="es-ES" w:eastAsia="ar-SA"/>
          <w14:ligatures w14:val="none"/>
        </w:rPr>
      </w:pPr>
      <w:r w:rsidRPr="003B6BDB">
        <w:rPr>
          <w:rFonts w:ascii="Calibri" w:eastAsia="Calibri" w:hAnsi="Calibri" w:cs="Calibri"/>
          <w:kern w:val="0"/>
          <w:sz w:val="26"/>
          <w:szCs w:val="26"/>
          <w:lang w:val="it-IT" w:eastAsia="ar-SA"/>
          <w14:ligatures w14:val="none"/>
        </w:rPr>
        <w:t xml:space="preserve">    </w:t>
      </w:r>
      <w:r w:rsidRPr="003B6BDB">
        <w:rPr>
          <w:rFonts w:ascii="Calibri" w:eastAsia="Times New Roman" w:hAnsi="Calibri" w:cs="Calibri"/>
          <w:kern w:val="0"/>
          <w:sz w:val="26"/>
          <w:szCs w:val="26"/>
          <w:lang w:val="it-IT" w:eastAsia="ar-SA"/>
          <w14:ligatures w14:val="none"/>
        </w:rPr>
        <w:t>(2) Finanţarea cheltuielilor Centrul de consiliere și sprijin pentru părinți și copii ca parte a Complexului de servicii Bilbor se asigură, în condiţiile legii, din următoarele surse:</w:t>
      </w:r>
    </w:p>
    <w:p w14:paraId="6DA4A8E4" w14:textId="77777777" w:rsidR="003B6BDB" w:rsidRPr="003B6BDB" w:rsidRDefault="003B6BDB" w:rsidP="003B6BDB">
      <w:pPr>
        <w:numPr>
          <w:ilvl w:val="0"/>
          <w:numId w:val="194"/>
        </w:numPr>
        <w:tabs>
          <w:tab w:val="num" w:pos="0"/>
        </w:tabs>
        <w:suppressAutoHyphens/>
        <w:spacing w:after="0" w:line="240" w:lineRule="auto"/>
        <w:jc w:val="both"/>
        <w:rPr>
          <w:rFonts w:ascii="Calibri" w:eastAsia="Times New Roman" w:hAnsi="Calibri" w:cs="Calibri"/>
          <w:kern w:val="0"/>
          <w:sz w:val="26"/>
          <w:szCs w:val="26"/>
          <w:lang w:eastAsia="ar-SA"/>
          <w14:ligatures w14:val="none"/>
        </w:rPr>
      </w:pPr>
      <w:proofErr w:type="spellStart"/>
      <w:r w:rsidRPr="003B6BDB">
        <w:rPr>
          <w:rFonts w:ascii="Calibri" w:eastAsia="Times New Roman" w:hAnsi="Calibri" w:cs="Calibri"/>
          <w:kern w:val="0"/>
          <w:sz w:val="26"/>
          <w:szCs w:val="26"/>
          <w:lang w:val="es-ES" w:eastAsia="ar-SA"/>
          <w14:ligatures w14:val="none"/>
        </w:rPr>
        <w:t>bugetul</w:t>
      </w:r>
      <w:proofErr w:type="spellEnd"/>
      <w:r w:rsidRPr="003B6BDB">
        <w:rPr>
          <w:rFonts w:ascii="Calibri" w:eastAsia="Times New Roman" w:hAnsi="Calibri" w:cs="Calibri"/>
          <w:kern w:val="0"/>
          <w:sz w:val="26"/>
          <w:szCs w:val="26"/>
          <w:lang w:val="es-ES" w:eastAsia="ar-SA"/>
          <w14:ligatures w14:val="none"/>
        </w:rPr>
        <w:t xml:space="preserve"> local al </w:t>
      </w:r>
      <w:proofErr w:type="spellStart"/>
      <w:r w:rsidRPr="003B6BDB">
        <w:rPr>
          <w:rFonts w:ascii="Calibri" w:eastAsia="Times New Roman" w:hAnsi="Calibri" w:cs="Calibri"/>
          <w:kern w:val="0"/>
          <w:sz w:val="26"/>
          <w:szCs w:val="26"/>
          <w:lang w:val="es-ES" w:eastAsia="ar-SA"/>
          <w14:ligatures w14:val="none"/>
        </w:rPr>
        <w:t>judeţului</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Harghita</w:t>
      </w:r>
      <w:proofErr w:type="spellEnd"/>
      <w:r w:rsidRPr="003B6BDB">
        <w:rPr>
          <w:rFonts w:ascii="Calibri" w:eastAsia="Times New Roman" w:hAnsi="Calibri" w:cs="Calibri"/>
          <w:kern w:val="0"/>
          <w:sz w:val="26"/>
          <w:szCs w:val="26"/>
          <w:lang w:val="es-ES" w:eastAsia="ar-SA"/>
          <w14:ligatures w14:val="none"/>
        </w:rPr>
        <w:t>;</w:t>
      </w:r>
    </w:p>
    <w:p w14:paraId="60F02684" w14:textId="77777777" w:rsidR="003B6BDB" w:rsidRPr="003B6BDB" w:rsidRDefault="003B6BDB" w:rsidP="003B6BDB">
      <w:pPr>
        <w:numPr>
          <w:ilvl w:val="0"/>
          <w:numId w:val="194"/>
        </w:numPr>
        <w:tabs>
          <w:tab w:val="num" w:pos="0"/>
        </w:tabs>
        <w:suppressAutoHyphens/>
        <w:spacing w:after="0" w:line="240" w:lineRule="auto"/>
        <w:jc w:val="both"/>
        <w:rPr>
          <w:rFonts w:ascii="Calibri" w:eastAsia="Times New Roman" w:hAnsi="Calibri" w:cs="Calibri"/>
          <w:kern w:val="0"/>
          <w:sz w:val="26"/>
          <w:szCs w:val="26"/>
          <w:lang w:val="es-ES" w:eastAsia="ar-SA"/>
          <w14:ligatures w14:val="none"/>
        </w:rPr>
      </w:pPr>
      <w:proofErr w:type="spellStart"/>
      <w:r w:rsidRPr="003B6BDB">
        <w:rPr>
          <w:rFonts w:ascii="Calibri" w:eastAsia="Times New Roman" w:hAnsi="Calibri" w:cs="Calibri"/>
          <w:kern w:val="0"/>
          <w:sz w:val="26"/>
          <w:szCs w:val="26"/>
          <w:lang w:eastAsia="ar-SA"/>
          <w14:ligatures w14:val="none"/>
        </w:rPr>
        <w:t>bugetul</w:t>
      </w:r>
      <w:proofErr w:type="spellEnd"/>
      <w:r w:rsidRPr="003B6BDB">
        <w:rPr>
          <w:rFonts w:ascii="Calibri" w:eastAsia="Times New Roman" w:hAnsi="Calibri" w:cs="Calibri"/>
          <w:kern w:val="0"/>
          <w:sz w:val="26"/>
          <w:szCs w:val="26"/>
          <w:lang w:eastAsia="ar-SA"/>
          <w14:ligatures w14:val="none"/>
        </w:rPr>
        <w:t xml:space="preserve"> de stat;</w:t>
      </w:r>
    </w:p>
    <w:p w14:paraId="7802812C" w14:textId="77777777" w:rsidR="003B6BDB" w:rsidRPr="003B6BDB" w:rsidRDefault="003B6BDB" w:rsidP="003B6BDB">
      <w:pPr>
        <w:numPr>
          <w:ilvl w:val="0"/>
          <w:numId w:val="194"/>
        </w:numPr>
        <w:tabs>
          <w:tab w:val="num" w:pos="0"/>
        </w:tabs>
        <w:suppressAutoHyphens/>
        <w:spacing w:after="0" w:line="240" w:lineRule="auto"/>
        <w:jc w:val="both"/>
        <w:rPr>
          <w:rFonts w:ascii="Calibri" w:eastAsia="Times New Roman" w:hAnsi="Calibri" w:cs="Calibri"/>
          <w:kern w:val="0"/>
          <w:sz w:val="26"/>
          <w:szCs w:val="26"/>
          <w:lang w:val="it-IT" w:eastAsia="ar-SA"/>
          <w14:ligatures w14:val="none"/>
        </w:rPr>
      </w:pPr>
      <w:proofErr w:type="spellStart"/>
      <w:r w:rsidRPr="003B6BDB">
        <w:rPr>
          <w:rFonts w:ascii="Calibri" w:eastAsia="Times New Roman" w:hAnsi="Calibri" w:cs="Calibri"/>
          <w:kern w:val="0"/>
          <w:sz w:val="26"/>
          <w:szCs w:val="26"/>
          <w:lang w:val="es-ES" w:eastAsia="ar-SA"/>
          <w14:ligatures w14:val="none"/>
        </w:rPr>
        <w:t>donaţii</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sponsorizări</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sau</w:t>
      </w:r>
      <w:proofErr w:type="spellEnd"/>
      <w:r w:rsidRPr="003B6BDB">
        <w:rPr>
          <w:rFonts w:ascii="Calibri" w:eastAsia="Times New Roman" w:hAnsi="Calibri" w:cs="Calibri"/>
          <w:kern w:val="0"/>
          <w:sz w:val="26"/>
          <w:szCs w:val="26"/>
          <w:lang w:val="es-ES" w:eastAsia="ar-SA"/>
          <w14:ligatures w14:val="none"/>
        </w:rPr>
        <w:t xml:space="preserve"> alte </w:t>
      </w:r>
      <w:proofErr w:type="spellStart"/>
      <w:r w:rsidRPr="003B6BDB">
        <w:rPr>
          <w:rFonts w:ascii="Calibri" w:eastAsia="Times New Roman" w:hAnsi="Calibri" w:cs="Calibri"/>
          <w:kern w:val="0"/>
          <w:sz w:val="26"/>
          <w:szCs w:val="26"/>
          <w:lang w:val="es-ES" w:eastAsia="ar-SA"/>
          <w14:ligatures w14:val="none"/>
        </w:rPr>
        <w:t>contribuţii</w:t>
      </w:r>
      <w:proofErr w:type="spellEnd"/>
      <w:r w:rsidRPr="003B6BDB">
        <w:rPr>
          <w:rFonts w:ascii="Calibri" w:eastAsia="Times New Roman" w:hAnsi="Calibri" w:cs="Calibri"/>
          <w:kern w:val="0"/>
          <w:sz w:val="26"/>
          <w:szCs w:val="26"/>
          <w:lang w:val="es-ES" w:eastAsia="ar-SA"/>
          <w14:ligatures w14:val="none"/>
        </w:rPr>
        <w:t xml:space="preserve"> din partea </w:t>
      </w:r>
      <w:proofErr w:type="spellStart"/>
      <w:r w:rsidRPr="003B6BDB">
        <w:rPr>
          <w:rFonts w:ascii="Calibri" w:eastAsia="Times New Roman" w:hAnsi="Calibri" w:cs="Calibri"/>
          <w:kern w:val="0"/>
          <w:sz w:val="26"/>
          <w:szCs w:val="26"/>
          <w:lang w:val="es-ES" w:eastAsia="ar-SA"/>
          <w14:ligatures w14:val="none"/>
        </w:rPr>
        <w:t>persoanelor</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fizice</w:t>
      </w:r>
      <w:proofErr w:type="spellEnd"/>
      <w:r w:rsidRPr="003B6BDB">
        <w:rPr>
          <w:rFonts w:ascii="Calibri" w:eastAsia="Times New Roman" w:hAnsi="Calibri" w:cs="Calibri"/>
          <w:kern w:val="0"/>
          <w:sz w:val="26"/>
          <w:szCs w:val="26"/>
          <w:lang w:val="es-ES" w:eastAsia="ar-SA"/>
          <w14:ligatures w14:val="none"/>
        </w:rPr>
        <w:t xml:space="preserve"> ori </w:t>
      </w:r>
      <w:proofErr w:type="spellStart"/>
      <w:r w:rsidRPr="003B6BDB">
        <w:rPr>
          <w:rFonts w:ascii="Calibri" w:eastAsia="Times New Roman" w:hAnsi="Calibri" w:cs="Calibri"/>
          <w:kern w:val="0"/>
          <w:sz w:val="26"/>
          <w:szCs w:val="26"/>
          <w:lang w:val="es-ES" w:eastAsia="ar-SA"/>
          <w14:ligatures w14:val="none"/>
        </w:rPr>
        <w:t>juridice</w:t>
      </w:r>
      <w:proofErr w:type="spellEnd"/>
      <w:r w:rsidRPr="003B6BDB">
        <w:rPr>
          <w:rFonts w:ascii="Calibri" w:eastAsia="Times New Roman" w:hAnsi="Calibri" w:cs="Calibri"/>
          <w:kern w:val="0"/>
          <w:sz w:val="26"/>
          <w:szCs w:val="26"/>
          <w:lang w:val="es-ES" w:eastAsia="ar-SA"/>
          <w14:ligatures w14:val="none"/>
        </w:rPr>
        <w:t xml:space="preserve"> din </w:t>
      </w:r>
      <w:proofErr w:type="spellStart"/>
      <w:r w:rsidRPr="003B6BDB">
        <w:rPr>
          <w:rFonts w:ascii="Calibri" w:eastAsia="Times New Roman" w:hAnsi="Calibri" w:cs="Calibri"/>
          <w:kern w:val="0"/>
          <w:sz w:val="26"/>
          <w:szCs w:val="26"/>
          <w:lang w:val="es-ES" w:eastAsia="ar-SA"/>
          <w14:ligatures w14:val="none"/>
        </w:rPr>
        <w:t>ţară</w:t>
      </w:r>
      <w:proofErr w:type="spellEnd"/>
      <w:r w:rsidRPr="003B6BDB">
        <w:rPr>
          <w:rFonts w:ascii="Calibri" w:eastAsia="Times New Roman" w:hAnsi="Calibri" w:cs="Calibri"/>
          <w:kern w:val="0"/>
          <w:sz w:val="26"/>
          <w:szCs w:val="26"/>
          <w:lang w:val="es-ES" w:eastAsia="ar-SA"/>
          <w14:ligatures w14:val="none"/>
        </w:rPr>
        <w:t xml:space="preserve"> </w:t>
      </w:r>
      <w:proofErr w:type="spellStart"/>
      <w:r w:rsidRPr="003B6BDB">
        <w:rPr>
          <w:rFonts w:ascii="Calibri" w:eastAsia="Times New Roman" w:hAnsi="Calibri" w:cs="Calibri"/>
          <w:kern w:val="0"/>
          <w:sz w:val="26"/>
          <w:szCs w:val="26"/>
          <w:lang w:val="es-ES" w:eastAsia="ar-SA"/>
          <w14:ligatures w14:val="none"/>
        </w:rPr>
        <w:t>şi</w:t>
      </w:r>
      <w:proofErr w:type="spellEnd"/>
      <w:r w:rsidRPr="003B6BDB">
        <w:rPr>
          <w:rFonts w:ascii="Calibri" w:eastAsia="Times New Roman" w:hAnsi="Calibri" w:cs="Calibri"/>
          <w:kern w:val="0"/>
          <w:sz w:val="26"/>
          <w:szCs w:val="26"/>
          <w:lang w:val="es-ES" w:eastAsia="ar-SA"/>
          <w14:ligatures w14:val="none"/>
        </w:rPr>
        <w:t xml:space="preserve"> din </w:t>
      </w:r>
      <w:proofErr w:type="spellStart"/>
      <w:r w:rsidRPr="003B6BDB">
        <w:rPr>
          <w:rFonts w:ascii="Calibri" w:eastAsia="Times New Roman" w:hAnsi="Calibri" w:cs="Calibri"/>
          <w:kern w:val="0"/>
          <w:sz w:val="26"/>
          <w:szCs w:val="26"/>
          <w:lang w:val="es-ES" w:eastAsia="ar-SA"/>
          <w14:ligatures w14:val="none"/>
        </w:rPr>
        <w:t>străinătate</w:t>
      </w:r>
      <w:proofErr w:type="spellEnd"/>
      <w:r w:rsidRPr="003B6BDB">
        <w:rPr>
          <w:rFonts w:ascii="Calibri" w:eastAsia="Times New Roman" w:hAnsi="Calibri" w:cs="Calibri"/>
          <w:kern w:val="0"/>
          <w:sz w:val="26"/>
          <w:szCs w:val="26"/>
          <w:lang w:val="es-ES" w:eastAsia="ar-SA"/>
          <w14:ligatures w14:val="none"/>
        </w:rPr>
        <w:t>;</w:t>
      </w:r>
    </w:p>
    <w:p w14:paraId="1322726B" w14:textId="77777777" w:rsidR="003B6BDB" w:rsidRPr="003B6BDB" w:rsidRDefault="003B6BDB" w:rsidP="003B6BDB">
      <w:pPr>
        <w:numPr>
          <w:ilvl w:val="0"/>
          <w:numId w:val="194"/>
        </w:numPr>
        <w:tabs>
          <w:tab w:val="num" w:pos="0"/>
        </w:tabs>
        <w:suppressAutoHyphens/>
        <w:spacing w:after="0" w:line="240" w:lineRule="auto"/>
        <w:jc w:val="both"/>
        <w:rPr>
          <w:rFonts w:ascii="Calibri" w:eastAsia="Times New Roman" w:hAnsi="Calibri" w:cs="Calibri"/>
          <w:kern w:val="0"/>
          <w:sz w:val="26"/>
          <w:szCs w:val="26"/>
          <w:lang w:val="fr-FR" w:eastAsia="ar-SA"/>
          <w14:ligatures w14:val="none"/>
        </w:rPr>
      </w:pPr>
      <w:r w:rsidRPr="003B6BDB">
        <w:rPr>
          <w:rFonts w:ascii="Calibri" w:eastAsia="Times New Roman" w:hAnsi="Calibri" w:cs="Calibri"/>
          <w:kern w:val="0"/>
          <w:sz w:val="26"/>
          <w:szCs w:val="26"/>
          <w:lang w:val="it-IT" w:eastAsia="ar-SA"/>
          <w14:ligatures w14:val="none"/>
        </w:rPr>
        <w:t>fonduri externe rambursabile şi nerambursabile;</w:t>
      </w:r>
    </w:p>
    <w:p w14:paraId="2B8C290C" w14:textId="77777777" w:rsidR="003B6BDB" w:rsidRPr="003B6BDB" w:rsidRDefault="003B6BDB" w:rsidP="003B6BDB">
      <w:pPr>
        <w:numPr>
          <w:ilvl w:val="0"/>
          <w:numId w:val="194"/>
        </w:numPr>
        <w:tabs>
          <w:tab w:val="num" w:pos="0"/>
        </w:tabs>
        <w:suppressAutoHyphens/>
        <w:spacing w:after="0" w:line="240" w:lineRule="auto"/>
        <w:jc w:val="both"/>
        <w:rPr>
          <w:rFonts w:ascii="Calibri" w:eastAsia="Calibri" w:hAnsi="Calibri" w:cs="Calibri"/>
          <w:kern w:val="0"/>
          <w:sz w:val="26"/>
          <w:szCs w:val="26"/>
          <w:lang w:val="es-ES" w:eastAsia="ar-SA"/>
          <w14:ligatures w14:val="none"/>
        </w:rPr>
      </w:pPr>
      <w:proofErr w:type="spellStart"/>
      <w:r w:rsidRPr="003B6BDB">
        <w:rPr>
          <w:rFonts w:ascii="Calibri" w:eastAsia="Times New Roman" w:hAnsi="Calibri" w:cs="Calibri"/>
          <w:kern w:val="0"/>
          <w:sz w:val="26"/>
          <w:szCs w:val="26"/>
          <w:lang w:val="fr-FR" w:eastAsia="ar-SA"/>
          <w14:ligatures w14:val="none"/>
        </w:rPr>
        <w:t>alte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surse</w:t>
      </w:r>
      <w:proofErr w:type="spellEnd"/>
      <w:r w:rsidRPr="003B6BDB">
        <w:rPr>
          <w:rFonts w:ascii="Calibri" w:eastAsia="Times New Roman" w:hAnsi="Calibri" w:cs="Calibri"/>
          <w:kern w:val="0"/>
          <w:sz w:val="26"/>
          <w:szCs w:val="26"/>
          <w:lang w:val="fr-FR" w:eastAsia="ar-SA"/>
          <w14:ligatures w14:val="none"/>
        </w:rPr>
        <w:t xml:space="preserve"> de </w:t>
      </w:r>
      <w:proofErr w:type="spellStart"/>
      <w:r w:rsidRPr="003B6BDB">
        <w:rPr>
          <w:rFonts w:ascii="Calibri" w:eastAsia="Times New Roman" w:hAnsi="Calibri" w:cs="Calibri"/>
          <w:kern w:val="0"/>
          <w:sz w:val="26"/>
          <w:szCs w:val="26"/>
          <w:lang w:val="fr-FR" w:eastAsia="ar-SA"/>
          <w14:ligatures w14:val="none"/>
        </w:rPr>
        <w:t>finanţare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conformitate</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cu</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legislaţia</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în</w:t>
      </w:r>
      <w:proofErr w:type="spellEnd"/>
      <w:r w:rsidRPr="003B6BDB">
        <w:rPr>
          <w:rFonts w:ascii="Calibri" w:eastAsia="Times New Roman" w:hAnsi="Calibri" w:cs="Calibri"/>
          <w:kern w:val="0"/>
          <w:sz w:val="26"/>
          <w:szCs w:val="26"/>
          <w:lang w:val="fr-FR" w:eastAsia="ar-SA"/>
          <w14:ligatures w14:val="none"/>
        </w:rPr>
        <w:t xml:space="preserve"> </w:t>
      </w:r>
      <w:proofErr w:type="spellStart"/>
      <w:r w:rsidRPr="003B6BDB">
        <w:rPr>
          <w:rFonts w:ascii="Calibri" w:eastAsia="Times New Roman" w:hAnsi="Calibri" w:cs="Calibri"/>
          <w:kern w:val="0"/>
          <w:sz w:val="26"/>
          <w:szCs w:val="26"/>
          <w:lang w:val="fr-FR" w:eastAsia="ar-SA"/>
          <w14:ligatures w14:val="none"/>
        </w:rPr>
        <w:t>vigoare</w:t>
      </w:r>
      <w:proofErr w:type="spellEnd"/>
      <w:r w:rsidRPr="003B6BDB">
        <w:rPr>
          <w:rFonts w:ascii="Calibri" w:eastAsia="Times New Roman" w:hAnsi="Calibri" w:cs="Calibri"/>
          <w:kern w:val="0"/>
          <w:sz w:val="26"/>
          <w:szCs w:val="26"/>
          <w:lang w:val="fr-FR" w:eastAsia="ar-SA"/>
          <w14:ligatures w14:val="none"/>
        </w:rPr>
        <w:t>.</w:t>
      </w:r>
    </w:p>
    <w:p w14:paraId="3B0F7159" w14:textId="77777777" w:rsidR="003B6BDB" w:rsidRPr="003B6BDB" w:rsidRDefault="003B6BDB" w:rsidP="003B6BDB">
      <w:pPr>
        <w:tabs>
          <w:tab w:val="left" w:pos="8010"/>
        </w:tabs>
        <w:suppressAutoHyphens/>
        <w:spacing w:after="0" w:line="240" w:lineRule="auto"/>
        <w:jc w:val="both"/>
        <w:rPr>
          <w:rFonts w:ascii="Calibri" w:eastAsia="Times New Roman" w:hAnsi="Calibri" w:cs="Calibri"/>
          <w:b/>
          <w:bCs/>
          <w:kern w:val="0"/>
          <w:sz w:val="26"/>
          <w:szCs w:val="26"/>
          <w:lang w:val="es-ES" w:eastAsia="ar-SA"/>
          <w14:ligatures w14:val="none"/>
        </w:rPr>
      </w:pPr>
      <w:r w:rsidRPr="003B6BDB">
        <w:rPr>
          <w:rFonts w:ascii="Calibri" w:eastAsia="Calibri" w:hAnsi="Calibri" w:cs="Calibri"/>
          <w:kern w:val="0"/>
          <w:sz w:val="26"/>
          <w:szCs w:val="26"/>
          <w:lang w:val="es-ES" w:eastAsia="ar-SA"/>
          <w14:ligatures w14:val="none"/>
        </w:rPr>
        <w:tab/>
      </w:r>
    </w:p>
    <w:p w14:paraId="5A7C41D1" w14:textId="77777777" w:rsidR="003B6BDB" w:rsidRPr="003B6BDB" w:rsidRDefault="003B6BDB" w:rsidP="003B6BDB">
      <w:pPr>
        <w:suppressAutoHyphens/>
        <w:spacing w:after="0" w:line="240" w:lineRule="auto"/>
        <w:ind w:right="-22"/>
        <w:jc w:val="both"/>
        <w:rPr>
          <w:rFonts w:ascii="Calibri" w:eastAsia="Times New Roman" w:hAnsi="Calibri" w:cs="Calibri"/>
          <w:b/>
          <w:kern w:val="0"/>
          <w:sz w:val="26"/>
          <w:szCs w:val="26"/>
          <w:lang w:val="es-ES" w:eastAsia="ar-SA"/>
          <w14:ligatures w14:val="none"/>
        </w:rPr>
      </w:pPr>
      <w:r w:rsidRPr="003B6BDB">
        <w:rPr>
          <w:rFonts w:ascii="Calibri" w:eastAsia="Times New Roman" w:hAnsi="Calibri" w:cs="Calibri"/>
          <w:b/>
          <w:bCs/>
          <w:kern w:val="0"/>
          <w:sz w:val="26"/>
          <w:szCs w:val="26"/>
          <w:lang w:val="es-ES" w:eastAsia="ar-SA"/>
          <w14:ligatures w14:val="none"/>
        </w:rPr>
        <w:t>ART. 13</w:t>
      </w:r>
    </w:p>
    <w:p w14:paraId="6BF5CAA3" w14:textId="77777777" w:rsidR="003B6BDB" w:rsidRPr="003B6BDB" w:rsidRDefault="003B6BDB" w:rsidP="003B6BDB">
      <w:pPr>
        <w:suppressAutoHyphens/>
        <w:spacing w:after="0" w:line="240" w:lineRule="auto"/>
        <w:ind w:right="-22" w:firstLine="360"/>
        <w:jc w:val="both"/>
        <w:rPr>
          <w:rFonts w:ascii="Calibri" w:eastAsia="Times New Roman" w:hAnsi="Calibri" w:cs="Calibri"/>
          <w:kern w:val="0"/>
          <w:sz w:val="26"/>
          <w:szCs w:val="26"/>
          <w:lang w:val="es-ES" w:eastAsia="ar-SA"/>
          <w14:ligatures w14:val="none"/>
        </w:rPr>
      </w:pPr>
      <w:proofErr w:type="spellStart"/>
      <w:r w:rsidRPr="003B6BDB">
        <w:rPr>
          <w:rFonts w:ascii="Calibri" w:eastAsia="Times New Roman" w:hAnsi="Calibri" w:cs="Calibri"/>
          <w:b/>
          <w:kern w:val="0"/>
          <w:sz w:val="26"/>
          <w:szCs w:val="26"/>
          <w:lang w:val="es-ES" w:eastAsia="ar-SA"/>
          <w14:ligatures w14:val="none"/>
        </w:rPr>
        <w:t>Dispoziţii</w:t>
      </w:r>
      <w:proofErr w:type="spellEnd"/>
      <w:r w:rsidRPr="003B6BDB">
        <w:rPr>
          <w:rFonts w:ascii="Calibri" w:eastAsia="Times New Roman" w:hAnsi="Calibri" w:cs="Calibri"/>
          <w:b/>
          <w:kern w:val="0"/>
          <w:sz w:val="26"/>
          <w:szCs w:val="26"/>
          <w:lang w:val="es-ES" w:eastAsia="ar-SA"/>
          <w14:ligatures w14:val="none"/>
        </w:rPr>
        <w:t xml:space="preserve"> </w:t>
      </w:r>
      <w:proofErr w:type="spellStart"/>
      <w:r w:rsidRPr="003B6BDB">
        <w:rPr>
          <w:rFonts w:ascii="Calibri" w:eastAsia="Times New Roman" w:hAnsi="Calibri" w:cs="Calibri"/>
          <w:b/>
          <w:kern w:val="0"/>
          <w:sz w:val="26"/>
          <w:szCs w:val="26"/>
          <w:lang w:val="es-ES" w:eastAsia="ar-SA"/>
          <w14:ligatures w14:val="none"/>
        </w:rPr>
        <w:t>finale</w:t>
      </w:r>
      <w:proofErr w:type="spellEnd"/>
      <w:r w:rsidRPr="003B6BDB">
        <w:rPr>
          <w:rFonts w:ascii="Calibri" w:eastAsia="Times New Roman" w:hAnsi="Calibri" w:cs="Calibri"/>
          <w:b/>
          <w:kern w:val="0"/>
          <w:sz w:val="26"/>
          <w:szCs w:val="26"/>
          <w:lang w:val="es-ES" w:eastAsia="ar-SA"/>
          <w14:ligatures w14:val="none"/>
        </w:rPr>
        <w:t xml:space="preserve">: </w:t>
      </w:r>
    </w:p>
    <w:p w14:paraId="4F6BB5A4" w14:textId="77777777" w:rsidR="003B6BDB" w:rsidRPr="003B6BDB" w:rsidRDefault="003B6BDB" w:rsidP="003B6BDB">
      <w:pPr>
        <w:spacing w:after="0" w:line="240" w:lineRule="auto"/>
        <w:ind w:firstLine="708"/>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(1) Imobilul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w:t>
      </w:r>
      <w:proofErr w:type="spellStart"/>
      <w:r w:rsidRPr="003B6BDB">
        <w:rPr>
          <w:rFonts w:ascii="Calibri" w:eastAsia="SimSun" w:hAnsi="Calibri" w:cs="Times New Roman"/>
          <w:kern w:val="0"/>
          <w:sz w:val="26"/>
          <w:szCs w:val="26"/>
          <w:lang w:val="ro-RO" w:eastAsia="zh-CN"/>
          <w14:ligatures w14:val="none"/>
        </w:rPr>
        <w:t>spaţiul</w:t>
      </w:r>
      <w:proofErr w:type="spellEnd"/>
      <w:r w:rsidRPr="003B6BDB">
        <w:rPr>
          <w:rFonts w:ascii="Calibri" w:eastAsia="SimSun" w:hAnsi="Calibri" w:cs="Times New Roman"/>
          <w:kern w:val="0"/>
          <w:sz w:val="26"/>
          <w:szCs w:val="26"/>
          <w:lang w:val="ro-RO" w:eastAsia="zh-CN"/>
          <w14:ligatures w14:val="none"/>
        </w:rPr>
        <w:t xml:space="preserve"> aferent acestuia, în care </w:t>
      </w:r>
      <w:proofErr w:type="spellStart"/>
      <w:r w:rsidRPr="003B6BDB">
        <w:rPr>
          <w:rFonts w:ascii="Calibri" w:eastAsia="SimSun" w:hAnsi="Calibri" w:cs="Times New Roman"/>
          <w:kern w:val="0"/>
          <w:sz w:val="26"/>
          <w:szCs w:val="26"/>
          <w:lang w:val="ro-RO" w:eastAsia="zh-CN"/>
          <w14:ligatures w14:val="none"/>
        </w:rPr>
        <w:t>funcţionează</w:t>
      </w:r>
      <w:proofErr w:type="spellEnd"/>
      <w:r w:rsidRPr="003B6BDB">
        <w:rPr>
          <w:rFonts w:ascii="Calibri" w:eastAsia="SimSun" w:hAnsi="Calibri" w:cs="Times New Roman"/>
          <w:kern w:val="0"/>
          <w:sz w:val="26"/>
          <w:szCs w:val="26"/>
          <w:lang w:val="ro-RO" w:eastAsia="zh-CN"/>
          <w14:ligatures w14:val="none"/>
        </w:rPr>
        <w:t xml:space="preserve"> </w:t>
      </w:r>
      <w:r w:rsidRPr="003B6BDB">
        <w:rPr>
          <w:rFonts w:ascii="Calibri" w:eastAsia="Times New Roman" w:hAnsi="Calibri" w:cs="Calibri"/>
          <w:kern w:val="0"/>
          <w:sz w:val="26"/>
          <w:szCs w:val="26"/>
          <w:lang w:val="it-IT" w:eastAsia="ar-SA"/>
          <w14:ligatures w14:val="none"/>
        </w:rPr>
        <w:t>Centrul de consiliere și sprijin pentru părinți și copii din cadrul Complexului de servicii Bilbor</w:t>
      </w:r>
      <w:r w:rsidRPr="003B6BDB">
        <w:rPr>
          <w:rFonts w:ascii="Calibri" w:eastAsia="SimSun" w:hAnsi="Calibri" w:cs="Times New Roman"/>
          <w:kern w:val="0"/>
          <w:sz w:val="26"/>
          <w:szCs w:val="26"/>
          <w:lang w:val="ro-RO" w:eastAsia="zh-CN"/>
          <w14:ligatures w14:val="none"/>
        </w:rPr>
        <w:t xml:space="preserve">, se află în proprietatea Consiliului </w:t>
      </w:r>
      <w:proofErr w:type="spellStart"/>
      <w:r w:rsidRPr="003B6BDB">
        <w:rPr>
          <w:rFonts w:ascii="Calibri" w:eastAsia="SimSun" w:hAnsi="Calibri" w:cs="Times New Roman"/>
          <w:kern w:val="0"/>
          <w:sz w:val="26"/>
          <w:szCs w:val="26"/>
          <w:lang w:val="ro-RO" w:eastAsia="zh-CN"/>
          <w14:ligatures w14:val="none"/>
        </w:rPr>
        <w:t>Judetean</w:t>
      </w:r>
      <w:proofErr w:type="spellEnd"/>
      <w:r w:rsidRPr="003B6BDB">
        <w:rPr>
          <w:rFonts w:ascii="Calibri" w:eastAsia="SimSun" w:hAnsi="Calibri" w:cs="Times New Roman"/>
          <w:kern w:val="0"/>
          <w:sz w:val="26"/>
          <w:szCs w:val="26"/>
          <w:lang w:val="ro-RO" w:eastAsia="zh-CN"/>
          <w14:ligatures w14:val="none"/>
        </w:rPr>
        <w:t xml:space="preserve"> Harghita, dreptul de </w:t>
      </w:r>
      <w:proofErr w:type="spellStart"/>
      <w:r w:rsidRPr="003B6BDB">
        <w:rPr>
          <w:rFonts w:ascii="Calibri" w:eastAsia="SimSun" w:hAnsi="Calibri" w:cs="Times New Roman"/>
          <w:kern w:val="0"/>
          <w:sz w:val="26"/>
          <w:szCs w:val="26"/>
          <w:lang w:val="ro-RO" w:eastAsia="zh-CN"/>
          <w14:ligatures w14:val="none"/>
        </w:rPr>
        <w:t>folosinţă</w:t>
      </w:r>
      <w:proofErr w:type="spellEnd"/>
      <w:r w:rsidRPr="003B6BDB">
        <w:rPr>
          <w:rFonts w:ascii="Calibri" w:eastAsia="SimSun" w:hAnsi="Calibri" w:cs="Times New Roman"/>
          <w:kern w:val="0"/>
          <w:sz w:val="26"/>
          <w:szCs w:val="26"/>
          <w:lang w:val="ro-RO" w:eastAsia="zh-CN"/>
          <w14:ligatures w14:val="none"/>
        </w:rPr>
        <w:t xml:space="preserve"> se intabulează în favoarea DGASPC Harghita.</w:t>
      </w:r>
    </w:p>
    <w:p w14:paraId="72243A1A" w14:textId="77777777" w:rsidR="003B6BDB" w:rsidRPr="003B6BDB" w:rsidRDefault="003B6BDB" w:rsidP="003B6BDB">
      <w:pPr>
        <w:tabs>
          <w:tab w:val="left" w:pos="720"/>
        </w:tabs>
        <w:autoSpaceDE w:val="0"/>
        <w:autoSpaceDN w:val="0"/>
        <w:adjustRightInd w:val="0"/>
        <w:spacing w:after="0" w:line="240" w:lineRule="auto"/>
        <w:ind w:firstLine="360"/>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(2) </w:t>
      </w:r>
      <w:r w:rsidRPr="003B6BDB">
        <w:rPr>
          <w:rFonts w:ascii="Calibri" w:eastAsia="Times New Roman" w:hAnsi="Calibri" w:cs="Calibri"/>
          <w:kern w:val="0"/>
          <w:sz w:val="26"/>
          <w:szCs w:val="26"/>
          <w:lang w:val="it-IT" w:eastAsia="ar-SA"/>
          <w14:ligatures w14:val="none"/>
        </w:rPr>
        <w:t>Centrul de consiliere și sprijin pentru părinți și copii din cadrul Complexului de servicii Bilbor</w:t>
      </w:r>
      <w:r w:rsidRPr="003B6BDB">
        <w:rPr>
          <w:rFonts w:ascii="Calibri" w:eastAsia="SimSun" w:hAnsi="Calibri" w:cs="Times New Roman"/>
          <w:kern w:val="0"/>
          <w:sz w:val="26"/>
          <w:szCs w:val="26"/>
          <w:lang w:val="ro-RO" w:eastAsia="zh-CN"/>
          <w14:ligatures w14:val="none"/>
        </w:rPr>
        <w:t xml:space="preserve"> are sediul în comuna Bilbor, nr.121 A </w:t>
      </w:r>
      <w:proofErr w:type="spellStart"/>
      <w:r w:rsidRPr="003B6BDB">
        <w:rPr>
          <w:rFonts w:ascii="Calibri" w:eastAsia="SimSun" w:hAnsi="Calibri" w:cs="Times New Roman"/>
          <w:kern w:val="0"/>
          <w:sz w:val="26"/>
          <w:szCs w:val="26"/>
          <w:lang w:val="ro-RO" w:eastAsia="zh-CN"/>
          <w14:ligatures w14:val="none"/>
        </w:rPr>
        <w:t>judeţ</w:t>
      </w:r>
      <w:proofErr w:type="spellEnd"/>
      <w:r w:rsidRPr="003B6BDB">
        <w:rPr>
          <w:rFonts w:ascii="Calibri" w:eastAsia="SimSun" w:hAnsi="Calibri" w:cs="Times New Roman"/>
          <w:kern w:val="0"/>
          <w:sz w:val="26"/>
          <w:szCs w:val="26"/>
          <w:lang w:val="ro-RO" w:eastAsia="zh-CN"/>
          <w14:ligatures w14:val="none"/>
        </w:rPr>
        <w:t xml:space="preserve"> Harghita.</w:t>
      </w:r>
    </w:p>
    <w:p w14:paraId="72D5FC5E" w14:textId="77777777" w:rsidR="003B6BDB" w:rsidRPr="003B6BDB" w:rsidRDefault="003B6BDB" w:rsidP="003B6BDB">
      <w:pPr>
        <w:widowControl w:val="0"/>
        <w:tabs>
          <w:tab w:val="left" w:pos="72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b/>
          <w:kern w:val="0"/>
          <w:sz w:val="26"/>
          <w:szCs w:val="26"/>
          <w:lang w:val="ro-RO" w:eastAsia="zh-CN"/>
          <w14:ligatures w14:val="none"/>
        </w:rPr>
        <w:tab/>
      </w:r>
      <w:r w:rsidRPr="003B6BDB">
        <w:rPr>
          <w:rFonts w:ascii="Calibri" w:eastAsia="Times New Roman" w:hAnsi="Calibri" w:cs="Times New Roman"/>
          <w:kern w:val="0"/>
          <w:sz w:val="26"/>
          <w:szCs w:val="26"/>
          <w:lang w:val="ro-RO" w:eastAsia="zh-CN"/>
          <w14:ligatures w14:val="none"/>
        </w:rPr>
        <w:t>(3)</w:t>
      </w:r>
      <w:r w:rsidRPr="003B6BDB">
        <w:rPr>
          <w:rFonts w:ascii="Calibri" w:eastAsia="Times New Roman" w:hAnsi="Calibri" w:cs="Times New Roman"/>
          <w:b/>
          <w:kern w:val="0"/>
          <w:sz w:val="26"/>
          <w:szCs w:val="26"/>
          <w:lang w:val="ro-RO" w:eastAsia="zh-CN"/>
          <w14:ligatures w14:val="none"/>
        </w:rPr>
        <w:t xml:space="preserve"> </w:t>
      </w:r>
      <w:r w:rsidRPr="003B6BDB">
        <w:rPr>
          <w:rFonts w:ascii="Calibri" w:eastAsia="Times New Roman" w:hAnsi="Calibri" w:cs="Times New Roman"/>
          <w:kern w:val="0"/>
          <w:sz w:val="26"/>
          <w:szCs w:val="26"/>
          <w:lang w:val="ro-RO" w:eastAsia="zh-CN"/>
          <w14:ligatures w14:val="none"/>
        </w:rPr>
        <w:t xml:space="preserve">Personalul are </w:t>
      </w:r>
      <w:proofErr w:type="spellStart"/>
      <w:r w:rsidRPr="003B6BDB">
        <w:rPr>
          <w:rFonts w:ascii="Calibri" w:eastAsia="Times New Roman" w:hAnsi="Calibri" w:cs="Times New Roman"/>
          <w:kern w:val="0"/>
          <w:sz w:val="26"/>
          <w:szCs w:val="26"/>
          <w:lang w:val="ro-RO" w:eastAsia="zh-CN"/>
          <w14:ligatures w14:val="none"/>
        </w:rPr>
        <w:t>obligaţia</w:t>
      </w:r>
      <w:proofErr w:type="spellEnd"/>
      <w:r w:rsidRPr="003B6BDB">
        <w:rPr>
          <w:rFonts w:ascii="Calibri" w:eastAsia="Times New Roman" w:hAnsi="Calibri" w:cs="Times New Roman"/>
          <w:kern w:val="0"/>
          <w:sz w:val="26"/>
          <w:szCs w:val="26"/>
          <w:lang w:val="ro-RO" w:eastAsia="zh-CN"/>
          <w14:ligatures w14:val="none"/>
        </w:rPr>
        <w:t xml:space="preserve"> să manifeste  </w:t>
      </w:r>
      <w:proofErr w:type="spellStart"/>
      <w:r w:rsidRPr="003B6BDB">
        <w:rPr>
          <w:rFonts w:ascii="Calibri" w:eastAsia="Times New Roman" w:hAnsi="Calibri" w:cs="Times New Roman"/>
          <w:kern w:val="0"/>
          <w:sz w:val="26"/>
          <w:szCs w:val="26"/>
          <w:lang w:val="ro-RO" w:eastAsia="zh-CN"/>
          <w14:ligatures w14:val="none"/>
        </w:rPr>
        <w:t>afecţiune</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disponibilitate în </w:t>
      </w:r>
      <w:proofErr w:type="spellStart"/>
      <w:r w:rsidRPr="003B6BDB">
        <w:rPr>
          <w:rFonts w:ascii="Calibri" w:eastAsia="Times New Roman" w:hAnsi="Calibri" w:cs="Times New Roman"/>
          <w:kern w:val="0"/>
          <w:sz w:val="26"/>
          <w:szCs w:val="26"/>
          <w:lang w:val="ro-RO" w:eastAsia="zh-CN"/>
          <w14:ligatures w14:val="none"/>
        </w:rPr>
        <w:t>relaţiile</w:t>
      </w:r>
      <w:proofErr w:type="spellEnd"/>
      <w:r w:rsidRPr="003B6BDB">
        <w:rPr>
          <w:rFonts w:ascii="Calibri" w:eastAsia="Times New Roman" w:hAnsi="Calibri" w:cs="Times New Roman"/>
          <w:kern w:val="0"/>
          <w:sz w:val="26"/>
          <w:szCs w:val="26"/>
          <w:lang w:val="ro-RO" w:eastAsia="zh-CN"/>
          <w14:ligatures w14:val="none"/>
        </w:rPr>
        <w:t xml:space="preserve"> cu copiii </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familiile acestora, să păstreze </w:t>
      </w:r>
      <w:proofErr w:type="spellStart"/>
      <w:r w:rsidRPr="003B6BDB">
        <w:rPr>
          <w:rFonts w:ascii="Calibri" w:eastAsia="Times New Roman" w:hAnsi="Calibri" w:cs="Times New Roman"/>
          <w:kern w:val="0"/>
          <w:sz w:val="26"/>
          <w:szCs w:val="26"/>
          <w:lang w:val="ro-RO" w:eastAsia="zh-CN"/>
          <w14:ligatures w14:val="none"/>
        </w:rPr>
        <w:t>confidenţialitatea</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informaţiilor</w:t>
      </w:r>
      <w:proofErr w:type="spellEnd"/>
      <w:r w:rsidRPr="003B6BDB">
        <w:rPr>
          <w:rFonts w:ascii="Calibri" w:eastAsia="Times New Roman" w:hAnsi="Calibri" w:cs="Times New Roman"/>
          <w:kern w:val="0"/>
          <w:sz w:val="26"/>
          <w:szCs w:val="26"/>
          <w:lang w:val="ro-RO" w:eastAsia="zh-CN"/>
          <w14:ligatures w14:val="none"/>
        </w:rPr>
        <w:t xml:space="preserve"> </w:t>
      </w:r>
      <w:proofErr w:type="spellStart"/>
      <w:r w:rsidRPr="003B6BDB">
        <w:rPr>
          <w:rFonts w:ascii="Calibri" w:eastAsia="Times New Roman" w:hAnsi="Calibri" w:cs="Times New Roman"/>
          <w:kern w:val="0"/>
          <w:sz w:val="26"/>
          <w:szCs w:val="26"/>
          <w:lang w:val="ro-RO" w:eastAsia="zh-CN"/>
          <w14:ligatures w14:val="none"/>
        </w:rPr>
        <w:t>obţinute</w:t>
      </w:r>
      <w:proofErr w:type="spellEnd"/>
      <w:r w:rsidRPr="003B6BDB">
        <w:rPr>
          <w:rFonts w:ascii="Calibri" w:eastAsia="Times New Roman" w:hAnsi="Calibri" w:cs="Times New Roman"/>
          <w:kern w:val="0"/>
          <w:sz w:val="26"/>
          <w:szCs w:val="26"/>
          <w:lang w:val="ro-RO" w:eastAsia="zh-CN"/>
          <w14:ligatures w14:val="none"/>
        </w:rPr>
        <w:t xml:space="preserve"> în exercitarea </w:t>
      </w:r>
      <w:proofErr w:type="spellStart"/>
      <w:r w:rsidRPr="003B6BDB">
        <w:rPr>
          <w:rFonts w:ascii="Calibri" w:eastAsia="Times New Roman" w:hAnsi="Calibri" w:cs="Times New Roman"/>
          <w:kern w:val="0"/>
          <w:sz w:val="26"/>
          <w:szCs w:val="26"/>
          <w:lang w:val="ro-RO" w:eastAsia="zh-CN"/>
          <w14:ligatures w14:val="none"/>
        </w:rPr>
        <w:t>atribuţiilor</w:t>
      </w:r>
      <w:proofErr w:type="spellEnd"/>
      <w:r w:rsidRPr="003B6BDB">
        <w:rPr>
          <w:rFonts w:ascii="Calibri" w:eastAsia="Times New Roman" w:hAnsi="Calibri" w:cs="Times New Roman"/>
          <w:kern w:val="0"/>
          <w:sz w:val="26"/>
          <w:szCs w:val="26"/>
          <w:lang w:val="ro-RO" w:eastAsia="zh-CN"/>
          <w14:ligatures w14:val="none"/>
        </w:rPr>
        <w:t xml:space="preserve"> de serviciu.</w:t>
      </w:r>
    </w:p>
    <w:p w14:paraId="163F84FB" w14:textId="77777777" w:rsidR="003B6BDB" w:rsidRPr="003B6BDB" w:rsidRDefault="003B6BDB" w:rsidP="003B6BDB">
      <w:pPr>
        <w:widowControl w:val="0"/>
        <w:tabs>
          <w:tab w:val="left" w:pos="720"/>
          <w:tab w:val="left" w:pos="126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b/>
          <w:kern w:val="0"/>
          <w:sz w:val="26"/>
          <w:szCs w:val="26"/>
          <w:lang w:val="ro-RO" w:eastAsia="zh-CN"/>
          <w14:ligatures w14:val="none"/>
        </w:rPr>
        <w:tab/>
      </w:r>
      <w:r w:rsidRPr="003B6BDB">
        <w:rPr>
          <w:rFonts w:ascii="Calibri" w:eastAsia="Times New Roman" w:hAnsi="Calibri" w:cs="Times New Roman"/>
          <w:kern w:val="0"/>
          <w:sz w:val="26"/>
          <w:szCs w:val="26"/>
          <w:lang w:val="ro-RO" w:eastAsia="zh-CN"/>
          <w14:ligatures w14:val="none"/>
        </w:rPr>
        <w:t xml:space="preserve">(4) Personalului îi este interzis să pretindă sau să </w:t>
      </w:r>
      <w:proofErr w:type="spellStart"/>
      <w:r w:rsidRPr="003B6BDB">
        <w:rPr>
          <w:rFonts w:ascii="Calibri" w:eastAsia="Times New Roman" w:hAnsi="Calibri" w:cs="Times New Roman"/>
          <w:kern w:val="0"/>
          <w:sz w:val="26"/>
          <w:szCs w:val="26"/>
          <w:lang w:val="ro-RO" w:eastAsia="zh-CN"/>
          <w14:ligatures w14:val="none"/>
        </w:rPr>
        <w:t>primescă</w:t>
      </w:r>
      <w:proofErr w:type="spellEnd"/>
      <w:r w:rsidRPr="003B6BDB">
        <w:rPr>
          <w:rFonts w:ascii="Calibri" w:eastAsia="Times New Roman" w:hAnsi="Calibri" w:cs="Times New Roman"/>
          <w:kern w:val="0"/>
          <w:sz w:val="26"/>
          <w:szCs w:val="26"/>
          <w:lang w:val="ro-RO" w:eastAsia="zh-CN"/>
          <w14:ligatures w14:val="none"/>
        </w:rPr>
        <w:t xml:space="preserve"> pentru sine sau pentru  alte persoane, bani sau alte foloase necuvenite sau să-</w:t>
      </w:r>
      <w:proofErr w:type="spellStart"/>
      <w:r w:rsidRPr="003B6BDB">
        <w:rPr>
          <w:rFonts w:ascii="Calibri" w:eastAsia="Times New Roman" w:hAnsi="Calibri" w:cs="Times New Roman"/>
          <w:kern w:val="0"/>
          <w:sz w:val="26"/>
          <w:szCs w:val="26"/>
          <w:lang w:val="ro-RO" w:eastAsia="zh-CN"/>
          <w14:ligatures w14:val="none"/>
        </w:rPr>
        <w:t>şi</w:t>
      </w:r>
      <w:proofErr w:type="spellEnd"/>
      <w:r w:rsidRPr="003B6BDB">
        <w:rPr>
          <w:rFonts w:ascii="Calibri" w:eastAsia="Times New Roman" w:hAnsi="Calibri" w:cs="Times New Roman"/>
          <w:kern w:val="0"/>
          <w:sz w:val="26"/>
          <w:szCs w:val="26"/>
          <w:lang w:val="ro-RO" w:eastAsia="zh-CN"/>
          <w14:ligatures w14:val="none"/>
        </w:rPr>
        <w:t xml:space="preserve"> creeze avantaje în legătură cu serviciul, sau cu exercitarea </w:t>
      </w:r>
      <w:proofErr w:type="spellStart"/>
      <w:r w:rsidRPr="003B6BDB">
        <w:rPr>
          <w:rFonts w:ascii="Calibri" w:eastAsia="Times New Roman" w:hAnsi="Calibri" w:cs="Times New Roman"/>
          <w:kern w:val="0"/>
          <w:sz w:val="26"/>
          <w:szCs w:val="26"/>
          <w:lang w:val="ro-RO" w:eastAsia="zh-CN"/>
          <w14:ligatures w14:val="none"/>
        </w:rPr>
        <w:t>funcţiei</w:t>
      </w:r>
      <w:proofErr w:type="spellEnd"/>
      <w:r w:rsidRPr="003B6BDB">
        <w:rPr>
          <w:rFonts w:ascii="Calibri" w:eastAsia="Times New Roman" w:hAnsi="Calibri" w:cs="Times New Roman"/>
          <w:kern w:val="0"/>
          <w:sz w:val="26"/>
          <w:szCs w:val="26"/>
          <w:lang w:val="ro-RO" w:eastAsia="zh-CN"/>
          <w14:ligatures w14:val="none"/>
        </w:rPr>
        <w:t>.</w:t>
      </w:r>
    </w:p>
    <w:p w14:paraId="1DDD5B24" w14:textId="77777777" w:rsidR="003B6BDB" w:rsidRPr="003B6BDB" w:rsidRDefault="003B6BDB" w:rsidP="003B6BDB">
      <w:pPr>
        <w:widowControl w:val="0"/>
        <w:tabs>
          <w:tab w:val="left" w:pos="720"/>
          <w:tab w:val="left" w:pos="1080"/>
        </w:tabs>
        <w:spacing w:after="0" w:line="240" w:lineRule="auto"/>
        <w:jc w:val="both"/>
        <w:rPr>
          <w:rFonts w:ascii="Calibri" w:eastAsia="Times New Roman" w:hAnsi="Calibri" w:cs="Times New Roman"/>
          <w:kern w:val="0"/>
          <w:sz w:val="26"/>
          <w:szCs w:val="26"/>
          <w:lang w:val="ro-RO" w:eastAsia="zh-CN"/>
          <w14:ligatures w14:val="none"/>
        </w:rPr>
      </w:pPr>
      <w:r w:rsidRPr="003B6BDB">
        <w:rPr>
          <w:rFonts w:ascii="Calibri" w:eastAsia="Times New Roman" w:hAnsi="Calibri" w:cs="Times New Roman"/>
          <w:kern w:val="0"/>
          <w:sz w:val="26"/>
          <w:szCs w:val="26"/>
          <w:lang w:val="ro-RO" w:eastAsia="zh-CN"/>
          <w14:ligatures w14:val="none"/>
        </w:rPr>
        <w:lastRenderedPageBreak/>
        <w:t xml:space="preserve">            (5) Încălcarea prevederilor </w:t>
      </w:r>
      <w:proofErr w:type="spellStart"/>
      <w:r w:rsidRPr="003B6BDB">
        <w:rPr>
          <w:rFonts w:ascii="Calibri" w:eastAsia="Times New Roman" w:hAnsi="Calibri" w:cs="Times New Roman"/>
          <w:kern w:val="0"/>
          <w:sz w:val="26"/>
          <w:szCs w:val="26"/>
          <w:lang w:val="ro-RO" w:eastAsia="zh-CN"/>
          <w14:ligatures w14:val="none"/>
        </w:rPr>
        <w:t>menţionate</w:t>
      </w:r>
      <w:proofErr w:type="spellEnd"/>
      <w:r w:rsidRPr="003B6BDB">
        <w:rPr>
          <w:rFonts w:ascii="Calibri" w:eastAsia="Times New Roman" w:hAnsi="Calibri" w:cs="Times New Roman"/>
          <w:kern w:val="0"/>
          <w:sz w:val="26"/>
          <w:szCs w:val="26"/>
          <w:lang w:val="ro-RO" w:eastAsia="zh-CN"/>
          <w14:ligatures w14:val="none"/>
        </w:rPr>
        <w:t xml:space="preserve"> atrage după caz răspunderea disciplinară, materială, </w:t>
      </w:r>
      <w:proofErr w:type="spellStart"/>
      <w:r w:rsidRPr="003B6BDB">
        <w:rPr>
          <w:rFonts w:ascii="Calibri" w:eastAsia="Times New Roman" w:hAnsi="Calibri" w:cs="Times New Roman"/>
          <w:kern w:val="0"/>
          <w:sz w:val="26"/>
          <w:szCs w:val="26"/>
          <w:lang w:val="ro-RO" w:eastAsia="zh-CN"/>
          <w14:ligatures w14:val="none"/>
        </w:rPr>
        <w:t>contravenţională</w:t>
      </w:r>
      <w:proofErr w:type="spellEnd"/>
      <w:r w:rsidRPr="003B6BDB">
        <w:rPr>
          <w:rFonts w:ascii="Calibri" w:eastAsia="Times New Roman" w:hAnsi="Calibri" w:cs="Times New Roman"/>
          <w:kern w:val="0"/>
          <w:sz w:val="26"/>
          <w:szCs w:val="26"/>
          <w:lang w:val="ro-RO" w:eastAsia="zh-CN"/>
          <w14:ligatures w14:val="none"/>
        </w:rPr>
        <w:t xml:space="preserve"> sau penală.</w:t>
      </w:r>
    </w:p>
    <w:p w14:paraId="4FFE3245" w14:textId="77777777" w:rsidR="003B6BDB" w:rsidRPr="003B6BDB" w:rsidRDefault="003B6BDB" w:rsidP="003B6BDB">
      <w:pPr>
        <w:tabs>
          <w:tab w:val="left" w:pos="720"/>
          <w:tab w:val="left" w:pos="1080"/>
        </w:tabs>
        <w:autoSpaceDE w:val="0"/>
        <w:autoSpaceDN w:val="0"/>
        <w:adjustRightInd w:val="0"/>
        <w:spacing w:after="0" w:line="240" w:lineRule="auto"/>
        <w:ind w:right="-22"/>
        <w:jc w:val="both"/>
        <w:rPr>
          <w:rFonts w:ascii="Calibri" w:eastAsia="SimSun" w:hAnsi="Calibri" w:cs="Times New Roman"/>
          <w:b/>
          <w:bCs/>
          <w:kern w:val="0"/>
          <w:sz w:val="26"/>
          <w:szCs w:val="26"/>
          <w:lang w:val="ro-RO" w:eastAsia="zh-CN"/>
          <w14:ligatures w14:val="none"/>
        </w:rPr>
      </w:pPr>
      <w:r w:rsidRPr="003B6BDB">
        <w:rPr>
          <w:rFonts w:ascii="Calibri" w:eastAsia="SimSun" w:hAnsi="Calibri" w:cs="Times New Roman"/>
          <w:kern w:val="0"/>
          <w:sz w:val="26"/>
          <w:szCs w:val="26"/>
          <w:lang w:val="ro-RO" w:eastAsia="zh-CN"/>
          <w14:ligatures w14:val="none"/>
        </w:rPr>
        <w:t xml:space="preserve">            </w:t>
      </w:r>
      <w:r w:rsidRPr="003B6BDB">
        <w:rPr>
          <w:rFonts w:ascii="Calibri" w:eastAsia="SimSun" w:hAnsi="Calibri" w:cs="Times New Roman"/>
          <w:bCs/>
          <w:kern w:val="0"/>
          <w:sz w:val="26"/>
          <w:szCs w:val="26"/>
          <w:lang w:val="ro-RO" w:eastAsia="zh-CN"/>
          <w14:ligatures w14:val="none"/>
        </w:rPr>
        <w:t xml:space="preserve">(6) Monitorizarea activității </w:t>
      </w:r>
      <w:r w:rsidRPr="003B6BDB">
        <w:rPr>
          <w:rFonts w:ascii="Calibri" w:eastAsia="Times New Roman" w:hAnsi="Calibri" w:cs="Calibri"/>
          <w:kern w:val="0"/>
          <w:sz w:val="26"/>
          <w:szCs w:val="26"/>
          <w:lang w:val="it-IT" w:eastAsia="ar-SA"/>
          <w14:ligatures w14:val="none"/>
        </w:rPr>
        <w:t>Centrul de consiliere și sprijin pentru părinți și copii din cadrul Complexului de servicii Bilbor</w:t>
      </w:r>
      <w:r w:rsidRPr="003B6BDB">
        <w:rPr>
          <w:rFonts w:ascii="Calibri" w:eastAsia="SimSun" w:hAnsi="Calibri" w:cs="Times New Roman"/>
          <w:kern w:val="0"/>
          <w:sz w:val="26"/>
          <w:szCs w:val="26"/>
          <w:lang w:val="ro-RO" w:eastAsia="zh-CN"/>
          <w14:ligatures w14:val="none"/>
        </w:rPr>
        <w:t xml:space="preserve">, a verificării respectării și menținerii standardelor minime de calitate, se efectuează periodic, prin vizite anunțate/neanunțate de către conducerea DGASPC HR și personalul Compartimentului managementul calității </w:t>
      </w:r>
      <w:proofErr w:type="spellStart"/>
      <w:r w:rsidRPr="003B6BDB">
        <w:rPr>
          <w:rFonts w:ascii="Calibri" w:eastAsia="SimSun" w:hAnsi="Calibri" w:cs="Times New Roman"/>
          <w:kern w:val="0"/>
          <w:sz w:val="26"/>
          <w:szCs w:val="26"/>
          <w:lang w:val="ro-RO" w:eastAsia="zh-CN"/>
          <w14:ligatures w14:val="none"/>
        </w:rPr>
        <w:t>servicilor</w:t>
      </w:r>
      <w:proofErr w:type="spellEnd"/>
      <w:r w:rsidRPr="003B6BDB">
        <w:rPr>
          <w:rFonts w:ascii="Calibri" w:eastAsia="SimSun" w:hAnsi="Calibri" w:cs="Times New Roman"/>
          <w:kern w:val="0"/>
          <w:sz w:val="26"/>
          <w:szCs w:val="26"/>
          <w:lang w:val="ro-RO" w:eastAsia="zh-CN"/>
          <w14:ligatures w14:val="none"/>
        </w:rPr>
        <w:t xml:space="preserve"> sociale. </w:t>
      </w:r>
    </w:p>
    <w:p w14:paraId="65DB51C3" w14:textId="77777777" w:rsidR="003B6BDB" w:rsidRPr="003B6BDB" w:rsidRDefault="003B6BDB" w:rsidP="003B6BDB">
      <w:pPr>
        <w:autoSpaceDE w:val="0"/>
        <w:autoSpaceDN w:val="0"/>
        <w:adjustRightInd w:val="0"/>
        <w:spacing w:after="0" w:line="240" w:lineRule="auto"/>
        <w:ind w:right="-22"/>
        <w:jc w:val="both"/>
        <w:rPr>
          <w:rFonts w:ascii="Calibri" w:eastAsia="SimSun" w:hAnsi="Calibri" w:cs="Times New Roman"/>
          <w:kern w:val="0"/>
          <w:sz w:val="26"/>
          <w:szCs w:val="26"/>
          <w:lang w:val="ro-RO" w:eastAsia="zh-CN"/>
          <w14:ligatures w14:val="none"/>
        </w:rPr>
      </w:pPr>
      <w:r w:rsidRPr="003B6BDB">
        <w:rPr>
          <w:rFonts w:ascii="Calibri" w:eastAsia="SimSun" w:hAnsi="Calibri" w:cs="Times New Roman"/>
          <w:b/>
          <w:bCs/>
          <w:kern w:val="0"/>
          <w:sz w:val="26"/>
          <w:szCs w:val="26"/>
          <w:lang w:val="ro-RO" w:eastAsia="zh-CN"/>
          <w14:ligatures w14:val="none"/>
        </w:rPr>
        <w:tab/>
      </w:r>
      <w:r w:rsidRPr="003B6BDB">
        <w:rPr>
          <w:rFonts w:ascii="Calibri" w:eastAsia="SimSun" w:hAnsi="Calibri" w:cs="Times New Roman"/>
          <w:bCs/>
          <w:kern w:val="0"/>
          <w:sz w:val="26"/>
          <w:szCs w:val="26"/>
          <w:lang w:val="ro-RO" w:eastAsia="zh-CN"/>
          <w14:ligatures w14:val="none"/>
        </w:rPr>
        <w:t>(7)</w:t>
      </w:r>
      <w:r w:rsidRPr="003B6BDB">
        <w:rPr>
          <w:rFonts w:ascii="Calibri" w:eastAsia="SimSun" w:hAnsi="Calibri" w:cs="Times New Roman"/>
          <w:b/>
          <w:bCs/>
          <w:kern w:val="0"/>
          <w:sz w:val="26"/>
          <w:szCs w:val="26"/>
          <w:lang w:val="ro-RO" w:eastAsia="zh-CN"/>
          <w14:ligatures w14:val="none"/>
        </w:rPr>
        <w:t xml:space="preserve"> </w:t>
      </w:r>
      <w:r w:rsidRPr="003B6BDB">
        <w:rPr>
          <w:rFonts w:ascii="Calibri" w:eastAsia="SimSun" w:hAnsi="Calibri" w:cs="Times New Roman"/>
          <w:kern w:val="0"/>
          <w:sz w:val="26"/>
          <w:szCs w:val="26"/>
          <w:lang w:val="ro-RO" w:eastAsia="zh-CN"/>
          <w14:ligatures w14:val="none"/>
        </w:rPr>
        <w:t xml:space="preserve">Activitatea </w:t>
      </w:r>
      <w:r w:rsidRPr="003B6BDB">
        <w:rPr>
          <w:rFonts w:ascii="Calibri" w:eastAsia="Times New Roman" w:hAnsi="Calibri" w:cs="Calibri"/>
          <w:kern w:val="0"/>
          <w:sz w:val="26"/>
          <w:szCs w:val="26"/>
          <w:lang w:val="it-IT" w:eastAsia="ar-SA"/>
          <w14:ligatures w14:val="none"/>
        </w:rPr>
        <w:t>Centrul de consiliere și sprijin pentru părinți și copii din cadrul Complexului de servicii Bilbor</w:t>
      </w:r>
      <w:r w:rsidRPr="003B6BDB">
        <w:rPr>
          <w:rFonts w:ascii="Calibri" w:eastAsia="SimSun" w:hAnsi="Calibri" w:cs="Times New Roman"/>
          <w:kern w:val="0"/>
          <w:sz w:val="26"/>
          <w:szCs w:val="26"/>
          <w:lang w:val="ro-RO" w:eastAsia="zh-CN"/>
          <w14:ligatures w14:val="none"/>
        </w:rPr>
        <w:t xml:space="preserve"> va fi supravegheată de către conducerea DGASPC HR, </w:t>
      </w:r>
      <w:proofErr w:type="spellStart"/>
      <w:r w:rsidRPr="003B6BDB">
        <w:rPr>
          <w:rFonts w:ascii="Calibri" w:eastAsia="SimSun" w:hAnsi="Calibri" w:cs="Times New Roman"/>
          <w:kern w:val="0"/>
          <w:sz w:val="26"/>
          <w:szCs w:val="26"/>
          <w:lang w:val="ro-RO" w:eastAsia="zh-CN"/>
          <w14:ligatures w14:val="none"/>
        </w:rPr>
        <w:t>şi</w:t>
      </w:r>
      <w:proofErr w:type="spellEnd"/>
      <w:r w:rsidRPr="003B6BDB">
        <w:rPr>
          <w:rFonts w:ascii="Calibri" w:eastAsia="SimSun" w:hAnsi="Calibri" w:cs="Times New Roman"/>
          <w:kern w:val="0"/>
          <w:sz w:val="26"/>
          <w:szCs w:val="26"/>
          <w:lang w:val="ro-RO" w:eastAsia="zh-CN"/>
          <w14:ligatures w14:val="none"/>
        </w:rPr>
        <w:t xml:space="preserve"> personalul cu </w:t>
      </w:r>
      <w:proofErr w:type="spellStart"/>
      <w:r w:rsidRPr="003B6BDB">
        <w:rPr>
          <w:rFonts w:ascii="Calibri" w:eastAsia="SimSun" w:hAnsi="Calibri" w:cs="Times New Roman"/>
          <w:kern w:val="0"/>
          <w:sz w:val="26"/>
          <w:szCs w:val="26"/>
          <w:lang w:val="ro-RO" w:eastAsia="zh-CN"/>
          <w14:ligatures w14:val="none"/>
        </w:rPr>
        <w:t>atribuţii</w:t>
      </w:r>
      <w:proofErr w:type="spellEnd"/>
      <w:r w:rsidRPr="003B6BDB">
        <w:rPr>
          <w:rFonts w:ascii="Calibri" w:eastAsia="SimSun" w:hAnsi="Calibri" w:cs="Times New Roman"/>
          <w:kern w:val="0"/>
          <w:sz w:val="26"/>
          <w:szCs w:val="26"/>
          <w:lang w:val="ro-RO" w:eastAsia="zh-CN"/>
          <w14:ligatures w14:val="none"/>
        </w:rPr>
        <w:t xml:space="preserve"> specifice din cadrul Inspecției Sociale, MMPS/ANPDCA, Curtea de conturi, Inspecția Muncii, cu drept de control asupra </w:t>
      </w:r>
      <w:proofErr w:type="spellStart"/>
      <w:r w:rsidRPr="003B6BDB">
        <w:rPr>
          <w:rFonts w:ascii="Calibri" w:eastAsia="SimSun" w:hAnsi="Calibri" w:cs="Times New Roman"/>
          <w:kern w:val="0"/>
          <w:sz w:val="26"/>
          <w:szCs w:val="26"/>
          <w:lang w:val="ro-RO" w:eastAsia="zh-CN"/>
          <w14:ligatures w14:val="none"/>
        </w:rPr>
        <w:t>activităţilor</w:t>
      </w:r>
      <w:proofErr w:type="spellEnd"/>
      <w:r w:rsidRPr="003B6BDB">
        <w:rPr>
          <w:rFonts w:ascii="Calibri" w:eastAsia="SimSun" w:hAnsi="Calibri" w:cs="Times New Roman"/>
          <w:kern w:val="0"/>
          <w:sz w:val="26"/>
          <w:szCs w:val="26"/>
          <w:lang w:val="ro-RO" w:eastAsia="zh-CN"/>
          <w14:ligatures w14:val="none"/>
        </w:rPr>
        <w:t xml:space="preserve">, în conformitate cu prevederile legale în domeniul </w:t>
      </w:r>
      <w:proofErr w:type="spellStart"/>
      <w:r w:rsidRPr="003B6BDB">
        <w:rPr>
          <w:rFonts w:ascii="Calibri" w:eastAsia="SimSun" w:hAnsi="Calibri" w:cs="Times New Roman"/>
          <w:kern w:val="0"/>
          <w:sz w:val="26"/>
          <w:szCs w:val="26"/>
          <w:lang w:val="ro-RO" w:eastAsia="zh-CN"/>
          <w14:ligatures w14:val="none"/>
        </w:rPr>
        <w:t>protecţiei</w:t>
      </w:r>
      <w:proofErr w:type="spellEnd"/>
      <w:r w:rsidRPr="003B6BDB">
        <w:rPr>
          <w:rFonts w:ascii="Calibri" w:eastAsia="SimSun" w:hAnsi="Calibri" w:cs="Times New Roman"/>
          <w:kern w:val="0"/>
          <w:sz w:val="26"/>
          <w:szCs w:val="26"/>
          <w:lang w:val="ro-RO" w:eastAsia="zh-CN"/>
          <w14:ligatures w14:val="none"/>
        </w:rPr>
        <w:t xml:space="preserve"> copilului.</w:t>
      </w:r>
    </w:p>
    <w:p w14:paraId="29DC97BC" w14:textId="77777777" w:rsidR="003B6BDB" w:rsidRPr="003B6BDB" w:rsidRDefault="003B6BDB" w:rsidP="003B6BDB">
      <w:pPr>
        <w:suppressAutoHyphens/>
        <w:spacing w:after="0" w:line="240" w:lineRule="auto"/>
        <w:jc w:val="both"/>
        <w:rPr>
          <w:rFonts w:ascii="Calibri" w:eastAsia="Calibri" w:hAnsi="Calibri" w:cs="Calibri"/>
          <w:kern w:val="0"/>
          <w:sz w:val="26"/>
          <w:szCs w:val="26"/>
          <w:lang w:val="ro-RO" w:eastAsia="ar-SA"/>
          <w14:ligatures w14:val="none"/>
        </w:rPr>
      </w:pPr>
      <w:r w:rsidRPr="003B6BDB">
        <w:rPr>
          <w:rFonts w:ascii="Calibri" w:eastAsia="Calibri" w:hAnsi="Calibri" w:cs="Calibri"/>
          <w:kern w:val="0"/>
          <w:sz w:val="26"/>
          <w:szCs w:val="26"/>
          <w:lang w:val="ro-RO" w:eastAsia="ar-SA"/>
          <w14:ligatures w14:val="none"/>
        </w:rPr>
        <w:t xml:space="preserve">                   </w:t>
      </w:r>
    </w:p>
    <w:p w14:paraId="0EB5BE5F" w14:textId="77777777" w:rsidR="003B6BDB" w:rsidRPr="003B6BDB" w:rsidRDefault="003B6BDB" w:rsidP="003B6BDB">
      <w:pPr>
        <w:widowControl w:val="0"/>
        <w:suppressAutoHyphens/>
        <w:spacing w:after="0" w:line="240" w:lineRule="auto"/>
        <w:jc w:val="both"/>
        <w:rPr>
          <w:rFonts w:ascii="Calibri" w:eastAsia="Times New Roman" w:hAnsi="Calibri" w:cs="Calibri"/>
          <w:kern w:val="0"/>
          <w:sz w:val="26"/>
          <w:szCs w:val="26"/>
          <w:lang w:val="es-ES" w:eastAsia="ar-SA"/>
          <w14:ligatures w14:val="none"/>
        </w:rPr>
      </w:pPr>
      <w:r w:rsidRPr="003B6BDB">
        <w:rPr>
          <w:rFonts w:ascii="Calibri" w:eastAsia="Times New Roman" w:hAnsi="Calibri" w:cs="Calibri"/>
          <w:kern w:val="0"/>
          <w:sz w:val="26"/>
          <w:szCs w:val="26"/>
          <w:lang w:val="ro-RO" w:eastAsia="ar-SA"/>
          <w14:ligatures w14:val="none"/>
        </w:rPr>
        <w:tab/>
      </w:r>
    </w:p>
    <w:p w14:paraId="6D550964" w14:textId="77777777" w:rsidR="003B6BDB" w:rsidRPr="003B6BDB" w:rsidRDefault="003B6BDB" w:rsidP="003B6BDB">
      <w:pPr>
        <w:widowControl w:val="0"/>
        <w:suppressAutoHyphens/>
        <w:spacing w:after="0" w:line="240" w:lineRule="auto"/>
        <w:jc w:val="both"/>
        <w:rPr>
          <w:rFonts w:ascii="Calibri" w:eastAsia="Times New Roman" w:hAnsi="Calibri" w:cs="Calibri"/>
          <w:b/>
          <w:kern w:val="0"/>
          <w:sz w:val="26"/>
          <w:szCs w:val="26"/>
          <w:lang w:val="es-ES" w:eastAsia="ar-SA"/>
          <w14:ligatures w14:val="none"/>
        </w:rPr>
      </w:pPr>
      <w:r w:rsidRPr="003B6BDB">
        <w:rPr>
          <w:rFonts w:ascii="Calibri" w:eastAsia="Times New Roman" w:hAnsi="Calibri" w:cs="Calibri"/>
          <w:kern w:val="0"/>
          <w:sz w:val="26"/>
          <w:szCs w:val="26"/>
          <w:lang w:val="es-ES" w:eastAsia="ar-SA"/>
          <w14:ligatures w14:val="none"/>
        </w:rPr>
        <w:t>_____________/__________________</w:t>
      </w:r>
    </w:p>
    <w:p w14:paraId="72563B15" w14:textId="77777777" w:rsidR="003B6BDB" w:rsidRPr="003B6BDB" w:rsidRDefault="003B6BDB" w:rsidP="003B6BDB">
      <w:pPr>
        <w:widowControl w:val="0"/>
        <w:suppressAutoHyphens/>
        <w:spacing w:after="0" w:line="240" w:lineRule="auto"/>
        <w:jc w:val="both"/>
        <w:rPr>
          <w:rFonts w:ascii="Calibri" w:eastAsia="Times New Roman" w:hAnsi="Calibri" w:cs="Calibri"/>
          <w:b/>
          <w:kern w:val="0"/>
          <w:sz w:val="26"/>
          <w:szCs w:val="26"/>
          <w:lang w:val="es-ES" w:eastAsia="ar-SA"/>
          <w14:ligatures w14:val="none"/>
        </w:rPr>
      </w:pPr>
    </w:p>
    <w:p w14:paraId="71259B46" w14:textId="77777777" w:rsidR="003B6BDB" w:rsidRPr="003B6BDB" w:rsidRDefault="003B6BDB" w:rsidP="003B6BDB">
      <w:pPr>
        <w:widowControl w:val="0"/>
        <w:suppressAutoHyphens/>
        <w:spacing w:after="0" w:line="240" w:lineRule="auto"/>
        <w:jc w:val="both"/>
        <w:rPr>
          <w:rFonts w:ascii="Calibri" w:eastAsia="Times New Roman" w:hAnsi="Calibri" w:cs="Calibri"/>
          <w:b/>
          <w:kern w:val="0"/>
          <w:sz w:val="26"/>
          <w:szCs w:val="26"/>
          <w:lang w:val="es-ES" w:eastAsia="ar-SA"/>
          <w14:ligatures w14:val="none"/>
        </w:rPr>
      </w:pPr>
    </w:p>
    <w:p w14:paraId="4AC2B601" w14:textId="77777777" w:rsidR="003B6BDB" w:rsidRPr="003B6BDB" w:rsidRDefault="003B6BDB" w:rsidP="003B6BDB">
      <w:pPr>
        <w:widowControl w:val="0"/>
        <w:suppressAutoHyphens/>
        <w:spacing w:after="0" w:line="240" w:lineRule="auto"/>
        <w:jc w:val="both"/>
        <w:rPr>
          <w:rFonts w:ascii="Calibri" w:eastAsia="Calibri" w:hAnsi="Calibri" w:cs="Calibri"/>
          <w:b/>
          <w:kern w:val="0"/>
          <w:sz w:val="26"/>
          <w:szCs w:val="26"/>
          <w:lang w:val="es-ES" w:eastAsia="ar-SA"/>
          <w14:ligatures w14:val="none"/>
        </w:rPr>
      </w:pPr>
      <w:r w:rsidRPr="003B6BDB">
        <w:rPr>
          <w:rFonts w:ascii="Calibri" w:eastAsia="Calibri" w:hAnsi="Calibri" w:cs="Calibri"/>
          <w:b/>
          <w:kern w:val="0"/>
          <w:sz w:val="26"/>
          <w:szCs w:val="26"/>
          <w:lang w:val="es-ES" w:eastAsia="ar-SA"/>
          <w14:ligatures w14:val="none"/>
        </w:rPr>
        <w:t xml:space="preserve">            </w:t>
      </w:r>
      <w:r w:rsidRPr="003B6BDB">
        <w:rPr>
          <w:rFonts w:ascii="Calibri" w:eastAsia="Times New Roman" w:hAnsi="Calibri" w:cs="Calibri"/>
          <w:b/>
          <w:kern w:val="0"/>
          <w:sz w:val="26"/>
          <w:szCs w:val="26"/>
          <w:lang w:val="es-ES" w:eastAsia="ar-SA"/>
          <w14:ligatures w14:val="none"/>
        </w:rPr>
        <w:t xml:space="preserve">PREȘEDINTE,                              </w:t>
      </w:r>
      <w:r w:rsidRPr="003B6BDB">
        <w:rPr>
          <w:rFonts w:ascii="Calibri" w:eastAsia="Times New Roman" w:hAnsi="Calibri" w:cs="Calibri"/>
          <w:b/>
          <w:kern w:val="0"/>
          <w:sz w:val="26"/>
          <w:szCs w:val="26"/>
          <w:lang w:val="es-ES" w:eastAsia="ar-SA"/>
          <w14:ligatures w14:val="none"/>
        </w:rPr>
        <w:tab/>
      </w:r>
      <w:r w:rsidRPr="003B6BDB">
        <w:rPr>
          <w:rFonts w:ascii="Calibri" w:eastAsia="Times New Roman" w:hAnsi="Calibri" w:cs="Calibri"/>
          <w:b/>
          <w:kern w:val="0"/>
          <w:sz w:val="26"/>
          <w:szCs w:val="26"/>
          <w:lang w:val="es-ES" w:eastAsia="ar-SA"/>
          <w14:ligatures w14:val="none"/>
        </w:rPr>
        <w:tab/>
      </w:r>
      <w:r w:rsidRPr="003B6BDB">
        <w:rPr>
          <w:rFonts w:ascii="Calibri" w:eastAsia="Times New Roman" w:hAnsi="Calibri" w:cs="Calibri"/>
          <w:b/>
          <w:kern w:val="0"/>
          <w:sz w:val="26"/>
          <w:szCs w:val="26"/>
          <w:lang w:val="es-ES" w:eastAsia="ar-SA"/>
          <w14:ligatures w14:val="none"/>
        </w:rPr>
        <w:tab/>
        <w:t xml:space="preserve">             DIRECTOR GENERAL,</w:t>
      </w:r>
    </w:p>
    <w:p w14:paraId="2ACD1BA8" w14:textId="77777777" w:rsidR="003B6BDB" w:rsidRPr="003B6BDB" w:rsidRDefault="003B6BDB" w:rsidP="003B6BDB">
      <w:pPr>
        <w:widowControl w:val="0"/>
        <w:tabs>
          <w:tab w:val="left" w:pos="720"/>
        </w:tabs>
        <w:suppressAutoHyphens/>
        <w:spacing w:after="0" w:line="240" w:lineRule="auto"/>
        <w:jc w:val="both"/>
        <w:rPr>
          <w:rFonts w:ascii="Calibri" w:eastAsia="Times New Roman" w:hAnsi="Calibri" w:cs="Calibri"/>
          <w:kern w:val="0"/>
          <w:sz w:val="26"/>
          <w:szCs w:val="26"/>
          <w:lang w:eastAsia="ar-SA"/>
          <w14:ligatures w14:val="none"/>
        </w:rPr>
      </w:pPr>
      <w:r w:rsidRPr="003B6BDB">
        <w:rPr>
          <w:rFonts w:ascii="Calibri" w:eastAsia="Calibri" w:hAnsi="Calibri" w:cs="Calibri"/>
          <w:b/>
          <w:kern w:val="0"/>
          <w:sz w:val="26"/>
          <w:szCs w:val="26"/>
          <w:lang w:val="es-ES" w:eastAsia="ar-SA"/>
          <w14:ligatures w14:val="none"/>
        </w:rPr>
        <w:t xml:space="preserve">           </w:t>
      </w:r>
      <w:r w:rsidRPr="003B6BDB">
        <w:rPr>
          <w:rFonts w:ascii="Calibri" w:eastAsia="Times New Roman" w:hAnsi="Calibri" w:cs="Calibri"/>
          <w:b/>
          <w:kern w:val="0"/>
          <w:sz w:val="26"/>
          <w:szCs w:val="26"/>
          <w:lang w:val="es-ES" w:eastAsia="ar-SA"/>
          <w14:ligatures w14:val="none"/>
        </w:rPr>
        <w:t xml:space="preserve">BORBOLY CSABA                                   </w:t>
      </w:r>
      <w:r w:rsidRPr="003B6BDB">
        <w:rPr>
          <w:rFonts w:ascii="Calibri" w:eastAsia="Times New Roman" w:hAnsi="Calibri" w:cs="Calibri"/>
          <w:b/>
          <w:kern w:val="0"/>
          <w:sz w:val="26"/>
          <w:szCs w:val="26"/>
          <w:lang w:val="es-ES" w:eastAsia="ar-SA"/>
          <w14:ligatures w14:val="none"/>
        </w:rPr>
        <w:tab/>
      </w:r>
      <w:r w:rsidRPr="003B6BDB">
        <w:rPr>
          <w:rFonts w:ascii="Calibri" w:eastAsia="Times New Roman" w:hAnsi="Calibri" w:cs="Calibri"/>
          <w:b/>
          <w:kern w:val="0"/>
          <w:sz w:val="26"/>
          <w:szCs w:val="26"/>
          <w:lang w:val="es-ES" w:eastAsia="ar-SA"/>
          <w14:ligatures w14:val="none"/>
        </w:rPr>
        <w:tab/>
        <w:t xml:space="preserve">                ELEKES ZOLTÁN</w:t>
      </w:r>
    </w:p>
    <w:p w14:paraId="19AAC6F6" w14:textId="77777777" w:rsidR="003B6BDB" w:rsidRPr="003B6BDB" w:rsidRDefault="003B6BDB" w:rsidP="003B6BDB">
      <w:pPr>
        <w:widowControl w:val="0"/>
        <w:spacing w:after="0" w:line="240" w:lineRule="auto"/>
        <w:rPr>
          <w:rFonts w:ascii="Calibri" w:eastAsia="Calibri" w:hAnsi="Calibri" w:cs="Calibri"/>
          <w:b/>
          <w:kern w:val="0"/>
          <w:sz w:val="26"/>
          <w:szCs w:val="26"/>
          <w:lang w:val="en-AU"/>
          <w14:ligatures w14:val="none"/>
        </w:rPr>
      </w:pPr>
    </w:p>
    <w:p w14:paraId="479F976B" w14:textId="77777777" w:rsidR="003B6BDB" w:rsidRPr="003B6BDB" w:rsidRDefault="003B6BDB" w:rsidP="003B6BDB">
      <w:pPr>
        <w:spacing w:after="0" w:line="240" w:lineRule="auto"/>
        <w:rPr>
          <w:rFonts w:ascii="Calibri" w:eastAsia="SimSun" w:hAnsi="Calibri" w:cs="Calibri"/>
          <w:kern w:val="0"/>
          <w:sz w:val="24"/>
          <w:szCs w:val="24"/>
          <w:lang w:val="ro-RO" w:eastAsia="zh-CN"/>
          <w14:ligatures w14:val="none"/>
        </w:rPr>
      </w:pPr>
    </w:p>
    <w:p w14:paraId="3152DA23" w14:textId="77777777" w:rsidR="007A6BAF" w:rsidRDefault="007A6BAF"/>
    <w:sectPr w:rsidR="007A6BAF" w:rsidSect="00AC660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ourierNewPS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34D872"/>
    <w:lvl w:ilvl="0">
      <w:numFmt w:val="decimal"/>
      <w:pStyle w:val="Heading2"/>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hAnsi="Calibri" w:cs="Calibri" w:hint="default"/>
        <w:sz w:val="26"/>
        <w:szCs w:val="26"/>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A77852B0"/>
    <w:name w:val="WW8Num2"/>
    <w:lvl w:ilvl="0">
      <w:start w:val="1"/>
      <w:numFmt w:val="bullet"/>
      <w:lvlText w:val=""/>
      <w:lvlJc w:val="left"/>
      <w:pPr>
        <w:tabs>
          <w:tab w:val="num" w:pos="360"/>
        </w:tabs>
        <w:ind w:left="360" w:hanging="360"/>
      </w:pPr>
      <w:rPr>
        <w:rFonts w:ascii="Symbol" w:hAnsi="Symbol" w:cs="Symbol" w:hint="default"/>
        <w:color w:val="FF0000"/>
        <w:sz w:val="26"/>
        <w:szCs w:val="26"/>
        <w:lang w:val="ro-RO"/>
      </w:rPr>
    </w:lvl>
  </w:abstractNum>
  <w:abstractNum w:abstractNumId="3" w15:restartNumberingAfterBreak="0">
    <w:nsid w:val="00000003"/>
    <w:multiLevelType w:val="singleLevel"/>
    <w:tmpl w:val="00000003"/>
    <w:lvl w:ilvl="0">
      <w:start w:val="1"/>
      <w:numFmt w:val="decimal"/>
      <w:lvlText w:val="(%1)"/>
      <w:lvlJc w:val="left"/>
      <w:pPr>
        <w:tabs>
          <w:tab w:val="num" w:pos="285"/>
        </w:tabs>
        <w:ind w:left="285" w:hanging="405"/>
      </w:pPr>
      <w:rPr>
        <w:rFonts w:ascii="Calibri" w:hAnsi="Calibri" w:cs="Calibri" w:hint="default"/>
        <w:sz w:val="26"/>
        <w:szCs w:val="26"/>
        <w:lang w:val="ro-RO"/>
      </w:rPr>
    </w:lvl>
  </w:abstractNum>
  <w:abstractNum w:abstractNumId="4"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sz w:val="28"/>
        <w:szCs w:val="28"/>
        <w:lang w:val="ro-RO"/>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5"/>
    <w:multiLevelType w:val="singleLevel"/>
    <w:tmpl w:val="00000005"/>
    <w:name w:val="WW8Num7"/>
    <w:lvl w:ilvl="0">
      <w:numFmt w:val="bullet"/>
      <w:lvlText w:val=""/>
      <w:lvlJc w:val="left"/>
      <w:pPr>
        <w:tabs>
          <w:tab w:val="num" w:pos="708"/>
        </w:tabs>
        <w:ind w:left="0" w:firstLine="0"/>
      </w:pPr>
      <w:rPr>
        <w:rFonts w:ascii="Symbol" w:hAnsi="Symbol" w:cs="Symbol" w:hint="default"/>
        <w:color w:val="000000"/>
        <w:sz w:val="26"/>
        <w:szCs w:val="26"/>
        <w:lang w:val="en-US"/>
      </w:rPr>
    </w:lvl>
  </w:abstractNum>
  <w:abstractNum w:abstractNumId="6" w15:restartNumberingAfterBreak="0">
    <w:nsid w:val="00000006"/>
    <w:multiLevelType w:val="singleLevel"/>
    <w:tmpl w:val="00000006"/>
    <w:name w:val="WW8Num8"/>
    <w:lvl w:ilvl="0">
      <w:start w:val="1"/>
      <w:numFmt w:val="decimal"/>
      <w:lvlText w:val="%1."/>
      <w:lvlJc w:val="left"/>
      <w:pPr>
        <w:tabs>
          <w:tab w:val="num" w:pos="708"/>
        </w:tabs>
        <w:ind w:left="1020" w:hanging="360"/>
      </w:pPr>
      <w:rPr>
        <w:rFonts w:ascii="Symbol" w:hAnsi="Symbol" w:cs="Symbol" w:hint="default"/>
        <w:color w:val="auto"/>
        <w:sz w:val="26"/>
        <w:szCs w:val="26"/>
        <w:lang w:val="en-US"/>
      </w:rPr>
    </w:lvl>
  </w:abstractNum>
  <w:abstractNum w:abstractNumId="7" w15:restartNumberingAfterBreak="0">
    <w:nsid w:val="00000007"/>
    <w:multiLevelType w:val="multilevel"/>
    <w:tmpl w:val="00000007"/>
    <w:name w:val="WW8Num9"/>
    <w:lvl w:ilvl="0">
      <w:start w:val="1"/>
      <w:numFmt w:val="decimal"/>
      <w:lvlText w:val="%1."/>
      <w:lvlJc w:val="left"/>
      <w:pPr>
        <w:tabs>
          <w:tab w:val="num" w:pos="360"/>
        </w:tabs>
        <w:ind w:left="360" w:hanging="360"/>
      </w:pPr>
      <w:rPr>
        <w:rFonts w:ascii="Calibri" w:hAnsi="Calibri" w:cs="Calibri"/>
        <w:sz w:val="26"/>
        <w:szCs w:val="26"/>
        <w:lang w:val="en-US"/>
      </w:rPr>
    </w:lvl>
    <w:lvl w:ilvl="1">
      <w:start w:val="1"/>
      <w:numFmt w:val="decimal"/>
      <w:lvlText w:val="%2."/>
      <w:lvlJc w:val="left"/>
      <w:pPr>
        <w:tabs>
          <w:tab w:val="num" w:pos="1140"/>
        </w:tabs>
        <w:ind w:left="114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8" w15:restartNumberingAfterBreak="0">
    <w:nsid w:val="00000008"/>
    <w:multiLevelType w:val="multilevel"/>
    <w:tmpl w:val="00000008"/>
    <w:name w:val="WW8Num10"/>
    <w:lvl w:ilvl="0">
      <w:start w:val="1"/>
      <w:numFmt w:val="decimal"/>
      <w:lvlText w:val="%1."/>
      <w:lvlJc w:val="left"/>
      <w:pPr>
        <w:tabs>
          <w:tab w:val="num" w:pos="708"/>
        </w:tabs>
        <w:ind w:left="1020" w:hanging="360"/>
      </w:pPr>
      <w:rPr>
        <w:rFonts w:ascii="Symbol" w:hAnsi="Symbol" w:cs="Symbol" w:hint="default"/>
        <w:b w:val="0"/>
        <w:bCs w:val="0"/>
        <w:sz w:val="26"/>
        <w:szCs w:val="26"/>
        <w:lang w:val="ro-R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15:restartNumberingAfterBreak="0">
    <w:nsid w:val="00000009"/>
    <w:multiLevelType w:val="singleLevel"/>
    <w:tmpl w:val="00000009"/>
    <w:name w:val="WW8Num13"/>
    <w:lvl w:ilvl="0">
      <w:start w:val="1"/>
      <w:numFmt w:val="decimal"/>
      <w:lvlText w:val="%1."/>
      <w:lvlJc w:val="left"/>
      <w:pPr>
        <w:tabs>
          <w:tab w:val="num" w:pos="0"/>
        </w:tabs>
        <w:ind w:left="360" w:hanging="360"/>
      </w:pPr>
      <w:rPr>
        <w:rFonts w:ascii="Symbol" w:eastAsia="Calibri" w:hAnsi="Symbol" w:cs="Symbol" w:hint="default"/>
        <w:b w:val="0"/>
        <w:bCs w:val="0"/>
        <w:sz w:val="26"/>
        <w:szCs w:val="26"/>
        <w:lang w:val="ro-RO"/>
      </w:rPr>
    </w:lvl>
  </w:abstractNum>
  <w:abstractNum w:abstractNumId="10" w15:restartNumberingAfterBreak="0">
    <w:nsid w:val="0000000A"/>
    <w:multiLevelType w:val="multilevel"/>
    <w:tmpl w:val="0000000A"/>
    <w:name w:val="WW8Num14"/>
    <w:lvl w:ilvl="0">
      <w:start w:val="1"/>
      <w:numFmt w:val="bullet"/>
      <w:lvlText w:val=""/>
      <w:lvlJc w:val="left"/>
      <w:pPr>
        <w:tabs>
          <w:tab w:val="num" w:pos="720"/>
        </w:tabs>
        <w:ind w:left="720" w:hanging="360"/>
      </w:pPr>
      <w:rPr>
        <w:rFonts w:ascii="Symbol" w:hAnsi="Symbol" w:cs="Symbol" w:hint="default"/>
        <w:b w:val="0"/>
        <w:bCs w:val="0"/>
        <w:sz w:val="26"/>
        <w:szCs w:val="26"/>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b w:val="0"/>
        <w:bCs w:val="0"/>
        <w:sz w:val="26"/>
        <w:szCs w:val="26"/>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b w:val="0"/>
        <w:bCs w:val="0"/>
        <w:sz w:val="26"/>
        <w:szCs w:val="26"/>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singleLevel"/>
    <w:tmpl w:val="0000000B"/>
    <w:lvl w:ilvl="0">
      <w:start w:val="14"/>
      <w:numFmt w:val="bullet"/>
      <w:lvlText w:val="-"/>
      <w:lvlJc w:val="left"/>
      <w:pPr>
        <w:tabs>
          <w:tab w:val="num" w:pos="645"/>
        </w:tabs>
        <w:ind w:left="645" w:hanging="360"/>
      </w:pPr>
      <w:rPr>
        <w:rFonts w:ascii="Calibri" w:hAnsi="Calibri" w:cs="Symbol" w:hint="default"/>
        <w:sz w:val="26"/>
        <w:szCs w:val="26"/>
      </w:rPr>
    </w:lvl>
  </w:abstractNum>
  <w:abstractNum w:abstractNumId="12" w15:restartNumberingAfterBreak="0">
    <w:nsid w:val="0000000C"/>
    <w:multiLevelType w:val="singleLevel"/>
    <w:tmpl w:val="0000000C"/>
    <w:name w:val="WW8Num29"/>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abstractNum>
  <w:abstractNum w:abstractNumId="13" w15:restartNumberingAfterBreak="0">
    <w:nsid w:val="0000000D"/>
    <w:multiLevelType w:val="singleLevel"/>
    <w:tmpl w:val="0000000D"/>
    <w:name w:val="WW8Num17"/>
    <w:lvl w:ilvl="0">
      <w:start w:val="4"/>
      <w:numFmt w:val="decimal"/>
      <w:lvlText w:val="(%1)"/>
      <w:lvlJc w:val="left"/>
      <w:pPr>
        <w:tabs>
          <w:tab w:val="num" w:pos="0"/>
        </w:tabs>
        <w:ind w:left="720" w:hanging="360"/>
      </w:pPr>
      <w:rPr>
        <w:rFonts w:eastAsia="Calibri" w:hint="default"/>
        <w:color w:val="auto"/>
      </w:rPr>
    </w:lvl>
  </w:abstractNum>
  <w:abstractNum w:abstractNumId="14" w15:restartNumberingAfterBreak="0">
    <w:nsid w:val="0000000E"/>
    <w:multiLevelType w:val="singleLevel"/>
    <w:tmpl w:val="0000000E"/>
    <w:name w:val="WW8Num21"/>
    <w:lvl w:ilvl="0">
      <w:start w:val="1"/>
      <w:numFmt w:val="bullet"/>
      <w:lvlText w:val=""/>
      <w:lvlJc w:val="left"/>
      <w:pPr>
        <w:tabs>
          <w:tab w:val="num" w:pos="720"/>
        </w:tabs>
        <w:ind w:left="720" w:hanging="360"/>
      </w:pPr>
      <w:rPr>
        <w:rFonts w:ascii="Symbol" w:hAnsi="Symbol" w:cs="Liberation Serif" w:hint="default"/>
        <w:b w:val="0"/>
        <w:bCs/>
        <w:color w:val="000000"/>
        <w:sz w:val="26"/>
        <w:szCs w:val="26"/>
        <w:lang w:val="it-IT"/>
      </w:r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Symbol" w:hAnsi="Symbol" w:cs="Symbol" w:hint="default"/>
        <w:sz w:val="26"/>
        <w:szCs w:val="26"/>
        <w:lang w:val="pt-BR"/>
      </w:rPr>
    </w:lvl>
    <w:lvl w:ilvl="1">
      <w:start w:val="1"/>
      <w:numFmt w:val="bullet"/>
      <w:lvlText w:val=""/>
      <w:lvlJc w:val="left"/>
      <w:pPr>
        <w:tabs>
          <w:tab w:val="num" w:pos="450"/>
        </w:tabs>
        <w:ind w:left="450" w:hanging="360"/>
      </w:pPr>
      <w:rPr>
        <w:rFonts w:ascii="Symbol" w:hAnsi="Symbol" w:cs="Calibri"/>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0"/>
    <w:multiLevelType w:val="singleLevel"/>
    <w:tmpl w:val="00000010"/>
    <w:name w:val="WW8Num20"/>
    <w:lvl w:ilvl="0">
      <w:start w:val="1"/>
      <w:numFmt w:val="decimal"/>
      <w:lvlText w:val="%1."/>
      <w:lvlJc w:val="left"/>
      <w:pPr>
        <w:tabs>
          <w:tab w:val="num" w:pos="720"/>
        </w:tabs>
        <w:ind w:left="720" w:hanging="360"/>
      </w:pPr>
      <w:rPr>
        <w:rFonts w:ascii="Calibri" w:hAnsi="Calibri" w:cs="Calibri" w:hint="default"/>
        <w:sz w:val="26"/>
        <w:szCs w:val="26"/>
      </w:rPr>
    </w:lvl>
  </w:abstractNum>
  <w:abstractNum w:abstractNumId="17" w15:restartNumberingAfterBreak="0">
    <w:nsid w:val="00000011"/>
    <w:multiLevelType w:val="singleLevel"/>
    <w:tmpl w:val="00000011"/>
    <w:lvl w:ilvl="0">
      <w:start w:val="1"/>
      <w:numFmt w:val="decimal"/>
      <w:lvlText w:val="%1."/>
      <w:lvlJc w:val="left"/>
      <w:pPr>
        <w:tabs>
          <w:tab w:val="num" w:pos="0"/>
        </w:tabs>
        <w:ind w:left="360" w:hanging="360"/>
      </w:pPr>
      <w:rPr>
        <w:rFonts w:ascii="Symbol" w:hAnsi="Symbol" w:cs="Times New Roman" w:hint="default"/>
        <w:b/>
        <w:bCs/>
        <w:sz w:val="26"/>
        <w:szCs w:val="26"/>
        <w:lang w:val="ro-RO"/>
      </w:rPr>
    </w:lvl>
  </w:abstractNum>
  <w:abstractNum w:abstractNumId="18" w15:restartNumberingAfterBreak="0">
    <w:nsid w:val="00000012"/>
    <w:multiLevelType w:val="singleLevel"/>
    <w:tmpl w:val="00000012"/>
    <w:name w:val="WW8Num23"/>
    <w:lvl w:ilvl="0">
      <w:start w:val="22"/>
      <w:numFmt w:val="decimal"/>
      <w:lvlText w:val="%1."/>
      <w:lvlJc w:val="left"/>
      <w:pPr>
        <w:tabs>
          <w:tab w:val="num" w:pos="708"/>
        </w:tabs>
        <w:ind w:left="720" w:hanging="360"/>
      </w:pPr>
      <w:rPr>
        <w:rFonts w:ascii="Symbol" w:hAnsi="Symbol" w:cs="Symbol"/>
        <w:sz w:val="26"/>
        <w:szCs w:val="26"/>
      </w:rPr>
    </w:lvl>
  </w:abstractNum>
  <w:abstractNum w:abstractNumId="19" w15:restartNumberingAfterBreak="0">
    <w:nsid w:val="00000013"/>
    <w:multiLevelType w:val="singleLevel"/>
    <w:tmpl w:val="00000013"/>
    <w:lvl w:ilvl="0">
      <w:numFmt w:val="bullet"/>
      <w:lvlText w:val=""/>
      <w:lvlJc w:val="left"/>
      <w:pPr>
        <w:tabs>
          <w:tab w:val="num" w:pos="0"/>
        </w:tabs>
        <w:ind w:left="0" w:firstLine="0"/>
      </w:pPr>
      <w:rPr>
        <w:rFonts w:ascii="Symbol" w:hAnsi="Symbol" w:cs="Symbol" w:hint="default"/>
        <w:color w:val="000000"/>
        <w:sz w:val="26"/>
        <w:szCs w:val="26"/>
        <w:lang w:val="en-US"/>
      </w:rPr>
    </w:lvl>
  </w:abstractNum>
  <w:abstractNum w:abstractNumId="20" w15:restartNumberingAfterBreak="0">
    <w:nsid w:val="00000014"/>
    <w:multiLevelType w:val="multilevel"/>
    <w:tmpl w:val="00000014"/>
    <w:lvl w:ilvl="0">
      <w:start w:val="1"/>
      <w:numFmt w:val="bullet"/>
      <w:lvlText w:val=""/>
      <w:lvlJc w:val="left"/>
      <w:pPr>
        <w:tabs>
          <w:tab w:val="num" w:pos="1352"/>
        </w:tabs>
        <w:ind w:left="1352" w:hanging="360"/>
      </w:pPr>
      <w:rPr>
        <w:rFonts w:ascii="Wingdings" w:hAnsi="Wingdings" w:cs="OpenSymbol"/>
      </w:rPr>
    </w:lvl>
    <w:lvl w:ilvl="1">
      <w:start w:val="1"/>
      <w:numFmt w:val="bullet"/>
      <w:lvlText w:val="◦"/>
      <w:lvlJc w:val="left"/>
      <w:pPr>
        <w:tabs>
          <w:tab w:val="num" w:pos="1712"/>
        </w:tabs>
        <w:ind w:left="1712" w:hanging="360"/>
      </w:pPr>
      <w:rPr>
        <w:rFonts w:ascii="OpenSymbol" w:hAnsi="OpenSymbol" w:cs="OpenSymbol"/>
      </w:rPr>
    </w:lvl>
    <w:lvl w:ilvl="2">
      <w:start w:val="1"/>
      <w:numFmt w:val="bullet"/>
      <w:lvlText w:val="▪"/>
      <w:lvlJc w:val="left"/>
      <w:pPr>
        <w:tabs>
          <w:tab w:val="num" w:pos="2072"/>
        </w:tabs>
        <w:ind w:left="2072" w:hanging="360"/>
      </w:pPr>
      <w:rPr>
        <w:rFonts w:ascii="OpenSymbol" w:hAnsi="OpenSymbol" w:cs="OpenSymbol"/>
      </w:rPr>
    </w:lvl>
    <w:lvl w:ilvl="3">
      <w:start w:val="1"/>
      <w:numFmt w:val="bullet"/>
      <w:lvlText w:val=""/>
      <w:lvlJc w:val="left"/>
      <w:pPr>
        <w:tabs>
          <w:tab w:val="num" w:pos="2432"/>
        </w:tabs>
        <w:ind w:left="2432" w:hanging="360"/>
      </w:pPr>
      <w:rPr>
        <w:rFonts w:ascii="Symbol" w:hAnsi="Symbol" w:cs="OpenSymbol"/>
      </w:rPr>
    </w:lvl>
    <w:lvl w:ilvl="4">
      <w:start w:val="1"/>
      <w:numFmt w:val="bullet"/>
      <w:lvlText w:val="◦"/>
      <w:lvlJc w:val="left"/>
      <w:pPr>
        <w:tabs>
          <w:tab w:val="num" w:pos="2792"/>
        </w:tabs>
        <w:ind w:left="2792" w:hanging="360"/>
      </w:pPr>
      <w:rPr>
        <w:rFonts w:ascii="OpenSymbol" w:hAnsi="OpenSymbol" w:cs="OpenSymbol"/>
      </w:rPr>
    </w:lvl>
    <w:lvl w:ilvl="5">
      <w:start w:val="1"/>
      <w:numFmt w:val="bullet"/>
      <w:lvlText w:val="▪"/>
      <w:lvlJc w:val="left"/>
      <w:pPr>
        <w:tabs>
          <w:tab w:val="num" w:pos="3152"/>
        </w:tabs>
        <w:ind w:left="3152" w:hanging="360"/>
      </w:pPr>
      <w:rPr>
        <w:rFonts w:ascii="OpenSymbol" w:hAnsi="OpenSymbol" w:cs="OpenSymbol"/>
      </w:rPr>
    </w:lvl>
    <w:lvl w:ilvl="6">
      <w:start w:val="1"/>
      <w:numFmt w:val="bullet"/>
      <w:lvlText w:val=""/>
      <w:lvlJc w:val="left"/>
      <w:pPr>
        <w:tabs>
          <w:tab w:val="num" w:pos="3512"/>
        </w:tabs>
        <w:ind w:left="3512" w:hanging="360"/>
      </w:pPr>
      <w:rPr>
        <w:rFonts w:ascii="Symbol" w:hAnsi="Symbol" w:cs="OpenSymbol"/>
      </w:rPr>
    </w:lvl>
    <w:lvl w:ilvl="7">
      <w:start w:val="1"/>
      <w:numFmt w:val="bullet"/>
      <w:lvlText w:val="◦"/>
      <w:lvlJc w:val="left"/>
      <w:pPr>
        <w:tabs>
          <w:tab w:val="num" w:pos="3872"/>
        </w:tabs>
        <w:ind w:left="3872" w:hanging="360"/>
      </w:pPr>
      <w:rPr>
        <w:rFonts w:ascii="OpenSymbol" w:hAnsi="OpenSymbol" w:cs="OpenSymbol"/>
      </w:rPr>
    </w:lvl>
    <w:lvl w:ilvl="8">
      <w:start w:val="1"/>
      <w:numFmt w:val="bullet"/>
      <w:lvlText w:val="▪"/>
      <w:lvlJc w:val="left"/>
      <w:pPr>
        <w:tabs>
          <w:tab w:val="num" w:pos="4232"/>
        </w:tabs>
        <w:ind w:left="4232" w:hanging="360"/>
      </w:pPr>
      <w:rPr>
        <w:rFonts w:ascii="OpenSymbol" w:hAnsi="OpenSymbol" w:cs="OpenSymbol"/>
      </w:rPr>
    </w:lvl>
  </w:abstractNum>
  <w:abstractNum w:abstractNumId="21" w15:restartNumberingAfterBreak="0">
    <w:nsid w:val="00000015"/>
    <w:multiLevelType w:val="singleLevel"/>
    <w:tmpl w:val="B33A31B6"/>
    <w:lvl w:ilvl="0">
      <w:start w:val="1"/>
      <w:numFmt w:val="bullet"/>
      <w:lvlText w:val=""/>
      <w:lvlJc w:val="left"/>
      <w:pPr>
        <w:tabs>
          <w:tab w:val="num" w:pos="360"/>
        </w:tabs>
        <w:ind w:left="360" w:hanging="360"/>
      </w:pPr>
      <w:rPr>
        <w:rFonts w:ascii="Symbol" w:hAnsi="Symbol" w:cs="Times New Roman" w:hint="default"/>
        <w:b/>
        <w:color w:val="000000"/>
        <w:sz w:val="26"/>
        <w:szCs w:val="26"/>
        <w:lang w:val="ro-RO"/>
      </w:rPr>
    </w:lvl>
  </w:abstractNum>
  <w:abstractNum w:abstractNumId="22" w15:restartNumberingAfterBreak="0">
    <w:nsid w:val="00000019"/>
    <w:multiLevelType w:val="singleLevel"/>
    <w:tmpl w:val="0409000F"/>
    <w:lvl w:ilvl="0">
      <w:start w:val="1"/>
      <w:numFmt w:val="decimal"/>
      <w:lvlText w:val="%1."/>
      <w:lvlJc w:val="left"/>
      <w:pPr>
        <w:ind w:left="720" w:hanging="360"/>
      </w:pPr>
      <w:rPr>
        <w:rFonts w:hint="default"/>
        <w:color w:val="000000"/>
        <w:sz w:val="26"/>
        <w:szCs w:val="26"/>
        <w:lang w:val="ro-RO" w:eastAsia="ar-SA" w:bidi="ar-SA"/>
      </w:rPr>
    </w:lvl>
  </w:abstractNum>
  <w:abstractNum w:abstractNumId="23" w15:restartNumberingAfterBreak="0">
    <w:nsid w:val="0000001A"/>
    <w:multiLevelType w:val="singleLevel"/>
    <w:tmpl w:val="0409000F"/>
    <w:lvl w:ilvl="0">
      <w:start w:val="1"/>
      <w:numFmt w:val="decimal"/>
      <w:lvlText w:val="%1."/>
      <w:lvlJc w:val="left"/>
      <w:pPr>
        <w:ind w:left="360" w:hanging="360"/>
      </w:pPr>
      <w:rPr>
        <w:rFonts w:hint="default"/>
        <w:color w:val="auto"/>
        <w:sz w:val="26"/>
        <w:szCs w:val="26"/>
        <w:lang w:val="ro-RO"/>
      </w:rPr>
    </w:lvl>
  </w:abstractNum>
  <w:abstractNum w:abstractNumId="24" w15:restartNumberingAfterBreak="0">
    <w:nsid w:val="0000001B"/>
    <w:multiLevelType w:val="singleLevel"/>
    <w:tmpl w:val="0000001B"/>
    <w:name w:val="WW8Num34"/>
    <w:lvl w:ilvl="0">
      <w:start w:val="1"/>
      <w:numFmt w:val="bullet"/>
      <w:lvlText w:val=""/>
      <w:lvlJc w:val="left"/>
      <w:pPr>
        <w:tabs>
          <w:tab w:val="num" w:pos="720"/>
        </w:tabs>
        <w:ind w:left="720" w:hanging="360"/>
      </w:pPr>
      <w:rPr>
        <w:rFonts w:ascii="Symbol" w:hAnsi="Symbol" w:cs="Calibri" w:hint="default"/>
        <w:sz w:val="26"/>
        <w:szCs w:val="26"/>
        <w:lang w:val="ro-RO"/>
      </w:rPr>
    </w:lvl>
  </w:abstractNum>
  <w:abstractNum w:abstractNumId="25" w15:restartNumberingAfterBreak="0">
    <w:nsid w:val="0000002E"/>
    <w:multiLevelType w:val="multilevel"/>
    <w:tmpl w:val="402C589E"/>
    <w:lvl w:ilvl="0">
      <w:start w:val="1"/>
      <w:numFmt w:val="lowerLetter"/>
      <w:lvlText w:val="%1)"/>
      <w:lvlJc w:val="left"/>
      <w:pPr>
        <w:tabs>
          <w:tab w:val="num" w:pos="644"/>
        </w:tabs>
        <w:ind w:left="644" w:hanging="360"/>
      </w:pPr>
      <w:rPr>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39519C6"/>
    <w:multiLevelType w:val="hybridMultilevel"/>
    <w:tmpl w:val="88BE770A"/>
    <w:lvl w:ilvl="0" w:tplc="84FAEA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03F50317"/>
    <w:multiLevelType w:val="hybridMultilevel"/>
    <w:tmpl w:val="54944506"/>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05216482"/>
    <w:multiLevelType w:val="hybridMultilevel"/>
    <w:tmpl w:val="F600E8CA"/>
    <w:lvl w:ilvl="0" w:tplc="8A1E47C6">
      <w:start w:val="14"/>
      <w:numFmt w:val="bullet"/>
      <w:lvlText w:val="-"/>
      <w:lvlJc w:val="left"/>
      <w:pPr>
        <w:tabs>
          <w:tab w:val="num" w:pos="645"/>
        </w:tabs>
        <w:ind w:left="645" w:hanging="360"/>
      </w:pPr>
      <w:rPr>
        <w:rFonts w:ascii="Calibri" w:eastAsia="SimSun" w:hAnsi="Calibri" w:cs="Calibri" w:hint="default"/>
      </w:rPr>
    </w:lvl>
    <w:lvl w:ilvl="1" w:tplc="04180003" w:tentative="1">
      <w:start w:val="1"/>
      <w:numFmt w:val="bullet"/>
      <w:lvlText w:val="o"/>
      <w:lvlJc w:val="left"/>
      <w:pPr>
        <w:tabs>
          <w:tab w:val="num" w:pos="1365"/>
        </w:tabs>
        <w:ind w:left="1365" w:hanging="360"/>
      </w:pPr>
      <w:rPr>
        <w:rFonts w:ascii="Courier New" w:hAnsi="Courier New" w:cs="Courier New" w:hint="default"/>
      </w:rPr>
    </w:lvl>
    <w:lvl w:ilvl="2" w:tplc="04180005" w:tentative="1">
      <w:start w:val="1"/>
      <w:numFmt w:val="bullet"/>
      <w:lvlText w:val=""/>
      <w:lvlJc w:val="left"/>
      <w:pPr>
        <w:tabs>
          <w:tab w:val="num" w:pos="2085"/>
        </w:tabs>
        <w:ind w:left="2085" w:hanging="360"/>
      </w:pPr>
      <w:rPr>
        <w:rFonts w:ascii="Wingdings" w:hAnsi="Wingdings" w:hint="default"/>
      </w:rPr>
    </w:lvl>
    <w:lvl w:ilvl="3" w:tplc="04180001" w:tentative="1">
      <w:start w:val="1"/>
      <w:numFmt w:val="bullet"/>
      <w:lvlText w:val=""/>
      <w:lvlJc w:val="left"/>
      <w:pPr>
        <w:tabs>
          <w:tab w:val="num" w:pos="2805"/>
        </w:tabs>
        <w:ind w:left="2805" w:hanging="360"/>
      </w:pPr>
      <w:rPr>
        <w:rFonts w:ascii="Symbol" w:hAnsi="Symbol" w:hint="default"/>
      </w:rPr>
    </w:lvl>
    <w:lvl w:ilvl="4" w:tplc="04180003" w:tentative="1">
      <w:start w:val="1"/>
      <w:numFmt w:val="bullet"/>
      <w:lvlText w:val="o"/>
      <w:lvlJc w:val="left"/>
      <w:pPr>
        <w:tabs>
          <w:tab w:val="num" w:pos="3525"/>
        </w:tabs>
        <w:ind w:left="3525" w:hanging="360"/>
      </w:pPr>
      <w:rPr>
        <w:rFonts w:ascii="Courier New" w:hAnsi="Courier New" w:cs="Courier New" w:hint="default"/>
      </w:rPr>
    </w:lvl>
    <w:lvl w:ilvl="5" w:tplc="04180005" w:tentative="1">
      <w:start w:val="1"/>
      <w:numFmt w:val="bullet"/>
      <w:lvlText w:val=""/>
      <w:lvlJc w:val="left"/>
      <w:pPr>
        <w:tabs>
          <w:tab w:val="num" w:pos="4245"/>
        </w:tabs>
        <w:ind w:left="4245" w:hanging="360"/>
      </w:pPr>
      <w:rPr>
        <w:rFonts w:ascii="Wingdings" w:hAnsi="Wingdings" w:hint="default"/>
      </w:rPr>
    </w:lvl>
    <w:lvl w:ilvl="6" w:tplc="04180001" w:tentative="1">
      <w:start w:val="1"/>
      <w:numFmt w:val="bullet"/>
      <w:lvlText w:val=""/>
      <w:lvlJc w:val="left"/>
      <w:pPr>
        <w:tabs>
          <w:tab w:val="num" w:pos="4965"/>
        </w:tabs>
        <w:ind w:left="4965" w:hanging="360"/>
      </w:pPr>
      <w:rPr>
        <w:rFonts w:ascii="Symbol" w:hAnsi="Symbol" w:hint="default"/>
      </w:rPr>
    </w:lvl>
    <w:lvl w:ilvl="7" w:tplc="04180003" w:tentative="1">
      <w:start w:val="1"/>
      <w:numFmt w:val="bullet"/>
      <w:lvlText w:val="o"/>
      <w:lvlJc w:val="left"/>
      <w:pPr>
        <w:tabs>
          <w:tab w:val="num" w:pos="5685"/>
        </w:tabs>
        <w:ind w:left="5685" w:hanging="360"/>
      </w:pPr>
      <w:rPr>
        <w:rFonts w:ascii="Courier New" w:hAnsi="Courier New" w:cs="Courier New" w:hint="default"/>
      </w:rPr>
    </w:lvl>
    <w:lvl w:ilvl="8" w:tplc="04180005" w:tentative="1">
      <w:start w:val="1"/>
      <w:numFmt w:val="bullet"/>
      <w:lvlText w:val=""/>
      <w:lvlJc w:val="left"/>
      <w:pPr>
        <w:tabs>
          <w:tab w:val="num" w:pos="6405"/>
        </w:tabs>
        <w:ind w:left="6405" w:hanging="360"/>
      </w:pPr>
      <w:rPr>
        <w:rFonts w:ascii="Wingdings" w:hAnsi="Wingdings" w:hint="default"/>
      </w:rPr>
    </w:lvl>
  </w:abstractNum>
  <w:abstractNum w:abstractNumId="29" w15:restartNumberingAfterBreak="0">
    <w:nsid w:val="05D14899"/>
    <w:multiLevelType w:val="hybridMultilevel"/>
    <w:tmpl w:val="C8BECE52"/>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077015F0"/>
    <w:multiLevelType w:val="hybridMultilevel"/>
    <w:tmpl w:val="63927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8554341"/>
    <w:multiLevelType w:val="hybridMultilevel"/>
    <w:tmpl w:val="D22ECB00"/>
    <w:lvl w:ilvl="0" w:tplc="0409000F">
      <w:start w:val="1"/>
      <w:numFmt w:val="decimal"/>
      <w:lvlText w:val="%1."/>
      <w:lvlJc w:val="left"/>
      <w:pPr>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08EA3964"/>
    <w:multiLevelType w:val="hybridMultilevel"/>
    <w:tmpl w:val="C3169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8EE3471"/>
    <w:multiLevelType w:val="hybridMultilevel"/>
    <w:tmpl w:val="1FF2D3E4"/>
    <w:lvl w:ilvl="0" w:tplc="0409000F">
      <w:start w:val="1"/>
      <w:numFmt w:val="decimal"/>
      <w:lvlText w:val="%1."/>
      <w:lvlJc w:val="left"/>
      <w:pPr>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099B3675"/>
    <w:multiLevelType w:val="hybridMultilevel"/>
    <w:tmpl w:val="B816A3E0"/>
    <w:lvl w:ilvl="0" w:tplc="04180001">
      <w:start w:val="1"/>
      <w:numFmt w:val="bullet"/>
      <w:lvlText w:val=""/>
      <w:lvlJc w:val="left"/>
      <w:pPr>
        <w:tabs>
          <w:tab w:val="num" w:pos="840"/>
        </w:tabs>
        <w:ind w:left="840" w:hanging="360"/>
      </w:pPr>
      <w:rPr>
        <w:rFonts w:ascii="Symbol" w:hAnsi="Symbo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09BF1419"/>
    <w:multiLevelType w:val="hybridMultilevel"/>
    <w:tmpl w:val="7DF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9ED7576"/>
    <w:multiLevelType w:val="hybridMultilevel"/>
    <w:tmpl w:val="F41EDFAE"/>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0AC7144A"/>
    <w:multiLevelType w:val="hybridMultilevel"/>
    <w:tmpl w:val="4716A9F0"/>
    <w:lvl w:ilvl="0" w:tplc="71264E38">
      <w:start w:val="1"/>
      <w:numFmt w:val="decimal"/>
      <w:lvlText w:val="(%1)"/>
      <w:lvlJc w:val="left"/>
      <w:pPr>
        <w:tabs>
          <w:tab w:val="num" w:pos="1125"/>
        </w:tabs>
        <w:ind w:left="1125" w:hanging="1125"/>
      </w:p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38" w15:restartNumberingAfterBreak="0">
    <w:nsid w:val="0AF2235B"/>
    <w:multiLevelType w:val="hybridMultilevel"/>
    <w:tmpl w:val="583E98B2"/>
    <w:lvl w:ilvl="0" w:tplc="FFFFFFFF">
      <w:start w:val="1"/>
      <w:numFmt w:val="decimal"/>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0BF206F9"/>
    <w:multiLevelType w:val="hybridMultilevel"/>
    <w:tmpl w:val="B4DE21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C817260"/>
    <w:multiLevelType w:val="hybridMultilevel"/>
    <w:tmpl w:val="276CB626"/>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0CEF5396"/>
    <w:multiLevelType w:val="hybridMultilevel"/>
    <w:tmpl w:val="0F6012B8"/>
    <w:lvl w:ilvl="0" w:tplc="9B4AE4DE">
      <w:start w:val="1"/>
      <w:numFmt w:val="lowerLetter"/>
      <w:lvlText w:val="%1)"/>
      <w:lvlJc w:val="left"/>
      <w:pPr>
        <w:ind w:left="720" w:hanging="360"/>
      </w:pPr>
      <w:rPr>
        <w:rFonts w:ascii="Calibri" w:eastAsia="SimSun"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D5535B"/>
    <w:multiLevelType w:val="hybridMultilevel"/>
    <w:tmpl w:val="02085604"/>
    <w:lvl w:ilvl="0" w:tplc="D7069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E1E4F12"/>
    <w:multiLevelType w:val="hybridMultilevel"/>
    <w:tmpl w:val="6792BFE0"/>
    <w:lvl w:ilvl="0" w:tplc="0409000F">
      <w:start w:val="1"/>
      <w:numFmt w:val="decimal"/>
      <w:lvlText w:val="%1."/>
      <w:lvlJc w:val="left"/>
      <w:pPr>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4" w15:restartNumberingAfterBreak="0">
    <w:nsid w:val="0FBB2403"/>
    <w:multiLevelType w:val="hybridMultilevel"/>
    <w:tmpl w:val="73B0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9006C4"/>
    <w:multiLevelType w:val="hybridMultilevel"/>
    <w:tmpl w:val="FD10FDC6"/>
    <w:lvl w:ilvl="0" w:tplc="80F6EE84">
      <w:numFmt w:val="bullet"/>
      <w:lvlText w:val=""/>
      <w:legacy w:legacy="1" w:legacySpace="0" w:legacyIndent="360"/>
      <w:lvlJc w:val="left"/>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1F3A42D6">
      <w:start w:val="1"/>
      <w:numFmt w:val="decimal"/>
      <w:lvlText w:val="(%3)"/>
      <w:lvlJc w:val="left"/>
      <w:pPr>
        <w:ind w:left="2868" w:hanging="360"/>
      </w:pPr>
      <w:rPr>
        <w:rFonts w:ascii="Times New Roman" w:eastAsia="Times New Roman" w:hAnsi="Times New Roman" w:cs="Times New Roman"/>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6" w15:restartNumberingAfterBreak="0">
    <w:nsid w:val="12016985"/>
    <w:multiLevelType w:val="hybridMultilevel"/>
    <w:tmpl w:val="AB789922"/>
    <w:lvl w:ilvl="0" w:tplc="8280FF18">
      <w:start w:val="1"/>
      <w:numFmt w:val="decimal"/>
      <w:lvlText w:val="%1."/>
      <w:lvlJc w:val="left"/>
      <w:pPr>
        <w:ind w:left="360" w:hanging="360"/>
      </w:pPr>
      <w:rPr>
        <w:color w:val="auto"/>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7" w15:restartNumberingAfterBreak="0">
    <w:nsid w:val="12E5124B"/>
    <w:multiLevelType w:val="hybridMultilevel"/>
    <w:tmpl w:val="211A2A78"/>
    <w:lvl w:ilvl="0" w:tplc="355ED496">
      <w:start w:val="18"/>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4716BF4"/>
    <w:multiLevelType w:val="hybridMultilevel"/>
    <w:tmpl w:val="FC3AF138"/>
    <w:lvl w:ilvl="0" w:tplc="2B047F7C">
      <w:start w:val="1"/>
      <w:numFmt w:val="decimal"/>
      <w:lvlText w:val="(%1)"/>
      <w:lvlJc w:val="left"/>
      <w:pPr>
        <w:ind w:left="600" w:hanging="360"/>
      </w:pPr>
      <w:rPr>
        <w:rFonts w:hint="default"/>
        <w:b w:val="0"/>
      </w:rPr>
    </w:lvl>
    <w:lvl w:ilvl="1" w:tplc="8D58D6C8">
      <w:start w:val="1"/>
      <w:numFmt w:val="decimal"/>
      <w:lvlText w:val="%2."/>
      <w:lvlJc w:val="left"/>
      <w:pPr>
        <w:ind w:left="1320" w:hanging="360"/>
      </w:pPr>
      <w:rPr>
        <w:rFonts w:hint="default"/>
      </w:rPr>
    </w:lvl>
    <w:lvl w:ilvl="2" w:tplc="776831A4">
      <w:start w:val="1"/>
      <w:numFmt w:val="lowerLetter"/>
      <w:lvlText w:val="%3)"/>
      <w:lvlJc w:val="left"/>
      <w:pPr>
        <w:ind w:left="2940" w:hanging="1080"/>
      </w:pPr>
      <w:rPr>
        <w:rFonts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15:restartNumberingAfterBreak="0">
    <w:nsid w:val="14BC1E56"/>
    <w:multiLevelType w:val="hybridMultilevel"/>
    <w:tmpl w:val="E9D635DE"/>
    <w:lvl w:ilvl="0" w:tplc="8280FF18">
      <w:start w:val="58"/>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0" w15:restartNumberingAfterBreak="0">
    <w:nsid w:val="14BF20FF"/>
    <w:multiLevelType w:val="hybridMultilevel"/>
    <w:tmpl w:val="882C7A9C"/>
    <w:lvl w:ilvl="0" w:tplc="3B9C55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4E55680"/>
    <w:multiLevelType w:val="hybridMultilevel"/>
    <w:tmpl w:val="44561B60"/>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2" w15:restartNumberingAfterBreak="0">
    <w:nsid w:val="15146160"/>
    <w:multiLevelType w:val="hybridMultilevel"/>
    <w:tmpl w:val="5BC62E1A"/>
    <w:lvl w:ilvl="0" w:tplc="A09AE2B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3" w15:restartNumberingAfterBreak="0">
    <w:nsid w:val="170A10E9"/>
    <w:multiLevelType w:val="hybridMultilevel"/>
    <w:tmpl w:val="D51C3B5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7141091"/>
    <w:multiLevelType w:val="hybridMultilevel"/>
    <w:tmpl w:val="7C5EC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1747305B"/>
    <w:multiLevelType w:val="hybridMultilevel"/>
    <w:tmpl w:val="FCB8A2E8"/>
    <w:lvl w:ilvl="0" w:tplc="ABCC527E">
      <w:start w:val="19"/>
      <w:numFmt w:val="decimal"/>
      <w:lvlText w:val="(%1)"/>
      <w:lvlJc w:val="left"/>
      <w:pPr>
        <w:ind w:left="690" w:hanging="4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17D44566"/>
    <w:multiLevelType w:val="hybridMultilevel"/>
    <w:tmpl w:val="2A3A4904"/>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57" w15:restartNumberingAfterBreak="0">
    <w:nsid w:val="17FE1EAB"/>
    <w:multiLevelType w:val="hybridMultilevel"/>
    <w:tmpl w:val="773A83A0"/>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81D44CE"/>
    <w:multiLevelType w:val="hybridMultilevel"/>
    <w:tmpl w:val="098EF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182A4238"/>
    <w:multiLevelType w:val="hybridMultilevel"/>
    <w:tmpl w:val="66B001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8301565"/>
    <w:multiLevelType w:val="hybridMultilevel"/>
    <w:tmpl w:val="BC30278C"/>
    <w:lvl w:ilvl="0" w:tplc="878ED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8BE6B6C"/>
    <w:multiLevelType w:val="hybridMultilevel"/>
    <w:tmpl w:val="AD4852D6"/>
    <w:lvl w:ilvl="0" w:tplc="04090001">
      <w:start w:val="1"/>
      <w:numFmt w:val="bullet"/>
      <w:lvlText w:val=""/>
      <w:lvlJc w:val="left"/>
      <w:pPr>
        <w:tabs>
          <w:tab w:val="num" w:pos="1080"/>
        </w:tabs>
        <w:ind w:left="1080" w:hanging="360"/>
      </w:pPr>
      <w:rPr>
        <w:rFonts w:ascii="Symbol" w:hAnsi="Symbol" w:hint="default"/>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2" w15:restartNumberingAfterBreak="0">
    <w:nsid w:val="18DF519F"/>
    <w:multiLevelType w:val="hybridMultilevel"/>
    <w:tmpl w:val="30020D64"/>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3" w15:restartNumberingAfterBreak="0">
    <w:nsid w:val="1A711847"/>
    <w:multiLevelType w:val="hybridMultilevel"/>
    <w:tmpl w:val="C7AE03A4"/>
    <w:lvl w:ilvl="0" w:tplc="F3F476EA">
      <w:start w:val="1"/>
      <w:numFmt w:val="decimal"/>
      <w:lvlText w:val="%1."/>
      <w:lvlJc w:val="left"/>
      <w:pPr>
        <w:ind w:left="360" w:hanging="360"/>
      </w:pPr>
      <w:rPr>
        <w:rFonts w:ascii="Calibri" w:eastAsia="Calibri"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9E59A5"/>
    <w:multiLevelType w:val="hybridMultilevel"/>
    <w:tmpl w:val="755228AE"/>
    <w:lvl w:ilvl="0" w:tplc="FFFFFFFF">
      <w:start w:val="1"/>
      <w:numFmt w:val="bullet"/>
      <w:lvlText w:val=""/>
      <w:lvlJc w:val="left"/>
      <w:pPr>
        <w:tabs>
          <w:tab w:val="num" w:pos="1440"/>
        </w:tabs>
        <w:ind w:left="1440" w:hanging="360"/>
      </w:pPr>
      <w:rPr>
        <w:rFonts w:ascii="Symbol" w:hAnsi="Symbol" w:hint="default"/>
      </w:rPr>
    </w:lvl>
    <w:lvl w:ilvl="1" w:tplc="0418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1AA25E81"/>
    <w:multiLevelType w:val="hybridMultilevel"/>
    <w:tmpl w:val="76E01496"/>
    <w:lvl w:ilvl="0" w:tplc="0418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6" w15:restartNumberingAfterBreak="0">
    <w:nsid w:val="1AED37DB"/>
    <w:multiLevelType w:val="hybridMultilevel"/>
    <w:tmpl w:val="FB38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AD61BB"/>
    <w:multiLevelType w:val="hybridMultilevel"/>
    <w:tmpl w:val="E192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BC22C9"/>
    <w:multiLevelType w:val="multilevel"/>
    <w:tmpl w:val="493CD27A"/>
    <w:lvl w:ilvl="0">
      <w:start w:val="1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1CDE19FE"/>
    <w:multiLevelType w:val="hybridMultilevel"/>
    <w:tmpl w:val="A550709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0" w15:restartNumberingAfterBreak="0">
    <w:nsid w:val="1D324C1B"/>
    <w:multiLevelType w:val="hybridMultilevel"/>
    <w:tmpl w:val="75940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DF2078D"/>
    <w:multiLevelType w:val="hybridMultilevel"/>
    <w:tmpl w:val="DCF4278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1E6822C5"/>
    <w:multiLevelType w:val="hybridMultilevel"/>
    <w:tmpl w:val="E00CDF0A"/>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3" w15:restartNumberingAfterBreak="0">
    <w:nsid w:val="1FC15849"/>
    <w:multiLevelType w:val="hybridMultilevel"/>
    <w:tmpl w:val="3436646C"/>
    <w:lvl w:ilvl="0" w:tplc="0D40BDC8">
      <w:start w:val="1"/>
      <w:numFmt w:val="lowerLetter"/>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1FEE2F43"/>
    <w:multiLevelType w:val="hybridMultilevel"/>
    <w:tmpl w:val="D564061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0732350"/>
    <w:multiLevelType w:val="hybridMultilevel"/>
    <w:tmpl w:val="B562E08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0E47A33"/>
    <w:multiLevelType w:val="hybridMultilevel"/>
    <w:tmpl w:val="9BEC45F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7" w15:restartNumberingAfterBreak="0">
    <w:nsid w:val="20FF21E0"/>
    <w:multiLevelType w:val="hybridMultilevel"/>
    <w:tmpl w:val="F47E1D9E"/>
    <w:lvl w:ilvl="0" w:tplc="353ED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3F293D"/>
    <w:multiLevelType w:val="hybridMultilevel"/>
    <w:tmpl w:val="890E59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9" w15:restartNumberingAfterBreak="0">
    <w:nsid w:val="215C7F2D"/>
    <w:multiLevelType w:val="hybridMultilevel"/>
    <w:tmpl w:val="6C4C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2084038"/>
    <w:multiLevelType w:val="hybridMultilevel"/>
    <w:tmpl w:val="886AE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2C77605"/>
    <w:multiLevelType w:val="hybridMultilevel"/>
    <w:tmpl w:val="1690E034"/>
    <w:lvl w:ilvl="0" w:tplc="0CCC37C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2" w15:restartNumberingAfterBreak="0">
    <w:nsid w:val="23D26F83"/>
    <w:multiLevelType w:val="hybridMultilevel"/>
    <w:tmpl w:val="DF4C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3FE0AFF"/>
    <w:multiLevelType w:val="multilevel"/>
    <w:tmpl w:val="122678A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5032EB7"/>
    <w:multiLevelType w:val="hybridMultilevel"/>
    <w:tmpl w:val="A4F49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250573F3"/>
    <w:multiLevelType w:val="hybridMultilevel"/>
    <w:tmpl w:val="FC74A51C"/>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6" w15:restartNumberingAfterBreak="0">
    <w:nsid w:val="2535154A"/>
    <w:multiLevelType w:val="hybridMultilevel"/>
    <w:tmpl w:val="DCF427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53F24F8"/>
    <w:multiLevelType w:val="hybridMultilevel"/>
    <w:tmpl w:val="011E2C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8" w15:restartNumberingAfterBreak="0">
    <w:nsid w:val="2639248C"/>
    <w:multiLevelType w:val="hybridMultilevel"/>
    <w:tmpl w:val="CB864E26"/>
    <w:lvl w:ilvl="0" w:tplc="9126D004">
      <w:start w:val="1"/>
      <w:numFmt w:val="decimal"/>
      <w:lvlText w:val="(%1)"/>
      <w:lvlJc w:val="left"/>
      <w:pPr>
        <w:tabs>
          <w:tab w:val="num" w:pos="690"/>
        </w:tabs>
        <w:ind w:left="690" w:hanging="390"/>
      </w:pPr>
      <w:rPr>
        <w:rFonts w:hint="default"/>
        <w:b/>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9" w15:restartNumberingAfterBreak="0">
    <w:nsid w:val="26D315DA"/>
    <w:multiLevelType w:val="hybridMultilevel"/>
    <w:tmpl w:val="DEEC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28D22C69"/>
    <w:multiLevelType w:val="hybridMultilevel"/>
    <w:tmpl w:val="DB84FBC4"/>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1" w15:restartNumberingAfterBreak="0">
    <w:nsid w:val="2938046A"/>
    <w:multiLevelType w:val="hybridMultilevel"/>
    <w:tmpl w:val="2EE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9F7127A"/>
    <w:multiLevelType w:val="hybridMultilevel"/>
    <w:tmpl w:val="2944695E"/>
    <w:lvl w:ilvl="0" w:tplc="8B802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4A1415"/>
    <w:multiLevelType w:val="hybridMultilevel"/>
    <w:tmpl w:val="E86C00E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4" w15:restartNumberingAfterBreak="0">
    <w:nsid w:val="2A995EC7"/>
    <w:multiLevelType w:val="hybridMultilevel"/>
    <w:tmpl w:val="CE9E2A42"/>
    <w:lvl w:ilvl="0" w:tplc="974E33C0">
      <w:start w:val="2"/>
      <w:numFmt w:val="decimal"/>
      <w:lvlText w:val="%1."/>
      <w:lvlJc w:val="left"/>
      <w:pPr>
        <w:tabs>
          <w:tab w:val="num" w:pos="720"/>
        </w:tabs>
        <w:ind w:left="720" w:hanging="360"/>
      </w:pPr>
      <w:rPr>
        <w:rFonts w:hint="default"/>
        <w:color w:val="auto"/>
      </w:rPr>
    </w:lvl>
    <w:lvl w:ilvl="1" w:tplc="0409000F">
      <w:start w:val="1"/>
      <w:numFmt w:val="decimal"/>
      <w:lvlText w:val="%2."/>
      <w:lvlJc w:val="left"/>
      <w:pPr>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5" w15:restartNumberingAfterBreak="0">
    <w:nsid w:val="2C340005"/>
    <w:multiLevelType w:val="hybridMultilevel"/>
    <w:tmpl w:val="6B5C2504"/>
    <w:lvl w:ilvl="0" w:tplc="63EA6746">
      <w:start w:val="1"/>
      <w:numFmt w:val="lowerLetter"/>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C4D44ED"/>
    <w:multiLevelType w:val="hybridMultilevel"/>
    <w:tmpl w:val="FF4E0588"/>
    <w:lvl w:ilvl="0" w:tplc="8E4A33D0">
      <w:start w:val="1"/>
      <w:numFmt w:val="decimal"/>
      <w:lvlText w:val="%1."/>
      <w:lvlJc w:val="left"/>
      <w:pPr>
        <w:ind w:left="360" w:hanging="360"/>
      </w:pPr>
      <w:rPr>
        <w:rFonts w:ascii="Calibri" w:eastAsia="Times New Roman"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C591AB0"/>
    <w:multiLevelType w:val="hybridMultilevel"/>
    <w:tmpl w:val="46A23A0A"/>
    <w:lvl w:ilvl="0" w:tplc="EA3E0D7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8" w15:restartNumberingAfterBreak="0">
    <w:nsid w:val="2CEA4203"/>
    <w:multiLevelType w:val="hybridMultilevel"/>
    <w:tmpl w:val="1B0C1062"/>
    <w:lvl w:ilvl="0" w:tplc="04090001">
      <w:start w:val="1"/>
      <w:numFmt w:val="bullet"/>
      <w:lvlText w:val=""/>
      <w:lvlJc w:val="left"/>
      <w:pPr>
        <w:ind w:left="450" w:hanging="360"/>
      </w:pPr>
      <w:rPr>
        <w:rFonts w:ascii="Symbol" w:hAnsi="Symbol"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15:restartNumberingAfterBreak="0">
    <w:nsid w:val="2CF275E6"/>
    <w:multiLevelType w:val="hybridMultilevel"/>
    <w:tmpl w:val="858266E2"/>
    <w:lvl w:ilvl="0" w:tplc="FFFFFFFF">
      <w:start w:val="1"/>
      <w:numFmt w:val="decimal"/>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2D014844"/>
    <w:multiLevelType w:val="hybridMultilevel"/>
    <w:tmpl w:val="5D12E820"/>
    <w:lvl w:ilvl="0" w:tplc="4ED4A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2DCF1F0E"/>
    <w:multiLevelType w:val="hybridMultilevel"/>
    <w:tmpl w:val="DC507514"/>
    <w:lvl w:ilvl="0" w:tplc="0409000F">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2DDD3C12"/>
    <w:multiLevelType w:val="hybridMultilevel"/>
    <w:tmpl w:val="CDB08692"/>
    <w:lvl w:ilvl="0" w:tplc="2ADA6150">
      <w:start w:val="1"/>
      <w:numFmt w:val="decimal"/>
      <w:lvlText w:val="(%1)"/>
      <w:lvlJc w:val="left"/>
      <w:pPr>
        <w:ind w:left="9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3" w15:restartNumberingAfterBreak="0">
    <w:nsid w:val="2EB51200"/>
    <w:multiLevelType w:val="hybridMultilevel"/>
    <w:tmpl w:val="95C8958A"/>
    <w:lvl w:ilvl="0" w:tplc="0409000F">
      <w:start w:val="1"/>
      <w:numFmt w:val="decimal"/>
      <w:lvlText w:val="%1."/>
      <w:lvlJc w:val="left"/>
      <w:pPr>
        <w:tabs>
          <w:tab w:val="num" w:pos="992"/>
        </w:tabs>
        <w:ind w:left="992" w:hanging="360"/>
      </w:pPr>
      <w:rPr>
        <w:rFonts w:hint="default"/>
        <w:color w:val="auto"/>
      </w:rPr>
    </w:lvl>
    <w:lvl w:ilvl="1" w:tplc="04180019" w:tentative="1">
      <w:start w:val="1"/>
      <w:numFmt w:val="lowerLetter"/>
      <w:lvlText w:val="%2."/>
      <w:lvlJc w:val="left"/>
      <w:pPr>
        <w:tabs>
          <w:tab w:val="num" w:pos="1712"/>
        </w:tabs>
        <w:ind w:left="1712" w:hanging="360"/>
      </w:pPr>
    </w:lvl>
    <w:lvl w:ilvl="2" w:tplc="0418001B" w:tentative="1">
      <w:start w:val="1"/>
      <w:numFmt w:val="lowerRoman"/>
      <w:lvlText w:val="%3."/>
      <w:lvlJc w:val="right"/>
      <w:pPr>
        <w:tabs>
          <w:tab w:val="num" w:pos="2432"/>
        </w:tabs>
        <w:ind w:left="2432" w:hanging="180"/>
      </w:pPr>
    </w:lvl>
    <w:lvl w:ilvl="3" w:tplc="0418000F" w:tentative="1">
      <w:start w:val="1"/>
      <w:numFmt w:val="decimal"/>
      <w:lvlText w:val="%4."/>
      <w:lvlJc w:val="left"/>
      <w:pPr>
        <w:tabs>
          <w:tab w:val="num" w:pos="3152"/>
        </w:tabs>
        <w:ind w:left="3152" w:hanging="360"/>
      </w:pPr>
    </w:lvl>
    <w:lvl w:ilvl="4" w:tplc="04180019" w:tentative="1">
      <w:start w:val="1"/>
      <w:numFmt w:val="lowerLetter"/>
      <w:lvlText w:val="%5."/>
      <w:lvlJc w:val="left"/>
      <w:pPr>
        <w:tabs>
          <w:tab w:val="num" w:pos="3872"/>
        </w:tabs>
        <w:ind w:left="3872" w:hanging="360"/>
      </w:pPr>
    </w:lvl>
    <w:lvl w:ilvl="5" w:tplc="0418001B" w:tentative="1">
      <w:start w:val="1"/>
      <w:numFmt w:val="lowerRoman"/>
      <w:lvlText w:val="%6."/>
      <w:lvlJc w:val="right"/>
      <w:pPr>
        <w:tabs>
          <w:tab w:val="num" w:pos="4592"/>
        </w:tabs>
        <w:ind w:left="4592" w:hanging="180"/>
      </w:pPr>
    </w:lvl>
    <w:lvl w:ilvl="6" w:tplc="0418000F" w:tentative="1">
      <w:start w:val="1"/>
      <w:numFmt w:val="decimal"/>
      <w:lvlText w:val="%7."/>
      <w:lvlJc w:val="left"/>
      <w:pPr>
        <w:tabs>
          <w:tab w:val="num" w:pos="5312"/>
        </w:tabs>
        <w:ind w:left="5312" w:hanging="360"/>
      </w:pPr>
    </w:lvl>
    <w:lvl w:ilvl="7" w:tplc="04180019" w:tentative="1">
      <w:start w:val="1"/>
      <w:numFmt w:val="lowerLetter"/>
      <w:lvlText w:val="%8."/>
      <w:lvlJc w:val="left"/>
      <w:pPr>
        <w:tabs>
          <w:tab w:val="num" w:pos="6032"/>
        </w:tabs>
        <w:ind w:left="6032" w:hanging="360"/>
      </w:pPr>
    </w:lvl>
    <w:lvl w:ilvl="8" w:tplc="0418001B" w:tentative="1">
      <w:start w:val="1"/>
      <w:numFmt w:val="lowerRoman"/>
      <w:lvlText w:val="%9."/>
      <w:lvlJc w:val="right"/>
      <w:pPr>
        <w:tabs>
          <w:tab w:val="num" w:pos="6752"/>
        </w:tabs>
        <w:ind w:left="6752" w:hanging="180"/>
      </w:pPr>
    </w:lvl>
  </w:abstractNum>
  <w:abstractNum w:abstractNumId="104" w15:restartNumberingAfterBreak="0">
    <w:nsid w:val="2F297A26"/>
    <w:multiLevelType w:val="hybridMultilevel"/>
    <w:tmpl w:val="CD70E462"/>
    <w:lvl w:ilvl="0" w:tplc="0409000F">
      <w:start w:val="1"/>
      <w:numFmt w:val="decimal"/>
      <w:lvlText w:val="%1."/>
      <w:lvlJc w:val="left"/>
      <w:pPr>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05" w15:restartNumberingAfterBreak="0">
    <w:nsid w:val="2F477B1B"/>
    <w:multiLevelType w:val="hybridMultilevel"/>
    <w:tmpl w:val="B11641AC"/>
    <w:lvl w:ilvl="0" w:tplc="04090001">
      <w:start w:val="1"/>
      <w:numFmt w:val="bullet"/>
      <w:lvlText w:val=""/>
      <w:lvlJc w:val="left"/>
      <w:pPr>
        <w:ind w:left="600"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start w:val="1"/>
      <w:numFmt w:val="decimal"/>
      <w:lvlText w:val="%4."/>
      <w:lvlJc w:val="left"/>
      <w:pPr>
        <w:ind w:left="3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6" w15:restartNumberingAfterBreak="0">
    <w:nsid w:val="2F6D29A4"/>
    <w:multiLevelType w:val="hybridMultilevel"/>
    <w:tmpl w:val="1006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02663FC"/>
    <w:multiLevelType w:val="hybridMultilevel"/>
    <w:tmpl w:val="066474DA"/>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8" w15:restartNumberingAfterBreak="0">
    <w:nsid w:val="3067112E"/>
    <w:multiLevelType w:val="hybridMultilevel"/>
    <w:tmpl w:val="028AA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9" w15:restartNumberingAfterBreak="0">
    <w:nsid w:val="313626B3"/>
    <w:multiLevelType w:val="hybridMultilevel"/>
    <w:tmpl w:val="B248EDC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1942E2A"/>
    <w:multiLevelType w:val="hybridMultilevel"/>
    <w:tmpl w:val="2312E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063DA0"/>
    <w:multiLevelType w:val="hybridMultilevel"/>
    <w:tmpl w:val="E6200E08"/>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2" w15:restartNumberingAfterBreak="0">
    <w:nsid w:val="32A643D8"/>
    <w:multiLevelType w:val="hybridMultilevel"/>
    <w:tmpl w:val="D99CE652"/>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31F6F07"/>
    <w:multiLevelType w:val="hybridMultilevel"/>
    <w:tmpl w:val="C5A4A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37141F4"/>
    <w:multiLevelType w:val="hybridMultilevel"/>
    <w:tmpl w:val="E9D8BC0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5" w15:restartNumberingAfterBreak="0">
    <w:nsid w:val="33A32762"/>
    <w:multiLevelType w:val="hybridMultilevel"/>
    <w:tmpl w:val="B51C6722"/>
    <w:lvl w:ilvl="0" w:tplc="8280FF1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6" w15:restartNumberingAfterBreak="0">
    <w:nsid w:val="34276BFA"/>
    <w:multiLevelType w:val="hybridMultilevel"/>
    <w:tmpl w:val="5D02ADB2"/>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7" w15:restartNumberingAfterBreak="0">
    <w:nsid w:val="34E337DD"/>
    <w:multiLevelType w:val="hybridMultilevel"/>
    <w:tmpl w:val="93A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5F355F"/>
    <w:multiLevelType w:val="hybridMultilevel"/>
    <w:tmpl w:val="4B1271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61804B9"/>
    <w:multiLevelType w:val="hybridMultilevel"/>
    <w:tmpl w:val="9B8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6E76E95"/>
    <w:multiLevelType w:val="hybridMultilevel"/>
    <w:tmpl w:val="CC0EE02E"/>
    <w:lvl w:ilvl="0" w:tplc="04180001">
      <w:start w:val="1"/>
      <w:numFmt w:val="bullet"/>
      <w:lvlText w:val=""/>
      <w:lvlJc w:val="left"/>
      <w:pPr>
        <w:tabs>
          <w:tab w:val="num" w:pos="720"/>
        </w:tabs>
        <w:ind w:left="720" w:hanging="360"/>
      </w:pPr>
      <w:rPr>
        <w:rFonts w:ascii="Symbol" w:hAnsi="Symbol" w:hint="default"/>
        <w:b w:val="0"/>
        <w:lang w:val="en-US"/>
      </w:rPr>
    </w:lvl>
    <w:lvl w:ilvl="1" w:tplc="8006E3B8">
      <w:numFmt w:val="bullet"/>
      <w:lvlText w:val="-"/>
      <w:lvlJc w:val="left"/>
      <w:pPr>
        <w:tabs>
          <w:tab w:val="num" w:pos="360"/>
        </w:tabs>
        <w:ind w:left="360" w:hanging="360"/>
      </w:pPr>
      <w:rPr>
        <w:rFonts w:ascii="Calibri" w:eastAsia="SimSun" w:hAnsi="Calibri" w:cs="Calibri"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1" w15:restartNumberingAfterBreak="0">
    <w:nsid w:val="36EA6975"/>
    <w:multiLevelType w:val="hybridMultilevel"/>
    <w:tmpl w:val="FD68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6130F6"/>
    <w:multiLevelType w:val="hybridMultilevel"/>
    <w:tmpl w:val="744AA5C8"/>
    <w:lvl w:ilvl="0" w:tplc="04090001">
      <w:start w:val="1"/>
      <w:numFmt w:val="bullet"/>
      <w:lvlText w:val=""/>
      <w:lvlJc w:val="left"/>
      <w:pPr>
        <w:ind w:left="360" w:hanging="360"/>
      </w:pPr>
      <w:rPr>
        <w:rFonts w:ascii="Symbol" w:hAnsi="Symbol"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23" w15:restartNumberingAfterBreak="0">
    <w:nsid w:val="38624CF1"/>
    <w:multiLevelType w:val="hybridMultilevel"/>
    <w:tmpl w:val="FE328D3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124" w15:restartNumberingAfterBreak="0">
    <w:nsid w:val="38696314"/>
    <w:multiLevelType w:val="hybridMultilevel"/>
    <w:tmpl w:val="EB1AD4DC"/>
    <w:lvl w:ilvl="0" w:tplc="FFFFFFFF">
      <w:start w:val="1"/>
      <w:numFmt w:val="decimal"/>
      <w:lvlText w:val="%1."/>
      <w:lvlJc w:val="left"/>
      <w:pPr>
        <w:ind w:left="360" w:hanging="360"/>
      </w:pPr>
      <w:rPr>
        <w:rFonts w:ascii="Calibri" w:eastAsia="Times New Roman" w:hAnsi="Calibri"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39DD0A24"/>
    <w:multiLevelType w:val="hybridMultilevel"/>
    <w:tmpl w:val="529CA638"/>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6" w15:restartNumberingAfterBreak="0">
    <w:nsid w:val="3AC72029"/>
    <w:multiLevelType w:val="hybridMultilevel"/>
    <w:tmpl w:val="53CAD78E"/>
    <w:lvl w:ilvl="0" w:tplc="061CCC40">
      <w:start w:val="17"/>
      <w:numFmt w:val="decimal"/>
      <w:lvlText w:val="(%1)"/>
      <w:lvlJc w:val="left"/>
      <w:pPr>
        <w:ind w:left="690" w:hanging="4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15:restartNumberingAfterBreak="0">
    <w:nsid w:val="3B9D3BB9"/>
    <w:multiLevelType w:val="hybridMultilevel"/>
    <w:tmpl w:val="FFA4E2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8" w15:restartNumberingAfterBreak="0">
    <w:nsid w:val="3C06614E"/>
    <w:multiLevelType w:val="hybridMultilevel"/>
    <w:tmpl w:val="74AA284E"/>
    <w:lvl w:ilvl="0" w:tplc="0409000F">
      <w:start w:val="1"/>
      <w:numFmt w:val="decimal"/>
      <w:lvlText w:val="%1."/>
      <w:lvlJc w:val="left"/>
      <w:pPr>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9" w15:restartNumberingAfterBreak="0">
    <w:nsid w:val="3C0E2B02"/>
    <w:multiLevelType w:val="hybridMultilevel"/>
    <w:tmpl w:val="37120A68"/>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0" w15:restartNumberingAfterBreak="0">
    <w:nsid w:val="3E493D17"/>
    <w:multiLevelType w:val="hybridMultilevel"/>
    <w:tmpl w:val="8BCA41E4"/>
    <w:lvl w:ilvl="0" w:tplc="F816F138">
      <w:start w:val="10"/>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1" w15:restartNumberingAfterBreak="0">
    <w:nsid w:val="3F5A2FB4"/>
    <w:multiLevelType w:val="hybridMultilevel"/>
    <w:tmpl w:val="128251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FE56A79"/>
    <w:multiLevelType w:val="hybridMultilevel"/>
    <w:tmpl w:val="C2224E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3" w15:restartNumberingAfterBreak="0">
    <w:nsid w:val="40374CD3"/>
    <w:multiLevelType w:val="hybridMultilevel"/>
    <w:tmpl w:val="B54A7E5E"/>
    <w:lvl w:ilvl="0" w:tplc="3A8693F6">
      <w:start w:val="18"/>
      <w:numFmt w:val="decimal"/>
      <w:lvlText w:val="%1."/>
      <w:lvlJc w:val="left"/>
      <w:pPr>
        <w:ind w:left="540" w:hanging="360"/>
      </w:pPr>
      <w:rPr>
        <w:rFonts w:eastAsia="SimSun" w:hint="default"/>
      </w:rPr>
    </w:lvl>
    <w:lvl w:ilvl="1" w:tplc="5498DBAA">
      <w:start w:val="1"/>
      <w:numFmt w:val="lowerLetter"/>
      <w:lvlText w:val="%2)"/>
      <w:lvlJc w:val="left"/>
      <w:pPr>
        <w:tabs>
          <w:tab w:val="num" w:pos="1260"/>
        </w:tabs>
        <w:ind w:left="1260" w:hanging="360"/>
      </w:pPr>
      <w:rPr>
        <w:rFonts w:hint="default"/>
      </w:rPr>
    </w:lvl>
    <w:lvl w:ilvl="2" w:tplc="BE58CE7A">
      <w:start w:val="1"/>
      <w:numFmt w:val="lowerLetter"/>
      <w:lvlText w:val="%3)"/>
      <w:lvlJc w:val="left"/>
      <w:pPr>
        <w:ind w:left="1980" w:hanging="180"/>
      </w:pPr>
      <w:rPr>
        <w:rFonts w:hint="default"/>
        <w:b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4" w15:restartNumberingAfterBreak="0">
    <w:nsid w:val="407047F9"/>
    <w:multiLevelType w:val="hybridMultilevel"/>
    <w:tmpl w:val="DF4E6C9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5" w15:restartNumberingAfterBreak="0">
    <w:nsid w:val="40D8579A"/>
    <w:multiLevelType w:val="hybridMultilevel"/>
    <w:tmpl w:val="D78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19F284D"/>
    <w:multiLevelType w:val="hybridMultilevel"/>
    <w:tmpl w:val="BEEA8F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7" w15:restartNumberingAfterBreak="0">
    <w:nsid w:val="4227186B"/>
    <w:multiLevelType w:val="multilevel"/>
    <w:tmpl w:val="6792BFE0"/>
    <w:lvl w:ilvl="0">
      <w:start w:val="1"/>
      <w:numFmt w:val="decimal"/>
      <w:lvlText w:val="%1."/>
      <w:lvlJc w:val="left"/>
      <w:pPr>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8" w15:restartNumberingAfterBreak="0">
    <w:nsid w:val="437F2E3F"/>
    <w:multiLevelType w:val="hybridMultilevel"/>
    <w:tmpl w:val="88EC49C2"/>
    <w:lvl w:ilvl="0" w:tplc="FFFFFFFF">
      <w:start w:val="1"/>
      <w:numFmt w:val="decimal"/>
      <w:lvlText w:val="%1."/>
      <w:lvlJc w:val="left"/>
      <w:pPr>
        <w:ind w:left="360" w:hanging="360"/>
      </w:pPr>
      <w:rPr>
        <w:rFonts w:hint="default"/>
      </w:rPr>
    </w:lvl>
    <w:lvl w:ilvl="1" w:tplc="04180003" w:tentative="1">
      <w:start w:val="1"/>
      <w:numFmt w:val="bullet"/>
      <w:lvlText w:val="o"/>
      <w:lvlJc w:val="left"/>
      <w:pPr>
        <w:tabs>
          <w:tab w:val="num" w:pos="1170"/>
        </w:tabs>
        <w:ind w:left="1170" w:hanging="360"/>
      </w:pPr>
      <w:rPr>
        <w:rFonts w:ascii="Courier New" w:hAnsi="Courier New" w:cs="Courier New" w:hint="default"/>
      </w:rPr>
    </w:lvl>
    <w:lvl w:ilvl="2" w:tplc="04180005" w:tentative="1">
      <w:start w:val="1"/>
      <w:numFmt w:val="bullet"/>
      <w:lvlText w:val=""/>
      <w:lvlJc w:val="left"/>
      <w:pPr>
        <w:tabs>
          <w:tab w:val="num" w:pos="1890"/>
        </w:tabs>
        <w:ind w:left="1890" w:hanging="360"/>
      </w:pPr>
      <w:rPr>
        <w:rFonts w:ascii="Wingdings" w:hAnsi="Wingdings" w:hint="default"/>
      </w:rPr>
    </w:lvl>
    <w:lvl w:ilvl="3" w:tplc="04180001" w:tentative="1">
      <w:start w:val="1"/>
      <w:numFmt w:val="bullet"/>
      <w:lvlText w:val=""/>
      <w:lvlJc w:val="left"/>
      <w:pPr>
        <w:tabs>
          <w:tab w:val="num" w:pos="2610"/>
        </w:tabs>
        <w:ind w:left="2610" w:hanging="360"/>
      </w:pPr>
      <w:rPr>
        <w:rFonts w:ascii="Symbol" w:hAnsi="Symbol" w:hint="default"/>
      </w:rPr>
    </w:lvl>
    <w:lvl w:ilvl="4" w:tplc="04180003" w:tentative="1">
      <w:start w:val="1"/>
      <w:numFmt w:val="bullet"/>
      <w:lvlText w:val="o"/>
      <w:lvlJc w:val="left"/>
      <w:pPr>
        <w:tabs>
          <w:tab w:val="num" w:pos="3330"/>
        </w:tabs>
        <w:ind w:left="3330" w:hanging="360"/>
      </w:pPr>
      <w:rPr>
        <w:rFonts w:ascii="Courier New" w:hAnsi="Courier New" w:cs="Courier New" w:hint="default"/>
      </w:rPr>
    </w:lvl>
    <w:lvl w:ilvl="5" w:tplc="04180005" w:tentative="1">
      <w:start w:val="1"/>
      <w:numFmt w:val="bullet"/>
      <w:lvlText w:val=""/>
      <w:lvlJc w:val="left"/>
      <w:pPr>
        <w:tabs>
          <w:tab w:val="num" w:pos="4050"/>
        </w:tabs>
        <w:ind w:left="4050" w:hanging="360"/>
      </w:pPr>
      <w:rPr>
        <w:rFonts w:ascii="Wingdings" w:hAnsi="Wingdings" w:hint="default"/>
      </w:rPr>
    </w:lvl>
    <w:lvl w:ilvl="6" w:tplc="04180001" w:tentative="1">
      <w:start w:val="1"/>
      <w:numFmt w:val="bullet"/>
      <w:lvlText w:val=""/>
      <w:lvlJc w:val="left"/>
      <w:pPr>
        <w:tabs>
          <w:tab w:val="num" w:pos="4770"/>
        </w:tabs>
        <w:ind w:left="4770" w:hanging="360"/>
      </w:pPr>
      <w:rPr>
        <w:rFonts w:ascii="Symbol" w:hAnsi="Symbol" w:hint="default"/>
      </w:rPr>
    </w:lvl>
    <w:lvl w:ilvl="7" w:tplc="04180003" w:tentative="1">
      <w:start w:val="1"/>
      <w:numFmt w:val="bullet"/>
      <w:lvlText w:val="o"/>
      <w:lvlJc w:val="left"/>
      <w:pPr>
        <w:tabs>
          <w:tab w:val="num" w:pos="5490"/>
        </w:tabs>
        <w:ind w:left="5490" w:hanging="360"/>
      </w:pPr>
      <w:rPr>
        <w:rFonts w:ascii="Courier New" w:hAnsi="Courier New" w:cs="Courier New" w:hint="default"/>
      </w:rPr>
    </w:lvl>
    <w:lvl w:ilvl="8" w:tplc="04180005" w:tentative="1">
      <w:start w:val="1"/>
      <w:numFmt w:val="bullet"/>
      <w:lvlText w:val=""/>
      <w:lvlJc w:val="left"/>
      <w:pPr>
        <w:tabs>
          <w:tab w:val="num" w:pos="6210"/>
        </w:tabs>
        <w:ind w:left="6210" w:hanging="360"/>
      </w:pPr>
      <w:rPr>
        <w:rFonts w:ascii="Wingdings" w:hAnsi="Wingdings" w:hint="default"/>
      </w:rPr>
    </w:lvl>
  </w:abstractNum>
  <w:abstractNum w:abstractNumId="139" w15:restartNumberingAfterBreak="0">
    <w:nsid w:val="438A457D"/>
    <w:multiLevelType w:val="hybridMultilevel"/>
    <w:tmpl w:val="285A826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39E5934"/>
    <w:multiLevelType w:val="hybridMultilevel"/>
    <w:tmpl w:val="B25642DA"/>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3C8112A"/>
    <w:multiLevelType w:val="hybridMultilevel"/>
    <w:tmpl w:val="608EA1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2" w15:restartNumberingAfterBreak="0">
    <w:nsid w:val="43DE6606"/>
    <w:multiLevelType w:val="hybridMultilevel"/>
    <w:tmpl w:val="90929622"/>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43" w15:restartNumberingAfterBreak="0">
    <w:nsid w:val="44664BED"/>
    <w:multiLevelType w:val="hybridMultilevel"/>
    <w:tmpl w:val="0F36091E"/>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4" w15:restartNumberingAfterBreak="0">
    <w:nsid w:val="4497270A"/>
    <w:multiLevelType w:val="multilevel"/>
    <w:tmpl w:val="CF6E33D0"/>
    <w:lvl w:ilvl="0">
      <w:start w:val="1"/>
      <w:numFmt w:val="decimal"/>
      <w:lvlText w:val="%1."/>
      <w:lvlJc w:val="left"/>
      <w:pPr>
        <w:tabs>
          <w:tab w:val="num" w:pos="-300"/>
        </w:tabs>
        <w:ind w:left="360" w:hanging="360"/>
      </w:pPr>
      <w:rPr>
        <w:lang w:val="es-ES"/>
      </w:rPr>
    </w:lvl>
    <w:lvl w:ilvl="1">
      <w:start w:val="1"/>
      <w:numFmt w:val="decimal"/>
      <w:lvlText w:val="%2."/>
      <w:lvlJc w:val="left"/>
      <w:pPr>
        <w:tabs>
          <w:tab w:val="num" w:pos="420"/>
        </w:tabs>
        <w:ind w:left="1080" w:hanging="360"/>
      </w:pPr>
      <w:rPr>
        <w:lang w:val="it-IT"/>
      </w:rPr>
    </w:lvl>
    <w:lvl w:ilvl="2">
      <w:start w:val="1"/>
      <w:numFmt w:val="lowerRoman"/>
      <w:lvlText w:val="%3."/>
      <w:lvlJc w:val="right"/>
      <w:pPr>
        <w:tabs>
          <w:tab w:val="num" w:pos="-300"/>
        </w:tabs>
        <w:ind w:left="1800" w:hanging="180"/>
      </w:pPr>
    </w:lvl>
    <w:lvl w:ilvl="3">
      <w:start w:val="1"/>
      <w:numFmt w:val="decimal"/>
      <w:lvlText w:val="%4."/>
      <w:lvlJc w:val="left"/>
      <w:pPr>
        <w:ind w:left="60" w:hanging="360"/>
      </w:pPr>
    </w:lvl>
    <w:lvl w:ilvl="4">
      <w:start w:val="1"/>
      <w:numFmt w:val="lowerLetter"/>
      <w:lvlText w:val="%5."/>
      <w:lvlJc w:val="left"/>
      <w:pPr>
        <w:tabs>
          <w:tab w:val="num" w:pos="-300"/>
        </w:tabs>
        <w:ind w:left="3240" w:hanging="360"/>
      </w:pPr>
    </w:lvl>
    <w:lvl w:ilvl="5">
      <w:start w:val="1"/>
      <w:numFmt w:val="lowerRoman"/>
      <w:lvlText w:val="%6."/>
      <w:lvlJc w:val="right"/>
      <w:pPr>
        <w:tabs>
          <w:tab w:val="num" w:pos="-300"/>
        </w:tabs>
        <w:ind w:left="3960" w:hanging="180"/>
      </w:pPr>
    </w:lvl>
    <w:lvl w:ilvl="6">
      <w:start w:val="1"/>
      <w:numFmt w:val="decimal"/>
      <w:lvlText w:val="%7."/>
      <w:lvlJc w:val="left"/>
      <w:pPr>
        <w:tabs>
          <w:tab w:val="num" w:pos="-300"/>
        </w:tabs>
        <w:ind w:left="4680" w:hanging="360"/>
      </w:pPr>
    </w:lvl>
    <w:lvl w:ilvl="7">
      <w:start w:val="1"/>
      <w:numFmt w:val="lowerLetter"/>
      <w:lvlText w:val="%8."/>
      <w:lvlJc w:val="left"/>
      <w:pPr>
        <w:tabs>
          <w:tab w:val="num" w:pos="-300"/>
        </w:tabs>
        <w:ind w:left="5400" w:hanging="360"/>
      </w:pPr>
    </w:lvl>
    <w:lvl w:ilvl="8">
      <w:start w:val="1"/>
      <w:numFmt w:val="lowerRoman"/>
      <w:lvlText w:val="%9."/>
      <w:lvlJc w:val="right"/>
      <w:pPr>
        <w:tabs>
          <w:tab w:val="num" w:pos="-300"/>
        </w:tabs>
        <w:ind w:left="6120" w:hanging="180"/>
      </w:pPr>
    </w:lvl>
  </w:abstractNum>
  <w:abstractNum w:abstractNumId="145" w15:restartNumberingAfterBreak="0">
    <w:nsid w:val="454D6A0F"/>
    <w:multiLevelType w:val="hybridMultilevel"/>
    <w:tmpl w:val="0CFEE4B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6" w15:restartNumberingAfterBreak="0">
    <w:nsid w:val="460F7488"/>
    <w:multiLevelType w:val="multilevel"/>
    <w:tmpl w:val="3F18E70A"/>
    <w:styleLink w:val="CurrentList1"/>
    <w:lvl w:ilvl="0">
      <w:start w:val="1"/>
      <w:numFmt w:val="lowerLetter"/>
      <w:lvlText w:val="%1)"/>
      <w:lvlJc w:val="left"/>
      <w:pPr>
        <w:ind w:left="360" w:hanging="360"/>
      </w:pPr>
      <w:rPr>
        <w:rFonts w:hint="default"/>
      </w:rPr>
    </w:lvl>
    <w:lvl w:ilvl="1">
      <w:start w:val="1"/>
      <w:numFmt w:val="lowerLetter"/>
      <w:lvlText w:val="%2."/>
      <w:lvlJc w:val="left"/>
      <w:pPr>
        <w:ind w:left="2160" w:hanging="360"/>
      </w:p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ind w:left="3600" w:hanging="360"/>
      </w:pPr>
      <w:rPr>
        <w:rFonts w:ascii="Calibri" w:eastAsia="Calibri" w:hAnsi="Calibri" w:cs="Calibri" w:hint="default"/>
      </w:rPr>
    </w:lvl>
    <w:lvl w:ilvl="4">
      <w:start w:val="1"/>
      <w:numFmt w:val="bullet"/>
      <w:lvlText w:val=""/>
      <w:lvlJc w:val="left"/>
      <w:pPr>
        <w:ind w:left="4320" w:hanging="360"/>
      </w:pPr>
      <w:rPr>
        <w:rFonts w:ascii="Symbol" w:hAnsi="Symbol" w:hint="default"/>
      </w:rPr>
    </w:lvl>
    <w:lvl w:ilvl="5">
      <w:start w:val="1"/>
      <w:numFmt w:val="decimal"/>
      <w:lvlText w:val="(%6)"/>
      <w:lvlJc w:val="left"/>
      <w:pPr>
        <w:ind w:left="5220" w:hanging="360"/>
      </w:pPr>
      <w:rPr>
        <w:rFonts w:eastAsia="Times New Roman" w:hint="default"/>
        <w:b/>
      </w:r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7" w15:restartNumberingAfterBreak="0">
    <w:nsid w:val="461D17B4"/>
    <w:multiLevelType w:val="hybridMultilevel"/>
    <w:tmpl w:val="661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654487B"/>
    <w:multiLevelType w:val="hybridMultilevel"/>
    <w:tmpl w:val="22965AA4"/>
    <w:lvl w:ilvl="0" w:tplc="12DE32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9" w15:restartNumberingAfterBreak="0">
    <w:nsid w:val="4812208B"/>
    <w:multiLevelType w:val="hybridMultilevel"/>
    <w:tmpl w:val="CA9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82F6B3D"/>
    <w:multiLevelType w:val="singleLevel"/>
    <w:tmpl w:val="04090001"/>
    <w:lvl w:ilvl="0">
      <w:start w:val="1"/>
      <w:numFmt w:val="bullet"/>
      <w:lvlText w:val=""/>
      <w:lvlJc w:val="left"/>
      <w:pPr>
        <w:ind w:left="720" w:hanging="360"/>
      </w:pPr>
      <w:rPr>
        <w:rFonts w:ascii="Symbol" w:hAnsi="Symbol" w:hint="default"/>
      </w:rPr>
    </w:lvl>
  </w:abstractNum>
  <w:abstractNum w:abstractNumId="151" w15:restartNumberingAfterBreak="0">
    <w:nsid w:val="484242E4"/>
    <w:multiLevelType w:val="hybridMultilevel"/>
    <w:tmpl w:val="992CCC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8495BD4"/>
    <w:multiLevelType w:val="hybridMultilevel"/>
    <w:tmpl w:val="1F66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9190C15"/>
    <w:multiLevelType w:val="hybridMultilevel"/>
    <w:tmpl w:val="6E0C3D7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4" w15:restartNumberingAfterBreak="0">
    <w:nsid w:val="4A781C27"/>
    <w:multiLevelType w:val="hybridMultilevel"/>
    <w:tmpl w:val="8FC866AA"/>
    <w:lvl w:ilvl="0" w:tplc="04090001">
      <w:start w:val="1"/>
      <w:numFmt w:val="bullet"/>
      <w:lvlText w:val=""/>
      <w:lvlJc w:val="left"/>
      <w:pPr>
        <w:ind w:left="862" w:hanging="720"/>
      </w:pPr>
      <w:rPr>
        <w:rFonts w:ascii="Symbol" w:hAnsi="Symbol" w:hint="default"/>
        <w:i w:val="0"/>
        <w:color w:val="auto"/>
      </w:rPr>
    </w:lvl>
    <w:lvl w:ilvl="1" w:tplc="E6CEE8FA">
      <w:start w:val="1"/>
      <w:numFmt w:val="lowerLetter"/>
      <w:lvlText w:val="%2)"/>
      <w:lvlJc w:val="left"/>
      <w:pPr>
        <w:ind w:left="1521" w:hanging="37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5" w15:restartNumberingAfterBreak="0">
    <w:nsid w:val="4B2E5F60"/>
    <w:multiLevelType w:val="hybridMultilevel"/>
    <w:tmpl w:val="DC507514"/>
    <w:lvl w:ilvl="0" w:tplc="FFFFFFFF">
      <w:start w:val="2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15:restartNumberingAfterBreak="0">
    <w:nsid w:val="4C1A3550"/>
    <w:multiLevelType w:val="hybridMultilevel"/>
    <w:tmpl w:val="1466D8B8"/>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157" w15:restartNumberingAfterBreak="0">
    <w:nsid w:val="4D063539"/>
    <w:multiLevelType w:val="hybridMultilevel"/>
    <w:tmpl w:val="122678A0"/>
    <w:lvl w:ilvl="0" w:tplc="C234D872">
      <w:numFmt w:val="bullet"/>
      <w:lvlText w:val=""/>
      <w:legacy w:legacy="1" w:legacySpace="0" w:legacyIndent="360"/>
      <w:lvlJc w:val="left"/>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D917A9E"/>
    <w:multiLevelType w:val="hybridMultilevel"/>
    <w:tmpl w:val="7EA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E8A3D2B"/>
    <w:multiLevelType w:val="hybridMultilevel"/>
    <w:tmpl w:val="BCE2C0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E960797"/>
    <w:multiLevelType w:val="hybridMultilevel"/>
    <w:tmpl w:val="C0EC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0131D02"/>
    <w:multiLevelType w:val="hybridMultilevel"/>
    <w:tmpl w:val="15F23022"/>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2" w15:restartNumberingAfterBreak="0">
    <w:nsid w:val="51381E7E"/>
    <w:multiLevelType w:val="hybridMultilevel"/>
    <w:tmpl w:val="CF3485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13E077B"/>
    <w:multiLevelType w:val="hybridMultilevel"/>
    <w:tmpl w:val="38C4449E"/>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4" w15:restartNumberingAfterBreak="0">
    <w:nsid w:val="51BB2A0B"/>
    <w:multiLevelType w:val="hybridMultilevel"/>
    <w:tmpl w:val="8E5AB1BA"/>
    <w:lvl w:ilvl="0" w:tplc="04090017">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5" w15:restartNumberingAfterBreak="0">
    <w:nsid w:val="525F4344"/>
    <w:multiLevelType w:val="hybridMultilevel"/>
    <w:tmpl w:val="BE8C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37C72ED"/>
    <w:multiLevelType w:val="hybridMultilevel"/>
    <w:tmpl w:val="59C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41F6A88"/>
    <w:multiLevelType w:val="hybridMultilevel"/>
    <w:tmpl w:val="84D43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54D35BED"/>
    <w:multiLevelType w:val="hybridMultilevel"/>
    <w:tmpl w:val="55A04C1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15:restartNumberingAfterBreak="0">
    <w:nsid w:val="55F13FF1"/>
    <w:multiLevelType w:val="hybridMultilevel"/>
    <w:tmpl w:val="736ECE84"/>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0" w15:restartNumberingAfterBreak="0">
    <w:nsid w:val="55FD190F"/>
    <w:multiLevelType w:val="hybridMultilevel"/>
    <w:tmpl w:val="E7404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F12F8F"/>
    <w:multiLevelType w:val="hybridMultilevel"/>
    <w:tmpl w:val="A4D2A606"/>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2" w15:restartNumberingAfterBreak="0">
    <w:nsid w:val="58841BA8"/>
    <w:multiLevelType w:val="hybridMultilevel"/>
    <w:tmpl w:val="48B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89C2B98"/>
    <w:multiLevelType w:val="hybridMultilevel"/>
    <w:tmpl w:val="990CEAD4"/>
    <w:lvl w:ilvl="0" w:tplc="8F3EDB8A">
      <w:start w:val="1"/>
      <w:numFmt w:val="decimal"/>
      <w:lvlText w:val="%1."/>
      <w:lvlJc w:val="left"/>
      <w:rPr>
        <w:rFonts w:hint="default"/>
        <w:color w:val="auto"/>
      </w:rPr>
    </w:lvl>
    <w:lvl w:ilvl="1" w:tplc="04180019">
      <w:start w:val="1"/>
      <w:numFmt w:val="lowerLetter"/>
      <w:lvlText w:val="%2."/>
      <w:lvlJc w:val="left"/>
      <w:pPr>
        <w:tabs>
          <w:tab w:val="num" w:pos="810"/>
        </w:tabs>
        <w:ind w:left="81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4" w15:restartNumberingAfterBreak="0">
    <w:nsid w:val="58E93B5E"/>
    <w:multiLevelType w:val="hybridMultilevel"/>
    <w:tmpl w:val="7C509F20"/>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5" w15:restartNumberingAfterBreak="0">
    <w:nsid w:val="593E6797"/>
    <w:multiLevelType w:val="hybridMultilevel"/>
    <w:tmpl w:val="CDCA66B4"/>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6" w15:restartNumberingAfterBreak="0">
    <w:nsid w:val="59847534"/>
    <w:multiLevelType w:val="hybridMultilevel"/>
    <w:tmpl w:val="45C6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A94DAA"/>
    <w:multiLevelType w:val="hybridMultilevel"/>
    <w:tmpl w:val="9180814C"/>
    <w:lvl w:ilvl="0" w:tplc="8280FF1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8" w15:restartNumberingAfterBreak="0">
    <w:nsid w:val="5AC159CE"/>
    <w:multiLevelType w:val="multilevel"/>
    <w:tmpl w:val="16088310"/>
    <w:lvl w:ilvl="0">
      <w:start w:val="14"/>
      <w:numFmt w:val="decimal"/>
      <w:lvlText w:val="%1"/>
      <w:lvlJc w:val="left"/>
      <w:pPr>
        <w:ind w:left="690" w:hanging="690"/>
      </w:pPr>
      <w:rPr>
        <w:rFonts w:hint="default"/>
      </w:rPr>
    </w:lvl>
    <w:lvl w:ilvl="1">
      <w:start w:val="4"/>
      <w:numFmt w:val="decimal"/>
      <w:lvlText w:val="%1.%2"/>
      <w:lvlJc w:val="left"/>
      <w:pPr>
        <w:ind w:left="870" w:hanging="6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9" w15:restartNumberingAfterBreak="0">
    <w:nsid w:val="5ACC09FE"/>
    <w:multiLevelType w:val="hybridMultilevel"/>
    <w:tmpl w:val="21DA3340"/>
    <w:lvl w:ilvl="0" w:tplc="47DC1220">
      <w:numFmt w:val="lowerLetter"/>
      <w:lvlText w:val="%1)"/>
      <w:legacy w:legacy="1" w:legacySpace="0" w:legacyIndent="360"/>
      <w:lvlJc w:val="left"/>
      <w:rPr>
        <w:rFonts w:ascii="Times New Roman" w:eastAsia="Times New Roman" w:hAnsi="Times New Roman" w:cs="Times New Roman"/>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180" w15:restartNumberingAfterBreak="0">
    <w:nsid w:val="5B98322B"/>
    <w:multiLevelType w:val="hybridMultilevel"/>
    <w:tmpl w:val="C1F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B9C4C32"/>
    <w:multiLevelType w:val="hybridMultilevel"/>
    <w:tmpl w:val="E3221AFE"/>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2" w15:restartNumberingAfterBreak="0">
    <w:nsid w:val="5D1362F8"/>
    <w:multiLevelType w:val="hybridMultilevel"/>
    <w:tmpl w:val="140C8D34"/>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3" w15:restartNumberingAfterBreak="0">
    <w:nsid w:val="5EA76C82"/>
    <w:multiLevelType w:val="hybridMultilevel"/>
    <w:tmpl w:val="46466478"/>
    <w:lvl w:ilvl="0" w:tplc="FFFFFFF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5FE10EB2"/>
    <w:multiLevelType w:val="hybridMultilevel"/>
    <w:tmpl w:val="C4EAE2A4"/>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5" w15:restartNumberingAfterBreak="0">
    <w:nsid w:val="602A7887"/>
    <w:multiLevelType w:val="multilevel"/>
    <w:tmpl w:val="6C58F66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6" w15:restartNumberingAfterBreak="0">
    <w:nsid w:val="61C87647"/>
    <w:multiLevelType w:val="hybridMultilevel"/>
    <w:tmpl w:val="6B761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1DF7E36"/>
    <w:multiLevelType w:val="hybridMultilevel"/>
    <w:tmpl w:val="6C84A5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8" w15:restartNumberingAfterBreak="0">
    <w:nsid w:val="6205212C"/>
    <w:multiLevelType w:val="hybridMultilevel"/>
    <w:tmpl w:val="BC64F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4E456D1"/>
    <w:multiLevelType w:val="hybridMultilevel"/>
    <w:tmpl w:val="9126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64E576A0"/>
    <w:multiLevelType w:val="hybridMultilevel"/>
    <w:tmpl w:val="483C76C0"/>
    <w:lvl w:ilvl="0" w:tplc="456CA238">
      <w:start w:val="20"/>
      <w:numFmt w:val="decimal"/>
      <w:lvlText w:val="%1."/>
      <w:lvlJc w:val="left"/>
      <w:pPr>
        <w:tabs>
          <w:tab w:val="num" w:pos="720"/>
        </w:tabs>
        <w:ind w:left="720" w:hanging="360"/>
      </w:pPr>
      <w:rPr>
        <w:rFonts w:cs="Times New Roman"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1" w15:restartNumberingAfterBreak="0">
    <w:nsid w:val="65025886"/>
    <w:multiLevelType w:val="hybridMultilevel"/>
    <w:tmpl w:val="7660B7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2" w15:restartNumberingAfterBreak="0">
    <w:nsid w:val="655070C5"/>
    <w:multiLevelType w:val="hybridMultilevel"/>
    <w:tmpl w:val="E8FE105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3" w15:restartNumberingAfterBreak="0">
    <w:nsid w:val="67CC5CC3"/>
    <w:multiLevelType w:val="hybridMultilevel"/>
    <w:tmpl w:val="FDECD0DE"/>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4" w15:restartNumberingAfterBreak="0">
    <w:nsid w:val="67FB4D93"/>
    <w:multiLevelType w:val="hybridMultilevel"/>
    <w:tmpl w:val="B3E29A86"/>
    <w:lvl w:ilvl="0" w:tplc="FFFFFFFF">
      <w:start w:val="1"/>
      <w:numFmt w:val="decimal"/>
      <w:lvlText w:val="%1."/>
      <w:lvlJc w:val="left"/>
      <w:pPr>
        <w:ind w:left="63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85A18E2"/>
    <w:multiLevelType w:val="hybridMultilevel"/>
    <w:tmpl w:val="50AE7350"/>
    <w:lvl w:ilvl="0" w:tplc="04090001">
      <w:start w:val="1"/>
      <w:numFmt w:val="bullet"/>
      <w:lvlText w:val=""/>
      <w:lvlJc w:val="left"/>
      <w:pPr>
        <w:ind w:left="644" w:hanging="360"/>
      </w:pPr>
      <w:rPr>
        <w:rFonts w:ascii="Symbol" w:hAnsi="Symbol"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9A80DC7"/>
    <w:multiLevelType w:val="hybridMultilevel"/>
    <w:tmpl w:val="ECA07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B365544"/>
    <w:multiLevelType w:val="hybridMultilevel"/>
    <w:tmpl w:val="3F18E70A"/>
    <w:lvl w:ilvl="0" w:tplc="854A102E">
      <w:start w:val="1"/>
      <w:numFmt w:val="lowerLetter"/>
      <w:lvlText w:val="%1)"/>
      <w:lvlJc w:val="left"/>
      <w:pPr>
        <w:ind w:left="36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tabs>
          <w:tab w:val="num" w:pos="720"/>
        </w:tabs>
        <w:ind w:left="720" w:hanging="360"/>
      </w:pPr>
      <w:rPr>
        <w:rFonts w:ascii="Symbol" w:hAnsi="Symbol" w:hint="default"/>
      </w:rPr>
    </w:lvl>
    <w:lvl w:ilvl="3" w:tplc="91028CB4">
      <w:start w:val="1"/>
      <w:numFmt w:val="bullet"/>
      <w:lvlText w:val="-"/>
      <w:lvlJc w:val="left"/>
      <w:pPr>
        <w:ind w:left="3600" w:hanging="360"/>
      </w:pPr>
      <w:rPr>
        <w:rFonts w:ascii="Calibri" w:eastAsia="Calibri" w:hAnsi="Calibri" w:cs="Calibri" w:hint="default"/>
      </w:rPr>
    </w:lvl>
    <w:lvl w:ilvl="4" w:tplc="04090001">
      <w:start w:val="1"/>
      <w:numFmt w:val="bullet"/>
      <w:lvlText w:val=""/>
      <w:lvlJc w:val="left"/>
      <w:pPr>
        <w:ind w:left="4320" w:hanging="360"/>
      </w:pPr>
      <w:rPr>
        <w:rFonts w:ascii="Symbol" w:hAnsi="Symbol" w:hint="default"/>
      </w:rPr>
    </w:lvl>
    <w:lvl w:ilvl="5" w:tplc="2F4A8A3E">
      <w:start w:val="1"/>
      <w:numFmt w:val="decimal"/>
      <w:lvlText w:val="(%6)"/>
      <w:lvlJc w:val="left"/>
      <w:pPr>
        <w:ind w:left="5220" w:hanging="360"/>
      </w:pPr>
      <w:rPr>
        <w:rFonts w:eastAsia="Times New Roman" w:hint="default"/>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6C0431FD"/>
    <w:multiLevelType w:val="hybridMultilevel"/>
    <w:tmpl w:val="01E4CA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D02229F"/>
    <w:multiLevelType w:val="hybridMultilevel"/>
    <w:tmpl w:val="D4183064"/>
    <w:lvl w:ilvl="0" w:tplc="C9183A68">
      <w:start w:val="1"/>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b/>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0" w15:restartNumberingAfterBreak="0">
    <w:nsid w:val="6D970536"/>
    <w:multiLevelType w:val="hybridMultilevel"/>
    <w:tmpl w:val="3BC41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E0F79FC"/>
    <w:multiLevelType w:val="hybridMultilevel"/>
    <w:tmpl w:val="E54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E5F0AE7"/>
    <w:multiLevelType w:val="hybridMultilevel"/>
    <w:tmpl w:val="0E2AB5E0"/>
    <w:lvl w:ilvl="0" w:tplc="04090001">
      <w:start w:val="1"/>
      <w:numFmt w:val="bullet"/>
      <w:lvlText w:val=""/>
      <w:lvlJc w:val="left"/>
      <w:pPr>
        <w:tabs>
          <w:tab w:val="num" w:pos="765"/>
        </w:tabs>
        <w:ind w:left="765" w:hanging="405"/>
      </w:pPr>
      <w:rPr>
        <w:rFonts w:ascii="Symbol" w:hAnsi="Symbo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3" w15:restartNumberingAfterBreak="0">
    <w:nsid w:val="6E645290"/>
    <w:multiLevelType w:val="hybridMultilevel"/>
    <w:tmpl w:val="03F2D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E9111EE"/>
    <w:multiLevelType w:val="hybridMultilevel"/>
    <w:tmpl w:val="2F6E1B82"/>
    <w:lvl w:ilvl="0" w:tplc="8280FF18">
      <w:start w:val="55"/>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5" w15:restartNumberingAfterBreak="0">
    <w:nsid w:val="6E96365B"/>
    <w:multiLevelType w:val="hybridMultilevel"/>
    <w:tmpl w:val="967CBAF8"/>
    <w:lvl w:ilvl="0" w:tplc="04090001">
      <w:start w:val="1"/>
      <w:numFmt w:val="bullet"/>
      <w:lvlText w:val=""/>
      <w:lvlJc w:val="left"/>
      <w:pPr>
        <w:ind w:left="600" w:hanging="360"/>
      </w:pPr>
      <w:rPr>
        <w:rFonts w:ascii="Symbol" w:hAnsi="Symbol"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3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6" w15:restartNumberingAfterBreak="0">
    <w:nsid w:val="70541706"/>
    <w:multiLevelType w:val="hybridMultilevel"/>
    <w:tmpl w:val="F3C8CE98"/>
    <w:lvl w:ilvl="0" w:tplc="0D40BDC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7" w15:restartNumberingAfterBreak="0">
    <w:nsid w:val="72130E18"/>
    <w:multiLevelType w:val="hybridMultilevel"/>
    <w:tmpl w:val="CC928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3902B19"/>
    <w:multiLevelType w:val="multilevel"/>
    <w:tmpl w:val="2646C4BA"/>
    <w:lvl w:ilvl="0">
      <w:start w:val="1"/>
      <w:numFmt w:val="lowerLetter"/>
      <w:lvlText w:val="%1)"/>
      <w:lvlJc w:val="left"/>
      <w:pPr>
        <w:tabs>
          <w:tab w:val="num" w:pos="0"/>
        </w:tabs>
        <w:ind w:left="660" w:hanging="360"/>
      </w:pPr>
      <w:rPr>
        <w:rFonts w:ascii="Symbol" w:hAnsi="Symbol" w:cs="Liberation Serif"/>
        <w:lang w:val="es-ES"/>
      </w:rPr>
    </w:lvl>
    <w:lvl w:ilvl="1">
      <w:start w:val="1"/>
      <w:numFmt w:val="decimal"/>
      <w:lvlText w:val="%2."/>
      <w:lvlJc w:val="left"/>
      <w:pPr>
        <w:tabs>
          <w:tab w:val="num" w:pos="720"/>
        </w:tabs>
        <w:ind w:left="1380" w:hanging="360"/>
      </w:pPr>
      <w:rPr>
        <w:lang w:val="it-IT"/>
      </w:rPr>
    </w:lvl>
    <w:lvl w:ilvl="2">
      <w:start w:val="1"/>
      <w:numFmt w:val="lowerRoman"/>
      <w:lvlText w:val="%3."/>
      <w:lvlJc w:val="right"/>
      <w:pPr>
        <w:tabs>
          <w:tab w:val="num" w:pos="0"/>
        </w:tabs>
        <w:ind w:left="2100" w:hanging="180"/>
      </w:pPr>
    </w:lvl>
    <w:lvl w:ilvl="3">
      <w:start w:val="1"/>
      <w:numFmt w:val="decimal"/>
      <w:lvlText w:val="%4."/>
      <w:lvlJc w:val="left"/>
      <w:pPr>
        <w:ind w:left="36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09" w15:restartNumberingAfterBreak="0">
    <w:nsid w:val="74EA07CE"/>
    <w:multiLevelType w:val="hybridMultilevel"/>
    <w:tmpl w:val="682CB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750939FE"/>
    <w:multiLevelType w:val="hybridMultilevel"/>
    <w:tmpl w:val="D3EEF1AE"/>
    <w:lvl w:ilvl="0" w:tplc="3DC41B9C">
      <w:start w:val="22"/>
      <w:numFmt w:val="decimal"/>
      <w:lvlText w:val="%1."/>
      <w:lvlJc w:val="left"/>
      <w:pPr>
        <w:tabs>
          <w:tab w:val="num" w:pos="720"/>
        </w:tabs>
        <w:ind w:left="720" w:hanging="360"/>
      </w:pPr>
      <w:rPr>
        <w:rFonts w:cs="Times New Roman"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1" w15:restartNumberingAfterBreak="0">
    <w:nsid w:val="77AD67A1"/>
    <w:multiLevelType w:val="hybridMultilevel"/>
    <w:tmpl w:val="B8C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85F326D"/>
    <w:multiLevelType w:val="hybridMultilevel"/>
    <w:tmpl w:val="6214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33396E"/>
    <w:multiLevelType w:val="hybridMultilevel"/>
    <w:tmpl w:val="7BC6C84A"/>
    <w:lvl w:ilvl="0" w:tplc="2870B68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AA97D5C"/>
    <w:multiLevelType w:val="hybridMultilevel"/>
    <w:tmpl w:val="E7A0656C"/>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5" w15:restartNumberingAfterBreak="0">
    <w:nsid w:val="7B036A48"/>
    <w:multiLevelType w:val="hybridMultilevel"/>
    <w:tmpl w:val="2CC61896"/>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6" w15:restartNumberingAfterBreak="0">
    <w:nsid w:val="7B1644DF"/>
    <w:multiLevelType w:val="hybridMultilevel"/>
    <w:tmpl w:val="EB6C47CA"/>
    <w:lvl w:ilvl="0" w:tplc="DCB6AC00">
      <w:start w:val="3"/>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7" w15:restartNumberingAfterBreak="0">
    <w:nsid w:val="7B2A4333"/>
    <w:multiLevelType w:val="hybridMultilevel"/>
    <w:tmpl w:val="5C082E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B4A20D4"/>
    <w:multiLevelType w:val="hybridMultilevel"/>
    <w:tmpl w:val="425E9DF0"/>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9" w15:restartNumberingAfterBreak="0">
    <w:nsid w:val="7BAC5132"/>
    <w:multiLevelType w:val="hybridMultilevel"/>
    <w:tmpl w:val="496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CF87CE9"/>
    <w:multiLevelType w:val="hybridMultilevel"/>
    <w:tmpl w:val="631A6B4C"/>
    <w:lvl w:ilvl="0" w:tplc="01A69D4A">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1" w15:restartNumberingAfterBreak="0">
    <w:nsid w:val="7D724549"/>
    <w:multiLevelType w:val="hybridMultilevel"/>
    <w:tmpl w:val="6672966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7E7F332A"/>
    <w:multiLevelType w:val="hybridMultilevel"/>
    <w:tmpl w:val="61FC68C2"/>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E820DE0"/>
    <w:multiLevelType w:val="hybridMultilevel"/>
    <w:tmpl w:val="E476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EDE504F"/>
    <w:multiLevelType w:val="hybridMultilevel"/>
    <w:tmpl w:val="37B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F02316E"/>
    <w:multiLevelType w:val="hybridMultilevel"/>
    <w:tmpl w:val="A85C8676"/>
    <w:lvl w:ilvl="0" w:tplc="6EDC7610">
      <w:start w:val="6"/>
      <w:numFmt w:val="bullet"/>
      <w:lvlText w:val="»"/>
      <w:lvlJc w:val="left"/>
      <w:pPr>
        <w:ind w:left="1620" w:hanging="360"/>
      </w:pPr>
      <w:rPr>
        <w:rFonts w:ascii="Times New Roman" w:eastAsia="Times New Roman" w:hAnsi="Times New Roman" w:cs="Times New Roman" w:hint="default"/>
      </w:rPr>
    </w:lvl>
    <w:lvl w:ilvl="1" w:tplc="0409000B">
      <w:start w:val="1"/>
      <w:numFmt w:val="bullet"/>
      <w:lvlText w:val=""/>
      <w:lvlJc w:val="left"/>
      <w:pPr>
        <w:ind w:left="1620" w:hanging="360"/>
      </w:pPr>
      <w:rPr>
        <w:rFonts w:ascii="Wingdings" w:hAnsi="Wingdings" w:hint="default"/>
      </w:rPr>
    </w:lvl>
    <w:lvl w:ilvl="2" w:tplc="0409000B">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6" w15:restartNumberingAfterBreak="0">
    <w:nsid w:val="7FDF723F"/>
    <w:multiLevelType w:val="hybridMultilevel"/>
    <w:tmpl w:val="66CC0752"/>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7" w15:restartNumberingAfterBreak="0">
    <w:nsid w:val="7FFD6F0B"/>
    <w:multiLevelType w:val="hybridMultilevel"/>
    <w:tmpl w:val="616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677419">
    <w:abstractNumId w:val="0"/>
    <w:lvlOverride w:ilvl="0">
      <w:lvl w:ilvl="0">
        <w:numFmt w:val="bullet"/>
        <w:pStyle w:val="Heading2"/>
        <w:lvlText w:val=""/>
        <w:legacy w:legacy="1" w:legacySpace="0" w:legacyIndent="360"/>
        <w:lvlJc w:val="left"/>
        <w:rPr>
          <w:rFonts w:ascii="Symbol" w:hAnsi="Symbol" w:hint="default"/>
        </w:rPr>
      </w:lvl>
    </w:lvlOverride>
  </w:num>
  <w:num w:numId="2" w16cid:durableId="2097238152">
    <w:abstractNumId w:val="104"/>
  </w:num>
  <w:num w:numId="3" w16cid:durableId="842010508">
    <w:abstractNumId w:val="43"/>
  </w:num>
  <w:num w:numId="4" w16cid:durableId="533463386">
    <w:abstractNumId w:val="157"/>
  </w:num>
  <w:num w:numId="5" w16cid:durableId="121924561">
    <w:abstractNumId w:val="83"/>
  </w:num>
  <w:num w:numId="6" w16cid:durableId="234976256">
    <w:abstractNumId w:val="137"/>
  </w:num>
  <w:num w:numId="7" w16cid:durableId="127163909">
    <w:abstractNumId w:val="33"/>
  </w:num>
  <w:num w:numId="8" w16cid:durableId="641159802">
    <w:abstractNumId w:val="115"/>
  </w:num>
  <w:num w:numId="9" w16cid:durableId="1753433385">
    <w:abstractNumId w:val="46"/>
  </w:num>
  <w:num w:numId="10" w16cid:durableId="2011790816">
    <w:abstractNumId w:val="41"/>
  </w:num>
  <w:num w:numId="11" w16cid:durableId="1441873142">
    <w:abstractNumId w:val="80"/>
  </w:num>
  <w:num w:numId="12" w16cid:durableId="1619949529">
    <w:abstractNumId w:val="70"/>
  </w:num>
  <w:num w:numId="13" w16cid:durableId="181434830">
    <w:abstractNumId w:val="65"/>
  </w:num>
  <w:num w:numId="14" w16cid:durableId="357973278">
    <w:abstractNumId w:val="95"/>
  </w:num>
  <w:num w:numId="15" w16cid:durableId="1718240958">
    <w:abstractNumId w:val="178"/>
  </w:num>
  <w:num w:numId="16" w16cid:durableId="526218191">
    <w:abstractNumId w:val="64"/>
  </w:num>
  <w:num w:numId="17" w16cid:durableId="399794803">
    <w:abstractNumId w:val="34"/>
  </w:num>
  <w:num w:numId="18" w16cid:durableId="381757573">
    <w:abstractNumId w:val="133"/>
  </w:num>
  <w:num w:numId="19" w16cid:durableId="586503623">
    <w:abstractNumId w:val="220"/>
  </w:num>
  <w:num w:numId="20" w16cid:durableId="102461837">
    <w:abstractNumId w:val="198"/>
  </w:num>
  <w:num w:numId="21" w16cid:durableId="2106922124">
    <w:abstractNumId w:val="109"/>
  </w:num>
  <w:num w:numId="22" w16cid:durableId="1809937868">
    <w:abstractNumId w:val="74"/>
  </w:num>
  <w:num w:numId="23" w16cid:durableId="1401633808">
    <w:abstractNumId w:val="221"/>
  </w:num>
  <w:num w:numId="24" w16cid:durableId="1707869631">
    <w:abstractNumId w:val="68"/>
  </w:num>
  <w:num w:numId="25" w16cid:durableId="467818233">
    <w:abstractNumId w:val="47"/>
  </w:num>
  <w:num w:numId="26" w16cid:durableId="1263148464">
    <w:abstractNumId w:val="26"/>
  </w:num>
  <w:num w:numId="27" w16cid:durableId="270821036">
    <w:abstractNumId w:val="223"/>
  </w:num>
  <w:num w:numId="28" w16cid:durableId="304355085">
    <w:abstractNumId w:val="42"/>
  </w:num>
  <w:num w:numId="29" w16cid:durableId="294993924">
    <w:abstractNumId w:val="67"/>
  </w:num>
  <w:num w:numId="30" w16cid:durableId="387917270">
    <w:abstractNumId w:val="170"/>
  </w:num>
  <w:num w:numId="31" w16cid:durableId="817652884">
    <w:abstractNumId w:val="97"/>
  </w:num>
  <w:num w:numId="32" w16cid:durableId="1192306789">
    <w:abstractNumId w:val="110"/>
  </w:num>
  <w:num w:numId="33" w16cid:durableId="1450276723">
    <w:abstractNumId w:val="60"/>
  </w:num>
  <w:num w:numId="34" w16cid:durableId="1089083977">
    <w:abstractNumId w:val="193"/>
  </w:num>
  <w:num w:numId="35" w16cid:durableId="288166397">
    <w:abstractNumId w:val="225"/>
  </w:num>
  <w:num w:numId="36" w16cid:durableId="1446919812">
    <w:abstractNumId w:val="123"/>
  </w:num>
  <w:num w:numId="37" w16cid:durableId="84768803">
    <w:abstractNumId w:val="44"/>
  </w:num>
  <w:num w:numId="38" w16cid:durableId="372771392">
    <w:abstractNumId w:val="121"/>
  </w:num>
  <w:num w:numId="39" w16cid:durableId="1617980781">
    <w:abstractNumId w:val="0"/>
    <w:lvlOverride w:ilvl="0">
      <w:lvl w:ilvl="0">
        <w:numFmt w:val="bullet"/>
        <w:pStyle w:val="Heading2"/>
        <w:lvlText w:val=""/>
        <w:legacy w:legacy="1" w:legacySpace="0" w:legacyIndent="360"/>
        <w:lvlJc w:val="left"/>
        <w:rPr>
          <w:rFonts w:ascii="Symbol" w:hAnsi="Symbol" w:hint="default"/>
        </w:rPr>
      </w:lvl>
    </w:lvlOverride>
  </w:num>
  <w:num w:numId="40" w16cid:durableId="1239901512">
    <w:abstractNumId w:val="88"/>
  </w:num>
  <w:num w:numId="41" w16cid:durableId="1143156608">
    <w:abstractNumId w:val="93"/>
  </w:num>
  <w:num w:numId="42" w16cid:durableId="188566108">
    <w:abstractNumId w:val="150"/>
  </w:num>
  <w:num w:numId="43" w16cid:durableId="1887134970">
    <w:abstractNumId w:val="102"/>
  </w:num>
  <w:num w:numId="44" w16cid:durableId="3265960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6205328">
    <w:abstractNumId w:val="12"/>
  </w:num>
  <w:num w:numId="46" w16cid:durableId="303657610">
    <w:abstractNumId w:val="4"/>
  </w:num>
  <w:num w:numId="47" w16cid:durableId="1494372387">
    <w:abstractNumId w:val="55"/>
  </w:num>
  <w:num w:numId="48" w16cid:durableId="598753635">
    <w:abstractNumId w:val="219"/>
  </w:num>
  <w:num w:numId="49" w16cid:durableId="869957276">
    <w:abstractNumId w:val="32"/>
  </w:num>
  <w:num w:numId="50" w16cid:durableId="1517041622">
    <w:abstractNumId w:val="191"/>
  </w:num>
  <w:num w:numId="51" w16cid:durableId="1034774706">
    <w:abstractNumId w:val="127"/>
  </w:num>
  <w:num w:numId="52" w16cid:durableId="795677870">
    <w:abstractNumId w:val="216"/>
  </w:num>
  <w:num w:numId="53" w16cid:durableId="230694911">
    <w:abstractNumId w:val="126"/>
  </w:num>
  <w:num w:numId="54" w16cid:durableId="832988508">
    <w:abstractNumId w:val="147"/>
  </w:num>
  <w:num w:numId="55" w16cid:durableId="1504785861">
    <w:abstractNumId w:val="59"/>
  </w:num>
  <w:num w:numId="56" w16cid:durableId="2105833979">
    <w:abstractNumId w:val="87"/>
  </w:num>
  <w:num w:numId="57" w16cid:durableId="1393234223">
    <w:abstractNumId w:val="35"/>
  </w:num>
  <w:num w:numId="58" w16cid:durableId="1943950355">
    <w:abstractNumId w:val="211"/>
  </w:num>
  <w:num w:numId="59" w16cid:durableId="768240257">
    <w:abstractNumId w:val="201"/>
  </w:num>
  <w:num w:numId="60" w16cid:durableId="721053132">
    <w:abstractNumId w:val="112"/>
  </w:num>
  <w:num w:numId="61" w16cid:durableId="54398687">
    <w:abstractNumId w:val="189"/>
  </w:num>
  <w:num w:numId="62" w16cid:durableId="577712100">
    <w:abstractNumId w:val="222"/>
  </w:num>
  <w:num w:numId="63" w16cid:durableId="1813717554">
    <w:abstractNumId w:val="99"/>
  </w:num>
  <w:num w:numId="64" w16cid:durableId="2119138761">
    <w:abstractNumId w:val="183"/>
  </w:num>
  <w:num w:numId="65" w16cid:durableId="1318848458">
    <w:abstractNumId w:val="61"/>
  </w:num>
  <w:num w:numId="66" w16cid:durableId="1954821414">
    <w:abstractNumId w:val="199"/>
  </w:num>
  <w:num w:numId="67" w16cid:durableId="697505811">
    <w:abstractNumId w:val="89"/>
  </w:num>
  <w:num w:numId="68" w16cid:durableId="1350181561">
    <w:abstractNumId w:val="86"/>
  </w:num>
  <w:num w:numId="69" w16cid:durableId="1372077827">
    <w:abstractNumId w:val="166"/>
  </w:num>
  <w:num w:numId="70" w16cid:durableId="303044990">
    <w:abstractNumId w:val="73"/>
  </w:num>
  <w:num w:numId="71" w16cid:durableId="470293883">
    <w:abstractNumId w:val="206"/>
  </w:num>
  <w:num w:numId="72" w16cid:durableId="789781137">
    <w:abstractNumId w:val="52"/>
  </w:num>
  <w:num w:numId="73" w16cid:durableId="1933319066">
    <w:abstractNumId w:val="207"/>
  </w:num>
  <w:num w:numId="74" w16cid:durableId="634725211">
    <w:abstractNumId w:val="28"/>
  </w:num>
  <w:num w:numId="75" w16cid:durableId="419837208">
    <w:abstractNumId w:val="94"/>
  </w:num>
  <w:num w:numId="76" w16cid:durableId="566650241">
    <w:abstractNumId w:val="190"/>
  </w:num>
  <w:num w:numId="77" w16cid:durableId="1461218759">
    <w:abstractNumId w:val="204"/>
  </w:num>
  <w:num w:numId="78" w16cid:durableId="693772709">
    <w:abstractNumId w:val="138"/>
  </w:num>
  <w:num w:numId="79" w16cid:durableId="1750733753">
    <w:abstractNumId w:val="194"/>
  </w:num>
  <w:num w:numId="80" w16cid:durableId="1510369370">
    <w:abstractNumId w:val="226"/>
  </w:num>
  <w:num w:numId="81" w16cid:durableId="204565925">
    <w:abstractNumId w:val="37"/>
  </w:num>
  <w:num w:numId="82" w16cid:durableId="648826342">
    <w:abstractNumId w:val="186"/>
  </w:num>
  <w:num w:numId="83" w16cid:durableId="1114717447">
    <w:abstractNumId w:val="176"/>
  </w:num>
  <w:num w:numId="84" w16cid:durableId="1773210507">
    <w:abstractNumId w:val="162"/>
  </w:num>
  <w:num w:numId="85" w16cid:durableId="257371647">
    <w:abstractNumId w:val="71"/>
  </w:num>
  <w:num w:numId="86" w16cid:durableId="1018585807">
    <w:abstractNumId w:val="77"/>
  </w:num>
  <w:num w:numId="87" w16cid:durableId="437216907">
    <w:abstractNumId w:val="66"/>
  </w:num>
  <w:num w:numId="88" w16cid:durableId="1094205972">
    <w:abstractNumId w:val="188"/>
  </w:num>
  <w:num w:numId="89" w16cid:durableId="678460236">
    <w:abstractNumId w:val="92"/>
  </w:num>
  <w:num w:numId="90" w16cid:durableId="69423810">
    <w:abstractNumId w:val="57"/>
  </w:num>
  <w:num w:numId="91" w16cid:durableId="494998538">
    <w:abstractNumId w:val="113"/>
  </w:num>
  <w:num w:numId="92" w16cid:durableId="94836256">
    <w:abstractNumId w:val="217"/>
  </w:num>
  <w:num w:numId="93" w16cid:durableId="179051215">
    <w:abstractNumId w:val="151"/>
  </w:num>
  <w:num w:numId="94" w16cid:durableId="987828747">
    <w:abstractNumId w:val="103"/>
  </w:num>
  <w:num w:numId="95" w16cid:durableId="1580486124">
    <w:abstractNumId w:val="117"/>
  </w:num>
  <w:num w:numId="96" w16cid:durableId="477957424">
    <w:abstractNumId w:val="224"/>
  </w:num>
  <w:num w:numId="97" w16cid:durableId="767392320">
    <w:abstractNumId w:val="212"/>
  </w:num>
  <w:num w:numId="98" w16cid:durableId="1287278112">
    <w:abstractNumId w:val="135"/>
  </w:num>
  <w:num w:numId="99" w16cid:durableId="1942562335">
    <w:abstractNumId w:val="180"/>
  </w:num>
  <w:num w:numId="100" w16cid:durableId="709259052">
    <w:abstractNumId w:val="91"/>
  </w:num>
  <w:num w:numId="101" w16cid:durableId="1232159536">
    <w:abstractNumId w:val="82"/>
  </w:num>
  <w:num w:numId="102" w16cid:durableId="1235361660">
    <w:abstractNumId w:val="200"/>
  </w:num>
  <w:num w:numId="103" w16cid:durableId="7415227">
    <w:abstractNumId w:val="96"/>
  </w:num>
  <w:num w:numId="104" w16cid:durableId="1142237720">
    <w:abstractNumId w:val="197"/>
  </w:num>
  <w:num w:numId="105" w16cid:durableId="51118955">
    <w:abstractNumId w:val="131"/>
  </w:num>
  <w:num w:numId="106" w16cid:durableId="1136214753">
    <w:abstractNumId w:val="202"/>
  </w:num>
  <w:num w:numId="107" w16cid:durableId="1600217316">
    <w:abstractNumId w:val="122"/>
  </w:num>
  <w:num w:numId="108" w16cid:durableId="1384477466">
    <w:abstractNumId w:val="140"/>
  </w:num>
  <w:num w:numId="109" w16cid:durableId="1965309974">
    <w:abstractNumId w:val="48"/>
  </w:num>
  <w:num w:numId="110" w16cid:durableId="1566912273">
    <w:abstractNumId w:val="164"/>
  </w:num>
  <w:num w:numId="111" w16cid:durableId="1330672870">
    <w:abstractNumId w:val="130"/>
  </w:num>
  <w:num w:numId="112" w16cid:durableId="2080975906">
    <w:abstractNumId w:val="227"/>
  </w:num>
  <w:num w:numId="113" w16cid:durableId="1149980569">
    <w:abstractNumId w:val="160"/>
  </w:num>
  <w:num w:numId="114" w16cid:durableId="1833333475">
    <w:abstractNumId w:val="141"/>
  </w:num>
  <w:num w:numId="115" w16cid:durableId="945843092">
    <w:abstractNumId w:val="132"/>
  </w:num>
  <w:num w:numId="116" w16cid:durableId="1697075394">
    <w:abstractNumId w:val="187"/>
  </w:num>
  <w:num w:numId="117" w16cid:durableId="1776175739">
    <w:abstractNumId w:val="39"/>
  </w:num>
  <w:num w:numId="118" w16cid:durableId="512961226">
    <w:abstractNumId w:val="84"/>
  </w:num>
  <w:num w:numId="119" w16cid:durableId="972826845">
    <w:abstractNumId w:val="58"/>
  </w:num>
  <w:num w:numId="120" w16cid:durableId="1582178557">
    <w:abstractNumId w:val="63"/>
  </w:num>
  <w:num w:numId="121" w16cid:durableId="110132905">
    <w:abstractNumId w:val="98"/>
  </w:num>
  <w:num w:numId="122" w16cid:durableId="1918467988">
    <w:abstractNumId w:val="154"/>
  </w:num>
  <w:num w:numId="123" w16cid:durableId="1508255516">
    <w:abstractNumId w:val="136"/>
  </w:num>
  <w:num w:numId="124" w16cid:durableId="128129417">
    <w:abstractNumId w:val="196"/>
  </w:num>
  <w:num w:numId="125" w16cid:durableId="1533807286">
    <w:abstractNumId w:val="152"/>
  </w:num>
  <w:num w:numId="126" w16cid:durableId="563370002">
    <w:abstractNumId w:val="106"/>
  </w:num>
  <w:num w:numId="127" w16cid:durableId="1918586470">
    <w:abstractNumId w:val="172"/>
  </w:num>
  <w:num w:numId="128" w16cid:durableId="1601177458">
    <w:abstractNumId w:val="79"/>
  </w:num>
  <w:num w:numId="129" w16cid:durableId="1515071297">
    <w:abstractNumId w:val="108"/>
  </w:num>
  <w:num w:numId="130" w16cid:durableId="541670930">
    <w:abstractNumId w:val="76"/>
  </w:num>
  <w:num w:numId="131" w16cid:durableId="1989750157">
    <w:abstractNumId w:val="158"/>
  </w:num>
  <w:num w:numId="132" w16cid:durableId="1194879210">
    <w:abstractNumId w:val="149"/>
  </w:num>
  <w:num w:numId="133" w16cid:durableId="870191977">
    <w:abstractNumId w:val="195"/>
  </w:num>
  <w:num w:numId="134" w16cid:durableId="1183589701">
    <w:abstractNumId w:val="168"/>
  </w:num>
  <w:num w:numId="135" w16cid:durableId="1942175955">
    <w:abstractNumId w:val="45"/>
  </w:num>
  <w:num w:numId="136" w16cid:durableId="338436964">
    <w:abstractNumId w:val="214"/>
  </w:num>
  <w:num w:numId="137" w16cid:durableId="2134129990">
    <w:abstractNumId w:val="114"/>
  </w:num>
  <w:num w:numId="138" w16cid:durableId="1608777957">
    <w:abstractNumId w:val="78"/>
  </w:num>
  <w:num w:numId="139" w16cid:durableId="131293305">
    <w:abstractNumId w:val="54"/>
  </w:num>
  <w:num w:numId="140" w16cid:durableId="1637833494">
    <w:abstractNumId w:val="177"/>
  </w:num>
  <w:num w:numId="141" w16cid:durableId="940379375">
    <w:abstractNumId w:val="210"/>
  </w:num>
  <w:num w:numId="142" w16cid:durableId="1374041754">
    <w:abstractNumId w:val="49"/>
  </w:num>
  <w:num w:numId="143" w16cid:durableId="1764450053">
    <w:abstractNumId w:val="215"/>
  </w:num>
  <w:num w:numId="144" w16cid:durableId="35087684">
    <w:abstractNumId w:val="161"/>
  </w:num>
  <w:num w:numId="145" w16cid:durableId="662973673">
    <w:abstractNumId w:val="36"/>
  </w:num>
  <w:num w:numId="146" w16cid:durableId="409081469">
    <w:abstractNumId w:val="171"/>
  </w:num>
  <w:num w:numId="147" w16cid:durableId="1909030470">
    <w:abstractNumId w:val="90"/>
  </w:num>
  <w:num w:numId="148" w16cid:durableId="375472695">
    <w:abstractNumId w:val="40"/>
  </w:num>
  <w:num w:numId="149" w16cid:durableId="7370574">
    <w:abstractNumId w:val="143"/>
  </w:num>
  <w:num w:numId="150" w16cid:durableId="1322079103">
    <w:abstractNumId w:val="72"/>
  </w:num>
  <w:num w:numId="151" w16cid:durableId="1980380393">
    <w:abstractNumId w:val="29"/>
  </w:num>
  <w:num w:numId="152" w16cid:durableId="433284063">
    <w:abstractNumId w:val="163"/>
  </w:num>
  <w:num w:numId="153" w16cid:durableId="1026758139">
    <w:abstractNumId w:val="184"/>
  </w:num>
  <w:num w:numId="154" w16cid:durableId="1627737430">
    <w:abstractNumId w:val="120"/>
  </w:num>
  <w:num w:numId="155" w16cid:durableId="367803823">
    <w:abstractNumId w:val="192"/>
  </w:num>
  <w:num w:numId="156" w16cid:durableId="422529174">
    <w:abstractNumId w:val="69"/>
  </w:num>
  <w:num w:numId="157" w16cid:durableId="1746954707">
    <w:abstractNumId w:val="145"/>
  </w:num>
  <w:num w:numId="158" w16cid:durableId="488181660">
    <w:abstractNumId w:val="169"/>
  </w:num>
  <w:num w:numId="159" w16cid:durableId="217665268">
    <w:abstractNumId w:val="51"/>
  </w:num>
  <w:num w:numId="160" w16cid:durableId="942229870">
    <w:abstractNumId w:val="153"/>
  </w:num>
  <w:num w:numId="161" w16cid:durableId="1182821868">
    <w:abstractNumId w:val="107"/>
  </w:num>
  <w:num w:numId="162" w16cid:durableId="1112819061">
    <w:abstractNumId w:val="111"/>
  </w:num>
  <w:num w:numId="163" w16cid:durableId="1528132957">
    <w:abstractNumId w:val="182"/>
  </w:num>
  <w:num w:numId="164" w16cid:durableId="874658019">
    <w:abstractNumId w:val="27"/>
  </w:num>
  <w:num w:numId="165" w16cid:durableId="574320966">
    <w:abstractNumId w:val="125"/>
  </w:num>
  <w:num w:numId="166" w16cid:durableId="1480729423">
    <w:abstractNumId w:val="85"/>
  </w:num>
  <w:num w:numId="167" w16cid:durableId="865412567">
    <w:abstractNumId w:val="181"/>
  </w:num>
  <w:num w:numId="168" w16cid:durableId="1728139248">
    <w:abstractNumId w:val="218"/>
  </w:num>
  <w:num w:numId="169" w16cid:durableId="1666979626">
    <w:abstractNumId w:val="116"/>
  </w:num>
  <w:num w:numId="170" w16cid:durableId="1676377604">
    <w:abstractNumId w:val="173"/>
  </w:num>
  <w:num w:numId="171" w16cid:durableId="151260328">
    <w:abstractNumId w:val="146"/>
  </w:num>
  <w:num w:numId="172" w16cid:durableId="766582970">
    <w:abstractNumId w:val="53"/>
  </w:num>
  <w:num w:numId="173" w16cid:durableId="728382312">
    <w:abstractNumId w:val="25"/>
  </w:num>
  <w:num w:numId="174" w16cid:durableId="1448543047">
    <w:abstractNumId w:val="2"/>
  </w:num>
  <w:num w:numId="175" w16cid:durableId="1830516153">
    <w:abstractNumId w:val="15"/>
  </w:num>
  <w:num w:numId="176" w16cid:durableId="418798137">
    <w:abstractNumId w:val="81"/>
  </w:num>
  <w:num w:numId="177" w16cid:durableId="259145841">
    <w:abstractNumId w:val="14"/>
  </w:num>
  <w:num w:numId="178" w16cid:durableId="2140804604">
    <w:abstractNumId w:val="100"/>
  </w:num>
  <w:num w:numId="179" w16cid:durableId="602764306">
    <w:abstractNumId w:val="165"/>
  </w:num>
  <w:num w:numId="180" w16cid:durableId="890926174">
    <w:abstractNumId w:val="75"/>
  </w:num>
  <w:num w:numId="181" w16cid:durableId="2038970388">
    <w:abstractNumId w:val="209"/>
  </w:num>
  <w:num w:numId="182" w16cid:durableId="464585434">
    <w:abstractNumId w:val="30"/>
  </w:num>
  <w:num w:numId="183" w16cid:durableId="350451331">
    <w:abstractNumId w:val="50"/>
  </w:num>
  <w:num w:numId="184" w16cid:durableId="1636788080">
    <w:abstractNumId w:val="124"/>
  </w:num>
  <w:num w:numId="185" w16cid:durableId="3093569">
    <w:abstractNumId w:val="38"/>
  </w:num>
  <w:num w:numId="186" w16cid:durableId="1309554291">
    <w:abstractNumId w:val="203"/>
  </w:num>
  <w:num w:numId="187" w16cid:durableId="1924755484">
    <w:abstractNumId w:val="1"/>
  </w:num>
  <w:num w:numId="188" w16cid:durableId="1136144452">
    <w:abstractNumId w:val="3"/>
  </w:num>
  <w:num w:numId="189" w16cid:durableId="1572306113">
    <w:abstractNumId w:val="5"/>
  </w:num>
  <w:num w:numId="190" w16cid:durableId="1396586297">
    <w:abstractNumId w:val="6"/>
  </w:num>
  <w:num w:numId="191" w16cid:durableId="1171919314">
    <w:abstractNumId w:val="7"/>
  </w:num>
  <w:num w:numId="192" w16cid:durableId="1434011819">
    <w:abstractNumId w:val="8"/>
  </w:num>
  <w:num w:numId="193" w16cid:durableId="439035572">
    <w:abstractNumId w:val="9"/>
  </w:num>
  <w:num w:numId="194" w16cid:durableId="2068993718">
    <w:abstractNumId w:val="10"/>
  </w:num>
  <w:num w:numId="195" w16cid:durableId="1562211991">
    <w:abstractNumId w:val="11"/>
  </w:num>
  <w:num w:numId="196" w16cid:durableId="1410618474">
    <w:abstractNumId w:val="13"/>
  </w:num>
  <w:num w:numId="197" w16cid:durableId="2100128356">
    <w:abstractNumId w:val="16"/>
  </w:num>
  <w:num w:numId="198" w16cid:durableId="1304264540">
    <w:abstractNumId w:val="17"/>
  </w:num>
  <w:num w:numId="199" w16cid:durableId="937909098">
    <w:abstractNumId w:val="18"/>
  </w:num>
  <w:num w:numId="200" w16cid:durableId="1303729070">
    <w:abstractNumId w:val="19"/>
  </w:num>
  <w:num w:numId="201" w16cid:durableId="2012030012">
    <w:abstractNumId w:val="20"/>
  </w:num>
  <w:num w:numId="202" w16cid:durableId="849560651">
    <w:abstractNumId w:val="21"/>
  </w:num>
  <w:num w:numId="203" w16cid:durableId="1792284716">
    <w:abstractNumId w:val="185"/>
  </w:num>
  <w:num w:numId="204" w16cid:durableId="2118527400">
    <w:abstractNumId w:val="139"/>
  </w:num>
  <w:num w:numId="205" w16cid:durableId="1280183041">
    <w:abstractNumId w:val="213"/>
  </w:num>
  <w:num w:numId="206" w16cid:durableId="1164205476">
    <w:abstractNumId w:val="101"/>
  </w:num>
  <w:num w:numId="207" w16cid:durableId="534277066">
    <w:abstractNumId w:val="208"/>
  </w:num>
  <w:num w:numId="208" w16cid:durableId="1620450052">
    <w:abstractNumId w:val="134"/>
  </w:num>
  <w:num w:numId="209" w16cid:durableId="480271951">
    <w:abstractNumId w:val="155"/>
  </w:num>
  <w:num w:numId="210" w16cid:durableId="914053108">
    <w:abstractNumId w:val="144"/>
  </w:num>
  <w:num w:numId="211" w16cid:durableId="1934583193">
    <w:abstractNumId w:val="118"/>
  </w:num>
  <w:num w:numId="212" w16cid:durableId="1707949325">
    <w:abstractNumId w:val="167"/>
  </w:num>
  <w:num w:numId="213" w16cid:durableId="1395473681">
    <w:abstractNumId w:val="22"/>
  </w:num>
  <w:num w:numId="214" w16cid:durableId="652831187">
    <w:abstractNumId w:val="23"/>
  </w:num>
  <w:num w:numId="215" w16cid:durableId="460072802">
    <w:abstractNumId w:val="24"/>
  </w:num>
  <w:num w:numId="216" w16cid:durableId="363094506">
    <w:abstractNumId w:val="119"/>
  </w:num>
  <w:num w:numId="217" w16cid:durableId="187136432">
    <w:abstractNumId w:val="31"/>
  </w:num>
  <w:num w:numId="218" w16cid:durableId="963534204">
    <w:abstractNumId w:val="128"/>
  </w:num>
  <w:num w:numId="219" w16cid:durableId="697436558">
    <w:abstractNumId w:val="175"/>
  </w:num>
  <w:num w:numId="220" w16cid:durableId="1013413582">
    <w:abstractNumId w:val="129"/>
  </w:num>
  <w:num w:numId="221" w16cid:durableId="61874055">
    <w:abstractNumId w:val="156"/>
  </w:num>
  <w:num w:numId="222" w16cid:durableId="770970383">
    <w:abstractNumId w:val="179"/>
  </w:num>
  <w:num w:numId="223" w16cid:durableId="1598555996">
    <w:abstractNumId w:val="142"/>
  </w:num>
  <w:num w:numId="224" w16cid:durableId="107548540">
    <w:abstractNumId w:val="56"/>
  </w:num>
  <w:num w:numId="225" w16cid:durableId="737097896">
    <w:abstractNumId w:val="174"/>
  </w:num>
  <w:num w:numId="226" w16cid:durableId="1327629894">
    <w:abstractNumId w:val="62"/>
  </w:num>
  <w:num w:numId="227" w16cid:durableId="1304962355">
    <w:abstractNumId w:val="159"/>
  </w:num>
  <w:num w:numId="228" w16cid:durableId="1458914708">
    <w:abstractNumId w:val="148"/>
  </w:num>
  <w:num w:numId="229" w16cid:durableId="1617177660">
    <w:abstractNumId w:val="105"/>
  </w:num>
  <w:num w:numId="230" w16cid:durableId="1150755943">
    <w:abstractNumId w:val="205"/>
  </w:num>
  <w:num w:numId="231" w16cid:durableId="1143431521">
    <w:abstractNumId w:val="11"/>
  </w:num>
  <w:num w:numId="232" w16cid:durableId="253393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8B"/>
    <w:rsid w:val="000F506A"/>
    <w:rsid w:val="003B6BDB"/>
    <w:rsid w:val="005F2FBB"/>
    <w:rsid w:val="007A6BAF"/>
    <w:rsid w:val="00862B8B"/>
    <w:rsid w:val="00AC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3F1A0D7-7C2B-4173-873D-F4C9A79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6BDB"/>
    <w:pPr>
      <w:keepNext/>
      <w:spacing w:after="0" w:line="240" w:lineRule="auto"/>
      <w:outlineLvl w:val="0"/>
    </w:pPr>
    <w:rPr>
      <w:rFonts w:ascii="Times New Roman" w:eastAsia="Times New Roman" w:hAnsi="Times New Roman" w:cs="Times New Roman"/>
      <w:b/>
      <w:kern w:val="0"/>
      <w:sz w:val="28"/>
      <w:szCs w:val="20"/>
      <w:lang w:val="ro-RO" w:eastAsia="hu-HU"/>
      <w14:ligatures w14:val="none"/>
    </w:rPr>
  </w:style>
  <w:style w:type="paragraph" w:styleId="Heading2">
    <w:name w:val="heading 2"/>
    <w:basedOn w:val="Heading"/>
    <w:next w:val="BodyText"/>
    <w:link w:val="Heading2Char"/>
    <w:qFormat/>
    <w:rsid w:val="003B6BDB"/>
    <w:pPr>
      <w:numPr>
        <w:ilvl w:val="1"/>
        <w:numId w:val="1"/>
      </w:numPr>
      <w:spacing w:before="200"/>
      <w:outlineLvl w:val="1"/>
    </w:pPr>
    <w:rPr>
      <w:b/>
      <w:bCs/>
      <w:sz w:val="32"/>
      <w:szCs w:val="32"/>
    </w:rPr>
  </w:style>
  <w:style w:type="paragraph" w:styleId="Heading3">
    <w:name w:val="heading 3"/>
    <w:basedOn w:val="Normal"/>
    <w:next w:val="Normal"/>
    <w:link w:val="Heading3Char"/>
    <w:qFormat/>
    <w:rsid w:val="003B6BDB"/>
    <w:pPr>
      <w:keepNext/>
      <w:spacing w:before="240" w:after="60" w:line="276" w:lineRule="auto"/>
      <w:outlineLvl w:val="2"/>
    </w:pPr>
    <w:rPr>
      <w:rFonts w:ascii="Calibri Light" w:eastAsia="Times New Roman" w:hAnsi="Calibri Light" w:cs="Times New Roman"/>
      <w:b/>
      <w:bCs/>
      <w:kern w:val="0"/>
      <w:sz w:val="26"/>
      <w:szCs w:val="26"/>
      <w:lang w:val="ro-RO"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BDB"/>
    <w:rPr>
      <w:rFonts w:ascii="Times New Roman" w:eastAsia="Times New Roman" w:hAnsi="Times New Roman" w:cs="Times New Roman"/>
      <w:b/>
      <w:kern w:val="0"/>
      <w:sz w:val="28"/>
      <w:szCs w:val="20"/>
      <w:lang w:val="ro-RO" w:eastAsia="hu-HU"/>
      <w14:ligatures w14:val="none"/>
    </w:rPr>
  </w:style>
  <w:style w:type="character" w:customStyle="1" w:styleId="Heading2Char">
    <w:name w:val="Heading 2 Char"/>
    <w:basedOn w:val="DefaultParagraphFont"/>
    <w:link w:val="Heading2"/>
    <w:rsid w:val="003B6BDB"/>
    <w:rPr>
      <w:rFonts w:ascii="Liberation Sans" w:eastAsia="Microsoft YaHei" w:hAnsi="Liberation Sans" w:cs="Mangal"/>
      <w:b/>
      <w:bCs/>
      <w:kern w:val="0"/>
      <w:sz w:val="32"/>
      <w:szCs w:val="32"/>
      <w:lang w:val="ro-RO" w:eastAsia="ar-SA"/>
      <w14:ligatures w14:val="none"/>
    </w:rPr>
  </w:style>
  <w:style w:type="character" w:customStyle="1" w:styleId="Heading3Char">
    <w:name w:val="Heading 3 Char"/>
    <w:basedOn w:val="DefaultParagraphFont"/>
    <w:link w:val="Heading3"/>
    <w:rsid w:val="003B6BDB"/>
    <w:rPr>
      <w:rFonts w:ascii="Calibri Light" w:eastAsia="Times New Roman" w:hAnsi="Calibri Light" w:cs="Times New Roman"/>
      <w:b/>
      <w:bCs/>
      <w:kern w:val="0"/>
      <w:sz w:val="26"/>
      <w:szCs w:val="26"/>
      <w:lang w:val="ro-RO" w:eastAsia="x-none"/>
      <w14:ligatures w14:val="none"/>
    </w:rPr>
  </w:style>
  <w:style w:type="numbering" w:customStyle="1" w:styleId="NoList1">
    <w:name w:val="No List1"/>
    <w:next w:val="NoList"/>
    <w:semiHidden/>
    <w:rsid w:val="003B6BDB"/>
  </w:style>
  <w:style w:type="character" w:styleId="Strong">
    <w:name w:val="Strong"/>
    <w:qFormat/>
    <w:rsid w:val="003B6BDB"/>
    <w:rPr>
      <w:b/>
      <w:bCs/>
    </w:rPr>
  </w:style>
  <w:style w:type="paragraph" w:styleId="NormalWeb">
    <w:name w:val="Normal (Web)"/>
    <w:basedOn w:val="Normal"/>
    <w:rsid w:val="003B6BDB"/>
    <w:pPr>
      <w:spacing w:before="100" w:beforeAutospacing="1" w:after="100" w:afterAutospacing="1" w:line="240" w:lineRule="auto"/>
    </w:pPr>
    <w:rPr>
      <w:rFonts w:ascii="Times New Roman" w:eastAsia="SimSun" w:hAnsi="Times New Roman" w:cs="Times New Roman"/>
      <w:kern w:val="0"/>
      <w:sz w:val="24"/>
      <w:szCs w:val="24"/>
      <w:lang w:val="ro-RO" w:eastAsia="zh-CN"/>
      <w14:ligatures w14:val="none"/>
    </w:rPr>
  </w:style>
  <w:style w:type="paragraph" w:styleId="BodyText2">
    <w:name w:val="Body Text 2"/>
    <w:basedOn w:val="Normal"/>
    <w:link w:val="BodyText2Char"/>
    <w:rsid w:val="003B6BDB"/>
    <w:pPr>
      <w:spacing w:after="0" w:line="240" w:lineRule="auto"/>
      <w:ind w:left="720"/>
    </w:pPr>
    <w:rPr>
      <w:rFonts w:ascii="Times New Roman" w:eastAsia="SimSun" w:hAnsi="Times New Roman" w:cs="Times New Roman"/>
      <w:kern w:val="0"/>
      <w:sz w:val="28"/>
      <w:szCs w:val="24"/>
      <w:lang w:val="en-AU" w:eastAsia="ro-RO"/>
      <w14:ligatures w14:val="none"/>
    </w:rPr>
  </w:style>
  <w:style w:type="character" w:customStyle="1" w:styleId="BodyText2Char">
    <w:name w:val="Body Text 2 Char"/>
    <w:basedOn w:val="DefaultParagraphFont"/>
    <w:link w:val="BodyText2"/>
    <w:rsid w:val="003B6BDB"/>
    <w:rPr>
      <w:rFonts w:ascii="Times New Roman" w:eastAsia="SimSun" w:hAnsi="Times New Roman" w:cs="Times New Roman"/>
      <w:kern w:val="0"/>
      <w:sz w:val="28"/>
      <w:szCs w:val="24"/>
      <w:lang w:val="en-AU" w:eastAsia="ro-RO"/>
      <w14:ligatures w14:val="none"/>
    </w:rPr>
  </w:style>
  <w:style w:type="paragraph" w:styleId="BodyText3">
    <w:name w:val="Body Text 3"/>
    <w:basedOn w:val="Normal"/>
    <w:link w:val="BodyText3Char"/>
    <w:rsid w:val="003B6BDB"/>
    <w:pPr>
      <w:tabs>
        <w:tab w:val="left" w:pos="0"/>
      </w:tabs>
      <w:spacing w:after="0" w:line="240" w:lineRule="auto"/>
      <w:jc w:val="both"/>
    </w:pPr>
    <w:rPr>
      <w:rFonts w:ascii="Times New Roman" w:eastAsia="Times New Roman" w:hAnsi="Times New Roman" w:cs="Times New Roman"/>
      <w:kern w:val="0"/>
      <w:sz w:val="28"/>
      <w:szCs w:val="20"/>
      <w:lang w:val="en-AU" w:eastAsia="ro-RO"/>
      <w14:ligatures w14:val="none"/>
    </w:rPr>
  </w:style>
  <w:style w:type="character" w:customStyle="1" w:styleId="BodyText3Char">
    <w:name w:val="Body Text 3 Char"/>
    <w:basedOn w:val="DefaultParagraphFont"/>
    <w:link w:val="BodyText3"/>
    <w:rsid w:val="003B6BDB"/>
    <w:rPr>
      <w:rFonts w:ascii="Times New Roman" w:eastAsia="Times New Roman" w:hAnsi="Times New Roman" w:cs="Times New Roman"/>
      <w:kern w:val="0"/>
      <w:sz w:val="28"/>
      <w:szCs w:val="20"/>
      <w:lang w:val="en-AU" w:eastAsia="ro-RO"/>
      <w14:ligatures w14:val="none"/>
    </w:rPr>
  </w:style>
  <w:style w:type="paragraph" w:styleId="BodyTextIndent3">
    <w:name w:val="Body Text Indent 3"/>
    <w:basedOn w:val="Normal"/>
    <w:link w:val="BodyTextIndent3Char"/>
    <w:rsid w:val="003B6BDB"/>
    <w:pPr>
      <w:spacing w:after="0" w:line="240" w:lineRule="auto"/>
      <w:ind w:firstLine="720"/>
      <w:jc w:val="both"/>
    </w:pPr>
    <w:rPr>
      <w:rFonts w:ascii="Times New Roman" w:eastAsia="Times New Roman" w:hAnsi="Times New Roman" w:cs="Times New Roman"/>
      <w:kern w:val="0"/>
      <w:sz w:val="28"/>
      <w:szCs w:val="20"/>
      <w:lang w:val="en-AU" w:eastAsia="ro-RO"/>
      <w14:ligatures w14:val="none"/>
    </w:rPr>
  </w:style>
  <w:style w:type="character" w:customStyle="1" w:styleId="BodyTextIndent3Char">
    <w:name w:val="Body Text Indent 3 Char"/>
    <w:basedOn w:val="DefaultParagraphFont"/>
    <w:link w:val="BodyTextIndent3"/>
    <w:rsid w:val="003B6BDB"/>
    <w:rPr>
      <w:rFonts w:ascii="Times New Roman" w:eastAsia="Times New Roman" w:hAnsi="Times New Roman" w:cs="Times New Roman"/>
      <w:kern w:val="0"/>
      <w:sz w:val="28"/>
      <w:szCs w:val="20"/>
      <w:lang w:val="en-AU" w:eastAsia="ro-RO"/>
      <w14:ligatures w14:val="none"/>
    </w:rPr>
  </w:style>
  <w:style w:type="character" w:customStyle="1" w:styleId="T7">
    <w:name w:val="T7"/>
    <w:rsid w:val="003B6BDB"/>
    <w:rPr>
      <w:rFonts w:ascii="Calibri" w:hAnsi="Calibri"/>
      <w:sz w:val="26"/>
    </w:rPr>
  </w:style>
  <w:style w:type="paragraph" w:styleId="BodyText">
    <w:name w:val="Body Text"/>
    <w:basedOn w:val="Normal"/>
    <w:link w:val="BodyTextChar"/>
    <w:unhideWhenUsed/>
    <w:rsid w:val="003B6BDB"/>
    <w:pPr>
      <w:spacing w:after="120" w:line="240" w:lineRule="auto"/>
    </w:pPr>
    <w:rPr>
      <w:rFonts w:ascii="Times New Roman" w:eastAsia="SimSun" w:hAnsi="Times New Roman" w:cs="Times New Roman"/>
      <w:kern w:val="0"/>
      <w:sz w:val="24"/>
      <w:szCs w:val="24"/>
      <w:lang w:val="ro-RO" w:eastAsia="zh-CN"/>
      <w14:ligatures w14:val="none"/>
    </w:rPr>
  </w:style>
  <w:style w:type="character" w:customStyle="1" w:styleId="BodyTextChar">
    <w:name w:val="Body Text Char"/>
    <w:basedOn w:val="DefaultParagraphFont"/>
    <w:link w:val="BodyText"/>
    <w:rsid w:val="003B6BDB"/>
    <w:rPr>
      <w:rFonts w:ascii="Times New Roman" w:eastAsia="SimSun" w:hAnsi="Times New Roman" w:cs="Times New Roman"/>
      <w:kern w:val="0"/>
      <w:sz w:val="24"/>
      <w:szCs w:val="24"/>
      <w:lang w:val="ro-RO" w:eastAsia="zh-CN"/>
      <w14:ligatures w14:val="none"/>
    </w:rPr>
  </w:style>
  <w:style w:type="character" w:customStyle="1" w:styleId="T8">
    <w:name w:val="T8"/>
    <w:rsid w:val="003B6BDB"/>
    <w:rPr>
      <w:rFonts w:ascii="Calibri" w:hAnsi="Calibri" w:hint="default"/>
      <w:sz w:val="26"/>
    </w:rPr>
  </w:style>
  <w:style w:type="paragraph" w:styleId="BalloonText">
    <w:name w:val="Balloon Text"/>
    <w:basedOn w:val="Normal"/>
    <w:link w:val="BalloonTextChar"/>
    <w:unhideWhenUsed/>
    <w:rsid w:val="003B6BDB"/>
    <w:pPr>
      <w:spacing w:after="0" w:line="240" w:lineRule="auto"/>
    </w:pPr>
    <w:rPr>
      <w:rFonts w:ascii="Segoe UI" w:eastAsia="SimSun" w:hAnsi="Segoe UI" w:cs="Times New Roman"/>
      <w:kern w:val="0"/>
      <w:sz w:val="18"/>
      <w:szCs w:val="18"/>
      <w:lang w:val="ro-RO" w:eastAsia="zh-CN"/>
      <w14:ligatures w14:val="none"/>
    </w:rPr>
  </w:style>
  <w:style w:type="character" w:customStyle="1" w:styleId="BalloonTextChar">
    <w:name w:val="Balloon Text Char"/>
    <w:basedOn w:val="DefaultParagraphFont"/>
    <w:link w:val="BalloonText"/>
    <w:rsid w:val="003B6BDB"/>
    <w:rPr>
      <w:rFonts w:ascii="Segoe UI" w:eastAsia="SimSun" w:hAnsi="Segoe UI" w:cs="Times New Roman"/>
      <w:kern w:val="0"/>
      <w:sz w:val="18"/>
      <w:szCs w:val="18"/>
      <w:lang w:val="ro-RO" w:eastAsia="zh-CN"/>
      <w14:ligatures w14:val="none"/>
    </w:rPr>
  </w:style>
  <w:style w:type="paragraph" w:styleId="ListParagraph">
    <w:name w:val="List Paragraph"/>
    <w:basedOn w:val="Normal"/>
    <w:qFormat/>
    <w:rsid w:val="003B6BDB"/>
    <w:pPr>
      <w:suppressAutoHyphens/>
      <w:spacing w:after="200" w:line="276" w:lineRule="auto"/>
      <w:ind w:left="720"/>
    </w:pPr>
    <w:rPr>
      <w:rFonts w:ascii="Calibri" w:eastAsia="SimSun" w:hAnsi="Calibri" w:cs="Calibri"/>
      <w:kern w:val="0"/>
      <w:lang w:eastAsia="ar-SA"/>
      <w14:ligatures w14:val="none"/>
    </w:rPr>
  </w:style>
  <w:style w:type="character" w:customStyle="1" w:styleId="apple-converted-space">
    <w:name w:val="apple-converted-space"/>
    <w:rsid w:val="003B6BDB"/>
  </w:style>
  <w:style w:type="paragraph" w:styleId="Header">
    <w:name w:val="header"/>
    <w:basedOn w:val="Normal"/>
    <w:link w:val="HeaderChar"/>
    <w:unhideWhenUsed/>
    <w:rsid w:val="003B6BDB"/>
    <w:pPr>
      <w:tabs>
        <w:tab w:val="center" w:pos="4680"/>
        <w:tab w:val="right" w:pos="9360"/>
      </w:tabs>
      <w:spacing w:after="0" w:line="240" w:lineRule="auto"/>
    </w:pPr>
    <w:rPr>
      <w:rFonts w:ascii="Times New Roman" w:eastAsia="SimSun" w:hAnsi="Times New Roman" w:cs="Times New Roman"/>
      <w:kern w:val="0"/>
      <w:sz w:val="24"/>
      <w:szCs w:val="24"/>
      <w:lang w:val="ro-RO" w:eastAsia="zh-CN"/>
      <w14:ligatures w14:val="none"/>
    </w:rPr>
  </w:style>
  <w:style w:type="character" w:customStyle="1" w:styleId="HeaderChar">
    <w:name w:val="Header Char"/>
    <w:basedOn w:val="DefaultParagraphFont"/>
    <w:link w:val="Header"/>
    <w:rsid w:val="003B6BDB"/>
    <w:rPr>
      <w:rFonts w:ascii="Times New Roman" w:eastAsia="SimSun" w:hAnsi="Times New Roman" w:cs="Times New Roman"/>
      <w:kern w:val="0"/>
      <w:sz w:val="24"/>
      <w:szCs w:val="24"/>
      <w:lang w:val="ro-RO" w:eastAsia="zh-CN"/>
      <w14:ligatures w14:val="none"/>
    </w:rPr>
  </w:style>
  <w:style w:type="paragraph" w:styleId="Footer">
    <w:name w:val="footer"/>
    <w:basedOn w:val="Normal"/>
    <w:link w:val="FooterChar"/>
    <w:unhideWhenUsed/>
    <w:rsid w:val="003B6BDB"/>
    <w:pPr>
      <w:tabs>
        <w:tab w:val="center" w:pos="4680"/>
        <w:tab w:val="right" w:pos="9360"/>
      </w:tabs>
      <w:spacing w:after="0" w:line="240" w:lineRule="auto"/>
    </w:pPr>
    <w:rPr>
      <w:rFonts w:ascii="Times New Roman" w:eastAsia="SimSun" w:hAnsi="Times New Roman" w:cs="Times New Roman"/>
      <w:kern w:val="0"/>
      <w:sz w:val="24"/>
      <w:szCs w:val="24"/>
      <w:lang w:val="ro-RO" w:eastAsia="zh-CN"/>
      <w14:ligatures w14:val="none"/>
    </w:rPr>
  </w:style>
  <w:style w:type="character" w:customStyle="1" w:styleId="FooterChar">
    <w:name w:val="Footer Char"/>
    <w:basedOn w:val="DefaultParagraphFont"/>
    <w:link w:val="Footer"/>
    <w:rsid w:val="003B6BDB"/>
    <w:rPr>
      <w:rFonts w:ascii="Times New Roman" w:eastAsia="SimSun" w:hAnsi="Times New Roman" w:cs="Times New Roman"/>
      <w:kern w:val="0"/>
      <w:sz w:val="24"/>
      <w:szCs w:val="24"/>
      <w:lang w:val="ro-RO" w:eastAsia="zh-CN"/>
      <w14:ligatures w14:val="none"/>
    </w:rPr>
  </w:style>
  <w:style w:type="paragraph" w:styleId="NoSpacing">
    <w:name w:val="No Spacing"/>
    <w:basedOn w:val="Normal"/>
    <w:uiPriority w:val="1"/>
    <w:qFormat/>
    <w:rsid w:val="003B6BDB"/>
    <w:pPr>
      <w:spacing w:after="0" w:line="240" w:lineRule="auto"/>
    </w:pPr>
    <w:rPr>
      <w:rFonts w:ascii="Calibri" w:eastAsia="Times New Roman" w:hAnsi="Calibri" w:cs="Times New Roman"/>
      <w:kern w:val="0"/>
      <w:lang w:bidi="en-US"/>
      <w14:ligatures w14:val="none"/>
    </w:rPr>
  </w:style>
  <w:style w:type="character" w:customStyle="1" w:styleId="l5def">
    <w:name w:val="l5def"/>
    <w:rsid w:val="003B6BDB"/>
  </w:style>
  <w:style w:type="character" w:styleId="Hyperlink">
    <w:name w:val="Hyperlink"/>
    <w:rsid w:val="003B6BDB"/>
    <w:rPr>
      <w:color w:val="0000FF"/>
      <w:u w:val="single"/>
    </w:rPr>
  </w:style>
  <w:style w:type="paragraph" w:customStyle="1" w:styleId="Standard">
    <w:name w:val="Standard"/>
    <w:rsid w:val="003B6BDB"/>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 w:type="numbering" w:customStyle="1" w:styleId="NoList11">
    <w:name w:val="No List11"/>
    <w:next w:val="NoList"/>
    <w:uiPriority w:val="99"/>
    <w:semiHidden/>
    <w:unhideWhenUsed/>
    <w:rsid w:val="003B6BDB"/>
  </w:style>
  <w:style w:type="character" w:customStyle="1" w:styleId="articol1">
    <w:name w:val="articol1"/>
    <w:rsid w:val="003B6BDB"/>
    <w:rPr>
      <w:b/>
      <w:bCs/>
      <w:color w:val="009500"/>
    </w:rPr>
  </w:style>
  <w:style w:type="character" w:customStyle="1" w:styleId="alineat1">
    <w:name w:val="alineat1"/>
    <w:rsid w:val="003B6BDB"/>
    <w:rPr>
      <w:b/>
      <w:bCs/>
      <w:color w:val="000000"/>
    </w:rPr>
  </w:style>
  <w:style w:type="paragraph" w:customStyle="1" w:styleId="CharCharChar">
    <w:name w:val="Char Char Char"/>
    <w:basedOn w:val="Normal"/>
    <w:rsid w:val="003B6BDB"/>
    <w:pPr>
      <w:spacing w:after="0" w:line="240" w:lineRule="auto"/>
    </w:pPr>
    <w:rPr>
      <w:rFonts w:ascii="Arial" w:eastAsia="Times New Roman" w:hAnsi="Arial" w:cs="Arial"/>
      <w:kern w:val="0"/>
      <w:sz w:val="24"/>
      <w:szCs w:val="24"/>
      <w:lang w:val="pl-PL" w:eastAsia="pl-PL"/>
      <w14:ligatures w14:val="none"/>
    </w:rPr>
  </w:style>
  <w:style w:type="character" w:customStyle="1" w:styleId="CharChar">
    <w:name w:val="Char Char"/>
    <w:rsid w:val="003B6BDB"/>
    <w:rPr>
      <w:rFonts w:ascii="Times New Roman" w:eastAsia="Times New Roman" w:hAnsi="Times New Roman"/>
      <w:sz w:val="28"/>
      <w:lang w:val="en-AU"/>
    </w:rPr>
  </w:style>
  <w:style w:type="numbering" w:customStyle="1" w:styleId="CurrentList1">
    <w:name w:val="Current List1"/>
    <w:uiPriority w:val="99"/>
    <w:rsid w:val="003B6BDB"/>
    <w:pPr>
      <w:numPr>
        <w:numId w:val="171"/>
      </w:numPr>
    </w:pPr>
  </w:style>
  <w:style w:type="numbering" w:customStyle="1" w:styleId="NoList2">
    <w:name w:val="No List2"/>
    <w:next w:val="NoList"/>
    <w:uiPriority w:val="99"/>
    <w:semiHidden/>
    <w:unhideWhenUsed/>
    <w:rsid w:val="003B6BDB"/>
  </w:style>
  <w:style w:type="character" w:customStyle="1" w:styleId="WW8Num1z0">
    <w:name w:val="WW8Num1z0"/>
    <w:rsid w:val="003B6BDB"/>
  </w:style>
  <w:style w:type="character" w:customStyle="1" w:styleId="WW8Num2z0">
    <w:name w:val="WW8Num2z0"/>
    <w:rsid w:val="003B6BDB"/>
    <w:rPr>
      <w:rFonts w:ascii="Calibri" w:hAnsi="Calibri" w:cs="Calibri" w:hint="default"/>
      <w:sz w:val="26"/>
      <w:szCs w:val="26"/>
      <w:lang w:val="it-IT"/>
    </w:rPr>
  </w:style>
  <w:style w:type="character" w:customStyle="1" w:styleId="WW8Num2z1">
    <w:name w:val="WW8Num2z1"/>
    <w:rsid w:val="003B6BDB"/>
  </w:style>
  <w:style w:type="character" w:customStyle="1" w:styleId="WW8Num2z2">
    <w:name w:val="WW8Num2z2"/>
    <w:rsid w:val="003B6BDB"/>
  </w:style>
  <w:style w:type="character" w:customStyle="1" w:styleId="WW8Num2z3">
    <w:name w:val="WW8Num2z3"/>
    <w:rsid w:val="003B6BDB"/>
  </w:style>
  <w:style w:type="character" w:customStyle="1" w:styleId="WW8Num2z4">
    <w:name w:val="WW8Num2z4"/>
    <w:rsid w:val="003B6BDB"/>
  </w:style>
  <w:style w:type="character" w:customStyle="1" w:styleId="WW8Num2z5">
    <w:name w:val="WW8Num2z5"/>
    <w:rsid w:val="003B6BDB"/>
  </w:style>
  <w:style w:type="character" w:customStyle="1" w:styleId="WW8Num2z6">
    <w:name w:val="WW8Num2z6"/>
    <w:rsid w:val="003B6BDB"/>
  </w:style>
  <w:style w:type="character" w:customStyle="1" w:styleId="WW8Num2z7">
    <w:name w:val="WW8Num2z7"/>
    <w:rsid w:val="003B6BDB"/>
  </w:style>
  <w:style w:type="character" w:customStyle="1" w:styleId="WW8Num2z8">
    <w:name w:val="WW8Num2z8"/>
    <w:rsid w:val="003B6BDB"/>
  </w:style>
  <w:style w:type="character" w:customStyle="1" w:styleId="WW8Num3z0">
    <w:name w:val="WW8Num3z0"/>
    <w:rsid w:val="003B6BDB"/>
    <w:rPr>
      <w:rFonts w:ascii="Calibri" w:hAnsi="Calibri" w:cs="Calibri"/>
      <w:sz w:val="26"/>
      <w:szCs w:val="26"/>
      <w:lang w:val="en-US"/>
    </w:rPr>
  </w:style>
  <w:style w:type="character" w:customStyle="1" w:styleId="WW8Num4z0">
    <w:name w:val="WW8Num4z0"/>
    <w:rsid w:val="003B6BDB"/>
    <w:rPr>
      <w:rFonts w:hint="default"/>
      <w:lang w:val="fr-FR"/>
    </w:rPr>
  </w:style>
  <w:style w:type="character" w:customStyle="1" w:styleId="WW8Num5z0">
    <w:name w:val="WW8Num5z0"/>
    <w:rsid w:val="003B6BDB"/>
    <w:rPr>
      <w:rFonts w:ascii="Calibri" w:hAnsi="Calibri" w:cs="Calibri" w:hint="default"/>
      <w:sz w:val="26"/>
      <w:szCs w:val="26"/>
      <w:lang w:val="ro-RO"/>
    </w:rPr>
  </w:style>
  <w:style w:type="character" w:customStyle="1" w:styleId="WW8Num6z0">
    <w:name w:val="WW8Num6z0"/>
    <w:rsid w:val="003B6BDB"/>
    <w:rPr>
      <w:rFonts w:ascii="Calibri" w:eastAsia="Calibri" w:hAnsi="Calibri" w:cs="Calibri"/>
      <w:sz w:val="26"/>
      <w:szCs w:val="26"/>
      <w:lang w:val="it-IT"/>
    </w:rPr>
  </w:style>
  <w:style w:type="character" w:customStyle="1" w:styleId="WW8Num7z0">
    <w:name w:val="WW8Num7z0"/>
    <w:rsid w:val="003B6BDB"/>
    <w:rPr>
      <w:rFonts w:ascii="Symbol" w:eastAsia="Calibri" w:hAnsi="Symbol" w:cs="Symbol" w:hint="default"/>
      <w:color w:val="000000"/>
      <w:sz w:val="26"/>
      <w:szCs w:val="26"/>
      <w:lang w:val="en-US"/>
    </w:rPr>
  </w:style>
  <w:style w:type="character" w:customStyle="1" w:styleId="WW8Num8z0">
    <w:name w:val="WW8Num8z0"/>
    <w:rsid w:val="003B6BDB"/>
    <w:rPr>
      <w:rFonts w:ascii="Symbol" w:hAnsi="Symbol" w:cs="Symbol" w:hint="default"/>
      <w:color w:val="auto"/>
      <w:sz w:val="26"/>
      <w:szCs w:val="26"/>
      <w:lang w:val="en-US"/>
    </w:rPr>
  </w:style>
  <w:style w:type="character" w:customStyle="1" w:styleId="WW8Num9z0">
    <w:name w:val="WW8Num9z0"/>
    <w:rsid w:val="003B6BDB"/>
    <w:rPr>
      <w:rFonts w:ascii="Calibri" w:hAnsi="Calibri" w:cs="Calibri"/>
      <w:sz w:val="26"/>
      <w:szCs w:val="26"/>
      <w:lang w:val="en-US"/>
    </w:rPr>
  </w:style>
  <w:style w:type="character" w:customStyle="1" w:styleId="WW8Num9z1">
    <w:name w:val="WW8Num9z1"/>
    <w:rsid w:val="003B6BDB"/>
  </w:style>
  <w:style w:type="character" w:customStyle="1" w:styleId="WW8Num9z2">
    <w:name w:val="WW8Num9z2"/>
    <w:rsid w:val="003B6BDB"/>
  </w:style>
  <w:style w:type="character" w:customStyle="1" w:styleId="WW8Num9z3">
    <w:name w:val="WW8Num9z3"/>
    <w:rsid w:val="003B6BDB"/>
  </w:style>
  <w:style w:type="character" w:customStyle="1" w:styleId="WW8Num9z4">
    <w:name w:val="WW8Num9z4"/>
    <w:rsid w:val="003B6BDB"/>
  </w:style>
  <w:style w:type="character" w:customStyle="1" w:styleId="WW8Num9z5">
    <w:name w:val="WW8Num9z5"/>
    <w:rsid w:val="003B6BDB"/>
  </w:style>
  <w:style w:type="character" w:customStyle="1" w:styleId="WW8Num9z6">
    <w:name w:val="WW8Num9z6"/>
    <w:rsid w:val="003B6BDB"/>
  </w:style>
  <w:style w:type="character" w:customStyle="1" w:styleId="WW8Num9z7">
    <w:name w:val="WW8Num9z7"/>
    <w:rsid w:val="003B6BDB"/>
  </w:style>
  <w:style w:type="character" w:customStyle="1" w:styleId="WW8Num9z8">
    <w:name w:val="WW8Num9z8"/>
    <w:rsid w:val="003B6BDB"/>
  </w:style>
  <w:style w:type="character" w:customStyle="1" w:styleId="WW8Num10z0">
    <w:name w:val="WW8Num10z0"/>
    <w:rsid w:val="003B6BDB"/>
    <w:rPr>
      <w:rFonts w:ascii="Symbol" w:hAnsi="Symbol" w:cs="Symbol" w:hint="default"/>
      <w:b w:val="0"/>
      <w:bCs w:val="0"/>
      <w:sz w:val="26"/>
      <w:szCs w:val="26"/>
      <w:lang w:val="ro-RO"/>
    </w:rPr>
  </w:style>
  <w:style w:type="character" w:customStyle="1" w:styleId="WW8Num10z1">
    <w:name w:val="WW8Num10z1"/>
    <w:rsid w:val="003B6BDB"/>
  </w:style>
  <w:style w:type="character" w:customStyle="1" w:styleId="WW8Num10z2">
    <w:name w:val="WW8Num10z2"/>
    <w:rsid w:val="003B6BDB"/>
  </w:style>
  <w:style w:type="character" w:customStyle="1" w:styleId="WW8Num10z3">
    <w:name w:val="WW8Num10z3"/>
    <w:rsid w:val="003B6BDB"/>
  </w:style>
  <w:style w:type="character" w:customStyle="1" w:styleId="WW8Num10z4">
    <w:name w:val="WW8Num10z4"/>
    <w:rsid w:val="003B6BDB"/>
  </w:style>
  <w:style w:type="character" w:customStyle="1" w:styleId="WW8Num10z5">
    <w:name w:val="WW8Num10z5"/>
    <w:rsid w:val="003B6BDB"/>
  </w:style>
  <w:style w:type="character" w:customStyle="1" w:styleId="WW8Num10z6">
    <w:name w:val="WW8Num10z6"/>
    <w:rsid w:val="003B6BDB"/>
  </w:style>
  <w:style w:type="character" w:customStyle="1" w:styleId="WW8Num10z7">
    <w:name w:val="WW8Num10z7"/>
    <w:rsid w:val="003B6BDB"/>
  </w:style>
  <w:style w:type="character" w:customStyle="1" w:styleId="WW8Num10z8">
    <w:name w:val="WW8Num10z8"/>
    <w:rsid w:val="003B6BDB"/>
  </w:style>
  <w:style w:type="character" w:customStyle="1" w:styleId="WW8Num11z0">
    <w:name w:val="WW8Num11z0"/>
    <w:rsid w:val="003B6BDB"/>
    <w:rPr>
      <w:rFonts w:ascii="Calibri" w:hAnsi="Calibri" w:cs="Calibri"/>
      <w:sz w:val="26"/>
      <w:szCs w:val="26"/>
      <w:lang w:val="en-US"/>
    </w:rPr>
  </w:style>
  <w:style w:type="character" w:customStyle="1" w:styleId="WW8Num12z0">
    <w:name w:val="WW8Num12z0"/>
    <w:rsid w:val="003B6BDB"/>
    <w:rPr>
      <w:rFonts w:ascii="Calibri" w:hAnsi="Calibri" w:cs="Calibri"/>
      <w:sz w:val="26"/>
      <w:szCs w:val="26"/>
    </w:rPr>
  </w:style>
  <w:style w:type="character" w:customStyle="1" w:styleId="WW8Num12z2">
    <w:name w:val="WW8Num12z2"/>
    <w:rsid w:val="003B6BDB"/>
  </w:style>
  <w:style w:type="character" w:customStyle="1" w:styleId="WW8Num12z3">
    <w:name w:val="WW8Num12z3"/>
    <w:rsid w:val="003B6BDB"/>
  </w:style>
  <w:style w:type="character" w:customStyle="1" w:styleId="WW8Num12z4">
    <w:name w:val="WW8Num12z4"/>
    <w:rsid w:val="003B6BDB"/>
  </w:style>
  <w:style w:type="character" w:customStyle="1" w:styleId="WW8Num13z0">
    <w:name w:val="WW8Num13z0"/>
    <w:rsid w:val="003B6BDB"/>
    <w:rPr>
      <w:rFonts w:ascii="Symbol" w:eastAsia="Calibri" w:hAnsi="Symbol" w:cs="Symbol" w:hint="default"/>
      <w:b w:val="0"/>
      <w:bCs w:val="0"/>
      <w:sz w:val="26"/>
      <w:szCs w:val="26"/>
      <w:lang w:val="ro-RO"/>
    </w:rPr>
  </w:style>
  <w:style w:type="character" w:customStyle="1" w:styleId="WW8Num14z0">
    <w:name w:val="WW8Num14z0"/>
    <w:rsid w:val="003B6BDB"/>
    <w:rPr>
      <w:rFonts w:ascii="Symbol" w:hAnsi="Symbol" w:cs="Symbol" w:hint="default"/>
      <w:b w:val="0"/>
      <w:bCs w:val="0"/>
      <w:sz w:val="26"/>
      <w:szCs w:val="26"/>
      <w:lang w:val="ro-RO"/>
    </w:rPr>
  </w:style>
  <w:style w:type="character" w:customStyle="1" w:styleId="WW8Num14z1">
    <w:name w:val="WW8Num14z1"/>
    <w:rsid w:val="003B6BDB"/>
    <w:rPr>
      <w:rFonts w:ascii="OpenSymbol" w:hAnsi="OpenSymbol" w:cs="OpenSymbol"/>
    </w:rPr>
  </w:style>
  <w:style w:type="character" w:customStyle="1" w:styleId="WW8Num15z0">
    <w:name w:val="WW8Num15z0"/>
    <w:rsid w:val="003B6BDB"/>
    <w:rPr>
      <w:rFonts w:ascii="Symbol" w:hAnsi="Symbol" w:cs="Symbol" w:hint="default"/>
      <w:sz w:val="26"/>
      <w:szCs w:val="26"/>
    </w:rPr>
  </w:style>
  <w:style w:type="character" w:customStyle="1" w:styleId="WW8Num15z1">
    <w:name w:val="WW8Num15z1"/>
    <w:rsid w:val="003B6BDB"/>
    <w:rPr>
      <w:rFonts w:ascii="Courier New" w:hAnsi="Courier New" w:cs="Courier New" w:hint="default"/>
    </w:rPr>
  </w:style>
  <w:style w:type="character" w:customStyle="1" w:styleId="WW8Num15z2">
    <w:name w:val="WW8Num15z2"/>
    <w:rsid w:val="003B6BDB"/>
    <w:rPr>
      <w:rFonts w:ascii="Wingdings" w:hAnsi="Wingdings" w:cs="Wingdings" w:hint="default"/>
    </w:rPr>
  </w:style>
  <w:style w:type="character" w:customStyle="1" w:styleId="WW8Num15z3">
    <w:name w:val="WW8Num15z3"/>
    <w:rsid w:val="003B6BDB"/>
    <w:rPr>
      <w:rFonts w:ascii="Symbol" w:hAnsi="Symbol" w:cs="Symbol" w:hint="default"/>
    </w:rPr>
  </w:style>
  <w:style w:type="character" w:customStyle="1" w:styleId="WW8Num16z0">
    <w:name w:val="WW8Num16z0"/>
    <w:rsid w:val="003B6BDB"/>
    <w:rPr>
      <w:rFonts w:ascii="Calibri" w:hAnsi="Calibri" w:cs="Times New Roman" w:hint="default"/>
      <w:sz w:val="26"/>
      <w:szCs w:val="26"/>
    </w:rPr>
  </w:style>
  <w:style w:type="character" w:customStyle="1" w:styleId="WW8Num16z1">
    <w:name w:val="WW8Num16z1"/>
    <w:rsid w:val="003B6BDB"/>
    <w:rPr>
      <w:rFonts w:cs="Times New Roman"/>
    </w:rPr>
  </w:style>
  <w:style w:type="character" w:customStyle="1" w:styleId="WW8Num16z2">
    <w:name w:val="WW8Num16z2"/>
    <w:rsid w:val="003B6BDB"/>
  </w:style>
  <w:style w:type="character" w:customStyle="1" w:styleId="WW8Num16z3">
    <w:name w:val="WW8Num16z3"/>
    <w:rsid w:val="003B6BDB"/>
  </w:style>
  <w:style w:type="character" w:customStyle="1" w:styleId="WW8Num16z4">
    <w:name w:val="WW8Num16z4"/>
    <w:rsid w:val="003B6BDB"/>
  </w:style>
  <w:style w:type="character" w:customStyle="1" w:styleId="WW8Num16z5">
    <w:name w:val="WW8Num16z5"/>
    <w:rsid w:val="003B6BDB"/>
  </w:style>
  <w:style w:type="character" w:customStyle="1" w:styleId="WW8Num16z6">
    <w:name w:val="WW8Num16z6"/>
    <w:rsid w:val="003B6BDB"/>
  </w:style>
  <w:style w:type="character" w:customStyle="1" w:styleId="WW8Num16z7">
    <w:name w:val="WW8Num16z7"/>
    <w:rsid w:val="003B6BDB"/>
  </w:style>
  <w:style w:type="character" w:customStyle="1" w:styleId="WW8Num16z8">
    <w:name w:val="WW8Num16z8"/>
    <w:rsid w:val="003B6BDB"/>
  </w:style>
  <w:style w:type="character" w:customStyle="1" w:styleId="WW8Num17z0">
    <w:name w:val="WW8Num17z0"/>
    <w:rsid w:val="003B6BDB"/>
    <w:rPr>
      <w:rFonts w:eastAsia="Calibri" w:hint="default"/>
      <w:color w:val="auto"/>
    </w:rPr>
  </w:style>
  <w:style w:type="character" w:customStyle="1" w:styleId="WW8Num17z1">
    <w:name w:val="WW8Num17z1"/>
    <w:rsid w:val="003B6BDB"/>
  </w:style>
  <w:style w:type="character" w:customStyle="1" w:styleId="WW8Num17z2">
    <w:name w:val="WW8Num17z2"/>
    <w:rsid w:val="003B6BDB"/>
  </w:style>
  <w:style w:type="character" w:customStyle="1" w:styleId="WW8Num17z3">
    <w:name w:val="WW8Num17z3"/>
    <w:rsid w:val="003B6BDB"/>
  </w:style>
  <w:style w:type="character" w:customStyle="1" w:styleId="WW8Num17z4">
    <w:name w:val="WW8Num17z4"/>
    <w:rsid w:val="003B6BDB"/>
  </w:style>
  <w:style w:type="character" w:customStyle="1" w:styleId="WW8Num17z5">
    <w:name w:val="WW8Num17z5"/>
    <w:rsid w:val="003B6BDB"/>
  </w:style>
  <w:style w:type="character" w:customStyle="1" w:styleId="WW8Num17z6">
    <w:name w:val="WW8Num17z6"/>
    <w:rsid w:val="003B6BDB"/>
  </w:style>
  <w:style w:type="character" w:customStyle="1" w:styleId="WW8Num17z7">
    <w:name w:val="WW8Num17z7"/>
    <w:rsid w:val="003B6BDB"/>
  </w:style>
  <w:style w:type="character" w:customStyle="1" w:styleId="WW8Num17z8">
    <w:name w:val="WW8Num17z8"/>
    <w:rsid w:val="003B6BDB"/>
  </w:style>
  <w:style w:type="character" w:customStyle="1" w:styleId="WW8Num18z0">
    <w:name w:val="WW8Num18z0"/>
    <w:rsid w:val="003B6BDB"/>
    <w:rPr>
      <w:rFonts w:ascii="Calibri" w:eastAsia="Calibri" w:hAnsi="Calibri" w:cs="Calibri"/>
      <w:sz w:val="26"/>
      <w:szCs w:val="26"/>
    </w:rPr>
  </w:style>
  <w:style w:type="character" w:customStyle="1" w:styleId="WW8Num18z1">
    <w:name w:val="WW8Num18z1"/>
    <w:rsid w:val="003B6BDB"/>
  </w:style>
  <w:style w:type="character" w:customStyle="1" w:styleId="WW8Num18z2">
    <w:name w:val="WW8Num18z2"/>
    <w:rsid w:val="003B6BDB"/>
  </w:style>
  <w:style w:type="character" w:customStyle="1" w:styleId="WW8Num18z3">
    <w:name w:val="WW8Num18z3"/>
    <w:rsid w:val="003B6BDB"/>
  </w:style>
  <w:style w:type="character" w:customStyle="1" w:styleId="WW8Num18z4">
    <w:name w:val="WW8Num18z4"/>
    <w:rsid w:val="003B6BDB"/>
  </w:style>
  <w:style w:type="character" w:customStyle="1" w:styleId="WW8Num18z5">
    <w:name w:val="WW8Num18z5"/>
    <w:rsid w:val="003B6BDB"/>
  </w:style>
  <w:style w:type="character" w:customStyle="1" w:styleId="WW8Num18z6">
    <w:name w:val="WW8Num18z6"/>
    <w:rsid w:val="003B6BDB"/>
  </w:style>
  <w:style w:type="character" w:customStyle="1" w:styleId="WW8Num18z7">
    <w:name w:val="WW8Num18z7"/>
    <w:rsid w:val="003B6BDB"/>
  </w:style>
  <w:style w:type="character" w:customStyle="1" w:styleId="WW8Num18z8">
    <w:name w:val="WW8Num18z8"/>
    <w:rsid w:val="003B6BDB"/>
  </w:style>
  <w:style w:type="character" w:customStyle="1" w:styleId="WW8Num19z0">
    <w:name w:val="WW8Num19z0"/>
    <w:rsid w:val="003B6BDB"/>
    <w:rPr>
      <w:rFonts w:ascii="Symbol" w:eastAsia="Times New Roman" w:hAnsi="Symbol" w:cs="Symbol" w:hint="default"/>
      <w:b w:val="0"/>
      <w:bCs w:val="0"/>
      <w:sz w:val="26"/>
      <w:szCs w:val="26"/>
      <w:lang w:val="ro-RO"/>
    </w:rPr>
  </w:style>
  <w:style w:type="character" w:customStyle="1" w:styleId="WW8Num19z1">
    <w:name w:val="WW8Num19z1"/>
    <w:rsid w:val="003B6BDB"/>
    <w:rPr>
      <w:rFonts w:ascii="Courier New" w:hAnsi="Courier New" w:cs="Courier New" w:hint="default"/>
    </w:rPr>
  </w:style>
  <w:style w:type="character" w:customStyle="1" w:styleId="WW8Num19z2">
    <w:name w:val="WW8Num19z2"/>
    <w:rsid w:val="003B6BDB"/>
    <w:rPr>
      <w:rFonts w:ascii="Wingdings" w:hAnsi="Wingdings" w:cs="Wingdings" w:hint="default"/>
    </w:rPr>
  </w:style>
  <w:style w:type="character" w:customStyle="1" w:styleId="WW8Num19z3">
    <w:name w:val="WW8Num19z3"/>
    <w:rsid w:val="003B6BDB"/>
    <w:rPr>
      <w:rFonts w:ascii="Symbol" w:hAnsi="Symbol" w:cs="Symbol" w:hint="default"/>
    </w:rPr>
  </w:style>
  <w:style w:type="character" w:customStyle="1" w:styleId="WW8Num20z0">
    <w:name w:val="WW8Num20z0"/>
    <w:rsid w:val="003B6BDB"/>
    <w:rPr>
      <w:rFonts w:ascii="Calibri" w:hAnsi="Calibri" w:cs="Calibri" w:hint="default"/>
      <w:sz w:val="26"/>
      <w:szCs w:val="26"/>
    </w:rPr>
  </w:style>
  <w:style w:type="character" w:customStyle="1" w:styleId="WW8Num20z1">
    <w:name w:val="WW8Num20z1"/>
    <w:rsid w:val="003B6BDB"/>
  </w:style>
  <w:style w:type="character" w:customStyle="1" w:styleId="WW8Num20z2">
    <w:name w:val="WW8Num20z2"/>
    <w:rsid w:val="003B6BDB"/>
  </w:style>
  <w:style w:type="character" w:customStyle="1" w:styleId="WW8Num20z3">
    <w:name w:val="WW8Num20z3"/>
    <w:rsid w:val="003B6BDB"/>
  </w:style>
  <w:style w:type="character" w:customStyle="1" w:styleId="WW8Num20z4">
    <w:name w:val="WW8Num20z4"/>
    <w:rsid w:val="003B6BDB"/>
  </w:style>
  <w:style w:type="character" w:customStyle="1" w:styleId="WW8Num20z5">
    <w:name w:val="WW8Num20z5"/>
    <w:rsid w:val="003B6BDB"/>
  </w:style>
  <w:style w:type="character" w:customStyle="1" w:styleId="WW8Num20z6">
    <w:name w:val="WW8Num20z6"/>
    <w:rsid w:val="003B6BDB"/>
  </w:style>
  <w:style w:type="character" w:customStyle="1" w:styleId="WW8Num20z7">
    <w:name w:val="WW8Num20z7"/>
    <w:rsid w:val="003B6BDB"/>
  </w:style>
  <w:style w:type="character" w:customStyle="1" w:styleId="WW8Num20z8">
    <w:name w:val="WW8Num20z8"/>
    <w:rsid w:val="003B6BDB"/>
  </w:style>
  <w:style w:type="character" w:customStyle="1" w:styleId="WW8Num21z0">
    <w:name w:val="WW8Num21z0"/>
    <w:rsid w:val="003B6BDB"/>
    <w:rPr>
      <w:rFonts w:ascii="Symbol" w:hAnsi="Symbol" w:cs="Times New Roman" w:hint="default"/>
      <w:b/>
      <w:bCs/>
      <w:sz w:val="26"/>
      <w:szCs w:val="26"/>
      <w:lang w:val="ro-RO"/>
    </w:rPr>
  </w:style>
  <w:style w:type="character" w:customStyle="1" w:styleId="WW8Num21z1">
    <w:name w:val="WW8Num21z1"/>
    <w:rsid w:val="003B6BDB"/>
  </w:style>
  <w:style w:type="character" w:customStyle="1" w:styleId="WW8Num21z2">
    <w:name w:val="WW8Num21z2"/>
    <w:rsid w:val="003B6BDB"/>
  </w:style>
  <w:style w:type="character" w:customStyle="1" w:styleId="WW8Num21z3">
    <w:name w:val="WW8Num21z3"/>
    <w:rsid w:val="003B6BDB"/>
  </w:style>
  <w:style w:type="character" w:customStyle="1" w:styleId="WW8Num21z4">
    <w:name w:val="WW8Num21z4"/>
    <w:rsid w:val="003B6BDB"/>
  </w:style>
  <w:style w:type="character" w:customStyle="1" w:styleId="WW8Num21z5">
    <w:name w:val="WW8Num21z5"/>
    <w:rsid w:val="003B6BDB"/>
  </w:style>
  <w:style w:type="character" w:customStyle="1" w:styleId="WW8Num21z6">
    <w:name w:val="WW8Num21z6"/>
    <w:rsid w:val="003B6BDB"/>
  </w:style>
  <w:style w:type="character" w:customStyle="1" w:styleId="WW8Num21z7">
    <w:name w:val="WW8Num21z7"/>
    <w:rsid w:val="003B6BDB"/>
  </w:style>
  <w:style w:type="character" w:customStyle="1" w:styleId="WW8Num21z8">
    <w:name w:val="WW8Num21z8"/>
    <w:rsid w:val="003B6BDB"/>
  </w:style>
  <w:style w:type="character" w:customStyle="1" w:styleId="WW8Num22z0">
    <w:name w:val="WW8Num22z0"/>
    <w:rsid w:val="003B6BDB"/>
    <w:rPr>
      <w:rFonts w:ascii="Symbol" w:hAnsi="Symbol" w:cs="Symbol" w:hint="default"/>
      <w:sz w:val="26"/>
      <w:szCs w:val="26"/>
      <w:lang w:val="ro-RO"/>
    </w:rPr>
  </w:style>
  <w:style w:type="character" w:customStyle="1" w:styleId="WW8Num22z2">
    <w:name w:val="WW8Num22z2"/>
    <w:rsid w:val="003B6BDB"/>
    <w:rPr>
      <w:rFonts w:ascii="Wingdings" w:hAnsi="Wingdings" w:cs="Wingdings" w:hint="default"/>
    </w:rPr>
  </w:style>
  <w:style w:type="character" w:customStyle="1" w:styleId="WW8Num22z4">
    <w:name w:val="WW8Num22z4"/>
    <w:rsid w:val="003B6BDB"/>
    <w:rPr>
      <w:rFonts w:ascii="Courier New" w:hAnsi="Courier New" w:cs="Courier New" w:hint="default"/>
    </w:rPr>
  </w:style>
  <w:style w:type="character" w:customStyle="1" w:styleId="WW8Num23z0">
    <w:name w:val="WW8Num23z0"/>
    <w:rsid w:val="003B6BDB"/>
    <w:rPr>
      <w:rFonts w:ascii="Symbol" w:hAnsi="Symbol" w:cs="Symbol"/>
      <w:sz w:val="26"/>
      <w:szCs w:val="26"/>
    </w:rPr>
  </w:style>
  <w:style w:type="character" w:customStyle="1" w:styleId="WW8Num23z1">
    <w:name w:val="WW8Num23z1"/>
    <w:rsid w:val="003B6BDB"/>
    <w:rPr>
      <w:rFonts w:ascii="OpenSymbol" w:hAnsi="OpenSymbol" w:cs="OpenSymbol"/>
    </w:rPr>
  </w:style>
  <w:style w:type="character" w:customStyle="1" w:styleId="WW8Num23z2">
    <w:name w:val="WW8Num23z2"/>
    <w:rsid w:val="003B6BDB"/>
  </w:style>
  <w:style w:type="character" w:customStyle="1" w:styleId="WW8Num23z3">
    <w:name w:val="WW8Num23z3"/>
    <w:rsid w:val="003B6BDB"/>
  </w:style>
  <w:style w:type="character" w:customStyle="1" w:styleId="WW8Num23z4">
    <w:name w:val="WW8Num23z4"/>
    <w:rsid w:val="003B6BDB"/>
  </w:style>
  <w:style w:type="character" w:customStyle="1" w:styleId="WW8Num23z5">
    <w:name w:val="WW8Num23z5"/>
    <w:rsid w:val="003B6BDB"/>
  </w:style>
  <w:style w:type="character" w:customStyle="1" w:styleId="WW8Num23z6">
    <w:name w:val="WW8Num23z6"/>
    <w:rsid w:val="003B6BDB"/>
  </w:style>
  <w:style w:type="character" w:customStyle="1" w:styleId="WW8Num23z7">
    <w:name w:val="WW8Num23z7"/>
    <w:rsid w:val="003B6BDB"/>
  </w:style>
  <w:style w:type="character" w:customStyle="1" w:styleId="WW8Num23z8">
    <w:name w:val="WW8Num23z8"/>
    <w:rsid w:val="003B6BDB"/>
  </w:style>
  <w:style w:type="character" w:customStyle="1" w:styleId="WW8NumSt19z0">
    <w:name w:val="WW8NumSt19z0"/>
    <w:rsid w:val="003B6BDB"/>
    <w:rPr>
      <w:rFonts w:ascii="Symbol" w:hAnsi="Symbol" w:cs="Symbol" w:hint="default"/>
      <w:color w:val="000000"/>
      <w:sz w:val="26"/>
      <w:szCs w:val="26"/>
      <w:lang w:val="en-US"/>
    </w:rPr>
  </w:style>
  <w:style w:type="character" w:customStyle="1" w:styleId="WW8Num1z1">
    <w:name w:val="WW8Num1z1"/>
    <w:rsid w:val="003B6BDB"/>
  </w:style>
  <w:style w:type="character" w:customStyle="1" w:styleId="WW8Num1z2">
    <w:name w:val="WW8Num1z2"/>
    <w:rsid w:val="003B6BDB"/>
  </w:style>
  <w:style w:type="character" w:customStyle="1" w:styleId="WW8Num1z3">
    <w:name w:val="WW8Num1z3"/>
    <w:rsid w:val="003B6BDB"/>
  </w:style>
  <w:style w:type="character" w:customStyle="1" w:styleId="WW8Num1z4">
    <w:name w:val="WW8Num1z4"/>
    <w:rsid w:val="003B6BDB"/>
  </w:style>
  <w:style w:type="character" w:customStyle="1" w:styleId="WW8Num1z5">
    <w:name w:val="WW8Num1z5"/>
    <w:rsid w:val="003B6BDB"/>
  </w:style>
  <w:style w:type="character" w:customStyle="1" w:styleId="WW8Num1z6">
    <w:name w:val="WW8Num1z6"/>
    <w:rsid w:val="003B6BDB"/>
  </w:style>
  <w:style w:type="character" w:customStyle="1" w:styleId="WW8Num1z7">
    <w:name w:val="WW8Num1z7"/>
    <w:rsid w:val="003B6BDB"/>
  </w:style>
  <w:style w:type="character" w:customStyle="1" w:styleId="WW8Num1z8">
    <w:name w:val="WW8Num1z8"/>
    <w:rsid w:val="003B6BDB"/>
  </w:style>
  <w:style w:type="character" w:customStyle="1" w:styleId="WW8Num11z1">
    <w:name w:val="WW8Num11z1"/>
    <w:rsid w:val="003B6BDB"/>
  </w:style>
  <w:style w:type="character" w:customStyle="1" w:styleId="WW8Num11z2">
    <w:name w:val="WW8Num11z2"/>
    <w:rsid w:val="003B6BDB"/>
  </w:style>
  <w:style w:type="character" w:customStyle="1" w:styleId="WW8Num11z3">
    <w:name w:val="WW8Num11z3"/>
    <w:rsid w:val="003B6BDB"/>
  </w:style>
  <w:style w:type="character" w:customStyle="1" w:styleId="WW8Num11z4">
    <w:name w:val="WW8Num11z4"/>
    <w:rsid w:val="003B6BDB"/>
  </w:style>
  <w:style w:type="character" w:customStyle="1" w:styleId="WW8Num11z5">
    <w:name w:val="WW8Num11z5"/>
    <w:rsid w:val="003B6BDB"/>
  </w:style>
  <w:style w:type="character" w:customStyle="1" w:styleId="WW8Num11z6">
    <w:name w:val="WW8Num11z6"/>
    <w:rsid w:val="003B6BDB"/>
  </w:style>
  <w:style w:type="character" w:customStyle="1" w:styleId="WW8Num11z7">
    <w:name w:val="WW8Num11z7"/>
    <w:rsid w:val="003B6BDB"/>
  </w:style>
  <w:style w:type="character" w:customStyle="1" w:styleId="WW8Num11z8">
    <w:name w:val="WW8Num11z8"/>
    <w:rsid w:val="003B6BDB"/>
  </w:style>
  <w:style w:type="character" w:customStyle="1" w:styleId="WW8Num12z1">
    <w:name w:val="WW8Num12z1"/>
    <w:rsid w:val="003B6BDB"/>
  </w:style>
  <w:style w:type="character" w:customStyle="1" w:styleId="WW8Num12z5">
    <w:name w:val="WW8Num12z5"/>
    <w:rsid w:val="003B6BDB"/>
  </w:style>
  <w:style w:type="character" w:customStyle="1" w:styleId="WW8Num12z6">
    <w:name w:val="WW8Num12z6"/>
    <w:rsid w:val="003B6BDB"/>
  </w:style>
  <w:style w:type="character" w:customStyle="1" w:styleId="WW8Num12z7">
    <w:name w:val="WW8Num12z7"/>
    <w:rsid w:val="003B6BDB"/>
  </w:style>
  <w:style w:type="character" w:customStyle="1" w:styleId="WW8Num12z8">
    <w:name w:val="WW8Num12z8"/>
    <w:rsid w:val="003B6BDB"/>
  </w:style>
  <w:style w:type="character" w:customStyle="1" w:styleId="WW8Num13z1">
    <w:name w:val="WW8Num13z1"/>
    <w:rsid w:val="003B6BDB"/>
    <w:rPr>
      <w:rFonts w:ascii="Courier New" w:hAnsi="Courier New" w:cs="Courier New" w:hint="default"/>
    </w:rPr>
  </w:style>
  <w:style w:type="character" w:customStyle="1" w:styleId="WW8Num13z2">
    <w:name w:val="WW8Num13z2"/>
    <w:rsid w:val="003B6BDB"/>
    <w:rPr>
      <w:rFonts w:ascii="Wingdings" w:hAnsi="Wingdings" w:cs="Wingdings" w:hint="default"/>
    </w:rPr>
  </w:style>
  <w:style w:type="character" w:customStyle="1" w:styleId="WW8Num13z3">
    <w:name w:val="WW8Num13z3"/>
    <w:rsid w:val="003B6BDB"/>
    <w:rPr>
      <w:rFonts w:ascii="Symbol" w:hAnsi="Symbol" w:cs="Symbol" w:hint="default"/>
    </w:rPr>
  </w:style>
  <w:style w:type="character" w:customStyle="1" w:styleId="WW8Num14z2">
    <w:name w:val="WW8Num14z2"/>
    <w:rsid w:val="003B6BDB"/>
    <w:rPr>
      <w:rFonts w:ascii="Wingdings" w:hAnsi="Wingdings" w:cs="Wingdings" w:hint="default"/>
    </w:rPr>
  </w:style>
  <w:style w:type="character" w:customStyle="1" w:styleId="WW8Num14z3">
    <w:name w:val="WW8Num14z3"/>
    <w:rsid w:val="003B6BDB"/>
    <w:rPr>
      <w:rFonts w:ascii="Symbol" w:hAnsi="Symbol" w:cs="Symbol" w:hint="default"/>
    </w:rPr>
  </w:style>
  <w:style w:type="character" w:customStyle="1" w:styleId="WW8Num14z4">
    <w:name w:val="WW8Num14z4"/>
    <w:rsid w:val="003B6BDB"/>
    <w:rPr>
      <w:rFonts w:ascii="Courier New" w:hAnsi="Courier New" w:cs="Courier New" w:hint="default"/>
    </w:rPr>
  </w:style>
  <w:style w:type="character" w:customStyle="1" w:styleId="WW-DefaultParagraphFont">
    <w:name w:val="WW-Default Paragraph Font"/>
    <w:rsid w:val="003B6BDB"/>
  </w:style>
  <w:style w:type="character" w:customStyle="1" w:styleId="WW8Num3z1">
    <w:name w:val="WW8Num3z1"/>
    <w:rsid w:val="003B6BDB"/>
  </w:style>
  <w:style w:type="character" w:customStyle="1" w:styleId="WW8Num3z2">
    <w:name w:val="WW8Num3z2"/>
    <w:rsid w:val="003B6BDB"/>
  </w:style>
  <w:style w:type="character" w:customStyle="1" w:styleId="WW8Num3z3">
    <w:name w:val="WW8Num3z3"/>
    <w:rsid w:val="003B6BDB"/>
  </w:style>
  <w:style w:type="character" w:customStyle="1" w:styleId="WW8Num3z4">
    <w:name w:val="WW8Num3z4"/>
    <w:rsid w:val="003B6BDB"/>
  </w:style>
  <w:style w:type="character" w:customStyle="1" w:styleId="WW8Num3z5">
    <w:name w:val="WW8Num3z5"/>
    <w:rsid w:val="003B6BDB"/>
  </w:style>
  <w:style w:type="character" w:customStyle="1" w:styleId="WW8Num3z6">
    <w:name w:val="WW8Num3z6"/>
    <w:rsid w:val="003B6BDB"/>
  </w:style>
  <w:style w:type="character" w:customStyle="1" w:styleId="WW8Num3z7">
    <w:name w:val="WW8Num3z7"/>
    <w:rsid w:val="003B6BDB"/>
  </w:style>
  <w:style w:type="character" w:customStyle="1" w:styleId="WW8Num3z8">
    <w:name w:val="WW8Num3z8"/>
    <w:rsid w:val="003B6BDB"/>
  </w:style>
  <w:style w:type="character" w:customStyle="1" w:styleId="WW8Num4z1">
    <w:name w:val="WW8Num4z1"/>
    <w:rsid w:val="003B6BDB"/>
  </w:style>
  <w:style w:type="character" w:customStyle="1" w:styleId="WW8Num4z2">
    <w:name w:val="WW8Num4z2"/>
    <w:rsid w:val="003B6BDB"/>
  </w:style>
  <w:style w:type="character" w:customStyle="1" w:styleId="WW8Num4z3">
    <w:name w:val="WW8Num4z3"/>
    <w:rsid w:val="003B6BDB"/>
  </w:style>
  <w:style w:type="character" w:customStyle="1" w:styleId="WW8Num4z4">
    <w:name w:val="WW8Num4z4"/>
    <w:rsid w:val="003B6BDB"/>
  </w:style>
  <w:style w:type="character" w:customStyle="1" w:styleId="WW8Num4z5">
    <w:name w:val="WW8Num4z5"/>
    <w:rsid w:val="003B6BDB"/>
  </w:style>
  <w:style w:type="character" w:customStyle="1" w:styleId="WW8Num4z6">
    <w:name w:val="WW8Num4z6"/>
    <w:rsid w:val="003B6BDB"/>
  </w:style>
  <w:style w:type="character" w:customStyle="1" w:styleId="WW8Num4z7">
    <w:name w:val="WW8Num4z7"/>
    <w:rsid w:val="003B6BDB"/>
  </w:style>
  <w:style w:type="character" w:customStyle="1" w:styleId="WW8Num4z8">
    <w:name w:val="WW8Num4z8"/>
    <w:rsid w:val="003B6BDB"/>
  </w:style>
  <w:style w:type="character" w:customStyle="1" w:styleId="WW8Num5z1">
    <w:name w:val="WW8Num5z1"/>
    <w:rsid w:val="003B6BDB"/>
  </w:style>
  <w:style w:type="character" w:customStyle="1" w:styleId="WW8Num5z2">
    <w:name w:val="WW8Num5z2"/>
    <w:rsid w:val="003B6BDB"/>
  </w:style>
  <w:style w:type="character" w:customStyle="1" w:styleId="WW8Num5z3">
    <w:name w:val="WW8Num5z3"/>
    <w:rsid w:val="003B6BDB"/>
  </w:style>
  <w:style w:type="character" w:customStyle="1" w:styleId="WW8Num5z4">
    <w:name w:val="WW8Num5z4"/>
    <w:rsid w:val="003B6BDB"/>
  </w:style>
  <w:style w:type="character" w:customStyle="1" w:styleId="WW8Num5z5">
    <w:name w:val="WW8Num5z5"/>
    <w:rsid w:val="003B6BDB"/>
  </w:style>
  <w:style w:type="character" w:customStyle="1" w:styleId="WW8Num5z6">
    <w:name w:val="WW8Num5z6"/>
    <w:rsid w:val="003B6BDB"/>
  </w:style>
  <w:style w:type="character" w:customStyle="1" w:styleId="WW8Num5z7">
    <w:name w:val="WW8Num5z7"/>
    <w:rsid w:val="003B6BDB"/>
  </w:style>
  <w:style w:type="character" w:customStyle="1" w:styleId="WW8Num5z8">
    <w:name w:val="WW8Num5z8"/>
    <w:rsid w:val="003B6BDB"/>
  </w:style>
  <w:style w:type="character" w:customStyle="1" w:styleId="WW8Num6z1">
    <w:name w:val="WW8Num6z1"/>
    <w:rsid w:val="003B6BDB"/>
  </w:style>
  <w:style w:type="character" w:customStyle="1" w:styleId="WW8Num6z2">
    <w:name w:val="WW8Num6z2"/>
    <w:rsid w:val="003B6BDB"/>
  </w:style>
  <w:style w:type="character" w:customStyle="1" w:styleId="WW8Num6z3">
    <w:name w:val="WW8Num6z3"/>
    <w:rsid w:val="003B6BDB"/>
  </w:style>
  <w:style w:type="character" w:customStyle="1" w:styleId="WW8Num6z4">
    <w:name w:val="WW8Num6z4"/>
    <w:rsid w:val="003B6BDB"/>
  </w:style>
  <w:style w:type="character" w:customStyle="1" w:styleId="WW8Num6z5">
    <w:name w:val="WW8Num6z5"/>
    <w:rsid w:val="003B6BDB"/>
  </w:style>
  <w:style w:type="character" w:customStyle="1" w:styleId="WW8Num6z6">
    <w:name w:val="WW8Num6z6"/>
    <w:rsid w:val="003B6BDB"/>
  </w:style>
  <w:style w:type="character" w:customStyle="1" w:styleId="WW8Num6z7">
    <w:name w:val="WW8Num6z7"/>
    <w:rsid w:val="003B6BDB"/>
  </w:style>
  <w:style w:type="character" w:customStyle="1" w:styleId="WW8Num6z8">
    <w:name w:val="WW8Num6z8"/>
    <w:rsid w:val="003B6BDB"/>
  </w:style>
  <w:style w:type="character" w:customStyle="1" w:styleId="WW8Num7z1">
    <w:name w:val="WW8Num7z1"/>
    <w:rsid w:val="003B6BDB"/>
  </w:style>
  <w:style w:type="character" w:customStyle="1" w:styleId="WW8Num7z2">
    <w:name w:val="WW8Num7z2"/>
    <w:rsid w:val="003B6BDB"/>
  </w:style>
  <w:style w:type="character" w:customStyle="1" w:styleId="WW8Num7z3">
    <w:name w:val="WW8Num7z3"/>
    <w:rsid w:val="003B6BDB"/>
  </w:style>
  <w:style w:type="character" w:customStyle="1" w:styleId="WW8Num7z4">
    <w:name w:val="WW8Num7z4"/>
    <w:rsid w:val="003B6BDB"/>
  </w:style>
  <w:style w:type="character" w:customStyle="1" w:styleId="WW8Num7z5">
    <w:name w:val="WW8Num7z5"/>
    <w:rsid w:val="003B6BDB"/>
  </w:style>
  <w:style w:type="character" w:customStyle="1" w:styleId="WW8Num7z6">
    <w:name w:val="WW8Num7z6"/>
    <w:rsid w:val="003B6BDB"/>
  </w:style>
  <w:style w:type="character" w:customStyle="1" w:styleId="WW8Num7z7">
    <w:name w:val="WW8Num7z7"/>
    <w:rsid w:val="003B6BDB"/>
  </w:style>
  <w:style w:type="character" w:customStyle="1" w:styleId="WW8Num7z8">
    <w:name w:val="WW8Num7z8"/>
    <w:rsid w:val="003B6BDB"/>
  </w:style>
  <w:style w:type="character" w:customStyle="1" w:styleId="WW8Num8z1">
    <w:name w:val="WW8Num8z1"/>
    <w:rsid w:val="003B6BDB"/>
  </w:style>
  <w:style w:type="character" w:customStyle="1" w:styleId="WW8Num8z2">
    <w:name w:val="WW8Num8z2"/>
    <w:rsid w:val="003B6BDB"/>
  </w:style>
  <w:style w:type="character" w:customStyle="1" w:styleId="WW8Num8z3">
    <w:name w:val="WW8Num8z3"/>
    <w:rsid w:val="003B6BDB"/>
  </w:style>
  <w:style w:type="character" w:customStyle="1" w:styleId="WW8Num8z4">
    <w:name w:val="WW8Num8z4"/>
    <w:rsid w:val="003B6BDB"/>
  </w:style>
  <w:style w:type="character" w:customStyle="1" w:styleId="WW8Num8z5">
    <w:name w:val="WW8Num8z5"/>
    <w:rsid w:val="003B6BDB"/>
  </w:style>
  <w:style w:type="character" w:customStyle="1" w:styleId="WW8Num8z6">
    <w:name w:val="WW8Num8z6"/>
    <w:rsid w:val="003B6BDB"/>
  </w:style>
  <w:style w:type="character" w:customStyle="1" w:styleId="WW8Num8z7">
    <w:name w:val="WW8Num8z7"/>
    <w:rsid w:val="003B6BDB"/>
  </w:style>
  <w:style w:type="character" w:customStyle="1" w:styleId="WW8Num8z8">
    <w:name w:val="WW8Num8z8"/>
    <w:rsid w:val="003B6BDB"/>
  </w:style>
  <w:style w:type="character" w:customStyle="1" w:styleId="WW8NumSt2z0">
    <w:name w:val="WW8NumSt2z0"/>
    <w:rsid w:val="003B6BDB"/>
    <w:rPr>
      <w:rFonts w:ascii="Symbol" w:hAnsi="Symbol" w:cs="Symbol" w:hint="default"/>
      <w:color w:val="339966"/>
      <w:sz w:val="26"/>
      <w:szCs w:val="26"/>
      <w:lang w:val="en-US"/>
    </w:rPr>
  </w:style>
  <w:style w:type="character" w:customStyle="1" w:styleId="WW8NumSt7z0">
    <w:name w:val="WW8NumSt7z0"/>
    <w:rsid w:val="003B6BDB"/>
    <w:rPr>
      <w:rFonts w:ascii="Symbol" w:hAnsi="Symbol" w:cs="Symbol" w:hint="default"/>
    </w:rPr>
  </w:style>
  <w:style w:type="character" w:customStyle="1" w:styleId="WW-DefaultParagraphFont1">
    <w:name w:val="WW-Default Paragraph Font1"/>
    <w:rsid w:val="003B6BDB"/>
  </w:style>
  <w:style w:type="character" w:customStyle="1" w:styleId="Char">
    <w:name w:val="Char"/>
    <w:rsid w:val="003B6BDB"/>
    <w:rPr>
      <w:rFonts w:eastAsia="SimSun"/>
      <w:sz w:val="28"/>
      <w:szCs w:val="24"/>
      <w:lang w:val="en-AU" w:eastAsia="ar-SA" w:bidi="ar-SA"/>
    </w:rPr>
  </w:style>
  <w:style w:type="character" w:customStyle="1" w:styleId="WW-Char">
    <w:name w:val="WW- Char"/>
    <w:rsid w:val="003B6BDB"/>
    <w:rPr>
      <w:rFonts w:ascii="Segoe UI" w:hAnsi="Segoe UI" w:cs="Segoe UI"/>
      <w:sz w:val="18"/>
      <w:szCs w:val="18"/>
      <w:lang w:val="ro-RO"/>
    </w:rPr>
  </w:style>
  <w:style w:type="character" w:customStyle="1" w:styleId="WW-Char1">
    <w:name w:val="WW- Char1"/>
    <w:rsid w:val="003B6BDB"/>
    <w:rPr>
      <w:sz w:val="24"/>
      <w:szCs w:val="24"/>
      <w:lang w:val="ro-RO"/>
    </w:rPr>
  </w:style>
  <w:style w:type="character" w:customStyle="1" w:styleId="WW-Char2">
    <w:name w:val="WW- Char2"/>
    <w:rsid w:val="003B6BDB"/>
    <w:rPr>
      <w:sz w:val="24"/>
      <w:szCs w:val="24"/>
      <w:lang w:val="ro-RO"/>
    </w:rPr>
  </w:style>
  <w:style w:type="character" w:customStyle="1" w:styleId="WW8Num26z0">
    <w:name w:val="WW8Num26z0"/>
    <w:rsid w:val="003B6BDB"/>
    <w:rPr>
      <w:rFonts w:ascii="Symbol" w:hAnsi="Symbol" w:cs="Symbol" w:hint="default"/>
      <w:sz w:val="26"/>
      <w:szCs w:val="26"/>
      <w:lang w:val="ro-RO"/>
    </w:rPr>
  </w:style>
  <w:style w:type="character" w:customStyle="1" w:styleId="WW8Num26z1">
    <w:name w:val="WW8Num26z1"/>
    <w:rsid w:val="003B6BDB"/>
    <w:rPr>
      <w:rFonts w:ascii="Courier New" w:hAnsi="Courier New" w:cs="Courier New" w:hint="default"/>
    </w:rPr>
  </w:style>
  <w:style w:type="character" w:customStyle="1" w:styleId="WW8Num26z2">
    <w:name w:val="WW8Num26z2"/>
    <w:rsid w:val="003B6BDB"/>
    <w:rPr>
      <w:rFonts w:ascii="Wingdings" w:hAnsi="Wingdings" w:cs="Wingdings" w:hint="default"/>
    </w:rPr>
  </w:style>
  <w:style w:type="character" w:customStyle="1" w:styleId="WW-Char3">
    <w:name w:val="WW- Char3"/>
    <w:rsid w:val="003B6BDB"/>
    <w:rPr>
      <w:rFonts w:eastAsia="SimSun"/>
      <w:sz w:val="24"/>
      <w:szCs w:val="24"/>
      <w:lang w:val="ro-RO"/>
    </w:rPr>
  </w:style>
  <w:style w:type="character" w:customStyle="1" w:styleId="WW8Num19z4">
    <w:name w:val="WW8Num19z4"/>
    <w:rsid w:val="003B6BDB"/>
    <w:rPr>
      <w:rFonts w:ascii="Courier New" w:hAnsi="Courier New" w:cs="Courier New"/>
    </w:rPr>
  </w:style>
  <w:style w:type="character" w:customStyle="1" w:styleId="NumberingSymbols">
    <w:name w:val="Numbering Symbols"/>
    <w:rsid w:val="003B6BDB"/>
  </w:style>
  <w:style w:type="character" w:customStyle="1" w:styleId="Bullets">
    <w:name w:val="Bullets"/>
    <w:rsid w:val="003B6BDB"/>
    <w:rPr>
      <w:rFonts w:ascii="OpenSymbol" w:eastAsia="OpenSymbol" w:hAnsi="OpenSymbol" w:cs="OpenSymbol"/>
    </w:rPr>
  </w:style>
  <w:style w:type="paragraph" w:customStyle="1" w:styleId="Heading">
    <w:name w:val="Heading"/>
    <w:basedOn w:val="Normal"/>
    <w:next w:val="BodyText"/>
    <w:rsid w:val="003B6BDB"/>
    <w:pPr>
      <w:keepNext/>
      <w:suppressAutoHyphens/>
      <w:spacing w:before="240" w:after="120" w:line="240" w:lineRule="auto"/>
    </w:pPr>
    <w:rPr>
      <w:rFonts w:ascii="Liberation Sans" w:eastAsia="Microsoft YaHei" w:hAnsi="Liberation Sans" w:cs="Mangal"/>
      <w:kern w:val="0"/>
      <w:sz w:val="28"/>
      <w:szCs w:val="28"/>
      <w:lang w:val="ro-RO" w:eastAsia="ar-SA"/>
      <w14:ligatures w14:val="none"/>
    </w:rPr>
  </w:style>
  <w:style w:type="paragraph" w:styleId="List">
    <w:name w:val="List"/>
    <w:basedOn w:val="BodyText"/>
    <w:rsid w:val="003B6BDB"/>
    <w:pPr>
      <w:widowControl w:val="0"/>
      <w:suppressAutoHyphens/>
      <w:spacing w:after="0"/>
      <w:jc w:val="center"/>
    </w:pPr>
    <w:rPr>
      <w:rFonts w:cs="Mangal"/>
      <w:sz w:val="28"/>
      <w:lang w:val="en-AU" w:eastAsia="ar-SA"/>
    </w:rPr>
  </w:style>
  <w:style w:type="paragraph" w:styleId="Caption">
    <w:name w:val="caption"/>
    <w:basedOn w:val="Normal"/>
    <w:qFormat/>
    <w:rsid w:val="003B6BDB"/>
    <w:pPr>
      <w:suppressLineNumbers/>
      <w:suppressAutoHyphens/>
      <w:spacing w:before="120" w:after="120" w:line="240" w:lineRule="auto"/>
    </w:pPr>
    <w:rPr>
      <w:rFonts w:ascii="Times New Roman" w:eastAsia="SimSun" w:hAnsi="Times New Roman" w:cs="Mangal"/>
      <w:i/>
      <w:iCs/>
      <w:kern w:val="0"/>
      <w:sz w:val="24"/>
      <w:szCs w:val="24"/>
      <w:lang w:val="ro-RO" w:eastAsia="ar-SA"/>
      <w14:ligatures w14:val="none"/>
    </w:rPr>
  </w:style>
  <w:style w:type="paragraph" w:customStyle="1" w:styleId="Index">
    <w:name w:val="Index"/>
    <w:basedOn w:val="Normal"/>
    <w:rsid w:val="003B6BDB"/>
    <w:pPr>
      <w:suppressLineNumbers/>
      <w:suppressAutoHyphens/>
      <w:spacing w:after="0" w:line="240" w:lineRule="auto"/>
    </w:pPr>
    <w:rPr>
      <w:rFonts w:ascii="Times New Roman" w:eastAsia="SimSun" w:hAnsi="Times New Roman" w:cs="Mangal"/>
      <w:kern w:val="0"/>
      <w:sz w:val="24"/>
      <w:szCs w:val="24"/>
      <w:lang w:val="ro-RO" w:eastAsia="ar-SA"/>
      <w14:ligatures w14:val="none"/>
    </w:rPr>
  </w:style>
  <w:style w:type="paragraph" w:customStyle="1" w:styleId="CharCharCharChar">
    <w:name w:val="Char Char Char Char"/>
    <w:basedOn w:val="Normal"/>
    <w:rsid w:val="003B6BDB"/>
    <w:pPr>
      <w:suppressAutoHyphens/>
      <w:spacing w:after="0" w:line="240" w:lineRule="auto"/>
    </w:pPr>
    <w:rPr>
      <w:rFonts w:ascii="Times New Roman" w:eastAsia="Times New Roman" w:hAnsi="Times New Roman" w:cs="Times New Roman"/>
      <w:kern w:val="0"/>
      <w:sz w:val="24"/>
      <w:szCs w:val="24"/>
      <w:lang w:val="pl-PL" w:eastAsia="ar-SA"/>
      <w14:ligatures w14:val="none"/>
    </w:rPr>
  </w:style>
  <w:style w:type="paragraph" w:customStyle="1" w:styleId="Quotations">
    <w:name w:val="Quotations"/>
    <w:basedOn w:val="Normal"/>
    <w:rsid w:val="003B6BDB"/>
    <w:pPr>
      <w:suppressAutoHyphens/>
      <w:spacing w:after="283" w:line="240" w:lineRule="auto"/>
      <w:ind w:left="567" w:right="567"/>
    </w:pPr>
    <w:rPr>
      <w:rFonts w:ascii="Times New Roman" w:eastAsia="SimSun" w:hAnsi="Times New Roman" w:cs="Times New Roman"/>
      <w:kern w:val="0"/>
      <w:sz w:val="24"/>
      <w:szCs w:val="24"/>
      <w:lang w:val="ro-RO" w:eastAsia="ar-SA"/>
      <w14:ligatures w14:val="none"/>
    </w:rPr>
  </w:style>
  <w:style w:type="paragraph" w:styleId="Title">
    <w:name w:val="Title"/>
    <w:basedOn w:val="Heading"/>
    <w:next w:val="BodyText"/>
    <w:link w:val="TitleChar"/>
    <w:qFormat/>
    <w:rsid w:val="003B6BDB"/>
    <w:pPr>
      <w:jc w:val="center"/>
    </w:pPr>
    <w:rPr>
      <w:b/>
      <w:bCs/>
      <w:sz w:val="56"/>
      <w:szCs w:val="56"/>
    </w:rPr>
  </w:style>
  <w:style w:type="character" w:customStyle="1" w:styleId="TitleChar">
    <w:name w:val="Title Char"/>
    <w:basedOn w:val="DefaultParagraphFont"/>
    <w:link w:val="Title"/>
    <w:rsid w:val="003B6BDB"/>
    <w:rPr>
      <w:rFonts w:ascii="Liberation Sans" w:eastAsia="Microsoft YaHei" w:hAnsi="Liberation Sans" w:cs="Mangal"/>
      <w:b/>
      <w:bCs/>
      <w:kern w:val="0"/>
      <w:sz w:val="56"/>
      <w:szCs w:val="56"/>
      <w:lang w:val="ro-RO" w:eastAsia="ar-SA"/>
      <w14:ligatures w14:val="none"/>
    </w:rPr>
  </w:style>
  <w:style w:type="paragraph" w:styleId="Subtitle">
    <w:name w:val="Subtitle"/>
    <w:basedOn w:val="Heading"/>
    <w:next w:val="BodyText"/>
    <w:link w:val="SubtitleChar"/>
    <w:qFormat/>
    <w:rsid w:val="003B6BDB"/>
    <w:pPr>
      <w:spacing w:before="60"/>
      <w:jc w:val="center"/>
    </w:pPr>
    <w:rPr>
      <w:sz w:val="36"/>
      <w:szCs w:val="36"/>
    </w:rPr>
  </w:style>
  <w:style w:type="character" w:customStyle="1" w:styleId="SubtitleChar">
    <w:name w:val="Subtitle Char"/>
    <w:basedOn w:val="DefaultParagraphFont"/>
    <w:link w:val="Subtitle"/>
    <w:rsid w:val="003B6BDB"/>
    <w:rPr>
      <w:rFonts w:ascii="Liberation Sans" w:eastAsia="Microsoft YaHei" w:hAnsi="Liberation Sans" w:cs="Mangal"/>
      <w:kern w:val="0"/>
      <w:sz w:val="36"/>
      <w:szCs w:val="36"/>
      <w:lang w:val="ro-RO" w:eastAsia="ar-SA"/>
      <w14:ligatures w14:val="none"/>
    </w:rPr>
  </w:style>
  <w:style w:type="paragraph" w:customStyle="1" w:styleId="WW-Default">
    <w:name w:val="WW-Default"/>
    <w:rsid w:val="003B6BDB"/>
    <w:pPr>
      <w:suppressAutoHyphens/>
      <w:autoSpaceDE w:val="0"/>
      <w:spacing w:after="0" w:line="240" w:lineRule="auto"/>
    </w:pPr>
    <w:rPr>
      <w:rFonts w:ascii="Times New Roman" w:eastAsia="Times New Roman" w:hAnsi="Times New Roman" w:cs="Times New Roman"/>
      <w:color w:val="000000"/>
      <w:kern w:val="0"/>
      <w:sz w:val="24"/>
      <w:szCs w:val="24"/>
      <w:lang w:eastAsia="ar-SA"/>
      <w14:ligatures w14:val="none"/>
    </w:rPr>
  </w:style>
  <w:style w:type="paragraph" w:customStyle="1" w:styleId="WW-Default1">
    <w:name w:val="WW-Default1"/>
    <w:rsid w:val="003B6BDB"/>
    <w:pPr>
      <w:suppressAutoHyphens/>
      <w:autoSpaceDE w:val="0"/>
      <w:spacing w:after="0" w:line="240" w:lineRule="auto"/>
    </w:pPr>
    <w:rPr>
      <w:rFonts w:ascii="Times New Roman" w:eastAsia="Times New Roman" w:hAnsi="Times New Roman" w:cs="Times New Roman"/>
      <w:color w:val="000000"/>
      <w:kern w:val="0"/>
      <w:sz w:val="24"/>
      <w:szCs w:val="24"/>
      <w:lang w:eastAsia="ar-SA"/>
      <w14:ligatures w14:val="none"/>
    </w:rPr>
  </w:style>
  <w:style w:type="numbering" w:customStyle="1" w:styleId="NoList3">
    <w:name w:val="No List3"/>
    <w:next w:val="NoList"/>
    <w:uiPriority w:val="99"/>
    <w:semiHidden/>
    <w:unhideWhenUsed/>
    <w:rsid w:val="003B6BDB"/>
  </w:style>
  <w:style w:type="character" w:customStyle="1" w:styleId="WW8Num13z4">
    <w:name w:val="WW8Num13z4"/>
    <w:rsid w:val="003B6BDB"/>
  </w:style>
  <w:style w:type="character" w:customStyle="1" w:styleId="WW8Num13z5">
    <w:name w:val="WW8Num13z5"/>
    <w:rsid w:val="003B6BDB"/>
  </w:style>
  <w:style w:type="character" w:customStyle="1" w:styleId="WW8Num13z6">
    <w:name w:val="WW8Num13z6"/>
    <w:rsid w:val="003B6BDB"/>
  </w:style>
  <w:style w:type="character" w:customStyle="1" w:styleId="WW8Num13z7">
    <w:name w:val="WW8Num13z7"/>
    <w:rsid w:val="003B6BDB"/>
  </w:style>
  <w:style w:type="character" w:customStyle="1" w:styleId="WW8Num13z8">
    <w:name w:val="WW8Num13z8"/>
    <w:rsid w:val="003B6BDB"/>
  </w:style>
  <w:style w:type="character" w:customStyle="1" w:styleId="WW8Num14z5">
    <w:name w:val="WW8Num14z5"/>
    <w:rsid w:val="003B6BDB"/>
  </w:style>
  <w:style w:type="character" w:customStyle="1" w:styleId="WW8Num14z6">
    <w:name w:val="WW8Num14z6"/>
    <w:rsid w:val="003B6BDB"/>
  </w:style>
  <w:style w:type="character" w:customStyle="1" w:styleId="WW8Num14z7">
    <w:name w:val="WW8Num14z7"/>
    <w:rsid w:val="003B6BDB"/>
  </w:style>
  <w:style w:type="character" w:customStyle="1" w:styleId="WW8Num14z8">
    <w:name w:val="WW8Num14z8"/>
    <w:rsid w:val="003B6BDB"/>
  </w:style>
  <w:style w:type="character" w:customStyle="1" w:styleId="WW8Num15z4">
    <w:name w:val="WW8Num15z4"/>
    <w:rsid w:val="003B6BDB"/>
  </w:style>
  <w:style w:type="character" w:customStyle="1" w:styleId="WW8Num15z5">
    <w:name w:val="WW8Num15z5"/>
    <w:rsid w:val="003B6BDB"/>
  </w:style>
  <w:style w:type="character" w:customStyle="1" w:styleId="WW8Num15z6">
    <w:name w:val="WW8Num15z6"/>
    <w:rsid w:val="003B6BDB"/>
  </w:style>
  <w:style w:type="character" w:customStyle="1" w:styleId="WW8Num15z7">
    <w:name w:val="WW8Num15z7"/>
    <w:rsid w:val="003B6BDB"/>
  </w:style>
  <w:style w:type="character" w:customStyle="1" w:styleId="WW8Num15z8">
    <w:name w:val="WW8Num15z8"/>
    <w:rsid w:val="003B6BDB"/>
  </w:style>
  <w:style w:type="character" w:customStyle="1" w:styleId="WW8Num22z1">
    <w:name w:val="WW8Num22z1"/>
    <w:rsid w:val="003B6BDB"/>
    <w:rPr>
      <w:rFonts w:hint="default"/>
      <w:sz w:val="26"/>
      <w:szCs w:val="26"/>
      <w:lang w:val="es-ES"/>
    </w:rPr>
  </w:style>
  <w:style w:type="character" w:customStyle="1" w:styleId="WW8Num22z3">
    <w:name w:val="WW8Num22z3"/>
    <w:rsid w:val="003B6BDB"/>
  </w:style>
  <w:style w:type="character" w:customStyle="1" w:styleId="WW8Num22z5">
    <w:name w:val="WW8Num22z5"/>
    <w:rsid w:val="003B6BDB"/>
  </w:style>
  <w:style w:type="character" w:customStyle="1" w:styleId="WW8Num22z6">
    <w:name w:val="WW8Num22z6"/>
    <w:rsid w:val="003B6BDB"/>
  </w:style>
  <w:style w:type="character" w:customStyle="1" w:styleId="WW8Num22z7">
    <w:name w:val="WW8Num22z7"/>
    <w:rsid w:val="003B6BDB"/>
  </w:style>
  <w:style w:type="character" w:customStyle="1" w:styleId="WW8Num22z8">
    <w:name w:val="WW8Num22z8"/>
    <w:rsid w:val="003B6BDB"/>
  </w:style>
  <w:style w:type="character" w:customStyle="1" w:styleId="WW8Num19z5">
    <w:name w:val="WW8Num19z5"/>
    <w:rsid w:val="003B6BDB"/>
  </w:style>
  <w:style w:type="character" w:customStyle="1" w:styleId="WW8Num19z6">
    <w:name w:val="WW8Num19z6"/>
    <w:rsid w:val="003B6BDB"/>
  </w:style>
  <w:style w:type="character" w:customStyle="1" w:styleId="WW8Num19z7">
    <w:name w:val="WW8Num19z7"/>
    <w:rsid w:val="003B6BDB"/>
  </w:style>
  <w:style w:type="character" w:customStyle="1" w:styleId="WW8Num19z8">
    <w:name w:val="WW8Num19z8"/>
    <w:rsid w:val="003B6BDB"/>
  </w:style>
  <w:style w:type="character" w:customStyle="1" w:styleId="WW8Num24z0">
    <w:name w:val="WW8Num24z0"/>
    <w:rsid w:val="003B6BDB"/>
    <w:rPr>
      <w:rFonts w:ascii="Symbol" w:hAnsi="Symbol" w:cs="Symbol" w:hint="default"/>
      <w:sz w:val="26"/>
      <w:szCs w:val="26"/>
      <w:lang w:val="ro-RO"/>
    </w:rPr>
  </w:style>
  <w:style w:type="character" w:customStyle="1" w:styleId="WW8Num24z1">
    <w:name w:val="WW8Num24z1"/>
    <w:rsid w:val="003B6BDB"/>
    <w:rPr>
      <w:rFonts w:ascii="Courier New" w:hAnsi="Courier New" w:cs="Courier New" w:hint="default"/>
    </w:rPr>
  </w:style>
  <w:style w:type="character" w:customStyle="1" w:styleId="WW8Num24z2">
    <w:name w:val="WW8Num24z2"/>
    <w:rsid w:val="003B6BDB"/>
    <w:rPr>
      <w:rFonts w:ascii="Wingdings" w:hAnsi="Wingdings" w:cs="Wingdings" w:hint="default"/>
      <w:color w:val="008000"/>
      <w:sz w:val="26"/>
      <w:szCs w:val="26"/>
      <w:lang w:val="ro-RO"/>
    </w:rPr>
  </w:style>
  <w:style w:type="character" w:customStyle="1" w:styleId="WW8Num25z0">
    <w:name w:val="WW8Num25z0"/>
    <w:rsid w:val="003B6BDB"/>
    <w:rPr>
      <w:rFonts w:ascii="Symbol" w:hAnsi="Symbol" w:cs="Symbol" w:hint="default"/>
    </w:rPr>
  </w:style>
  <w:style w:type="character" w:customStyle="1" w:styleId="WW8Num25z1">
    <w:name w:val="WW8Num25z1"/>
    <w:rsid w:val="003B6BDB"/>
    <w:rPr>
      <w:rFonts w:ascii="Courier New" w:hAnsi="Courier New" w:cs="Courier New" w:hint="default"/>
    </w:rPr>
  </w:style>
  <w:style w:type="character" w:customStyle="1" w:styleId="WW8Num25z2">
    <w:name w:val="WW8Num25z2"/>
    <w:rsid w:val="003B6BDB"/>
    <w:rPr>
      <w:rFonts w:ascii="Wingdings" w:hAnsi="Wingdings" w:cs="Wingdings" w:hint="default"/>
    </w:rPr>
  </w:style>
  <w:style w:type="character" w:customStyle="1" w:styleId="WW8Num25z3">
    <w:name w:val="WW8Num25z3"/>
    <w:rsid w:val="003B6BDB"/>
  </w:style>
  <w:style w:type="character" w:customStyle="1" w:styleId="WW8Num25z4">
    <w:name w:val="WW8Num25z4"/>
    <w:rsid w:val="003B6BDB"/>
  </w:style>
  <w:style w:type="character" w:customStyle="1" w:styleId="WW8Num25z5">
    <w:name w:val="WW8Num25z5"/>
    <w:rsid w:val="003B6BDB"/>
  </w:style>
  <w:style w:type="character" w:customStyle="1" w:styleId="WW8Num25z6">
    <w:name w:val="WW8Num25z6"/>
    <w:rsid w:val="003B6BDB"/>
  </w:style>
  <w:style w:type="character" w:customStyle="1" w:styleId="WW8Num25z7">
    <w:name w:val="WW8Num25z7"/>
    <w:rsid w:val="003B6BDB"/>
  </w:style>
  <w:style w:type="character" w:customStyle="1" w:styleId="WW8Num25z8">
    <w:name w:val="WW8Num25z8"/>
    <w:rsid w:val="003B6BDB"/>
  </w:style>
  <w:style w:type="character" w:customStyle="1" w:styleId="WW8Num26z3">
    <w:name w:val="WW8Num26z3"/>
    <w:rsid w:val="003B6BDB"/>
    <w:rPr>
      <w:rFonts w:ascii="Symbol" w:hAnsi="Symbol" w:cs="Symbol" w:hint="default"/>
    </w:rPr>
  </w:style>
  <w:style w:type="character" w:customStyle="1" w:styleId="WW8Num27z0">
    <w:name w:val="WW8Num27z0"/>
    <w:rsid w:val="003B6BDB"/>
    <w:rPr>
      <w:rFonts w:hint="default"/>
      <w:b/>
    </w:rPr>
  </w:style>
  <w:style w:type="character" w:customStyle="1" w:styleId="WW8Num27z1">
    <w:name w:val="WW8Num27z1"/>
    <w:rsid w:val="003B6BDB"/>
  </w:style>
  <w:style w:type="character" w:customStyle="1" w:styleId="WW8Num27z2">
    <w:name w:val="WW8Num27z2"/>
    <w:rsid w:val="003B6BDB"/>
  </w:style>
  <w:style w:type="character" w:customStyle="1" w:styleId="WW8Num27z3">
    <w:name w:val="WW8Num27z3"/>
    <w:rsid w:val="003B6BDB"/>
  </w:style>
  <w:style w:type="character" w:customStyle="1" w:styleId="WW8Num27z4">
    <w:name w:val="WW8Num27z4"/>
    <w:rsid w:val="003B6BDB"/>
  </w:style>
  <w:style w:type="character" w:customStyle="1" w:styleId="WW8Num27z5">
    <w:name w:val="WW8Num27z5"/>
    <w:rsid w:val="003B6BDB"/>
  </w:style>
  <w:style w:type="character" w:customStyle="1" w:styleId="WW8Num27z6">
    <w:name w:val="WW8Num27z6"/>
    <w:rsid w:val="003B6BDB"/>
  </w:style>
  <w:style w:type="character" w:customStyle="1" w:styleId="WW8Num27z7">
    <w:name w:val="WW8Num27z7"/>
    <w:rsid w:val="003B6BDB"/>
  </w:style>
  <w:style w:type="character" w:customStyle="1" w:styleId="WW8Num27z8">
    <w:name w:val="WW8Num27z8"/>
    <w:rsid w:val="003B6BDB"/>
  </w:style>
  <w:style w:type="character" w:customStyle="1" w:styleId="WW8Num28z0">
    <w:name w:val="WW8Num28z0"/>
    <w:rsid w:val="003B6BDB"/>
    <w:rPr>
      <w:rFonts w:hint="default"/>
      <w:sz w:val="26"/>
      <w:szCs w:val="26"/>
      <w:lang w:val="ro-RO"/>
    </w:rPr>
  </w:style>
  <w:style w:type="character" w:customStyle="1" w:styleId="WW8Num28z1">
    <w:name w:val="WW8Num28z1"/>
    <w:rsid w:val="003B6BDB"/>
    <w:rPr>
      <w:sz w:val="26"/>
      <w:szCs w:val="26"/>
    </w:rPr>
  </w:style>
  <w:style w:type="character" w:customStyle="1" w:styleId="WW8Num28z2">
    <w:name w:val="WW8Num28z2"/>
    <w:rsid w:val="003B6BDB"/>
  </w:style>
  <w:style w:type="character" w:customStyle="1" w:styleId="WW8Num29z0">
    <w:name w:val="WW8Num29z0"/>
    <w:rsid w:val="003B6BDB"/>
    <w:rPr>
      <w:rFonts w:ascii="Symbol" w:hAnsi="Symbol" w:cs="Symbol" w:hint="default"/>
      <w:sz w:val="26"/>
      <w:szCs w:val="26"/>
    </w:rPr>
  </w:style>
  <w:style w:type="character" w:customStyle="1" w:styleId="WW8Num29z1">
    <w:name w:val="WW8Num29z1"/>
    <w:rsid w:val="003B6BDB"/>
    <w:rPr>
      <w:rFonts w:ascii="Courier New" w:hAnsi="Courier New" w:cs="Courier New" w:hint="default"/>
    </w:rPr>
  </w:style>
  <w:style w:type="character" w:customStyle="1" w:styleId="WW8Num29z2">
    <w:name w:val="WW8Num29z2"/>
    <w:rsid w:val="003B6BDB"/>
    <w:rPr>
      <w:rFonts w:ascii="Wingdings" w:hAnsi="Wingdings" w:cs="Wingdings" w:hint="default"/>
    </w:rPr>
  </w:style>
  <w:style w:type="character" w:customStyle="1" w:styleId="WW8Num29z3">
    <w:name w:val="WW8Num29z3"/>
    <w:rsid w:val="003B6BDB"/>
    <w:rPr>
      <w:rFonts w:ascii="Symbol" w:hAnsi="Symbol" w:cs="Symbol" w:hint="default"/>
    </w:rPr>
  </w:style>
  <w:style w:type="character" w:customStyle="1" w:styleId="WW8Num30z0">
    <w:name w:val="WW8Num30z0"/>
    <w:rsid w:val="003B6BDB"/>
    <w:rPr>
      <w:rFonts w:hint="default"/>
      <w:color w:val="000000"/>
      <w:sz w:val="26"/>
      <w:szCs w:val="26"/>
      <w:lang w:val="ro-RO"/>
    </w:rPr>
  </w:style>
  <w:style w:type="character" w:customStyle="1" w:styleId="WW8Num30z1">
    <w:name w:val="WW8Num30z1"/>
    <w:rsid w:val="003B6BDB"/>
  </w:style>
  <w:style w:type="character" w:customStyle="1" w:styleId="WW8Num30z2">
    <w:name w:val="WW8Num30z2"/>
    <w:rsid w:val="003B6BDB"/>
  </w:style>
  <w:style w:type="character" w:customStyle="1" w:styleId="WW8Num30z3">
    <w:name w:val="WW8Num30z3"/>
    <w:rsid w:val="003B6BDB"/>
  </w:style>
  <w:style w:type="character" w:customStyle="1" w:styleId="WW8Num31z0">
    <w:name w:val="WW8Num31z0"/>
    <w:rsid w:val="003B6BDB"/>
    <w:rPr>
      <w:rFonts w:ascii="Times New Roman" w:eastAsia="Times New Roman" w:hAnsi="Times New Roman" w:cs="Times New Roman"/>
      <w:lang w:val="it-IT"/>
    </w:rPr>
  </w:style>
  <w:style w:type="character" w:customStyle="1" w:styleId="WW8Num31z1">
    <w:name w:val="WW8Num31z1"/>
    <w:rsid w:val="003B6BDB"/>
  </w:style>
  <w:style w:type="character" w:customStyle="1" w:styleId="WW8Num31z2">
    <w:name w:val="WW8Num31z2"/>
    <w:rsid w:val="003B6BDB"/>
  </w:style>
  <w:style w:type="character" w:customStyle="1" w:styleId="WW8Num31z3">
    <w:name w:val="WW8Num31z3"/>
    <w:rsid w:val="003B6BDB"/>
  </w:style>
  <w:style w:type="character" w:customStyle="1" w:styleId="WW8Num31z4">
    <w:name w:val="WW8Num31z4"/>
    <w:rsid w:val="003B6BDB"/>
  </w:style>
  <w:style w:type="character" w:customStyle="1" w:styleId="WW8Num31z5">
    <w:name w:val="WW8Num31z5"/>
    <w:rsid w:val="003B6BDB"/>
  </w:style>
  <w:style w:type="character" w:customStyle="1" w:styleId="WW8Num31z6">
    <w:name w:val="WW8Num31z6"/>
    <w:rsid w:val="003B6BDB"/>
  </w:style>
  <w:style w:type="character" w:customStyle="1" w:styleId="WW8Num31z7">
    <w:name w:val="WW8Num31z7"/>
    <w:rsid w:val="003B6BDB"/>
  </w:style>
  <w:style w:type="character" w:customStyle="1" w:styleId="WW8Num31z8">
    <w:name w:val="WW8Num31z8"/>
    <w:rsid w:val="003B6BDB"/>
  </w:style>
  <w:style w:type="character" w:customStyle="1" w:styleId="WW8Num32z0">
    <w:name w:val="WW8Num32z0"/>
    <w:rsid w:val="003B6BDB"/>
    <w:rPr>
      <w:rFonts w:hint="default"/>
    </w:rPr>
  </w:style>
  <w:style w:type="character" w:customStyle="1" w:styleId="WW8Num32z1">
    <w:name w:val="WW8Num32z1"/>
    <w:rsid w:val="003B6BDB"/>
  </w:style>
  <w:style w:type="character" w:customStyle="1" w:styleId="WW8Num32z2">
    <w:name w:val="WW8Num32z2"/>
    <w:rsid w:val="003B6BDB"/>
  </w:style>
  <w:style w:type="character" w:customStyle="1" w:styleId="WW8Num33z0">
    <w:name w:val="WW8Num33z0"/>
    <w:rsid w:val="003B6BDB"/>
    <w:rPr>
      <w:rFonts w:ascii="Symbol" w:hAnsi="Symbol" w:cs="Symbol" w:hint="default"/>
      <w:sz w:val="26"/>
      <w:szCs w:val="26"/>
      <w:lang w:val="ro-RO"/>
    </w:rPr>
  </w:style>
  <w:style w:type="character" w:customStyle="1" w:styleId="WW8Num33z1">
    <w:name w:val="WW8Num33z1"/>
    <w:rsid w:val="003B6BDB"/>
    <w:rPr>
      <w:rFonts w:ascii="Courier New" w:hAnsi="Courier New" w:cs="Courier New" w:hint="default"/>
    </w:rPr>
  </w:style>
  <w:style w:type="character" w:customStyle="1" w:styleId="WW8Num33z2">
    <w:name w:val="WW8Num33z2"/>
    <w:rsid w:val="003B6BDB"/>
    <w:rPr>
      <w:rFonts w:ascii="Wingdings" w:hAnsi="Wingdings" w:cs="Wingdings" w:hint="default"/>
    </w:rPr>
  </w:style>
  <w:style w:type="character" w:customStyle="1" w:styleId="WW8Num34z0">
    <w:name w:val="WW8Num34z0"/>
    <w:rsid w:val="003B6BDB"/>
  </w:style>
  <w:style w:type="character" w:customStyle="1" w:styleId="WW8Num34z1">
    <w:name w:val="WW8Num34z1"/>
    <w:rsid w:val="003B6BDB"/>
    <w:rPr>
      <w:rFonts w:ascii="Symbol" w:hAnsi="Symbol" w:cs="Symbol" w:hint="default"/>
      <w:sz w:val="26"/>
      <w:szCs w:val="26"/>
      <w:lang w:val="ro-RO"/>
    </w:rPr>
  </w:style>
  <w:style w:type="character" w:customStyle="1" w:styleId="WW8Num34z2">
    <w:name w:val="WW8Num34z2"/>
    <w:rsid w:val="003B6BDB"/>
  </w:style>
  <w:style w:type="character" w:customStyle="1" w:styleId="WW8Num34z3">
    <w:name w:val="WW8Num34z3"/>
    <w:rsid w:val="003B6BDB"/>
  </w:style>
  <w:style w:type="character" w:customStyle="1" w:styleId="WW8Num35z0">
    <w:name w:val="WW8Num35z0"/>
    <w:rsid w:val="003B6BDB"/>
    <w:rPr>
      <w:rFonts w:cs="Times New Roman" w:hint="default"/>
      <w:b/>
      <w:sz w:val="26"/>
      <w:szCs w:val="26"/>
      <w:lang w:val="ro-RO"/>
    </w:rPr>
  </w:style>
  <w:style w:type="character" w:customStyle="1" w:styleId="WW8Num35z1">
    <w:name w:val="WW8Num35z1"/>
    <w:rsid w:val="003B6BDB"/>
    <w:rPr>
      <w:rFonts w:ascii="Symbol" w:hAnsi="Symbol" w:cs="Symbol" w:hint="default"/>
    </w:rPr>
  </w:style>
  <w:style w:type="character" w:customStyle="1" w:styleId="WW8Num35z2">
    <w:name w:val="WW8Num35z2"/>
    <w:rsid w:val="003B6BDB"/>
  </w:style>
  <w:style w:type="character" w:customStyle="1" w:styleId="WW8Num36z0">
    <w:name w:val="WW8Num36z0"/>
    <w:rsid w:val="003B6BDB"/>
  </w:style>
  <w:style w:type="character" w:customStyle="1" w:styleId="WW8Num36z1">
    <w:name w:val="WW8Num36z1"/>
    <w:rsid w:val="003B6BDB"/>
    <w:rPr>
      <w:rFonts w:hint="default"/>
      <w:sz w:val="26"/>
      <w:szCs w:val="26"/>
      <w:lang w:val="es-ES"/>
    </w:rPr>
  </w:style>
  <w:style w:type="character" w:customStyle="1" w:styleId="WW8Num36z2">
    <w:name w:val="WW8Num36z2"/>
    <w:rsid w:val="003B6BDB"/>
  </w:style>
  <w:style w:type="character" w:customStyle="1" w:styleId="WW8Num37z0">
    <w:name w:val="WW8Num37z0"/>
    <w:rsid w:val="003B6BDB"/>
    <w:rPr>
      <w:rFonts w:hint="default"/>
      <w:b/>
    </w:rPr>
  </w:style>
  <w:style w:type="character" w:customStyle="1" w:styleId="WW8Num37z1">
    <w:name w:val="WW8Num37z1"/>
    <w:rsid w:val="003B6BDB"/>
    <w:rPr>
      <w:rFonts w:ascii="Symbol" w:hAnsi="Symbol" w:cs="Symbol" w:hint="default"/>
      <w:b/>
    </w:rPr>
  </w:style>
  <w:style w:type="character" w:customStyle="1" w:styleId="WW8Num37z2">
    <w:name w:val="WW8Num37z2"/>
    <w:rsid w:val="003B6BDB"/>
  </w:style>
  <w:style w:type="character" w:customStyle="1" w:styleId="WW8Num37z3">
    <w:name w:val="WW8Num37z3"/>
    <w:rsid w:val="003B6BDB"/>
  </w:style>
  <w:style w:type="character" w:customStyle="1" w:styleId="WW8Num24z3">
    <w:name w:val="WW8Num24z3"/>
    <w:rsid w:val="003B6BDB"/>
  </w:style>
  <w:style w:type="character" w:customStyle="1" w:styleId="WW8Num24z4">
    <w:name w:val="WW8Num24z4"/>
    <w:rsid w:val="003B6BDB"/>
  </w:style>
  <w:style w:type="character" w:customStyle="1" w:styleId="WW8Num24z5">
    <w:name w:val="WW8Num24z5"/>
    <w:rsid w:val="003B6BDB"/>
  </w:style>
  <w:style w:type="character" w:customStyle="1" w:styleId="WW8Num24z6">
    <w:name w:val="WW8Num24z6"/>
    <w:rsid w:val="003B6BDB"/>
  </w:style>
  <w:style w:type="character" w:customStyle="1" w:styleId="WW8Num24z7">
    <w:name w:val="WW8Num24z7"/>
    <w:rsid w:val="003B6BDB"/>
  </w:style>
  <w:style w:type="character" w:customStyle="1" w:styleId="WW8Num24z8">
    <w:name w:val="WW8Num24z8"/>
    <w:rsid w:val="003B6BDB"/>
  </w:style>
  <w:style w:type="character" w:customStyle="1" w:styleId="WW8Num28z3">
    <w:name w:val="WW8Num28z3"/>
    <w:rsid w:val="003B6BDB"/>
  </w:style>
  <w:style w:type="character" w:customStyle="1" w:styleId="WW8Num28z4">
    <w:name w:val="WW8Num28z4"/>
    <w:rsid w:val="003B6BDB"/>
  </w:style>
  <w:style w:type="character" w:customStyle="1" w:styleId="WW8Num28z5">
    <w:name w:val="WW8Num28z5"/>
    <w:rsid w:val="003B6BDB"/>
  </w:style>
  <w:style w:type="character" w:customStyle="1" w:styleId="WW8Num28z6">
    <w:name w:val="WW8Num28z6"/>
    <w:rsid w:val="003B6BDB"/>
  </w:style>
  <w:style w:type="character" w:customStyle="1" w:styleId="WW8Num28z7">
    <w:name w:val="WW8Num28z7"/>
    <w:rsid w:val="003B6BDB"/>
  </w:style>
  <w:style w:type="character" w:customStyle="1" w:styleId="WW8Num28z8">
    <w:name w:val="WW8Num28z8"/>
    <w:rsid w:val="003B6BDB"/>
  </w:style>
  <w:style w:type="character" w:customStyle="1" w:styleId="WW8Num30z4">
    <w:name w:val="WW8Num30z4"/>
    <w:rsid w:val="003B6BDB"/>
  </w:style>
  <w:style w:type="character" w:customStyle="1" w:styleId="WW8Num30z5">
    <w:name w:val="WW8Num30z5"/>
    <w:rsid w:val="003B6BDB"/>
  </w:style>
  <w:style w:type="character" w:customStyle="1" w:styleId="WW8Num30z6">
    <w:name w:val="WW8Num30z6"/>
    <w:rsid w:val="003B6BDB"/>
  </w:style>
  <w:style w:type="character" w:customStyle="1" w:styleId="WW8Num30z7">
    <w:name w:val="WW8Num30z7"/>
    <w:rsid w:val="003B6BDB"/>
  </w:style>
  <w:style w:type="character" w:customStyle="1" w:styleId="WW8Num30z8">
    <w:name w:val="WW8Num30z8"/>
    <w:rsid w:val="003B6BDB"/>
  </w:style>
  <w:style w:type="character" w:customStyle="1" w:styleId="WW8Num32z3">
    <w:name w:val="WW8Num32z3"/>
    <w:rsid w:val="003B6BDB"/>
  </w:style>
  <w:style w:type="character" w:customStyle="1" w:styleId="WW8Num32z4">
    <w:name w:val="WW8Num32z4"/>
    <w:rsid w:val="003B6BDB"/>
  </w:style>
  <w:style w:type="character" w:customStyle="1" w:styleId="WW8Num32z5">
    <w:name w:val="WW8Num32z5"/>
    <w:rsid w:val="003B6BDB"/>
  </w:style>
  <w:style w:type="character" w:customStyle="1" w:styleId="WW8Num32z6">
    <w:name w:val="WW8Num32z6"/>
    <w:rsid w:val="003B6BDB"/>
  </w:style>
  <w:style w:type="character" w:customStyle="1" w:styleId="WW8Num32z7">
    <w:name w:val="WW8Num32z7"/>
    <w:rsid w:val="003B6BDB"/>
  </w:style>
  <w:style w:type="character" w:customStyle="1" w:styleId="WW8Num32z8">
    <w:name w:val="WW8Num32z8"/>
    <w:rsid w:val="003B6BDB"/>
  </w:style>
  <w:style w:type="character" w:customStyle="1" w:styleId="WW8Num34z4">
    <w:name w:val="WW8Num34z4"/>
    <w:rsid w:val="003B6BDB"/>
  </w:style>
  <w:style w:type="character" w:customStyle="1" w:styleId="WW8Num34z5">
    <w:name w:val="WW8Num34z5"/>
    <w:rsid w:val="003B6BDB"/>
  </w:style>
  <w:style w:type="character" w:customStyle="1" w:styleId="WW8Num34z6">
    <w:name w:val="WW8Num34z6"/>
    <w:rsid w:val="003B6BDB"/>
  </w:style>
  <w:style w:type="character" w:customStyle="1" w:styleId="WW8Num34z7">
    <w:name w:val="WW8Num34z7"/>
    <w:rsid w:val="003B6BDB"/>
  </w:style>
  <w:style w:type="character" w:customStyle="1" w:styleId="WW8Num34z8">
    <w:name w:val="WW8Num34z8"/>
    <w:rsid w:val="003B6BDB"/>
  </w:style>
  <w:style w:type="character" w:customStyle="1" w:styleId="WW8Num35z3">
    <w:name w:val="WW8Num35z3"/>
    <w:rsid w:val="003B6BDB"/>
  </w:style>
  <w:style w:type="character" w:customStyle="1" w:styleId="WW8Num35z4">
    <w:name w:val="WW8Num35z4"/>
    <w:rsid w:val="003B6BDB"/>
  </w:style>
  <w:style w:type="character" w:customStyle="1" w:styleId="WW8Num35z5">
    <w:name w:val="WW8Num35z5"/>
    <w:rsid w:val="003B6BDB"/>
  </w:style>
  <w:style w:type="character" w:customStyle="1" w:styleId="WW8Num35z6">
    <w:name w:val="WW8Num35z6"/>
    <w:rsid w:val="003B6BDB"/>
  </w:style>
  <w:style w:type="character" w:customStyle="1" w:styleId="WW8Num35z7">
    <w:name w:val="WW8Num35z7"/>
    <w:rsid w:val="003B6BDB"/>
  </w:style>
  <w:style w:type="character" w:customStyle="1" w:styleId="WW8Num35z8">
    <w:name w:val="WW8Num35z8"/>
    <w:rsid w:val="003B6BDB"/>
  </w:style>
  <w:style w:type="character" w:customStyle="1" w:styleId="WW8Num36z3">
    <w:name w:val="WW8Num36z3"/>
    <w:rsid w:val="003B6BDB"/>
  </w:style>
  <w:style w:type="character" w:customStyle="1" w:styleId="WW8Num36z4">
    <w:name w:val="WW8Num36z4"/>
    <w:rsid w:val="003B6BDB"/>
  </w:style>
  <w:style w:type="character" w:customStyle="1" w:styleId="WW8Num36z5">
    <w:name w:val="WW8Num36z5"/>
    <w:rsid w:val="003B6BDB"/>
  </w:style>
  <w:style w:type="character" w:customStyle="1" w:styleId="WW8Num36z6">
    <w:name w:val="WW8Num36z6"/>
    <w:rsid w:val="003B6BDB"/>
  </w:style>
  <w:style w:type="character" w:customStyle="1" w:styleId="WW8Num36z7">
    <w:name w:val="WW8Num36z7"/>
    <w:rsid w:val="003B6BDB"/>
  </w:style>
  <w:style w:type="character" w:customStyle="1" w:styleId="WW8Num36z8">
    <w:name w:val="WW8Num36z8"/>
    <w:rsid w:val="003B6BDB"/>
  </w:style>
  <w:style w:type="character" w:customStyle="1" w:styleId="WW8Num37z4">
    <w:name w:val="WW8Num37z4"/>
    <w:rsid w:val="003B6BDB"/>
  </w:style>
  <w:style w:type="character" w:customStyle="1" w:styleId="WW8Num37z5">
    <w:name w:val="WW8Num37z5"/>
    <w:rsid w:val="003B6BDB"/>
  </w:style>
  <w:style w:type="character" w:customStyle="1" w:styleId="WW8Num37z6">
    <w:name w:val="WW8Num37z6"/>
    <w:rsid w:val="003B6BDB"/>
  </w:style>
  <w:style w:type="character" w:customStyle="1" w:styleId="WW8Num37z7">
    <w:name w:val="WW8Num37z7"/>
    <w:rsid w:val="003B6BDB"/>
  </w:style>
  <w:style w:type="character" w:customStyle="1" w:styleId="WW8Num37z8">
    <w:name w:val="WW8Num37z8"/>
    <w:rsid w:val="003B6BDB"/>
  </w:style>
  <w:style w:type="character" w:customStyle="1" w:styleId="WW8Num38z0">
    <w:name w:val="WW8Num38z0"/>
    <w:rsid w:val="003B6BDB"/>
    <w:rPr>
      <w:rFonts w:ascii="Symbol" w:hAnsi="Symbol" w:cs="Symbol" w:hint="default"/>
      <w:b w:val="0"/>
      <w:bCs w:val="0"/>
    </w:rPr>
  </w:style>
  <w:style w:type="character" w:customStyle="1" w:styleId="WW8Num38z2">
    <w:name w:val="WW8Num38z2"/>
    <w:rsid w:val="003B6BDB"/>
    <w:rPr>
      <w:rFonts w:ascii="Wingdings" w:hAnsi="Wingdings" w:cs="Wingdings" w:hint="default"/>
    </w:rPr>
  </w:style>
  <w:style w:type="character" w:customStyle="1" w:styleId="WW8Num38z3">
    <w:name w:val="WW8Num38z3"/>
    <w:rsid w:val="003B6BDB"/>
    <w:rPr>
      <w:rFonts w:ascii="Symbol" w:hAnsi="Symbol" w:cs="Symbol" w:hint="default"/>
    </w:rPr>
  </w:style>
  <w:style w:type="character" w:customStyle="1" w:styleId="WW8Num38z4">
    <w:name w:val="WW8Num38z4"/>
    <w:rsid w:val="003B6BDB"/>
    <w:rPr>
      <w:rFonts w:ascii="Courier New" w:hAnsi="Courier New" w:cs="Courier New" w:hint="default"/>
    </w:rPr>
  </w:style>
  <w:style w:type="character" w:customStyle="1" w:styleId="WW8Num39z0">
    <w:name w:val="WW8Num39z0"/>
    <w:rsid w:val="003B6BDB"/>
  </w:style>
  <w:style w:type="character" w:customStyle="1" w:styleId="WW8Num39z1">
    <w:name w:val="WW8Num39z1"/>
    <w:rsid w:val="003B6BDB"/>
  </w:style>
  <w:style w:type="character" w:customStyle="1" w:styleId="WW8Num39z2">
    <w:name w:val="WW8Num39z2"/>
    <w:rsid w:val="003B6BDB"/>
    <w:rPr>
      <w:rFonts w:ascii="Symbol" w:hAnsi="Symbol" w:cs="Symbol" w:hint="default"/>
      <w:sz w:val="26"/>
      <w:szCs w:val="26"/>
      <w:lang w:val="ro-RO"/>
    </w:rPr>
  </w:style>
  <w:style w:type="character" w:customStyle="1" w:styleId="WW8Num39z3">
    <w:name w:val="WW8Num39z3"/>
    <w:rsid w:val="003B6BDB"/>
  </w:style>
  <w:style w:type="character" w:customStyle="1" w:styleId="WW8Num39z4">
    <w:name w:val="WW8Num39z4"/>
    <w:rsid w:val="003B6BDB"/>
  </w:style>
  <w:style w:type="character" w:customStyle="1" w:styleId="WW8Num39z5">
    <w:name w:val="WW8Num39z5"/>
    <w:rsid w:val="003B6BDB"/>
  </w:style>
  <w:style w:type="character" w:customStyle="1" w:styleId="WW8Num39z6">
    <w:name w:val="WW8Num39z6"/>
    <w:rsid w:val="003B6BDB"/>
  </w:style>
  <w:style w:type="character" w:customStyle="1" w:styleId="WW8Num39z7">
    <w:name w:val="WW8Num39z7"/>
    <w:rsid w:val="003B6BDB"/>
  </w:style>
  <w:style w:type="character" w:customStyle="1" w:styleId="WW8Num39z8">
    <w:name w:val="WW8Num39z8"/>
    <w:rsid w:val="003B6BDB"/>
  </w:style>
  <w:style w:type="character" w:customStyle="1" w:styleId="WW8Num40z0">
    <w:name w:val="WW8Num40z0"/>
    <w:rsid w:val="003B6BDB"/>
    <w:rPr>
      <w:rFonts w:ascii="Symbol" w:hAnsi="Symbol" w:cs="Symbol" w:hint="default"/>
    </w:rPr>
  </w:style>
  <w:style w:type="character" w:customStyle="1" w:styleId="WW8Num40z1">
    <w:name w:val="WW8Num40z1"/>
    <w:rsid w:val="003B6BDB"/>
    <w:rPr>
      <w:rFonts w:ascii="Courier New" w:hAnsi="Courier New" w:cs="Courier New" w:hint="default"/>
    </w:rPr>
  </w:style>
  <w:style w:type="character" w:customStyle="1" w:styleId="WW8Num40z2">
    <w:name w:val="WW8Num40z2"/>
    <w:rsid w:val="003B6BDB"/>
    <w:rPr>
      <w:rFonts w:ascii="Wingdings" w:hAnsi="Wingdings" w:cs="Wingdings" w:hint="default"/>
    </w:rPr>
  </w:style>
  <w:style w:type="character" w:customStyle="1" w:styleId="WW8Num41z0">
    <w:name w:val="WW8Num41z0"/>
    <w:rsid w:val="003B6BDB"/>
    <w:rPr>
      <w:rFonts w:ascii="Symbol" w:hAnsi="Symbol" w:cs="Symbol" w:hint="default"/>
    </w:rPr>
  </w:style>
  <w:style w:type="character" w:customStyle="1" w:styleId="WW8Num41z1">
    <w:name w:val="WW8Num41z1"/>
    <w:rsid w:val="003B6BDB"/>
    <w:rPr>
      <w:rFonts w:hint="default"/>
    </w:rPr>
  </w:style>
  <w:style w:type="character" w:customStyle="1" w:styleId="WW8Num41z2">
    <w:name w:val="WW8Num41z2"/>
    <w:rsid w:val="003B6BDB"/>
    <w:rPr>
      <w:rFonts w:ascii="Wingdings" w:hAnsi="Wingdings" w:cs="Wingdings" w:hint="default"/>
    </w:rPr>
  </w:style>
  <w:style w:type="character" w:customStyle="1" w:styleId="WW8Num41z4">
    <w:name w:val="WW8Num41z4"/>
    <w:rsid w:val="003B6BDB"/>
    <w:rPr>
      <w:rFonts w:ascii="Courier New" w:hAnsi="Courier New" w:cs="Courier New" w:hint="default"/>
    </w:rPr>
  </w:style>
  <w:style w:type="character" w:customStyle="1" w:styleId="WW8Num42z0">
    <w:name w:val="WW8Num42z0"/>
    <w:rsid w:val="003B6BDB"/>
    <w:rPr>
      <w:rFonts w:hint="default"/>
    </w:rPr>
  </w:style>
  <w:style w:type="character" w:customStyle="1" w:styleId="WW8Num42z1">
    <w:name w:val="WW8Num42z1"/>
    <w:rsid w:val="003B6BDB"/>
  </w:style>
  <w:style w:type="character" w:customStyle="1" w:styleId="WW8Num42z2">
    <w:name w:val="WW8Num42z2"/>
    <w:rsid w:val="003B6BDB"/>
  </w:style>
  <w:style w:type="character" w:customStyle="1" w:styleId="WW8Num42z3">
    <w:name w:val="WW8Num42z3"/>
    <w:rsid w:val="003B6BDB"/>
  </w:style>
  <w:style w:type="character" w:customStyle="1" w:styleId="WW8Num42z4">
    <w:name w:val="WW8Num42z4"/>
    <w:rsid w:val="003B6BDB"/>
  </w:style>
  <w:style w:type="character" w:customStyle="1" w:styleId="WW8Num42z5">
    <w:name w:val="WW8Num42z5"/>
    <w:rsid w:val="003B6BDB"/>
  </w:style>
  <w:style w:type="character" w:customStyle="1" w:styleId="WW8Num42z6">
    <w:name w:val="WW8Num42z6"/>
    <w:rsid w:val="003B6BDB"/>
  </w:style>
  <w:style w:type="character" w:customStyle="1" w:styleId="WW8Num42z7">
    <w:name w:val="WW8Num42z7"/>
    <w:rsid w:val="003B6BDB"/>
  </w:style>
  <w:style w:type="character" w:customStyle="1" w:styleId="WW8Num42z8">
    <w:name w:val="WW8Num42z8"/>
    <w:rsid w:val="003B6BDB"/>
  </w:style>
  <w:style w:type="character" w:customStyle="1" w:styleId="WW8Num43z0">
    <w:name w:val="WW8Num43z0"/>
    <w:rsid w:val="003B6BDB"/>
    <w:rPr>
      <w:rFonts w:ascii="Symbol" w:hAnsi="Symbol" w:cs="Symbol" w:hint="default"/>
      <w:lang w:val="ro-RO"/>
    </w:rPr>
  </w:style>
  <w:style w:type="character" w:customStyle="1" w:styleId="WW8Num43z1">
    <w:name w:val="WW8Num43z1"/>
    <w:rsid w:val="003B6BDB"/>
    <w:rPr>
      <w:rFonts w:ascii="Courier New" w:hAnsi="Courier New" w:cs="Courier New" w:hint="default"/>
    </w:rPr>
  </w:style>
  <w:style w:type="character" w:customStyle="1" w:styleId="WW8Num43z2">
    <w:name w:val="WW8Num43z2"/>
    <w:rsid w:val="003B6BDB"/>
    <w:rPr>
      <w:rFonts w:ascii="Wingdings" w:hAnsi="Wingdings" w:cs="Wingdings" w:hint="default"/>
      <w:lang w:val="ro-RO"/>
    </w:rPr>
  </w:style>
  <w:style w:type="character" w:customStyle="1" w:styleId="WW8Num44z0">
    <w:name w:val="WW8Num44z0"/>
    <w:rsid w:val="003B6BDB"/>
  </w:style>
  <w:style w:type="character" w:customStyle="1" w:styleId="WW8Num44z1">
    <w:name w:val="WW8Num44z1"/>
    <w:rsid w:val="003B6BDB"/>
  </w:style>
  <w:style w:type="character" w:customStyle="1" w:styleId="WW8Num44z2">
    <w:name w:val="WW8Num44z2"/>
    <w:rsid w:val="003B6BDB"/>
  </w:style>
  <w:style w:type="character" w:customStyle="1" w:styleId="WW8Num44z3">
    <w:name w:val="WW8Num44z3"/>
    <w:rsid w:val="003B6BDB"/>
  </w:style>
  <w:style w:type="character" w:customStyle="1" w:styleId="WW8Num44z4">
    <w:name w:val="WW8Num44z4"/>
    <w:rsid w:val="003B6BDB"/>
  </w:style>
  <w:style w:type="character" w:customStyle="1" w:styleId="WW8Num44z5">
    <w:name w:val="WW8Num44z5"/>
    <w:rsid w:val="003B6BDB"/>
  </w:style>
  <w:style w:type="character" w:customStyle="1" w:styleId="WW8Num44z6">
    <w:name w:val="WW8Num44z6"/>
    <w:rsid w:val="003B6BDB"/>
  </w:style>
  <w:style w:type="character" w:customStyle="1" w:styleId="WW8Num44z7">
    <w:name w:val="WW8Num44z7"/>
    <w:rsid w:val="003B6BDB"/>
  </w:style>
  <w:style w:type="character" w:customStyle="1" w:styleId="WW8Num44z8">
    <w:name w:val="WW8Num44z8"/>
    <w:rsid w:val="003B6BDB"/>
  </w:style>
  <w:style w:type="character" w:customStyle="1" w:styleId="WW8NumSt42z0">
    <w:name w:val="WW8NumSt42z0"/>
    <w:rsid w:val="003B6BDB"/>
    <w:rPr>
      <w:rFonts w:ascii="Symbol" w:hAnsi="Symbol" w:cs="Symbol" w:hint="default"/>
    </w:rPr>
  </w:style>
  <w:style w:type="character" w:customStyle="1" w:styleId="pgff4">
    <w:name w:val="pgff4"/>
    <w:basedOn w:val="WW-DefaultParagraphFont"/>
    <w:rsid w:val="003B6BDB"/>
  </w:style>
  <w:style w:type="character" w:customStyle="1" w:styleId="litera1">
    <w:name w:val="litera1"/>
    <w:rsid w:val="003B6BDB"/>
    <w:rPr>
      <w:b/>
      <w:bCs/>
      <w:color w:val="000000"/>
    </w:rPr>
  </w:style>
  <w:style w:type="character" w:customStyle="1" w:styleId="WW-Char12">
    <w:name w:val="WW- Char12"/>
    <w:rsid w:val="003B6BDB"/>
    <w:rPr>
      <w:rFonts w:ascii="Calibri" w:hAnsi="Calibri" w:cs="Calibri"/>
      <w:sz w:val="22"/>
      <w:szCs w:val="22"/>
    </w:rPr>
  </w:style>
  <w:style w:type="paragraph" w:customStyle="1" w:styleId="Listaszerbekezds">
    <w:name w:val="Listaszerű bekezdés"/>
    <w:basedOn w:val="Normal"/>
    <w:rsid w:val="003B6BDB"/>
    <w:pPr>
      <w:suppressAutoHyphens/>
      <w:spacing w:after="200" w:line="276" w:lineRule="auto"/>
      <w:ind w:left="720"/>
    </w:pPr>
    <w:rPr>
      <w:rFonts w:ascii="Calibri" w:eastAsia="Calibri" w:hAnsi="Calibri" w:cs="Calibri"/>
      <w:kern w:val="0"/>
      <w:lang w:val="hu-HU" w:eastAsia="ar-SA"/>
      <w14:ligatures w14:val="none"/>
    </w:rPr>
  </w:style>
  <w:style w:type="paragraph" w:customStyle="1" w:styleId="albastrusubliniere">
    <w:name w:val="albastrusubliniere"/>
    <w:basedOn w:val="Normal"/>
    <w:rsid w:val="003B6BDB"/>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styleId="BlockText">
    <w:name w:val="Block Text"/>
    <w:basedOn w:val="Normal"/>
    <w:rsid w:val="003B6BDB"/>
    <w:pPr>
      <w:tabs>
        <w:tab w:val="right" w:pos="8222"/>
      </w:tabs>
      <w:suppressAutoHyphens/>
      <w:spacing w:after="0" w:line="240" w:lineRule="auto"/>
      <w:ind w:left="851" w:right="-766"/>
    </w:pPr>
    <w:rPr>
      <w:rFonts w:ascii="Times New Roman" w:eastAsia="Times New Roman" w:hAnsi="Times New Roman" w:cs="Times New Roman"/>
      <w:kern w:val="0"/>
      <w:sz w:val="24"/>
      <w:szCs w:val="20"/>
      <w:lang w:val="ro-RO" w:eastAsia="ar-SA"/>
      <w14:ligatures w14:val="none"/>
    </w:rPr>
  </w:style>
  <w:style w:type="paragraph" w:customStyle="1" w:styleId="CaracterCaracterCharCharCharCharChar">
    <w:name w:val="Caracter Caracter Char Char Char Char Char"/>
    <w:basedOn w:val="Normal"/>
    <w:rsid w:val="003B6BDB"/>
    <w:pPr>
      <w:suppressAutoHyphens/>
      <w:spacing w:after="0" w:line="240" w:lineRule="auto"/>
    </w:pPr>
    <w:rPr>
      <w:rFonts w:ascii="Times New Roman" w:eastAsia="Times New Roman" w:hAnsi="Times New Roman" w:cs="Times New Roman"/>
      <w:kern w:val="0"/>
      <w:sz w:val="24"/>
      <w:szCs w:val="24"/>
      <w:lang w:val="pl-PL" w:eastAsia="ar-SA"/>
      <w14:ligatures w14:val="none"/>
    </w:rPr>
  </w:style>
  <w:style w:type="paragraph" w:customStyle="1" w:styleId="CaracterCaracterCharCharCharChar">
    <w:name w:val="Caracter Caracter Char Char Char Char"/>
    <w:basedOn w:val="Normal"/>
    <w:rsid w:val="003B6BDB"/>
    <w:pPr>
      <w:suppressAutoHyphens/>
      <w:spacing w:after="0" w:line="240" w:lineRule="auto"/>
    </w:pPr>
    <w:rPr>
      <w:rFonts w:ascii="Times New Roman" w:eastAsia="Times New Roman" w:hAnsi="Times New Roman" w:cs="Times New Roman"/>
      <w:kern w:val="0"/>
      <w:sz w:val="24"/>
      <w:szCs w:val="24"/>
      <w:lang w:val="pl-PL" w:eastAsia="ar-SA"/>
      <w14:ligatures w14:val="none"/>
    </w:rPr>
  </w:style>
  <w:style w:type="paragraph" w:customStyle="1" w:styleId="number">
    <w:name w:val="number"/>
    <w:basedOn w:val="Normal"/>
    <w:rsid w:val="003B6BDB"/>
    <w:pPr>
      <w:suppressAutoHyphens/>
      <w:spacing w:before="280" w:after="280" w:line="240" w:lineRule="auto"/>
    </w:pPr>
    <w:rPr>
      <w:rFonts w:ascii="Times New Roman" w:eastAsia="SimSun" w:hAnsi="Times New Roman" w:cs="Times New Roman"/>
      <w:kern w:val="0"/>
      <w:sz w:val="24"/>
      <w:szCs w:val="24"/>
      <w:lang w:val="ro-RO" w:eastAsia="ar-SA"/>
      <w14:ligatures w14:val="none"/>
    </w:rPr>
  </w:style>
  <w:style w:type="paragraph" w:customStyle="1" w:styleId="left-ind">
    <w:name w:val="left-ind"/>
    <w:basedOn w:val="Normal"/>
    <w:rsid w:val="003B6BDB"/>
    <w:pPr>
      <w:suppressAutoHyphens/>
      <w:spacing w:before="280" w:after="280" w:line="240" w:lineRule="auto"/>
    </w:pPr>
    <w:rPr>
      <w:rFonts w:ascii="Times New Roman" w:eastAsia="SimSun" w:hAnsi="Times New Roman" w:cs="Times New Roman"/>
      <w:kern w:val="0"/>
      <w:sz w:val="24"/>
      <w:szCs w:val="24"/>
      <w:lang w:val="ro-RO" w:eastAsia="ar-SA"/>
      <w14:ligatures w14:val="none"/>
    </w:rPr>
  </w:style>
  <w:style w:type="paragraph" w:customStyle="1" w:styleId="ind1">
    <w:name w:val="ind1"/>
    <w:basedOn w:val="Normal"/>
    <w:rsid w:val="003B6BDB"/>
    <w:pPr>
      <w:suppressAutoHyphens/>
      <w:spacing w:before="280" w:after="280" w:line="240" w:lineRule="auto"/>
    </w:pPr>
    <w:rPr>
      <w:rFonts w:ascii="Times New Roman" w:eastAsia="SimSun" w:hAnsi="Times New Roman" w:cs="Times New Roman"/>
      <w:kern w:val="0"/>
      <w:sz w:val="24"/>
      <w:szCs w:val="24"/>
      <w:lang w:val="ro-RO" w:eastAsia="ar-SA"/>
      <w14:ligatures w14:val="none"/>
    </w:rPr>
  </w:style>
  <w:style w:type="paragraph" w:styleId="EnvelopeAddress">
    <w:name w:val="envelope address"/>
    <w:basedOn w:val="Normal"/>
    <w:rsid w:val="003B6BDB"/>
    <w:pPr>
      <w:suppressLineNumbers/>
      <w:suppressAutoHyphens/>
      <w:spacing w:after="60" w:line="276" w:lineRule="auto"/>
    </w:pPr>
    <w:rPr>
      <w:rFonts w:ascii="Calibri" w:eastAsia="Times New Roman" w:hAnsi="Calibri" w:cs="Calibri"/>
      <w:kern w:val="0"/>
      <w:lang w:eastAsia="ar-SA"/>
      <w14:ligatures w14:val="none"/>
    </w:rPr>
  </w:style>
  <w:style w:type="paragraph" w:styleId="Salutation">
    <w:name w:val="Salutation"/>
    <w:basedOn w:val="Normal"/>
    <w:link w:val="SalutationChar"/>
    <w:rsid w:val="003B6BDB"/>
    <w:pPr>
      <w:suppressLineNumbers/>
      <w:suppressAutoHyphens/>
      <w:spacing w:after="200" w:line="276" w:lineRule="auto"/>
    </w:pPr>
    <w:rPr>
      <w:rFonts w:ascii="Calibri" w:eastAsia="Times New Roman" w:hAnsi="Calibri" w:cs="Calibri"/>
      <w:kern w:val="0"/>
      <w:lang w:eastAsia="ar-SA"/>
      <w14:ligatures w14:val="none"/>
    </w:rPr>
  </w:style>
  <w:style w:type="character" w:customStyle="1" w:styleId="SalutationChar">
    <w:name w:val="Salutation Char"/>
    <w:basedOn w:val="DefaultParagraphFont"/>
    <w:link w:val="Salutation"/>
    <w:rsid w:val="003B6BDB"/>
    <w:rPr>
      <w:rFonts w:ascii="Calibri" w:eastAsia="Times New Roman" w:hAnsi="Calibri" w:cs="Calibri"/>
      <w:kern w:val="0"/>
      <w:lang w:eastAsia="ar-SA"/>
      <w14:ligatures w14:val="none"/>
    </w:rPr>
  </w:style>
  <w:style w:type="paragraph" w:styleId="EndnoteText">
    <w:name w:val="endnote text"/>
    <w:basedOn w:val="Normal"/>
    <w:link w:val="EndnoteTextChar"/>
    <w:rsid w:val="003B6BDB"/>
    <w:pPr>
      <w:suppressLineNumbers/>
      <w:suppressAutoHyphens/>
      <w:spacing w:after="200" w:line="276" w:lineRule="auto"/>
      <w:ind w:left="339" w:hanging="339"/>
    </w:pPr>
    <w:rPr>
      <w:rFonts w:ascii="Calibri" w:eastAsia="Times New Roman" w:hAnsi="Calibri" w:cs="Calibri"/>
      <w:kern w:val="0"/>
      <w:sz w:val="20"/>
      <w:szCs w:val="20"/>
      <w:lang w:eastAsia="ar-SA"/>
      <w14:ligatures w14:val="none"/>
    </w:rPr>
  </w:style>
  <w:style w:type="character" w:customStyle="1" w:styleId="EndnoteTextChar">
    <w:name w:val="Endnote Text Char"/>
    <w:basedOn w:val="DefaultParagraphFont"/>
    <w:link w:val="EndnoteText"/>
    <w:rsid w:val="003B6BDB"/>
    <w:rPr>
      <w:rFonts w:ascii="Calibri" w:eastAsia="Times New Roman" w:hAnsi="Calibri" w:cs="Calibri"/>
      <w:kern w:val="0"/>
      <w:sz w:val="20"/>
      <w:szCs w:val="20"/>
      <w:lang w:eastAsia="ar-SA"/>
      <w14:ligatures w14:val="none"/>
    </w:rPr>
  </w:style>
  <w:style w:type="paragraph" w:customStyle="1" w:styleId="FooterLeft">
    <w:name w:val="Footer Left"/>
    <w:basedOn w:val="Normal"/>
    <w:rsid w:val="003B6BDB"/>
    <w:pPr>
      <w:suppressLineNumbers/>
      <w:tabs>
        <w:tab w:val="center" w:pos="4680"/>
        <w:tab w:val="right" w:pos="9360"/>
      </w:tabs>
      <w:suppressAutoHyphens/>
      <w:spacing w:after="200" w:line="276" w:lineRule="auto"/>
    </w:pPr>
    <w:rPr>
      <w:rFonts w:ascii="Calibri" w:eastAsia="Times New Roman" w:hAnsi="Calibri" w:cs="Calibri"/>
      <w:kern w:val="0"/>
      <w:lang w:eastAsia="ar-SA"/>
      <w14:ligatures w14:val="none"/>
    </w:rPr>
  </w:style>
  <w:style w:type="paragraph" w:customStyle="1" w:styleId="FooterRight">
    <w:name w:val="Footer Right"/>
    <w:basedOn w:val="Normal"/>
    <w:rsid w:val="003B6BDB"/>
    <w:pPr>
      <w:suppressLineNumbers/>
      <w:tabs>
        <w:tab w:val="center" w:pos="4680"/>
        <w:tab w:val="right" w:pos="9360"/>
      </w:tabs>
      <w:suppressAutoHyphens/>
      <w:spacing w:after="200" w:line="276" w:lineRule="auto"/>
    </w:pPr>
    <w:rPr>
      <w:rFonts w:ascii="Calibri" w:eastAsia="Times New Roman" w:hAnsi="Calibri" w:cs="Calibri"/>
      <w:kern w:val="0"/>
      <w:lang w:eastAsia="ar-SA"/>
      <w14:ligatures w14:val="none"/>
    </w:rPr>
  </w:style>
  <w:style w:type="paragraph" w:styleId="FootnoteText">
    <w:name w:val="footnote text"/>
    <w:basedOn w:val="Normal"/>
    <w:link w:val="FootnoteTextChar"/>
    <w:rsid w:val="003B6BDB"/>
    <w:pPr>
      <w:suppressLineNumbers/>
      <w:suppressAutoHyphens/>
      <w:spacing w:after="200" w:line="276" w:lineRule="auto"/>
      <w:ind w:left="339" w:hanging="339"/>
    </w:pPr>
    <w:rPr>
      <w:rFonts w:ascii="Calibri" w:eastAsia="Times New Roman" w:hAnsi="Calibri" w:cs="Calibri"/>
      <w:kern w:val="0"/>
      <w:sz w:val="20"/>
      <w:szCs w:val="20"/>
      <w:lang w:eastAsia="ar-SA"/>
      <w14:ligatures w14:val="none"/>
    </w:rPr>
  </w:style>
  <w:style w:type="character" w:customStyle="1" w:styleId="FootnoteTextChar">
    <w:name w:val="Footnote Text Char"/>
    <w:basedOn w:val="DefaultParagraphFont"/>
    <w:link w:val="FootnoteText"/>
    <w:rsid w:val="003B6BDB"/>
    <w:rPr>
      <w:rFonts w:ascii="Calibri" w:eastAsia="Times New Roman" w:hAnsi="Calibri" w:cs="Calibri"/>
      <w:kern w:val="0"/>
      <w:sz w:val="20"/>
      <w:szCs w:val="20"/>
      <w:lang w:eastAsia="ar-SA"/>
      <w14:ligatures w14:val="none"/>
    </w:rPr>
  </w:style>
  <w:style w:type="paragraph" w:customStyle="1" w:styleId="FrameContents">
    <w:name w:val="Frame Contents"/>
    <w:basedOn w:val="Normal"/>
    <w:rsid w:val="003B6BDB"/>
    <w:pPr>
      <w:suppressAutoHyphens/>
      <w:spacing w:after="200" w:line="276" w:lineRule="auto"/>
    </w:pPr>
    <w:rPr>
      <w:rFonts w:ascii="Calibri" w:eastAsia="Times New Roman" w:hAnsi="Calibri" w:cs="Calibri"/>
      <w:kern w:val="0"/>
      <w:lang w:eastAsia="ar-SA"/>
      <w14:ligatures w14:val="none"/>
    </w:rPr>
  </w:style>
  <w:style w:type="paragraph" w:customStyle="1" w:styleId="HeaderLeft">
    <w:name w:val="Header Left"/>
    <w:basedOn w:val="Normal"/>
    <w:rsid w:val="003B6BDB"/>
    <w:pPr>
      <w:suppressLineNumbers/>
      <w:tabs>
        <w:tab w:val="center" w:pos="4680"/>
        <w:tab w:val="right" w:pos="9360"/>
      </w:tabs>
      <w:suppressAutoHyphens/>
      <w:spacing w:after="200" w:line="276" w:lineRule="auto"/>
    </w:pPr>
    <w:rPr>
      <w:rFonts w:ascii="Calibri" w:eastAsia="Times New Roman" w:hAnsi="Calibri" w:cs="Calibri"/>
      <w:kern w:val="0"/>
      <w:lang w:eastAsia="ar-SA"/>
      <w14:ligatures w14:val="none"/>
    </w:rPr>
  </w:style>
  <w:style w:type="paragraph" w:customStyle="1" w:styleId="HeaderRight">
    <w:name w:val="Header Right"/>
    <w:basedOn w:val="Normal"/>
    <w:rsid w:val="003B6BDB"/>
    <w:pPr>
      <w:suppressLineNumbers/>
      <w:tabs>
        <w:tab w:val="center" w:pos="4680"/>
        <w:tab w:val="right" w:pos="9360"/>
      </w:tabs>
      <w:suppressAutoHyphens/>
      <w:spacing w:after="200" w:line="276" w:lineRule="auto"/>
    </w:pPr>
    <w:rPr>
      <w:rFonts w:ascii="Calibri" w:eastAsia="Times New Roman" w:hAnsi="Calibri" w:cs="Calibri"/>
      <w:kern w:val="0"/>
      <w:lang w:eastAsia="ar-SA"/>
      <w14:ligatures w14:val="none"/>
    </w:rPr>
  </w:style>
  <w:style w:type="paragraph" w:customStyle="1" w:styleId="HorizontalLine">
    <w:name w:val="Horizontal Line"/>
    <w:basedOn w:val="Normal"/>
    <w:next w:val="BodyText"/>
    <w:rsid w:val="003B6BDB"/>
    <w:pPr>
      <w:suppressLineNumbers/>
      <w:suppressAutoHyphens/>
      <w:spacing w:after="283" w:line="276" w:lineRule="auto"/>
    </w:pPr>
    <w:rPr>
      <w:rFonts w:ascii="Calibri" w:eastAsia="Times New Roman" w:hAnsi="Calibri" w:cs="Calibri"/>
      <w:kern w:val="0"/>
      <w:sz w:val="12"/>
      <w:szCs w:val="12"/>
      <w:lang w:eastAsia="ar-SA"/>
      <w14:ligatures w14:val="none"/>
    </w:rPr>
  </w:style>
  <w:style w:type="paragraph" w:customStyle="1" w:styleId="ListContents">
    <w:name w:val="List Contents"/>
    <w:basedOn w:val="Normal"/>
    <w:rsid w:val="003B6BDB"/>
    <w:pPr>
      <w:suppressAutoHyphens/>
      <w:spacing w:after="200" w:line="276" w:lineRule="auto"/>
      <w:ind w:left="567"/>
    </w:pPr>
    <w:rPr>
      <w:rFonts w:ascii="Calibri" w:eastAsia="Times New Roman" w:hAnsi="Calibri" w:cs="Calibri"/>
      <w:kern w:val="0"/>
      <w:lang w:eastAsia="ar-SA"/>
      <w14:ligatures w14:val="none"/>
    </w:rPr>
  </w:style>
  <w:style w:type="paragraph" w:customStyle="1" w:styleId="ListHeading">
    <w:name w:val="List Heading"/>
    <w:basedOn w:val="Normal"/>
    <w:next w:val="ListContents"/>
    <w:rsid w:val="003B6BDB"/>
    <w:pPr>
      <w:suppressAutoHyphens/>
      <w:spacing w:after="200" w:line="276" w:lineRule="auto"/>
    </w:pPr>
    <w:rPr>
      <w:rFonts w:ascii="Calibri" w:eastAsia="Times New Roman" w:hAnsi="Calibri" w:cs="Calibri"/>
      <w:kern w:val="0"/>
      <w:lang w:eastAsia="ar-SA"/>
      <w14:ligatures w14:val="none"/>
    </w:rPr>
  </w:style>
  <w:style w:type="paragraph" w:customStyle="1" w:styleId="PreformattedText">
    <w:name w:val="Preformatted Text"/>
    <w:basedOn w:val="Normal"/>
    <w:rsid w:val="003B6BDB"/>
    <w:pPr>
      <w:suppressAutoHyphens/>
      <w:spacing w:after="0" w:line="276" w:lineRule="auto"/>
    </w:pPr>
    <w:rPr>
      <w:rFonts w:ascii="Liberation Mono" w:eastAsia="NSimSun" w:hAnsi="Liberation Mono" w:cs="Liberation Mono"/>
      <w:kern w:val="0"/>
      <w:sz w:val="20"/>
      <w:szCs w:val="20"/>
      <w:lang w:eastAsia="ar-SA"/>
      <w14:ligatures w14:val="none"/>
    </w:rPr>
  </w:style>
  <w:style w:type="paragraph" w:styleId="EnvelopeReturn">
    <w:name w:val="envelope return"/>
    <w:basedOn w:val="Normal"/>
    <w:rsid w:val="003B6BDB"/>
    <w:pPr>
      <w:suppressLineNumbers/>
      <w:suppressAutoHyphens/>
      <w:spacing w:after="60" w:line="276" w:lineRule="auto"/>
    </w:pPr>
    <w:rPr>
      <w:rFonts w:ascii="Calibri" w:eastAsia="Times New Roman" w:hAnsi="Calibri" w:cs="Calibri"/>
      <w:kern w:val="0"/>
      <w:lang w:eastAsia="ar-SA"/>
      <w14:ligatures w14:val="none"/>
    </w:rPr>
  </w:style>
  <w:style w:type="paragraph" w:styleId="Signature">
    <w:name w:val="Signature"/>
    <w:basedOn w:val="Normal"/>
    <w:link w:val="SignatureChar"/>
    <w:rsid w:val="003B6BDB"/>
    <w:pPr>
      <w:suppressLineNumbers/>
      <w:suppressAutoHyphens/>
      <w:spacing w:after="200" w:line="276" w:lineRule="auto"/>
    </w:pPr>
    <w:rPr>
      <w:rFonts w:ascii="Calibri" w:eastAsia="Times New Roman" w:hAnsi="Calibri" w:cs="Calibri"/>
      <w:kern w:val="0"/>
      <w:lang w:eastAsia="ar-SA"/>
      <w14:ligatures w14:val="none"/>
    </w:rPr>
  </w:style>
  <w:style w:type="character" w:customStyle="1" w:styleId="SignatureChar">
    <w:name w:val="Signature Char"/>
    <w:basedOn w:val="DefaultParagraphFont"/>
    <w:link w:val="Signature"/>
    <w:rsid w:val="003B6BDB"/>
    <w:rPr>
      <w:rFonts w:ascii="Calibri" w:eastAsia="Times New Roman" w:hAnsi="Calibri" w:cs="Calibri"/>
      <w:kern w:val="0"/>
      <w:lang w:eastAsia="ar-SA"/>
      <w14:ligatures w14:val="none"/>
    </w:rPr>
  </w:style>
  <w:style w:type="paragraph" w:customStyle="1" w:styleId="TableContents">
    <w:name w:val="Table Contents"/>
    <w:basedOn w:val="Normal"/>
    <w:rsid w:val="003B6BDB"/>
    <w:pPr>
      <w:suppressLineNumbers/>
      <w:suppressAutoHyphens/>
      <w:spacing w:after="200" w:line="276" w:lineRule="auto"/>
    </w:pPr>
    <w:rPr>
      <w:rFonts w:ascii="Calibri" w:eastAsia="Times New Roman" w:hAnsi="Calibri" w:cs="Calibri"/>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8635%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taprotection.ro/servlet/ViewDocument?id=12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8635%200" TargetMode="External"/><Relationship Id="rId11" Type="http://schemas.openxmlformats.org/officeDocument/2006/relationships/hyperlink" Target="http://www.dataprotection.ro/servlet/ViewDocument?id=1262" TargetMode="External"/><Relationship Id="rId5" Type="http://schemas.openxmlformats.org/officeDocument/2006/relationships/hyperlink" Target="https://dgaspchr.ro" TargetMode="External"/><Relationship Id="rId10" Type="http://schemas.openxmlformats.org/officeDocument/2006/relationships/hyperlink" Target="act:8635%200" TargetMode="External"/><Relationship Id="rId4" Type="http://schemas.openxmlformats.org/officeDocument/2006/relationships/webSettings" Target="webSettings.xml"/><Relationship Id="rId9" Type="http://schemas.openxmlformats.org/officeDocument/2006/relationships/hyperlink" Target="http://www.dataprotection.ro/servlet/ViewDocument?id=1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213</Pages>
  <Words>84414</Words>
  <Characters>481163</Characters>
  <Application>Microsoft Office Word</Application>
  <DocSecurity>0</DocSecurity>
  <Lines>4009</Lines>
  <Paragraphs>1128</Paragraphs>
  <ScaleCrop>false</ScaleCrop>
  <Company/>
  <LinksUpToDate>false</LinksUpToDate>
  <CharactersWithSpaces>564449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Orian</dc:creator>
  <cp:keywords/>
  <dc:description/>
  <cp:lastModifiedBy>Adriana Orian</cp:lastModifiedBy>
  <cp:revision>3</cp:revision>
  <dcterms:created xsi:type="dcterms:W3CDTF">2024-02-21T13:02:00Z</dcterms:created>
  <dcterms:modified xsi:type="dcterms:W3CDTF">2024-02-21T13:05:00Z</dcterms:modified>
</cp:coreProperties>
</file>