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3774" w:rsidRDefault="00020A6E">
      <w:pPr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ROMÂNIA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 AVIZAT,</w:t>
      </w:r>
      <w:r>
        <w:rPr>
          <w:rFonts w:ascii="Calibri" w:eastAsia="Calibri" w:hAnsi="Calibri" w:cs="Calibri"/>
          <w:b/>
          <w:sz w:val="26"/>
          <w:szCs w:val="26"/>
        </w:rPr>
        <w:br/>
        <w:t>JUDEŢUL HARGHITA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                             director general</w:t>
      </w:r>
    </w:p>
    <w:p w14:paraId="00000002" w14:textId="77777777" w:rsidR="00253774" w:rsidRDefault="00020A6E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Direcţia Generală de Asistenţă Socială                                     Elekes Zoltán</w:t>
      </w:r>
    </w:p>
    <w:p w14:paraId="00000003" w14:textId="77777777" w:rsidR="00253774" w:rsidRDefault="00020A6E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şi Protecţia Copilului                                                                   </w:t>
      </w:r>
    </w:p>
    <w:p w14:paraId="00000004" w14:textId="77777777" w:rsidR="00253774" w:rsidRDefault="00020A6E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Nr.9031 /25.01.2023</w:t>
      </w:r>
    </w:p>
    <w:p w14:paraId="00000005" w14:textId="77777777" w:rsidR="00253774" w:rsidRDefault="00020A6E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                                                                 </w:t>
      </w:r>
    </w:p>
    <w:p w14:paraId="00000006" w14:textId="77777777" w:rsidR="00253774" w:rsidRDefault="00253774">
      <w:pPr>
        <w:rPr>
          <w:rFonts w:ascii="Calibri" w:eastAsia="Calibri" w:hAnsi="Calibri" w:cs="Calibri"/>
          <w:b/>
          <w:sz w:val="26"/>
          <w:szCs w:val="26"/>
        </w:rPr>
      </w:pPr>
    </w:p>
    <w:p w14:paraId="00000007" w14:textId="77777777" w:rsidR="00253774" w:rsidRDefault="00253774">
      <w:pPr>
        <w:rPr>
          <w:rFonts w:ascii="Calibri" w:eastAsia="Calibri" w:hAnsi="Calibri" w:cs="Calibri"/>
          <w:b/>
          <w:sz w:val="26"/>
          <w:szCs w:val="26"/>
        </w:rPr>
      </w:pPr>
    </w:p>
    <w:p w14:paraId="00000008" w14:textId="77777777" w:rsidR="00253774" w:rsidRDefault="00020A6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PROCES – VERBAL</w:t>
      </w:r>
    </w:p>
    <w:p w14:paraId="00000009" w14:textId="77777777" w:rsidR="00253774" w:rsidRDefault="00253774">
      <w:pPr>
        <w:rPr>
          <w:rFonts w:ascii="Calibri" w:eastAsia="Calibri" w:hAnsi="Calibri" w:cs="Calibri"/>
          <w:b/>
          <w:sz w:val="26"/>
          <w:szCs w:val="26"/>
        </w:rPr>
      </w:pPr>
    </w:p>
    <w:p w14:paraId="0000000A" w14:textId="77777777" w:rsidR="00253774" w:rsidRDefault="00020A6E">
      <w:pPr>
        <w:tabs>
          <w:tab w:val="left" w:pos="6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Încheiat astăzi, la data de 25.01.2023, cu ocaz</w:t>
      </w:r>
      <w:r>
        <w:rPr>
          <w:rFonts w:ascii="Calibri" w:eastAsia="Calibri" w:hAnsi="Calibri" w:cs="Calibri"/>
          <w:b/>
          <w:sz w:val="26"/>
          <w:szCs w:val="26"/>
        </w:rPr>
        <w:t>ia afişării unui proiect de hotărâre</w:t>
      </w:r>
    </w:p>
    <w:p w14:paraId="0000000B" w14:textId="77777777" w:rsidR="00253774" w:rsidRDefault="00253774">
      <w:pPr>
        <w:rPr>
          <w:rFonts w:ascii="Calibri" w:eastAsia="Calibri" w:hAnsi="Calibri" w:cs="Calibri"/>
          <w:b/>
          <w:sz w:val="26"/>
          <w:szCs w:val="26"/>
        </w:rPr>
      </w:pPr>
    </w:p>
    <w:p w14:paraId="0000000C" w14:textId="34B95181" w:rsidR="00253774" w:rsidRDefault="00020A6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Subsemnata Kopacz Ildikó, inspector, în cadrul Direcţiei Generale de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Asistenţă Socială şi Protecţia Copilului Harghita, la data de 25.01.2023, în temeiul prevederilor art. 7 din Legea nr. 52/2003 r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 xml:space="preserve">epublicată </w:t>
      </w:r>
      <w:r>
        <w:rPr>
          <w:rFonts w:ascii="Calibri" w:eastAsia="Calibri" w:hAnsi="Calibri" w:cs="Calibri"/>
          <w:sz w:val="26"/>
          <w:szCs w:val="26"/>
        </w:rPr>
        <w:t xml:space="preserve">privind transparenţa decizională în administraţia publică, am procedat la următoarele forme de informare şi publicitate a următorului proiect de hotărâre: a fost afişat la afişierul Consiliului Judeţean Harghita, al Direcției Generale de Asistență Socială </w:t>
      </w:r>
      <w:r>
        <w:rPr>
          <w:rFonts w:ascii="Calibri" w:eastAsia="Calibri" w:hAnsi="Calibri" w:cs="Calibri"/>
          <w:sz w:val="26"/>
          <w:szCs w:val="26"/>
        </w:rPr>
        <w:t>ș</w:t>
      </w:r>
      <w:r>
        <w:rPr>
          <w:rFonts w:ascii="Calibri" w:eastAsia="Calibri" w:hAnsi="Calibri" w:cs="Calibri"/>
          <w:sz w:val="26"/>
          <w:szCs w:val="26"/>
        </w:rPr>
        <w:t xml:space="preserve">i Protecția Copilului Harghita, urmând să fie afișat pe pagina web a Direcţiei, respectiv  </w:t>
      </w:r>
      <w:hyperlink r:id="rId5">
        <w:r>
          <w:rPr>
            <w:rFonts w:ascii="Calibri" w:eastAsia="Calibri" w:hAnsi="Calibri" w:cs="Calibri"/>
            <w:color w:val="0000FF"/>
            <w:sz w:val="26"/>
            <w:szCs w:val="26"/>
            <w:u w:val="single"/>
          </w:rPr>
          <w:t>http://dgaspchr.ro</w:t>
        </w:r>
      </w:hyperlink>
      <w:r>
        <w:rPr>
          <w:rFonts w:ascii="Calibri" w:eastAsia="Calibri" w:hAnsi="Calibri" w:cs="Calibri"/>
          <w:sz w:val="26"/>
          <w:szCs w:val="26"/>
        </w:rPr>
        <w:t>.</w:t>
      </w:r>
    </w:p>
    <w:p w14:paraId="0000000D" w14:textId="77777777" w:rsidR="00253774" w:rsidRDefault="00020A6E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E" w14:textId="77777777" w:rsidR="00253774" w:rsidRDefault="00020A6E">
      <w:pPr>
        <w:ind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Proiect de hotărâre privind aprobarea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participării Direcţiei Generale de Asistenţă Socială şi Protecţia </w:t>
      </w:r>
      <w:r>
        <w:rPr>
          <w:rFonts w:ascii="Calibri" w:eastAsia="Calibri" w:hAnsi="Calibri" w:cs="Calibri"/>
          <w:b/>
          <w:sz w:val="26"/>
          <w:szCs w:val="26"/>
        </w:rPr>
        <w:t>Copilului Harghita, în calitate de coordonator la derularea în cadrul Programului Erasmus+, a proiectului ,,SUstainable and Social Entrepreneurship for Youth” – „Antreprenoriat sustenabil și social pentru tineri”</w:t>
      </w:r>
    </w:p>
    <w:p w14:paraId="0000000F" w14:textId="77777777" w:rsidR="00253774" w:rsidRDefault="00253774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0" w14:textId="77777777" w:rsidR="00253774" w:rsidRDefault="00020A6E">
      <w:pPr>
        <w:tabs>
          <w:tab w:val="left" w:pos="630"/>
        </w:tabs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Eventualele observaţii la proie</w:t>
      </w:r>
      <w:r>
        <w:rPr>
          <w:rFonts w:ascii="Calibri" w:eastAsia="Calibri" w:hAnsi="Calibri" w:cs="Calibri"/>
          <w:sz w:val="26"/>
          <w:szCs w:val="26"/>
        </w:rPr>
        <w:t>ctul de hotărâre pot fi trimise în termen de 10 zile, de la apariţia anunţului, la biroul 309, tel. 0266/207757, persoana de contact, d-na Kopacz Ildikó, inspector, în cadrul Direcţiei Generale de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Asistenţă Socială şi Protecţia Copilului Harghita.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00000011" w14:textId="77777777" w:rsidR="00253774" w:rsidRDefault="00253774">
      <w:pPr>
        <w:rPr>
          <w:rFonts w:ascii="Calibri" w:eastAsia="Calibri" w:hAnsi="Calibri" w:cs="Calibri"/>
          <w:sz w:val="26"/>
          <w:szCs w:val="26"/>
        </w:rPr>
      </w:pPr>
    </w:p>
    <w:p w14:paraId="00000012" w14:textId="77777777" w:rsidR="00253774" w:rsidRDefault="00253774">
      <w:pPr>
        <w:rPr>
          <w:rFonts w:ascii="Calibri" w:eastAsia="Calibri" w:hAnsi="Calibri" w:cs="Calibri"/>
          <w:sz w:val="26"/>
          <w:szCs w:val="26"/>
        </w:rPr>
      </w:pPr>
    </w:p>
    <w:p w14:paraId="00000013" w14:textId="77777777" w:rsidR="00253774" w:rsidRDefault="00020A6E">
      <w:pPr>
        <w:ind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Mi</w:t>
      </w:r>
      <w:r>
        <w:rPr>
          <w:rFonts w:ascii="Calibri" w:eastAsia="Calibri" w:hAnsi="Calibri" w:cs="Calibri"/>
          <w:sz w:val="26"/>
          <w:szCs w:val="26"/>
        </w:rPr>
        <w:t>ercurea Ciuc, 25.01.2023</w:t>
      </w:r>
    </w:p>
    <w:p w14:paraId="00000014" w14:textId="77777777" w:rsidR="00253774" w:rsidRDefault="00253774">
      <w:pPr>
        <w:ind w:firstLine="360"/>
        <w:jc w:val="center"/>
        <w:rPr>
          <w:rFonts w:ascii="Calibri" w:eastAsia="Calibri" w:hAnsi="Calibri" w:cs="Calibri"/>
          <w:sz w:val="26"/>
          <w:szCs w:val="26"/>
        </w:rPr>
      </w:pPr>
    </w:p>
    <w:p w14:paraId="00000015" w14:textId="77777777" w:rsidR="00253774" w:rsidRDefault="00253774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16" w14:textId="77777777" w:rsidR="00253774" w:rsidRDefault="00020A6E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Inspector,                                              </w:t>
      </w:r>
      <w:r>
        <w:rPr>
          <w:rFonts w:ascii="Calibri" w:eastAsia="Calibri" w:hAnsi="Calibri" w:cs="Calibri"/>
          <w:sz w:val="26"/>
          <w:szCs w:val="26"/>
        </w:rPr>
        <w:tab/>
        <w:t xml:space="preserve">     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Şef serviciu </w:t>
      </w:r>
    </w:p>
    <w:p w14:paraId="00000017" w14:textId="77777777" w:rsidR="00253774" w:rsidRDefault="00020A6E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Kopacz Ildikó                                                             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György Enikő</w:t>
      </w:r>
    </w:p>
    <w:p w14:paraId="00000018" w14:textId="77777777" w:rsidR="00253774" w:rsidRDefault="00253774">
      <w:pPr>
        <w:jc w:val="center"/>
        <w:rPr>
          <w:b/>
          <w:sz w:val="16"/>
          <w:szCs w:val="16"/>
        </w:rPr>
      </w:pPr>
    </w:p>
    <w:p w14:paraId="00000019" w14:textId="77777777" w:rsidR="00253774" w:rsidRDefault="00253774">
      <w:pPr>
        <w:rPr>
          <w:b/>
          <w:sz w:val="16"/>
          <w:szCs w:val="16"/>
        </w:rPr>
      </w:pPr>
    </w:p>
    <w:p w14:paraId="0000001A" w14:textId="77777777" w:rsidR="00253774" w:rsidRDefault="00253774">
      <w:pPr>
        <w:rPr>
          <w:b/>
          <w:sz w:val="16"/>
          <w:szCs w:val="16"/>
        </w:rPr>
      </w:pPr>
    </w:p>
    <w:p w14:paraId="0000001B" w14:textId="77777777" w:rsidR="00253774" w:rsidRDefault="00253774">
      <w:pPr>
        <w:rPr>
          <w:b/>
          <w:sz w:val="16"/>
          <w:szCs w:val="16"/>
        </w:rPr>
      </w:pPr>
    </w:p>
    <w:p w14:paraId="0000001C" w14:textId="77777777" w:rsidR="00253774" w:rsidRDefault="00253774">
      <w:pPr>
        <w:rPr>
          <w:b/>
          <w:sz w:val="16"/>
          <w:szCs w:val="16"/>
        </w:rPr>
      </w:pPr>
    </w:p>
    <w:p w14:paraId="0000001D" w14:textId="77777777" w:rsidR="00253774" w:rsidRDefault="00253774">
      <w:pPr>
        <w:rPr>
          <w:b/>
          <w:sz w:val="16"/>
          <w:szCs w:val="16"/>
        </w:rPr>
      </w:pPr>
    </w:p>
    <w:p w14:paraId="0000001E" w14:textId="77777777" w:rsidR="00253774" w:rsidRDefault="00253774">
      <w:pPr>
        <w:rPr>
          <w:b/>
          <w:sz w:val="16"/>
          <w:szCs w:val="16"/>
        </w:rPr>
      </w:pPr>
    </w:p>
    <w:p w14:paraId="0000001F" w14:textId="77777777" w:rsidR="00253774" w:rsidRDefault="00253774">
      <w:pPr>
        <w:rPr>
          <w:b/>
          <w:sz w:val="16"/>
          <w:szCs w:val="16"/>
        </w:rPr>
      </w:pPr>
    </w:p>
    <w:p w14:paraId="00000020" w14:textId="77777777" w:rsidR="00253774" w:rsidRDefault="00253774">
      <w:pPr>
        <w:rPr>
          <w:b/>
          <w:sz w:val="16"/>
          <w:szCs w:val="16"/>
        </w:rPr>
      </w:pPr>
    </w:p>
    <w:p w14:paraId="00000021" w14:textId="77777777" w:rsidR="00253774" w:rsidRDefault="00253774">
      <w:pPr>
        <w:rPr>
          <w:b/>
          <w:sz w:val="16"/>
          <w:szCs w:val="16"/>
        </w:rPr>
      </w:pPr>
    </w:p>
    <w:sectPr w:rsidR="00253774">
      <w:pgSz w:w="12240" w:h="15840"/>
      <w:pgMar w:top="851" w:right="1183" w:bottom="5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4"/>
    <w:rsid w:val="00020A6E"/>
    <w:rsid w:val="002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7256-AB52-41DB-994C-6A141A2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A9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9E"/>
    <w:rPr>
      <w:rFonts w:ascii="Segoe UI" w:eastAsia="Times New Roman" w:hAnsi="Segoe UI" w:cs="Segoe UI"/>
      <w:sz w:val="18"/>
      <w:szCs w:val="18"/>
    </w:rPr>
  </w:style>
  <w:style w:type="character" w:customStyle="1" w:styleId="T8">
    <w:name w:val="T8"/>
    <w:rsid w:val="00C5739F"/>
    <w:rPr>
      <w:rFonts w:ascii="Calibri" w:hAnsi="Calibri"/>
      <w:sz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gaspch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QeJ4IcMqFERXAz58/gdhDD1BpA==">AMUW2mVKyw0oHhG/lYLkuf5lWm8s2+uKNex/CeFaSnZLomQjBulzKoLW/8s1z/GHsmvgfmsXmrVGFFTPO69Y1v1NKSS0sTm0TjQ56jbZd5/lutG+kdfU7HI=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</dc:creator>
  <cp:lastModifiedBy>User</cp:lastModifiedBy>
  <cp:revision>3</cp:revision>
  <dcterms:created xsi:type="dcterms:W3CDTF">2022-01-19T13:21:00Z</dcterms:created>
  <dcterms:modified xsi:type="dcterms:W3CDTF">2023-01-25T11:48:00Z</dcterms:modified>
</cp:coreProperties>
</file>