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rPr>
        <w:t>ORDIN   Nr. 2272 din 30 octombrie 2013</w:t>
      </w:r>
      <w:bookmarkEnd w:id="0"/>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pentru aprobarea Procedurii de aplicare a prevederilor </w:t>
      </w:r>
      <w:r>
        <w:rPr>
          <w:rFonts w:ascii="Times New Roman" w:hAnsi="Times New Roman" w:cs="Times New Roman"/>
          <w:color w:val="008000"/>
          <w:sz w:val="28"/>
          <w:szCs w:val="28"/>
          <w:u w:val="single"/>
        </w:rPr>
        <w:t>art. 42</w:t>
      </w:r>
      <w:r>
        <w:rPr>
          <w:rFonts w:ascii="Times New Roman" w:hAnsi="Times New Roman" w:cs="Times New Roman"/>
          <w:sz w:val="28"/>
          <w:szCs w:val="28"/>
        </w:rPr>
        <w:t xml:space="preserve"> din Legea nr. 448/2006 privind protecţia şi promovarea drepturilor persoanelor cu handicap, coroborate cu cele ale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 privind sistemul unitar de pensii publice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MUNCII, FAMILIEI, PROTECŢIEI SOCIALE ŞI PERSOANELOR VÂRSTNICE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691 din 12 noiembrie 2013</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privind protecţia şi promovarea drepturilor persoanelor cu handicap, republicată, cu modificările şi completările ulterioare;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263/2010</w:t>
      </w:r>
      <w:r>
        <w:rPr>
          <w:rFonts w:ascii="Times New Roman" w:hAnsi="Times New Roman" w:cs="Times New Roman"/>
          <w:sz w:val="28"/>
          <w:szCs w:val="28"/>
        </w:rPr>
        <w:t xml:space="preserve"> privind sistemul unitar de pensii publice, cu modificările şi completările ulterioare;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Hotărârea Guvernului nr. 10/2013</w:t>
      </w:r>
      <w:r>
        <w:rPr>
          <w:rFonts w:ascii="Times New Roman" w:hAnsi="Times New Roman" w:cs="Times New Roman"/>
          <w:sz w:val="28"/>
          <w:szCs w:val="28"/>
        </w:rPr>
        <w:t xml:space="preserve"> privind organizarea şi funcţionarea Ministerului Muncii, Familiei, Protecţiei Sociale şi Persoanelor Vârstnice, cu modificările şi completările ulterioare,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baza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din Hotărârea Guvernului nr. 10/2013, cu modificările şi completările ulterioare,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familiei, protecţiei sociale şi persoanelor vârstnice emite următorul ordin:</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Procedura de aplicare a prevederilor </w:t>
      </w:r>
      <w:r>
        <w:rPr>
          <w:rFonts w:ascii="Times New Roman" w:hAnsi="Times New Roman" w:cs="Times New Roman"/>
          <w:color w:val="008000"/>
          <w:sz w:val="28"/>
          <w:szCs w:val="28"/>
          <w:u w:val="single"/>
        </w:rPr>
        <w:t>art. 42</w:t>
      </w:r>
      <w:r>
        <w:rPr>
          <w:rFonts w:ascii="Times New Roman" w:hAnsi="Times New Roman" w:cs="Times New Roman"/>
          <w:sz w:val="28"/>
          <w:szCs w:val="28"/>
        </w:rPr>
        <w:t xml:space="preserve"> din Legea nr. 448/2006 privind protecţia şi promovarea drepturilor persoanelor cu handicap, coroborate cu cele ale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 privind sistemul unitar de pensii publice, prevăzută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Prevederile prezentului ordin se aplică de către casele teritoriale/sectoriale de pensii şi direcţiile generale de asistenţă socială şi protecţia copilului judeţene, respectiv locale ale sectoarelor municipiului Bucureşti.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muncii, familiei,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protecţiei sociale şi persoanelor vârstnice,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Teodor Codrin Scutaru,</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30 octombrie 2013.</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2.272.</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PROCEDURĂ</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de aplicare a prevederilor </w:t>
      </w:r>
      <w:r>
        <w:rPr>
          <w:rFonts w:ascii="Times New Roman" w:hAnsi="Times New Roman" w:cs="Times New Roman"/>
          <w:color w:val="008000"/>
          <w:sz w:val="28"/>
          <w:szCs w:val="28"/>
          <w:u w:val="single"/>
        </w:rPr>
        <w:t>art. 42</w:t>
      </w:r>
      <w:r>
        <w:rPr>
          <w:rFonts w:ascii="Times New Roman" w:hAnsi="Times New Roman" w:cs="Times New Roman"/>
          <w:sz w:val="28"/>
          <w:szCs w:val="28"/>
        </w:rPr>
        <w:t xml:space="preserve"> din Legea nr. 448/2006 privind protecţia şi promovarea drepturilor persoanelor cu handicap, coroborate cu cele ale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 privind sistemul unitar de pensii publice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prevederile </w:t>
      </w:r>
      <w:r>
        <w:rPr>
          <w:rFonts w:ascii="Times New Roman" w:hAnsi="Times New Roman" w:cs="Times New Roman"/>
          <w:color w:val="008000"/>
          <w:sz w:val="28"/>
          <w:szCs w:val="28"/>
          <w:u w:val="single"/>
        </w:rPr>
        <w:t>art. 35</w:t>
      </w:r>
      <w:r>
        <w:rPr>
          <w:rFonts w:ascii="Times New Roman" w:hAnsi="Times New Roman" w:cs="Times New Roman"/>
          <w:sz w:val="28"/>
          <w:szCs w:val="28"/>
        </w:rPr>
        <w:t xml:space="preserve"> din Legea nr. 448/2006 privind protecţia şi promovarea drepturilor persoanelor cu handicap, republicată, cu modificările şi completările ulterioare, denumită în continuare Legea nr. 448/2006, potrivit cărora persoana cu handicap grav are dreptul, în baza evaluării medico-psihosociale, la un asistent personal,</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în considerare dispoziţiile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alin. (1) din Legea nr. 263/2010 privind sistemul unitar de pensii publice, cu modificările şi completările ulterioare, denumită în continuare Legea nr. 263/2010, potrivit cărora pensionarii de invaliditate încadraţi în gradul I de invaliditate au dreptul, în afara pensiei, la o indemnizaţie pentru însoţitor, în cuantum fix,</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stabilesc următoarele: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cu handicap grav cu drept la asistent personal, care are şi calitatea de pensionar de invaliditate gradul I, poate opta pentru indemnizaţia pentru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 sau pentru asistent personal.</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opţiunea se exprimă pentru asistent personal, persoana cu handicap grav, care are şi calitatea de pensionar de invaliditate gradul I, poate opta pentru angajarea asistentului personal sau pentru primirea indemnizaţiei lunare prevăzute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respectiv a indemnizaţiei de însoţitor prevăzută la </w:t>
      </w:r>
      <w:r>
        <w:rPr>
          <w:rFonts w:ascii="Times New Roman" w:hAnsi="Times New Roman" w:cs="Times New Roman"/>
          <w:color w:val="008000"/>
          <w:sz w:val="28"/>
          <w:szCs w:val="28"/>
          <w:u w:val="single"/>
        </w:rPr>
        <w:t>art. 58</w:t>
      </w:r>
      <w:r>
        <w:rPr>
          <w:rFonts w:ascii="Times New Roman" w:hAnsi="Times New Roman" w:cs="Times New Roman"/>
          <w:sz w:val="28"/>
          <w:szCs w:val="28"/>
        </w:rPr>
        <w:t xml:space="preserve"> alin. (3) din Legea nr. 448/2006, în cazul persoanei cu handicap vizual grav.</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Dreptul la angajarea unui asistent personal sau acordarea indemnizaţiei lunare prevăzute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respectiv a indemnizaţiei de însoţitor prevăzute la </w:t>
      </w:r>
      <w:r>
        <w:rPr>
          <w:rFonts w:ascii="Times New Roman" w:hAnsi="Times New Roman" w:cs="Times New Roman"/>
          <w:color w:val="008000"/>
          <w:sz w:val="28"/>
          <w:szCs w:val="28"/>
          <w:u w:val="single"/>
        </w:rPr>
        <w:t>art. 58</w:t>
      </w:r>
      <w:r>
        <w:rPr>
          <w:rFonts w:ascii="Times New Roman" w:hAnsi="Times New Roman" w:cs="Times New Roman"/>
          <w:sz w:val="28"/>
          <w:szCs w:val="28"/>
        </w:rPr>
        <w:t xml:space="preserve"> alin. (3) din Legea nr. 448/2006, în cazul persoanei cu handicap vizual grav, nu poate fi cumulat cu dreptul la acordarea indemnizaţiei pentru însoţitor prevăzute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Opţiunea pentru unul dintre drepturile prevăzute la alin. (3) se exercită de la data de la care beneficiarii acestora se încadrează atât în categoria pensionarilor de invaliditate gradul I, cât şi în cea a persoanelor cu handicap grav, cu drept la asistent personal.</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încadrarea persoanei în grad de handicap grav, cu drept la asistent personal, este ulterioară înscrierii la pensie de invaliditate gradul I, opţiunea prevăzută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alin. (1) se exprimă prin cerere adresată direcţiei generale de asistenţă socială şi protecţia copilului judeţene, respectiv a sectorului municipiului Bucureşti, denumită în continuare DGASPC, din raza teritorială de domiciliu al persoanei.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se întocmeşte în două exemplare, din care un exemplar se păstrează la DGASPC, iar celălalt exemplar se transmite, de către DGASPC, casei teritoriale/sectoriale de pensii în evidenţa căreia se află dosarul de pensie de invaliditate gradul I al persoanei în cauză, modelul cererii fiind prevăzut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care face parte integrantă din prezenta procedură.</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beneficiarul optează pentru asistent personal/indemnizaţie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DGASPC transmite o copie a cererii primăriei în raza căreia se află domiciliul persoanei cu handicap.</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situaţia în care înscrierea la pensie de invaliditate gradul I este ulterioară încadrării în grad de handicap grav cu drept la asistent personal, opţiunea prevăzută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alin. (1) se exprimă prin cerere adresată casei teritoriale/sectoriale de pensii, odată cu depunerea dosarului administrativ de pensie.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se întocmeşte în două exemplare, din care un exemplar se păstrează la casa teritorială/sectorială de pensii în evidenţa căreia se află dosarul de pensie, iar celălalt exemplar se transmite, de către casa teritorială/sectorială de pensii, la DGASPC. În cazul în care opţiunea exprimată este pentru asistent personal/indemnizaţie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DGASPC transmite, ulterior, o copie a cererii către primăria în raza căreia se află domiciliul persoanei cu handicap, modelul acestei cereri fiind prevăzut în </w:t>
      </w:r>
      <w:r>
        <w:rPr>
          <w:rFonts w:ascii="Times New Roman" w:hAnsi="Times New Roman" w:cs="Times New Roman"/>
          <w:color w:val="008000"/>
          <w:sz w:val="28"/>
          <w:szCs w:val="28"/>
          <w:u w:val="single"/>
        </w:rPr>
        <w:t>anexa nr. 2</w:t>
      </w:r>
      <w:r>
        <w:rPr>
          <w:rFonts w:ascii="Times New Roman" w:hAnsi="Times New Roman" w:cs="Times New Roman"/>
          <w:sz w:val="28"/>
          <w:szCs w:val="28"/>
        </w:rPr>
        <w:t>, care face parte integrantă din prezenta procedură.</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Cererile prin care beneficiarii îşi exprimă opţiunea prevăzută la </w:t>
      </w:r>
      <w:r>
        <w:rPr>
          <w:rFonts w:ascii="Times New Roman" w:hAnsi="Times New Roman" w:cs="Times New Roman"/>
          <w:color w:val="008000"/>
          <w:sz w:val="28"/>
          <w:szCs w:val="28"/>
          <w:u w:val="single"/>
        </w:rPr>
        <w:t>art. 1</w:t>
      </w:r>
      <w:r>
        <w:rPr>
          <w:rFonts w:ascii="Times New Roman" w:hAnsi="Times New Roman" w:cs="Times New Roman"/>
          <w:sz w:val="28"/>
          <w:szCs w:val="28"/>
        </w:rPr>
        <w:t>, conform prezentei proceduri, pot fi depuse de către titularul dreptului, personal sau, după caz, prin reprezentantul său legal sau mandatar.</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Prevederile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- 4 se aplică şi în cazul în care, ca urmare a reevaluării/revizuirii medicale, persoana deţine atât calitatea de persoană cu handicap grav, cu drept la asistent personal, cât şi calitatea de pensionar de invaliditate gradul 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Schimbarea ulterioară a opţiunii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3</w:t>
      </w:r>
      <w:r>
        <w:rPr>
          <w:rFonts w:ascii="Times New Roman" w:hAnsi="Times New Roman" w:cs="Times New Roman"/>
          <w:sz w:val="28"/>
          <w:szCs w:val="28"/>
        </w:rPr>
        <w:t>, inclusiv după data trecerii la pensie pentru limită de vârstă, se exprimă prin cerere adresată casei teritoriale/sectoriale de pensii sau, după caz, DGASPC, în funcţie de drepturile pentru care optează persoana. În această situaţie suspendarea plăţii drepturilor incompatibile se face începând cu luna următoare celei în care a fost înregistrată cererea la una din cele două instituţii, în scopul de a evita cumulul celor două tipuri de drepturi.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DGASPC gestionează toate informaţiile referitoare la persoanele cu handicap grav, inclusiv cele referitoare la opţiunile acestora: angajarea asistenţilor personali şi plata indemnizaţiilor efectuate de către DGASPC sau, după caz, de către primăria în raza căreia se află domiciliul persoanei cu handicap grav.</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Schimbul de date între casele teritoriale/sectoriale de pensii şi DGASPC, cu privire la persoanele cu handicap grav cu drept la asistent personal şi pensionarii de invaliditate gradul I, se efectuează lunar, până la data de 5 a fiecărei luni, pe baza protocoalelor de colaborare încheiate între aceste instituţii.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baza protocolului de colaborare prevăzut la alin. (1) se transmit lunar liste cuprinzând următoarele informaţii: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numele/prenumele beneficiarului;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adresa de domiciliu a beneficiarului conform actului de identitate;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codul numeric personal;</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dreptul de care beneficiază: asistent personal/indemnizaţie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indemnizaţie de însoţitor prevăzută la </w:t>
      </w:r>
      <w:r>
        <w:rPr>
          <w:rFonts w:ascii="Times New Roman" w:hAnsi="Times New Roman" w:cs="Times New Roman"/>
          <w:color w:val="008000"/>
          <w:sz w:val="28"/>
          <w:szCs w:val="28"/>
          <w:u w:val="single"/>
        </w:rPr>
        <w:t>art. 58</w:t>
      </w:r>
      <w:r>
        <w:rPr>
          <w:rFonts w:ascii="Times New Roman" w:hAnsi="Times New Roman" w:cs="Times New Roman"/>
          <w:sz w:val="28"/>
          <w:szCs w:val="28"/>
        </w:rPr>
        <w:t xml:space="preserve"> alin. (3) din Legea nr. 448/2006, în cazul persoanei cu handicap vizual grav/indemnizaţia pentru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în care se constată că o persoană beneficiază, prin cumul, atât de indemnizaţia pentru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 cât şi de asistent personal/indemnizaţie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respectiv de indemnizaţie de însoţitor prevăzută la </w:t>
      </w:r>
      <w:r>
        <w:rPr>
          <w:rFonts w:ascii="Times New Roman" w:hAnsi="Times New Roman" w:cs="Times New Roman"/>
          <w:color w:val="008000"/>
          <w:sz w:val="28"/>
          <w:szCs w:val="28"/>
          <w:u w:val="single"/>
        </w:rPr>
        <w:t>art. 58</w:t>
      </w:r>
      <w:r>
        <w:rPr>
          <w:rFonts w:ascii="Times New Roman" w:hAnsi="Times New Roman" w:cs="Times New Roman"/>
          <w:sz w:val="28"/>
          <w:szCs w:val="28"/>
        </w:rPr>
        <w:t xml:space="preserve"> alin. (3) din Legea nr. 448/2006, plata drepturilor prevăzute de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se suspendă până la data la care beneficiarul îşi va exprima opţiunea în condiţiile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- 4.</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Sarcina constituirii şi recuperării debitelor, în limita termenului de prescripţie extinctivă, reprezentând drepturi încasate necuvenit, revine instituţiei care a acordat dreptul pentru care persoana nu a optat.</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procedură</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CERERE*1)</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Subsemnatul(a), ....................................., având codul numeric personal ........................., domiciliat(ă) în localitatea ............, str. .................. nr. ......, bl. ......., sc. ....., et. ...., ap. ..., judeţul .............., posesor/posesoare al (a) actului de identitate seria ....... nr. .........., eliberat de .................... la data de ........., născut(ă) la data de .............. în localitatea/judeţul .................., fiul (fiica) lui .................. şi al (a) ..............................., pensionar de invaliditate gradul I, potrivit Deciziei medicale asupra capacităţii de muncă nr. ..........., emisă de .................., persoană cu handicap grav cu drept la asistent personal, potrivit Certificatului de încadrare în grad de handicap nr. ............, eliberat de ................., cunoscând prevederile </w:t>
      </w:r>
      <w:r>
        <w:rPr>
          <w:rFonts w:ascii="Times New Roman" w:hAnsi="Times New Roman" w:cs="Times New Roman"/>
          <w:color w:val="008000"/>
          <w:sz w:val="28"/>
          <w:szCs w:val="28"/>
          <w:u w:val="single"/>
        </w:rPr>
        <w:t>art. 42</w:t>
      </w:r>
      <w:r>
        <w:rPr>
          <w:rFonts w:ascii="Times New Roman" w:hAnsi="Times New Roman" w:cs="Times New Roman"/>
          <w:sz w:val="28"/>
          <w:szCs w:val="28"/>
        </w:rPr>
        <w:t xml:space="preserve"> din Legea nr. 448/2006 privind protecţia şi promovarea drepturilor persoanelor cu handicap, republicată, cu modificările şi completările ulterioare, şi prevederile din </w:t>
      </w:r>
      <w:r>
        <w:rPr>
          <w:rFonts w:ascii="Times New Roman" w:hAnsi="Times New Roman" w:cs="Times New Roman"/>
          <w:color w:val="008000"/>
          <w:sz w:val="28"/>
          <w:szCs w:val="28"/>
          <w:u w:val="single"/>
        </w:rPr>
        <w:t>Codul penal</w:t>
      </w:r>
      <w:r>
        <w:rPr>
          <w:rFonts w:ascii="Times New Roman" w:hAnsi="Times New Roman" w:cs="Times New Roman"/>
          <w:sz w:val="28"/>
          <w:szCs w:val="28"/>
        </w:rPr>
        <w:t xml:space="preserve"> privind falsul în declaraţii, declar pe propria răspundere că, la data prezentei, beneficiez/nu beneficiez de indemnizaţie de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 privind sistemul unitar de pensii publice, cu modificările şi completările ulterioare, şi optez pentru:</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asistent personal;</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republicată, cu modificările şi completările ulterioare, respectiv indemnizaţie de însoţitor prevăzută la </w:t>
      </w:r>
      <w:r>
        <w:rPr>
          <w:rFonts w:ascii="Times New Roman" w:hAnsi="Times New Roman" w:cs="Times New Roman"/>
          <w:color w:val="008000"/>
          <w:sz w:val="28"/>
          <w:szCs w:val="28"/>
          <w:u w:val="single"/>
        </w:rPr>
        <w:t>art. 58</w:t>
      </w:r>
      <w:r>
        <w:rPr>
          <w:rFonts w:ascii="Times New Roman" w:hAnsi="Times New Roman" w:cs="Times New Roman"/>
          <w:sz w:val="28"/>
          <w:szCs w:val="28"/>
        </w:rPr>
        <w:t xml:space="preserve"> alin. (3) din aceeaşi lege, în cazul persoanei cu handicap vizual grav;</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indemnizaţie de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 cu modificările şi completările ulterioare.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15453F" w:rsidRDefault="0015453F" w:rsidP="0015453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5453F" w:rsidRDefault="0015453F" w:rsidP="0015453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cerere se întocmeşte în două exemplare, din care un exemplar rămâne la direcţia generală de asistenţă socială şi protecţia copilului judeţeană, respectiv a sectorului municipiului Bucureşti, iar celălalt exemplar se transmite, de către direcţia generală de asistenţă socială şi protecţia copilului judeţeană, respectiv a sectorului municipiului Bucureşti, casei teritoriale/sectoriale de pensii.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ANEXA 2</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procedură</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CERERE*1)</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Subsemnatul(a) ............................., având codul numeric personal ............................, domiciliat(ă) în localitatea .................., str. ................... nr. ....., bl. ....., sc. ...., et. ......, ap. ...., judeţul ................, posesor/posesoare al (a) actului de identitate seria ....... nr. ............, eliberat de ................. la data de .........., născut(ă) la data de ............. în localitatea/judeţul ..................., fiul (fiica) lui ...................... şi al (a) ..........................., persoană cu handicap grav cu drept la asistent personal potrivit Certificatului de încadrare în grad de handicap nr. ............, eliberat de .............., încadrată în gradul I de invaliditate, potrivit Deciziei medicale asupra capacităţii de muncă nr. ............, emisă de ..................., cunoscând prevederile </w:t>
      </w:r>
      <w:r>
        <w:rPr>
          <w:rFonts w:ascii="Times New Roman" w:hAnsi="Times New Roman" w:cs="Times New Roman"/>
          <w:color w:val="008000"/>
          <w:sz w:val="28"/>
          <w:szCs w:val="28"/>
          <w:u w:val="single"/>
        </w:rPr>
        <w:t>art. 42</w:t>
      </w:r>
      <w:r>
        <w:rPr>
          <w:rFonts w:ascii="Times New Roman" w:hAnsi="Times New Roman" w:cs="Times New Roman"/>
          <w:sz w:val="28"/>
          <w:szCs w:val="28"/>
        </w:rPr>
        <w:t xml:space="preserve"> din Legea nr. 448/2006 privind protecţia şi promovarea drepturilor persoanelor cu handicap, republicată, cu modificările şi completările ulterioare, şi prevederile din </w:t>
      </w:r>
      <w:r>
        <w:rPr>
          <w:rFonts w:ascii="Times New Roman" w:hAnsi="Times New Roman" w:cs="Times New Roman"/>
          <w:color w:val="008000"/>
          <w:sz w:val="28"/>
          <w:szCs w:val="28"/>
          <w:u w:val="single"/>
        </w:rPr>
        <w:t>Codul penal</w:t>
      </w:r>
      <w:r>
        <w:rPr>
          <w:rFonts w:ascii="Times New Roman" w:hAnsi="Times New Roman" w:cs="Times New Roman"/>
          <w:sz w:val="28"/>
          <w:szCs w:val="28"/>
        </w:rPr>
        <w:t xml:space="preserve"> privind falsul în declaraţii, declar pe propria răspundere că, la data prezentei, beneficiez/nu beneficiez de asistent personal/indemnizaţie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republicată, cu modificările şi completările ulterioare, respectiv indemnizaţie de însoţitor prevăzută la </w:t>
      </w:r>
      <w:r>
        <w:rPr>
          <w:rFonts w:ascii="Times New Roman" w:hAnsi="Times New Roman" w:cs="Times New Roman"/>
          <w:color w:val="008000"/>
          <w:sz w:val="28"/>
          <w:szCs w:val="28"/>
          <w:u w:val="single"/>
        </w:rPr>
        <w:t>art. 58</w:t>
      </w:r>
      <w:r>
        <w:rPr>
          <w:rFonts w:ascii="Times New Roman" w:hAnsi="Times New Roman" w:cs="Times New Roman"/>
          <w:sz w:val="28"/>
          <w:szCs w:val="28"/>
        </w:rPr>
        <w:t xml:space="preserve"> alin. (3) din aceeaşi lege, în cazul persoanei cu handicap vizual grav, şi optez pentru:</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asistent personal;</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republicată, cu modificările şi completările ulterioare, respectiv indemnizaţie de însoţitor prevăzută la </w:t>
      </w:r>
      <w:r>
        <w:rPr>
          <w:rFonts w:ascii="Times New Roman" w:hAnsi="Times New Roman" w:cs="Times New Roman"/>
          <w:color w:val="008000"/>
          <w:sz w:val="28"/>
          <w:szCs w:val="28"/>
          <w:u w:val="single"/>
        </w:rPr>
        <w:t>art. 58</w:t>
      </w:r>
      <w:r>
        <w:rPr>
          <w:rFonts w:ascii="Times New Roman" w:hAnsi="Times New Roman" w:cs="Times New Roman"/>
          <w:sz w:val="28"/>
          <w:szCs w:val="28"/>
        </w:rPr>
        <w:t xml:space="preserve"> alin. (3) din aceeaşi lege, în cazul persoanei cu handicap vizual grav;</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indemnizaţie de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 privind sistemul unitar de pensii publice, cu modificările şi completările ulterioare.</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15453F" w:rsidRDefault="0015453F" w:rsidP="0015453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15453F" w:rsidRDefault="0015453F" w:rsidP="0015453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cerere se întocmeşte în două exemplare, un exemplar va rămâne la casa teritorială/sectorială de pensii, celălalt exemplar se va transmite, de către casa teritorială/sectorială de pensii, direcţiei generale de asistenţă socială şi protecţia copilului judeţene, respectiv a sectorului municipiului Bucureşti.</w:t>
      </w:r>
    </w:p>
    <w:p w:rsidR="0015453F" w:rsidRDefault="0015453F" w:rsidP="0015453F">
      <w:pPr>
        <w:autoSpaceDE w:val="0"/>
        <w:autoSpaceDN w:val="0"/>
        <w:adjustRightInd w:val="0"/>
        <w:spacing w:after="0" w:line="240" w:lineRule="auto"/>
        <w:rPr>
          <w:rFonts w:ascii="Times New Roman" w:hAnsi="Times New Roman" w:cs="Times New Roman"/>
          <w:sz w:val="28"/>
          <w:szCs w:val="28"/>
        </w:rPr>
      </w:pPr>
    </w:p>
    <w:p w:rsidR="007E554D" w:rsidRPr="0015453F" w:rsidRDefault="0015453F" w:rsidP="0015453F">
      <w:r>
        <w:rPr>
          <w:rFonts w:ascii="Times New Roman" w:hAnsi="Times New Roman" w:cs="Times New Roman"/>
          <w:sz w:val="28"/>
          <w:szCs w:val="28"/>
        </w:rPr>
        <w:t xml:space="preserve">                              ---------------</w:t>
      </w:r>
      <w:r w:rsidR="003E27E4" w:rsidRPr="0015453F">
        <w:t xml:space="preserve"> </w:t>
      </w:r>
    </w:p>
    <w:sectPr w:rsidR="007E554D" w:rsidRPr="0015453F" w:rsidSect="009F5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DD"/>
    <w:rsid w:val="00032007"/>
    <w:rsid w:val="0011209A"/>
    <w:rsid w:val="0015453F"/>
    <w:rsid w:val="003E27E4"/>
    <w:rsid w:val="00461197"/>
    <w:rsid w:val="00594742"/>
    <w:rsid w:val="007E554D"/>
    <w:rsid w:val="0092077C"/>
    <w:rsid w:val="009804DC"/>
    <w:rsid w:val="009F52DE"/>
    <w:rsid w:val="00B13B3D"/>
    <w:rsid w:val="00B353DE"/>
    <w:rsid w:val="00C82E45"/>
    <w:rsid w:val="00E127F1"/>
    <w:rsid w:val="00E15522"/>
    <w:rsid w:val="00E66ADD"/>
    <w:rsid w:val="00E9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2155</Words>
  <Characters>12289</Characters>
  <Application>Microsoft Office Word</Application>
  <DocSecurity>0</DocSecurity>
  <Lines>102</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Andras Imre</dc:creator>
  <cp:lastModifiedBy>Andras Imre</cp:lastModifiedBy>
  <cp:revision>2</cp:revision>
  <dcterms:created xsi:type="dcterms:W3CDTF">2020-06-25T11:00:00Z</dcterms:created>
  <dcterms:modified xsi:type="dcterms:W3CDTF">2020-06-25T11:00:00Z</dcterms:modified>
</cp:coreProperties>
</file>