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0580" w14:textId="77777777" w:rsidR="00056072" w:rsidRPr="00056072" w:rsidRDefault="00056072" w:rsidP="00056072">
      <w:pPr>
        <w:tabs>
          <w:tab w:val="num" w:pos="0"/>
          <w:tab w:val="left" w:pos="2700"/>
          <w:tab w:val="center" w:pos="5229"/>
        </w:tabs>
        <w:ind w:right="-334"/>
        <w:jc w:val="center"/>
        <w:rPr>
          <w:rFonts w:asciiTheme="minorHAnsi" w:hAnsiTheme="minorHAnsi" w:cstheme="minorHAnsi"/>
          <w:sz w:val="24"/>
          <w:szCs w:val="24"/>
          <w:lang w:val="ro-RO"/>
        </w:rPr>
      </w:pPr>
      <w:r w:rsidRPr="00056072">
        <w:rPr>
          <w:rFonts w:asciiTheme="minorHAnsi" w:hAnsiTheme="minorHAnsi" w:cstheme="minorHAnsi"/>
          <w:sz w:val="24"/>
          <w:szCs w:val="24"/>
          <w:lang w:val="ro-RO"/>
        </w:rPr>
        <w:t>ANUNŢ DE PARTICIPARE</w:t>
      </w:r>
    </w:p>
    <w:p w14:paraId="2010D286" w14:textId="77777777" w:rsidR="00056072" w:rsidRPr="00056072" w:rsidRDefault="00056072" w:rsidP="00056072">
      <w:pPr>
        <w:jc w:val="center"/>
        <w:rPr>
          <w:rFonts w:asciiTheme="minorHAnsi" w:hAnsiTheme="minorHAnsi" w:cstheme="minorHAnsi"/>
          <w:sz w:val="24"/>
          <w:szCs w:val="24"/>
        </w:rPr>
      </w:pPr>
      <w:r w:rsidRPr="00056072">
        <w:rPr>
          <w:rFonts w:asciiTheme="minorHAnsi" w:hAnsiTheme="minorHAnsi" w:cstheme="minorHAnsi"/>
          <w:sz w:val="24"/>
          <w:szCs w:val="24"/>
          <w:lang w:val="ro-RO"/>
        </w:rPr>
        <w:t xml:space="preserve">pentru </w:t>
      </w:r>
      <w:r w:rsidRPr="00056072">
        <w:rPr>
          <w:rFonts w:asciiTheme="minorHAnsi" w:eastAsia="Batang" w:hAnsiTheme="minorHAnsi" w:cstheme="minorHAnsi"/>
          <w:sz w:val="24"/>
          <w:szCs w:val="24"/>
          <w:lang w:val="ro-RO"/>
        </w:rPr>
        <w:t xml:space="preserve">concursul de proiecte organizat în cadrul </w:t>
      </w:r>
      <w:proofErr w:type="spellStart"/>
      <w:r w:rsidRPr="00056072">
        <w:rPr>
          <w:rFonts w:asciiTheme="minorHAnsi" w:hAnsiTheme="minorHAnsi" w:cstheme="minorHAnsi"/>
          <w:sz w:val="24"/>
          <w:szCs w:val="24"/>
        </w:rPr>
        <w:t>Programului</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anual</w:t>
      </w:r>
      <w:proofErr w:type="spellEnd"/>
      <w:r w:rsidRPr="00056072">
        <w:rPr>
          <w:rFonts w:asciiTheme="minorHAnsi" w:hAnsiTheme="minorHAnsi" w:cstheme="minorHAnsi"/>
          <w:sz w:val="24"/>
          <w:szCs w:val="24"/>
        </w:rPr>
        <w:t xml:space="preserve"> de </w:t>
      </w:r>
      <w:proofErr w:type="spellStart"/>
      <w:r w:rsidRPr="00056072">
        <w:rPr>
          <w:rFonts w:asciiTheme="minorHAnsi" w:hAnsiTheme="minorHAnsi" w:cstheme="minorHAnsi"/>
          <w:sz w:val="24"/>
          <w:szCs w:val="24"/>
        </w:rPr>
        <w:t>finanţare</w:t>
      </w:r>
      <w:proofErr w:type="spellEnd"/>
      <w:r w:rsidRPr="00056072">
        <w:rPr>
          <w:rFonts w:asciiTheme="minorHAnsi" w:hAnsiTheme="minorHAnsi" w:cstheme="minorHAnsi"/>
          <w:sz w:val="24"/>
          <w:szCs w:val="24"/>
        </w:rPr>
        <w:t xml:space="preserve"> a </w:t>
      </w:r>
      <w:proofErr w:type="spellStart"/>
      <w:r w:rsidRPr="00056072">
        <w:rPr>
          <w:rFonts w:asciiTheme="minorHAnsi" w:hAnsiTheme="minorHAnsi" w:cstheme="minorHAnsi"/>
          <w:sz w:val="24"/>
          <w:szCs w:val="24"/>
        </w:rPr>
        <w:t>activităţii</w:t>
      </w:r>
      <w:proofErr w:type="spellEnd"/>
      <w:r w:rsidRPr="00056072">
        <w:rPr>
          <w:rFonts w:asciiTheme="minorHAnsi" w:hAnsiTheme="minorHAnsi" w:cstheme="minorHAnsi"/>
          <w:sz w:val="24"/>
          <w:szCs w:val="24"/>
        </w:rPr>
        <w:t xml:space="preserve"> de </w:t>
      </w:r>
      <w:proofErr w:type="spellStart"/>
      <w:r w:rsidRPr="00056072">
        <w:rPr>
          <w:rFonts w:asciiTheme="minorHAnsi" w:hAnsiTheme="minorHAnsi" w:cstheme="minorHAnsi"/>
          <w:sz w:val="24"/>
          <w:szCs w:val="24"/>
        </w:rPr>
        <w:t>asistenţă</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comunitară</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în</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localităţile</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izolate</w:t>
      </w:r>
      <w:proofErr w:type="spellEnd"/>
      <w:r w:rsidRPr="00056072">
        <w:rPr>
          <w:rFonts w:asciiTheme="minorHAnsi" w:hAnsiTheme="minorHAnsi" w:cstheme="minorHAnsi"/>
          <w:sz w:val="24"/>
          <w:szCs w:val="24"/>
        </w:rPr>
        <w:t xml:space="preserve"> din </w:t>
      </w:r>
      <w:proofErr w:type="spellStart"/>
      <w:r w:rsidRPr="00056072">
        <w:rPr>
          <w:rFonts w:asciiTheme="minorHAnsi" w:hAnsiTheme="minorHAnsi" w:cstheme="minorHAnsi"/>
          <w:sz w:val="24"/>
          <w:szCs w:val="24"/>
        </w:rPr>
        <w:t>judeţul</w:t>
      </w:r>
      <w:proofErr w:type="spellEnd"/>
      <w:r w:rsidRPr="00056072">
        <w:rPr>
          <w:rFonts w:asciiTheme="minorHAnsi" w:hAnsiTheme="minorHAnsi" w:cstheme="minorHAnsi"/>
          <w:sz w:val="24"/>
          <w:szCs w:val="24"/>
        </w:rPr>
        <w:t xml:space="preserve"> Harghita </w:t>
      </w:r>
      <w:proofErr w:type="spellStart"/>
      <w:r w:rsidRPr="00056072">
        <w:rPr>
          <w:rFonts w:asciiTheme="minorHAnsi" w:hAnsiTheme="minorHAnsi" w:cstheme="minorHAnsi"/>
          <w:sz w:val="24"/>
          <w:szCs w:val="24"/>
        </w:rPr>
        <w:t>pe</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anul</w:t>
      </w:r>
      <w:proofErr w:type="spellEnd"/>
      <w:r w:rsidRPr="00056072">
        <w:rPr>
          <w:rFonts w:asciiTheme="minorHAnsi" w:hAnsiTheme="minorHAnsi" w:cstheme="minorHAnsi"/>
          <w:sz w:val="24"/>
          <w:szCs w:val="24"/>
        </w:rPr>
        <w:t xml:space="preserve"> 2024, al </w:t>
      </w:r>
      <w:proofErr w:type="spellStart"/>
      <w:r w:rsidRPr="00056072">
        <w:rPr>
          <w:rFonts w:asciiTheme="minorHAnsi" w:hAnsiTheme="minorHAnsi" w:cstheme="minorHAnsi"/>
          <w:sz w:val="24"/>
          <w:szCs w:val="24"/>
        </w:rPr>
        <w:t>Direcţiei</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Generale</w:t>
      </w:r>
      <w:proofErr w:type="spellEnd"/>
      <w:r w:rsidRPr="00056072">
        <w:rPr>
          <w:rFonts w:asciiTheme="minorHAnsi" w:hAnsiTheme="minorHAnsi" w:cstheme="minorHAnsi"/>
          <w:sz w:val="24"/>
          <w:szCs w:val="24"/>
        </w:rPr>
        <w:t xml:space="preserve"> de </w:t>
      </w:r>
      <w:proofErr w:type="spellStart"/>
      <w:r w:rsidRPr="00056072">
        <w:rPr>
          <w:rFonts w:asciiTheme="minorHAnsi" w:hAnsiTheme="minorHAnsi" w:cstheme="minorHAnsi"/>
          <w:sz w:val="24"/>
          <w:szCs w:val="24"/>
        </w:rPr>
        <w:t>Asistenţă</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Socială</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şi</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Protecţia</w:t>
      </w:r>
      <w:proofErr w:type="spellEnd"/>
      <w:r w:rsidRPr="00056072">
        <w:rPr>
          <w:rFonts w:asciiTheme="minorHAnsi" w:hAnsiTheme="minorHAnsi" w:cstheme="minorHAnsi"/>
          <w:sz w:val="24"/>
          <w:szCs w:val="24"/>
        </w:rPr>
        <w:t xml:space="preserve"> </w:t>
      </w:r>
      <w:proofErr w:type="spellStart"/>
      <w:r w:rsidRPr="00056072">
        <w:rPr>
          <w:rFonts w:asciiTheme="minorHAnsi" w:hAnsiTheme="minorHAnsi" w:cstheme="minorHAnsi"/>
          <w:sz w:val="24"/>
          <w:szCs w:val="24"/>
        </w:rPr>
        <w:t>Copilului</w:t>
      </w:r>
      <w:proofErr w:type="spellEnd"/>
      <w:r w:rsidRPr="00056072">
        <w:rPr>
          <w:rFonts w:asciiTheme="minorHAnsi" w:hAnsiTheme="minorHAnsi" w:cstheme="minorHAnsi"/>
          <w:sz w:val="24"/>
          <w:szCs w:val="24"/>
        </w:rPr>
        <w:t xml:space="preserve"> Harghita</w:t>
      </w:r>
    </w:p>
    <w:p w14:paraId="40691C0C" w14:textId="77777777" w:rsidR="00056072" w:rsidRPr="00056072" w:rsidRDefault="00056072" w:rsidP="00056072">
      <w:pPr>
        <w:jc w:val="center"/>
        <w:rPr>
          <w:rFonts w:asciiTheme="minorHAnsi" w:eastAsia="Batang" w:hAnsiTheme="minorHAnsi" w:cstheme="minorHAnsi"/>
          <w:sz w:val="24"/>
          <w:szCs w:val="24"/>
          <w:lang w:val="ro-RO"/>
        </w:rPr>
      </w:pPr>
    </w:p>
    <w:p w14:paraId="1B65C922" w14:textId="77777777" w:rsidR="00056072" w:rsidRPr="00056072" w:rsidRDefault="00056072" w:rsidP="00056072">
      <w:pPr>
        <w:jc w:val="both"/>
        <w:rPr>
          <w:rFonts w:asciiTheme="minorHAnsi" w:hAnsiTheme="minorHAnsi" w:cstheme="minorHAnsi"/>
          <w:sz w:val="24"/>
          <w:szCs w:val="24"/>
          <w:lang w:val="ro-RO"/>
        </w:rPr>
      </w:pPr>
      <w:r w:rsidRPr="00056072">
        <w:rPr>
          <w:rFonts w:asciiTheme="minorHAnsi" w:hAnsiTheme="minorHAnsi" w:cstheme="minorHAnsi"/>
          <w:bCs/>
          <w:sz w:val="24"/>
          <w:szCs w:val="24"/>
          <w:lang w:val="ro-RO"/>
        </w:rPr>
        <w:t>1. Autoritatea contractantă</w:t>
      </w:r>
      <w:r w:rsidRPr="00056072">
        <w:rPr>
          <w:rFonts w:asciiTheme="minorHAnsi" w:hAnsiTheme="minorHAnsi" w:cstheme="minorHAnsi"/>
          <w:sz w:val="24"/>
          <w:szCs w:val="24"/>
          <w:lang w:val="ro-RO"/>
        </w:rPr>
        <w:t>: U.A.T. Judeţul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 tel. 0266/314711, fax. 0266/207754.</w:t>
      </w:r>
    </w:p>
    <w:p w14:paraId="2AE1EFD9" w14:textId="77777777" w:rsidR="00056072" w:rsidRPr="00056072" w:rsidRDefault="00056072" w:rsidP="00056072">
      <w:pPr>
        <w:tabs>
          <w:tab w:val="center" w:pos="4320"/>
          <w:tab w:val="right" w:pos="8640"/>
        </w:tabs>
        <w:ind w:right="174"/>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2. Reglementări legale privind acordarea de finanţare nerambursabilă:</w:t>
      </w:r>
    </w:p>
    <w:p w14:paraId="38BB3126" w14:textId="77777777" w:rsidR="00056072" w:rsidRPr="00056072" w:rsidRDefault="00056072" w:rsidP="00056072">
      <w:pPr>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Legea nr. 350/2005 privind regimul finanţărilor nerambursabile din fonduri publice alocate pentru activităţi non profit de interes general, cu modificările şi completările ulterioare şi Ordonanţa Guvernului nr. 68/2003 privind serviciile sociale, cu modificările şi completările ulterioare; data limită fiind stabilită în conformitate cu art. 20, alin. 1 din Legea nr. 350/2005.</w:t>
      </w:r>
    </w:p>
    <w:p w14:paraId="00594611" w14:textId="77777777" w:rsidR="00056072" w:rsidRPr="00056072" w:rsidRDefault="00056072" w:rsidP="00056072">
      <w:pPr>
        <w:tabs>
          <w:tab w:val="center" w:pos="4320"/>
          <w:tab w:val="right" w:pos="8640"/>
        </w:tabs>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3. Solicitanţii pot fi: persoane juridice fără scop patrimonial - asociaţii şi fundaţii cu profil de asistenţă comunitară sau culte religioase – constituite conform legii, care îşi desfăşoară activitatea în raza administrativ-teritorială a judeţului Harghita.</w:t>
      </w:r>
    </w:p>
    <w:p w14:paraId="7BE1A3AF" w14:textId="77777777" w:rsidR="00056072" w:rsidRPr="00056072" w:rsidRDefault="00056072" w:rsidP="00056072">
      <w:pPr>
        <w:ind w:right="174"/>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 xml:space="preserve">4. Se acordă finanţare nerambursabilă pentru activităţi, care vizează: </w:t>
      </w:r>
    </w:p>
    <w:p w14:paraId="1A51628B" w14:textId="77777777" w:rsidR="00056072" w:rsidRPr="00056072" w:rsidRDefault="00056072" w:rsidP="00056072">
      <w:pPr>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 xml:space="preserve">a. Asigurarea asistenţei comunitare în localităţile izolate ale judeţului Harghita în colaborare organizaţiile neguvernamentale, în vederea sprijinirii persoanelor nevoiaşe, în următoarele condiţii: </w:t>
      </w:r>
    </w:p>
    <w:p w14:paraId="3F3E3B00" w14:textId="77777777" w:rsidR="00056072" w:rsidRPr="00056072" w:rsidRDefault="00056072" w:rsidP="00056072">
      <w:pPr>
        <w:numPr>
          <w:ilvl w:val="0"/>
          <w:numId w:val="1"/>
        </w:numPr>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Persoana juridică fără scop patrimonial asigură mijlocul de transport şi posibilitatea comunicării (telefon mobil)</w:t>
      </w:r>
    </w:p>
    <w:p w14:paraId="516A33EF" w14:textId="77777777" w:rsidR="00056072" w:rsidRPr="00056072" w:rsidRDefault="00056072" w:rsidP="00056072">
      <w:pPr>
        <w:numPr>
          <w:ilvl w:val="0"/>
          <w:numId w:val="1"/>
        </w:numPr>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 xml:space="preserve">Direcţia Generală de Asistenţă Socială şi Protecţia Copilului Harghita asigură cheltuielile aferente mijlocului de transport (combustibil şi reparaţii minore), asigurare și cheltuielile telefonice; </w:t>
      </w:r>
    </w:p>
    <w:p w14:paraId="725735DB" w14:textId="77777777" w:rsidR="00056072" w:rsidRPr="00056072" w:rsidRDefault="00056072" w:rsidP="00056072">
      <w:pPr>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 xml:space="preserve">b. </w:t>
      </w:r>
      <w:r w:rsidRPr="00056072">
        <w:rPr>
          <w:rFonts w:asciiTheme="minorHAnsi" w:hAnsiTheme="minorHAnsi" w:cstheme="minorHAnsi"/>
          <w:bCs/>
          <w:sz w:val="24"/>
          <w:szCs w:val="24"/>
          <w:lang w:val="ro-RO"/>
        </w:rPr>
        <w:t>Susţinerea contribuţiei proprii</w:t>
      </w:r>
      <w:r w:rsidRPr="00056072">
        <w:rPr>
          <w:rFonts w:asciiTheme="minorHAnsi" w:hAnsiTheme="minorHAnsi" w:cstheme="minorHAnsi"/>
          <w:sz w:val="24"/>
          <w:szCs w:val="24"/>
          <w:lang w:val="ro-RO"/>
        </w:rPr>
        <w:t xml:space="preserve"> pentru proiecte depuse în acest domeniu la diferite organisme de finanţare.</w:t>
      </w:r>
    </w:p>
    <w:p w14:paraId="16BA1131" w14:textId="77777777" w:rsidR="00056072" w:rsidRPr="00056072" w:rsidRDefault="00056072" w:rsidP="00056072">
      <w:pPr>
        <w:ind w:right="174"/>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5. Suma aprobată pe anul 2024: 50.000 lei.</w:t>
      </w:r>
    </w:p>
    <w:p w14:paraId="7B323760" w14:textId="77777777" w:rsidR="00056072" w:rsidRPr="00056072" w:rsidRDefault="00056072" w:rsidP="00056072">
      <w:pPr>
        <w:tabs>
          <w:tab w:val="num" w:pos="-540"/>
        </w:tabs>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6. Durata programului: anul 2024.</w:t>
      </w:r>
    </w:p>
    <w:p w14:paraId="50834F04" w14:textId="1B807DA1" w:rsidR="00056072" w:rsidRPr="00056072" w:rsidRDefault="00056072" w:rsidP="00056072">
      <w:pPr>
        <w:ind w:left="360" w:hanging="360"/>
        <w:jc w:val="both"/>
        <w:rPr>
          <w:rFonts w:asciiTheme="minorHAnsi" w:hAnsiTheme="minorHAnsi" w:cstheme="minorHAnsi"/>
          <w:sz w:val="24"/>
          <w:szCs w:val="24"/>
          <w:lang w:val="ro-RO"/>
        </w:rPr>
      </w:pPr>
      <w:r w:rsidRPr="00056072">
        <w:rPr>
          <w:rFonts w:asciiTheme="minorHAnsi" w:hAnsiTheme="minorHAnsi" w:cstheme="minorHAnsi"/>
          <w:sz w:val="24"/>
          <w:szCs w:val="24"/>
          <w:lang w:val="ro-RO"/>
        </w:rPr>
        <w:t>7. Locul şi data limită de depuner</w:t>
      </w:r>
      <w:r w:rsidR="00A41A08">
        <w:rPr>
          <w:rFonts w:asciiTheme="minorHAnsi" w:hAnsiTheme="minorHAnsi" w:cstheme="minorHAnsi"/>
          <w:sz w:val="24"/>
          <w:szCs w:val="24"/>
          <w:lang w:val="ro-RO"/>
        </w:rPr>
        <w:t>e a propunerilor de proiecte: 05.04</w:t>
      </w:r>
      <w:r w:rsidRPr="00056072">
        <w:rPr>
          <w:rFonts w:asciiTheme="minorHAnsi" w:hAnsiTheme="minorHAnsi" w:cstheme="minorHAnsi"/>
          <w:sz w:val="24"/>
          <w:szCs w:val="24"/>
          <w:lang w:val="ro-RO"/>
        </w:rPr>
        <w:t>.2024, ora 15.00.</w:t>
      </w:r>
    </w:p>
    <w:p w14:paraId="587B3115" w14:textId="73529A2B" w:rsidR="00056072" w:rsidRPr="002B251B" w:rsidRDefault="00056072" w:rsidP="00056072">
      <w:pPr>
        <w:jc w:val="both"/>
        <w:rPr>
          <w:rFonts w:asciiTheme="minorHAnsi" w:hAnsiTheme="minorHAnsi" w:cstheme="minorHAnsi"/>
          <w:sz w:val="24"/>
          <w:szCs w:val="24"/>
          <w:u w:val="single"/>
          <w:lang w:val="ro-RO"/>
        </w:rPr>
      </w:pPr>
      <w:r w:rsidRPr="00056072">
        <w:rPr>
          <w:rFonts w:asciiTheme="minorHAnsi" w:hAnsiTheme="minorHAnsi" w:cstheme="minorHAnsi"/>
          <w:sz w:val="24"/>
          <w:szCs w:val="24"/>
          <w:lang w:val="ro-RO"/>
        </w:rPr>
        <w:t xml:space="preserve">Solicitantul va depune propunerea de proiect la registratura Direcţiei Generale de Asistenţă Socială şi Protecţia Copilului Harghita, din mun. Miercurea Ciuc, Piaţa Libertăţii nr. 5, camera 302, cod poştal 530140, respectiv şi sub formă electronică la adresa de e-mail: </w:t>
      </w:r>
      <w:hyperlink r:id="rId6" w:history="1">
        <w:r w:rsidRPr="00056072">
          <w:rPr>
            <w:rFonts w:asciiTheme="minorHAnsi" w:hAnsiTheme="minorHAnsi" w:cstheme="minorHAnsi"/>
            <w:sz w:val="24"/>
            <w:szCs w:val="24"/>
            <w:u w:val="single"/>
            <w:lang w:val="ro-RO"/>
          </w:rPr>
          <w:t>office@dgaspchr.ro</w:t>
        </w:r>
      </w:hyperlink>
      <w:r w:rsidRPr="00056072">
        <w:rPr>
          <w:rFonts w:asciiTheme="minorHAnsi" w:hAnsiTheme="minorHAnsi" w:cstheme="minorHAnsi"/>
          <w:sz w:val="24"/>
          <w:szCs w:val="24"/>
          <w:lang w:val="ro-RO"/>
        </w:rPr>
        <w:t>.</w:t>
      </w:r>
    </w:p>
    <w:p w14:paraId="4A5B8D04" w14:textId="25AB05EE" w:rsidR="00056072" w:rsidRPr="00056072" w:rsidRDefault="00A41A08" w:rsidP="00056072">
      <w:pPr>
        <w:jc w:val="both"/>
        <w:rPr>
          <w:rFonts w:asciiTheme="minorHAnsi" w:hAnsiTheme="minorHAnsi" w:cstheme="minorHAnsi"/>
          <w:sz w:val="24"/>
          <w:szCs w:val="24"/>
          <w:lang w:val="ro-RO"/>
        </w:rPr>
      </w:pPr>
      <w:r>
        <w:rPr>
          <w:rFonts w:asciiTheme="minorHAnsi" w:hAnsiTheme="minorHAnsi" w:cstheme="minorHAnsi"/>
          <w:sz w:val="24"/>
          <w:szCs w:val="24"/>
          <w:lang w:val="ro-RO"/>
        </w:rPr>
        <w:t>8</w:t>
      </w:r>
      <w:bookmarkStart w:id="0" w:name="_GoBack"/>
      <w:bookmarkEnd w:id="0"/>
      <w:r w:rsidR="00056072" w:rsidRPr="00056072">
        <w:rPr>
          <w:rFonts w:asciiTheme="minorHAnsi" w:hAnsiTheme="minorHAnsi" w:cstheme="minorHAnsi"/>
          <w:sz w:val="24"/>
          <w:szCs w:val="24"/>
          <w:lang w:val="ro-RO"/>
        </w:rPr>
        <w:t xml:space="preserve">. Solicitarea finanţării nerambursabile: Documentaţia de solicitare a finanţării nerambursabile constând în Ghidul solicitantului şi Cererea de finanţare, se pot procura de la sediul Direcţiei Generale de Asistenţă Socială şi Protecţia Copilului Harghita, din Miercurea Ciuc, Piaţa Libertăţii nr. 5, camera 302, persoana de contact: Bara Zoltán, telefon 0266/314711, interior 1651 şi de pe adresa de e-mail </w:t>
      </w:r>
      <w:hyperlink r:id="rId7" w:history="1">
        <w:r w:rsidR="00056072" w:rsidRPr="00056072">
          <w:rPr>
            <w:rFonts w:asciiTheme="minorHAnsi" w:hAnsiTheme="minorHAnsi" w:cstheme="minorHAnsi"/>
            <w:sz w:val="24"/>
            <w:szCs w:val="24"/>
            <w:u w:val="single"/>
            <w:lang w:val="ro-RO"/>
          </w:rPr>
          <w:t>office@dgaspchr.ro</w:t>
        </w:r>
      </w:hyperlink>
      <w:r w:rsidR="00056072" w:rsidRPr="00056072">
        <w:rPr>
          <w:rFonts w:asciiTheme="minorHAnsi" w:hAnsiTheme="minorHAnsi" w:cstheme="minorHAnsi"/>
          <w:sz w:val="24"/>
          <w:szCs w:val="24"/>
          <w:lang w:val="ro-RO"/>
        </w:rPr>
        <w:t xml:space="preserve"> sau pe pagina web </w:t>
      </w:r>
      <w:hyperlink r:id="rId8" w:history="1">
        <w:r w:rsidR="00056072" w:rsidRPr="00056072">
          <w:rPr>
            <w:rStyle w:val="Hyperlink"/>
            <w:rFonts w:asciiTheme="minorHAnsi" w:hAnsiTheme="minorHAnsi" w:cstheme="minorHAnsi"/>
            <w:color w:val="auto"/>
            <w:sz w:val="24"/>
            <w:szCs w:val="24"/>
            <w:lang w:val="ro-RO"/>
          </w:rPr>
          <w:t>www.dgaspchr.ro</w:t>
        </w:r>
      </w:hyperlink>
      <w:r w:rsidR="00056072" w:rsidRPr="00056072">
        <w:rPr>
          <w:rFonts w:asciiTheme="minorHAnsi" w:hAnsiTheme="minorHAnsi" w:cstheme="minorHAnsi"/>
          <w:sz w:val="24"/>
          <w:szCs w:val="24"/>
          <w:lang w:val="ro-RO"/>
        </w:rPr>
        <w:t>.</w:t>
      </w:r>
    </w:p>
    <w:p w14:paraId="3A482163" w14:textId="77777777" w:rsidR="00B85603" w:rsidRPr="00056072" w:rsidRDefault="00B85603" w:rsidP="00C12985">
      <w:pPr>
        <w:rPr>
          <w:rFonts w:asciiTheme="minorHAnsi" w:hAnsiTheme="minorHAnsi" w:cstheme="minorHAnsi"/>
          <w:sz w:val="24"/>
          <w:szCs w:val="24"/>
        </w:rPr>
      </w:pPr>
    </w:p>
    <w:sectPr w:rsidR="00B85603" w:rsidRPr="00056072" w:rsidSect="009D1B32">
      <w:pgSz w:w="12240" w:h="15840"/>
      <w:pgMar w:top="851" w:right="1304" w:bottom="72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7D88"/>
    <w:multiLevelType w:val="hybridMultilevel"/>
    <w:tmpl w:val="F1168DFA"/>
    <w:lvl w:ilvl="0" w:tplc="78582C1C">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56"/>
    <w:rsid w:val="00033C40"/>
    <w:rsid w:val="00044F3A"/>
    <w:rsid w:val="000551A9"/>
    <w:rsid w:val="00056072"/>
    <w:rsid w:val="000722FD"/>
    <w:rsid w:val="00081087"/>
    <w:rsid w:val="00197850"/>
    <w:rsid w:val="001B034F"/>
    <w:rsid w:val="001D56DC"/>
    <w:rsid w:val="00232800"/>
    <w:rsid w:val="00273345"/>
    <w:rsid w:val="002776B5"/>
    <w:rsid w:val="002B251B"/>
    <w:rsid w:val="002B2726"/>
    <w:rsid w:val="0039300A"/>
    <w:rsid w:val="003A2556"/>
    <w:rsid w:val="00404709"/>
    <w:rsid w:val="0044515C"/>
    <w:rsid w:val="004A4D77"/>
    <w:rsid w:val="005008B0"/>
    <w:rsid w:val="005E27FA"/>
    <w:rsid w:val="00612E40"/>
    <w:rsid w:val="00644F25"/>
    <w:rsid w:val="006B3C80"/>
    <w:rsid w:val="006F0476"/>
    <w:rsid w:val="007714A0"/>
    <w:rsid w:val="007B5191"/>
    <w:rsid w:val="007F1EC7"/>
    <w:rsid w:val="007F617D"/>
    <w:rsid w:val="00832CFC"/>
    <w:rsid w:val="00922668"/>
    <w:rsid w:val="00927B00"/>
    <w:rsid w:val="00942A09"/>
    <w:rsid w:val="00976D3F"/>
    <w:rsid w:val="009D1B32"/>
    <w:rsid w:val="00A41A08"/>
    <w:rsid w:val="00A928CF"/>
    <w:rsid w:val="00B24EFE"/>
    <w:rsid w:val="00B85603"/>
    <w:rsid w:val="00BB282F"/>
    <w:rsid w:val="00C1246E"/>
    <w:rsid w:val="00C12985"/>
    <w:rsid w:val="00C73AFF"/>
    <w:rsid w:val="00C85769"/>
    <w:rsid w:val="00D46459"/>
    <w:rsid w:val="00EC1FC9"/>
    <w:rsid w:val="00F66E2D"/>
    <w:rsid w:val="00F9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5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harCharCharCharChar">
    <w:name w:val="Caracter Caracter Char Char Char Char Char Char Char"/>
    <w:basedOn w:val="Normal"/>
    <w:rsid w:val="003A2556"/>
    <w:rPr>
      <w:lang w:val="pl-PL" w:eastAsia="pl-PL"/>
    </w:rPr>
  </w:style>
  <w:style w:type="character" w:styleId="Hyperlink">
    <w:name w:val="Hyperlink"/>
    <w:basedOn w:val="DefaultParagraphFont"/>
    <w:uiPriority w:val="99"/>
    <w:unhideWhenUsed/>
    <w:rsid w:val="00B24EFE"/>
    <w:rPr>
      <w:color w:val="0000FF" w:themeColor="hyperlink"/>
      <w:u w:val="single"/>
    </w:rPr>
  </w:style>
  <w:style w:type="character" w:styleId="FollowedHyperlink">
    <w:name w:val="FollowedHyperlink"/>
    <w:basedOn w:val="DefaultParagraphFont"/>
    <w:uiPriority w:val="99"/>
    <w:semiHidden/>
    <w:unhideWhenUsed/>
    <w:rsid w:val="00B24E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5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harCharCharCharChar">
    <w:name w:val="Caracter Caracter Char Char Char Char Char Char Char"/>
    <w:basedOn w:val="Normal"/>
    <w:rsid w:val="003A2556"/>
    <w:rPr>
      <w:lang w:val="pl-PL" w:eastAsia="pl-PL"/>
    </w:rPr>
  </w:style>
  <w:style w:type="character" w:styleId="Hyperlink">
    <w:name w:val="Hyperlink"/>
    <w:basedOn w:val="DefaultParagraphFont"/>
    <w:uiPriority w:val="99"/>
    <w:unhideWhenUsed/>
    <w:rsid w:val="00B24EFE"/>
    <w:rPr>
      <w:color w:val="0000FF" w:themeColor="hyperlink"/>
      <w:u w:val="single"/>
    </w:rPr>
  </w:style>
  <w:style w:type="character" w:styleId="FollowedHyperlink">
    <w:name w:val="FollowedHyperlink"/>
    <w:basedOn w:val="DefaultParagraphFont"/>
    <w:uiPriority w:val="99"/>
    <w:semiHidden/>
    <w:unhideWhenUsed/>
    <w:rsid w:val="00B2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spchr.ro" TargetMode="External"/><Relationship Id="rId3" Type="http://schemas.microsoft.com/office/2007/relationships/stylesWithEffects" Target="stylesWithEffects.xml"/><Relationship Id="rId7" Type="http://schemas.openxmlformats.org/officeDocument/2006/relationships/hyperlink" Target="mailto:office@dgaspch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3106</CharactersWithSpaces>
  <SharedDoc>false</SharedDoc>
  <HLinks>
    <vt:vector size="12" baseType="variant">
      <vt:variant>
        <vt:i4>4128787</vt:i4>
      </vt:variant>
      <vt:variant>
        <vt:i4>3</vt:i4>
      </vt:variant>
      <vt:variant>
        <vt:i4>0</vt:i4>
      </vt:variant>
      <vt:variant>
        <vt:i4>5</vt:i4>
      </vt:variant>
      <vt:variant>
        <vt:lpwstr>mailto:office@dgaspchr.ro</vt:lpwstr>
      </vt:variant>
      <vt:variant>
        <vt:lpwstr/>
      </vt:variant>
      <vt:variant>
        <vt:i4>4128787</vt:i4>
      </vt:variant>
      <vt:variant>
        <vt:i4>0</vt:i4>
      </vt:variant>
      <vt:variant>
        <vt:i4>0</vt:i4>
      </vt:variant>
      <vt:variant>
        <vt:i4>5</vt:i4>
      </vt:variant>
      <vt:variant>
        <vt:lpwstr>mailto:office@dgaspchr.ro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Lukacs Eva</dc:creator>
  <cp:lastModifiedBy>Gabos Emilia</cp:lastModifiedBy>
  <cp:revision>9</cp:revision>
  <cp:lastPrinted>2023-02-17T08:39:00Z</cp:lastPrinted>
  <dcterms:created xsi:type="dcterms:W3CDTF">2023-02-21T11:43:00Z</dcterms:created>
  <dcterms:modified xsi:type="dcterms:W3CDTF">2024-02-28T11:10:00Z</dcterms:modified>
</cp:coreProperties>
</file>